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A7F58B" w14:textId="77777777" w:rsidR="00AA5264" w:rsidRPr="000E23FA" w:rsidRDefault="00AA5264" w:rsidP="000E23FA">
      <w:pPr>
        <w:tabs>
          <w:tab w:val="left" w:pos="630"/>
          <w:tab w:val="left" w:pos="990"/>
          <w:tab w:val="left" w:pos="1170"/>
        </w:tabs>
        <w:spacing w:after="0" w:line="360" w:lineRule="auto"/>
        <w:ind w:firstLine="540"/>
        <w:jc w:val="right"/>
        <w:rPr>
          <w:rFonts w:eastAsia="Sylfaen"/>
          <w:bCs/>
          <w:lang w:val="af-ZA" w:eastAsia="ru-RU"/>
        </w:rPr>
      </w:pPr>
      <w:bookmarkStart w:id="0" w:name="_Hlk158027873"/>
      <w:bookmarkStart w:id="1" w:name="_Hlk139729528"/>
      <w:bookmarkEnd w:id="0"/>
      <w:r w:rsidRPr="000E23FA">
        <w:rPr>
          <w:rFonts w:eastAsia="Sylfaen"/>
          <w:bCs/>
          <w:lang w:val="af-ZA" w:eastAsia="ru-RU"/>
        </w:rPr>
        <w:t>Հավելված</w:t>
      </w:r>
    </w:p>
    <w:p w14:paraId="5883B853" w14:textId="77777777" w:rsidR="00AA5264" w:rsidRPr="000E23FA" w:rsidRDefault="00AA5264" w:rsidP="000E23FA">
      <w:pPr>
        <w:tabs>
          <w:tab w:val="left" w:pos="630"/>
          <w:tab w:val="left" w:pos="990"/>
          <w:tab w:val="left" w:pos="1170"/>
        </w:tabs>
        <w:spacing w:after="0" w:line="360" w:lineRule="auto"/>
        <w:ind w:firstLine="540"/>
        <w:jc w:val="right"/>
        <w:rPr>
          <w:rFonts w:eastAsia="Sylfaen"/>
          <w:bCs/>
          <w:lang w:val="af-ZA" w:eastAsia="ru-RU"/>
        </w:rPr>
      </w:pPr>
      <w:r w:rsidRPr="000E23FA">
        <w:rPr>
          <w:rFonts w:eastAsia="Sylfaen"/>
          <w:bCs/>
          <w:lang w:val="af-ZA" w:eastAsia="ru-RU"/>
        </w:rPr>
        <w:t xml:space="preserve">ՀՀ քաղաքաշինության կոմիտեի նախագահի </w:t>
      </w:r>
    </w:p>
    <w:p w14:paraId="50433865" w14:textId="35EDED36" w:rsidR="00AA5264" w:rsidRPr="000E23FA" w:rsidRDefault="00AA5264" w:rsidP="000E23FA">
      <w:pPr>
        <w:shd w:val="clear" w:color="auto" w:fill="FFFFFF"/>
        <w:tabs>
          <w:tab w:val="left" w:pos="630"/>
          <w:tab w:val="left" w:pos="990"/>
          <w:tab w:val="left" w:pos="1170"/>
        </w:tabs>
        <w:spacing w:after="0" w:line="360" w:lineRule="auto"/>
        <w:ind w:firstLine="540"/>
        <w:jc w:val="right"/>
        <w:rPr>
          <w:rFonts w:eastAsia="Times New Roman" w:cs="Sylfaen"/>
          <w:lang w:val="af-ZA" w:eastAsia="ru-RU"/>
        </w:rPr>
      </w:pPr>
      <w:r w:rsidRPr="000E23FA">
        <w:rPr>
          <w:rFonts w:eastAsia="Times New Roman"/>
          <w:lang w:val="af-ZA" w:eastAsia="ru-RU"/>
        </w:rPr>
        <w:t xml:space="preserve">2024 </w:t>
      </w:r>
      <w:proofErr w:type="spellStart"/>
      <w:r w:rsidRPr="000E23FA">
        <w:rPr>
          <w:rFonts w:eastAsia="Times New Roman" w:cs="Sylfaen"/>
          <w:lang w:eastAsia="ru-RU"/>
        </w:rPr>
        <w:t>թվականի</w:t>
      </w:r>
      <w:proofErr w:type="spellEnd"/>
      <w:r w:rsidRPr="000E23FA">
        <w:rPr>
          <w:rFonts w:eastAsia="Times New Roman"/>
          <w:lang w:val="af-ZA" w:eastAsia="ru-RU"/>
        </w:rPr>
        <w:t xml:space="preserve"> </w:t>
      </w:r>
      <w:r w:rsidR="00D60CA1">
        <w:rPr>
          <w:rFonts w:eastAsia="Times New Roman"/>
          <w:lang w:val="hy-AM" w:eastAsia="ru-RU"/>
        </w:rPr>
        <w:t>փետրվարի 22</w:t>
      </w:r>
      <w:r w:rsidRPr="000E23FA">
        <w:rPr>
          <w:rFonts w:eastAsia="Times New Roman"/>
          <w:lang w:val="af-ZA" w:eastAsia="ru-RU"/>
        </w:rPr>
        <w:t>-ի</w:t>
      </w:r>
      <w:r w:rsidRPr="000E23FA">
        <w:rPr>
          <w:rFonts w:eastAsia="Times New Roman" w:cs="Sylfaen"/>
          <w:lang w:val="af-ZA" w:eastAsia="ru-RU"/>
        </w:rPr>
        <w:t xml:space="preserve"> </w:t>
      </w:r>
      <w:r w:rsidRPr="000E23FA">
        <w:rPr>
          <w:rFonts w:eastAsia="Times New Roman"/>
          <w:lang w:val="af-ZA" w:eastAsia="ru-RU"/>
        </w:rPr>
        <w:t xml:space="preserve">N </w:t>
      </w:r>
      <w:r w:rsidR="00D60CA1">
        <w:rPr>
          <w:rFonts w:eastAsia="Times New Roman"/>
          <w:lang w:val="hy-AM" w:eastAsia="ru-RU"/>
        </w:rPr>
        <w:t>10</w:t>
      </w:r>
      <w:r w:rsidRPr="000E23FA">
        <w:rPr>
          <w:rFonts w:eastAsia="Times New Roman"/>
          <w:lang w:val="af-ZA" w:eastAsia="ru-RU"/>
        </w:rPr>
        <w:t>-</w:t>
      </w:r>
      <w:r w:rsidRPr="000E23FA">
        <w:rPr>
          <w:rFonts w:eastAsia="Times New Roman" w:cs="Sylfaen"/>
          <w:lang w:eastAsia="ru-RU"/>
        </w:rPr>
        <w:t>Ն</w:t>
      </w:r>
      <w:r w:rsidRPr="000E23FA">
        <w:rPr>
          <w:rFonts w:eastAsia="Times New Roman" w:cs="Sylfaen"/>
          <w:lang w:val="af-ZA" w:eastAsia="ru-RU"/>
        </w:rPr>
        <w:t xml:space="preserve"> </w:t>
      </w:r>
      <w:proofErr w:type="spellStart"/>
      <w:r w:rsidRPr="000E23FA">
        <w:rPr>
          <w:rFonts w:eastAsia="Times New Roman" w:cs="Sylfaen"/>
          <w:lang w:eastAsia="ru-RU"/>
        </w:rPr>
        <w:t>հրամանի</w:t>
      </w:r>
      <w:proofErr w:type="spellEnd"/>
    </w:p>
    <w:p w14:paraId="3DD75847" w14:textId="77777777" w:rsidR="00AA5264" w:rsidRPr="00D60CA1" w:rsidRDefault="00AA5264" w:rsidP="000E23FA">
      <w:pPr>
        <w:tabs>
          <w:tab w:val="left" w:pos="630"/>
          <w:tab w:val="left" w:pos="990"/>
          <w:tab w:val="left" w:pos="1170"/>
          <w:tab w:val="left" w:pos="9072"/>
        </w:tabs>
        <w:spacing w:after="0" w:line="360" w:lineRule="auto"/>
        <w:ind w:firstLine="540"/>
        <w:contextualSpacing/>
        <w:jc w:val="center"/>
        <w:rPr>
          <w:b/>
          <w:bCs/>
          <w:lang w:val="af-ZA"/>
        </w:rPr>
      </w:pPr>
    </w:p>
    <w:p w14:paraId="0962709E" w14:textId="77777777" w:rsidR="00AA5264" w:rsidRPr="00FE77DE" w:rsidRDefault="00AA5264" w:rsidP="000E23FA">
      <w:pPr>
        <w:shd w:val="clear" w:color="auto" w:fill="FFFFFF"/>
        <w:tabs>
          <w:tab w:val="left" w:pos="630"/>
          <w:tab w:val="left" w:pos="990"/>
          <w:tab w:val="left" w:pos="1170"/>
        </w:tabs>
        <w:spacing w:after="0" w:line="360" w:lineRule="auto"/>
        <w:ind w:firstLine="540"/>
        <w:jc w:val="center"/>
        <w:rPr>
          <w:b/>
          <w:lang w:val="af-ZA"/>
        </w:rPr>
      </w:pPr>
      <w:r w:rsidRPr="000E23FA">
        <w:rPr>
          <w:b/>
          <w:bCs/>
          <w:color w:val="000000"/>
        </w:rPr>
        <w:t>ՀՀՇՆ</w:t>
      </w:r>
      <w:r w:rsidRPr="00FE77DE">
        <w:rPr>
          <w:b/>
          <w:bCs/>
          <w:color w:val="000000"/>
          <w:lang w:val="af-ZA"/>
        </w:rPr>
        <w:t xml:space="preserve"> </w:t>
      </w:r>
      <w:r w:rsidRPr="000E23FA">
        <w:rPr>
          <w:b/>
          <w:bCs/>
          <w:color w:val="000000"/>
          <w:lang w:val="af-ZA"/>
        </w:rPr>
        <w:t>21-01.01-2024</w:t>
      </w:r>
      <w:r w:rsidR="002A51E8" w:rsidRPr="000E23FA">
        <w:rPr>
          <w:rFonts w:eastAsiaTheme="minorEastAsia"/>
          <w:b/>
          <w:lang w:val="pt-BR"/>
        </w:rPr>
        <w:t xml:space="preserve"> </w:t>
      </w:r>
      <w:r w:rsidRPr="000E23FA">
        <w:rPr>
          <w:rFonts w:eastAsiaTheme="minorEastAsia"/>
          <w:b/>
          <w:lang w:val="pt-BR"/>
        </w:rPr>
        <w:t>«</w:t>
      </w:r>
      <w:r w:rsidRPr="000E23FA">
        <w:rPr>
          <w:b/>
          <w:lang w:val="hy-AM"/>
        </w:rPr>
        <w:t>ՇԵՆՔԵՐԻ ԵՎ ՇԻՆՈՒԹՅՈՒՆՆԵՐԻ ՀԱԿԱՀՐԴԵՀԱՅԻՆ ՊԱՇՏՊԱՆՈՒԹՅԱՆ ՀԱՄԱԿԱՐԳԵՐ.</w:t>
      </w:r>
      <w:r w:rsidRPr="00FE77DE">
        <w:rPr>
          <w:b/>
          <w:lang w:val="af-ZA"/>
        </w:rPr>
        <w:t xml:space="preserve"> </w:t>
      </w:r>
      <w:r w:rsidRPr="000E23FA">
        <w:rPr>
          <w:b/>
          <w:lang w:val="hy-AM"/>
        </w:rPr>
        <w:t>ԱՎՏՈՄԱՏ ՀՐԴԵՀԱՇԻՋՄԱՆ ԵՎ ՀՐԴԵՀԱՅԻՆ ԱԶԴԱՆՇԱՆՄԱՆ ԿԱՅԱՆՔՆԵՐ ՆԱԽԱԳԾՄԱՆ ՆՈՐՄԵՐ» ՀԱՅԱՍՏԱՆԻ ՀԱՆՐԱՊԵՏՈՒԹՅԱՆ ՇԻՆԱՐԱՐԱԿԱՆ ՆՈՐՄԵՐ</w:t>
      </w:r>
    </w:p>
    <w:p w14:paraId="20870231" w14:textId="77777777" w:rsidR="00AA5264" w:rsidRPr="00FE77DE" w:rsidRDefault="00000000" w:rsidP="000E23FA">
      <w:pPr>
        <w:shd w:val="clear" w:color="auto" w:fill="FFFFFF"/>
        <w:tabs>
          <w:tab w:val="left" w:pos="630"/>
          <w:tab w:val="left" w:pos="990"/>
          <w:tab w:val="left" w:pos="1170"/>
        </w:tabs>
        <w:spacing w:after="0" w:line="360" w:lineRule="auto"/>
        <w:ind w:firstLine="540"/>
        <w:jc w:val="center"/>
        <w:rPr>
          <w:b/>
          <w:lang w:val="af-ZA"/>
        </w:rPr>
      </w:pPr>
      <w:r>
        <w:rPr>
          <w:b/>
          <w:noProof/>
        </w:rPr>
        <w:pict w14:anchorId="61C4F06E">
          <v:line id="Straight Connector 1" o:spid="_x0000_s2050" style="position:absolute;left:0;text-align:left;z-index:251683840;visibility:visible;mso-wrap-distance-top:-1e-4mm;mso-wrap-distance-bottom:-1e-4mm;mso-position-horizontal-relative:margin;mso-width-relative:margin" from="-1.95pt,15.9pt" to="485.35pt,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XH6wAEAAHYDAAAOAAAAZHJzL2Uyb0RvYy54bWysU01v2zAMvQ/YfxB0Xxx3WBsYcXpo0F2K&#10;rUC7H8DKki1MEgVRi5N/P0r5WLbdhvkgUKL4+Pj0vL7feyd2OpHF0Mt2sZRCB4WDDWMvv70+flhJ&#10;QRnCAA6D7uVBk7zfvH+3nmOnb3BCN+gkGCRQN8deTjnHrmlITdoDLTDqwEmDyUPmbRqbIcHM6N41&#10;N8vlbTNjGmJCpYn4dHtMyk3FN0ar/NUY0lm4XjK3XNdU17eyNps1dGOCOFl1ogH/wMKDDdz0ArWF&#10;DOJHsn9BeasSEpq8UOgbNMYqXWfgadrlH9O8TBB1nYXFoXiRif4frPqyewjPqVBX+/ASn1B9Jxal&#10;mSN1l2TZUDxe25vky3XmLvZVyMNFSL3PQvHhbbta3bWstzrnGujOhTFR/qzRixL00tlQZoQOdk+U&#10;S2vozlfKccBH61x9JxfE3MuP7d2nAg1sF+Mgc+jj0EsKoxTgRvahyqlCEjo7lPICRAd6cEnsgK3A&#10;DhpwfmW+UjigzAkeon7FEkzht9LCZws0HYtr6ugcbzPb11nfy9V1tQulo64GPE31S8MSveFweE5n&#10;oflxa9OTEYt7rvccX/8um58AAAD//wMAUEsDBBQABgAIAAAAIQAIgzg33gAAAAgBAAAPAAAAZHJz&#10;L2Rvd25yZXYueG1sTI/BTsMwEETvSPyDtUjcWqcpIjTEqSJQ6SG9EHrocZssSSBeR7bbhr/HiAMc&#10;d2Y0+yZbT3oQZ7KuN6xgMY9AENem6blVsH/bzB5AOI/c4GCYFHyRg3V+fZVh2pgLv9K58q0IJexS&#10;VNB5P6ZSurojjW5uRuLgvRur0YfTtrKxeAnlepBxFN1LjT2HDx2O9NRR/VmdtIK63BUvZWk/ik2y&#10;rTCWd8/b+KDU7c1UPILwNPm/MPzgB3TIA9PRnLhxYlAwW65CUsFyERYEf5VECYjjryDzTP4fkH8D&#10;AAD//wMAUEsBAi0AFAAGAAgAAAAhALaDOJL+AAAA4QEAABMAAAAAAAAAAAAAAAAAAAAAAFtDb250&#10;ZW50X1R5cGVzXS54bWxQSwECLQAUAAYACAAAACEAOP0h/9YAAACUAQAACwAAAAAAAAAAAAAAAAAv&#10;AQAAX3JlbHMvLnJlbHNQSwECLQAUAAYACAAAACEA40Vx+sABAAB2AwAADgAAAAAAAAAAAAAAAAAu&#10;AgAAZHJzL2Uyb0RvYy54bWxQSwECLQAUAAYACAAAACEACIM4N94AAAAIAQAADwAAAAAAAAAAAAAA&#10;AAAaBAAAZHJzL2Rvd25yZXYueG1sUEsFBgAAAAAEAAQA8wAAACUFAAAAAA==&#10;" strokecolor="windowText" strokeweight="2.5pt">
            <v:stroke joinstyle="miter"/>
            <o:lock v:ext="edit" shapetype="f"/>
            <w10:wrap anchorx="margin"/>
          </v:line>
        </w:pict>
      </w:r>
    </w:p>
    <w:p w14:paraId="766BCC64" w14:textId="77777777" w:rsidR="00AA5264" w:rsidRPr="00FE77DE" w:rsidRDefault="00AA5264" w:rsidP="000E23FA">
      <w:pPr>
        <w:shd w:val="clear" w:color="auto" w:fill="FFFFFF"/>
        <w:tabs>
          <w:tab w:val="left" w:pos="630"/>
          <w:tab w:val="left" w:pos="990"/>
          <w:tab w:val="left" w:pos="1170"/>
        </w:tabs>
        <w:spacing w:after="0" w:line="360" w:lineRule="auto"/>
        <w:ind w:firstLine="540"/>
        <w:jc w:val="center"/>
        <w:rPr>
          <w:b/>
          <w:lang w:val="af-ZA"/>
        </w:rPr>
      </w:pPr>
    </w:p>
    <w:p w14:paraId="208D1A2E" w14:textId="77777777" w:rsidR="00AA5264" w:rsidRPr="000E23FA" w:rsidRDefault="00AA5264" w:rsidP="000E23FA">
      <w:pPr>
        <w:tabs>
          <w:tab w:val="left" w:pos="630"/>
          <w:tab w:val="left" w:pos="990"/>
          <w:tab w:val="left" w:pos="1170"/>
          <w:tab w:val="left" w:pos="9072"/>
        </w:tabs>
        <w:spacing w:after="0" w:line="360" w:lineRule="auto"/>
        <w:ind w:firstLine="540"/>
        <w:contextualSpacing/>
        <w:jc w:val="center"/>
        <w:rPr>
          <w:b/>
          <w:bCs/>
          <w:lang w:val="hy-AM"/>
        </w:rPr>
      </w:pPr>
      <w:r w:rsidRPr="000E23FA">
        <w:rPr>
          <w:b/>
          <w:bCs/>
          <w:lang w:val="hy-AM"/>
        </w:rPr>
        <w:t>1. ԸՆԴՀԱՆՈՒՐ ՄԱՍ</w:t>
      </w:r>
    </w:p>
    <w:p w14:paraId="6032284E" w14:textId="77777777" w:rsidR="00AA5264" w:rsidRPr="000E23FA" w:rsidRDefault="00AA5264" w:rsidP="000E23FA">
      <w:pPr>
        <w:tabs>
          <w:tab w:val="left" w:pos="630"/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b/>
          <w:bCs/>
          <w:lang w:val="hy-AM"/>
        </w:rPr>
      </w:pPr>
      <w:r w:rsidRPr="000E23FA">
        <w:rPr>
          <w:b/>
          <w:bCs/>
          <w:lang w:val="hy-AM"/>
        </w:rPr>
        <w:t>1.1 ԸՆԴՀԱՆՈՒՐ ԴՐՈՒՅԹՆԵՐ</w:t>
      </w:r>
    </w:p>
    <w:p w14:paraId="7F41311E" w14:textId="77777777" w:rsidR="00910C09" w:rsidRPr="00FE77DE" w:rsidRDefault="007D2F1B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b/>
          <w:kern w:val="0"/>
          <w:lang w:val="af-ZA"/>
        </w:rPr>
      </w:pPr>
      <w:r w:rsidRPr="000E23FA">
        <w:rPr>
          <w:b/>
          <w:kern w:val="0"/>
          <w:lang w:val="hy-AM"/>
        </w:rPr>
        <w:t>1.</w:t>
      </w:r>
      <w:bookmarkEnd w:id="1"/>
      <w:r w:rsidR="00E235E5" w:rsidRPr="00FE77DE">
        <w:rPr>
          <w:b/>
          <w:kern w:val="0"/>
          <w:lang w:val="af-ZA"/>
        </w:rPr>
        <w:t>1.1</w:t>
      </w:r>
      <w:r w:rsidRPr="000E23FA">
        <w:rPr>
          <w:b/>
          <w:kern w:val="0"/>
          <w:lang w:val="hy-AM"/>
        </w:rPr>
        <w:t xml:space="preserve"> </w:t>
      </w:r>
      <w:r w:rsidR="00910C09" w:rsidRPr="000E23FA">
        <w:rPr>
          <w:b/>
          <w:kern w:val="0"/>
          <w:lang w:val="hy-AM"/>
        </w:rPr>
        <w:t>ԿԻՐԱՌՄԱՆ ՈԼՈՐՏԸ</w:t>
      </w:r>
    </w:p>
    <w:p w14:paraId="0306449D" w14:textId="77777777" w:rsidR="001D097F" w:rsidRPr="00FE77DE" w:rsidRDefault="001D097F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b/>
          <w:kern w:val="0"/>
          <w:lang w:val="af-ZA"/>
        </w:rPr>
      </w:pPr>
    </w:p>
    <w:p w14:paraId="2282E020" w14:textId="77777777" w:rsidR="00910C09" w:rsidRPr="000E23FA" w:rsidRDefault="00910C09" w:rsidP="000E23FA">
      <w:pPr>
        <w:numPr>
          <w:ilvl w:val="0"/>
          <w:numId w:val="1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rFonts w:eastAsia="Times New Roman"/>
          <w:kern w:val="0"/>
          <w:lang w:val="hy-AM"/>
        </w:rPr>
      </w:pPr>
      <w:r w:rsidRPr="000E23FA">
        <w:rPr>
          <w:kern w:val="0"/>
          <w:lang w:val="hy-AM"/>
        </w:rPr>
        <w:t xml:space="preserve">Սույն նորմերը տարածվում են նոր կառուցվող, վերակառուցվող և տեխնիկապես վերասարքավորվող շենքերի և առանձին որոշ սենքերի (այսուհետ՝ օբյեկտներ) </w:t>
      </w:r>
      <w:r w:rsidR="00FE1558" w:rsidRPr="000E23FA">
        <w:rPr>
          <w:kern w:val="0"/>
          <w:lang w:val="hy-AM"/>
        </w:rPr>
        <w:t>հակահրդեհային ավտոմատ (ինքնաշխատ) համակարգ</w:t>
      </w:r>
      <w:r w:rsidRPr="000E23FA">
        <w:rPr>
          <w:kern w:val="0"/>
          <w:lang w:val="hy-AM"/>
        </w:rPr>
        <w:t>երի</w:t>
      </w:r>
      <w:r w:rsidR="0000029F" w:rsidRPr="000E23FA">
        <w:rPr>
          <w:kern w:val="0"/>
          <w:lang w:val="hy-AM"/>
        </w:rPr>
        <w:t xml:space="preserve"> </w:t>
      </w:r>
      <w:r w:rsidRPr="000E23FA">
        <w:rPr>
          <w:kern w:val="0"/>
          <w:lang w:val="hy-AM"/>
        </w:rPr>
        <w:t>նախագծման, հավաքակցման ու շահագործման վրա:</w:t>
      </w:r>
    </w:p>
    <w:p w14:paraId="11DD0219" w14:textId="77777777" w:rsidR="00910C09" w:rsidRPr="000E23FA" w:rsidRDefault="00910C09" w:rsidP="000E23FA">
      <w:pPr>
        <w:numPr>
          <w:ilvl w:val="0"/>
          <w:numId w:val="1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rFonts w:eastAsia="Times New Roman"/>
          <w:kern w:val="0"/>
          <w:lang w:val="hy-AM"/>
        </w:rPr>
      </w:pPr>
      <w:r w:rsidRPr="000E23FA">
        <w:rPr>
          <w:kern w:val="0"/>
          <w:lang w:val="hy-AM"/>
        </w:rPr>
        <w:t>Հակահրդեհային համակարգերի նախագծումն ու տեղադրումը պարտադիր է սույն</w:t>
      </w:r>
      <w:r w:rsidRPr="000E23FA">
        <w:rPr>
          <w:rFonts w:eastAsia="Times New Roman"/>
          <w:kern w:val="0"/>
          <w:lang w:val="hy-AM"/>
        </w:rPr>
        <w:t xml:space="preserve"> շինարարական նորմերով և այլ գործող նորմատիվային փաստաթղթերով նախատեսված դեպքերում:</w:t>
      </w:r>
    </w:p>
    <w:p w14:paraId="66A634B9" w14:textId="77777777" w:rsidR="00910C09" w:rsidRPr="000E23FA" w:rsidRDefault="00910C09" w:rsidP="000E23FA">
      <w:pPr>
        <w:numPr>
          <w:ilvl w:val="0"/>
          <w:numId w:val="1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rFonts w:eastAsia="Times New Roman"/>
          <w:kern w:val="0"/>
          <w:lang w:val="hy-AM"/>
        </w:rPr>
      </w:pPr>
      <w:r w:rsidRPr="000E23FA">
        <w:rPr>
          <w:rFonts w:eastAsia="Times New Roman"/>
          <w:kern w:val="0"/>
          <w:lang w:val="hy-AM"/>
        </w:rPr>
        <w:t xml:space="preserve">Սույն նորմերը չեն տարածվում </w:t>
      </w:r>
      <w:r w:rsidR="00BD727D" w:rsidRPr="000E23FA">
        <w:rPr>
          <w:rFonts w:eastAsia="Times New Roman"/>
          <w:kern w:val="0"/>
          <w:lang w:val="hy-AM"/>
        </w:rPr>
        <w:t>ներքոգր</w:t>
      </w:r>
      <w:r w:rsidRPr="000E23FA">
        <w:rPr>
          <w:rFonts w:eastAsia="Times New Roman"/>
          <w:kern w:val="0"/>
          <w:lang w:val="hy-AM"/>
        </w:rPr>
        <w:t xml:space="preserve">յալ օբյեկտների </w:t>
      </w:r>
      <w:r w:rsidR="00F33A89" w:rsidRPr="000E23FA">
        <w:rPr>
          <w:rFonts w:eastAsia="Times New Roman"/>
          <w:kern w:val="0"/>
          <w:lang w:val="hy-AM"/>
        </w:rPr>
        <w:t xml:space="preserve">ինքնաշխատ հրդեհաշիջման </w:t>
      </w:r>
      <w:r w:rsidRPr="000E23FA">
        <w:rPr>
          <w:rFonts w:eastAsia="Times New Roman"/>
          <w:kern w:val="0"/>
          <w:lang w:val="hy-AM"/>
        </w:rPr>
        <w:t xml:space="preserve">համակարգերի </w:t>
      </w:r>
      <w:r w:rsidRPr="000E23FA">
        <w:rPr>
          <w:rFonts w:eastAsia="Times New Roman" w:cs="Arial Unicode"/>
          <w:kern w:val="0"/>
          <w:lang w:val="hy-AM"/>
        </w:rPr>
        <w:t>նախագծման</w:t>
      </w:r>
      <w:r w:rsidRPr="000E23FA">
        <w:rPr>
          <w:rFonts w:eastAsia="Times New Roman"/>
          <w:kern w:val="0"/>
          <w:lang w:val="hy-AM"/>
        </w:rPr>
        <w:t xml:space="preserve"> </w:t>
      </w:r>
      <w:r w:rsidRPr="000E23FA">
        <w:rPr>
          <w:rFonts w:eastAsia="Times New Roman" w:cs="Arial Unicode"/>
          <w:kern w:val="0"/>
          <w:lang w:val="hy-AM"/>
        </w:rPr>
        <w:t>աշխատանքների</w:t>
      </w:r>
      <w:r w:rsidRPr="000E23FA">
        <w:rPr>
          <w:rFonts w:eastAsia="Times New Roman"/>
          <w:kern w:val="0"/>
          <w:lang w:val="hy-AM"/>
        </w:rPr>
        <w:t xml:space="preserve"> </w:t>
      </w:r>
      <w:r w:rsidRPr="000E23FA">
        <w:rPr>
          <w:rFonts w:eastAsia="Times New Roman" w:cs="Arial Unicode"/>
          <w:kern w:val="0"/>
          <w:lang w:val="hy-AM"/>
        </w:rPr>
        <w:t>վրա</w:t>
      </w:r>
      <w:r w:rsidR="00BD727D" w:rsidRPr="000E23FA">
        <w:rPr>
          <w:rFonts w:eastAsia="Times New Roman"/>
          <w:kern w:val="0"/>
          <w:lang w:val="hy-AM"/>
        </w:rPr>
        <w:t xml:space="preserve">, որոնց </w:t>
      </w:r>
      <w:r w:rsidR="00477AA1" w:rsidRPr="000E23FA">
        <w:rPr>
          <w:rFonts w:eastAsia="Times New Roman"/>
          <w:kern w:val="0"/>
          <w:lang w:val="hy-AM"/>
        </w:rPr>
        <w:t xml:space="preserve">առանձնահատկությունները </w:t>
      </w:r>
      <w:r w:rsidR="00BD727D" w:rsidRPr="000E23FA">
        <w:rPr>
          <w:rFonts w:eastAsia="Times New Roman"/>
          <w:kern w:val="0"/>
          <w:lang w:val="hy-AM"/>
        </w:rPr>
        <w:t xml:space="preserve"> հաշվի առնող հակահրդեհային պահանջների նկատմամբ այլ շինարարական նորմերի առկայության դեպքում պետք է ղեկավարվել դրանցով, իսկ բացակայության դեպքում՝ հատուկ տեխնիկական առաջադրանքով.</w:t>
      </w:r>
    </w:p>
    <w:p w14:paraId="11418D87" w14:textId="77777777" w:rsidR="00E4794E" w:rsidRPr="000E23FA" w:rsidRDefault="00910C09" w:rsidP="000E23FA">
      <w:pPr>
        <w:numPr>
          <w:ilvl w:val="0"/>
          <w:numId w:val="28"/>
        </w:numPr>
        <w:tabs>
          <w:tab w:val="left" w:pos="709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rFonts w:eastAsia="Times New Roman"/>
          <w:kern w:val="0"/>
          <w:lang w:val="hy-AM"/>
        </w:rPr>
      </w:pPr>
      <w:r w:rsidRPr="000E23FA">
        <w:rPr>
          <w:rFonts w:eastAsia="Times New Roman" w:cs="Arial Unicode"/>
          <w:kern w:val="0"/>
          <w:lang w:val="hy-AM"/>
        </w:rPr>
        <w:t>հատուկ</w:t>
      </w:r>
      <w:r w:rsidRPr="000E23FA">
        <w:rPr>
          <w:rFonts w:eastAsia="Times New Roman"/>
          <w:kern w:val="0"/>
          <w:lang w:val="hy-AM"/>
        </w:rPr>
        <w:t xml:space="preserve"> </w:t>
      </w:r>
      <w:r w:rsidRPr="000E23FA">
        <w:rPr>
          <w:rFonts w:eastAsia="Times New Roman" w:cs="Arial Unicode"/>
          <w:kern w:val="0"/>
          <w:lang w:val="hy-AM"/>
        </w:rPr>
        <w:t>նորմերով</w:t>
      </w:r>
      <w:r w:rsidRPr="000E23FA">
        <w:rPr>
          <w:rFonts w:eastAsia="Times New Roman"/>
          <w:kern w:val="0"/>
          <w:lang w:val="hy-AM"/>
        </w:rPr>
        <w:t xml:space="preserve"> </w:t>
      </w:r>
      <w:r w:rsidRPr="000E23FA">
        <w:rPr>
          <w:rFonts w:eastAsia="Times New Roman" w:cs="Arial Unicode"/>
          <w:kern w:val="0"/>
          <w:lang w:val="hy-AM"/>
        </w:rPr>
        <w:t>նախագծվող</w:t>
      </w:r>
      <w:r w:rsidRPr="000E23FA">
        <w:rPr>
          <w:rFonts w:eastAsia="Times New Roman"/>
          <w:kern w:val="0"/>
          <w:lang w:val="hy-AM"/>
        </w:rPr>
        <w:t xml:space="preserve"> </w:t>
      </w:r>
      <w:r w:rsidR="00C814CF" w:rsidRPr="000E23FA">
        <w:rPr>
          <w:rFonts w:eastAsia="Times New Roman" w:cs="Arial Unicode"/>
          <w:kern w:val="0"/>
          <w:lang w:val="hy-AM"/>
        </w:rPr>
        <w:t>օբյեկտներ</w:t>
      </w:r>
      <w:r w:rsidR="00501D32" w:rsidRPr="000E23FA">
        <w:rPr>
          <w:rFonts w:eastAsia="Times New Roman" w:cs="Arial Unicode"/>
          <w:kern w:val="0"/>
          <w:lang w:val="hy-AM"/>
        </w:rPr>
        <w:t>ի</w:t>
      </w:r>
      <w:r w:rsidRPr="000E23FA">
        <w:rPr>
          <w:rFonts w:eastAsia="Times New Roman"/>
          <w:kern w:val="0"/>
          <w:lang w:val="hy-AM"/>
        </w:rPr>
        <w:t>,</w:t>
      </w:r>
    </w:p>
    <w:p w14:paraId="1ADF323C" w14:textId="77777777" w:rsidR="00E4794E" w:rsidRPr="000E23FA" w:rsidRDefault="00910C09" w:rsidP="000E23FA">
      <w:pPr>
        <w:numPr>
          <w:ilvl w:val="0"/>
          <w:numId w:val="28"/>
        </w:numPr>
        <w:tabs>
          <w:tab w:val="left" w:pos="426"/>
          <w:tab w:val="left" w:pos="709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rFonts w:eastAsia="Times New Roman"/>
          <w:kern w:val="0"/>
          <w:lang w:val="hy-AM"/>
        </w:rPr>
      </w:pPr>
      <w:r w:rsidRPr="000E23FA">
        <w:rPr>
          <w:rFonts w:eastAsia="Times New Roman" w:cs="Arial Unicode"/>
          <w:kern w:val="0"/>
          <w:lang w:val="hy-AM"/>
        </w:rPr>
        <w:t>շենքից</w:t>
      </w:r>
      <w:r w:rsidRPr="000E23FA">
        <w:rPr>
          <w:rFonts w:eastAsia="Times New Roman"/>
          <w:kern w:val="0"/>
          <w:lang w:val="hy-AM"/>
        </w:rPr>
        <w:t xml:space="preserve"> </w:t>
      </w:r>
      <w:r w:rsidRPr="000E23FA">
        <w:rPr>
          <w:rFonts w:eastAsia="Times New Roman" w:cs="Arial Unicode"/>
          <w:kern w:val="0"/>
          <w:lang w:val="hy-AM"/>
        </w:rPr>
        <w:t>դուրս</w:t>
      </w:r>
      <w:r w:rsidRPr="000E23FA">
        <w:rPr>
          <w:rFonts w:eastAsia="Times New Roman"/>
          <w:kern w:val="0"/>
          <w:lang w:val="hy-AM"/>
        </w:rPr>
        <w:t xml:space="preserve"> </w:t>
      </w:r>
      <w:r w:rsidRPr="000E23FA">
        <w:rPr>
          <w:rFonts w:eastAsia="Times New Roman" w:cs="Arial Unicode"/>
          <w:kern w:val="0"/>
          <w:lang w:val="hy-AM"/>
        </w:rPr>
        <w:t>տեղաբաշխված</w:t>
      </w:r>
      <w:r w:rsidRPr="000E23FA">
        <w:rPr>
          <w:rFonts w:eastAsia="Times New Roman"/>
          <w:kern w:val="0"/>
          <w:lang w:val="hy-AM"/>
        </w:rPr>
        <w:t xml:space="preserve"> </w:t>
      </w:r>
      <w:r w:rsidRPr="000E23FA">
        <w:rPr>
          <w:rFonts w:eastAsia="Times New Roman" w:cs="Arial Unicode"/>
          <w:kern w:val="0"/>
          <w:lang w:val="hy-AM"/>
        </w:rPr>
        <w:t>տեխնոլոգիական</w:t>
      </w:r>
      <w:r w:rsidRPr="000E23FA">
        <w:rPr>
          <w:rFonts w:eastAsia="Times New Roman"/>
          <w:kern w:val="0"/>
          <w:lang w:val="hy-AM"/>
        </w:rPr>
        <w:t xml:space="preserve"> </w:t>
      </w:r>
      <w:r w:rsidRPr="000E23FA">
        <w:rPr>
          <w:rFonts w:eastAsia="Times New Roman" w:cs="Arial Unicode"/>
          <w:kern w:val="0"/>
          <w:lang w:val="hy-AM"/>
        </w:rPr>
        <w:t>կայանքների</w:t>
      </w:r>
      <w:r w:rsidRPr="000E23FA">
        <w:rPr>
          <w:rFonts w:eastAsia="Times New Roman"/>
          <w:kern w:val="0"/>
          <w:lang w:val="hy-AM"/>
        </w:rPr>
        <w:t>,</w:t>
      </w:r>
    </w:p>
    <w:p w14:paraId="7F96F87E" w14:textId="77777777" w:rsidR="00E4794E" w:rsidRPr="000E23FA" w:rsidRDefault="00E4794E" w:rsidP="000E23FA">
      <w:pPr>
        <w:numPr>
          <w:ilvl w:val="0"/>
          <w:numId w:val="28"/>
        </w:numPr>
        <w:tabs>
          <w:tab w:val="left" w:pos="709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rFonts w:eastAsia="Times New Roman"/>
          <w:kern w:val="0"/>
        </w:rPr>
      </w:pPr>
      <w:proofErr w:type="spellStart"/>
      <w:r w:rsidRPr="000E23FA">
        <w:rPr>
          <w:rFonts w:eastAsia="Times New Roman"/>
          <w:kern w:val="0"/>
        </w:rPr>
        <w:t>շարժական</w:t>
      </w:r>
      <w:proofErr w:type="spellEnd"/>
      <w:r w:rsidRPr="000E23FA">
        <w:rPr>
          <w:rFonts w:eastAsia="Times New Roman"/>
          <w:kern w:val="0"/>
        </w:rPr>
        <w:t xml:space="preserve"> </w:t>
      </w:r>
      <w:proofErr w:type="spellStart"/>
      <w:r w:rsidRPr="000E23FA">
        <w:rPr>
          <w:rFonts w:eastAsia="Times New Roman"/>
          <w:kern w:val="0"/>
        </w:rPr>
        <w:t>դարակաշարերով</w:t>
      </w:r>
      <w:proofErr w:type="spellEnd"/>
      <w:r w:rsidRPr="000E23FA">
        <w:rPr>
          <w:rFonts w:eastAsia="Times New Roman"/>
          <w:kern w:val="0"/>
        </w:rPr>
        <w:t xml:space="preserve"> </w:t>
      </w:r>
      <w:proofErr w:type="spellStart"/>
      <w:r w:rsidRPr="000E23FA">
        <w:rPr>
          <w:rFonts w:eastAsia="Times New Roman"/>
          <w:kern w:val="0"/>
        </w:rPr>
        <w:t>պահեստային</w:t>
      </w:r>
      <w:proofErr w:type="spellEnd"/>
      <w:r w:rsidRPr="000E23FA">
        <w:rPr>
          <w:rFonts w:eastAsia="Times New Roman"/>
          <w:kern w:val="0"/>
        </w:rPr>
        <w:t xml:space="preserve"> </w:t>
      </w:r>
      <w:proofErr w:type="spellStart"/>
      <w:r w:rsidRPr="000E23FA">
        <w:rPr>
          <w:rFonts w:eastAsia="Times New Roman"/>
          <w:kern w:val="0"/>
        </w:rPr>
        <w:t>շենքերի</w:t>
      </w:r>
      <w:proofErr w:type="spellEnd"/>
      <w:r w:rsidRPr="000E23FA">
        <w:rPr>
          <w:rFonts w:eastAsia="Times New Roman"/>
          <w:kern w:val="0"/>
        </w:rPr>
        <w:t>,</w:t>
      </w:r>
    </w:p>
    <w:p w14:paraId="5DC7EBAA" w14:textId="77777777" w:rsidR="00E4794E" w:rsidRPr="000E23FA" w:rsidRDefault="00910C09" w:rsidP="000E23FA">
      <w:pPr>
        <w:numPr>
          <w:ilvl w:val="0"/>
          <w:numId w:val="28"/>
        </w:numPr>
        <w:tabs>
          <w:tab w:val="left" w:pos="709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rFonts w:eastAsia="Times New Roman"/>
          <w:kern w:val="0"/>
        </w:rPr>
      </w:pPr>
      <w:proofErr w:type="spellStart"/>
      <w:r w:rsidRPr="000E23FA">
        <w:rPr>
          <w:rFonts w:eastAsia="Times New Roman" w:cs="Arial Unicode"/>
          <w:kern w:val="0"/>
        </w:rPr>
        <w:t>օդակախույթային</w:t>
      </w:r>
      <w:proofErr w:type="spellEnd"/>
      <w:r w:rsidRPr="000E23FA">
        <w:rPr>
          <w:rFonts w:eastAsia="Times New Roman"/>
          <w:kern w:val="0"/>
        </w:rPr>
        <w:t xml:space="preserve"> </w:t>
      </w:r>
      <w:proofErr w:type="spellStart"/>
      <w:r w:rsidRPr="000E23FA">
        <w:rPr>
          <w:rFonts w:eastAsia="Times New Roman" w:cs="Arial Unicode"/>
          <w:kern w:val="0"/>
        </w:rPr>
        <w:t>փաթեթավորմամբ</w:t>
      </w:r>
      <w:proofErr w:type="spellEnd"/>
      <w:r w:rsidRPr="000E23FA">
        <w:rPr>
          <w:rFonts w:eastAsia="Times New Roman"/>
          <w:kern w:val="0"/>
        </w:rPr>
        <w:t xml:space="preserve"> </w:t>
      </w:r>
      <w:proofErr w:type="spellStart"/>
      <w:r w:rsidRPr="000E23FA">
        <w:rPr>
          <w:rFonts w:eastAsia="Times New Roman" w:cs="Arial Unicode"/>
          <w:kern w:val="0"/>
        </w:rPr>
        <w:t>արտադրանքի</w:t>
      </w:r>
      <w:proofErr w:type="spellEnd"/>
      <w:r w:rsidRPr="000E23FA">
        <w:rPr>
          <w:rFonts w:eastAsia="Times New Roman"/>
          <w:kern w:val="0"/>
        </w:rPr>
        <w:t xml:space="preserve"> </w:t>
      </w:r>
      <w:proofErr w:type="spellStart"/>
      <w:r w:rsidRPr="000E23FA">
        <w:rPr>
          <w:rFonts w:eastAsia="Times New Roman" w:cs="Arial Unicode"/>
          <w:kern w:val="0"/>
        </w:rPr>
        <w:t>պահեստավորման</w:t>
      </w:r>
      <w:proofErr w:type="spellEnd"/>
      <w:r w:rsidRPr="000E23FA">
        <w:rPr>
          <w:rFonts w:eastAsia="Times New Roman"/>
          <w:kern w:val="0"/>
        </w:rPr>
        <w:t xml:space="preserve"> </w:t>
      </w:r>
      <w:proofErr w:type="spellStart"/>
      <w:r w:rsidRPr="000E23FA">
        <w:rPr>
          <w:rFonts w:eastAsia="Times New Roman" w:cs="Arial Unicode"/>
          <w:kern w:val="0"/>
        </w:rPr>
        <w:t>շենքերի</w:t>
      </w:r>
      <w:proofErr w:type="spellEnd"/>
      <w:r w:rsidRPr="000E23FA">
        <w:rPr>
          <w:rFonts w:eastAsia="Times New Roman"/>
          <w:kern w:val="0"/>
        </w:rPr>
        <w:t>,</w:t>
      </w:r>
    </w:p>
    <w:p w14:paraId="59A8B631" w14:textId="77777777" w:rsidR="00E4794E" w:rsidRPr="000E23FA" w:rsidRDefault="00910C09" w:rsidP="000E23FA">
      <w:pPr>
        <w:numPr>
          <w:ilvl w:val="0"/>
          <w:numId w:val="28"/>
        </w:numPr>
        <w:tabs>
          <w:tab w:val="left" w:pos="709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rFonts w:eastAsia="Times New Roman"/>
          <w:kern w:val="0"/>
        </w:rPr>
      </w:pPr>
      <w:r w:rsidRPr="000E23FA">
        <w:rPr>
          <w:rFonts w:eastAsia="Times New Roman"/>
          <w:kern w:val="0"/>
        </w:rPr>
        <w:lastRenderedPageBreak/>
        <w:t>5.5</w:t>
      </w:r>
      <w:r w:rsidRPr="000E23FA">
        <w:rPr>
          <w:rFonts w:eastAsia="Times New Roman" w:cs="Arial Unicode"/>
          <w:kern w:val="0"/>
        </w:rPr>
        <w:t>մ</w:t>
      </w:r>
      <w:r w:rsidRPr="000E23FA">
        <w:rPr>
          <w:rFonts w:eastAsia="Times New Roman"/>
          <w:kern w:val="0"/>
        </w:rPr>
        <w:t xml:space="preserve"> </w:t>
      </w:r>
      <w:proofErr w:type="spellStart"/>
      <w:r w:rsidRPr="000E23FA">
        <w:rPr>
          <w:rFonts w:eastAsia="Times New Roman" w:cs="Arial Unicode"/>
          <w:kern w:val="0"/>
        </w:rPr>
        <w:t>ավելի</w:t>
      </w:r>
      <w:proofErr w:type="spellEnd"/>
      <w:r w:rsidRPr="000E23FA">
        <w:rPr>
          <w:rFonts w:eastAsia="Times New Roman"/>
          <w:kern w:val="0"/>
        </w:rPr>
        <w:t xml:space="preserve"> </w:t>
      </w:r>
      <w:proofErr w:type="spellStart"/>
      <w:r w:rsidRPr="000E23FA">
        <w:rPr>
          <w:rFonts w:eastAsia="Times New Roman" w:cs="Arial Unicode"/>
          <w:kern w:val="0"/>
        </w:rPr>
        <w:t>բարձրությամբ</w:t>
      </w:r>
      <w:proofErr w:type="spellEnd"/>
      <w:r w:rsidRPr="000E23FA">
        <w:rPr>
          <w:rFonts w:eastAsia="Times New Roman"/>
          <w:kern w:val="0"/>
        </w:rPr>
        <w:t xml:space="preserve"> </w:t>
      </w:r>
      <w:proofErr w:type="spellStart"/>
      <w:r w:rsidRPr="000E23FA">
        <w:rPr>
          <w:rFonts w:eastAsia="Times New Roman" w:cs="Arial Unicode"/>
          <w:kern w:val="0"/>
        </w:rPr>
        <w:t>բեռների</w:t>
      </w:r>
      <w:proofErr w:type="spellEnd"/>
      <w:r w:rsidRPr="000E23FA">
        <w:rPr>
          <w:rFonts w:eastAsia="Times New Roman"/>
          <w:kern w:val="0"/>
        </w:rPr>
        <w:t xml:space="preserve"> </w:t>
      </w:r>
      <w:proofErr w:type="spellStart"/>
      <w:r w:rsidRPr="000E23FA">
        <w:rPr>
          <w:rFonts w:eastAsia="Times New Roman" w:cs="Arial Unicode"/>
          <w:kern w:val="0"/>
        </w:rPr>
        <w:t>պահեստավորման</w:t>
      </w:r>
      <w:proofErr w:type="spellEnd"/>
      <w:r w:rsidRPr="000E23FA">
        <w:rPr>
          <w:rFonts w:eastAsia="Times New Roman"/>
          <w:kern w:val="0"/>
        </w:rPr>
        <w:t xml:space="preserve"> </w:t>
      </w:r>
      <w:proofErr w:type="spellStart"/>
      <w:r w:rsidRPr="000E23FA">
        <w:rPr>
          <w:rFonts w:eastAsia="Times New Roman" w:cs="Arial Unicode"/>
          <w:kern w:val="0"/>
        </w:rPr>
        <w:t>պահեստային</w:t>
      </w:r>
      <w:proofErr w:type="spellEnd"/>
      <w:r w:rsidRPr="000E23FA">
        <w:rPr>
          <w:rFonts w:eastAsia="Times New Roman"/>
          <w:kern w:val="0"/>
        </w:rPr>
        <w:t xml:space="preserve"> </w:t>
      </w:r>
      <w:proofErr w:type="spellStart"/>
      <w:r w:rsidRPr="000E23FA">
        <w:rPr>
          <w:rFonts w:eastAsia="Times New Roman" w:cs="Arial Unicode"/>
          <w:kern w:val="0"/>
        </w:rPr>
        <w:t>շենքերի</w:t>
      </w:r>
      <w:proofErr w:type="spellEnd"/>
      <w:r w:rsidRPr="000E23FA">
        <w:rPr>
          <w:rFonts w:eastAsia="Times New Roman"/>
          <w:kern w:val="0"/>
        </w:rPr>
        <w:t>,</w:t>
      </w:r>
    </w:p>
    <w:p w14:paraId="3862630C" w14:textId="77777777" w:rsidR="00E4794E" w:rsidRPr="000E23FA" w:rsidRDefault="00910C09" w:rsidP="000E23FA">
      <w:pPr>
        <w:numPr>
          <w:ilvl w:val="0"/>
          <w:numId w:val="28"/>
        </w:numPr>
        <w:tabs>
          <w:tab w:val="left" w:pos="709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rFonts w:eastAsia="Times New Roman"/>
          <w:kern w:val="0"/>
        </w:rPr>
      </w:pPr>
      <w:proofErr w:type="spellStart"/>
      <w:r w:rsidRPr="000E23FA">
        <w:rPr>
          <w:rFonts w:eastAsia="Times New Roman"/>
          <w:kern w:val="0"/>
        </w:rPr>
        <w:t>հեղուկացված</w:t>
      </w:r>
      <w:proofErr w:type="spellEnd"/>
      <w:r w:rsidRPr="000E23FA">
        <w:rPr>
          <w:rFonts w:eastAsia="Times New Roman"/>
          <w:kern w:val="0"/>
        </w:rPr>
        <w:t xml:space="preserve"> </w:t>
      </w:r>
      <w:proofErr w:type="spellStart"/>
      <w:r w:rsidRPr="000E23FA">
        <w:rPr>
          <w:rFonts w:eastAsia="Times New Roman"/>
          <w:kern w:val="0"/>
        </w:rPr>
        <w:t>այրելի</w:t>
      </w:r>
      <w:proofErr w:type="spellEnd"/>
      <w:r w:rsidRPr="000E23FA">
        <w:rPr>
          <w:rFonts w:eastAsia="Times New Roman"/>
          <w:kern w:val="0"/>
        </w:rPr>
        <w:t xml:space="preserve"> </w:t>
      </w:r>
      <w:proofErr w:type="spellStart"/>
      <w:r w:rsidRPr="000E23FA">
        <w:rPr>
          <w:rFonts w:eastAsia="Times New Roman"/>
          <w:kern w:val="0"/>
        </w:rPr>
        <w:t>գազերի</w:t>
      </w:r>
      <w:proofErr w:type="spellEnd"/>
      <w:r w:rsidRPr="000E23FA">
        <w:rPr>
          <w:rFonts w:eastAsia="Times New Roman"/>
          <w:kern w:val="0"/>
        </w:rPr>
        <w:t xml:space="preserve"> </w:t>
      </w:r>
      <w:proofErr w:type="spellStart"/>
      <w:r w:rsidRPr="000E23FA">
        <w:rPr>
          <w:rFonts w:eastAsia="Times New Roman"/>
          <w:kern w:val="0"/>
        </w:rPr>
        <w:t>պահման</w:t>
      </w:r>
      <w:proofErr w:type="spellEnd"/>
      <w:r w:rsidRPr="000E23FA">
        <w:rPr>
          <w:rFonts w:eastAsia="Times New Roman"/>
          <w:kern w:val="0"/>
        </w:rPr>
        <w:t xml:space="preserve"> </w:t>
      </w:r>
      <w:proofErr w:type="spellStart"/>
      <w:r w:rsidRPr="000E23FA">
        <w:rPr>
          <w:rFonts w:eastAsia="Times New Roman"/>
          <w:kern w:val="0"/>
        </w:rPr>
        <w:t>շենքերի</w:t>
      </w:r>
      <w:proofErr w:type="spellEnd"/>
      <w:r w:rsidRPr="000E23FA">
        <w:rPr>
          <w:rFonts w:eastAsia="Times New Roman"/>
          <w:kern w:val="0"/>
        </w:rPr>
        <w:t xml:space="preserve">, </w:t>
      </w:r>
      <w:proofErr w:type="spellStart"/>
      <w:r w:rsidRPr="000E23FA">
        <w:rPr>
          <w:rFonts w:eastAsia="Times New Roman"/>
          <w:kern w:val="0"/>
        </w:rPr>
        <w:t>շինությունների</w:t>
      </w:r>
      <w:proofErr w:type="spellEnd"/>
      <w:r w:rsidRPr="000E23FA">
        <w:rPr>
          <w:rFonts w:eastAsia="Times New Roman"/>
          <w:kern w:val="0"/>
        </w:rPr>
        <w:t xml:space="preserve"> և </w:t>
      </w:r>
      <w:proofErr w:type="spellStart"/>
      <w:r w:rsidRPr="000E23FA">
        <w:rPr>
          <w:rFonts w:eastAsia="Times New Roman"/>
          <w:kern w:val="0"/>
        </w:rPr>
        <w:t>սենքերի</w:t>
      </w:r>
      <w:proofErr w:type="spellEnd"/>
      <w:r w:rsidRPr="000E23FA">
        <w:rPr>
          <w:rFonts w:eastAsia="Times New Roman"/>
          <w:kern w:val="0"/>
        </w:rPr>
        <w:t>,</w:t>
      </w:r>
    </w:p>
    <w:p w14:paraId="317E96C1" w14:textId="77777777" w:rsidR="00910C09" w:rsidRPr="000E23FA" w:rsidRDefault="00910C09" w:rsidP="000E23FA">
      <w:pPr>
        <w:numPr>
          <w:ilvl w:val="0"/>
          <w:numId w:val="28"/>
        </w:numPr>
        <w:tabs>
          <w:tab w:val="left" w:pos="709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rFonts w:eastAsia="Times New Roman"/>
          <w:kern w:val="0"/>
        </w:rPr>
      </w:pPr>
      <w:proofErr w:type="spellStart"/>
      <w:r w:rsidRPr="000E23FA">
        <w:rPr>
          <w:rFonts w:eastAsia="Times New Roman"/>
          <w:kern w:val="0"/>
        </w:rPr>
        <w:t>նավթամբարների</w:t>
      </w:r>
      <w:proofErr w:type="spellEnd"/>
      <w:r w:rsidRPr="000E23FA">
        <w:rPr>
          <w:rFonts w:eastAsia="Times New Roman"/>
          <w:kern w:val="0"/>
        </w:rPr>
        <w:t>:</w:t>
      </w:r>
    </w:p>
    <w:p w14:paraId="606A4A52" w14:textId="77777777" w:rsidR="00910C09" w:rsidRPr="000E23FA" w:rsidRDefault="00910C09" w:rsidP="000E23FA">
      <w:pPr>
        <w:numPr>
          <w:ilvl w:val="0"/>
          <w:numId w:val="1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rFonts w:eastAsia="Times New Roman"/>
          <w:kern w:val="0"/>
        </w:rPr>
      </w:pPr>
      <w:proofErr w:type="spellStart"/>
      <w:r w:rsidRPr="000E23FA">
        <w:rPr>
          <w:rFonts w:eastAsia="Times New Roman"/>
          <w:kern w:val="0"/>
        </w:rPr>
        <w:t>Սույն</w:t>
      </w:r>
      <w:proofErr w:type="spellEnd"/>
      <w:r w:rsidRPr="000E23FA">
        <w:rPr>
          <w:rFonts w:eastAsia="Times New Roman"/>
          <w:kern w:val="0"/>
        </w:rPr>
        <w:t xml:space="preserve"> </w:t>
      </w:r>
      <w:proofErr w:type="spellStart"/>
      <w:r w:rsidRPr="000E23FA">
        <w:rPr>
          <w:rFonts w:eastAsia="Times New Roman"/>
          <w:kern w:val="0"/>
        </w:rPr>
        <w:t>նորմերը</w:t>
      </w:r>
      <w:proofErr w:type="spellEnd"/>
      <w:r w:rsidRPr="000E23FA">
        <w:rPr>
          <w:rFonts w:eastAsia="Times New Roman"/>
          <w:kern w:val="0"/>
        </w:rPr>
        <w:t xml:space="preserve"> </w:t>
      </w:r>
      <w:proofErr w:type="spellStart"/>
      <w:r w:rsidRPr="000E23FA">
        <w:rPr>
          <w:rFonts w:eastAsia="Times New Roman"/>
          <w:kern w:val="0"/>
        </w:rPr>
        <w:t>չեն</w:t>
      </w:r>
      <w:proofErr w:type="spellEnd"/>
      <w:r w:rsidRPr="000E23FA">
        <w:rPr>
          <w:rFonts w:eastAsia="Times New Roman"/>
          <w:kern w:val="0"/>
        </w:rPr>
        <w:t xml:space="preserve"> </w:t>
      </w:r>
      <w:proofErr w:type="spellStart"/>
      <w:r w:rsidRPr="000E23FA">
        <w:rPr>
          <w:rFonts w:eastAsia="Times New Roman"/>
          <w:kern w:val="0"/>
        </w:rPr>
        <w:t>տարածվում</w:t>
      </w:r>
      <w:proofErr w:type="spellEnd"/>
      <w:r w:rsidRPr="000E23FA">
        <w:rPr>
          <w:rFonts w:eastAsia="Times New Roman"/>
          <w:kern w:val="0"/>
        </w:rPr>
        <w:t xml:space="preserve"> </w:t>
      </w:r>
      <w:proofErr w:type="spellStart"/>
      <w:r w:rsidRPr="000E23FA">
        <w:rPr>
          <w:rFonts w:eastAsia="Times New Roman"/>
          <w:kern w:val="0"/>
        </w:rPr>
        <w:t>նաև</w:t>
      </w:r>
      <w:proofErr w:type="spellEnd"/>
      <w:r w:rsidRPr="000E23FA">
        <w:rPr>
          <w:rFonts w:eastAsia="Times New Roman"/>
          <w:kern w:val="0"/>
        </w:rPr>
        <w:t xml:space="preserve"> </w:t>
      </w:r>
      <w:proofErr w:type="spellStart"/>
      <w:r w:rsidR="00006F88" w:rsidRPr="000E23FA">
        <w:rPr>
          <w:rFonts w:eastAsia="Times New Roman"/>
          <w:kern w:val="0"/>
        </w:rPr>
        <w:t>ըստ</w:t>
      </w:r>
      <w:proofErr w:type="spellEnd"/>
      <w:r w:rsidR="00006F88" w:rsidRPr="000E23FA">
        <w:rPr>
          <w:rFonts w:eastAsia="Times New Roman"/>
          <w:kern w:val="0"/>
        </w:rPr>
        <w:t xml:space="preserve"> ԳՕՍՏ 27331-87-ի</w:t>
      </w:r>
      <w:r w:rsidR="003071E8" w:rsidRPr="000E23FA">
        <w:rPr>
          <w:rFonts w:eastAsia="Times New Roman"/>
          <w:kern w:val="0"/>
        </w:rPr>
        <w:t xml:space="preserve"> </w:t>
      </w:r>
      <w:r w:rsidR="00006F88" w:rsidRPr="000E23FA">
        <w:rPr>
          <w:rFonts w:eastAsia="Times New Roman"/>
          <w:kern w:val="0"/>
        </w:rPr>
        <w:t xml:space="preserve">D և C </w:t>
      </w:r>
      <w:proofErr w:type="spellStart"/>
      <w:r w:rsidRPr="000E23FA">
        <w:rPr>
          <w:rFonts w:eastAsia="Times New Roman"/>
          <w:kern w:val="0"/>
        </w:rPr>
        <w:t>դաս</w:t>
      </w:r>
      <w:r w:rsidR="00006F88" w:rsidRPr="000E23FA">
        <w:rPr>
          <w:rFonts w:eastAsia="Times New Roman"/>
          <w:kern w:val="0"/>
        </w:rPr>
        <w:t>եր</w:t>
      </w:r>
      <w:r w:rsidRPr="000E23FA">
        <w:rPr>
          <w:rFonts w:eastAsia="Times New Roman"/>
          <w:kern w:val="0"/>
        </w:rPr>
        <w:t>ի</w:t>
      </w:r>
      <w:proofErr w:type="spellEnd"/>
      <w:r w:rsidRPr="000E23FA">
        <w:rPr>
          <w:rFonts w:eastAsia="Times New Roman"/>
          <w:kern w:val="0"/>
        </w:rPr>
        <w:t xml:space="preserve"> </w:t>
      </w:r>
      <w:proofErr w:type="spellStart"/>
      <w:r w:rsidRPr="000E23FA">
        <w:rPr>
          <w:rFonts w:eastAsia="Times New Roman"/>
          <w:kern w:val="0"/>
        </w:rPr>
        <w:t>հրդեհների</w:t>
      </w:r>
      <w:proofErr w:type="spellEnd"/>
      <w:r w:rsidRPr="000E23FA">
        <w:rPr>
          <w:rFonts w:eastAsia="Times New Roman"/>
          <w:kern w:val="0"/>
        </w:rPr>
        <w:t xml:space="preserve">, </w:t>
      </w:r>
      <w:proofErr w:type="spellStart"/>
      <w:r w:rsidRPr="000E23FA">
        <w:rPr>
          <w:rFonts w:eastAsia="Times New Roman"/>
          <w:kern w:val="0"/>
        </w:rPr>
        <w:t>ինչպես</w:t>
      </w:r>
      <w:proofErr w:type="spellEnd"/>
      <w:r w:rsidRPr="000E23FA">
        <w:rPr>
          <w:rFonts w:eastAsia="Times New Roman"/>
          <w:kern w:val="0"/>
        </w:rPr>
        <w:t xml:space="preserve"> </w:t>
      </w:r>
      <w:proofErr w:type="spellStart"/>
      <w:r w:rsidRPr="000E23FA">
        <w:rPr>
          <w:rFonts w:eastAsia="Times New Roman"/>
          <w:kern w:val="0"/>
        </w:rPr>
        <w:t>նաև</w:t>
      </w:r>
      <w:proofErr w:type="spellEnd"/>
      <w:r w:rsidRPr="000E23FA">
        <w:rPr>
          <w:rFonts w:eastAsia="Times New Roman"/>
          <w:kern w:val="0"/>
        </w:rPr>
        <w:t xml:space="preserve"> </w:t>
      </w:r>
      <w:proofErr w:type="spellStart"/>
      <w:r w:rsidRPr="000E23FA">
        <w:rPr>
          <w:rFonts w:eastAsia="Times New Roman"/>
          <w:kern w:val="0"/>
        </w:rPr>
        <w:t>քիմիա</w:t>
      </w:r>
      <w:r w:rsidR="00683E9E" w:rsidRPr="000E23FA">
        <w:rPr>
          <w:rFonts w:eastAsia="Times New Roman"/>
          <w:kern w:val="0"/>
        </w:rPr>
        <w:t>պես</w:t>
      </w:r>
      <w:proofErr w:type="spellEnd"/>
      <w:r w:rsidRPr="000E23FA">
        <w:rPr>
          <w:rFonts w:eastAsia="Times New Roman"/>
          <w:kern w:val="0"/>
        </w:rPr>
        <w:t xml:space="preserve"> </w:t>
      </w:r>
      <w:proofErr w:type="spellStart"/>
      <w:r w:rsidRPr="000E23FA">
        <w:rPr>
          <w:rFonts w:eastAsia="Times New Roman"/>
          <w:kern w:val="0"/>
        </w:rPr>
        <w:t>ակտիվ</w:t>
      </w:r>
      <w:proofErr w:type="spellEnd"/>
      <w:r w:rsidRPr="000E23FA">
        <w:rPr>
          <w:rFonts w:eastAsia="Times New Roman"/>
          <w:kern w:val="0"/>
        </w:rPr>
        <w:t xml:space="preserve"> </w:t>
      </w:r>
      <w:proofErr w:type="spellStart"/>
      <w:r w:rsidRPr="000E23FA">
        <w:rPr>
          <w:rFonts w:eastAsia="Times New Roman"/>
          <w:kern w:val="0"/>
        </w:rPr>
        <w:t>նյութերի</w:t>
      </w:r>
      <w:proofErr w:type="spellEnd"/>
      <w:r w:rsidRPr="000E23FA">
        <w:rPr>
          <w:rFonts w:eastAsia="Times New Roman"/>
          <w:kern w:val="0"/>
        </w:rPr>
        <w:t xml:space="preserve"> </w:t>
      </w:r>
      <w:proofErr w:type="spellStart"/>
      <w:r w:rsidRPr="000E23FA">
        <w:rPr>
          <w:rFonts w:eastAsia="Times New Roman"/>
          <w:kern w:val="0"/>
        </w:rPr>
        <w:t>հրդեհաշիջման</w:t>
      </w:r>
      <w:proofErr w:type="spellEnd"/>
      <w:r w:rsidRPr="000E23FA">
        <w:rPr>
          <w:rFonts w:eastAsia="Times New Roman"/>
          <w:kern w:val="0"/>
        </w:rPr>
        <w:t xml:space="preserve"> </w:t>
      </w:r>
      <w:proofErr w:type="spellStart"/>
      <w:r w:rsidRPr="000E23FA">
        <w:rPr>
          <w:rFonts w:eastAsia="Times New Roman"/>
          <w:kern w:val="0"/>
        </w:rPr>
        <w:t>համար</w:t>
      </w:r>
      <w:proofErr w:type="spellEnd"/>
      <w:r w:rsidRPr="000E23FA">
        <w:rPr>
          <w:rFonts w:eastAsia="Times New Roman"/>
          <w:kern w:val="0"/>
        </w:rPr>
        <w:t xml:space="preserve"> </w:t>
      </w:r>
      <w:proofErr w:type="spellStart"/>
      <w:r w:rsidRPr="000E23FA">
        <w:rPr>
          <w:rFonts w:eastAsia="Times New Roman"/>
          <w:kern w:val="0"/>
        </w:rPr>
        <w:t>կիրառվող</w:t>
      </w:r>
      <w:proofErr w:type="spellEnd"/>
      <w:r w:rsidRPr="000E23FA">
        <w:rPr>
          <w:rFonts w:eastAsia="Times New Roman"/>
          <w:kern w:val="0"/>
        </w:rPr>
        <w:t xml:space="preserve"> </w:t>
      </w:r>
      <w:proofErr w:type="spellStart"/>
      <w:r w:rsidRPr="000E23FA">
        <w:rPr>
          <w:rFonts w:eastAsia="Times New Roman"/>
          <w:kern w:val="0"/>
        </w:rPr>
        <w:t>կայանքների</w:t>
      </w:r>
      <w:proofErr w:type="spellEnd"/>
      <w:r w:rsidRPr="000E23FA">
        <w:rPr>
          <w:rFonts w:eastAsia="Times New Roman"/>
          <w:kern w:val="0"/>
        </w:rPr>
        <w:t xml:space="preserve"> </w:t>
      </w:r>
      <w:proofErr w:type="spellStart"/>
      <w:r w:rsidRPr="000E23FA">
        <w:rPr>
          <w:rFonts w:eastAsia="Times New Roman"/>
          <w:kern w:val="0"/>
        </w:rPr>
        <w:t>նախագծման</w:t>
      </w:r>
      <w:proofErr w:type="spellEnd"/>
      <w:r w:rsidRPr="000E23FA">
        <w:rPr>
          <w:rFonts w:eastAsia="Times New Roman"/>
          <w:kern w:val="0"/>
        </w:rPr>
        <w:t xml:space="preserve"> </w:t>
      </w:r>
      <w:proofErr w:type="spellStart"/>
      <w:r w:rsidRPr="000E23FA">
        <w:rPr>
          <w:rFonts w:eastAsia="Times New Roman"/>
          <w:kern w:val="0"/>
        </w:rPr>
        <w:t>աշխատանքների</w:t>
      </w:r>
      <w:proofErr w:type="spellEnd"/>
      <w:r w:rsidRPr="000E23FA">
        <w:rPr>
          <w:rFonts w:eastAsia="Times New Roman"/>
          <w:kern w:val="0"/>
        </w:rPr>
        <w:t xml:space="preserve"> </w:t>
      </w:r>
      <w:proofErr w:type="spellStart"/>
      <w:r w:rsidRPr="000E23FA">
        <w:rPr>
          <w:rFonts w:eastAsia="Times New Roman"/>
          <w:kern w:val="0"/>
        </w:rPr>
        <w:t>վրա</w:t>
      </w:r>
      <w:proofErr w:type="spellEnd"/>
      <w:r w:rsidR="00683E9E" w:rsidRPr="000E23FA">
        <w:rPr>
          <w:rFonts w:eastAsia="Times New Roman"/>
          <w:kern w:val="0"/>
        </w:rPr>
        <w:t xml:space="preserve">, </w:t>
      </w:r>
      <w:proofErr w:type="spellStart"/>
      <w:r w:rsidR="00683E9E" w:rsidRPr="000E23FA">
        <w:rPr>
          <w:rFonts w:eastAsia="Times New Roman"/>
          <w:kern w:val="0"/>
        </w:rPr>
        <w:t>այդ</w:t>
      </w:r>
      <w:proofErr w:type="spellEnd"/>
      <w:r w:rsidR="00683E9E" w:rsidRPr="000E23FA">
        <w:rPr>
          <w:rFonts w:eastAsia="Times New Roman"/>
          <w:kern w:val="0"/>
        </w:rPr>
        <w:t xml:space="preserve"> </w:t>
      </w:r>
      <w:proofErr w:type="spellStart"/>
      <w:r w:rsidR="00683E9E" w:rsidRPr="000E23FA">
        <w:rPr>
          <w:rFonts w:eastAsia="Times New Roman"/>
          <w:kern w:val="0"/>
        </w:rPr>
        <w:t>թվում</w:t>
      </w:r>
      <w:proofErr w:type="spellEnd"/>
      <w:r w:rsidRPr="000E23FA">
        <w:rPr>
          <w:rFonts w:eastAsia="Times New Roman"/>
          <w:kern w:val="0"/>
        </w:rPr>
        <w:t>.</w:t>
      </w:r>
    </w:p>
    <w:p w14:paraId="68B20E51" w14:textId="77777777" w:rsidR="00C23D98" w:rsidRPr="000E23FA" w:rsidRDefault="00910C09" w:rsidP="000E23FA">
      <w:pPr>
        <w:pStyle w:val="ListParagraph"/>
        <w:numPr>
          <w:ilvl w:val="0"/>
          <w:numId w:val="34"/>
        </w:numPr>
        <w:tabs>
          <w:tab w:val="left" w:pos="851"/>
          <w:tab w:val="left" w:pos="990"/>
          <w:tab w:val="left" w:pos="1170"/>
        </w:tabs>
        <w:spacing w:after="0" w:line="360" w:lineRule="auto"/>
        <w:ind w:left="0" w:firstLine="540"/>
        <w:jc w:val="both"/>
        <w:rPr>
          <w:rFonts w:eastAsia="Times New Roman"/>
        </w:rPr>
      </w:pPr>
      <w:proofErr w:type="spellStart"/>
      <w:r w:rsidRPr="000E23FA">
        <w:rPr>
          <w:rFonts w:eastAsia="Times New Roman"/>
        </w:rPr>
        <w:t>հրամարիչ</w:t>
      </w:r>
      <w:proofErr w:type="spellEnd"/>
      <w:r w:rsidRPr="000E23FA">
        <w:rPr>
          <w:rFonts w:eastAsia="Times New Roman"/>
        </w:rPr>
        <w:t xml:space="preserve"> </w:t>
      </w:r>
      <w:proofErr w:type="spellStart"/>
      <w:r w:rsidRPr="000E23FA">
        <w:rPr>
          <w:rFonts w:eastAsia="Times New Roman"/>
        </w:rPr>
        <w:t>նյութի</w:t>
      </w:r>
      <w:proofErr w:type="spellEnd"/>
      <w:r w:rsidRPr="000E23FA">
        <w:rPr>
          <w:rFonts w:eastAsia="Times New Roman"/>
        </w:rPr>
        <w:t xml:space="preserve"> </w:t>
      </w:r>
      <w:proofErr w:type="spellStart"/>
      <w:r w:rsidRPr="000E23FA">
        <w:rPr>
          <w:rFonts w:eastAsia="Times New Roman"/>
        </w:rPr>
        <w:t>հետ</w:t>
      </w:r>
      <w:proofErr w:type="spellEnd"/>
      <w:r w:rsidRPr="000E23FA">
        <w:rPr>
          <w:rFonts w:eastAsia="Times New Roman"/>
        </w:rPr>
        <w:t xml:space="preserve"> </w:t>
      </w:r>
      <w:proofErr w:type="spellStart"/>
      <w:r w:rsidRPr="000E23FA">
        <w:rPr>
          <w:rFonts w:eastAsia="Times New Roman"/>
        </w:rPr>
        <w:t>պայթյունով</w:t>
      </w:r>
      <w:proofErr w:type="spellEnd"/>
      <w:r w:rsidRPr="000E23FA">
        <w:rPr>
          <w:rFonts w:eastAsia="Times New Roman"/>
        </w:rPr>
        <w:t xml:space="preserve"> </w:t>
      </w:r>
      <w:proofErr w:type="spellStart"/>
      <w:r w:rsidRPr="000E23FA">
        <w:rPr>
          <w:rFonts w:eastAsia="Times New Roman"/>
        </w:rPr>
        <w:t>փոխազդող</w:t>
      </w:r>
      <w:proofErr w:type="spellEnd"/>
      <w:r w:rsidRPr="000E23FA">
        <w:rPr>
          <w:rFonts w:eastAsia="Times New Roman"/>
        </w:rPr>
        <w:t xml:space="preserve"> (</w:t>
      </w:r>
      <w:proofErr w:type="spellStart"/>
      <w:r w:rsidRPr="000E23FA">
        <w:rPr>
          <w:rFonts w:eastAsia="Times New Roman"/>
        </w:rPr>
        <w:t>ալյումինաօրգանական</w:t>
      </w:r>
      <w:proofErr w:type="spellEnd"/>
      <w:r w:rsidRPr="000E23FA">
        <w:rPr>
          <w:rFonts w:eastAsia="Times New Roman"/>
        </w:rPr>
        <w:t xml:space="preserve"> </w:t>
      </w:r>
      <w:proofErr w:type="spellStart"/>
      <w:r w:rsidRPr="000E23FA">
        <w:rPr>
          <w:rFonts w:eastAsia="Times New Roman"/>
        </w:rPr>
        <w:t>միացություններ</w:t>
      </w:r>
      <w:proofErr w:type="spellEnd"/>
      <w:r w:rsidRPr="000E23FA">
        <w:rPr>
          <w:rFonts w:eastAsia="Times New Roman"/>
        </w:rPr>
        <w:t xml:space="preserve">, </w:t>
      </w:r>
      <w:proofErr w:type="spellStart"/>
      <w:r w:rsidRPr="000E23FA">
        <w:rPr>
          <w:rFonts w:eastAsia="Times New Roman"/>
        </w:rPr>
        <w:t>ալկալիական</w:t>
      </w:r>
      <w:proofErr w:type="spellEnd"/>
      <w:r w:rsidRPr="000E23FA">
        <w:rPr>
          <w:rFonts w:eastAsia="Times New Roman"/>
        </w:rPr>
        <w:t xml:space="preserve"> </w:t>
      </w:r>
      <w:proofErr w:type="spellStart"/>
      <w:r w:rsidRPr="000E23FA">
        <w:rPr>
          <w:rFonts w:eastAsia="Times New Roman"/>
        </w:rPr>
        <w:t>մետաղներ</w:t>
      </w:r>
      <w:proofErr w:type="spellEnd"/>
      <w:r w:rsidRPr="000E23FA">
        <w:rPr>
          <w:rFonts w:eastAsia="Times New Roman"/>
        </w:rPr>
        <w:t xml:space="preserve"> և </w:t>
      </w:r>
      <w:proofErr w:type="spellStart"/>
      <w:r w:rsidRPr="000E23FA">
        <w:rPr>
          <w:rFonts w:eastAsia="Times New Roman"/>
        </w:rPr>
        <w:t>այլն</w:t>
      </w:r>
      <w:proofErr w:type="spellEnd"/>
      <w:r w:rsidRPr="000E23FA">
        <w:rPr>
          <w:rFonts w:eastAsia="Times New Roman"/>
        </w:rPr>
        <w:t>),</w:t>
      </w:r>
    </w:p>
    <w:p w14:paraId="11DC3429" w14:textId="77777777" w:rsidR="00E4794E" w:rsidRPr="000E23FA" w:rsidRDefault="00C23D98" w:rsidP="000E23FA">
      <w:pPr>
        <w:pStyle w:val="ListParagraph"/>
        <w:numPr>
          <w:ilvl w:val="0"/>
          <w:numId w:val="34"/>
        </w:numPr>
        <w:tabs>
          <w:tab w:val="left" w:pos="851"/>
          <w:tab w:val="left" w:pos="990"/>
          <w:tab w:val="left" w:pos="1170"/>
        </w:tabs>
        <w:spacing w:after="0" w:line="360" w:lineRule="auto"/>
        <w:ind w:left="0" w:firstLine="540"/>
        <w:jc w:val="both"/>
        <w:rPr>
          <w:rFonts w:eastAsia="Times New Roman"/>
        </w:rPr>
      </w:pPr>
      <w:proofErr w:type="spellStart"/>
      <w:r w:rsidRPr="000E23FA">
        <w:rPr>
          <w:rFonts w:eastAsia="Times New Roman"/>
        </w:rPr>
        <w:t>հրամարիչ</w:t>
      </w:r>
      <w:proofErr w:type="spellEnd"/>
      <w:r w:rsidRPr="000E23FA">
        <w:rPr>
          <w:rFonts w:eastAsia="Times New Roman"/>
        </w:rPr>
        <w:t xml:space="preserve"> </w:t>
      </w:r>
      <w:proofErr w:type="spellStart"/>
      <w:r w:rsidRPr="000E23FA">
        <w:rPr>
          <w:rFonts w:eastAsia="Times New Roman"/>
        </w:rPr>
        <w:t>նյութի</w:t>
      </w:r>
      <w:proofErr w:type="spellEnd"/>
      <w:r w:rsidRPr="000E23FA">
        <w:rPr>
          <w:rFonts w:eastAsia="Times New Roman"/>
        </w:rPr>
        <w:t xml:space="preserve"> </w:t>
      </w:r>
      <w:proofErr w:type="spellStart"/>
      <w:r w:rsidRPr="000E23FA">
        <w:rPr>
          <w:rFonts w:eastAsia="Times New Roman"/>
        </w:rPr>
        <w:t>հետ</w:t>
      </w:r>
      <w:proofErr w:type="spellEnd"/>
      <w:r w:rsidRPr="000E23FA">
        <w:rPr>
          <w:rFonts w:eastAsia="Times New Roman"/>
        </w:rPr>
        <w:t xml:space="preserve"> </w:t>
      </w:r>
      <w:proofErr w:type="spellStart"/>
      <w:r w:rsidRPr="000E23FA">
        <w:rPr>
          <w:rFonts w:eastAsia="Times New Roman"/>
        </w:rPr>
        <w:t>փոխազդեցությունից</w:t>
      </w:r>
      <w:proofErr w:type="spellEnd"/>
      <w:r w:rsidRPr="000E23FA">
        <w:rPr>
          <w:rFonts w:eastAsia="Times New Roman"/>
        </w:rPr>
        <w:t xml:space="preserve"> </w:t>
      </w:r>
      <w:proofErr w:type="spellStart"/>
      <w:r w:rsidRPr="000E23FA">
        <w:rPr>
          <w:rFonts w:eastAsia="Times New Roman"/>
        </w:rPr>
        <w:t>քայքայվող</w:t>
      </w:r>
      <w:proofErr w:type="spellEnd"/>
      <w:r w:rsidRPr="000E23FA">
        <w:rPr>
          <w:rFonts w:eastAsia="Times New Roman"/>
        </w:rPr>
        <w:t xml:space="preserve"> և </w:t>
      </w:r>
      <w:proofErr w:type="spellStart"/>
      <w:r w:rsidRPr="000E23FA">
        <w:rPr>
          <w:rFonts w:eastAsia="Times New Roman"/>
        </w:rPr>
        <w:t>այրելի</w:t>
      </w:r>
      <w:proofErr w:type="spellEnd"/>
      <w:r w:rsidRPr="000E23FA">
        <w:rPr>
          <w:rFonts w:eastAsia="Times New Roman"/>
        </w:rPr>
        <w:t xml:space="preserve"> </w:t>
      </w:r>
      <w:proofErr w:type="spellStart"/>
      <w:r w:rsidRPr="000E23FA">
        <w:rPr>
          <w:rFonts w:eastAsia="Times New Roman"/>
        </w:rPr>
        <w:t>գազեր</w:t>
      </w:r>
      <w:proofErr w:type="spellEnd"/>
      <w:r w:rsidRPr="000E23FA">
        <w:rPr>
          <w:rFonts w:eastAsia="Times New Roman"/>
        </w:rPr>
        <w:t xml:space="preserve"> </w:t>
      </w:r>
      <w:proofErr w:type="spellStart"/>
      <w:r w:rsidRPr="000E23FA">
        <w:rPr>
          <w:rFonts w:eastAsia="Times New Roman"/>
        </w:rPr>
        <w:t>անջատող</w:t>
      </w:r>
      <w:proofErr w:type="spellEnd"/>
      <w:r w:rsidR="00BD727D" w:rsidRPr="000E23FA">
        <w:rPr>
          <w:rFonts w:eastAsia="Times New Roman"/>
        </w:rPr>
        <w:t xml:space="preserve"> </w:t>
      </w:r>
      <w:r w:rsidRPr="000E23FA">
        <w:rPr>
          <w:rFonts w:eastAsia="Times New Roman"/>
        </w:rPr>
        <w:t>(</w:t>
      </w:r>
      <w:proofErr w:type="spellStart"/>
      <w:r w:rsidRPr="000E23FA">
        <w:rPr>
          <w:rFonts w:eastAsia="Times New Roman"/>
        </w:rPr>
        <w:t>լիթիումօրգանական</w:t>
      </w:r>
      <w:proofErr w:type="spellEnd"/>
      <w:r w:rsidRPr="000E23FA">
        <w:rPr>
          <w:rFonts w:eastAsia="Times New Roman"/>
        </w:rPr>
        <w:t xml:space="preserve"> </w:t>
      </w:r>
      <w:proofErr w:type="spellStart"/>
      <w:r w:rsidRPr="000E23FA">
        <w:rPr>
          <w:rFonts w:eastAsia="Times New Roman"/>
        </w:rPr>
        <w:t>միացություններ</w:t>
      </w:r>
      <w:proofErr w:type="spellEnd"/>
      <w:r w:rsidRPr="000E23FA">
        <w:rPr>
          <w:rFonts w:eastAsia="Times New Roman"/>
        </w:rPr>
        <w:t xml:space="preserve">, </w:t>
      </w:r>
      <w:proofErr w:type="spellStart"/>
      <w:r w:rsidRPr="000E23FA">
        <w:rPr>
          <w:rFonts w:eastAsia="Times New Roman"/>
        </w:rPr>
        <w:t>կապարի</w:t>
      </w:r>
      <w:proofErr w:type="spellEnd"/>
      <w:r w:rsidRPr="000E23FA">
        <w:rPr>
          <w:rFonts w:eastAsia="Times New Roman"/>
        </w:rPr>
        <w:t xml:space="preserve"> </w:t>
      </w:r>
      <w:proofErr w:type="spellStart"/>
      <w:r w:rsidRPr="000E23FA">
        <w:rPr>
          <w:rFonts w:eastAsia="Times New Roman"/>
        </w:rPr>
        <w:t>ազիդ</w:t>
      </w:r>
      <w:proofErr w:type="spellEnd"/>
      <w:r w:rsidRPr="000E23FA">
        <w:rPr>
          <w:rFonts w:eastAsia="Times New Roman"/>
        </w:rPr>
        <w:t xml:space="preserve">, </w:t>
      </w:r>
      <w:proofErr w:type="spellStart"/>
      <w:r w:rsidRPr="000E23FA">
        <w:rPr>
          <w:rFonts w:eastAsia="Times New Roman"/>
        </w:rPr>
        <w:t>ալյումինի</w:t>
      </w:r>
      <w:proofErr w:type="spellEnd"/>
      <w:r w:rsidRPr="000E23FA">
        <w:rPr>
          <w:rFonts w:eastAsia="Times New Roman"/>
        </w:rPr>
        <w:t xml:space="preserve">, </w:t>
      </w:r>
      <w:proofErr w:type="spellStart"/>
      <w:r w:rsidRPr="000E23FA">
        <w:rPr>
          <w:rFonts w:eastAsia="Times New Roman"/>
        </w:rPr>
        <w:t>ցինկի</w:t>
      </w:r>
      <w:proofErr w:type="spellEnd"/>
      <w:r w:rsidRPr="000E23FA">
        <w:rPr>
          <w:rFonts w:eastAsia="Times New Roman"/>
        </w:rPr>
        <w:t xml:space="preserve"> և </w:t>
      </w:r>
      <w:proofErr w:type="spellStart"/>
      <w:r w:rsidRPr="000E23FA">
        <w:rPr>
          <w:rFonts w:eastAsia="Times New Roman"/>
        </w:rPr>
        <w:t>մագնեզիումի</w:t>
      </w:r>
      <w:proofErr w:type="spellEnd"/>
      <w:r w:rsidR="00B1122E" w:rsidRPr="000E23FA">
        <w:rPr>
          <w:rFonts w:eastAsia="Times New Roman"/>
        </w:rPr>
        <w:t xml:space="preserve"> </w:t>
      </w:r>
      <w:proofErr w:type="spellStart"/>
      <w:r w:rsidR="00910C09" w:rsidRPr="000E23FA">
        <w:rPr>
          <w:rFonts w:eastAsia="Times New Roman"/>
        </w:rPr>
        <w:t>հիդրիդներ</w:t>
      </w:r>
      <w:proofErr w:type="spellEnd"/>
      <w:r w:rsidR="00910C09" w:rsidRPr="000E23FA">
        <w:rPr>
          <w:rFonts w:eastAsia="Times New Roman"/>
        </w:rPr>
        <w:t xml:space="preserve"> և </w:t>
      </w:r>
      <w:proofErr w:type="spellStart"/>
      <w:r w:rsidR="00910C09" w:rsidRPr="000E23FA">
        <w:rPr>
          <w:rFonts w:eastAsia="Times New Roman"/>
        </w:rPr>
        <w:t>այլն</w:t>
      </w:r>
      <w:proofErr w:type="spellEnd"/>
      <w:r w:rsidR="00910C09" w:rsidRPr="000E23FA">
        <w:rPr>
          <w:rFonts w:eastAsia="Times New Roman"/>
        </w:rPr>
        <w:t>),</w:t>
      </w:r>
    </w:p>
    <w:p w14:paraId="47C9D09A" w14:textId="77777777" w:rsidR="00E4794E" w:rsidRPr="000E23FA" w:rsidRDefault="00910C09" w:rsidP="000E23FA">
      <w:pPr>
        <w:pStyle w:val="ListParagraph"/>
        <w:numPr>
          <w:ilvl w:val="0"/>
          <w:numId w:val="34"/>
        </w:numPr>
        <w:tabs>
          <w:tab w:val="left" w:pos="851"/>
          <w:tab w:val="left" w:pos="990"/>
          <w:tab w:val="left" w:pos="1170"/>
        </w:tabs>
        <w:spacing w:after="0" w:line="360" w:lineRule="auto"/>
        <w:ind w:left="0" w:firstLine="540"/>
        <w:jc w:val="both"/>
        <w:rPr>
          <w:rFonts w:eastAsia="Times New Roman"/>
        </w:rPr>
      </w:pPr>
      <w:proofErr w:type="spellStart"/>
      <w:r w:rsidRPr="000E23FA">
        <w:rPr>
          <w:rFonts w:eastAsia="Times New Roman"/>
        </w:rPr>
        <w:t>հրամարիչ</w:t>
      </w:r>
      <w:proofErr w:type="spellEnd"/>
      <w:r w:rsidRPr="000E23FA">
        <w:rPr>
          <w:rFonts w:eastAsia="Times New Roman"/>
        </w:rPr>
        <w:t xml:space="preserve"> </w:t>
      </w:r>
      <w:proofErr w:type="spellStart"/>
      <w:r w:rsidRPr="000E23FA">
        <w:rPr>
          <w:rFonts w:eastAsia="Times New Roman"/>
        </w:rPr>
        <w:t>նյութի</w:t>
      </w:r>
      <w:proofErr w:type="spellEnd"/>
      <w:r w:rsidRPr="000E23FA">
        <w:rPr>
          <w:rFonts w:eastAsia="Times New Roman"/>
        </w:rPr>
        <w:t xml:space="preserve"> </w:t>
      </w:r>
      <w:proofErr w:type="spellStart"/>
      <w:r w:rsidRPr="000E23FA">
        <w:rPr>
          <w:rFonts w:eastAsia="Times New Roman"/>
        </w:rPr>
        <w:t>փոխազդեցությունից</w:t>
      </w:r>
      <w:proofErr w:type="spellEnd"/>
      <w:r w:rsidRPr="000E23FA">
        <w:rPr>
          <w:rFonts w:eastAsia="Times New Roman"/>
        </w:rPr>
        <w:t xml:space="preserve"> </w:t>
      </w:r>
      <w:proofErr w:type="spellStart"/>
      <w:r w:rsidRPr="000E23FA">
        <w:rPr>
          <w:rFonts w:eastAsia="Times New Roman"/>
        </w:rPr>
        <w:t>ուժեղ</w:t>
      </w:r>
      <w:proofErr w:type="spellEnd"/>
      <w:r w:rsidRPr="000E23FA">
        <w:rPr>
          <w:rFonts w:eastAsia="Times New Roman"/>
        </w:rPr>
        <w:t xml:space="preserve"> </w:t>
      </w:r>
      <w:proofErr w:type="spellStart"/>
      <w:r w:rsidRPr="000E23FA">
        <w:rPr>
          <w:rFonts w:eastAsia="Times New Roman"/>
        </w:rPr>
        <w:t>ջերմանջատիչ</w:t>
      </w:r>
      <w:proofErr w:type="spellEnd"/>
      <w:r w:rsidRPr="000E23FA">
        <w:rPr>
          <w:rFonts w:eastAsia="Times New Roman"/>
        </w:rPr>
        <w:t xml:space="preserve"> </w:t>
      </w:r>
      <w:proofErr w:type="spellStart"/>
      <w:r w:rsidRPr="000E23FA">
        <w:rPr>
          <w:rFonts w:eastAsia="Times New Roman"/>
        </w:rPr>
        <w:t>արդյունք</w:t>
      </w:r>
      <w:proofErr w:type="spellEnd"/>
      <w:r w:rsidRPr="000E23FA">
        <w:rPr>
          <w:rFonts w:eastAsia="Times New Roman"/>
        </w:rPr>
        <w:t xml:space="preserve"> </w:t>
      </w:r>
      <w:proofErr w:type="spellStart"/>
      <w:r w:rsidRPr="000E23FA">
        <w:rPr>
          <w:rFonts w:eastAsia="Times New Roman"/>
        </w:rPr>
        <w:t>ունեցող</w:t>
      </w:r>
      <w:proofErr w:type="spellEnd"/>
      <w:r w:rsidRPr="000E23FA">
        <w:rPr>
          <w:rFonts w:eastAsia="Times New Roman"/>
        </w:rPr>
        <w:t xml:space="preserve"> (</w:t>
      </w:r>
      <w:proofErr w:type="spellStart"/>
      <w:r w:rsidRPr="000E23FA">
        <w:rPr>
          <w:rFonts w:eastAsia="Times New Roman"/>
        </w:rPr>
        <w:t>ծծմբա</w:t>
      </w:r>
      <w:r w:rsidRPr="000E23FA">
        <w:rPr>
          <w:rFonts w:eastAsia="Times New Roman"/>
        </w:rPr>
        <w:softHyphen/>
        <w:t>թթու</w:t>
      </w:r>
      <w:proofErr w:type="spellEnd"/>
      <w:r w:rsidRPr="000E23FA">
        <w:rPr>
          <w:rFonts w:eastAsia="Times New Roman"/>
        </w:rPr>
        <w:t xml:space="preserve">, </w:t>
      </w:r>
      <w:proofErr w:type="spellStart"/>
      <w:r w:rsidRPr="000E23FA">
        <w:rPr>
          <w:rFonts w:eastAsia="Times New Roman"/>
        </w:rPr>
        <w:t>տիտանի</w:t>
      </w:r>
      <w:proofErr w:type="spellEnd"/>
      <w:r w:rsidRPr="000E23FA">
        <w:rPr>
          <w:rFonts w:eastAsia="Times New Roman"/>
        </w:rPr>
        <w:t xml:space="preserve"> </w:t>
      </w:r>
      <w:proofErr w:type="spellStart"/>
      <w:r w:rsidRPr="000E23FA">
        <w:rPr>
          <w:rFonts w:eastAsia="Times New Roman"/>
        </w:rPr>
        <w:t>քլորիդ</w:t>
      </w:r>
      <w:proofErr w:type="spellEnd"/>
      <w:r w:rsidRPr="000E23FA">
        <w:rPr>
          <w:rFonts w:eastAsia="Times New Roman"/>
        </w:rPr>
        <w:t xml:space="preserve">, </w:t>
      </w:r>
      <w:proofErr w:type="spellStart"/>
      <w:r w:rsidRPr="000E23FA">
        <w:rPr>
          <w:rFonts w:eastAsia="Times New Roman"/>
        </w:rPr>
        <w:t>թերմիտ</w:t>
      </w:r>
      <w:proofErr w:type="spellEnd"/>
      <w:r w:rsidRPr="000E23FA">
        <w:rPr>
          <w:rFonts w:eastAsia="Times New Roman"/>
        </w:rPr>
        <w:t xml:space="preserve"> և </w:t>
      </w:r>
      <w:proofErr w:type="spellStart"/>
      <w:r w:rsidRPr="000E23FA">
        <w:rPr>
          <w:rFonts w:eastAsia="Times New Roman"/>
        </w:rPr>
        <w:t>այլն</w:t>
      </w:r>
      <w:proofErr w:type="spellEnd"/>
      <w:r w:rsidRPr="000E23FA">
        <w:rPr>
          <w:rFonts w:eastAsia="Times New Roman"/>
        </w:rPr>
        <w:t>),</w:t>
      </w:r>
    </w:p>
    <w:p w14:paraId="24547745" w14:textId="77777777" w:rsidR="00B45578" w:rsidRPr="000E23FA" w:rsidRDefault="00910C09" w:rsidP="000E23FA">
      <w:pPr>
        <w:pStyle w:val="ListParagraph"/>
        <w:numPr>
          <w:ilvl w:val="0"/>
          <w:numId w:val="34"/>
        </w:numPr>
        <w:tabs>
          <w:tab w:val="left" w:pos="851"/>
          <w:tab w:val="left" w:pos="990"/>
          <w:tab w:val="left" w:pos="1170"/>
        </w:tabs>
        <w:spacing w:after="0" w:line="360" w:lineRule="auto"/>
        <w:ind w:left="0" w:firstLine="540"/>
        <w:jc w:val="both"/>
        <w:rPr>
          <w:rFonts w:eastAsia="Times New Roman"/>
        </w:rPr>
      </w:pPr>
      <w:proofErr w:type="spellStart"/>
      <w:r w:rsidRPr="000E23FA">
        <w:rPr>
          <w:rFonts w:eastAsia="Times New Roman"/>
        </w:rPr>
        <w:t>ինքնաբռնկվող</w:t>
      </w:r>
      <w:proofErr w:type="spellEnd"/>
      <w:r w:rsidRPr="000E23FA">
        <w:rPr>
          <w:rFonts w:eastAsia="Times New Roman"/>
        </w:rPr>
        <w:t xml:space="preserve"> </w:t>
      </w:r>
      <w:proofErr w:type="spellStart"/>
      <w:r w:rsidRPr="000E23FA">
        <w:rPr>
          <w:rFonts w:eastAsia="Times New Roman"/>
        </w:rPr>
        <w:t>նյութեր</w:t>
      </w:r>
      <w:proofErr w:type="spellEnd"/>
      <w:r w:rsidRPr="000E23FA">
        <w:rPr>
          <w:rFonts w:eastAsia="Times New Roman"/>
        </w:rPr>
        <w:t xml:space="preserve"> (</w:t>
      </w:r>
      <w:proofErr w:type="spellStart"/>
      <w:r w:rsidRPr="000E23FA">
        <w:rPr>
          <w:rFonts w:eastAsia="Times New Roman"/>
        </w:rPr>
        <w:t>նատրիումի</w:t>
      </w:r>
      <w:proofErr w:type="spellEnd"/>
      <w:r w:rsidRPr="000E23FA">
        <w:rPr>
          <w:rFonts w:eastAsia="Times New Roman"/>
        </w:rPr>
        <w:t xml:space="preserve"> </w:t>
      </w:r>
      <w:proofErr w:type="spellStart"/>
      <w:r w:rsidRPr="000E23FA">
        <w:rPr>
          <w:rFonts w:eastAsia="Times New Roman"/>
        </w:rPr>
        <w:t>հիդրոսուլֆիտ</w:t>
      </w:r>
      <w:proofErr w:type="spellEnd"/>
      <w:r w:rsidRPr="000E23FA">
        <w:rPr>
          <w:rFonts w:eastAsia="Times New Roman"/>
        </w:rPr>
        <w:t xml:space="preserve"> և </w:t>
      </w:r>
      <w:proofErr w:type="spellStart"/>
      <w:r w:rsidRPr="000E23FA">
        <w:rPr>
          <w:rFonts w:eastAsia="Times New Roman"/>
        </w:rPr>
        <w:t>այլն</w:t>
      </w:r>
      <w:proofErr w:type="spellEnd"/>
      <w:r w:rsidRPr="000E23FA">
        <w:rPr>
          <w:rFonts w:eastAsia="Times New Roman"/>
        </w:rPr>
        <w:t>)</w:t>
      </w:r>
      <w:r w:rsidR="00B45578" w:rsidRPr="000E23FA">
        <w:rPr>
          <w:rFonts w:eastAsia="Times New Roman"/>
        </w:rPr>
        <w:t>,</w:t>
      </w:r>
    </w:p>
    <w:p w14:paraId="577044F1" w14:textId="77777777" w:rsidR="00910C09" w:rsidRPr="000E23FA" w:rsidRDefault="00B45578" w:rsidP="000E23FA">
      <w:pPr>
        <w:pStyle w:val="ListParagraph"/>
        <w:numPr>
          <w:ilvl w:val="0"/>
          <w:numId w:val="34"/>
        </w:numPr>
        <w:tabs>
          <w:tab w:val="left" w:pos="851"/>
          <w:tab w:val="left" w:pos="990"/>
          <w:tab w:val="left" w:pos="1170"/>
        </w:tabs>
        <w:spacing w:after="0" w:line="360" w:lineRule="auto"/>
        <w:ind w:left="0" w:firstLine="540"/>
        <w:jc w:val="both"/>
        <w:rPr>
          <w:rFonts w:eastAsia="Times New Roman"/>
        </w:rPr>
      </w:pPr>
      <w:proofErr w:type="spellStart"/>
      <w:r w:rsidRPr="000E23FA">
        <w:rPr>
          <w:rFonts w:eastAsia="Times New Roman"/>
        </w:rPr>
        <w:t>սույն</w:t>
      </w:r>
      <w:proofErr w:type="spellEnd"/>
      <w:r w:rsidRPr="000E23FA">
        <w:rPr>
          <w:rFonts w:eastAsia="Times New Roman"/>
        </w:rPr>
        <w:t xml:space="preserve"> </w:t>
      </w:r>
      <w:proofErr w:type="spellStart"/>
      <w:r w:rsidRPr="000E23FA">
        <w:rPr>
          <w:rFonts w:eastAsia="Times New Roman"/>
        </w:rPr>
        <w:t>շինարարական</w:t>
      </w:r>
      <w:proofErr w:type="spellEnd"/>
      <w:r w:rsidRPr="000E23FA">
        <w:rPr>
          <w:rFonts w:eastAsia="Times New Roman"/>
        </w:rPr>
        <w:t xml:space="preserve"> </w:t>
      </w:r>
      <w:proofErr w:type="spellStart"/>
      <w:r w:rsidRPr="000E23FA">
        <w:rPr>
          <w:rFonts w:eastAsia="Times New Roman"/>
        </w:rPr>
        <w:t>նորմերի</w:t>
      </w:r>
      <w:proofErr w:type="spellEnd"/>
      <w:r w:rsidRPr="000E23FA">
        <w:rPr>
          <w:rFonts w:eastAsia="Times New Roman"/>
        </w:rPr>
        <w:t xml:space="preserve"> </w:t>
      </w:r>
      <w:proofErr w:type="spellStart"/>
      <w:r w:rsidRPr="000E23FA">
        <w:rPr>
          <w:rFonts w:eastAsia="Times New Roman"/>
        </w:rPr>
        <w:t>առան</w:t>
      </w:r>
      <w:r w:rsidR="00406ECA" w:rsidRPr="000E23FA">
        <w:rPr>
          <w:rFonts w:eastAsia="Times New Roman"/>
        </w:rPr>
        <w:t>ձին</w:t>
      </w:r>
      <w:proofErr w:type="spellEnd"/>
      <w:r w:rsidR="00406ECA" w:rsidRPr="000E23FA">
        <w:rPr>
          <w:rFonts w:eastAsia="Times New Roman"/>
        </w:rPr>
        <w:t xml:space="preserve"> </w:t>
      </w:r>
      <w:proofErr w:type="spellStart"/>
      <w:r w:rsidR="00406ECA" w:rsidRPr="000E23FA">
        <w:rPr>
          <w:rFonts w:eastAsia="Times New Roman"/>
        </w:rPr>
        <w:t>բաժիններում</w:t>
      </w:r>
      <w:proofErr w:type="spellEnd"/>
      <w:r w:rsidR="00406ECA" w:rsidRPr="000E23FA">
        <w:rPr>
          <w:rFonts w:eastAsia="Times New Roman"/>
        </w:rPr>
        <w:t xml:space="preserve"> </w:t>
      </w:r>
      <w:proofErr w:type="spellStart"/>
      <w:r w:rsidR="00406ECA" w:rsidRPr="000E23FA">
        <w:rPr>
          <w:rFonts w:eastAsia="Times New Roman"/>
        </w:rPr>
        <w:t>նշված</w:t>
      </w:r>
      <w:proofErr w:type="spellEnd"/>
      <w:r w:rsidR="00406ECA" w:rsidRPr="000E23FA">
        <w:rPr>
          <w:rFonts w:eastAsia="Times New Roman"/>
        </w:rPr>
        <w:t xml:space="preserve"> </w:t>
      </w:r>
      <w:proofErr w:type="spellStart"/>
      <w:r w:rsidR="00406ECA" w:rsidRPr="000E23FA">
        <w:rPr>
          <w:rFonts w:eastAsia="Times New Roman"/>
        </w:rPr>
        <w:t>այլ</w:t>
      </w:r>
      <w:proofErr w:type="spellEnd"/>
      <w:r w:rsidR="00406ECA" w:rsidRPr="000E23FA">
        <w:rPr>
          <w:rFonts w:eastAsia="Times New Roman"/>
        </w:rPr>
        <w:t xml:space="preserve"> </w:t>
      </w:r>
      <w:proofErr w:type="spellStart"/>
      <w:r w:rsidR="00406ECA" w:rsidRPr="000E23FA">
        <w:rPr>
          <w:rFonts w:eastAsia="Times New Roman"/>
        </w:rPr>
        <w:t>նյութերի</w:t>
      </w:r>
      <w:proofErr w:type="spellEnd"/>
      <w:r w:rsidR="00406ECA" w:rsidRPr="000E23FA">
        <w:rPr>
          <w:rFonts w:eastAsia="Times New Roman"/>
        </w:rPr>
        <w:t xml:space="preserve"> </w:t>
      </w:r>
      <w:proofErr w:type="spellStart"/>
      <w:r w:rsidR="00406ECA" w:rsidRPr="000E23FA">
        <w:rPr>
          <w:rFonts w:eastAsia="Times New Roman"/>
        </w:rPr>
        <w:t>վրա</w:t>
      </w:r>
      <w:proofErr w:type="spellEnd"/>
      <w:r w:rsidR="00910C09" w:rsidRPr="000E23FA">
        <w:rPr>
          <w:rFonts w:eastAsia="Times New Roman"/>
        </w:rPr>
        <w:t>:</w:t>
      </w:r>
    </w:p>
    <w:p w14:paraId="0911B835" w14:textId="77777777" w:rsidR="00910C09" w:rsidRPr="000E23FA" w:rsidRDefault="00910C09" w:rsidP="000E23FA">
      <w:pPr>
        <w:tabs>
          <w:tab w:val="left" w:pos="990"/>
          <w:tab w:val="left" w:pos="1170"/>
        </w:tabs>
        <w:spacing w:after="0" w:line="360" w:lineRule="auto"/>
        <w:ind w:firstLine="540"/>
        <w:jc w:val="both"/>
        <w:rPr>
          <w:b/>
          <w:kern w:val="0"/>
        </w:rPr>
      </w:pPr>
    </w:p>
    <w:p w14:paraId="07D476E4" w14:textId="77777777" w:rsidR="00910C09" w:rsidRPr="000E23FA" w:rsidRDefault="00E235E5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b/>
          <w:kern w:val="0"/>
        </w:rPr>
      </w:pPr>
      <w:r w:rsidRPr="000E23FA">
        <w:rPr>
          <w:b/>
          <w:kern w:val="0"/>
        </w:rPr>
        <w:t>1.1.</w:t>
      </w:r>
      <w:r w:rsidR="00FC26DD" w:rsidRPr="000E23FA">
        <w:rPr>
          <w:b/>
          <w:kern w:val="0"/>
        </w:rPr>
        <w:t xml:space="preserve">2. </w:t>
      </w:r>
      <w:r w:rsidR="00910C09" w:rsidRPr="000E23FA">
        <w:rPr>
          <w:b/>
          <w:kern w:val="0"/>
        </w:rPr>
        <w:t>ՆՈՐՄԱՏԻՎԱՅԻՆ ՀՂՈՒՄՆԵՐ</w:t>
      </w:r>
    </w:p>
    <w:p w14:paraId="7CE1ADB1" w14:textId="77777777" w:rsidR="003071E8" w:rsidRPr="000E23FA" w:rsidRDefault="003071E8" w:rsidP="005B39DF">
      <w:pPr>
        <w:tabs>
          <w:tab w:val="left" w:pos="630"/>
          <w:tab w:val="left" w:pos="990"/>
          <w:tab w:val="left" w:pos="1080"/>
          <w:tab w:val="left" w:pos="1170"/>
        </w:tabs>
        <w:spacing w:after="0" w:line="360" w:lineRule="auto"/>
        <w:ind w:firstLine="540"/>
        <w:contextualSpacing/>
        <w:jc w:val="center"/>
        <w:rPr>
          <w:b/>
          <w:kern w:val="0"/>
        </w:rPr>
      </w:pPr>
    </w:p>
    <w:p w14:paraId="78D14739" w14:textId="77777777" w:rsidR="003071E8" w:rsidRPr="000E23FA" w:rsidRDefault="003071E8" w:rsidP="005B39DF">
      <w:pPr>
        <w:numPr>
          <w:ilvl w:val="0"/>
          <w:numId w:val="1"/>
        </w:numPr>
        <w:tabs>
          <w:tab w:val="left" w:pos="630"/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Սույն</w:t>
      </w:r>
      <w:proofErr w:type="spellEnd"/>
      <w:r w:rsidRPr="000E23FA">
        <w:rPr>
          <w:kern w:val="0"/>
        </w:rPr>
        <w:t xml:space="preserve"> </w:t>
      </w:r>
      <w:r w:rsidRPr="000E23FA">
        <w:rPr>
          <w:kern w:val="0"/>
          <w:lang w:val="hy-AM"/>
        </w:rPr>
        <w:t xml:space="preserve">շինարարական </w:t>
      </w:r>
      <w:proofErr w:type="spellStart"/>
      <w:r w:rsidRPr="000E23FA">
        <w:rPr>
          <w:kern w:val="0"/>
        </w:rPr>
        <w:t>նորմերում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կատարված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են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հղումներ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հետևյալ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նորմատիվա</w:t>
      </w:r>
      <w:proofErr w:type="spellEnd"/>
      <w:r w:rsidRPr="000E23FA">
        <w:rPr>
          <w:kern w:val="0"/>
          <w:lang w:val="hy-AM"/>
        </w:rPr>
        <w:t>յին</w:t>
      </w:r>
      <w:r w:rsidRPr="000E23FA">
        <w:rPr>
          <w:kern w:val="0"/>
        </w:rPr>
        <w:t xml:space="preserve"> </w:t>
      </w:r>
      <w:r w:rsidRPr="000E23FA">
        <w:rPr>
          <w:kern w:val="0"/>
          <w:lang w:val="hy-AM"/>
        </w:rPr>
        <w:t>փաստաթղթերի</w:t>
      </w:r>
      <w:r w:rsidRPr="000E23FA">
        <w:rPr>
          <w:kern w:val="0"/>
        </w:rPr>
        <w:t>ն.</w:t>
      </w:r>
    </w:p>
    <w:tbl>
      <w:tblPr>
        <w:tblStyle w:val="TableGrid1"/>
        <w:tblW w:w="10260" w:type="dxa"/>
        <w:tblInd w:w="108" w:type="dxa"/>
        <w:tblLook w:val="04A0" w:firstRow="1" w:lastRow="0" w:firstColumn="1" w:lastColumn="0" w:noHBand="0" w:noVBand="1"/>
      </w:tblPr>
      <w:tblGrid>
        <w:gridCol w:w="540"/>
        <w:gridCol w:w="3870"/>
        <w:gridCol w:w="5850"/>
      </w:tblGrid>
      <w:tr w:rsidR="003071E8" w:rsidRPr="000E23FA" w14:paraId="575254B4" w14:textId="77777777" w:rsidTr="001D097F">
        <w:tc>
          <w:tcPr>
            <w:tcW w:w="540" w:type="dxa"/>
          </w:tcPr>
          <w:p w14:paraId="0FA65384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</w:pPr>
          </w:p>
        </w:tc>
        <w:tc>
          <w:tcPr>
            <w:tcW w:w="3870" w:type="dxa"/>
          </w:tcPr>
          <w:p w14:paraId="7ADEA187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 xml:space="preserve">ՀՀ </w:t>
            </w:r>
            <w:proofErr w:type="spellStart"/>
            <w:r w:rsidRPr="000E23FA">
              <w:t>քաղաքաշինության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նախարարի</w:t>
            </w:r>
            <w:proofErr w:type="spellEnd"/>
            <w:r w:rsidRPr="000E23FA">
              <w:t xml:space="preserve"> 2004 </w:t>
            </w:r>
            <w:proofErr w:type="spellStart"/>
            <w:r w:rsidRPr="000E23FA">
              <w:t>թվականի</w:t>
            </w:r>
            <w:proofErr w:type="spellEnd"/>
            <w:r w:rsidRPr="000E23FA">
              <w:t xml:space="preserve"> օ</w:t>
            </w:r>
            <w:r w:rsidRPr="000E23FA">
              <w:rPr>
                <w:lang w:val="hy-AM"/>
              </w:rPr>
              <w:t>գոս</w:t>
            </w:r>
            <w:r w:rsidRPr="000E23FA">
              <w:t>տ</w:t>
            </w:r>
            <w:r w:rsidRPr="000E23FA">
              <w:rPr>
                <w:lang w:val="hy-AM"/>
              </w:rPr>
              <w:t>ո</w:t>
            </w:r>
            <w:proofErr w:type="spellStart"/>
            <w:r w:rsidRPr="000E23FA">
              <w:t>սի</w:t>
            </w:r>
            <w:proofErr w:type="spellEnd"/>
            <w:r w:rsidRPr="000E23FA">
              <w:rPr>
                <w:lang w:val="hy-AM"/>
              </w:rPr>
              <w:t xml:space="preserve"> </w:t>
            </w:r>
            <w:r w:rsidRPr="000E23FA">
              <w:t xml:space="preserve">4-ի N 83-Ն </w:t>
            </w:r>
            <w:proofErr w:type="spellStart"/>
            <w:r w:rsidRPr="000E23FA">
              <w:t>հրաման</w:t>
            </w:r>
            <w:proofErr w:type="spellEnd"/>
          </w:p>
        </w:tc>
        <w:tc>
          <w:tcPr>
            <w:tcW w:w="5850" w:type="dxa"/>
          </w:tcPr>
          <w:p w14:paraId="49E7A92F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>ՀՀՇՆ IV-12.02.01-04 «</w:t>
            </w:r>
            <w:proofErr w:type="spellStart"/>
            <w:r w:rsidRPr="000E23FA">
              <w:t>Ջեռուցում</w:t>
            </w:r>
            <w:proofErr w:type="spellEnd"/>
            <w:r w:rsidRPr="000E23FA">
              <w:t xml:space="preserve">, </w:t>
            </w:r>
            <w:proofErr w:type="spellStart"/>
            <w:r w:rsidRPr="000E23FA">
              <w:t>օդափոխում</w:t>
            </w:r>
            <w:proofErr w:type="spellEnd"/>
            <w:r w:rsidRPr="000E23FA">
              <w:t xml:space="preserve"> և </w:t>
            </w:r>
            <w:proofErr w:type="spellStart"/>
            <w:r w:rsidRPr="000E23FA">
              <w:t>օդի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լավորակում</w:t>
            </w:r>
            <w:proofErr w:type="spellEnd"/>
            <w:r w:rsidRPr="000E23FA">
              <w:t>»</w:t>
            </w:r>
          </w:p>
        </w:tc>
      </w:tr>
      <w:tr w:rsidR="003071E8" w:rsidRPr="000E23FA" w14:paraId="62F8F1DF" w14:textId="77777777" w:rsidTr="001D097F">
        <w:tc>
          <w:tcPr>
            <w:tcW w:w="540" w:type="dxa"/>
          </w:tcPr>
          <w:p w14:paraId="0C88550F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</w:pPr>
          </w:p>
        </w:tc>
        <w:tc>
          <w:tcPr>
            <w:tcW w:w="3870" w:type="dxa"/>
          </w:tcPr>
          <w:p w14:paraId="6533E7DB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 xml:space="preserve">ՀՀ </w:t>
            </w:r>
            <w:proofErr w:type="spellStart"/>
            <w:r w:rsidRPr="000E23FA">
              <w:t>քաղաքաշինության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նախարարի</w:t>
            </w:r>
            <w:proofErr w:type="spellEnd"/>
            <w:r w:rsidRPr="000E23FA">
              <w:t xml:space="preserve"> 2014 </w:t>
            </w:r>
            <w:proofErr w:type="spellStart"/>
            <w:r w:rsidRPr="000E23FA">
              <w:t>թվականի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մարտի</w:t>
            </w:r>
            <w:proofErr w:type="spellEnd"/>
            <w:r w:rsidRPr="000E23FA">
              <w:t xml:space="preserve"> 17-ի N 78-Ն </w:t>
            </w:r>
            <w:proofErr w:type="spellStart"/>
            <w:r w:rsidRPr="000E23FA">
              <w:t>հրաման</w:t>
            </w:r>
            <w:proofErr w:type="spellEnd"/>
          </w:p>
        </w:tc>
        <w:tc>
          <w:tcPr>
            <w:tcW w:w="5850" w:type="dxa"/>
          </w:tcPr>
          <w:p w14:paraId="13529A5F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>ՀՀՇՆ 21-01-2014 «</w:t>
            </w:r>
            <w:proofErr w:type="spellStart"/>
            <w:r w:rsidRPr="000E23FA">
              <w:t>Շենքերի</w:t>
            </w:r>
            <w:proofErr w:type="spellEnd"/>
            <w:r w:rsidRPr="000E23FA">
              <w:t xml:space="preserve"> և </w:t>
            </w:r>
            <w:proofErr w:type="spellStart"/>
            <w:r w:rsidRPr="000E23FA">
              <w:t>շինությունների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հրդեհային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անվտանգություն</w:t>
            </w:r>
            <w:proofErr w:type="spellEnd"/>
            <w:r w:rsidRPr="000E23FA">
              <w:t>»</w:t>
            </w:r>
          </w:p>
        </w:tc>
      </w:tr>
      <w:tr w:rsidR="003071E8" w:rsidRPr="000E23FA" w14:paraId="03C3F37B" w14:textId="77777777" w:rsidTr="001D097F">
        <w:tc>
          <w:tcPr>
            <w:tcW w:w="540" w:type="dxa"/>
          </w:tcPr>
          <w:p w14:paraId="0363DD2B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</w:pPr>
          </w:p>
        </w:tc>
        <w:tc>
          <w:tcPr>
            <w:tcW w:w="3870" w:type="dxa"/>
          </w:tcPr>
          <w:p w14:paraId="29287657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 xml:space="preserve">ՀՀ </w:t>
            </w:r>
            <w:proofErr w:type="spellStart"/>
            <w:r w:rsidRPr="000E23FA">
              <w:t>քաղաքաշինության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նախարարի</w:t>
            </w:r>
            <w:proofErr w:type="spellEnd"/>
            <w:r w:rsidRPr="000E23FA">
              <w:t xml:space="preserve"> 2017 </w:t>
            </w:r>
            <w:proofErr w:type="spellStart"/>
            <w:r w:rsidRPr="000E23FA">
              <w:t>թվականի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ապրիլի</w:t>
            </w:r>
            <w:proofErr w:type="spellEnd"/>
            <w:r w:rsidRPr="000E23FA">
              <w:t xml:space="preserve"> 13-ի N 56-Ն </w:t>
            </w:r>
            <w:proofErr w:type="spellStart"/>
            <w:r w:rsidRPr="000E23FA">
              <w:t>հրաման</w:t>
            </w:r>
            <w:proofErr w:type="spellEnd"/>
          </w:p>
        </w:tc>
        <w:tc>
          <w:tcPr>
            <w:tcW w:w="5850" w:type="dxa"/>
          </w:tcPr>
          <w:p w14:paraId="1050B888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 xml:space="preserve">ՀՀՇՆ 22-03-2017«Արհեստական և </w:t>
            </w:r>
            <w:proofErr w:type="spellStart"/>
            <w:r w:rsidRPr="000E23FA">
              <w:t>բնական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լուսավորում</w:t>
            </w:r>
            <w:proofErr w:type="spellEnd"/>
            <w:r w:rsidRPr="000E23FA">
              <w:t xml:space="preserve">» </w:t>
            </w:r>
          </w:p>
        </w:tc>
      </w:tr>
      <w:tr w:rsidR="003071E8" w:rsidRPr="000E23FA" w14:paraId="0C21A9AE" w14:textId="77777777" w:rsidTr="001D097F">
        <w:tc>
          <w:tcPr>
            <w:tcW w:w="540" w:type="dxa"/>
          </w:tcPr>
          <w:p w14:paraId="0F606065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</w:pPr>
          </w:p>
        </w:tc>
        <w:tc>
          <w:tcPr>
            <w:tcW w:w="3870" w:type="dxa"/>
          </w:tcPr>
          <w:p w14:paraId="7F5ECAB2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 xml:space="preserve">ՀՀ </w:t>
            </w:r>
            <w:proofErr w:type="spellStart"/>
            <w:r w:rsidRPr="000E23FA">
              <w:t>քաղաքաշինության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նախարարի</w:t>
            </w:r>
            <w:proofErr w:type="spellEnd"/>
            <w:r w:rsidRPr="000E23FA">
              <w:t xml:space="preserve"> 2014 </w:t>
            </w:r>
            <w:proofErr w:type="spellStart"/>
            <w:r w:rsidRPr="000E23FA">
              <w:t>թվականի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մարտի</w:t>
            </w:r>
            <w:proofErr w:type="spellEnd"/>
            <w:r w:rsidRPr="000E23FA">
              <w:t xml:space="preserve"> 31-ի N 93-Ն </w:t>
            </w:r>
            <w:proofErr w:type="spellStart"/>
            <w:r w:rsidRPr="000E23FA">
              <w:t>հրաման</w:t>
            </w:r>
            <w:proofErr w:type="spellEnd"/>
          </w:p>
        </w:tc>
        <w:tc>
          <w:tcPr>
            <w:tcW w:w="5850" w:type="dxa"/>
          </w:tcPr>
          <w:p w14:paraId="7292FDDB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 xml:space="preserve">ՀՀՇՆ 31-01-2014«Բնակելի </w:t>
            </w:r>
            <w:proofErr w:type="spellStart"/>
            <w:r w:rsidRPr="000E23FA">
              <w:t>շենքեր</w:t>
            </w:r>
            <w:proofErr w:type="spellEnd"/>
            <w:r w:rsidRPr="000E23FA">
              <w:t xml:space="preserve">. </w:t>
            </w:r>
            <w:proofErr w:type="spellStart"/>
            <w:r w:rsidRPr="000E23FA">
              <w:t>Մաս</w:t>
            </w:r>
            <w:proofErr w:type="spellEnd"/>
            <w:r w:rsidRPr="000E23FA">
              <w:t xml:space="preserve"> I. </w:t>
            </w:r>
            <w:proofErr w:type="spellStart"/>
            <w:r w:rsidRPr="000E23FA">
              <w:t>Բազմաբնակարան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բնակելի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շենքեր</w:t>
            </w:r>
            <w:proofErr w:type="spellEnd"/>
            <w:r w:rsidRPr="000E23FA">
              <w:t xml:space="preserve">»  </w:t>
            </w:r>
          </w:p>
        </w:tc>
      </w:tr>
      <w:tr w:rsidR="003071E8" w:rsidRPr="000E23FA" w14:paraId="6046C89A" w14:textId="77777777" w:rsidTr="001D097F">
        <w:tc>
          <w:tcPr>
            <w:tcW w:w="540" w:type="dxa"/>
          </w:tcPr>
          <w:p w14:paraId="02773A14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</w:pPr>
          </w:p>
        </w:tc>
        <w:tc>
          <w:tcPr>
            <w:tcW w:w="3870" w:type="dxa"/>
          </w:tcPr>
          <w:p w14:paraId="32FBB7C8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 xml:space="preserve">ՀՀ </w:t>
            </w:r>
            <w:proofErr w:type="spellStart"/>
            <w:r w:rsidRPr="000E23FA">
              <w:t>քաղաքաշինության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կոմիտեի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նախագահի</w:t>
            </w:r>
            <w:proofErr w:type="spellEnd"/>
            <w:r w:rsidRPr="000E23FA">
              <w:t xml:space="preserve"> 2022 </w:t>
            </w:r>
            <w:proofErr w:type="spellStart"/>
            <w:r w:rsidRPr="000E23FA">
              <w:t>թվականի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նոյեմբերի</w:t>
            </w:r>
            <w:proofErr w:type="spellEnd"/>
            <w:r w:rsidRPr="000E23FA">
              <w:t xml:space="preserve"> 7-ի N 27-Ն </w:t>
            </w:r>
            <w:proofErr w:type="spellStart"/>
            <w:r w:rsidRPr="000E23FA">
              <w:t>հրաման</w:t>
            </w:r>
            <w:proofErr w:type="spellEnd"/>
          </w:p>
        </w:tc>
        <w:tc>
          <w:tcPr>
            <w:tcW w:w="5850" w:type="dxa"/>
          </w:tcPr>
          <w:p w14:paraId="7DC63511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>ՀՀՇՆ 31-02-2022 «</w:t>
            </w:r>
            <w:proofErr w:type="spellStart"/>
            <w:r w:rsidRPr="000E23FA">
              <w:t>Բնակելի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շենքեր</w:t>
            </w:r>
            <w:proofErr w:type="spellEnd"/>
            <w:r w:rsidRPr="000E23FA">
              <w:t xml:space="preserve">. </w:t>
            </w:r>
            <w:proofErr w:type="spellStart"/>
            <w:r w:rsidRPr="000E23FA">
              <w:t>Մաս</w:t>
            </w:r>
            <w:proofErr w:type="spellEnd"/>
            <w:r w:rsidRPr="000E23FA">
              <w:t xml:space="preserve"> II. </w:t>
            </w:r>
            <w:proofErr w:type="spellStart"/>
            <w:r w:rsidRPr="000E23FA">
              <w:t>Անհատական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բնակելի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տներ</w:t>
            </w:r>
            <w:proofErr w:type="spellEnd"/>
            <w:r w:rsidRPr="000E23FA">
              <w:t>»</w:t>
            </w:r>
          </w:p>
          <w:p w14:paraId="37EED3F9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 xml:space="preserve"> </w:t>
            </w:r>
          </w:p>
        </w:tc>
      </w:tr>
      <w:tr w:rsidR="003071E8" w:rsidRPr="000E23FA" w14:paraId="26F92AF1" w14:textId="77777777" w:rsidTr="001D097F">
        <w:tc>
          <w:tcPr>
            <w:tcW w:w="540" w:type="dxa"/>
          </w:tcPr>
          <w:p w14:paraId="168AB149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</w:pPr>
          </w:p>
        </w:tc>
        <w:tc>
          <w:tcPr>
            <w:tcW w:w="3870" w:type="dxa"/>
          </w:tcPr>
          <w:p w14:paraId="61C0023A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rPr>
                <w:lang w:val="hy-AM"/>
              </w:rPr>
              <w:t>ՀՀ քաղաքաշինության կոմիտեի</w:t>
            </w:r>
            <w:r w:rsidRPr="000E23FA">
              <w:t xml:space="preserve"> </w:t>
            </w:r>
            <w:r w:rsidRPr="000E23FA">
              <w:rPr>
                <w:lang w:val="hy-AM"/>
              </w:rPr>
              <w:t>նախագահի 2020 թվականի դեկտեմբերի 10-ի N 95-Ն հրաման</w:t>
            </w:r>
          </w:p>
        </w:tc>
        <w:tc>
          <w:tcPr>
            <w:tcW w:w="5850" w:type="dxa"/>
          </w:tcPr>
          <w:p w14:paraId="1E225A91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noProof/>
                <w:lang w:eastAsia="ru-RU"/>
              </w:rPr>
              <w:t>ՀՀՇՆ 31-03-20</w:t>
            </w:r>
            <w:r w:rsidRPr="000E23FA">
              <w:rPr>
                <w:noProof/>
                <w:lang w:val="hy-AM" w:eastAsia="ru-RU"/>
              </w:rPr>
              <w:t>20</w:t>
            </w:r>
            <w:r w:rsidRPr="000E23FA">
              <w:rPr>
                <w:lang w:val="hy-AM"/>
              </w:rPr>
              <w:t xml:space="preserve"> «Հասարակական շենքեր և շինություններ»</w:t>
            </w:r>
            <w:r w:rsidRPr="000E23FA">
              <w:t xml:space="preserve"> </w:t>
            </w:r>
          </w:p>
        </w:tc>
      </w:tr>
      <w:tr w:rsidR="003071E8" w:rsidRPr="000E23FA" w14:paraId="288064AD" w14:textId="77777777" w:rsidTr="001D097F">
        <w:tc>
          <w:tcPr>
            <w:tcW w:w="540" w:type="dxa"/>
          </w:tcPr>
          <w:p w14:paraId="3FF13738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  <w:rPr>
                <w:lang w:val="hy-AM"/>
              </w:rPr>
            </w:pPr>
          </w:p>
        </w:tc>
        <w:tc>
          <w:tcPr>
            <w:tcW w:w="3870" w:type="dxa"/>
          </w:tcPr>
          <w:p w14:paraId="23E026C1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noProof/>
                <w:lang w:val="hy-AM" w:eastAsia="ru-RU"/>
              </w:rPr>
            </w:pPr>
            <w:r w:rsidRPr="000E23FA">
              <w:rPr>
                <w:lang w:val="hy-AM"/>
              </w:rPr>
              <w:t>ՀՀ քաղաքաշինության նախարարի 2014 թվականի ապրիլի 9-ի N103-Ն հրաման</w:t>
            </w:r>
          </w:p>
        </w:tc>
        <w:tc>
          <w:tcPr>
            <w:tcW w:w="5850" w:type="dxa"/>
          </w:tcPr>
          <w:p w14:paraId="693B718F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noProof/>
                <w:lang w:eastAsia="ru-RU"/>
              </w:rPr>
              <w:t>ՀՀՇՆ 31-03.0</w:t>
            </w:r>
            <w:r w:rsidRPr="000E23FA">
              <w:rPr>
                <w:noProof/>
                <w:lang w:val="hy-AM" w:eastAsia="ru-RU"/>
              </w:rPr>
              <w:t>1</w:t>
            </w:r>
            <w:r w:rsidRPr="000E23FA">
              <w:rPr>
                <w:noProof/>
                <w:lang w:eastAsia="ru-RU"/>
              </w:rPr>
              <w:t>-20</w:t>
            </w:r>
            <w:r w:rsidRPr="000E23FA">
              <w:rPr>
                <w:noProof/>
                <w:lang w:val="hy-AM" w:eastAsia="ru-RU"/>
              </w:rPr>
              <w:t>14</w:t>
            </w:r>
            <w:r w:rsidRPr="000E23FA">
              <w:rPr>
                <w:lang w:val="hy-AM"/>
              </w:rPr>
              <w:t xml:space="preserve"> «Հանրակրթական նշանակության շենքեր»</w:t>
            </w:r>
          </w:p>
        </w:tc>
      </w:tr>
      <w:tr w:rsidR="003071E8" w:rsidRPr="001C6037" w14:paraId="3EA927D7" w14:textId="77777777" w:rsidTr="001D097F">
        <w:tc>
          <w:tcPr>
            <w:tcW w:w="540" w:type="dxa"/>
          </w:tcPr>
          <w:p w14:paraId="60A2FFA3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  <w:rPr>
                <w:lang w:val="hy-AM"/>
              </w:rPr>
            </w:pPr>
          </w:p>
        </w:tc>
        <w:tc>
          <w:tcPr>
            <w:tcW w:w="3870" w:type="dxa"/>
          </w:tcPr>
          <w:p w14:paraId="6835F24B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noProof/>
                <w:lang w:val="hy-AM" w:eastAsia="ru-RU"/>
              </w:rPr>
            </w:pPr>
            <w:r w:rsidRPr="000E23FA">
              <w:rPr>
                <w:lang w:val="hy-AM"/>
              </w:rPr>
              <w:t>ՀՀ քաղաքաշինության նախարարի 2022 թվականի ապրիլի 4-ի N 06-Ն հրաման</w:t>
            </w:r>
          </w:p>
        </w:tc>
        <w:tc>
          <w:tcPr>
            <w:tcW w:w="5850" w:type="dxa"/>
          </w:tcPr>
          <w:p w14:paraId="789D1E87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noProof/>
                <w:lang w:val="hy-AM" w:eastAsia="ru-RU"/>
              </w:rPr>
              <w:t>ՀՀՇՆ 31-03.02-2022</w:t>
            </w:r>
            <w:r w:rsidRPr="000E23FA">
              <w:rPr>
                <w:lang w:val="hy-AM"/>
              </w:rPr>
              <w:t xml:space="preserve"> «Հայաստանի Հանրապետության քաղաքացիական պաշտպանության պաշտպանական կառույցներ» </w:t>
            </w:r>
          </w:p>
        </w:tc>
      </w:tr>
      <w:tr w:rsidR="003071E8" w:rsidRPr="001C6037" w14:paraId="4EC4E48C" w14:textId="77777777" w:rsidTr="001D097F">
        <w:tc>
          <w:tcPr>
            <w:tcW w:w="540" w:type="dxa"/>
          </w:tcPr>
          <w:p w14:paraId="7A6A3440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  <w:rPr>
                <w:lang w:val="hy-AM"/>
              </w:rPr>
            </w:pPr>
          </w:p>
        </w:tc>
        <w:tc>
          <w:tcPr>
            <w:tcW w:w="3870" w:type="dxa"/>
          </w:tcPr>
          <w:p w14:paraId="57637096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ՀՀ քաղաքաշինության կոմիտեի նախագահի 2022 թվականի հունիսի 29-ի N 14-Ն հրաման</w:t>
            </w:r>
          </w:p>
        </w:tc>
        <w:tc>
          <w:tcPr>
            <w:tcW w:w="5850" w:type="dxa"/>
          </w:tcPr>
          <w:p w14:paraId="1CE315B8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 xml:space="preserve">ՀՀՇՆ 31-03.03-2022 «Վարչական և կենցաղային շենքեր»  </w:t>
            </w:r>
          </w:p>
        </w:tc>
      </w:tr>
      <w:tr w:rsidR="003071E8" w:rsidRPr="001C6037" w14:paraId="762805FD" w14:textId="77777777" w:rsidTr="001D097F">
        <w:tc>
          <w:tcPr>
            <w:tcW w:w="540" w:type="dxa"/>
          </w:tcPr>
          <w:p w14:paraId="7280AB3E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  <w:rPr>
                <w:lang w:val="hy-AM"/>
              </w:rPr>
            </w:pPr>
          </w:p>
        </w:tc>
        <w:tc>
          <w:tcPr>
            <w:tcW w:w="3870" w:type="dxa"/>
          </w:tcPr>
          <w:p w14:paraId="4D36684D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noProof/>
                <w:lang w:val="hy-AM" w:eastAsia="ru-RU"/>
              </w:rPr>
            </w:pPr>
            <w:r w:rsidRPr="000E23FA">
              <w:rPr>
                <w:lang w:val="hy-AM"/>
              </w:rPr>
              <w:t>ՀՀ քաղաքաշինության կոմիտեի նախագահի 2022 թվականի հոկտեմբերի 3-ի N 25-Ն հրաման</w:t>
            </w:r>
          </w:p>
        </w:tc>
        <w:tc>
          <w:tcPr>
            <w:tcW w:w="5850" w:type="dxa"/>
          </w:tcPr>
          <w:p w14:paraId="3B4C38B3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noProof/>
                <w:lang w:val="hy-AM" w:eastAsia="ru-RU"/>
              </w:rPr>
              <w:t xml:space="preserve">ՀՀՇՆ 31-03.04-2022 </w:t>
            </w:r>
            <w:r w:rsidRPr="000E23FA">
              <w:rPr>
                <w:lang w:val="hy-AM"/>
              </w:rPr>
              <w:t>«Նախադպրոցական հաստատությունների շենքեր</w:t>
            </w:r>
            <w:r w:rsidRPr="000E23FA">
              <w:rPr>
                <w:rFonts w:hAnsi="Cambria Math" w:cs="Cambria Math"/>
                <w:lang w:val="hy-AM"/>
              </w:rPr>
              <w:t>․</w:t>
            </w:r>
            <w:r w:rsidRPr="000E23FA">
              <w:rPr>
                <w:lang w:val="hy-AM"/>
              </w:rPr>
              <w:t xml:space="preserve"> Նախագծման նորմեր» </w:t>
            </w:r>
          </w:p>
        </w:tc>
      </w:tr>
      <w:tr w:rsidR="003071E8" w:rsidRPr="000E23FA" w14:paraId="5D6B823C" w14:textId="77777777" w:rsidTr="001D097F">
        <w:tc>
          <w:tcPr>
            <w:tcW w:w="540" w:type="dxa"/>
          </w:tcPr>
          <w:p w14:paraId="787AA861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  <w:rPr>
                <w:lang w:val="hy-AM"/>
              </w:rPr>
            </w:pPr>
          </w:p>
        </w:tc>
        <w:tc>
          <w:tcPr>
            <w:tcW w:w="3870" w:type="dxa"/>
          </w:tcPr>
          <w:p w14:paraId="149A799E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ՀՀ քաղաքաշինության կոմիտեի նախագահի 2023 թվականի նոյեմբերի 1-ի  N 12-Ն հրաման</w:t>
            </w:r>
          </w:p>
        </w:tc>
        <w:tc>
          <w:tcPr>
            <w:tcW w:w="5850" w:type="dxa"/>
          </w:tcPr>
          <w:p w14:paraId="053856ED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t>ՀՀՇՆ 32-06-2023 </w:t>
            </w:r>
            <w:proofErr w:type="spellStart"/>
            <w:r w:rsidRPr="000E23FA">
              <w:t>Մետրոպոլիտեններ</w:t>
            </w:r>
            <w:proofErr w:type="spellEnd"/>
            <w:r w:rsidRPr="000E23FA">
              <w:t></w:t>
            </w:r>
          </w:p>
        </w:tc>
      </w:tr>
      <w:tr w:rsidR="003071E8" w:rsidRPr="001C6037" w14:paraId="456BA989" w14:textId="77777777" w:rsidTr="001D097F">
        <w:tc>
          <w:tcPr>
            <w:tcW w:w="540" w:type="dxa"/>
          </w:tcPr>
          <w:p w14:paraId="00702439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  <w:rPr>
                <w:lang w:val="hy-AM"/>
              </w:rPr>
            </w:pPr>
          </w:p>
        </w:tc>
        <w:tc>
          <w:tcPr>
            <w:tcW w:w="3870" w:type="dxa"/>
          </w:tcPr>
          <w:p w14:paraId="692A4BD0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ՀՀ քաղաքաշինության նախարարի 2014 թվականի մարտի 17-ի N 80-Ն հրաման</w:t>
            </w:r>
          </w:p>
        </w:tc>
        <w:tc>
          <w:tcPr>
            <w:tcW w:w="5850" w:type="dxa"/>
          </w:tcPr>
          <w:p w14:paraId="16AB51BE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 xml:space="preserve">ՀՀՇՆ 40-01.01-2014 «Շենքերի ներքին ջրամատակարարում և ջրահեռացում»   </w:t>
            </w:r>
          </w:p>
        </w:tc>
      </w:tr>
      <w:tr w:rsidR="003071E8" w:rsidRPr="001C6037" w14:paraId="12632951" w14:textId="77777777" w:rsidTr="001D097F">
        <w:tc>
          <w:tcPr>
            <w:tcW w:w="540" w:type="dxa"/>
          </w:tcPr>
          <w:p w14:paraId="4E53B97F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  <w:rPr>
                <w:lang w:val="hy-AM"/>
              </w:rPr>
            </w:pPr>
          </w:p>
        </w:tc>
        <w:tc>
          <w:tcPr>
            <w:tcW w:w="3870" w:type="dxa"/>
          </w:tcPr>
          <w:p w14:paraId="7D0016F9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ՀՀ քաղաքաշինության կոմիտեի նախագահի 2020 թվականի դեկտեմբերի 28-ի    N 103-Ն հրաման</w:t>
            </w:r>
          </w:p>
        </w:tc>
        <w:tc>
          <w:tcPr>
            <w:tcW w:w="5850" w:type="dxa"/>
          </w:tcPr>
          <w:p w14:paraId="077E467F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 xml:space="preserve">ՀՀՇՆ 40-01.02-2020 «Ջրամատակարարում. Արտաքին ցանցեր և կառուցվածքներ» </w:t>
            </w:r>
          </w:p>
        </w:tc>
      </w:tr>
      <w:tr w:rsidR="003071E8" w:rsidRPr="001C6037" w14:paraId="28A420DD" w14:textId="77777777" w:rsidTr="001D097F">
        <w:tc>
          <w:tcPr>
            <w:tcW w:w="540" w:type="dxa"/>
            <w:tcBorders>
              <w:bottom w:val="single" w:sz="4" w:space="0" w:color="auto"/>
            </w:tcBorders>
          </w:tcPr>
          <w:p w14:paraId="0134BE3A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  <w:rPr>
                <w:lang w:val="hy-AM"/>
              </w:rPr>
            </w:pPr>
          </w:p>
        </w:tc>
        <w:tc>
          <w:tcPr>
            <w:tcW w:w="3870" w:type="dxa"/>
            <w:tcBorders>
              <w:bottom w:val="single" w:sz="4" w:space="0" w:color="auto"/>
            </w:tcBorders>
          </w:tcPr>
          <w:p w14:paraId="5F727A94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 xml:space="preserve">ՀՀ քաղաքաշինության կոմիտեի նախագահի </w:t>
            </w:r>
            <w:r w:rsidRPr="000E23FA">
              <w:rPr>
                <w:color w:val="000000"/>
                <w:shd w:val="clear" w:color="auto" w:fill="FFFFFF"/>
                <w:lang w:val="hy-AM"/>
              </w:rPr>
              <w:t>2022 թվականի հունիսի 14-ի</w:t>
            </w:r>
            <w:r w:rsidRPr="000E23FA">
              <w:rPr>
                <w:rFonts w:ascii="Calibri" w:hAnsi="Calibri" w:cs="Calibri"/>
                <w:color w:val="000000"/>
                <w:shd w:val="clear" w:color="auto" w:fill="FFFFFF"/>
                <w:lang w:val="hy-AM"/>
              </w:rPr>
              <w:t> </w:t>
            </w:r>
            <w:r w:rsidRPr="000E23FA">
              <w:rPr>
                <w:color w:val="000000"/>
                <w:shd w:val="clear" w:color="auto" w:fill="FFFFFF"/>
                <w:lang w:val="hy-AM"/>
              </w:rPr>
              <w:t>N 11-Ն</w:t>
            </w:r>
          </w:p>
        </w:tc>
        <w:tc>
          <w:tcPr>
            <w:tcW w:w="5850" w:type="dxa"/>
            <w:tcBorders>
              <w:bottom w:val="single" w:sz="4" w:space="0" w:color="auto"/>
            </w:tcBorders>
          </w:tcPr>
          <w:p w14:paraId="45D572DB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ՍՆիՊ 2.11.06-91 Փայտանյութերի պահեստներ. Նախագծման հակահրդեհա</w:t>
            </w:r>
            <w:r w:rsidRPr="000E23FA">
              <w:rPr>
                <w:lang w:val="hy-AM"/>
              </w:rPr>
              <w:softHyphen/>
              <w:t>յին նորմեր</w:t>
            </w:r>
          </w:p>
        </w:tc>
      </w:tr>
      <w:tr w:rsidR="003071E8" w:rsidRPr="001C6037" w14:paraId="38C6886E" w14:textId="77777777" w:rsidTr="00F62A5A">
        <w:trPr>
          <w:trHeight w:val="1446"/>
        </w:trPr>
        <w:tc>
          <w:tcPr>
            <w:tcW w:w="540" w:type="dxa"/>
          </w:tcPr>
          <w:p w14:paraId="3B8D87F1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  <w:rPr>
                <w:lang w:val="hy-AM"/>
              </w:rPr>
            </w:pPr>
          </w:p>
        </w:tc>
        <w:tc>
          <w:tcPr>
            <w:tcW w:w="3870" w:type="dxa"/>
          </w:tcPr>
          <w:p w14:paraId="3FA4F13B" w14:textId="77777777" w:rsidR="003071E8" w:rsidRPr="000E23FA" w:rsidRDefault="003071E8" w:rsidP="005B39DF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 xml:space="preserve">ՀՀ քաղաքաշինության կոմիտեի նախագահի </w:t>
            </w:r>
            <w:r w:rsidRPr="000E23FA">
              <w:rPr>
                <w:color w:val="000000"/>
                <w:shd w:val="clear" w:color="auto" w:fill="FFFFFF"/>
                <w:lang w:val="hy-AM"/>
              </w:rPr>
              <w:t>2022 թվականի հունիսի 14-ի</w:t>
            </w:r>
            <w:r w:rsidR="005B39DF" w:rsidRPr="004E1C4F">
              <w:rPr>
                <w:rFonts w:ascii="Calibri" w:hAnsi="Calibri" w:cs="Calibri"/>
                <w:color w:val="000000"/>
                <w:shd w:val="clear" w:color="auto" w:fill="FFFFFF"/>
                <w:lang w:val="hy-AM"/>
              </w:rPr>
              <w:t xml:space="preserve"> </w:t>
            </w:r>
            <w:r w:rsidRPr="000E23FA">
              <w:rPr>
                <w:color w:val="000000"/>
                <w:shd w:val="clear" w:color="auto" w:fill="FFFFFF"/>
                <w:lang w:val="hy-AM"/>
              </w:rPr>
              <w:t>N 11-Ն</w:t>
            </w:r>
          </w:p>
        </w:tc>
        <w:tc>
          <w:tcPr>
            <w:tcW w:w="5850" w:type="dxa"/>
            <w:tcBorders>
              <w:bottom w:val="single" w:sz="4" w:space="0" w:color="auto"/>
            </w:tcBorders>
          </w:tcPr>
          <w:p w14:paraId="35C7459E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ՍՆիՊ 3.05.05-84 Տեխնոլոգիական սարքավորումներ և տեխնոլոգիական խողովակաշարեր</w:t>
            </w:r>
          </w:p>
        </w:tc>
      </w:tr>
      <w:tr w:rsidR="003071E8" w:rsidRPr="000E23FA" w14:paraId="4945A0A4" w14:textId="77777777" w:rsidTr="001D097F">
        <w:tc>
          <w:tcPr>
            <w:tcW w:w="540" w:type="dxa"/>
            <w:tcBorders>
              <w:top w:val="single" w:sz="4" w:space="0" w:color="auto"/>
            </w:tcBorders>
          </w:tcPr>
          <w:p w14:paraId="336CA91F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  <w:rPr>
                <w:lang w:val="hy-AM"/>
              </w:rPr>
            </w:pPr>
          </w:p>
        </w:tc>
        <w:tc>
          <w:tcPr>
            <w:tcW w:w="3870" w:type="dxa"/>
            <w:tcBorders>
              <w:top w:val="single" w:sz="4" w:space="0" w:color="auto"/>
            </w:tcBorders>
          </w:tcPr>
          <w:p w14:paraId="6AA0D6D6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>ԳՕՍՏ 12.0.001-82</w:t>
            </w:r>
          </w:p>
        </w:tc>
        <w:tc>
          <w:tcPr>
            <w:tcW w:w="5850" w:type="dxa"/>
            <w:tcBorders>
              <w:top w:val="single" w:sz="4" w:space="0" w:color="auto"/>
            </w:tcBorders>
          </w:tcPr>
          <w:p w14:paraId="375EC202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>«</w:t>
            </w:r>
            <w:proofErr w:type="spellStart"/>
            <w:r w:rsidRPr="000E23FA">
              <w:t>Աշխատանքի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անվտանգության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ստանդարտների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համակարգ</w:t>
            </w:r>
            <w:proofErr w:type="spellEnd"/>
            <w:r w:rsidRPr="000E23FA">
              <w:t xml:space="preserve">. Հիմնական </w:t>
            </w:r>
            <w:proofErr w:type="spellStart"/>
            <w:r w:rsidRPr="000E23FA">
              <w:t>դրույթներ</w:t>
            </w:r>
            <w:proofErr w:type="spellEnd"/>
            <w:r w:rsidRPr="000E23FA">
              <w:t>»</w:t>
            </w:r>
          </w:p>
        </w:tc>
      </w:tr>
      <w:tr w:rsidR="003071E8" w:rsidRPr="000E23FA" w14:paraId="6F079371" w14:textId="77777777" w:rsidTr="001D097F">
        <w:tc>
          <w:tcPr>
            <w:tcW w:w="540" w:type="dxa"/>
          </w:tcPr>
          <w:p w14:paraId="0F308C39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</w:pPr>
          </w:p>
        </w:tc>
        <w:tc>
          <w:tcPr>
            <w:tcW w:w="3870" w:type="dxa"/>
          </w:tcPr>
          <w:p w14:paraId="5480159C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>ԳՕՍՏ 12.1.004-91</w:t>
            </w:r>
          </w:p>
        </w:tc>
        <w:tc>
          <w:tcPr>
            <w:tcW w:w="5850" w:type="dxa"/>
          </w:tcPr>
          <w:p w14:paraId="50C9F6A2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>«</w:t>
            </w:r>
            <w:proofErr w:type="spellStart"/>
            <w:r w:rsidRPr="000E23FA">
              <w:t>Աշխատանքի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անվտանգության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ստանդարտների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համակարգ</w:t>
            </w:r>
            <w:proofErr w:type="spellEnd"/>
            <w:r w:rsidRPr="000E23FA">
              <w:t xml:space="preserve">. </w:t>
            </w:r>
            <w:proofErr w:type="spellStart"/>
            <w:r w:rsidRPr="000E23FA">
              <w:t>Հրդեհային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անվտանգություն</w:t>
            </w:r>
            <w:proofErr w:type="spellEnd"/>
            <w:r w:rsidRPr="000E23FA">
              <w:t xml:space="preserve">. </w:t>
            </w:r>
            <w:proofErr w:type="spellStart"/>
            <w:r w:rsidRPr="000E23FA">
              <w:t>Ընդհանուր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պահանջներ</w:t>
            </w:r>
            <w:proofErr w:type="spellEnd"/>
            <w:r w:rsidRPr="000E23FA">
              <w:t>»</w:t>
            </w:r>
          </w:p>
        </w:tc>
      </w:tr>
      <w:tr w:rsidR="003071E8" w:rsidRPr="000E23FA" w14:paraId="2A5B674E" w14:textId="77777777" w:rsidTr="001D097F">
        <w:tc>
          <w:tcPr>
            <w:tcW w:w="540" w:type="dxa"/>
          </w:tcPr>
          <w:p w14:paraId="10B05A27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</w:pPr>
          </w:p>
        </w:tc>
        <w:tc>
          <w:tcPr>
            <w:tcW w:w="3870" w:type="dxa"/>
          </w:tcPr>
          <w:p w14:paraId="587F46A2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>ԳՕՍՏ 12.1.005-88</w:t>
            </w:r>
          </w:p>
        </w:tc>
        <w:tc>
          <w:tcPr>
            <w:tcW w:w="5850" w:type="dxa"/>
          </w:tcPr>
          <w:p w14:paraId="25C5A519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>«</w:t>
            </w:r>
            <w:proofErr w:type="spellStart"/>
            <w:r w:rsidRPr="000E23FA">
              <w:t>Աշխատանքի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անվտանգության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ստանդարտների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համակարգ</w:t>
            </w:r>
            <w:proofErr w:type="spellEnd"/>
            <w:r w:rsidRPr="000E23FA">
              <w:t xml:space="preserve">. </w:t>
            </w:r>
            <w:proofErr w:type="spellStart"/>
            <w:r w:rsidRPr="000E23FA">
              <w:t>Աշխատանքային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գոտու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օդի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նկատմամբ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ընդհանուր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սանիտարահիգիենիկ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պահանջները</w:t>
            </w:r>
            <w:proofErr w:type="spellEnd"/>
            <w:r w:rsidRPr="000E23FA">
              <w:t>»</w:t>
            </w:r>
          </w:p>
        </w:tc>
      </w:tr>
      <w:tr w:rsidR="003071E8" w:rsidRPr="000E23FA" w14:paraId="66C92FE4" w14:textId="77777777" w:rsidTr="001D097F">
        <w:tc>
          <w:tcPr>
            <w:tcW w:w="540" w:type="dxa"/>
          </w:tcPr>
          <w:p w14:paraId="0F96F028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</w:pPr>
          </w:p>
        </w:tc>
        <w:tc>
          <w:tcPr>
            <w:tcW w:w="3870" w:type="dxa"/>
          </w:tcPr>
          <w:p w14:paraId="2C87F9B0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>ԳՕՍՏ 12.1.019-2017</w:t>
            </w:r>
          </w:p>
        </w:tc>
        <w:tc>
          <w:tcPr>
            <w:tcW w:w="5850" w:type="dxa"/>
          </w:tcPr>
          <w:p w14:paraId="77828F87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>«</w:t>
            </w:r>
            <w:proofErr w:type="spellStart"/>
            <w:r w:rsidRPr="000E23FA">
              <w:t>Աշխատանքի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անվտանգության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ստանդարտների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համակարգ</w:t>
            </w:r>
            <w:proofErr w:type="spellEnd"/>
            <w:r w:rsidRPr="000E23FA">
              <w:t xml:space="preserve">. </w:t>
            </w:r>
            <w:proofErr w:type="spellStart"/>
            <w:r w:rsidRPr="000E23FA">
              <w:t>Էլեկտրաանվտանգություն</w:t>
            </w:r>
            <w:proofErr w:type="spellEnd"/>
            <w:r w:rsidRPr="000E23FA">
              <w:t xml:space="preserve">. </w:t>
            </w:r>
            <w:proofErr w:type="spellStart"/>
            <w:r w:rsidRPr="000E23FA">
              <w:t>Ընդհանուր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պահանջներն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ու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պաշտպանության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տեսակների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անվանացանկը</w:t>
            </w:r>
            <w:proofErr w:type="spellEnd"/>
            <w:r w:rsidRPr="000E23FA">
              <w:t>»</w:t>
            </w:r>
          </w:p>
        </w:tc>
      </w:tr>
      <w:tr w:rsidR="003071E8" w:rsidRPr="000E23FA" w14:paraId="60AD3B73" w14:textId="77777777" w:rsidTr="001D097F">
        <w:tc>
          <w:tcPr>
            <w:tcW w:w="540" w:type="dxa"/>
          </w:tcPr>
          <w:p w14:paraId="4F3F35CA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</w:pPr>
          </w:p>
        </w:tc>
        <w:tc>
          <w:tcPr>
            <w:tcW w:w="3870" w:type="dxa"/>
          </w:tcPr>
          <w:p w14:paraId="46FF58CE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ԳՕՍՏ 12.1.044</w:t>
            </w:r>
            <w:r w:rsidRPr="000E23FA">
              <w:t>-2018</w:t>
            </w:r>
          </w:p>
        </w:tc>
        <w:tc>
          <w:tcPr>
            <w:tcW w:w="5850" w:type="dxa"/>
          </w:tcPr>
          <w:p w14:paraId="4CFEA92F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rPr>
                <w:lang w:val="hy-AM"/>
              </w:rPr>
              <w:t>«Աշխատանքի անվտանգության ստանդարտների համակարգ. Նյութերի հրդեհապայթյունավտանգավորու</w:t>
            </w:r>
            <w:r w:rsidRPr="000E23FA">
              <w:rPr>
                <w:lang w:val="hy-AM"/>
              </w:rPr>
              <w:softHyphen/>
              <w:t xml:space="preserve">թյունը. </w:t>
            </w:r>
            <w:proofErr w:type="spellStart"/>
            <w:r w:rsidRPr="000E23FA">
              <w:t>Ցուցանիշների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անվանացանկը</w:t>
            </w:r>
            <w:proofErr w:type="spellEnd"/>
            <w:r w:rsidRPr="000E23FA">
              <w:t xml:space="preserve"> և </w:t>
            </w:r>
            <w:proofErr w:type="spellStart"/>
            <w:r w:rsidRPr="000E23FA">
              <w:t>որոշման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մեթոդները</w:t>
            </w:r>
            <w:proofErr w:type="spellEnd"/>
            <w:r w:rsidRPr="000E23FA">
              <w:t>»</w:t>
            </w:r>
          </w:p>
        </w:tc>
      </w:tr>
      <w:tr w:rsidR="003071E8" w:rsidRPr="000E23FA" w14:paraId="69886E85" w14:textId="77777777" w:rsidTr="001D097F">
        <w:tc>
          <w:tcPr>
            <w:tcW w:w="540" w:type="dxa"/>
          </w:tcPr>
          <w:p w14:paraId="70CEA0A3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</w:pPr>
          </w:p>
        </w:tc>
        <w:tc>
          <w:tcPr>
            <w:tcW w:w="3870" w:type="dxa"/>
          </w:tcPr>
          <w:p w14:paraId="41F582B4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ԳՕՍՏ 12.2.003</w:t>
            </w:r>
            <w:r w:rsidRPr="000E23FA">
              <w:t>-91</w:t>
            </w:r>
          </w:p>
        </w:tc>
        <w:tc>
          <w:tcPr>
            <w:tcW w:w="5850" w:type="dxa"/>
          </w:tcPr>
          <w:p w14:paraId="02A4060A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rPr>
                <w:lang w:val="hy-AM"/>
              </w:rPr>
              <w:t xml:space="preserve">«Աշխատանքի անվտանգության ստանդարտների </w:t>
            </w:r>
            <w:r w:rsidRPr="000E23FA">
              <w:rPr>
                <w:lang w:val="hy-AM"/>
              </w:rPr>
              <w:lastRenderedPageBreak/>
              <w:t>համա</w:t>
            </w:r>
            <w:r w:rsidRPr="000E23FA">
              <w:rPr>
                <w:lang w:val="hy-AM"/>
              </w:rPr>
              <w:softHyphen/>
              <w:t>կարգ. Արտադրական սարքավորանք. Անվտանգության ընդհանուր պահանջներ</w:t>
            </w:r>
            <w:r w:rsidRPr="000E23FA">
              <w:t>»</w:t>
            </w:r>
          </w:p>
        </w:tc>
      </w:tr>
      <w:tr w:rsidR="003071E8" w:rsidRPr="000E23FA" w14:paraId="5A256E31" w14:textId="77777777" w:rsidTr="001D097F">
        <w:tc>
          <w:tcPr>
            <w:tcW w:w="540" w:type="dxa"/>
          </w:tcPr>
          <w:p w14:paraId="3204C9B3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</w:pPr>
          </w:p>
        </w:tc>
        <w:tc>
          <w:tcPr>
            <w:tcW w:w="3870" w:type="dxa"/>
          </w:tcPr>
          <w:p w14:paraId="7CBA9949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>ԳՕՍՏ 12.2.037-78</w:t>
            </w:r>
          </w:p>
        </w:tc>
        <w:tc>
          <w:tcPr>
            <w:tcW w:w="5850" w:type="dxa"/>
          </w:tcPr>
          <w:p w14:paraId="1D978DBE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rPr>
                <w:lang w:val="hy-AM"/>
              </w:rPr>
              <w:t xml:space="preserve">«Աշխատանքի անվտանգության ստանդարտների համակարգ. Հրդեհային տեխնիկա. </w:t>
            </w:r>
            <w:proofErr w:type="spellStart"/>
            <w:r w:rsidRPr="000E23FA">
              <w:t>Անվտանգության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պահանջներ</w:t>
            </w:r>
            <w:proofErr w:type="spellEnd"/>
            <w:r w:rsidRPr="000E23FA">
              <w:t>»</w:t>
            </w:r>
          </w:p>
        </w:tc>
      </w:tr>
      <w:tr w:rsidR="003071E8" w:rsidRPr="000E23FA" w14:paraId="35944301" w14:textId="77777777" w:rsidTr="001D097F">
        <w:tc>
          <w:tcPr>
            <w:tcW w:w="540" w:type="dxa"/>
          </w:tcPr>
          <w:p w14:paraId="6901222B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</w:pPr>
          </w:p>
        </w:tc>
        <w:tc>
          <w:tcPr>
            <w:tcW w:w="3870" w:type="dxa"/>
          </w:tcPr>
          <w:p w14:paraId="6B88B9B0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>ԳՕՍՏ 12.2.072-98</w:t>
            </w:r>
          </w:p>
        </w:tc>
        <w:tc>
          <w:tcPr>
            <w:tcW w:w="5850" w:type="dxa"/>
          </w:tcPr>
          <w:p w14:paraId="77488E9E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>«</w:t>
            </w:r>
            <w:proofErr w:type="spellStart"/>
            <w:r w:rsidRPr="000E23FA">
              <w:t>Արդյունաբերական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ռոբոտներ</w:t>
            </w:r>
            <w:proofErr w:type="spellEnd"/>
            <w:r w:rsidRPr="000E23FA">
              <w:t xml:space="preserve">. </w:t>
            </w:r>
            <w:proofErr w:type="spellStart"/>
            <w:r w:rsidRPr="000E23FA">
              <w:t>Ռոբոտիզացված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տեխնոլո</w:t>
            </w:r>
            <w:r w:rsidRPr="000E23FA">
              <w:softHyphen/>
              <w:t>գիական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համալիրներ</w:t>
            </w:r>
            <w:proofErr w:type="spellEnd"/>
            <w:r w:rsidRPr="000E23FA">
              <w:t xml:space="preserve">. </w:t>
            </w:r>
            <w:proofErr w:type="spellStart"/>
            <w:r w:rsidRPr="000E23FA">
              <w:t>Անվտանգության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պահանջներ</w:t>
            </w:r>
            <w:proofErr w:type="spellEnd"/>
            <w:r w:rsidRPr="000E23FA">
              <w:t xml:space="preserve"> և </w:t>
            </w:r>
            <w:proofErr w:type="spellStart"/>
            <w:r w:rsidRPr="000E23FA">
              <w:t>փորձարկման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մեթոդներ</w:t>
            </w:r>
            <w:proofErr w:type="spellEnd"/>
            <w:r w:rsidRPr="000E23FA">
              <w:t>»</w:t>
            </w:r>
          </w:p>
        </w:tc>
      </w:tr>
      <w:tr w:rsidR="003071E8" w:rsidRPr="000E23FA" w14:paraId="04180AAE" w14:textId="77777777" w:rsidTr="001D097F">
        <w:tc>
          <w:tcPr>
            <w:tcW w:w="540" w:type="dxa"/>
          </w:tcPr>
          <w:p w14:paraId="13DB3DBB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</w:pPr>
          </w:p>
        </w:tc>
        <w:tc>
          <w:tcPr>
            <w:tcW w:w="3870" w:type="dxa"/>
          </w:tcPr>
          <w:p w14:paraId="5CDBE388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>ԳՕՍՏ 12.3.046-91</w:t>
            </w:r>
          </w:p>
        </w:tc>
        <w:tc>
          <w:tcPr>
            <w:tcW w:w="5850" w:type="dxa"/>
          </w:tcPr>
          <w:p w14:paraId="7AB4C5E0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>«</w:t>
            </w:r>
            <w:proofErr w:type="spellStart"/>
            <w:r w:rsidRPr="000E23FA">
              <w:t>Աշխատանքի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անվտանգության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ստանդարտների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համակարգ</w:t>
            </w:r>
            <w:proofErr w:type="spellEnd"/>
            <w:r w:rsidRPr="000E23FA">
              <w:t xml:space="preserve">. </w:t>
            </w:r>
            <w:proofErr w:type="spellStart"/>
            <w:r w:rsidRPr="000E23FA">
              <w:t>Հրդեհաշիջման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ինքնաշխատ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կայանքներ</w:t>
            </w:r>
            <w:proofErr w:type="spellEnd"/>
            <w:r w:rsidRPr="000E23FA">
              <w:t xml:space="preserve">. </w:t>
            </w:r>
            <w:proofErr w:type="spellStart"/>
            <w:r w:rsidRPr="000E23FA">
              <w:t>Ընդհանուր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տեխնիկական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պահանջներ</w:t>
            </w:r>
            <w:proofErr w:type="spellEnd"/>
            <w:r w:rsidRPr="000E23FA">
              <w:t>»</w:t>
            </w:r>
          </w:p>
        </w:tc>
      </w:tr>
      <w:tr w:rsidR="003071E8" w:rsidRPr="000E23FA" w14:paraId="6805B6D0" w14:textId="77777777" w:rsidTr="001D097F">
        <w:tc>
          <w:tcPr>
            <w:tcW w:w="540" w:type="dxa"/>
          </w:tcPr>
          <w:p w14:paraId="295E62B2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</w:pPr>
          </w:p>
        </w:tc>
        <w:tc>
          <w:tcPr>
            <w:tcW w:w="3870" w:type="dxa"/>
          </w:tcPr>
          <w:p w14:paraId="24FD03F5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>ԳՕՍՏ 12.4.009-83</w:t>
            </w:r>
          </w:p>
        </w:tc>
        <w:tc>
          <w:tcPr>
            <w:tcW w:w="5850" w:type="dxa"/>
          </w:tcPr>
          <w:p w14:paraId="198D97D0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>«</w:t>
            </w:r>
            <w:proofErr w:type="spellStart"/>
            <w:r w:rsidRPr="000E23FA">
              <w:t>Աշխատանքի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անվտանգության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ստանդարտների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համա</w:t>
            </w:r>
            <w:r w:rsidRPr="000E23FA">
              <w:softHyphen/>
              <w:t>կարգ</w:t>
            </w:r>
            <w:proofErr w:type="spellEnd"/>
            <w:r w:rsidRPr="000E23FA">
              <w:t xml:space="preserve">. </w:t>
            </w:r>
            <w:proofErr w:type="spellStart"/>
            <w:r w:rsidRPr="000E23FA">
              <w:t>Հրդեհային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տեխնիկա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օբյեկտների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պաշտպանու</w:t>
            </w:r>
            <w:r w:rsidRPr="000E23FA">
              <w:softHyphen/>
              <w:t>թյան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համար</w:t>
            </w:r>
            <w:proofErr w:type="spellEnd"/>
            <w:r w:rsidRPr="000E23FA">
              <w:t xml:space="preserve">. Հիմնական </w:t>
            </w:r>
            <w:proofErr w:type="spellStart"/>
            <w:r w:rsidRPr="000E23FA">
              <w:t>միջոցները</w:t>
            </w:r>
            <w:proofErr w:type="spellEnd"/>
            <w:r w:rsidRPr="000E23FA">
              <w:t xml:space="preserve">. </w:t>
            </w:r>
            <w:proofErr w:type="spellStart"/>
            <w:r w:rsidRPr="000E23FA">
              <w:t>Տեղակայումն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ու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սպասարկումը</w:t>
            </w:r>
            <w:proofErr w:type="spellEnd"/>
            <w:r w:rsidRPr="000E23FA">
              <w:t>»</w:t>
            </w:r>
          </w:p>
        </w:tc>
      </w:tr>
      <w:tr w:rsidR="003071E8" w:rsidRPr="000E23FA" w14:paraId="741709FE" w14:textId="77777777" w:rsidTr="001D097F">
        <w:tc>
          <w:tcPr>
            <w:tcW w:w="540" w:type="dxa"/>
          </w:tcPr>
          <w:p w14:paraId="3E4348DE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</w:pPr>
          </w:p>
        </w:tc>
        <w:tc>
          <w:tcPr>
            <w:tcW w:w="3870" w:type="dxa"/>
          </w:tcPr>
          <w:p w14:paraId="364F376E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>ԳՕՍՏ 12.4.026-2015</w:t>
            </w:r>
          </w:p>
        </w:tc>
        <w:tc>
          <w:tcPr>
            <w:tcW w:w="5850" w:type="dxa"/>
          </w:tcPr>
          <w:p w14:paraId="180E3514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>«</w:t>
            </w:r>
            <w:proofErr w:type="spellStart"/>
            <w:r w:rsidRPr="000E23FA">
              <w:t>Աշխատանքի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անվտանգության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ստանդարտների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համակարգ</w:t>
            </w:r>
            <w:proofErr w:type="spellEnd"/>
            <w:r w:rsidRPr="000E23FA">
              <w:t xml:space="preserve">. </w:t>
            </w:r>
            <w:proofErr w:type="spellStart"/>
            <w:r w:rsidRPr="000E23FA">
              <w:t>Գույներ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ազդանշանային</w:t>
            </w:r>
            <w:proofErr w:type="spellEnd"/>
            <w:r w:rsidRPr="000E23FA">
              <w:t xml:space="preserve">, </w:t>
            </w:r>
            <w:proofErr w:type="spellStart"/>
            <w:r w:rsidRPr="000E23FA">
              <w:t>նշաններ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անվտանգության</w:t>
            </w:r>
            <w:proofErr w:type="spellEnd"/>
            <w:r w:rsidRPr="000E23FA">
              <w:t xml:space="preserve"> և </w:t>
            </w:r>
            <w:proofErr w:type="spellStart"/>
            <w:r w:rsidRPr="000E23FA">
              <w:t>գծանշում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ազդանշանային</w:t>
            </w:r>
            <w:proofErr w:type="spellEnd"/>
            <w:r w:rsidRPr="000E23FA">
              <w:t xml:space="preserve">. </w:t>
            </w:r>
            <w:proofErr w:type="spellStart"/>
            <w:r w:rsidRPr="000E23FA">
              <w:t>Նշանակումը</w:t>
            </w:r>
            <w:proofErr w:type="spellEnd"/>
            <w:r w:rsidRPr="000E23FA">
              <w:t xml:space="preserve"> և </w:t>
            </w:r>
            <w:proofErr w:type="spellStart"/>
            <w:r w:rsidRPr="000E23FA">
              <w:t>կիրառման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կանոնները</w:t>
            </w:r>
            <w:proofErr w:type="spellEnd"/>
            <w:r w:rsidRPr="000E23FA">
              <w:t xml:space="preserve">. </w:t>
            </w:r>
            <w:proofErr w:type="spellStart"/>
            <w:r w:rsidRPr="000E23FA">
              <w:t>Ընդհանուր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տեխնիկական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պահանջներ</w:t>
            </w:r>
            <w:proofErr w:type="spellEnd"/>
            <w:r w:rsidRPr="000E23FA">
              <w:t xml:space="preserve"> և </w:t>
            </w:r>
            <w:proofErr w:type="spellStart"/>
            <w:r w:rsidRPr="000E23FA">
              <w:t>բնութագրեր</w:t>
            </w:r>
            <w:proofErr w:type="spellEnd"/>
            <w:r w:rsidRPr="000E23FA">
              <w:t xml:space="preserve">. </w:t>
            </w:r>
            <w:proofErr w:type="spellStart"/>
            <w:r w:rsidRPr="000E23FA">
              <w:t>Փորձարկման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մեթոդներ</w:t>
            </w:r>
            <w:proofErr w:type="spellEnd"/>
            <w:r w:rsidRPr="000E23FA">
              <w:t>»</w:t>
            </w:r>
          </w:p>
        </w:tc>
      </w:tr>
      <w:tr w:rsidR="003071E8" w:rsidRPr="000E23FA" w14:paraId="68C30572" w14:textId="77777777" w:rsidTr="001D097F">
        <w:tc>
          <w:tcPr>
            <w:tcW w:w="540" w:type="dxa"/>
          </w:tcPr>
          <w:p w14:paraId="32E74B49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</w:pPr>
          </w:p>
        </w:tc>
        <w:tc>
          <w:tcPr>
            <w:tcW w:w="3870" w:type="dxa"/>
          </w:tcPr>
          <w:p w14:paraId="6E400CA7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>ԳՕՍՏ 3262-75</w:t>
            </w:r>
          </w:p>
        </w:tc>
        <w:tc>
          <w:tcPr>
            <w:tcW w:w="5850" w:type="dxa"/>
          </w:tcPr>
          <w:p w14:paraId="2A325A68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>«</w:t>
            </w:r>
            <w:proofErr w:type="spellStart"/>
            <w:r w:rsidRPr="000E23FA">
              <w:t>Խողովակներ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ջրագազամուղային</w:t>
            </w:r>
            <w:proofErr w:type="spellEnd"/>
            <w:r w:rsidRPr="000E23FA">
              <w:t xml:space="preserve">. </w:t>
            </w:r>
            <w:proofErr w:type="spellStart"/>
            <w:r w:rsidRPr="000E23FA">
              <w:t>Տեխնիկական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պայման</w:t>
            </w:r>
            <w:r w:rsidRPr="000E23FA">
              <w:softHyphen/>
              <w:t>ներ</w:t>
            </w:r>
            <w:proofErr w:type="spellEnd"/>
            <w:r w:rsidRPr="000E23FA">
              <w:t>»</w:t>
            </w:r>
          </w:p>
        </w:tc>
      </w:tr>
      <w:tr w:rsidR="003071E8" w:rsidRPr="000E23FA" w14:paraId="594D67C3" w14:textId="77777777" w:rsidTr="001D097F">
        <w:tc>
          <w:tcPr>
            <w:tcW w:w="540" w:type="dxa"/>
          </w:tcPr>
          <w:p w14:paraId="1CB4D310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</w:pPr>
          </w:p>
        </w:tc>
        <w:tc>
          <w:tcPr>
            <w:tcW w:w="3870" w:type="dxa"/>
          </w:tcPr>
          <w:p w14:paraId="6011CED3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>ԳՕՍՏ 8732-78</w:t>
            </w:r>
          </w:p>
        </w:tc>
        <w:tc>
          <w:tcPr>
            <w:tcW w:w="5850" w:type="dxa"/>
          </w:tcPr>
          <w:p w14:paraId="26384F78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>«</w:t>
            </w:r>
            <w:proofErr w:type="spellStart"/>
            <w:r w:rsidRPr="000E23FA">
              <w:t>Խողովակներ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պողպատե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անկար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տաք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ձևափոխված</w:t>
            </w:r>
            <w:proofErr w:type="spellEnd"/>
            <w:r w:rsidRPr="000E23FA">
              <w:t xml:space="preserve">. </w:t>
            </w:r>
            <w:proofErr w:type="spellStart"/>
            <w:r w:rsidRPr="000E23FA">
              <w:t>Տեսականի</w:t>
            </w:r>
            <w:proofErr w:type="spellEnd"/>
            <w:r w:rsidRPr="000E23FA">
              <w:t>»</w:t>
            </w:r>
          </w:p>
        </w:tc>
      </w:tr>
      <w:tr w:rsidR="003071E8" w:rsidRPr="000E23FA" w14:paraId="1DF68D70" w14:textId="77777777" w:rsidTr="001D097F">
        <w:tc>
          <w:tcPr>
            <w:tcW w:w="540" w:type="dxa"/>
          </w:tcPr>
          <w:p w14:paraId="09929463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</w:pPr>
          </w:p>
        </w:tc>
        <w:tc>
          <w:tcPr>
            <w:tcW w:w="3870" w:type="dxa"/>
          </w:tcPr>
          <w:p w14:paraId="575346B2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>ԳՕՍՏ 8734-75</w:t>
            </w:r>
          </w:p>
        </w:tc>
        <w:tc>
          <w:tcPr>
            <w:tcW w:w="5850" w:type="dxa"/>
          </w:tcPr>
          <w:p w14:paraId="30CC055D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>«</w:t>
            </w:r>
            <w:proofErr w:type="spellStart"/>
            <w:r w:rsidRPr="000E23FA">
              <w:t>Խողովակներ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պողպատե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անկար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սառը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ձևափոխված</w:t>
            </w:r>
            <w:proofErr w:type="spellEnd"/>
            <w:r w:rsidRPr="000E23FA">
              <w:t xml:space="preserve">. </w:t>
            </w:r>
            <w:proofErr w:type="spellStart"/>
            <w:r w:rsidRPr="000E23FA">
              <w:t>Տեսականի</w:t>
            </w:r>
            <w:proofErr w:type="spellEnd"/>
            <w:r w:rsidRPr="000E23FA">
              <w:t>»</w:t>
            </w:r>
          </w:p>
        </w:tc>
      </w:tr>
      <w:tr w:rsidR="003071E8" w:rsidRPr="000E23FA" w14:paraId="644ADA61" w14:textId="77777777" w:rsidTr="001D097F">
        <w:tc>
          <w:tcPr>
            <w:tcW w:w="540" w:type="dxa"/>
          </w:tcPr>
          <w:p w14:paraId="169CD490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</w:pPr>
          </w:p>
        </w:tc>
        <w:tc>
          <w:tcPr>
            <w:tcW w:w="3870" w:type="dxa"/>
          </w:tcPr>
          <w:p w14:paraId="199347BF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>ԳՕՍՏ 9293-74</w:t>
            </w:r>
          </w:p>
        </w:tc>
        <w:tc>
          <w:tcPr>
            <w:tcW w:w="5850" w:type="dxa"/>
          </w:tcPr>
          <w:p w14:paraId="42341D0A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>«</w:t>
            </w:r>
            <w:proofErr w:type="spellStart"/>
            <w:r w:rsidRPr="000E23FA">
              <w:t>Ազոտ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գազային</w:t>
            </w:r>
            <w:proofErr w:type="spellEnd"/>
            <w:r w:rsidRPr="000E23FA">
              <w:t xml:space="preserve"> և </w:t>
            </w:r>
            <w:proofErr w:type="spellStart"/>
            <w:r w:rsidRPr="000E23FA">
              <w:t>հեղուկ</w:t>
            </w:r>
            <w:proofErr w:type="spellEnd"/>
            <w:r w:rsidRPr="000E23FA">
              <w:t xml:space="preserve">. </w:t>
            </w:r>
            <w:proofErr w:type="spellStart"/>
            <w:r w:rsidRPr="000E23FA">
              <w:t>Տեխնիկական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lastRenderedPageBreak/>
              <w:t>պայմաններ</w:t>
            </w:r>
            <w:proofErr w:type="spellEnd"/>
            <w:r w:rsidRPr="000E23FA">
              <w:t>»</w:t>
            </w:r>
          </w:p>
        </w:tc>
      </w:tr>
      <w:tr w:rsidR="003071E8" w:rsidRPr="000E23FA" w14:paraId="3A5B06A2" w14:textId="77777777" w:rsidTr="001D097F">
        <w:tc>
          <w:tcPr>
            <w:tcW w:w="540" w:type="dxa"/>
          </w:tcPr>
          <w:p w14:paraId="26A89B99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</w:pPr>
          </w:p>
        </w:tc>
        <w:tc>
          <w:tcPr>
            <w:tcW w:w="3870" w:type="dxa"/>
          </w:tcPr>
          <w:p w14:paraId="2D6606B0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>ԳՕՍՏ 10704-91</w:t>
            </w:r>
          </w:p>
        </w:tc>
        <w:tc>
          <w:tcPr>
            <w:tcW w:w="5850" w:type="dxa"/>
          </w:tcPr>
          <w:p w14:paraId="3E1B5A11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>«</w:t>
            </w:r>
            <w:proofErr w:type="spellStart"/>
            <w:r w:rsidRPr="000E23FA">
              <w:t>Խողովակներ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պաղպատե</w:t>
            </w:r>
            <w:proofErr w:type="spellEnd"/>
            <w:r w:rsidRPr="000E23FA">
              <w:t xml:space="preserve">, </w:t>
            </w:r>
            <w:proofErr w:type="spellStart"/>
            <w:r w:rsidRPr="000E23FA">
              <w:t>էլեկտրաեռակցված</w:t>
            </w:r>
            <w:proofErr w:type="spellEnd"/>
            <w:r w:rsidRPr="000E23FA">
              <w:t xml:space="preserve">, </w:t>
            </w:r>
            <w:proofErr w:type="spellStart"/>
            <w:r w:rsidRPr="000E23FA">
              <w:t>ուղղակար</w:t>
            </w:r>
            <w:proofErr w:type="spellEnd"/>
            <w:r w:rsidRPr="000E23FA">
              <w:t xml:space="preserve">. </w:t>
            </w:r>
            <w:proofErr w:type="spellStart"/>
            <w:r w:rsidRPr="000E23FA">
              <w:t>Տեսականի</w:t>
            </w:r>
            <w:proofErr w:type="spellEnd"/>
            <w:r w:rsidRPr="000E23FA">
              <w:t>»</w:t>
            </w:r>
          </w:p>
        </w:tc>
      </w:tr>
      <w:tr w:rsidR="003071E8" w:rsidRPr="000E23FA" w14:paraId="4C19585B" w14:textId="77777777" w:rsidTr="001D097F">
        <w:tc>
          <w:tcPr>
            <w:tcW w:w="540" w:type="dxa"/>
          </w:tcPr>
          <w:p w14:paraId="511A4121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</w:pPr>
          </w:p>
        </w:tc>
        <w:tc>
          <w:tcPr>
            <w:tcW w:w="3870" w:type="dxa"/>
          </w:tcPr>
          <w:p w14:paraId="77416561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>ԳՕՍՏ 10706-76</w:t>
            </w:r>
          </w:p>
        </w:tc>
        <w:tc>
          <w:tcPr>
            <w:tcW w:w="5850" w:type="dxa"/>
          </w:tcPr>
          <w:p w14:paraId="22DB24A3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>«</w:t>
            </w:r>
            <w:proofErr w:type="spellStart"/>
            <w:r w:rsidRPr="000E23FA">
              <w:t>Խողովակներ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պողպատե</w:t>
            </w:r>
            <w:proofErr w:type="spellEnd"/>
            <w:r w:rsidRPr="000E23FA">
              <w:t xml:space="preserve">, </w:t>
            </w:r>
            <w:proofErr w:type="spellStart"/>
            <w:r w:rsidRPr="000E23FA">
              <w:t>էլեկտրաեռակցված</w:t>
            </w:r>
            <w:proofErr w:type="spellEnd"/>
            <w:r w:rsidRPr="000E23FA">
              <w:t xml:space="preserve">, </w:t>
            </w:r>
            <w:proofErr w:type="spellStart"/>
            <w:r w:rsidRPr="000E23FA">
              <w:t>ուղղակար</w:t>
            </w:r>
            <w:proofErr w:type="spellEnd"/>
            <w:r w:rsidRPr="000E23FA">
              <w:t xml:space="preserve">. </w:t>
            </w:r>
            <w:proofErr w:type="spellStart"/>
            <w:r w:rsidRPr="000E23FA">
              <w:t>Տեխնիկական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պայմաններ</w:t>
            </w:r>
            <w:proofErr w:type="spellEnd"/>
            <w:r w:rsidRPr="000E23FA">
              <w:t>»</w:t>
            </w:r>
          </w:p>
        </w:tc>
      </w:tr>
      <w:tr w:rsidR="003071E8" w:rsidRPr="000E23FA" w14:paraId="3ECBFDD8" w14:textId="77777777" w:rsidTr="001D097F">
        <w:tc>
          <w:tcPr>
            <w:tcW w:w="540" w:type="dxa"/>
          </w:tcPr>
          <w:p w14:paraId="035F7E6B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</w:pPr>
          </w:p>
        </w:tc>
        <w:tc>
          <w:tcPr>
            <w:tcW w:w="3870" w:type="dxa"/>
          </w:tcPr>
          <w:p w14:paraId="01817CCE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>ԳՕՍՏ 14202-69</w:t>
            </w:r>
          </w:p>
        </w:tc>
        <w:tc>
          <w:tcPr>
            <w:tcW w:w="5850" w:type="dxa"/>
          </w:tcPr>
          <w:p w14:paraId="5F9DAB93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>«</w:t>
            </w:r>
            <w:proofErr w:type="spellStart"/>
            <w:r w:rsidRPr="000E23FA">
              <w:t>Արդյունաբերական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կազմակերպությունների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խողովակագծեր</w:t>
            </w:r>
            <w:proofErr w:type="spellEnd"/>
            <w:r w:rsidRPr="000E23FA">
              <w:t xml:space="preserve">: </w:t>
            </w:r>
            <w:proofErr w:type="spellStart"/>
            <w:r w:rsidRPr="000E23FA">
              <w:t>Տարբերիչ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գունավորում</w:t>
            </w:r>
            <w:proofErr w:type="spellEnd"/>
            <w:r w:rsidRPr="000E23FA">
              <w:t xml:space="preserve">, </w:t>
            </w:r>
            <w:proofErr w:type="spellStart"/>
            <w:r w:rsidRPr="000E23FA">
              <w:t>նախազգուշացնող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նշաններ</w:t>
            </w:r>
            <w:proofErr w:type="spellEnd"/>
            <w:r w:rsidRPr="000E23FA">
              <w:t xml:space="preserve"> և </w:t>
            </w:r>
            <w:proofErr w:type="spellStart"/>
            <w:r w:rsidRPr="000E23FA">
              <w:t>մակնշման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վահանակներ</w:t>
            </w:r>
            <w:proofErr w:type="spellEnd"/>
            <w:r w:rsidRPr="000E23FA">
              <w:t>»</w:t>
            </w:r>
          </w:p>
        </w:tc>
      </w:tr>
      <w:tr w:rsidR="003071E8" w:rsidRPr="000E23FA" w14:paraId="143A7689" w14:textId="77777777" w:rsidTr="001D097F">
        <w:tc>
          <w:tcPr>
            <w:tcW w:w="540" w:type="dxa"/>
          </w:tcPr>
          <w:p w14:paraId="32D62BCD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</w:pPr>
          </w:p>
        </w:tc>
        <w:tc>
          <w:tcPr>
            <w:tcW w:w="3870" w:type="dxa"/>
          </w:tcPr>
          <w:p w14:paraId="5D5B1344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ԳՕՍՏ 15150-69</w:t>
            </w:r>
          </w:p>
        </w:tc>
        <w:tc>
          <w:tcPr>
            <w:tcW w:w="5850" w:type="dxa"/>
          </w:tcPr>
          <w:p w14:paraId="09FEEF99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rPr>
                <w:lang w:val="hy-AM"/>
              </w:rPr>
              <w:t>«Մեքենաներ, սարքեր և այլ տեխնիկական սարքվածքներ</w:t>
            </w:r>
            <w:r w:rsidRPr="000E23FA">
              <w:rPr>
                <w:rFonts w:eastAsia="MS Mincho" w:hAnsi="MS Mincho" w:cs="MS Mincho"/>
                <w:lang w:val="hy-AM"/>
              </w:rPr>
              <w:t>․</w:t>
            </w:r>
            <w:r w:rsidRPr="000E23FA">
              <w:rPr>
                <w:lang w:val="hy-AM"/>
              </w:rPr>
              <w:t xml:space="preserve"> Տարբեր կլիմայական շրջանների համար նախատեսում։ Կատեգորիաներ, շահագործման, պահման և տեղափոխման պայմաններ կլիմայի ազդեցության մասով»</w:t>
            </w:r>
          </w:p>
        </w:tc>
      </w:tr>
      <w:tr w:rsidR="003071E8" w:rsidRPr="000E23FA" w14:paraId="74DADB31" w14:textId="77777777" w:rsidTr="001D097F">
        <w:tc>
          <w:tcPr>
            <w:tcW w:w="540" w:type="dxa"/>
          </w:tcPr>
          <w:p w14:paraId="21E210DB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</w:pPr>
          </w:p>
        </w:tc>
        <w:tc>
          <w:tcPr>
            <w:tcW w:w="3870" w:type="dxa"/>
          </w:tcPr>
          <w:p w14:paraId="78AD660A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rPr>
                <w:lang w:val="hy-AM"/>
              </w:rPr>
              <w:t xml:space="preserve">ԳՕՍՏ </w:t>
            </w:r>
            <w:r w:rsidRPr="000E23FA">
              <w:t>17433-80</w:t>
            </w:r>
          </w:p>
        </w:tc>
        <w:tc>
          <w:tcPr>
            <w:tcW w:w="5850" w:type="dxa"/>
          </w:tcPr>
          <w:p w14:paraId="2F308E96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>«</w:t>
            </w:r>
            <w:proofErr w:type="spellStart"/>
            <w:r w:rsidRPr="000E23FA">
              <w:t>Արտադրական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մաքրություն</w:t>
            </w:r>
            <w:proofErr w:type="spellEnd"/>
            <w:r w:rsidRPr="000E23FA">
              <w:t xml:space="preserve">. </w:t>
            </w:r>
            <w:proofErr w:type="spellStart"/>
            <w:r w:rsidRPr="000E23FA">
              <w:t>Սեղմված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օդ</w:t>
            </w:r>
            <w:proofErr w:type="spellEnd"/>
            <w:r w:rsidRPr="000E23FA">
              <w:t xml:space="preserve">. </w:t>
            </w:r>
            <w:proofErr w:type="spellStart"/>
            <w:r w:rsidRPr="000E23FA">
              <w:t>Աղտոտվածության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դասերը</w:t>
            </w:r>
            <w:proofErr w:type="spellEnd"/>
            <w:r w:rsidRPr="000E23FA">
              <w:t>»</w:t>
            </w:r>
          </w:p>
        </w:tc>
      </w:tr>
      <w:tr w:rsidR="003071E8" w:rsidRPr="000E23FA" w14:paraId="4D8BE08E" w14:textId="77777777" w:rsidTr="001D097F">
        <w:tc>
          <w:tcPr>
            <w:tcW w:w="540" w:type="dxa"/>
          </w:tcPr>
          <w:p w14:paraId="0B17EAAE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</w:pPr>
          </w:p>
        </w:tc>
        <w:tc>
          <w:tcPr>
            <w:tcW w:w="3870" w:type="dxa"/>
          </w:tcPr>
          <w:p w14:paraId="2F92BCB3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>ԳՕՍՏ 21130-75</w:t>
            </w:r>
          </w:p>
        </w:tc>
        <w:tc>
          <w:tcPr>
            <w:tcW w:w="5850" w:type="dxa"/>
          </w:tcPr>
          <w:p w14:paraId="2B5DEE4E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>«</w:t>
            </w:r>
            <w:proofErr w:type="spellStart"/>
            <w:r w:rsidRPr="000E23FA">
              <w:t>Էլեկտրատեխնիկական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սարքվածքներ</w:t>
            </w:r>
            <w:proofErr w:type="spellEnd"/>
            <w:r w:rsidRPr="000E23FA">
              <w:t xml:space="preserve">. </w:t>
            </w:r>
            <w:proofErr w:type="spellStart"/>
            <w:r w:rsidRPr="000E23FA">
              <w:t>Հողանցող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սեղմակներ</w:t>
            </w:r>
            <w:proofErr w:type="spellEnd"/>
            <w:r w:rsidRPr="000E23FA">
              <w:t xml:space="preserve"> և </w:t>
            </w:r>
            <w:proofErr w:type="spellStart"/>
            <w:r w:rsidRPr="000E23FA">
              <w:t>հողանցման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նշաններ</w:t>
            </w:r>
            <w:proofErr w:type="spellEnd"/>
            <w:r w:rsidRPr="000E23FA">
              <w:t xml:space="preserve">. </w:t>
            </w:r>
            <w:proofErr w:type="spellStart"/>
            <w:r w:rsidRPr="000E23FA">
              <w:t>Կառուցվածքը</w:t>
            </w:r>
            <w:proofErr w:type="spellEnd"/>
            <w:r w:rsidRPr="000E23FA">
              <w:t xml:space="preserve"> և </w:t>
            </w:r>
            <w:proofErr w:type="spellStart"/>
            <w:r w:rsidRPr="000E23FA">
              <w:t>չափերը</w:t>
            </w:r>
            <w:proofErr w:type="spellEnd"/>
            <w:r w:rsidRPr="000E23FA">
              <w:t>»</w:t>
            </w:r>
          </w:p>
        </w:tc>
      </w:tr>
      <w:tr w:rsidR="003071E8" w:rsidRPr="000E23FA" w14:paraId="2AAF88B9" w14:textId="77777777" w:rsidTr="001D097F">
        <w:tc>
          <w:tcPr>
            <w:tcW w:w="540" w:type="dxa"/>
          </w:tcPr>
          <w:p w14:paraId="0A328699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</w:pPr>
          </w:p>
        </w:tc>
        <w:tc>
          <w:tcPr>
            <w:tcW w:w="3870" w:type="dxa"/>
          </w:tcPr>
          <w:p w14:paraId="4F625B58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>ԳՕՍՏ 27331-87</w:t>
            </w:r>
          </w:p>
        </w:tc>
        <w:tc>
          <w:tcPr>
            <w:tcW w:w="5850" w:type="dxa"/>
          </w:tcPr>
          <w:p w14:paraId="0B572EEA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>«</w:t>
            </w:r>
            <w:proofErr w:type="spellStart"/>
            <w:r w:rsidRPr="000E23FA">
              <w:t>Հրդեհային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տեխնիկա</w:t>
            </w:r>
            <w:proofErr w:type="spellEnd"/>
            <w:r w:rsidRPr="000E23FA">
              <w:t xml:space="preserve">. </w:t>
            </w:r>
            <w:proofErr w:type="spellStart"/>
            <w:r w:rsidRPr="000E23FA">
              <w:t>Հրդեհների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դասը</w:t>
            </w:r>
            <w:proofErr w:type="spellEnd"/>
            <w:r w:rsidRPr="000E23FA">
              <w:t>»</w:t>
            </w:r>
          </w:p>
        </w:tc>
      </w:tr>
      <w:tr w:rsidR="003071E8" w:rsidRPr="000E23FA" w14:paraId="2CBF0A0B" w14:textId="77777777" w:rsidTr="001D097F">
        <w:tc>
          <w:tcPr>
            <w:tcW w:w="540" w:type="dxa"/>
          </w:tcPr>
          <w:p w14:paraId="2B1CE026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</w:pPr>
          </w:p>
        </w:tc>
        <w:tc>
          <w:tcPr>
            <w:tcW w:w="3870" w:type="dxa"/>
          </w:tcPr>
          <w:p w14:paraId="0DCFDB76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>ԳՕՍՏ 28130-89</w:t>
            </w:r>
          </w:p>
        </w:tc>
        <w:tc>
          <w:tcPr>
            <w:tcW w:w="5850" w:type="dxa"/>
          </w:tcPr>
          <w:p w14:paraId="7A23068B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>«</w:t>
            </w:r>
            <w:proofErr w:type="spellStart"/>
            <w:r w:rsidRPr="000E23FA">
              <w:t>Հրդեհային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տեխնիկա</w:t>
            </w:r>
            <w:proofErr w:type="spellEnd"/>
            <w:r w:rsidRPr="000E23FA">
              <w:t xml:space="preserve">. </w:t>
            </w:r>
            <w:proofErr w:type="spellStart"/>
            <w:r w:rsidRPr="000E23FA">
              <w:t>Կրակմարիչներ</w:t>
            </w:r>
            <w:proofErr w:type="spellEnd"/>
            <w:r w:rsidRPr="000E23FA">
              <w:t xml:space="preserve">, </w:t>
            </w:r>
            <w:proofErr w:type="spellStart"/>
            <w:r w:rsidRPr="000E23FA">
              <w:t>հրդեհաշիջման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կայանքներ</w:t>
            </w:r>
            <w:proofErr w:type="spellEnd"/>
            <w:r w:rsidRPr="000E23FA">
              <w:t xml:space="preserve"> և </w:t>
            </w:r>
            <w:proofErr w:type="spellStart"/>
            <w:r w:rsidRPr="000E23FA">
              <w:t>հրդեհի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ազդանշանման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համակարգեր</w:t>
            </w:r>
            <w:proofErr w:type="spellEnd"/>
            <w:r w:rsidRPr="000E23FA">
              <w:t xml:space="preserve">. </w:t>
            </w:r>
            <w:proofErr w:type="spellStart"/>
            <w:r w:rsidRPr="000E23FA">
              <w:t>Պայմանական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գծագրական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նշաններ</w:t>
            </w:r>
            <w:proofErr w:type="spellEnd"/>
            <w:r w:rsidRPr="000E23FA">
              <w:t>»</w:t>
            </w:r>
          </w:p>
        </w:tc>
      </w:tr>
      <w:tr w:rsidR="003071E8" w:rsidRPr="000E23FA" w14:paraId="071A4A34" w14:textId="77777777" w:rsidTr="001D097F">
        <w:tc>
          <w:tcPr>
            <w:tcW w:w="540" w:type="dxa"/>
          </w:tcPr>
          <w:p w14:paraId="37F1121A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</w:pPr>
          </w:p>
        </w:tc>
        <w:tc>
          <w:tcPr>
            <w:tcW w:w="3870" w:type="dxa"/>
          </w:tcPr>
          <w:p w14:paraId="36503B93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>ԳՕՍՏ 31565-2012</w:t>
            </w:r>
          </w:p>
        </w:tc>
        <w:tc>
          <w:tcPr>
            <w:tcW w:w="5850" w:type="dxa"/>
          </w:tcPr>
          <w:p w14:paraId="3F0A3EDC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>«</w:t>
            </w:r>
            <w:proofErr w:type="spellStart"/>
            <w:r w:rsidRPr="000E23FA">
              <w:t>Մալուխային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արտադրանք</w:t>
            </w:r>
            <w:proofErr w:type="spellEnd"/>
            <w:r w:rsidRPr="000E23FA">
              <w:t xml:space="preserve">. </w:t>
            </w:r>
            <w:proofErr w:type="spellStart"/>
            <w:r w:rsidRPr="000E23FA">
              <w:t>Հրդեհային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անվտանգության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պահանջներ</w:t>
            </w:r>
            <w:proofErr w:type="spellEnd"/>
            <w:r w:rsidRPr="000E23FA">
              <w:t>»</w:t>
            </w:r>
          </w:p>
        </w:tc>
      </w:tr>
      <w:tr w:rsidR="003071E8" w:rsidRPr="000E23FA" w14:paraId="784D241B" w14:textId="77777777" w:rsidTr="001D097F">
        <w:tc>
          <w:tcPr>
            <w:tcW w:w="540" w:type="dxa"/>
          </w:tcPr>
          <w:p w14:paraId="169D5CEC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</w:pPr>
          </w:p>
        </w:tc>
        <w:tc>
          <w:tcPr>
            <w:tcW w:w="3870" w:type="dxa"/>
          </w:tcPr>
          <w:p w14:paraId="2E028DC5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>ԳՕՍՏ 32388-2013</w:t>
            </w:r>
          </w:p>
        </w:tc>
        <w:tc>
          <w:tcPr>
            <w:tcW w:w="5850" w:type="dxa"/>
          </w:tcPr>
          <w:p w14:paraId="330595B6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>«</w:t>
            </w:r>
            <w:proofErr w:type="spellStart"/>
            <w:r w:rsidRPr="000E23FA">
              <w:t>Տեխնոլոգիական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խողովակաշարեր</w:t>
            </w:r>
            <w:proofErr w:type="spellEnd"/>
            <w:r w:rsidRPr="000E23FA">
              <w:t xml:space="preserve">. </w:t>
            </w:r>
            <w:proofErr w:type="spellStart"/>
            <w:r w:rsidRPr="000E23FA">
              <w:t>Ամրության</w:t>
            </w:r>
            <w:proofErr w:type="spellEnd"/>
            <w:r w:rsidRPr="000E23FA">
              <w:t xml:space="preserve">, </w:t>
            </w:r>
            <w:proofErr w:type="spellStart"/>
            <w:r w:rsidRPr="000E23FA">
              <w:t>թրթռման</w:t>
            </w:r>
            <w:proofErr w:type="spellEnd"/>
            <w:r w:rsidRPr="000E23FA">
              <w:t xml:space="preserve"> և </w:t>
            </w:r>
            <w:proofErr w:type="spellStart"/>
            <w:r w:rsidRPr="000E23FA">
              <w:t>սեյսմիկ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ազդեցության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նորմեր</w:t>
            </w:r>
            <w:proofErr w:type="spellEnd"/>
            <w:r w:rsidRPr="000E23FA">
              <w:t xml:space="preserve"> և </w:t>
            </w:r>
            <w:proofErr w:type="spellStart"/>
            <w:r w:rsidRPr="000E23FA">
              <w:t>հաշվարկման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մեթոդներ</w:t>
            </w:r>
            <w:proofErr w:type="spellEnd"/>
            <w:r w:rsidRPr="000E23FA">
              <w:t>»</w:t>
            </w:r>
          </w:p>
        </w:tc>
      </w:tr>
      <w:tr w:rsidR="003071E8" w:rsidRPr="000E23FA" w14:paraId="740B6E8B" w14:textId="77777777" w:rsidTr="001D097F">
        <w:tc>
          <w:tcPr>
            <w:tcW w:w="540" w:type="dxa"/>
          </w:tcPr>
          <w:p w14:paraId="426F1A77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</w:pPr>
          </w:p>
        </w:tc>
        <w:tc>
          <w:tcPr>
            <w:tcW w:w="3870" w:type="dxa"/>
          </w:tcPr>
          <w:p w14:paraId="3B572E68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>ԳՕՍՏ 32528-2013</w:t>
            </w:r>
          </w:p>
        </w:tc>
        <w:tc>
          <w:tcPr>
            <w:tcW w:w="5850" w:type="dxa"/>
          </w:tcPr>
          <w:p w14:paraId="1A9C2A32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>«</w:t>
            </w:r>
            <w:proofErr w:type="spellStart"/>
            <w:r w:rsidRPr="000E23FA">
              <w:t>Խողովակներ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պողպատե</w:t>
            </w:r>
            <w:proofErr w:type="spellEnd"/>
            <w:r w:rsidRPr="000E23FA">
              <w:t xml:space="preserve">, </w:t>
            </w:r>
            <w:proofErr w:type="spellStart"/>
            <w:r w:rsidRPr="000E23FA">
              <w:t>անկար</w:t>
            </w:r>
            <w:proofErr w:type="spellEnd"/>
            <w:r w:rsidRPr="000E23FA">
              <w:t xml:space="preserve">, </w:t>
            </w:r>
            <w:proofErr w:type="spellStart"/>
            <w:r w:rsidRPr="000E23FA">
              <w:t>շիկաձևափոխված</w:t>
            </w:r>
            <w:proofErr w:type="spellEnd"/>
            <w:r w:rsidRPr="000E23FA">
              <w:t xml:space="preserve">. </w:t>
            </w:r>
            <w:proofErr w:type="spellStart"/>
            <w:r w:rsidRPr="000E23FA">
              <w:t>Տեխնիկական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պայմաններ</w:t>
            </w:r>
            <w:proofErr w:type="spellEnd"/>
            <w:r w:rsidRPr="000E23FA">
              <w:t>»</w:t>
            </w:r>
          </w:p>
        </w:tc>
      </w:tr>
      <w:tr w:rsidR="003071E8" w:rsidRPr="000E23FA" w14:paraId="398B3226" w14:textId="77777777" w:rsidTr="001D097F">
        <w:tc>
          <w:tcPr>
            <w:tcW w:w="540" w:type="dxa"/>
          </w:tcPr>
          <w:p w14:paraId="759CB50B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</w:pPr>
          </w:p>
        </w:tc>
        <w:tc>
          <w:tcPr>
            <w:tcW w:w="3870" w:type="dxa"/>
          </w:tcPr>
          <w:p w14:paraId="17DA4C3A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>ԳՕՍՏ 32678-2014</w:t>
            </w:r>
          </w:p>
        </w:tc>
        <w:tc>
          <w:tcPr>
            <w:tcW w:w="5850" w:type="dxa"/>
          </w:tcPr>
          <w:p w14:paraId="2CAB0FD5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>«</w:t>
            </w:r>
            <w:proofErr w:type="spellStart"/>
            <w:r w:rsidRPr="000E23FA">
              <w:t>Խողովակներ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պողպատե</w:t>
            </w:r>
            <w:proofErr w:type="spellEnd"/>
            <w:r w:rsidRPr="000E23FA">
              <w:t xml:space="preserve">, </w:t>
            </w:r>
            <w:proofErr w:type="spellStart"/>
            <w:r w:rsidRPr="000E23FA">
              <w:t>ընդհանուր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նշանակության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անկար</w:t>
            </w:r>
            <w:proofErr w:type="spellEnd"/>
            <w:r w:rsidRPr="000E23FA">
              <w:t xml:space="preserve"> և </w:t>
            </w:r>
            <w:proofErr w:type="spellStart"/>
            <w:r w:rsidRPr="000E23FA">
              <w:t>եռակցված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սառը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ձևափոխված</w:t>
            </w:r>
            <w:proofErr w:type="spellEnd"/>
            <w:r w:rsidRPr="000E23FA">
              <w:t xml:space="preserve">. </w:t>
            </w:r>
            <w:proofErr w:type="spellStart"/>
            <w:r w:rsidRPr="000E23FA">
              <w:t>Տեխնիկական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պայմաններ</w:t>
            </w:r>
            <w:proofErr w:type="spellEnd"/>
            <w:r w:rsidRPr="000E23FA">
              <w:t>»</w:t>
            </w:r>
          </w:p>
        </w:tc>
      </w:tr>
      <w:tr w:rsidR="003071E8" w:rsidRPr="000E23FA" w14:paraId="68B7979A" w14:textId="77777777" w:rsidTr="001D097F">
        <w:tc>
          <w:tcPr>
            <w:tcW w:w="540" w:type="dxa"/>
          </w:tcPr>
          <w:p w14:paraId="2C0FB87E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</w:pPr>
          </w:p>
        </w:tc>
        <w:tc>
          <w:tcPr>
            <w:tcW w:w="3870" w:type="dxa"/>
          </w:tcPr>
          <w:p w14:paraId="722587B2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>ԳՕՍՏ 34428-2018</w:t>
            </w:r>
          </w:p>
        </w:tc>
        <w:tc>
          <w:tcPr>
            <w:tcW w:w="5850" w:type="dxa"/>
          </w:tcPr>
          <w:p w14:paraId="24D3B446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rPr>
                <w:rFonts w:eastAsia="Calibri"/>
              </w:rPr>
              <w:t>«</w:t>
            </w:r>
            <w:r w:rsidRPr="000E23FA">
              <w:rPr>
                <w:rFonts w:eastAsia="Calibri"/>
                <w:lang w:val="hy-AM"/>
              </w:rPr>
              <w:t>Տարհանման համակարգեր լուսալյումինեսցենտային. Ընդհանուր տեխնիկական պայմաններ</w:t>
            </w:r>
            <w:r w:rsidRPr="000E23FA">
              <w:rPr>
                <w:rFonts w:eastAsia="Calibri"/>
              </w:rPr>
              <w:t>»</w:t>
            </w:r>
          </w:p>
        </w:tc>
      </w:tr>
      <w:tr w:rsidR="003071E8" w:rsidRPr="001C6037" w14:paraId="3ABC8163" w14:textId="77777777" w:rsidTr="001D097F">
        <w:tc>
          <w:tcPr>
            <w:tcW w:w="540" w:type="dxa"/>
          </w:tcPr>
          <w:p w14:paraId="663FD54C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</w:pPr>
          </w:p>
        </w:tc>
        <w:tc>
          <w:tcPr>
            <w:tcW w:w="3870" w:type="dxa"/>
          </w:tcPr>
          <w:p w14:paraId="39E6A318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ԳՕՍՏ 34635-2020</w:t>
            </w:r>
          </w:p>
        </w:tc>
        <w:tc>
          <w:tcPr>
            <w:tcW w:w="5850" w:type="dxa"/>
          </w:tcPr>
          <w:p w14:paraId="600BAB6E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rFonts w:eastAsia="Calibri"/>
                <w:lang w:val="hy-AM"/>
              </w:rPr>
            </w:pPr>
            <w:r w:rsidRPr="000E23FA">
              <w:rPr>
                <w:lang w:val="hy-AM"/>
              </w:rPr>
              <w:t>«Հրշեջ տեխնիկա. Հրաշիջման (կրակմարիչ) աերոզոլների գեներատորներ. Ընդհանուր տեխնիկական պահանջներ. Փորձարկման մեթոդներ»</w:t>
            </w:r>
          </w:p>
        </w:tc>
      </w:tr>
      <w:tr w:rsidR="003071E8" w:rsidRPr="000E23FA" w14:paraId="78DE5AEB" w14:textId="77777777" w:rsidTr="001D097F">
        <w:tc>
          <w:tcPr>
            <w:tcW w:w="540" w:type="dxa"/>
          </w:tcPr>
          <w:p w14:paraId="6CBC986A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  <w:rPr>
                <w:lang w:val="hy-AM"/>
              </w:rPr>
            </w:pPr>
          </w:p>
        </w:tc>
        <w:tc>
          <w:tcPr>
            <w:tcW w:w="3870" w:type="dxa"/>
          </w:tcPr>
          <w:p w14:paraId="1A301877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>ԳՕՍՏ 34698-2020</w:t>
            </w:r>
          </w:p>
        </w:tc>
        <w:tc>
          <w:tcPr>
            <w:tcW w:w="5850" w:type="dxa"/>
          </w:tcPr>
          <w:p w14:paraId="42274DBE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>«</w:t>
            </w:r>
            <w:proofErr w:type="spellStart"/>
            <w:r w:rsidRPr="000E23FA">
              <w:t>Ազդասարքեր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հրդեհի</w:t>
            </w:r>
            <w:proofErr w:type="spellEnd"/>
            <w:r w:rsidRPr="000E23FA">
              <w:t xml:space="preserve">. </w:t>
            </w:r>
            <w:proofErr w:type="spellStart"/>
            <w:r w:rsidRPr="000E23FA">
              <w:t>Ընդհանուր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տեխնիկական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պահանջներ</w:t>
            </w:r>
            <w:proofErr w:type="spellEnd"/>
            <w:r w:rsidRPr="000E23FA">
              <w:t xml:space="preserve">. </w:t>
            </w:r>
            <w:proofErr w:type="spellStart"/>
            <w:r w:rsidRPr="000E23FA">
              <w:t>Փորձարկման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մեթոդներ</w:t>
            </w:r>
            <w:proofErr w:type="spellEnd"/>
            <w:r w:rsidRPr="000E23FA">
              <w:t>»</w:t>
            </w:r>
          </w:p>
        </w:tc>
      </w:tr>
      <w:tr w:rsidR="003071E8" w:rsidRPr="000E23FA" w14:paraId="0305AC30" w14:textId="77777777" w:rsidTr="001D097F">
        <w:tc>
          <w:tcPr>
            <w:tcW w:w="540" w:type="dxa"/>
          </w:tcPr>
          <w:p w14:paraId="0552F4F7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</w:pPr>
          </w:p>
        </w:tc>
        <w:tc>
          <w:tcPr>
            <w:tcW w:w="3870" w:type="dxa"/>
          </w:tcPr>
          <w:p w14:paraId="5A8C6A7E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>ԳՕՍՏ 34699-2020</w:t>
            </w:r>
          </w:p>
        </w:tc>
        <w:tc>
          <w:tcPr>
            <w:tcW w:w="5850" w:type="dxa"/>
          </w:tcPr>
          <w:p w14:paraId="57DE378B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>«</w:t>
            </w:r>
            <w:proofErr w:type="spellStart"/>
            <w:r w:rsidRPr="000E23FA">
              <w:t>Հրդեհի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տեղեկացման</w:t>
            </w:r>
            <w:proofErr w:type="spellEnd"/>
            <w:r w:rsidRPr="000E23FA">
              <w:t xml:space="preserve"> և </w:t>
            </w:r>
            <w:proofErr w:type="spellStart"/>
            <w:r w:rsidRPr="000E23FA">
              <w:t>տարհանման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կառավառման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ազդարարիչներ</w:t>
            </w:r>
            <w:proofErr w:type="spellEnd"/>
            <w:r w:rsidRPr="000E23FA">
              <w:t xml:space="preserve">. </w:t>
            </w:r>
            <w:proofErr w:type="spellStart"/>
            <w:r w:rsidRPr="000E23FA">
              <w:t>Ընդհանուր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տեխնիկական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պահանջներ</w:t>
            </w:r>
            <w:proofErr w:type="spellEnd"/>
            <w:r w:rsidRPr="000E23FA">
              <w:t xml:space="preserve">. </w:t>
            </w:r>
            <w:proofErr w:type="spellStart"/>
            <w:r w:rsidRPr="000E23FA">
              <w:t>Փորձարկման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մեթոդներ</w:t>
            </w:r>
            <w:proofErr w:type="spellEnd"/>
            <w:r w:rsidRPr="000E23FA">
              <w:t>»</w:t>
            </w:r>
          </w:p>
        </w:tc>
      </w:tr>
      <w:tr w:rsidR="003071E8" w:rsidRPr="000E23FA" w14:paraId="44273C37" w14:textId="77777777" w:rsidTr="001D097F">
        <w:tc>
          <w:tcPr>
            <w:tcW w:w="540" w:type="dxa"/>
          </w:tcPr>
          <w:p w14:paraId="0BAB5501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</w:pPr>
          </w:p>
        </w:tc>
        <w:tc>
          <w:tcPr>
            <w:tcW w:w="3870" w:type="dxa"/>
          </w:tcPr>
          <w:p w14:paraId="46E8B73F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ԳՕՍՏ Ռ 51057</w:t>
            </w:r>
            <w:r w:rsidRPr="000E23FA">
              <w:t>-2001</w:t>
            </w:r>
          </w:p>
        </w:tc>
        <w:tc>
          <w:tcPr>
            <w:tcW w:w="5850" w:type="dxa"/>
          </w:tcPr>
          <w:p w14:paraId="68CAB8FA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rPr>
                <w:lang w:val="hy-AM"/>
              </w:rPr>
              <w:t xml:space="preserve">«Հրդեհային տեխնիկա. Դյուրակիր կրակմարիչներ. Ընդհանուր տեխնիկական պահանջներ. </w:t>
            </w:r>
            <w:proofErr w:type="spellStart"/>
            <w:r w:rsidRPr="000E23FA">
              <w:t>Փորձարկման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մեթոդներ</w:t>
            </w:r>
            <w:proofErr w:type="spellEnd"/>
            <w:r w:rsidRPr="000E23FA">
              <w:t>»</w:t>
            </w:r>
          </w:p>
        </w:tc>
      </w:tr>
      <w:tr w:rsidR="003071E8" w:rsidRPr="000E23FA" w14:paraId="094412FB" w14:textId="77777777" w:rsidTr="001D097F">
        <w:tc>
          <w:tcPr>
            <w:tcW w:w="540" w:type="dxa"/>
          </w:tcPr>
          <w:p w14:paraId="303DEB50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  <w:rPr>
                <w:lang w:val="hy-AM"/>
              </w:rPr>
            </w:pPr>
          </w:p>
        </w:tc>
        <w:tc>
          <w:tcPr>
            <w:tcW w:w="3870" w:type="dxa"/>
          </w:tcPr>
          <w:p w14:paraId="52793407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>ՀՍՏ 2.601-2014</w:t>
            </w:r>
          </w:p>
        </w:tc>
        <w:tc>
          <w:tcPr>
            <w:tcW w:w="5850" w:type="dxa"/>
          </w:tcPr>
          <w:p w14:paraId="0ECDD3D4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>«</w:t>
            </w:r>
            <w:proofErr w:type="spellStart"/>
            <w:r w:rsidRPr="000E23FA">
              <w:t>Կոնստրուկտորական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փաստաթղթերի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միասնական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համակարգ</w:t>
            </w:r>
            <w:proofErr w:type="spellEnd"/>
            <w:r w:rsidRPr="000E23FA">
              <w:t xml:space="preserve">. </w:t>
            </w:r>
            <w:proofErr w:type="spellStart"/>
            <w:r w:rsidRPr="000E23FA">
              <w:t>Շահագործման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փաստաթղթեր</w:t>
            </w:r>
            <w:proofErr w:type="spellEnd"/>
            <w:r w:rsidRPr="000E23FA">
              <w:t>»</w:t>
            </w:r>
          </w:p>
        </w:tc>
      </w:tr>
      <w:tr w:rsidR="003071E8" w:rsidRPr="000E23FA" w14:paraId="45713805" w14:textId="77777777" w:rsidTr="001D097F">
        <w:tc>
          <w:tcPr>
            <w:tcW w:w="540" w:type="dxa"/>
          </w:tcPr>
          <w:p w14:paraId="1398EC0C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  <w:rPr>
                <w:lang w:val="hy-AM"/>
              </w:rPr>
            </w:pPr>
          </w:p>
        </w:tc>
        <w:tc>
          <w:tcPr>
            <w:tcW w:w="3870" w:type="dxa"/>
          </w:tcPr>
          <w:p w14:paraId="6CA4390F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highlight w:val="yellow"/>
              </w:rPr>
            </w:pPr>
            <w:r w:rsidRPr="000E23FA">
              <w:rPr>
                <w:rFonts w:cs="Sylfaen"/>
                <w:lang w:val="hy-AM"/>
              </w:rPr>
              <w:t>ՀՍՏ ԳՕՍՏ Ռ 12.3.047-2023</w:t>
            </w:r>
          </w:p>
        </w:tc>
        <w:tc>
          <w:tcPr>
            <w:tcW w:w="5850" w:type="dxa"/>
          </w:tcPr>
          <w:p w14:paraId="732DF732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highlight w:val="yellow"/>
              </w:rPr>
            </w:pPr>
            <w:r w:rsidRPr="000E23FA">
              <w:t>«</w:t>
            </w:r>
            <w:proofErr w:type="spellStart"/>
            <w:r w:rsidRPr="000E23FA">
              <w:t>Աշխատանքի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անվտանգության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ստանդարտների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համակարգ</w:t>
            </w:r>
            <w:proofErr w:type="spellEnd"/>
            <w:r w:rsidRPr="000E23FA">
              <w:t xml:space="preserve">. </w:t>
            </w:r>
            <w:proofErr w:type="spellStart"/>
            <w:r w:rsidRPr="000E23FA">
              <w:t>Տեխնոլոգիական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գործընթացների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հրդեհային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անվտանգու</w:t>
            </w:r>
            <w:r w:rsidRPr="000E23FA">
              <w:softHyphen/>
              <w:t>թյուն</w:t>
            </w:r>
            <w:proofErr w:type="spellEnd"/>
            <w:r w:rsidRPr="000E23FA">
              <w:t xml:space="preserve">. </w:t>
            </w:r>
            <w:proofErr w:type="spellStart"/>
            <w:r w:rsidRPr="000E23FA">
              <w:t>Ընդհանուր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պահանջներ</w:t>
            </w:r>
            <w:proofErr w:type="spellEnd"/>
            <w:r w:rsidRPr="000E23FA">
              <w:t xml:space="preserve">. </w:t>
            </w:r>
            <w:proofErr w:type="spellStart"/>
            <w:r w:rsidRPr="000E23FA">
              <w:t>Ստուգման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մեթոդներ</w:t>
            </w:r>
            <w:proofErr w:type="spellEnd"/>
            <w:r w:rsidRPr="000E23FA">
              <w:t>»</w:t>
            </w:r>
          </w:p>
        </w:tc>
      </w:tr>
      <w:tr w:rsidR="003071E8" w:rsidRPr="000E23FA" w14:paraId="16962201" w14:textId="77777777" w:rsidTr="001D097F">
        <w:tc>
          <w:tcPr>
            <w:tcW w:w="540" w:type="dxa"/>
          </w:tcPr>
          <w:p w14:paraId="237EDF3A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</w:pPr>
          </w:p>
        </w:tc>
        <w:tc>
          <w:tcPr>
            <w:tcW w:w="3870" w:type="dxa"/>
          </w:tcPr>
          <w:p w14:paraId="55466B84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rPr>
                <w:lang w:val="hy-AM"/>
              </w:rPr>
              <w:t xml:space="preserve">ՀՍՏ </w:t>
            </w:r>
            <w:r w:rsidRPr="000E23FA">
              <w:t>ԳՕՍՏ Ռ 50588-2021</w:t>
            </w:r>
          </w:p>
        </w:tc>
        <w:tc>
          <w:tcPr>
            <w:tcW w:w="5850" w:type="dxa"/>
          </w:tcPr>
          <w:p w14:paraId="099790AE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>«</w:t>
            </w:r>
            <w:proofErr w:type="spellStart"/>
            <w:r w:rsidRPr="000E23FA">
              <w:t>Փրփրաբերներ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հրդեհի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մարման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համար</w:t>
            </w:r>
            <w:proofErr w:type="spellEnd"/>
            <w:r w:rsidRPr="000E23FA">
              <w:t xml:space="preserve">. </w:t>
            </w:r>
            <w:proofErr w:type="spellStart"/>
            <w:r w:rsidRPr="000E23FA">
              <w:lastRenderedPageBreak/>
              <w:t>Ընդհանուր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տեխնիկական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պահանջներ</w:t>
            </w:r>
            <w:proofErr w:type="spellEnd"/>
            <w:r w:rsidRPr="000E23FA">
              <w:t xml:space="preserve"> և </w:t>
            </w:r>
            <w:proofErr w:type="spellStart"/>
            <w:r w:rsidRPr="000E23FA">
              <w:t>փորձարկման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մեթոդներ</w:t>
            </w:r>
            <w:proofErr w:type="spellEnd"/>
            <w:r w:rsidRPr="000E23FA">
              <w:t>»</w:t>
            </w:r>
          </w:p>
        </w:tc>
      </w:tr>
      <w:tr w:rsidR="003071E8" w:rsidRPr="000E23FA" w14:paraId="0ADCAD1B" w14:textId="77777777" w:rsidTr="001D097F">
        <w:tc>
          <w:tcPr>
            <w:tcW w:w="540" w:type="dxa"/>
          </w:tcPr>
          <w:p w14:paraId="18A33C15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</w:pPr>
          </w:p>
        </w:tc>
        <w:tc>
          <w:tcPr>
            <w:tcW w:w="3870" w:type="dxa"/>
          </w:tcPr>
          <w:p w14:paraId="4944C28D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t>ՀՍՏ ԳՕՍՏ Ռ</w:t>
            </w:r>
            <w:r w:rsidR="002F2E9E" w:rsidRPr="000E23FA">
              <w:t xml:space="preserve"> </w:t>
            </w:r>
            <w:r w:rsidRPr="000E23FA">
              <w:t>50680-2023</w:t>
            </w:r>
          </w:p>
        </w:tc>
        <w:tc>
          <w:tcPr>
            <w:tcW w:w="5850" w:type="dxa"/>
          </w:tcPr>
          <w:p w14:paraId="6DE87BA7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rPr>
                <w:lang w:val="hy-AM"/>
              </w:rPr>
              <w:t xml:space="preserve">«Ջրային հրդեհաշիջման ինքնաշխատ կայանքներ. Ընդհանուր տեխնիկական պահանջներ. </w:t>
            </w:r>
            <w:proofErr w:type="spellStart"/>
            <w:r w:rsidRPr="000E23FA">
              <w:t>Փորձարկման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մեթոդներ</w:t>
            </w:r>
            <w:proofErr w:type="spellEnd"/>
            <w:r w:rsidRPr="000E23FA">
              <w:t>»</w:t>
            </w:r>
          </w:p>
        </w:tc>
      </w:tr>
      <w:tr w:rsidR="003071E8" w:rsidRPr="000E23FA" w14:paraId="5E27B510" w14:textId="77777777" w:rsidTr="001D097F">
        <w:tc>
          <w:tcPr>
            <w:tcW w:w="540" w:type="dxa"/>
          </w:tcPr>
          <w:p w14:paraId="4EE9ACF7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</w:pPr>
          </w:p>
        </w:tc>
        <w:tc>
          <w:tcPr>
            <w:tcW w:w="3870" w:type="dxa"/>
          </w:tcPr>
          <w:p w14:paraId="759D567F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t>ՀՍՏ ԳՕՍՏ Ռ</w:t>
            </w:r>
            <w:r w:rsidR="002F2E9E" w:rsidRPr="000E23FA">
              <w:t xml:space="preserve"> </w:t>
            </w:r>
            <w:r w:rsidRPr="000E23FA">
              <w:t>50800-2023</w:t>
            </w:r>
          </w:p>
        </w:tc>
        <w:tc>
          <w:tcPr>
            <w:tcW w:w="5850" w:type="dxa"/>
          </w:tcPr>
          <w:p w14:paraId="300C2D04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rPr>
                <w:lang w:val="hy-AM"/>
              </w:rPr>
              <w:t xml:space="preserve">«Փրփրային հրդեհաշիջման ինքնաշխատ կայանքներ. Ընդհանուր տեխնիկական պահանջներ. </w:t>
            </w:r>
            <w:proofErr w:type="spellStart"/>
            <w:r w:rsidRPr="000E23FA">
              <w:t>Փորձարկման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մեթոդներ</w:t>
            </w:r>
            <w:proofErr w:type="spellEnd"/>
            <w:r w:rsidRPr="000E23FA">
              <w:t>»</w:t>
            </w:r>
          </w:p>
        </w:tc>
      </w:tr>
      <w:tr w:rsidR="003071E8" w:rsidRPr="000E23FA" w14:paraId="321F78B1" w14:textId="77777777" w:rsidTr="001D097F">
        <w:tc>
          <w:tcPr>
            <w:tcW w:w="540" w:type="dxa"/>
          </w:tcPr>
          <w:p w14:paraId="345A1303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</w:pPr>
          </w:p>
        </w:tc>
        <w:tc>
          <w:tcPr>
            <w:tcW w:w="3870" w:type="dxa"/>
          </w:tcPr>
          <w:p w14:paraId="7E9818A7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t>ՀՍՏ ԳՕՍՏ Ռ</w:t>
            </w:r>
            <w:r w:rsidR="002F2E9E" w:rsidRPr="000E23FA">
              <w:t xml:space="preserve"> </w:t>
            </w:r>
            <w:r w:rsidRPr="000E23FA">
              <w:t>50969-2023</w:t>
            </w:r>
          </w:p>
        </w:tc>
        <w:tc>
          <w:tcPr>
            <w:tcW w:w="5850" w:type="dxa"/>
          </w:tcPr>
          <w:p w14:paraId="2BF6B235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rPr>
                <w:lang w:val="hy-AM"/>
              </w:rPr>
              <w:t xml:space="preserve">«Գազային հրդեհաշիջման ինքնաշխատ կայանքներ. Ընդհանուր տեխնիկական պահանջներ. </w:t>
            </w:r>
            <w:proofErr w:type="spellStart"/>
            <w:r w:rsidRPr="000E23FA">
              <w:t>Փորձարկման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մեթոդներ</w:t>
            </w:r>
            <w:proofErr w:type="spellEnd"/>
            <w:r w:rsidRPr="000E23FA">
              <w:t>»</w:t>
            </w:r>
          </w:p>
        </w:tc>
      </w:tr>
      <w:tr w:rsidR="003071E8" w:rsidRPr="001C6037" w14:paraId="614AD0F2" w14:textId="77777777" w:rsidTr="001D097F">
        <w:tc>
          <w:tcPr>
            <w:tcW w:w="540" w:type="dxa"/>
          </w:tcPr>
          <w:p w14:paraId="7C65E52E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</w:pPr>
          </w:p>
        </w:tc>
        <w:tc>
          <w:tcPr>
            <w:tcW w:w="3870" w:type="dxa"/>
          </w:tcPr>
          <w:p w14:paraId="6C160F78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t>ՀՍՏ ԳՕՍՏ Ռ</w:t>
            </w:r>
            <w:r w:rsidR="002F2E9E" w:rsidRPr="000E23FA">
              <w:t xml:space="preserve"> </w:t>
            </w:r>
            <w:r w:rsidRPr="000E23FA">
              <w:t>51043-2023</w:t>
            </w:r>
          </w:p>
        </w:tc>
        <w:tc>
          <w:tcPr>
            <w:tcW w:w="5850" w:type="dxa"/>
          </w:tcPr>
          <w:p w14:paraId="255C4EE1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«Ջրային և փրփրային հրդեհաշիջման ինքնաշխատ կայանքներ. Ոռոգիչներ. Ընդհանուր տեխնիկական պահանջներ. Փորձարկման մեթոդներ»</w:t>
            </w:r>
          </w:p>
        </w:tc>
      </w:tr>
      <w:tr w:rsidR="003071E8" w:rsidRPr="000E23FA" w14:paraId="7C69D916" w14:textId="77777777" w:rsidTr="001D097F">
        <w:tc>
          <w:tcPr>
            <w:tcW w:w="540" w:type="dxa"/>
          </w:tcPr>
          <w:p w14:paraId="0E3ED17F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  <w:rPr>
                <w:lang w:val="hy-AM"/>
              </w:rPr>
            </w:pPr>
          </w:p>
        </w:tc>
        <w:tc>
          <w:tcPr>
            <w:tcW w:w="3870" w:type="dxa"/>
          </w:tcPr>
          <w:p w14:paraId="1AF7B919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t>ՀՍՏ ԳՕՍՏ Ռ</w:t>
            </w:r>
            <w:r w:rsidR="002F2E9E" w:rsidRPr="000E23FA">
              <w:t xml:space="preserve"> </w:t>
            </w:r>
            <w:r w:rsidRPr="000E23FA">
              <w:t>51052-2023</w:t>
            </w:r>
          </w:p>
        </w:tc>
        <w:tc>
          <w:tcPr>
            <w:tcW w:w="5850" w:type="dxa"/>
          </w:tcPr>
          <w:p w14:paraId="2C84C442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rPr>
                <w:lang w:val="hy-AM"/>
              </w:rPr>
              <w:t xml:space="preserve">«Ջրային և փրփրային հրդեհաշիջման ինքնաշխատ կայանքներ. Կառավարման հանգույցներ. Ընդհանուր տեխնիկական պահանջներ. </w:t>
            </w:r>
            <w:proofErr w:type="spellStart"/>
            <w:r w:rsidRPr="000E23FA">
              <w:t>Փորձարկման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մեթոդներ</w:t>
            </w:r>
            <w:proofErr w:type="spellEnd"/>
            <w:r w:rsidRPr="000E23FA">
              <w:t>»</w:t>
            </w:r>
          </w:p>
        </w:tc>
      </w:tr>
      <w:tr w:rsidR="003071E8" w:rsidRPr="000E23FA" w14:paraId="02683190" w14:textId="77777777" w:rsidTr="001D097F">
        <w:tc>
          <w:tcPr>
            <w:tcW w:w="540" w:type="dxa"/>
          </w:tcPr>
          <w:p w14:paraId="03BA1B47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</w:pPr>
          </w:p>
        </w:tc>
        <w:tc>
          <w:tcPr>
            <w:tcW w:w="3870" w:type="dxa"/>
            <w:shd w:val="clear" w:color="auto" w:fill="auto"/>
          </w:tcPr>
          <w:p w14:paraId="15B5370E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 xml:space="preserve">ՀՍՏ </w:t>
            </w:r>
            <w:r w:rsidRPr="000E23FA">
              <w:rPr>
                <w:lang w:val="hy-AM"/>
              </w:rPr>
              <w:t xml:space="preserve">ԳՕՍՏ </w:t>
            </w:r>
            <w:r w:rsidRPr="000E23FA">
              <w:t>Ռ</w:t>
            </w:r>
            <w:r w:rsidR="002F2E9E" w:rsidRPr="000E23FA">
              <w:t xml:space="preserve"> </w:t>
            </w:r>
            <w:r w:rsidRPr="000E23FA">
              <w:t>51844-2021</w:t>
            </w:r>
          </w:p>
        </w:tc>
        <w:tc>
          <w:tcPr>
            <w:tcW w:w="5850" w:type="dxa"/>
            <w:shd w:val="clear" w:color="auto" w:fill="auto"/>
          </w:tcPr>
          <w:p w14:paraId="640DD9C4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 xml:space="preserve">«Հրշեջ տեխնիկա. Հրդեհային պահարաններ. Ընդհանուր տեխնիկական պահանջներ. </w:t>
            </w:r>
            <w:proofErr w:type="spellStart"/>
            <w:r w:rsidRPr="000E23FA">
              <w:t>Փորձարկման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մեթոդներ</w:t>
            </w:r>
            <w:proofErr w:type="spellEnd"/>
            <w:r w:rsidRPr="000E23FA">
              <w:t>»</w:t>
            </w:r>
          </w:p>
        </w:tc>
      </w:tr>
      <w:tr w:rsidR="003071E8" w:rsidRPr="001C6037" w14:paraId="0D0F6FF5" w14:textId="77777777" w:rsidTr="001D097F">
        <w:tc>
          <w:tcPr>
            <w:tcW w:w="540" w:type="dxa"/>
          </w:tcPr>
          <w:p w14:paraId="7242105D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</w:pPr>
          </w:p>
        </w:tc>
        <w:tc>
          <w:tcPr>
            <w:tcW w:w="3870" w:type="dxa"/>
          </w:tcPr>
          <w:p w14:paraId="6B7AC2AF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ՀՍՏ ԳՕՍՏ Ռ</w:t>
            </w:r>
            <w:r w:rsidR="002F2E9E" w:rsidRPr="000E23FA">
              <w:t xml:space="preserve"> </w:t>
            </w:r>
            <w:r w:rsidRPr="000E23FA">
              <w:rPr>
                <w:lang w:val="hy-AM"/>
              </w:rPr>
              <w:t>53279-20</w:t>
            </w:r>
            <w:r w:rsidRPr="000E23FA">
              <w:t>21</w:t>
            </w:r>
          </w:p>
        </w:tc>
        <w:tc>
          <w:tcPr>
            <w:tcW w:w="5850" w:type="dxa"/>
          </w:tcPr>
          <w:p w14:paraId="5F8BB0ED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«Հրշեջ տեխնիկա. Միակցման գլխիկներ հրդեհաշիջման. Ընդհանուր տեխնիկական պահանջներ. Փորձարկման մեթոդներ»</w:t>
            </w:r>
          </w:p>
        </w:tc>
      </w:tr>
      <w:tr w:rsidR="003071E8" w:rsidRPr="000E23FA" w14:paraId="696C7128" w14:textId="77777777" w:rsidTr="001D097F">
        <w:tc>
          <w:tcPr>
            <w:tcW w:w="540" w:type="dxa"/>
          </w:tcPr>
          <w:p w14:paraId="2446C726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  <w:rPr>
                <w:lang w:val="hy-AM"/>
              </w:rPr>
            </w:pPr>
          </w:p>
        </w:tc>
        <w:tc>
          <w:tcPr>
            <w:tcW w:w="3870" w:type="dxa"/>
          </w:tcPr>
          <w:p w14:paraId="4A52B8AC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ՀՍՏ ԳՕՍՏ Ռ 53280.</w:t>
            </w:r>
            <w:r w:rsidRPr="000E23FA">
              <w:rPr>
                <w:lang w:val="ru-RU"/>
              </w:rPr>
              <w:t>1</w:t>
            </w:r>
            <w:r w:rsidRPr="000E23FA">
              <w:rPr>
                <w:lang w:val="hy-AM"/>
              </w:rPr>
              <w:t>-20</w:t>
            </w:r>
            <w:r w:rsidRPr="000E23FA">
              <w:t>22</w:t>
            </w:r>
          </w:p>
        </w:tc>
        <w:tc>
          <w:tcPr>
            <w:tcW w:w="5850" w:type="dxa"/>
          </w:tcPr>
          <w:p w14:paraId="62837D58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 xml:space="preserve">«Հրդեհաշիջման կայանքներ ավտոմատ. Կրակմարիչ նյութեր. Մաս 1. Փրփրաբերներ վերևից մղվող, ջրում լուծվող այրվող հեղուկների հրդեհաշիջման համար. Ընդհանուր տեխնիկական </w:t>
            </w:r>
            <w:r w:rsidRPr="000E23FA">
              <w:rPr>
                <w:lang w:val="hy-AM"/>
              </w:rPr>
              <w:lastRenderedPageBreak/>
              <w:t>պահանջներ և փորձարկման մեթոդներ»</w:t>
            </w:r>
          </w:p>
        </w:tc>
      </w:tr>
      <w:tr w:rsidR="003071E8" w:rsidRPr="001C6037" w14:paraId="6B9CDEF6" w14:textId="77777777" w:rsidTr="001D097F">
        <w:tc>
          <w:tcPr>
            <w:tcW w:w="540" w:type="dxa"/>
          </w:tcPr>
          <w:p w14:paraId="003E03B8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</w:pPr>
          </w:p>
        </w:tc>
        <w:tc>
          <w:tcPr>
            <w:tcW w:w="3870" w:type="dxa"/>
          </w:tcPr>
          <w:p w14:paraId="66216ACE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ՀՍՏ ԳՕՍՏ Ռ 53280.</w:t>
            </w:r>
            <w:r w:rsidRPr="000E23FA">
              <w:rPr>
                <w:lang w:val="ru-RU"/>
              </w:rPr>
              <w:t>2</w:t>
            </w:r>
            <w:r w:rsidRPr="000E23FA">
              <w:rPr>
                <w:lang w:val="hy-AM"/>
              </w:rPr>
              <w:t>-20</w:t>
            </w:r>
            <w:r w:rsidRPr="000E23FA">
              <w:t>21</w:t>
            </w:r>
          </w:p>
        </w:tc>
        <w:tc>
          <w:tcPr>
            <w:tcW w:w="5850" w:type="dxa"/>
          </w:tcPr>
          <w:p w14:paraId="2B0B4D2F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«Հրդեհաշիջման կայանքներ ավտոմատ. Կրակմարիչ նյութեր. Մաս 2. Փրփրաբերներ նավթի և նավթամթերքի ռեզերվուարներում ենթաշերտային հրդեհաշիջման համար: Ընդհանուր տեխնիկական պահանջներ և փորձարկման մեթոդներ»</w:t>
            </w:r>
          </w:p>
        </w:tc>
      </w:tr>
      <w:tr w:rsidR="003071E8" w:rsidRPr="001C6037" w14:paraId="17BD47C7" w14:textId="77777777" w:rsidTr="001D097F">
        <w:tc>
          <w:tcPr>
            <w:tcW w:w="540" w:type="dxa"/>
          </w:tcPr>
          <w:p w14:paraId="7C2269DE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  <w:rPr>
                <w:lang w:val="hy-AM"/>
              </w:rPr>
            </w:pPr>
          </w:p>
        </w:tc>
        <w:tc>
          <w:tcPr>
            <w:tcW w:w="3870" w:type="dxa"/>
          </w:tcPr>
          <w:p w14:paraId="4F445612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rPr>
                <w:lang w:val="hy-AM"/>
              </w:rPr>
              <w:t>ՀՍՏ ԳՕՍՏ Ռ 53280.3-20</w:t>
            </w:r>
            <w:r w:rsidRPr="000E23FA">
              <w:t>22</w:t>
            </w:r>
          </w:p>
        </w:tc>
        <w:tc>
          <w:tcPr>
            <w:tcW w:w="5850" w:type="dxa"/>
          </w:tcPr>
          <w:p w14:paraId="0BA6C416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«Հրդեհաշիջման կայանքներ ավտոմատ. Կրակմարիչ նյութեր. Մաս 3. Հրդեհաշիջման նյութեր գազային. Փորձարկման մեթոդներ»</w:t>
            </w:r>
          </w:p>
        </w:tc>
      </w:tr>
      <w:tr w:rsidR="003071E8" w:rsidRPr="000E23FA" w14:paraId="10C498AB" w14:textId="77777777" w:rsidTr="001D097F">
        <w:tc>
          <w:tcPr>
            <w:tcW w:w="540" w:type="dxa"/>
          </w:tcPr>
          <w:p w14:paraId="53775138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  <w:rPr>
                <w:lang w:val="hy-AM"/>
              </w:rPr>
            </w:pPr>
          </w:p>
        </w:tc>
        <w:tc>
          <w:tcPr>
            <w:tcW w:w="3870" w:type="dxa"/>
          </w:tcPr>
          <w:p w14:paraId="2373A677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rPr>
                <w:lang w:val="hy-AM"/>
              </w:rPr>
              <w:t>ՀՍՏ ԳՕՍՏ Ռ 53280.4-20</w:t>
            </w:r>
            <w:r w:rsidRPr="000E23FA">
              <w:t>22</w:t>
            </w:r>
          </w:p>
        </w:tc>
        <w:tc>
          <w:tcPr>
            <w:tcW w:w="5850" w:type="dxa"/>
          </w:tcPr>
          <w:p w14:paraId="26C5E3E5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rPr>
                <w:lang w:val="hy-AM"/>
              </w:rPr>
              <w:t>«</w:t>
            </w:r>
            <w:r w:rsidRPr="000E23FA">
              <w:t>Հ</w:t>
            </w:r>
            <w:r w:rsidRPr="000E23FA">
              <w:rPr>
                <w:lang w:val="hy-AM"/>
              </w:rPr>
              <w:t>րդեհաշիջման կայանքներ ավտոմատ. Կրակմարիչ նյութեր. Մաս 4. Ընդհանուր նշանակության հրդեհաշիջման փոշիներ. Ընդհանուր տեխնիկական պահանջներ և փորձարկման մեթոդներ</w:t>
            </w:r>
            <w:r w:rsidRPr="000E23FA">
              <w:t>»</w:t>
            </w:r>
          </w:p>
        </w:tc>
      </w:tr>
      <w:tr w:rsidR="003071E8" w:rsidRPr="000E23FA" w14:paraId="3684A61B" w14:textId="77777777" w:rsidTr="001D097F">
        <w:tc>
          <w:tcPr>
            <w:tcW w:w="540" w:type="dxa"/>
          </w:tcPr>
          <w:p w14:paraId="61218EBE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  <w:rPr>
                <w:lang w:val="hy-AM"/>
              </w:rPr>
            </w:pPr>
          </w:p>
        </w:tc>
        <w:tc>
          <w:tcPr>
            <w:tcW w:w="3870" w:type="dxa"/>
          </w:tcPr>
          <w:p w14:paraId="5F6DF8D2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ՀՍՏ ԳՕՍՏ Ռ 53280.</w:t>
            </w:r>
            <w:r w:rsidRPr="000E23FA">
              <w:t>5</w:t>
            </w:r>
            <w:r w:rsidRPr="000E23FA">
              <w:rPr>
                <w:lang w:val="hy-AM"/>
              </w:rPr>
              <w:t>-20</w:t>
            </w:r>
            <w:r w:rsidRPr="000E23FA">
              <w:t>22</w:t>
            </w:r>
          </w:p>
        </w:tc>
        <w:tc>
          <w:tcPr>
            <w:tcW w:w="5850" w:type="dxa"/>
          </w:tcPr>
          <w:p w14:paraId="18EF7C6A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rPr>
                <w:lang w:val="hy-AM"/>
              </w:rPr>
              <w:t>«Հրդեհաշիջման կայանքներ ավտոմատ. Կրակմարիչ նյութեր. Մաս 5. Հատուկ նշանակության հրդեհաշիջման փոշիներ. Դասակարգում, ընդհանուր տեխնիկական պահանջներ և փորձարկման մեթոդներ</w:t>
            </w:r>
            <w:r w:rsidRPr="000E23FA">
              <w:t>»</w:t>
            </w:r>
          </w:p>
        </w:tc>
      </w:tr>
      <w:tr w:rsidR="003071E8" w:rsidRPr="000E23FA" w14:paraId="49D736BA" w14:textId="77777777" w:rsidTr="001D097F">
        <w:tc>
          <w:tcPr>
            <w:tcW w:w="540" w:type="dxa"/>
          </w:tcPr>
          <w:p w14:paraId="19E52B1C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</w:pPr>
          </w:p>
        </w:tc>
        <w:tc>
          <w:tcPr>
            <w:tcW w:w="3870" w:type="dxa"/>
          </w:tcPr>
          <w:p w14:paraId="07B387B9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rPr>
                <w:lang w:val="hy-AM"/>
              </w:rPr>
              <w:t>ՀՍՏ ԳՕՍՏ Ռ</w:t>
            </w:r>
            <w:r w:rsidR="002F2E9E" w:rsidRPr="000E23FA">
              <w:t xml:space="preserve"> </w:t>
            </w:r>
            <w:r w:rsidRPr="000E23FA">
              <w:rPr>
                <w:lang w:val="hy-AM"/>
              </w:rPr>
              <w:t>51091-2023</w:t>
            </w:r>
          </w:p>
        </w:tc>
        <w:tc>
          <w:tcPr>
            <w:tcW w:w="5850" w:type="dxa"/>
          </w:tcPr>
          <w:p w14:paraId="0D6A80AD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>«</w:t>
            </w:r>
            <w:r w:rsidRPr="000E23FA">
              <w:rPr>
                <w:lang w:val="hy-AM"/>
              </w:rPr>
              <w:t>Փ</w:t>
            </w:r>
            <w:proofErr w:type="spellStart"/>
            <w:r w:rsidRPr="000E23FA">
              <w:t>ոշեշիջման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ինքնաշխատ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կայանքներ</w:t>
            </w:r>
            <w:proofErr w:type="spellEnd"/>
            <w:r w:rsidRPr="000E23FA">
              <w:t xml:space="preserve">. </w:t>
            </w:r>
            <w:proofErr w:type="spellStart"/>
            <w:r w:rsidRPr="000E23FA">
              <w:t>Տիպեր</w:t>
            </w:r>
            <w:proofErr w:type="spellEnd"/>
            <w:r w:rsidRPr="000E23FA">
              <w:t xml:space="preserve"> և </w:t>
            </w:r>
            <w:proofErr w:type="spellStart"/>
            <w:r w:rsidRPr="000E23FA">
              <w:t>հիմնական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հարաչափեր</w:t>
            </w:r>
            <w:proofErr w:type="spellEnd"/>
            <w:r w:rsidRPr="000E23FA">
              <w:t>»</w:t>
            </w:r>
          </w:p>
        </w:tc>
      </w:tr>
      <w:tr w:rsidR="003071E8" w:rsidRPr="001C6037" w14:paraId="30B2A2CA" w14:textId="77777777" w:rsidTr="001D097F">
        <w:tc>
          <w:tcPr>
            <w:tcW w:w="540" w:type="dxa"/>
          </w:tcPr>
          <w:p w14:paraId="605B5B27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</w:pPr>
          </w:p>
        </w:tc>
        <w:tc>
          <w:tcPr>
            <w:tcW w:w="3870" w:type="dxa"/>
          </w:tcPr>
          <w:p w14:paraId="2BC4E25A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ՀՍՏ ԳՕՍՏ Ռ</w:t>
            </w:r>
            <w:r w:rsidR="002F2E9E" w:rsidRPr="000E23FA">
              <w:t xml:space="preserve"> </w:t>
            </w:r>
            <w:r w:rsidRPr="000E23FA">
              <w:rPr>
                <w:lang w:val="hy-AM"/>
              </w:rPr>
              <w:t>51115-2023</w:t>
            </w:r>
          </w:p>
        </w:tc>
        <w:tc>
          <w:tcPr>
            <w:tcW w:w="5850" w:type="dxa"/>
          </w:tcPr>
          <w:p w14:paraId="3B2C61D9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«Հրդեհային տեխնիկա. Փողակներ հրդեհային հարթակային համակցված. Ընդհանուր տեխնիկական պահանջներ. Փորձարկման մեթոդներ»</w:t>
            </w:r>
          </w:p>
        </w:tc>
      </w:tr>
      <w:tr w:rsidR="003071E8" w:rsidRPr="000E23FA" w14:paraId="1FF7862D" w14:textId="77777777" w:rsidTr="001D097F">
        <w:tc>
          <w:tcPr>
            <w:tcW w:w="540" w:type="dxa"/>
          </w:tcPr>
          <w:p w14:paraId="501BFADF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  <w:rPr>
                <w:lang w:val="hy-AM"/>
              </w:rPr>
            </w:pPr>
          </w:p>
        </w:tc>
        <w:tc>
          <w:tcPr>
            <w:tcW w:w="3870" w:type="dxa"/>
          </w:tcPr>
          <w:p w14:paraId="5C740E88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highlight w:val="cyan"/>
              </w:rPr>
            </w:pPr>
            <w:r w:rsidRPr="000E23FA">
              <w:rPr>
                <w:lang w:val="hy-AM"/>
              </w:rPr>
              <w:t>ՀՍՏ ԳՕՍՏ Ռ</w:t>
            </w:r>
            <w:r w:rsidR="002F2E9E" w:rsidRPr="000E23FA">
              <w:t xml:space="preserve"> </w:t>
            </w:r>
            <w:r w:rsidRPr="000E23FA">
              <w:rPr>
                <w:lang w:val="hy-AM"/>
              </w:rPr>
              <w:t>51737-2023</w:t>
            </w:r>
          </w:p>
        </w:tc>
        <w:tc>
          <w:tcPr>
            <w:tcW w:w="5850" w:type="dxa"/>
          </w:tcPr>
          <w:p w14:paraId="6B5E6938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>«</w:t>
            </w:r>
            <w:proofErr w:type="spellStart"/>
            <w:r w:rsidRPr="000E23FA">
              <w:t>Ջրային</w:t>
            </w:r>
            <w:proofErr w:type="spellEnd"/>
            <w:r w:rsidRPr="000E23FA">
              <w:t xml:space="preserve"> և </w:t>
            </w:r>
            <w:proofErr w:type="spellStart"/>
            <w:r w:rsidRPr="000E23FA">
              <w:t>փրփրային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հրդեհաշիջման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կայանքներ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ինքնաշխատ</w:t>
            </w:r>
            <w:proofErr w:type="spellEnd"/>
            <w:r w:rsidRPr="000E23FA">
              <w:t xml:space="preserve">. </w:t>
            </w:r>
            <w:proofErr w:type="spellStart"/>
            <w:r w:rsidRPr="000E23FA">
              <w:t>Կցորդիչներ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խողովակաշարային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բաժանվող</w:t>
            </w:r>
            <w:proofErr w:type="spellEnd"/>
            <w:r w:rsidRPr="000E23FA">
              <w:t xml:space="preserve">. </w:t>
            </w:r>
            <w:proofErr w:type="spellStart"/>
            <w:r w:rsidRPr="000E23FA">
              <w:t>Ընդհանուր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տեխնիկական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lastRenderedPageBreak/>
              <w:t>պահանջներ</w:t>
            </w:r>
            <w:proofErr w:type="spellEnd"/>
            <w:r w:rsidRPr="000E23FA">
              <w:t xml:space="preserve">. </w:t>
            </w:r>
            <w:proofErr w:type="spellStart"/>
            <w:r w:rsidRPr="000E23FA">
              <w:t>Փորձարկման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մեթոդներ</w:t>
            </w:r>
            <w:proofErr w:type="spellEnd"/>
            <w:r w:rsidRPr="000E23FA">
              <w:t>»</w:t>
            </w:r>
          </w:p>
        </w:tc>
      </w:tr>
      <w:tr w:rsidR="003071E8" w:rsidRPr="001C6037" w14:paraId="459B7289" w14:textId="77777777" w:rsidTr="001D097F">
        <w:tc>
          <w:tcPr>
            <w:tcW w:w="540" w:type="dxa"/>
          </w:tcPr>
          <w:p w14:paraId="75E3377F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</w:pPr>
          </w:p>
        </w:tc>
        <w:tc>
          <w:tcPr>
            <w:tcW w:w="3870" w:type="dxa"/>
          </w:tcPr>
          <w:p w14:paraId="28D50A75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ՀՍՏ ԳՕՍՏ Ռ</w:t>
            </w:r>
            <w:r w:rsidR="002F2E9E" w:rsidRPr="000E23FA">
              <w:t xml:space="preserve"> </w:t>
            </w:r>
            <w:r w:rsidRPr="000E23FA">
              <w:rPr>
                <w:lang w:val="hy-AM"/>
              </w:rPr>
              <w:t>52283-2023</w:t>
            </w:r>
          </w:p>
        </w:tc>
        <w:tc>
          <w:tcPr>
            <w:tcW w:w="5850" w:type="dxa"/>
          </w:tcPr>
          <w:p w14:paraId="0FFF0625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«Հրդեհային տեխնիկա. Հրդեհային պոմպեր կենտրոնախույս. Ընդհանուր տեխնիկական պահանջներ. Փորձարկման մեթոդներ»</w:t>
            </w:r>
          </w:p>
        </w:tc>
      </w:tr>
      <w:tr w:rsidR="003071E8" w:rsidRPr="000E23FA" w14:paraId="0909E03B" w14:textId="77777777" w:rsidTr="001D097F">
        <w:tc>
          <w:tcPr>
            <w:tcW w:w="540" w:type="dxa"/>
          </w:tcPr>
          <w:p w14:paraId="7785DB57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  <w:rPr>
                <w:lang w:val="hy-AM"/>
              </w:rPr>
            </w:pPr>
          </w:p>
        </w:tc>
        <w:tc>
          <w:tcPr>
            <w:tcW w:w="3870" w:type="dxa"/>
          </w:tcPr>
          <w:p w14:paraId="653C962F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ՀՍՏ ԳՕՍՏ Ռ</w:t>
            </w:r>
            <w:r w:rsidR="002F2E9E" w:rsidRPr="000E23FA">
              <w:t xml:space="preserve"> </w:t>
            </w:r>
            <w:r w:rsidRPr="000E23FA">
              <w:rPr>
                <w:lang w:val="hy-AM"/>
              </w:rPr>
              <w:t>53252-2023</w:t>
            </w:r>
          </w:p>
        </w:tc>
        <w:tc>
          <w:tcPr>
            <w:tcW w:w="5850" w:type="dxa"/>
          </w:tcPr>
          <w:p w14:paraId="605A7365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rPr>
                <w:lang w:val="hy-AM"/>
              </w:rPr>
              <w:t xml:space="preserve">«Տեխնիկա հրշեջ. Փրփրախառնիչներ. Ընդհանուր տեխնիկական պահանջներ. </w:t>
            </w:r>
            <w:proofErr w:type="spellStart"/>
            <w:r w:rsidRPr="000E23FA">
              <w:t>Փորձարկման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մեթոդներ</w:t>
            </w:r>
            <w:proofErr w:type="spellEnd"/>
            <w:r w:rsidRPr="000E23FA">
              <w:t>»</w:t>
            </w:r>
          </w:p>
        </w:tc>
      </w:tr>
      <w:tr w:rsidR="003071E8" w:rsidRPr="000E23FA" w14:paraId="4E9ADF0E" w14:textId="77777777" w:rsidTr="001D097F">
        <w:tc>
          <w:tcPr>
            <w:tcW w:w="540" w:type="dxa"/>
          </w:tcPr>
          <w:p w14:paraId="5AEBF88C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</w:pPr>
          </w:p>
        </w:tc>
        <w:tc>
          <w:tcPr>
            <w:tcW w:w="3870" w:type="dxa"/>
          </w:tcPr>
          <w:p w14:paraId="29AAE6C8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ՀՍՏ ԳՕՍՏ Ռ</w:t>
            </w:r>
            <w:r w:rsidR="002F2E9E" w:rsidRPr="000E23FA">
              <w:t xml:space="preserve"> </w:t>
            </w:r>
            <w:r w:rsidRPr="000E23FA">
              <w:rPr>
                <w:lang w:val="hy-AM"/>
              </w:rPr>
              <w:t>53256-2023</w:t>
            </w:r>
          </w:p>
        </w:tc>
        <w:tc>
          <w:tcPr>
            <w:tcW w:w="5850" w:type="dxa"/>
          </w:tcPr>
          <w:p w14:paraId="1C644AEB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«Հրդեհային տեխնիկա. Շնչառության փակ ցիկլով սեղմված թթվածնով շնչառական ապարատներ. Ընդհանուր տեխնիկական պահանջներ. Փորձարկման մեթոդներ»</w:t>
            </w:r>
          </w:p>
        </w:tc>
      </w:tr>
      <w:tr w:rsidR="003071E8" w:rsidRPr="000E23FA" w14:paraId="3F6D4986" w14:textId="77777777" w:rsidTr="001D097F">
        <w:tc>
          <w:tcPr>
            <w:tcW w:w="540" w:type="dxa"/>
          </w:tcPr>
          <w:p w14:paraId="266BF314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  <w:rPr>
                <w:lang w:val="hy-AM"/>
              </w:rPr>
            </w:pPr>
          </w:p>
        </w:tc>
        <w:tc>
          <w:tcPr>
            <w:tcW w:w="3870" w:type="dxa"/>
          </w:tcPr>
          <w:p w14:paraId="16591BB0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ՀՍՏ ԳՕՍՏ Ռ</w:t>
            </w:r>
            <w:r w:rsidR="002F2E9E" w:rsidRPr="000E23FA">
              <w:t xml:space="preserve"> </w:t>
            </w:r>
            <w:r w:rsidRPr="000E23FA">
              <w:rPr>
                <w:lang w:val="hy-AM"/>
              </w:rPr>
              <w:t>53259-2023</w:t>
            </w:r>
          </w:p>
        </w:tc>
        <w:tc>
          <w:tcPr>
            <w:tcW w:w="5850" w:type="dxa"/>
          </w:tcPr>
          <w:p w14:paraId="7387E51C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rPr>
                <w:lang w:val="hy-AM"/>
              </w:rPr>
              <w:t>«Հրդեհային տեխնիկա. Հրդեհային մեկուսիչ փրկադիմակներ սեղմված օդով հրդեհի ժամանակ ծխոտված տարածքներից տարհանելիս այրման թունավոր արգասիքներից մարդկանց պաշտպանելու համար. Ընդհանուր տեխնիկական պահանջներ. Փորձարկման մեթոդներ</w:t>
            </w:r>
            <w:r w:rsidRPr="000E23FA">
              <w:t>»</w:t>
            </w:r>
          </w:p>
        </w:tc>
      </w:tr>
      <w:tr w:rsidR="003071E8" w:rsidRPr="001C6037" w14:paraId="1F74722D" w14:textId="77777777" w:rsidTr="001D097F">
        <w:tc>
          <w:tcPr>
            <w:tcW w:w="540" w:type="dxa"/>
          </w:tcPr>
          <w:p w14:paraId="5EAA7850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</w:pPr>
          </w:p>
        </w:tc>
        <w:tc>
          <w:tcPr>
            <w:tcW w:w="3870" w:type="dxa"/>
          </w:tcPr>
          <w:p w14:paraId="4CD67EB6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highlight w:val="darkCyan"/>
                <w:lang w:val="hy-AM"/>
              </w:rPr>
            </w:pPr>
            <w:r w:rsidRPr="000E23FA">
              <w:rPr>
                <w:lang w:val="hy-AM"/>
              </w:rPr>
              <w:t>ՀՍՏ ԳՕՍՏ Ռ</w:t>
            </w:r>
            <w:r w:rsidR="002F2E9E" w:rsidRPr="000E23FA">
              <w:t xml:space="preserve"> </w:t>
            </w:r>
            <w:r w:rsidRPr="000E23FA">
              <w:rPr>
                <w:lang w:val="hy-AM"/>
              </w:rPr>
              <w:t>53278-2023</w:t>
            </w:r>
          </w:p>
        </w:tc>
        <w:tc>
          <w:tcPr>
            <w:tcW w:w="5850" w:type="dxa"/>
          </w:tcPr>
          <w:p w14:paraId="5BC7EA4D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«Հրդեհային տեխնիկա. Փականներ հրդեհային փակիչ. Ընդհանուր տեխնիկական պահանջներ. Փորձարկման մեթոդներ»</w:t>
            </w:r>
          </w:p>
        </w:tc>
      </w:tr>
      <w:tr w:rsidR="003071E8" w:rsidRPr="000E23FA" w14:paraId="0AFCED66" w14:textId="77777777" w:rsidTr="001D097F">
        <w:tc>
          <w:tcPr>
            <w:tcW w:w="540" w:type="dxa"/>
          </w:tcPr>
          <w:p w14:paraId="514CF8E5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  <w:rPr>
                <w:lang w:val="hy-AM"/>
              </w:rPr>
            </w:pPr>
          </w:p>
        </w:tc>
        <w:tc>
          <w:tcPr>
            <w:tcW w:w="3870" w:type="dxa"/>
          </w:tcPr>
          <w:p w14:paraId="10F54D26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highlight w:val="darkCyan"/>
                <w:lang w:val="hy-AM"/>
              </w:rPr>
            </w:pPr>
            <w:r w:rsidRPr="000E23FA">
              <w:rPr>
                <w:lang w:val="hy-AM"/>
              </w:rPr>
              <w:t>ՀՍՏ ԳՕՍՏ Ռ</w:t>
            </w:r>
            <w:r w:rsidR="002F2E9E" w:rsidRPr="000E23FA">
              <w:t xml:space="preserve"> </w:t>
            </w:r>
            <w:r w:rsidRPr="000E23FA">
              <w:rPr>
                <w:lang w:val="hy-AM"/>
              </w:rPr>
              <w:t>53281-2023</w:t>
            </w:r>
          </w:p>
        </w:tc>
        <w:tc>
          <w:tcPr>
            <w:tcW w:w="5850" w:type="dxa"/>
          </w:tcPr>
          <w:p w14:paraId="2D9D6A1F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rPr>
                <w:lang w:val="hy-AM"/>
              </w:rPr>
              <w:t>«Գազային հրդեհաշիջման ինքնաշխատ կայանքներ. Մոդուլներ և մարտկոցներ. Ընդհանուր տեխնիկական պահանջներ. Փորձարկման մեթոդներ</w:t>
            </w:r>
            <w:r w:rsidRPr="000E23FA">
              <w:t>»</w:t>
            </w:r>
          </w:p>
        </w:tc>
      </w:tr>
      <w:tr w:rsidR="003071E8" w:rsidRPr="000E23FA" w14:paraId="355668E1" w14:textId="77777777" w:rsidTr="001D097F">
        <w:tc>
          <w:tcPr>
            <w:tcW w:w="540" w:type="dxa"/>
          </w:tcPr>
          <w:p w14:paraId="242C1622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</w:pPr>
          </w:p>
        </w:tc>
        <w:tc>
          <w:tcPr>
            <w:tcW w:w="3870" w:type="dxa"/>
          </w:tcPr>
          <w:p w14:paraId="4A59D30B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highlight w:val="darkCyan"/>
                <w:lang w:val="hy-AM"/>
              </w:rPr>
            </w:pPr>
            <w:r w:rsidRPr="000E23FA">
              <w:rPr>
                <w:lang w:val="hy-AM"/>
              </w:rPr>
              <w:t>ՀՍՏ ԳՕՍՏ Ռ</w:t>
            </w:r>
            <w:r w:rsidR="002F2E9E" w:rsidRPr="000E23FA">
              <w:t xml:space="preserve"> </w:t>
            </w:r>
            <w:r w:rsidRPr="000E23FA">
              <w:rPr>
                <w:lang w:val="hy-AM"/>
              </w:rPr>
              <w:t>53282-2023</w:t>
            </w:r>
          </w:p>
        </w:tc>
        <w:tc>
          <w:tcPr>
            <w:tcW w:w="5850" w:type="dxa"/>
          </w:tcPr>
          <w:p w14:paraId="73022BC7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rPr>
                <w:lang w:val="hy-AM"/>
              </w:rPr>
              <w:t>«Գազային հրդեհաշիջման ինքնաշխատ կայանքներ. Գազամբարներ հավասարաջերմային հրդեհային. Ընդհանուր տեխնիկական պահանջներ. Փորձարկման մեթոդներ</w:t>
            </w:r>
            <w:r w:rsidRPr="000E23FA">
              <w:t>»</w:t>
            </w:r>
          </w:p>
        </w:tc>
      </w:tr>
      <w:tr w:rsidR="003071E8" w:rsidRPr="001C6037" w14:paraId="50B050F2" w14:textId="77777777" w:rsidTr="001D097F">
        <w:tc>
          <w:tcPr>
            <w:tcW w:w="540" w:type="dxa"/>
          </w:tcPr>
          <w:p w14:paraId="4F0255AE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</w:pPr>
          </w:p>
        </w:tc>
        <w:tc>
          <w:tcPr>
            <w:tcW w:w="3870" w:type="dxa"/>
          </w:tcPr>
          <w:p w14:paraId="279DDB2A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highlight w:val="darkCyan"/>
                <w:lang w:val="hy-AM"/>
              </w:rPr>
            </w:pPr>
            <w:r w:rsidRPr="000E23FA">
              <w:rPr>
                <w:lang w:val="hy-AM"/>
              </w:rPr>
              <w:t>ՀՍՏ ԳՕՍՏ Ռ</w:t>
            </w:r>
            <w:r w:rsidR="002F2E9E" w:rsidRPr="000E23FA">
              <w:t xml:space="preserve"> </w:t>
            </w:r>
            <w:r w:rsidRPr="000E23FA">
              <w:rPr>
                <w:lang w:val="hy-AM"/>
              </w:rPr>
              <w:t>53283-2023</w:t>
            </w:r>
          </w:p>
        </w:tc>
        <w:tc>
          <w:tcPr>
            <w:tcW w:w="5850" w:type="dxa"/>
          </w:tcPr>
          <w:p w14:paraId="6DEDA3C3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 xml:space="preserve">«Գազային հրդեհաշիջման ինքնաշխատ </w:t>
            </w:r>
            <w:r w:rsidRPr="000E23FA">
              <w:rPr>
                <w:lang w:val="hy-AM"/>
              </w:rPr>
              <w:lastRenderedPageBreak/>
              <w:t>կայանքներ. Բաշխիչ սարքեր. Ընդհանուր տեխնիկական պահանջներ. Փորձարկման մեթոդներ»</w:t>
            </w:r>
          </w:p>
        </w:tc>
      </w:tr>
      <w:tr w:rsidR="003071E8" w:rsidRPr="001C6037" w14:paraId="4D97129F" w14:textId="77777777" w:rsidTr="001D097F">
        <w:tc>
          <w:tcPr>
            <w:tcW w:w="540" w:type="dxa"/>
          </w:tcPr>
          <w:p w14:paraId="171E3D57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  <w:rPr>
                <w:lang w:val="hy-AM"/>
              </w:rPr>
            </w:pPr>
          </w:p>
        </w:tc>
        <w:tc>
          <w:tcPr>
            <w:tcW w:w="3870" w:type="dxa"/>
          </w:tcPr>
          <w:p w14:paraId="7E23FBE2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ՀՍՏ ԳՕՍՏ Ռ</w:t>
            </w:r>
            <w:r w:rsidR="002F2E9E" w:rsidRPr="000E23FA">
              <w:t xml:space="preserve"> </w:t>
            </w:r>
            <w:r w:rsidRPr="000E23FA">
              <w:rPr>
                <w:lang w:val="hy-AM"/>
              </w:rPr>
              <w:t>53286-2023</w:t>
            </w:r>
          </w:p>
        </w:tc>
        <w:tc>
          <w:tcPr>
            <w:tcW w:w="5850" w:type="dxa"/>
          </w:tcPr>
          <w:p w14:paraId="4582FFAB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«Հրդեհային տեխնիկա. Փոշեշիջման ինքնաշխատ կայանքներ. Մոդուլներ. Ընդհանուր տեխնիկական պահանջներ. Փորձարկման մեթոդներ»</w:t>
            </w:r>
          </w:p>
        </w:tc>
      </w:tr>
      <w:tr w:rsidR="003071E8" w:rsidRPr="000E23FA" w14:paraId="5C65D49C" w14:textId="77777777" w:rsidTr="001D097F">
        <w:tc>
          <w:tcPr>
            <w:tcW w:w="540" w:type="dxa"/>
          </w:tcPr>
          <w:p w14:paraId="37B22CE3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  <w:rPr>
                <w:lang w:val="hy-AM"/>
              </w:rPr>
            </w:pPr>
          </w:p>
        </w:tc>
        <w:tc>
          <w:tcPr>
            <w:tcW w:w="3870" w:type="dxa"/>
          </w:tcPr>
          <w:p w14:paraId="4970D31C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ՀՍՏ ԳՕՍՏ Ռ</w:t>
            </w:r>
            <w:r w:rsidR="002F2E9E" w:rsidRPr="000E23FA">
              <w:t xml:space="preserve"> </w:t>
            </w:r>
            <w:r w:rsidRPr="000E23FA">
              <w:rPr>
                <w:lang w:val="hy-AM"/>
              </w:rPr>
              <w:t>53288-2023</w:t>
            </w:r>
          </w:p>
        </w:tc>
        <w:tc>
          <w:tcPr>
            <w:tcW w:w="5850" w:type="dxa"/>
          </w:tcPr>
          <w:p w14:paraId="085FC06D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rPr>
                <w:lang w:val="hy-AM"/>
              </w:rPr>
              <w:t>«Ջրային և փրփրային հրդեհաշիջման ինքնաշխատ կայանքներ. Նրբափոշիացված ջրով հրդեհաշիջման մոդուլային ինքնաշխատ կայանքներ. Ընդհանուր տեխնիկական պահանջներ. Փորձարկման մեթոդներ</w:t>
            </w:r>
            <w:r w:rsidRPr="000E23FA">
              <w:t>»</w:t>
            </w:r>
          </w:p>
        </w:tc>
      </w:tr>
      <w:tr w:rsidR="003071E8" w:rsidRPr="001C6037" w14:paraId="73F5AB08" w14:textId="77777777" w:rsidTr="001D097F">
        <w:tc>
          <w:tcPr>
            <w:tcW w:w="540" w:type="dxa"/>
          </w:tcPr>
          <w:p w14:paraId="499A5BA8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  <w:rPr>
                <w:lang w:val="hy-AM"/>
              </w:rPr>
            </w:pPr>
          </w:p>
        </w:tc>
        <w:tc>
          <w:tcPr>
            <w:tcW w:w="3870" w:type="dxa"/>
          </w:tcPr>
          <w:p w14:paraId="41BB26F4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ՀՍՏ ԳՕՍՏ Ռ</w:t>
            </w:r>
            <w:r w:rsidR="002F2E9E" w:rsidRPr="000E23FA">
              <w:t xml:space="preserve"> </w:t>
            </w:r>
            <w:r w:rsidRPr="000E23FA">
              <w:rPr>
                <w:lang w:val="hy-AM"/>
              </w:rPr>
              <w:t>53301-20</w:t>
            </w:r>
            <w:r w:rsidRPr="000E23FA">
              <w:t>2</w:t>
            </w:r>
            <w:r w:rsidRPr="000E23FA">
              <w:rPr>
                <w:lang w:val="hy-AM"/>
              </w:rPr>
              <w:t>3</w:t>
            </w:r>
          </w:p>
        </w:tc>
        <w:tc>
          <w:tcPr>
            <w:tcW w:w="5850" w:type="dxa"/>
          </w:tcPr>
          <w:p w14:paraId="43D24033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«Կափույրներ հակահրդեհային, օդափոխության համակարգերի. Հրակայունության փորձարկումների մեթոդներ»</w:t>
            </w:r>
          </w:p>
        </w:tc>
      </w:tr>
      <w:tr w:rsidR="003071E8" w:rsidRPr="001C6037" w14:paraId="48337E3D" w14:textId="77777777" w:rsidTr="001D097F">
        <w:tc>
          <w:tcPr>
            <w:tcW w:w="540" w:type="dxa"/>
          </w:tcPr>
          <w:p w14:paraId="32AF4F30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  <w:rPr>
                <w:lang w:val="hy-AM"/>
              </w:rPr>
            </w:pPr>
          </w:p>
        </w:tc>
        <w:tc>
          <w:tcPr>
            <w:tcW w:w="3870" w:type="dxa"/>
          </w:tcPr>
          <w:p w14:paraId="0A7DB2E4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ՀՍՏ ԳՕՍՏ Ռ</w:t>
            </w:r>
            <w:r w:rsidR="002F2E9E" w:rsidRPr="000E23FA">
              <w:t xml:space="preserve"> </w:t>
            </w:r>
            <w:r w:rsidRPr="000E23FA">
              <w:rPr>
                <w:lang w:val="hy-AM"/>
              </w:rPr>
              <w:t>53325-2023</w:t>
            </w:r>
          </w:p>
        </w:tc>
        <w:tc>
          <w:tcPr>
            <w:tcW w:w="5850" w:type="dxa"/>
          </w:tcPr>
          <w:p w14:paraId="13448F20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«Տեխնիկա հրշեջ. Հրդեհային ավտոմատիկայի տեխնիկական միջոցներ. Ընդհանուր տեխնիկական պահանջներ և փորձարկման մեթոդներ»</w:t>
            </w:r>
          </w:p>
        </w:tc>
      </w:tr>
      <w:tr w:rsidR="003071E8" w:rsidRPr="001C6037" w14:paraId="374815A6" w14:textId="77777777" w:rsidTr="001D097F">
        <w:tc>
          <w:tcPr>
            <w:tcW w:w="540" w:type="dxa"/>
          </w:tcPr>
          <w:p w14:paraId="7A7ECC2A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  <w:rPr>
                <w:lang w:val="hy-AM"/>
              </w:rPr>
            </w:pPr>
          </w:p>
        </w:tc>
        <w:tc>
          <w:tcPr>
            <w:tcW w:w="3870" w:type="dxa"/>
          </w:tcPr>
          <w:p w14:paraId="6D6B5793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ՀՍՏ ԳՕՍՏ Ռ</w:t>
            </w:r>
            <w:r w:rsidR="002F2E9E" w:rsidRPr="000E23FA">
              <w:t xml:space="preserve"> </w:t>
            </w:r>
            <w:r w:rsidRPr="000E23FA">
              <w:rPr>
                <w:lang w:val="hy-AM"/>
              </w:rPr>
              <w:t>53326-2023</w:t>
            </w:r>
          </w:p>
        </w:tc>
        <w:tc>
          <w:tcPr>
            <w:tcW w:w="5850" w:type="dxa"/>
          </w:tcPr>
          <w:p w14:paraId="4A0B8708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«Տեխնիկա հրշեջ. Կայանքներ՝ հրդեհաշիջման, ռոբոտացված. Ընդհանուր տեխնիկական պահանջներ. Փորձարկման մեթոդներ»</w:t>
            </w:r>
          </w:p>
        </w:tc>
      </w:tr>
      <w:tr w:rsidR="003071E8" w:rsidRPr="001C6037" w14:paraId="4985FC4D" w14:textId="77777777" w:rsidTr="001D097F">
        <w:trPr>
          <w:trHeight w:val="1293"/>
        </w:trPr>
        <w:tc>
          <w:tcPr>
            <w:tcW w:w="540" w:type="dxa"/>
          </w:tcPr>
          <w:p w14:paraId="63734FAE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  <w:rPr>
                <w:lang w:val="hy-AM"/>
              </w:rPr>
            </w:pPr>
          </w:p>
        </w:tc>
        <w:tc>
          <w:tcPr>
            <w:tcW w:w="3870" w:type="dxa"/>
          </w:tcPr>
          <w:p w14:paraId="59C49FE6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ՀՍՏ ԳՕՍՏ Ռ</w:t>
            </w:r>
            <w:r w:rsidR="002F2E9E" w:rsidRPr="000E23FA">
              <w:t xml:space="preserve"> </w:t>
            </w:r>
            <w:r w:rsidRPr="000E23FA">
              <w:rPr>
                <w:lang w:val="hy-AM"/>
              </w:rPr>
              <w:t>5333</w:t>
            </w:r>
            <w:r w:rsidRPr="000E23FA">
              <w:t>1</w:t>
            </w:r>
            <w:r w:rsidRPr="000E23FA">
              <w:rPr>
                <w:lang w:val="hy-AM"/>
              </w:rPr>
              <w:t>-2023</w:t>
            </w:r>
          </w:p>
        </w:tc>
        <w:tc>
          <w:tcPr>
            <w:tcW w:w="5850" w:type="dxa"/>
          </w:tcPr>
          <w:p w14:paraId="673724A7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«Տեխնիկա հրշեջ. Փողակներ հրդեհային, ձեռքի. Ընդհանուր տեխնիկական պահանջներ. Փորձարկման մեթոդներ»</w:t>
            </w:r>
          </w:p>
        </w:tc>
      </w:tr>
      <w:tr w:rsidR="003071E8" w:rsidRPr="001C6037" w14:paraId="3EA8B935" w14:textId="77777777" w:rsidTr="001D097F">
        <w:tc>
          <w:tcPr>
            <w:tcW w:w="540" w:type="dxa"/>
          </w:tcPr>
          <w:p w14:paraId="342CE373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  <w:rPr>
                <w:lang w:val="hy-AM"/>
              </w:rPr>
            </w:pPr>
          </w:p>
        </w:tc>
        <w:tc>
          <w:tcPr>
            <w:tcW w:w="3870" w:type="dxa"/>
          </w:tcPr>
          <w:p w14:paraId="391E8593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ՀՍՏ ԳՕՍՏ Ռ</w:t>
            </w:r>
            <w:r w:rsidR="002F2E9E" w:rsidRPr="000E23FA">
              <w:t xml:space="preserve"> </w:t>
            </w:r>
            <w:r w:rsidRPr="000E23FA">
              <w:rPr>
                <w:lang w:val="hy-AM"/>
              </w:rPr>
              <w:t>55149-2023</w:t>
            </w:r>
          </w:p>
        </w:tc>
        <w:tc>
          <w:tcPr>
            <w:tcW w:w="5850" w:type="dxa"/>
          </w:tcPr>
          <w:p w14:paraId="62F7273A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«Տեխնիկա հրշեջ. Ազդարարներ՝ հրդեհային, անհատական. Ընդհանուր տեխնիկական պահանջներ եւ փորձարկման մեթոդներ»</w:t>
            </w:r>
          </w:p>
        </w:tc>
      </w:tr>
      <w:tr w:rsidR="003071E8" w:rsidRPr="000E23FA" w14:paraId="56869528" w14:textId="77777777" w:rsidTr="001D097F">
        <w:tc>
          <w:tcPr>
            <w:tcW w:w="540" w:type="dxa"/>
            <w:tcBorders>
              <w:bottom w:val="single" w:sz="4" w:space="0" w:color="auto"/>
            </w:tcBorders>
          </w:tcPr>
          <w:p w14:paraId="69D5F7A0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  <w:rPr>
                <w:lang w:val="hy-AM"/>
              </w:rPr>
            </w:pPr>
          </w:p>
        </w:tc>
        <w:tc>
          <w:tcPr>
            <w:tcW w:w="3870" w:type="dxa"/>
            <w:tcBorders>
              <w:bottom w:val="single" w:sz="4" w:space="0" w:color="auto"/>
            </w:tcBorders>
          </w:tcPr>
          <w:p w14:paraId="50899901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ՀՍՏ ԳՕՍՏ Ռ</w:t>
            </w:r>
            <w:r w:rsidR="002F2E9E" w:rsidRPr="000E23FA">
              <w:t xml:space="preserve"> </w:t>
            </w:r>
            <w:r w:rsidRPr="000E23FA">
              <w:rPr>
                <w:lang w:val="hy-AM"/>
              </w:rPr>
              <w:t>56028-2023</w:t>
            </w:r>
          </w:p>
        </w:tc>
        <w:tc>
          <w:tcPr>
            <w:tcW w:w="5850" w:type="dxa"/>
            <w:tcBorders>
              <w:bottom w:val="single" w:sz="4" w:space="0" w:color="auto"/>
            </w:tcBorders>
          </w:tcPr>
          <w:p w14:paraId="49BF9A13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 xml:space="preserve">«Տեխնիկա հրշեջ. Կայանքներ եւ մոդուլներ՝ փոշեգազային հրդեհաշիջման, ինքնաշխատ. </w:t>
            </w:r>
            <w:r w:rsidRPr="000E23FA">
              <w:rPr>
                <w:lang w:val="hy-AM"/>
              </w:rPr>
              <w:lastRenderedPageBreak/>
              <w:t>Ընդհանուր տեխնիկական պահանջներ. Փորձարկման մեթոդներ»</w:t>
            </w:r>
          </w:p>
        </w:tc>
      </w:tr>
      <w:tr w:rsidR="003071E8" w:rsidRPr="001C6037" w14:paraId="549A4310" w14:textId="77777777" w:rsidTr="001D097F">
        <w:tc>
          <w:tcPr>
            <w:tcW w:w="540" w:type="dxa"/>
            <w:tcBorders>
              <w:bottom w:val="single" w:sz="4" w:space="0" w:color="auto"/>
            </w:tcBorders>
          </w:tcPr>
          <w:p w14:paraId="0414F999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</w:pPr>
          </w:p>
        </w:tc>
        <w:tc>
          <w:tcPr>
            <w:tcW w:w="3870" w:type="dxa"/>
            <w:tcBorders>
              <w:bottom w:val="single" w:sz="4" w:space="0" w:color="auto"/>
            </w:tcBorders>
          </w:tcPr>
          <w:p w14:paraId="33B822CC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highlight w:val="yellow"/>
                <w:lang w:val="hy-AM"/>
              </w:rPr>
            </w:pPr>
            <w:r w:rsidRPr="000E23FA">
              <w:rPr>
                <w:lang w:val="hy-AM"/>
              </w:rPr>
              <w:t>ՀՍՏ ԳՕՍՏ Ռ</w:t>
            </w:r>
            <w:r w:rsidR="002F2E9E" w:rsidRPr="000E23FA">
              <w:t xml:space="preserve"> </w:t>
            </w:r>
            <w:r w:rsidRPr="000E23FA">
              <w:rPr>
                <w:lang w:val="hy-AM"/>
              </w:rPr>
              <w:t>57552-2023</w:t>
            </w:r>
          </w:p>
        </w:tc>
        <w:tc>
          <w:tcPr>
            <w:tcW w:w="5850" w:type="dxa"/>
            <w:tcBorders>
              <w:bottom w:val="single" w:sz="4" w:space="0" w:color="auto"/>
            </w:tcBorders>
          </w:tcPr>
          <w:p w14:paraId="3A1BB923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«Տեխնիկա հրշեջ. Ազդասարքեր՝ հրդեհի, բազմաչափանիշային. Ընդհանուր տեխնիկական պահանջներ եւ փորձարկման մեթոդներ»</w:t>
            </w:r>
          </w:p>
        </w:tc>
      </w:tr>
      <w:tr w:rsidR="003071E8" w:rsidRPr="001C6037" w14:paraId="704BF9F8" w14:textId="77777777" w:rsidTr="001D097F">
        <w:tc>
          <w:tcPr>
            <w:tcW w:w="540" w:type="dxa"/>
            <w:tcBorders>
              <w:top w:val="single" w:sz="4" w:space="0" w:color="auto"/>
            </w:tcBorders>
          </w:tcPr>
          <w:p w14:paraId="3D0BA45D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  <w:rPr>
                <w:lang w:val="hy-AM"/>
              </w:rPr>
            </w:pPr>
          </w:p>
        </w:tc>
        <w:tc>
          <w:tcPr>
            <w:tcW w:w="3870" w:type="dxa"/>
            <w:tcBorders>
              <w:top w:val="single" w:sz="4" w:space="0" w:color="auto"/>
            </w:tcBorders>
          </w:tcPr>
          <w:p w14:paraId="02AD5EAD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highlight w:val="yellow"/>
                <w:lang w:val="hy-AM"/>
              </w:rPr>
            </w:pPr>
            <w:r w:rsidRPr="000E23FA">
              <w:rPr>
                <w:lang w:val="hy-AM"/>
              </w:rPr>
              <w:t xml:space="preserve">Մաքսային միության հանձնաժողովի 2011 թվականի օգոստոսի 16-ի   N 768 որոշում </w:t>
            </w:r>
          </w:p>
        </w:tc>
        <w:tc>
          <w:tcPr>
            <w:tcW w:w="5850" w:type="dxa"/>
            <w:tcBorders>
              <w:top w:val="single" w:sz="4" w:space="0" w:color="auto"/>
            </w:tcBorders>
          </w:tcPr>
          <w:p w14:paraId="5015D2FC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 xml:space="preserve">ՄՄ ՏԿ 004/2011 «Ցածրավոլտ սարքավորումների անվտանգության մասին» Մաքսային միության տեխնիկական կանոնակարգ </w:t>
            </w:r>
          </w:p>
        </w:tc>
      </w:tr>
      <w:tr w:rsidR="003071E8" w:rsidRPr="001C6037" w14:paraId="0CE0472D" w14:textId="77777777" w:rsidTr="001D097F">
        <w:tc>
          <w:tcPr>
            <w:tcW w:w="540" w:type="dxa"/>
          </w:tcPr>
          <w:p w14:paraId="2DC18991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  <w:rPr>
                <w:lang w:val="hy-AM"/>
              </w:rPr>
            </w:pPr>
          </w:p>
        </w:tc>
        <w:tc>
          <w:tcPr>
            <w:tcW w:w="3870" w:type="dxa"/>
          </w:tcPr>
          <w:p w14:paraId="74C75DDC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Մաքսային միության հանձնաժողովի 2011 թվականի դեկտեմբերի 9-ի N 878 որոշում</w:t>
            </w:r>
          </w:p>
        </w:tc>
        <w:tc>
          <w:tcPr>
            <w:tcW w:w="5850" w:type="dxa"/>
          </w:tcPr>
          <w:p w14:paraId="1F68A720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ՄՄ ՏԿ 019/2011 «Անհատական պաշտպանության միջոցների անվտանգության մասին» Մաքսային միության տեխնիկական կանոնակարգ</w:t>
            </w:r>
          </w:p>
        </w:tc>
      </w:tr>
      <w:tr w:rsidR="003071E8" w:rsidRPr="001C6037" w14:paraId="204D8F19" w14:textId="77777777" w:rsidTr="001D097F">
        <w:tc>
          <w:tcPr>
            <w:tcW w:w="540" w:type="dxa"/>
          </w:tcPr>
          <w:p w14:paraId="131746F1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  <w:rPr>
                <w:lang w:val="hy-AM"/>
              </w:rPr>
            </w:pPr>
          </w:p>
        </w:tc>
        <w:tc>
          <w:tcPr>
            <w:tcW w:w="3870" w:type="dxa"/>
          </w:tcPr>
          <w:p w14:paraId="7F094ADD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Եվրասիական տնտեսական հանձնաժողովի խորհրդի 2017 թվականի հունիսի 23-ի N 40 որոշում</w:t>
            </w:r>
          </w:p>
        </w:tc>
        <w:tc>
          <w:tcPr>
            <w:tcW w:w="5850" w:type="dxa"/>
          </w:tcPr>
          <w:p w14:paraId="2289ECC9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ԵԱՏՄ ՏԿ 043/2017 «Հրդեհային անվտանգության և հրդեհի մարման ապահովման միջոցների պահանջների մասին» Եվրասիական տնտեսական միության տեխնիկական կանոնակարգ</w:t>
            </w:r>
          </w:p>
        </w:tc>
      </w:tr>
      <w:tr w:rsidR="003071E8" w:rsidRPr="000E23FA" w14:paraId="60617855" w14:textId="77777777" w:rsidTr="001D097F">
        <w:tc>
          <w:tcPr>
            <w:tcW w:w="540" w:type="dxa"/>
          </w:tcPr>
          <w:p w14:paraId="5A776EC6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  <w:rPr>
                <w:lang w:val="hy-AM"/>
              </w:rPr>
            </w:pPr>
          </w:p>
        </w:tc>
        <w:tc>
          <w:tcPr>
            <w:tcW w:w="3870" w:type="dxa"/>
          </w:tcPr>
          <w:p w14:paraId="32E180B7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2001 թվականի ապրիլի 18-ի ՀՕ-176 ՀՀ օրենք</w:t>
            </w:r>
          </w:p>
        </w:tc>
        <w:tc>
          <w:tcPr>
            <w:tcW w:w="5850" w:type="dxa"/>
          </w:tcPr>
          <w:p w14:paraId="1013BDB5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«Հրդեհային անվտանգության մասին»</w:t>
            </w:r>
          </w:p>
        </w:tc>
      </w:tr>
      <w:tr w:rsidR="003071E8" w:rsidRPr="000E23FA" w14:paraId="5D1AB8AD" w14:textId="77777777" w:rsidTr="001D097F">
        <w:tc>
          <w:tcPr>
            <w:tcW w:w="540" w:type="dxa"/>
          </w:tcPr>
          <w:p w14:paraId="16523BD5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  <w:rPr>
                <w:lang w:val="hy-AM"/>
              </w:rPr>
            </w:pPr>
          </w:p>
        </w:tc>
        <w:tc>
          <w:tcPr>
            <w:tcW w:w="3870" w:type="dxa"/>
          </w:tcPr>
          <w:p w14:paraId="6BCE23E2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ՀՀ կառավարության 2023 թվականի ապրիլի 21-ի N 592-Ն որոշում</w:t>
            </w:r>
          </w:p>
        </w:tc>
        <w:tc>
          <w:tcPr>
            <w:tcW w:w="5850" w:type="dxa"/>
          </w:tcPr>
          <w:p w14:paraId="5E437635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«Էլեկտրատեղակայանքների սարքվածքի կանոնները»</w:t>
            </w:r>
          </w:p>
        </w:tc>
      </w:tr>
      <w:tr w:rsidR="003071E8" w:rsidRPr="001C6037" w14:paraId="2ED0000B" w14:textId="77777777" w:rsidTr="001D097F">
        <w:tc>
          <w:tcPr>
            <w:tcW w:w="540" w:type="dxa"/>
          </w:tcPr>
          <w:p w14:paraId="652BB47D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  <w:rPr>
                <w:lang w:val="hy-AM"/>
              </w:rPr>
            </w:pPr>
          </w:p>
        </w:tc>
        <w:tc>
          <w:tcPr>
            <w:tcW w:w="3870" w:type="dxa"/>
          </w:tcPr>
          <w:p w14:paraId="58B811F9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ՀՀ քաղաքաշինության նախարարի  2017 թվականի սեպտեմբերի 11-ի N 128-Ն հրաման</w:t>
            </w:r>
          </w:p>
        </w:tc>
        <w:tc>
          <w:tcPr>
            <w:tcW w:w="5850" w:type="dxa"/>
          </w:tcPr>
          <w:p w14:paraId="2896733F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b/>
                <w:lang w:val="hy-AM"/>
              </w:rPr>
            </w:pPr>
            <w:r w:rsidRPr="000E23FA">
              <w:rPr>
                <w:lang w:val="hy-AM"/>
              </w:rPr>
              <w:t>«</w:t>
            </w:r>
            <w:r w:rsidRPr="000E23FA">
              <w:rPr>
                <w:bCs/>
                <w:lang w:val="hy-AM"/>
              </w:rPr>
              <w:t>Բնակելի, հասարակական, արտադրական շեն</w:t>
            </w:r>
            <w:r w:rsidRPr="000E23FA">
              <w:rPr>
                <w:bCs/>
                <w:lang w:val="hy-AM"/>
              </w:rPr>
              <w:softHyphen/>
              <w:t>քերի և շինությունների նախագծային փաստա</w:t>
            </w:r>
            <w:r w:rsidRPr="000E23FA">
              <w:rPr>
                <w:bCs/>
                <w:lang w:val="hy-AM"/>
              </w:rPr>
              <w:softHyphen/>
              <w:t>թղթերի կազմը և բովանդակությունը սահմանող կանոնները հաստատելու և Հայաստանի Հանրա</w:t>
            </w:r>
            <w:r w:rsidRPr="000E23FA">
              <w:rPr>
                <w:bCs/>
                <w:lang w:val="hy-AM"/>
              </w:rPr>
              <w:softHyphen/>
              <w:t>պետության Քաղաքաշինության նախարարի 2006 թվականի նոյեմբերի 29-ի N 273-Ն հրամանն ուժը կորցրած ճանաչելու մասին</w:t>
            </w:r>
            <w:r w:rsidRPr="000E23FA">
              <w:rPr>
                <w:lang w:val="hy-AM"/>
              </w:rPr>
              <w:t>»</w:t>
            </w:r>
          </w:p>
        </w:tc>
      </w:tr>
      <w:tr w:rsidR="003071E8" w:rsidRPr="001C6037" w14:paraId="7750F256" w14:textId="77777777" w:rsidTr="001D097F">
        <w:tc>
          <w:tcPr>
            <w:tcW w:w="540" w:type="dxa"/>
          </w:tcPr>
          <w:p w14:paraId="7C9E7CC2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  <w:rPr>
                <w:lang w:val="hy-AM"/>
              </w:rPr>
            </w:pPr>
          </w:p>
        </w:tc>
        <w:tc>
          <w:tcPr>
            <w:tcW w:w="3870" w:type="dxa"/>
          </w:tcPr>
          <w:p w14:paraId="67252BB7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ՀՀ</w:t>
            </w:r>
            <w:r w:rsidRPr="000E23FA">
              <w:rPr>
                <w:rStyle w:val="Strong"/>
                <w:b w:val="0"/>
                <w:color w:val="000000"/>
                <w:shd w:val="clear" w:color="auto" w:fill="FFFFFF"/>
                <w:lang w:val="hy-AM"/>
              </w:rPr>
              <w:t xml:space="preserve"> տարածքային կառա</w:t>
            </w:r>
            <w:r w:rsidRPr="000E23FA">
              <w:rPr>
                <w:rStyle w:val="Strong"/>
                <w:b w:val="0"/>
                <w:color w:val="000000"/>
                <w:shd w:val="clear" w:color="auto" w:fill="FFFFFF"/>
                <w:lang w:val="hy-AM"/>
              </w:rPr>
              <w:softHyphen/>
              <w:t xml:space="preserve">-վարման և արտակարգ </w:t>
            </w:r>
            <w:r w:rsidRPr="000E23FA">
              <w:rPr>
                <w:rStyle w:val="Strong"/>
                <w:b w:val="0"/>
                <w:color w:val="000000"/>
                <w:lang w:val="hy-AM"/>
              </w:rPr>
              <w:lastRenderedPageBreak/>
              <w:t xml:space="preserve">իրավիճակների նախարարի </w:t>
            </w:r>
            <w:r w:rsidRPr="000E23FA">
              <w:rPr>
                <w:lang w:val="hy-AM"/>
              </w:rPr>
              <w:t>2015թվականի հունիսի 18-ի N 595-Ն հրաման</w:t>
            </w:r>
          </w:p>
        </w:tc>
        <w:tc>
          <w:tcPr>
            <w:tcW w:w="5850" w:type="dxa"/>
          </w:tcPr>
          <w:p w14:paraId="180AF475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lastRenderedPageBreak/>
              <w:t>«</w:t>
            </w:r>
            <w:r w:rsidRPr="000E23FA">
              <w:rPr>
                <w:rStyle w:val="Strong"/>
                <w:b w:val="0"/>
                <w:color w:val="000000"/>
                <w:shd w:val="clear" w:color="auto" w:fill="FFFFFF"/>
                <w:lang w:val="hy-AM"/>
              </w:rPr>
              <w:t xml:space="preserve">Հրդեհային անվտանգության կանոնները հաստատելու և Հայաստանի Հանրապետության </w:t>
            </w:r>
            <w:r w:rsidRPr="000E23FA">
              <w:rPr>
                <w:rStyle w:val="Strong"/>
                <w:b w:val="0"/>
                <w:color w:val="000000"/>
                <w:shd w:val="clear" w:color="auto" w:fill="FFFFFF"/>
                <w:lang w:val="hy-AM"/>
              </w:rPr>
              <w:lastRenderedPageBreak/>
              <w:t>արտակարգ իրավիճակների նախարարի 2012 թվականի հուլիսի 26-ի</w:t>
            </w:r>
            <w:r w:rsidRPr="000E23FA">
              <w:rPr>
                <w:rStyle w:val="Strong"/>
                <w:color w:val="000000"/>
                <w:shd w:val="clear" w:color="auto" w:fill="FFFFFF"/>
                <w:lang w:val="hy-AM"/>
              </w:rPr>
              <w:t xml:space="preserve"> </w:t>
            </w:r>
            <w:r w:rsidRPr="000E23FA">
              <w:rPr>
                <w:rStyle w:val="Strong"/>
                <w:b w:val="0"/>
                <w:color w:val="000000"/>
                <w:shd w:val="clear" w:color="auto" w:fill="FFFFFF"/>
                <w:lang w:val="hy-AM"/>
              </w:rPr>
              <w:t>N 263-Ն</w:t>
            </w:r>
            <w:r w:rsidRPr="000E23FA">
              <w:rPr>
                <w:rStyle w:val="Strong"/>
                <w:color w:val="000000"/>
                <w:shd w:val="clear" w:color="auto" w:fill="FFFFFF"/>
                <w:lang w:val="hy-AM"/>
              </w:rPr>
              <w:t xml:space="preserve"> </w:t>
            </w:r>
            <w:r w:rsidRPr="000E23FA">
              <w:rPr>
                <w:rStyle w:val="Strong"/>
                <w:b w:val="0"/>
                <w:color w:val="000000"/>
                <w:shd w:val="clear" w:color="auto" w:fill="FFFFFF"/>
                <w:lang w:val="hy-AM"/>
              </w:rPr>
              <w:t>հրամանն ուժը կորցրած ճանաչելու մասին</w:t>
            </w:r>
          </w:p>
        </w:tc>
      </w:tr>
    </w:tbl>
    <w:p w14:paraId="776DB22B" w14:textId="77777777" w:rsidR="003071E8" w:rsidRPr="000E23FA" w:rsidRDefault="003071E8" w:rsidP="000E23FA">
      <w:pPr>
        <w:tabs>
          <w:tab w:val="left" w:pos="990"/>
          <w:tab w:val="left" w:pos="1080"/>
          <w:tab w:val="left" w:pos="1170"/>
        </w:tabs>
        <w:spacing w:after="0" w:line="360" w:lineRule="auto"/>
        <w:contextualSpacing/>
        <w:jc w:val="both"/>
        <w:rPr>
          <w:kern w:val="0"/>
          <w:lang w:val="hy-AM"/>
        </w:rPr>
      </w:pPr>
    </w:p>
    <w:p w14:paraId="46590F3C" w14:textId="77777777" w:rsidR="00910C09" w:rsidRPr="000E23FA" w:rsidRDefault="00C4009D" w:rsidP="000E23FA">
      <w:pPr>
        <w:tabs>
          <w:tab w:val="left" w:pos="990"/>
          <w:tab w:val="left" w:pos="1080"/>
          <w:tab w:val="left" w:pos="1170"/>
        </w:tabs>
        <w:spacing w:after="0" w:line="360" w:lineRule="auto"/>
        <w:ind w:firstLine="540"/>
        <w:contextualSpacing/>
        <w:jc w:val="center"/>
        <w:rPr>
          <w:b/>
          <w:kern w:val="0"/>
        </w:rPr>
      </w:pPr>
      <w:r w:rsidRPr="000E23FA">
        <w:rPr>
          <w:b/>
          <w:kern w:val="0"/>
        </w:rPr>
        <w:t>1.1.</w:t>
      </w:r>
      <w:r w:rsidR="00FC26DD" w:rsidRPr="000E23FA">
        <w:rPr>
          <w:b/>
          <w:kern w:val="0"/>
        </w:rPr>
        <w:t xml:space="preserve">3. </w:t>
      </w:r>
      <w:r w:rsidR="00910C09" w:rsidRPr="000E23FA">
        <w:rPr>
          <w:b/>
          <w:kern w:val="0"/>
        </w:rPr>
        <w:t>ՀԱՍԿԱՑՈՒԹՅՈՒՆՆԵՐ ԵՎ ՍԱՀՄԱՆՈՒՄՆԵՐ</w:t>
      </w:r>
    </w:p>
    <w:p w14:paraId="61AA5520" w14:textId="77777777" w:rsidR="003071E8" w:rsidRPr="000E23FA" w:rsidRDefault="003071E8" w:rsidP="000E23FA">
      <w:pPr>
        <w:tabs>
          <w:tab w:val="left" w:pos="990"/>
          <w:tab w:val="left" w:pos="1080"/>
          <w:tab w:val="left" w:pos="1170"/>
        </w:tabs>
        <w:spacing w:after="0" w:line="360" w:lineRule="auto"/>
        <w:ind w:firstLine="540"/>
        <w:contextualSpacing/>
        <w:jc w:val="both"/>
        <w:rPr>
          <w:kern w:val="0"/>
        </w:rPr>
      </w:pPr>
    </w:p>
    <w:p w14:paraId="5E908EC8" w14:textId="77777777" w:rsidR="00910C09" w:rsidRPr="000E23FA" w:rsidRDefault="00910C09" w:rsidP="000E23FA">
      <w:pPr>
        <w:numPr>
          <w:ilvl w:val="0"/>
          <w:numId w:val="1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Սույն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նորմերում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կիրառվում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են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հետևյալ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հասկացությունները</w:t>
      </w:r>
      <w:proofErr w:type="spellEnd"/>
      <w:r w:rsidRPr="000E23FA">
        <w:rPr>
          <w:kern w:val="0"/>
        </w:rPr>
        <w:t xml:space="preserve">՝ </w:t>
      </w:r>
      <w:proofErr w:type="spellStart"/>
      <w:r w:rsidRPr="000E23FA">
        <w:rPr>
          <w:kern w:val="0"/>
        </w:rPr>
        <w:t>համապատասխան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սահմանումներով</w:t>
      </w:r>
      <w:proofErr w:type="spellEnd"/>
      <w:r w:rsidRPr="000E23FA">
        <w:rPr>
          <w:kern w:val="0"/>
        </w:rPr>
        <w:t>.</w:t>
      </w:r>
    </w:p>
    <w:p w14:paraId="6AC2668B" w14:textId="77777777" w:rsidR="002A592E" w:rsidRPr="000E23FA" w:rsidRDefault="00D2316C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</w:rPr>
        <w:t>ա</w:t>
      </w:r>
      <w:r w:rsidR="002A592E" w:rsidRPr="000E23FA">
        <w:rPr>
          <w:b/>
          <w:bCs/>
          <w:kern w:val="0"/>
          <w:lang w:val="hy-AM"/>
        </w:rPr>
        <w:t>զդանշաններ իրավիճակի մասին</w:t>
      </w:r>
      <w:r w:rsidR="00430829" w:rsidRPr="000E23FA">
        <w:rPr>
          <w:kern w:val="0"/>
        </w:rPr>
        <w:t xml:space="preserve">՝ </w:t>
      </w:r>
      <w:proofErr w:type="spellStart"/>
      <w:r w:rsidR="002A592E" w:rsidRPr="000E23FA">
        <w:rPr>
          <w:kern w:val="0"/>
        </w:rPr>
        <w:t>տեղային</w:t>
      </w:r>
      <w:proofErr w:type="spellEnd"/>
      <w:r w:rsidR="002A592E" w:rsidRPr="000E23FA">
        <w:rPr>
          <w:kern w:val="0"/>
          <w:lang w:val="hy-AM"/>
        </w:rPr>
        <w:t xml:space="preserve"> </w:t>
      </w:r>
      <w:proofErr w:type="spellStart"/>
      <w:r w:rsidR="002A592E" w:rsidRPr="000E23FA">
        <w:rPr>
          <w:kern w:val="0"/>
        </w:rPr>
        <w:t>հրդեհի</w:t>
      </w:r>
      <w:proofErr w:type="spellEnd"/>
      <w:r w:rsidR="002A592E" w:rsidRPr="000E23FA">
        <w:rPr>
          <w:kern w:val="0"/>
        </w:rPr>
        <w:t xml:space="preserve"> </w:t>
      </w:r>
      <w:proofErr w:type="spellStart"/>
      <w:r w:rsidR="002A592E" w:rsidRPr="000E23FA">
        <w:rPr>
          <w:kern w:val="0"/>
        </w:rPr>
        <w:t>ազդանշանման</w:t>
      </w:r>
      <w:proofErr w:type="spellEnd"/>
      <w:r w:rsidR="002A592E" w:rsidRPr="000E23FA">
        <w:rPr>
          <w:kern w:val="0"/>
        </w:rPr>
        <w:t xml:space="preserve"> </w:t>
      </w:r>
      <w:proofErr w:type="spellStart"/>
      <w:r w:rsidR="002A592E" w:rsidRPr="000E23FA">
        <w:rPr>
          <w:kern w:val="0"/>
        </w:rPr>
        <w:t>համակարգից</w:t>
      </w:r>
      <w:proofErr w:type="spellEnd"/>
      <w:r w:rsidR="002A592E" w:rsidRPr="000E23FA">
        <w:rPr>
          <w:kern w:val="0"/>
        </w:rPr>
        <w:t xml:space="preserve"> </w:t>
      </w:r>
      <w:proofErr w:type="spellStart"/>
      <w:r w:rsidR="002A592E" w:rsidRPr="000E23FA">
        <w:rPr>
          <w:kern w:val="0"/>
        </w:rPr>
        <w:t>երեք</w:t>
      </w:r>
      <w:proofErr w:type="spellEnd"/>
      <w:r w:rsidR="002A592E" w:rsidRPr="000E23FA">
        <w:rPr>
          <w:kern w:val="0"/>
        </w:rPr>
        <w:t xml:space="preserve"> </w:t>
      </w:r>
      <w:proofErr w:type="spellStart"/>
      <w:r w:rsidR="002A592E" w:rsidRPr="000E23FA">
        <w:rPr>
          <w:kern w:val="0"/>
        </w:rPr>
        <w:t>ազդանշաններ</w:t>
      </w:r>
      <w:proofErr w:type="spellEnd"/>
      <w:r w:rsidR="002A592E" w:rsidRPr="000E23FA">
        <w:rPr>
          <w:kern w:val="0"/>
          <w:lang w:val="hy-AM"/>
        </w:rPr>
        <w:t xml:space="preserve">՝ </w:t>
      </w:r>
      <w:r w:rsidR="00AA09C4" w:rsidRPr="000E23FA">
        <w:rPr>
          <w:kern w:val="0"/>
        </w:rPr>
        <w:t>«</w:t>
      </w:r>
      <w:r w:rsidR="002A592E" w:rsidRPr="000E23FA">
        <w:rPr>
          <w:kern w:val="0"/>
          <w:lang w:val="hy-AM"/>
        </w:rPr>
        <w:t>ՆՈՐՄԱ</w:t>
      </w:r>
      <w:r w:rsidR="00AA09C4" w:rsidRPr="000E23FA">
        <w:rPr>
          <w:kern w:val="0"/>
        </w:rPr>
        <w:t>»</w:t>
      </w:r>
      <w:r w:rsidR="002A592E" w:rsidRPr="000E23FA">
        <w:rPr>
          <w:kern w:val="0"/>
          <w:lang w:val="hy-AM"/>
        </w:rPr>
        <w:t xml:space="preserve">, </w:t>
      </w:r>
      <w:r w:rsidR="00AA09C4" w:rsidRPr="000E23FA">
        <w:rPr>
          <w:kern w:val="0"/>
        </w:rPr>
        <w:t>«</w:t>
      </w:r>
      <w:r w:rsidR="002A592E" w:rsidRPr="000E23FA">
        <w:rPr>
          <w:kern w:val="0"/>
          <w:lang w:val="hy-AM"/>
        </w:rPr>
        <w:t>ԱՆՍԱՐՔՈւԹՅՈւՆ</w:t>
      </w:r>
      <w:r w:rsidR="00AA09C4" w:rsidRPr="000E23FA">
        <w:rPr>
          <w:kern w:val="0"/>
        </w:rPr>
        <w:t>»</w:t>
      </w:r>
      <w:r w:rsidR="002A592E" w:rsidRPr="000E23FA">
        <w:rPr>
          <w:kern w:val="0"/>
          <w:lang w:val="hy-AM"/>
        </w:rPr>
        <w:t xml:space="preserve"> և </w:t>
      </w:r>
      <w:r w:rsidR="00AA09C4" w:rsidRPr="000E23FA">
        <w:rPr>
          <w:kern w:val="0"/>
        </w:rPr>
        <w:t>«</w:t>
      </w:r>
      <w:r w:rsidR="002A592E" w:rsidRPr="000E23FA">
        <w:rPr>
          <w:kern w:val="0"/>
          <w:lang w:val="hy-AM"/>
        </w:rPr>
        <w:t>ՀՐԴԵՀ</w:t>
      </w:r>
      <w:r w:rsidR="00AA09C4" w:rsidRPr="000E23FA">
        <w:rPr>
          <w:kern w:val="0"/>
        </w:rPr>
        <w:t>»</w:t>
      </w:r>
      <w:r w:rsidR="002A592E" w:rsidRPr="000E23FA">
        <w:rPr>
          <w:kern w:val="0"/>
        </w:rPr>
        <w:t xml:space="preserve">, </w:t>
      </w:r>
      <w:proofErr w:type="spellStart"/>
      <w:r w:rsidR="002A592E" w:rsidRPr="000E23FA">
        <w:rPr>
          <w:kern w:val="0"/>
        </w:rPr>
        <w:t>որոնք</w:t>
      </w:r>
      <w:proofErr w:type="spellEnd"/>
      <w:r w:rsidR="002A592E" w:rsidRPr="000E23FA">
        <w:rPr>
          <w:kern w:val="0"/>
        </w:rPr>
        <w:t xml:space="preserve"> </w:t>
      </w:r>
      <w:proofErr w:type="spellStart"/>
      <w:r w:rsidR="002A592E" w:rsidRPr="000E23FA">
        <w:rPr>
          <w:kern w:val="0"/>
        </w:rPr>
        <w:t>պետք</w:t>
      </w:r>
      <w:proofErr w:type="spellEnd"/>
      <w:r w:rsidR="002A592E" w:rsidRPr="000E23FA">
        <w:rPr>
          <w:kern w:val="0"/>
        </w:rPr>
        <w:t xml:space="preserve"> է </w:t>
      </w:r>
      <w:proofErr w:type="spellStart"/>
      <w:r w:rsidR="002A592E" w:rsidRPr="000E23FA">
        <w:rPr>
          <w:kern w:val="0"/>
        </w:rPr>
        <w:t>փոխանցվեն</w:t>
      </w:r>
      <w:proofErr w:type="spellEnd"/>
      <w:r w:rsidR="002A592E" w:rsidRPr="000E23FA">
        <w:rPr>
          <w:kern w:val="0"/>
        </w:rPr>
        <w:t xml:space="preserve"> </w:t>
      </w:r>
      <w:proofErr w:type="spellStart"/>
      <w:r w:rsidR="002A592E" w:rsidRPr="000E23FA">
        <w:rPr>
          <w:kern w:val="0"/>
        </w:rPr>
        <w:t>վերին</w:t>
      </w:r>
      <w:proofErr w:type="spellEnd"/>
      <w:r w:rsidR="002A592E" w:rsidRPr="000E23FA">
        <w:rPr>
          <w:kern w:val="0"/>
        </w:rPr>
        <w:t xml:space="preserve"> </w:t>
      </w:r>
      <w:proofErr w:type="spellStart"/>
      <w:r w:rsidR="002A592E" w:rsidRPr="000E23FA">
        <w:rPr>
          <w:kern w:val="0"/>
        </w:rPr>
        <w:t>մակարդակի</w:t>
      </w:r>
      <w:proofErr w:type="spellEnd"/>
      <w:r w:rsidR="002A592E" w:rsidRPr="000E23FA">
        <w:rPr>
          <w:kern w:val="0"/>
        </w:rPr>
        <w:t xml:space="preserve"> </w:t>
      </w:r>
      <w:proofErr w:type="spellStart"/>
      <w:r w:rsidR="002A592E" w:rsidRPr="000E23FA">
        <w:rPr>
          <w:kern w:val="0"/>
        </w:rPr>
        <w:t>համակարգին</w:t>
      </w:r>
      <w:proofErr w:type="spellEnd"/>
      <w:r w:rsidR="000713F8" w:rsidRPr="000E23FA">
        <w:rPr>
          <w:kern w:val="0"/>
        </w:rPr>
        <w:t>,</w:t>
      </w:r>
    </w:p>
    <w:p w14:paraId="3EE4E52C" w14:textId="77777777" w:rsidR="00910C09" w:rsidRPr="000E23FA" w:rsidRDefault="000713F8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ա</w:t>
      </w:r>
      <w:r w:rsidR="00910C09" w:rsidRPr="000E23FA">
        <w:rPr>
          <w:b/>
          <w:bCs/>
          <w:kern w:val="0"/>
          <w:lang w:val="hy-AM"/>
        </w:rPr>
        <w:t>զդասարք հրդեհի</w:t>
      </w:r>
      <w:r w:rsidR="00157B17" w:rsidRPr="000E23FA">
        <w:rPr>
          <w:b/>
          <w:bCs/>
          <w:kern w:val="0"/>
          <w:lang w:val="hy-AM"/>
        </w:rPr>
        <w:t>, ինքնաշխատ</w:t>
      </w:r>
      <w:r w:rsidRPr="000E23FA">
        <w:rPr>
          <w:kern w:val="0"/>
          <w:lang w:val="hy-AM"/>
        </w:rPr>
        <w:t>՝</w:t>
      </w:r>
      <w:r w:rsidR="00910C09" w:rsidRPr="000E23FA">
        <w:rPr>
          <w:kern w:val="0"/>
          <w:lang w:val="hy-AM"/>
        </w:rPr>
        <w:t xml:space="preserve"> </w:t>
      </w:r>
      <w:bookmarkStart w:id="2" w:name="_Hlk124452638"/>
      <w:r w:rsidR="00910C09" w:rsidRPr="000E23FA">
        <w:rPr>
          <w:kern w:val="0"/>
          <w:lang w:val="hy-AM"/>
        </w:rPr>
        <w:t>պաշտպանվող միջավայրում հրդեհի</w:t>
      </w:r>
      <w:r w:rsidR="00157B17" w:rsidRPr="000E23FA">
        <w:rPr>
          <w:kern w:val="0"/>
          <w:lang w:val="hy-AM"/>
        </w:rPr>
        <w:t xml:space="preserve"> </w:t>
      </w:r>
      <w:r w:rsidR="00910C09" w:rsidRPr="000E23FA">
        <w:rPr>
          <w:kern w:val="0"/>
          <w:lang w:val="hy-AM"/>
        </w:rPr>
        <w:t>արգասիքների</w:t>
      </w:r>
      <w:bookmarkEnd w:id="2"/>
      <w:r w:rsidR="00157B17" w:rsidRPr="000E23FA">
        <w:rPr>
          <w:kern w:val="0"/>
          <w:lang w:val="hy-AM"/>
        </w:rPr>
        <w:t xml:space="preserve"> </w:t>
      </w:r>
      <w:r w:rsidRPr="000E23FA">
        <w:rPr>
          <w:kern w:val="0"/>
          <w:lang w:val="hy-AM"/>
        </w:rPr>
        <w:t>(</w:t>
      </w:r>
      <w:r w:rsidR="00910C09" w:rsidRPr="000E23FA">
        <w:rPr>
          <w:kern w:val="0"/>
          <w:lang w:val="hy-AM"/>
        </w:rPr>
        <w:t>ջերմություն, ծուխ, ճառագայթում, գազեր և այլն) տարբեր մեթոդներով հայտնաբերմամբ հրդեհի առկայության մասին ազդանշան կազմավորող սարքվածք</w:t>
      </w:r>
      <w:r w:rsidRPr="000E23FA">
        <w:rPr>
          <w:kern w:val="0"/>
          <w:lang w:val="hy-AM"/>
        </w:rPr>
        <w:t>,</w:t>
      </w:r>
    </w:p>
    <w:p w14:paraId="6E389A6E" w14:textId="77777777" w:rsidR="00910C09" w:rsidRPr="000E23FA" w:rsidRDefault="000713F8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ա</w:t>
      </w:r>
      <w:r w:rsidR="00F21C8B" w:rsidRPr="000E23FA">
        <w:rPr>
          <w:b/>
          <w:bCs/>
          <w:kern w:val="0"/>
          <w:lang w:val="hy-AM"/>
        </w:rPr>
        <w:t>զդասարք հրդեհի, ինքնավար</w:t>
      </w:r>
      <w:r w:rsidRPr="000E23FA">
        <w:rPr>
          <w:bCs/>
          <w:kern w:val="0"/>
          <w:lang w:val="hy-AM"/>
        </w:rPr>
        <w:t>՝</w:t>
      </w:r>
      <w:r w:rsidR="00F21C8B" w:rsidRPr="000E23FA">
        <w:rPr>
          <w:kern w:val="0"/>
          <w:lang w:val="hy-AM"/>
        </w:rPr>
        <w:t xml:space="preserve"> հրդեհի ազդասարք, որի պատյանում միավորված</w:t>
      </w:r>
      <w:r w:rsidR="004F79CB" w:rsidRPr="000E23FA">
        <w:rPr>
          <w:kern w:val="0"/>
          <w:lang w:val="hy-AM"/>
        </w:rPr>
        <w:t xml:space="preserve"> են</w:t>
      </w:r>
      <w:r w:rsidR="001B2DFB" w:rsidRPr="004E1C4F">
        <w:rPr>
          <w:kern w:val="0"/>
          <w:lang w:val="hy-AM"/>
        </w:rPr>
        <w:t xml:space="preserve"> </w:t>
      </w:r>
      <w:r w:rsidR="00F21C8B" w:rsidRPr="000E23FA">
        <w:rPr>
          <w:kern w:val="0"/>
          <w:lang w:val="hy-AM"/>
        </w:rPr>
        <w:t>սնուցման աղբյուրը, հրդեհի հայտնաբերման ու տեղում ազդարարման (հնարավոր է</w:t>
      </w:r>
      <w:r w:rsidR="004F79CB" w:rsidRPr="000E23FA">
        <w:rPr>
          <w:kern w:val="0"/>
          <w:lang w:val="hy-AM"/>
        </w:rPr>
        <w:t xml:space="preserve"> նաև</w:t>
      </w:r>
      <w:r w:rsidR="001B2DFB" w:rsidRPr="004E1C4F">
        <w:rPr>
          <w:kern w:val="0"/>
          <w:lang w:val="hy-AM"/>
        </w:rPr>
        <w:t xml:space="preserve"> </w:t>
      </w:r>
      <w:r w:rsidR="00910C09" w:rsidRPr="000E23FA">
        <w:rPr>
          <w:kern w:val="0"/>
          <w:lang w:val="hy-AM"/>
        </w:rPr>
        <w:t>ազդանշանի փոխանցման ) համար բոլոր բաղադրիչները</w:t>
      </w:r>
      <w:r w:rsidRPr="000E23FA">
        <w:rPr>
          <w:kern w:val="0"/>
          <w:lang w:val="hy-AM"/>
        </w:rPr>
        <w:t>,</w:t>
      </w:r>
    </w:p>
    <w:p w14:paraId="0C8958D0" w14:textId="77777777" w:rsidR="00910C09" w:rsidRPr="000E23FA" w:rsidRDefault="000713F8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ա</w:t>
      </w:r>
      <w:r w:rsidR="006B2F11" w:rsidRPr="000E23FA">
        <w:rPr>
          <w:b/>
          <w:bCs/>
          <w:kern w:val="0"/>
          <w:lang w:val="hy-AM"/>
        </w:rPr>
        <w:t>զդասարք հրդեհի, կետային/գծային</w:t>
      </w:r>
      <w:r w:rsidRPr="000E23FA">
        <w:rPr>
          <w:kern w:val="0"/>
          <w:lang w:val="hy-AM"/>
        </w:rPr>
        <w:t xml:space="preserve">՝ </w:t>
      </w:r>
      <w:r w:rsidR="006B2F11" w:rsidRPr="000E23FA">
        <w:rPr>
          <w:kern w:val="0"/>
          <w:lang w:val="hy-AM"/>
        </w:rPr>
        <w:t>ազդասարք, որը հրդեհի արգասիք</w:t>
      </w:r>
      <w:r w:rsidR="006B2F11" w:rsidRPr="000E23FA">
        <w:rPr>
          <w:kern w:val="0"/>
          <w:lang w:val="hy-AM"/>
        </w:rPr>
        <w:softHyphen/>
        <w:t>ներին</w:t>
      </w:r>
      <w:r w:rsidR="004F79CB" w:rsidRPr="000E23FA">
        <w:rPr>
          <w:kern w:val="0"/>
          <w:lang w:val="hy-AM"/>
        </w:rPr>
        <w:t xml:space="preserve"> </w:t>
      </w:r>
      <w:r w:rsidR="00910C09" w:rsidRPr="000E23FA">
        <w:rPr>
          <w:kern w:val="0"/>
          <w:lang w:val="hy-AM"/>
        </w:rPr>
        <w:t>արձագանքում է որոշակի ուղղաձիգ գլանային/երկայնական պրիզմայաձև գոտում</w:t>
      </w:r>
      <w:r w:rsidR="00F96ED2" w:rsidRPr="000E23FA">
        <w:rPr>
          <w:kern w:val="0"/>
          <w:lang w:val="hy-AM"/>
        </w:rPr>
        <w:t>,</w:t>
      </w:r>
    </w:p>
    <w:p w14:paraId="0C20D7F1" w14:textId="77777777" w:rsidR="00910C09" w:rsidRPr="000E23FA" w:rsidRDefault="000713F8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ա</w:t>
      </w:r>
      <w:r w:rsidR="00910C09" w:rsidRPr="000E23FA">
        <w:rPr>
          <w:b/>
          <w:bCs/>
          <w:kern w:val="0"/>
          <w:lang w:val="hy-AM"/>
        </w:rPr>
        <w:t xml:space="preserve">զդասարք </w:t>
      </w:r>
      <w:r w:rsidR="00BD0118" w:rsidRPr="000E23FA">
        <w:rPr>
          <w:b/>
          <w:bCs/>
          <w:kern w:val="0"/>
          <w:lang w:val="hy-AM"/>
        </w:rPr>
        <w:t>հրդեհի</w:t>
      </w:r>
      <w:r w:rsidR="00910C09" w:rsidRPr="000E23FA">
        <w:rPr>
          <w:b/>
          <w:bCs/>
          <w:kern w:val="0"/>
          <w:lang w:val="hy-AM"/>
        </w:rPr>
        <w:t xml:space="preserve">, </w:t>
      </w:r>
      <w:bookmarkStart w:id="3" w:name="_Hlk143167169"/>
      <w:r w:rsidR="00910C09" w:rsidRPr="000E23FA">
        <w:rPr>
          <w:b/>
          <w:bCs/>
          <w:kern w:val="0"/>
          <w:lang w:val="hy-AM"/>
        </w:rPr>
        <w:t>համակցված</w:t>
      </w:r>
      <w:bookmarkEnd w:id="3"/>
      <w:r w:rsidRPr="000E23FA">
        <w:rPr>
          <w:kern w:val="0"/>
          <w:lang w:val="hy-AM"/>
        </w:rPr>
        <w:t xml:space="preserve">՝ </w:t>
      </w:r>
      <w:r w:rsidR="00910C09" w:rsidRPr="000E23FA">
        <w:rPr>
          <w:kern w:val="0"/>
          <w:lang w:val="hy-AM"/>
        </w:rPr>
        <w:t>պաշտպանվող միջավայրում հրդեհի առնվազն երկու արգասիքների հայտնաբերմամբ ազդասարք</w:t>
      </w:r>
      <w:r w:rsidR="00F96ED2" w:rsidRPr="000E23FA">
        <w:rPr>
          <w:kern w:val="0"/>
          <w:lang w:val="hy-AM"/>
        </w:rPr>
        <w:t>,</w:t>
      </w:r>
    </w:p>
    <w:p w14:paraId="6308EAC0" w14:textId="77777777" w:rsidR="00910C09" w:rsidRPr="000E23FA" w:rsidRDefault="000713F8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ա</w:t>
      </w:r>
      <w:r w:rsidR="00910C09" w:rsidRPr="000E23FA">
        <w:rPr>
          <w:b/>
          <w:bCs/>
          <w:kern w:val="0"/>
          <w:lang w:val="hy-AM"/>
        </w:rPr>
        <w:t xml:space="preserve">զդասարք </w:t>
      </w:r>
      <w:r w:rsidR="00BD0118" w:rsidRPr="000E23FA">
        <w:rPr>
          <w:b/>
          <w:bCs/>
          <w:kern w:val="0"/>
          <w:lang w:val="hy-AM"/>
        </w:rPr>
        <w:t>հրդեհի</w:t>
      </w:r>
      <w:r w:rsidR="00910C09" w:rsidRPr="000E23FA">
        <w:rPr>
          <w:b/>
          <w:bCs/>
          <w:kern w:val="0"/>
          <w:lang w:val="hy-AM"/>
        </w:rPr>
        <w:t>, հասցեական</w:t>
      </w:r>
      <w:r w:rsidRPr="000E23FA">
        <w:rPr>
          <w:kern w:val="0"/>
          <w:lang w:val="hy-AM"/>
        </w:rPr>
        <w:t xml:space="preserve">՝ </w:t>
      </w:r>
      <w:r w:rsidR="00910C09" w:rsidRPr="000E23FA">
        <w:rPr>
          <w:kern w:val="0"/>
          <w:lang w:val="hy-AM"/>
        </w:rPr>
        <w:t>ազդասարք, որը հրդեհի առկայության (մեկ ընդհանրացված ) և/կամ հսկվող արգասիքների մասին (մանրամասն) ազդանշանի հետ համատեղ հասցեական ընդունող հսկիչ սարքին հայտնում է նաև իր հասցեանիշը</w:t>
      </w:r>
      <w:r w:rsidR="000E03CC" w:rsidRPr="000E23FA">
        <w:rPr>
          <w:kern w:val="0"/>
          <w:lang w:val="hy-AM"/>
        </w:rPr>
        <w:t xml:space="preserve"> (համարը)</w:t>
      </w:r>
      <w:r w:rsidR="00F96ED2" w:rsidRPr="000E23FA">
        <w:rPr>
          <w:kern w:val="0"/>
          <w:lang w:val="hy-AM"/>
        </w:rPr>
        <w:t>,</w:t>
      </w:r>
      <w:r w:rsidR="00910C09" w:rsidRPr="000E23FA">
        <w:rPr>
          <w:kern w:val="0"/>
          <w:lang w:val="hy-AM"/>
        </w:rPr>
        <w:t xml:space="preserve"> </w:t>
      </w:r>
    </w:p>
    <w:p w14:paraId="6822BC69" w14:textId="77777777" w:rsidR="00910C09" w:rsidRPr="000E23FA" w:rsidRDefault="002F2E9E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ազդասարք հրդեհի, ձեռքի</w:t>
      </w:r>
      <w:r w:rsidRPr="000E23FA">
        <w:rPr>
          <w:kern w:val="0"/>
          <w:lang w:val="hy-AM"/>
        </w:rPr>
        <w:t>՝ սարքվածք հրդեհային տագնապի ազդանշանը ձեռքով</w:t>
      </w:r>
      <w:r w:rsidR="001B2DFB" w:rsidRPr="004E1C4F">
        <w:rPr>
          <w:kern w:val="0"/>
          <w:lang w:val="hy-AM"/>
        </w:rPr>
        <w:t xml:space="preserve"> </w:t>
      </w:r>
      <w:r w:rsidR="00910C09" w:rsidRPr="000E23FA">
        <w:rPr>
          <w:kern w:val="0"/>
          <w:lang w:val="hy-AM"/>
        </w:rPr>
        <w:t>միացնելու համար</w:t>
      </w:r>
      <w:r w:rsidR="00B1122E" w:rsidRPr="004E1C4F">
        <w:rPr>
          <w:kern w:val="0"/>
          <w:lang w:val="hy-AM"/>
        </w:rPr>
        <w:t>,</w:t>
      </w:r>
    </w:p>
    <w:p w14:paraId="17A3013B" w14:textId="77777777" w:rsidR="00910C09" w:rsidRPr="000E23FA" w:rsidRDefault="00F96ED2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ա</w:t>
      </w:r>
      <w:r w:rsidR="00910C09" w:rsidRPr="000E23FA">
        <w:rPr>
          <w:b/>
          <w:bCs/>
          <w:kern w:val="0"/>
          <w:lang w:val="hy-AM"/>
        </w:rPr>
        <w:t xml:space="preserve">զդասարք </w:t>
      </w:r>
      <w:r w:rsidR="00BD0118" w:rsidRPr="000E23FA">
        <w:rPr>
          <w:b/>
          <w:bCs/>
          <w:kern w:val="0"/>
          <w:lang w:val="hy-AM"/>
        </w:rPr>
        <w:t>հրդեհի</w:t>
      </w:r>
      <w:r w:rsidR="00910C09" w:rsidRPr="000E23FA">
        <w:rPr>
          <w:b/>
          <w:bCs/>
          <w:kern w:val="0"/>
          <w:lang w:val="hy-AM"/>
        </w:rPr>
        <w:t>, սատելիտային</w:t>
      </w:r>
      <w:r w:rsidRPr="000E23FA">
        <w:rPr>
          <w:kern w:val="0"/>
          <w:lang w:val="hy-AM"/>
        </w:rPr>
        <w:t xml:space="preserve">՝ </w:t>
      </w:r>
      <w:r w:rsidR="00BD0118" w:rsidRPr="000E23FA">
        <w:rPr>
          <w:kern w:val="0"/>
          <w:lang w:val="hy-AM"/>
        </w:rPr>
        <w:t>հրդեհի</w:t>
      </w:r>
      <w:r w:rsidR="00910C09" w:rsidRPr="000E23FA">
        <w:rPr>
          <w:kern w:val="0"/>
          <w:lang w:val="hy-AM"/>
        </w:rPr>
        <w:t xml:space="preserve"> </w:t>
      </w:r>
      <w:r w:rsidR="00082AA8" w:rsidRPr="000E23FA">
        <w:rPr>
          <w:kern w:val="0"/>
          <w:lang w:val="hy-AM"/>
        </w:rPr>
        <w:t xml:space="preserve">ինքնաշխատ </w:t>
      </w:r>
      <w:r w:rsidR="00910C09" w:rsidRPr="000E23FA">
        <w:rPr>
          <w:kern w:val="0"/>
          <w:lang w:val="hy-AM"/>
        </w:rPr>
        <w:t>ազդասարք</w:t>
      </w:r>
      <w:r w:rsidR="00082AA8" w:rsidRPr="000E23FA">
        <w:rPr>
          <w:kern w:val="0"/>
          <w:lang w:val="hy-AM"/>
        </w:rPr>
        <w:t xml:space="preserve">, որում ներկառուցված է </w:t>
      </w:r>
      <w:r w:rsidR="00910C09" w:rsidRPr="000E23FA">
        <w:rPr>
          <w:kern w:val="0"/>
          <w:lang w:val="hy-AM"/>
        </w:rPr>
        <w:t>հարկադիր գործարկմամբ սպրինկլերի ղեկավարման սարք</w:t>
      </w:r>
      <w:r w:rsidRPr="000E23FA">
        <w:rPr>
          <w:kern w:val="0"/>
          <w:lang w:val="hy-AM"/>
        </w:rPr>
        <w:t>,</w:t>
      </w:r>
    </w:p>
    <w:p w14:paraId="6372FC4A" w14:textId="77777777" w:rsidR="009C7A19" w:rsidRPr="000E23FA" w:rsidRDefault="002C0846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lastRenderedPageBreak/>
        <w:t>ա</w:t>
      </w:r>
      <w:r w:rsidR="00910C09" w:rsidRPr="000E23FA">
        <w:rPr>
          <w:b/>
          <w:bCs/>
          <w:kern w:val="0"/>
          <w:lang w:val="hy-AM"/>
        </w:rPr>
        <w:t xml:space="preserve">զդարարիչ </w:t>
      </w:r>
      <w:r w:rsidR="00BD0118" w:rsidRPr="000E23FA">
        <w:rPr>
          <w:b/>
          <w:bCs/>
          <w:kern w:val="0"/>
          <w:lang w:val="hy-AM"/>
        </w:rPr>
        <w:t>հրդեհի</w:t>
      </w:r>
      <w:r w:rsidR="00F96ED2" w:rsidRPr="000E23FA">
        <w:rPr>
          <w:bCs/>
          <w:kern w:val="0"/>
          <w:lang w:val="hy-AM"/>
        </w:rPr>
        <w:t>՝</w:t>
      </w:r>
      <w:r w:rsidR="00F96ED2" w:rsidRPr="000E23FA">
        <w:rPr>
          <w:kern w:val="0"/>
          <w:lang w:val="hy-AM"/>
        </w:rPr>
        <w:t xml:space="preserve"> </w:t>
      </w:r>
      <w:r w:rsidR="00910C09" w:rsidRPr="000E23FA">
        <w:rPr>
          <w:kern w:val="0"/>
          <w:lang w:val="hy-AM"/>
        </w:rPr>
        <w:t xml:space="preserve">լուսային (կարմիր գույնի թարթող), </w:t>
      </w:r>
      <w:r w:rsidR="00805855" w:rsidRPr="000E23FA">
        <w:rPr>
          <w:kern w:val="0"/>
          <w:lang w:val="hy-AM"/>
        </w:rPr>
        <w:t>ձայնային (շչակ</w:t>
      </w:r>
      <w:r w:rsidR="00910C09" w:rsidRPr="000E23FA">
        <w:rPr>
          <w:kern w:val="0"/>
          <w:lang w:val="hy-AM"/>
        </w:rPr>
        <w:t>ային</w:t>
      </w:r>
      <w:r w:rsidR="00805855" w:rsidRPr="000E23FA">
        <w:rPr>
          <w:kern w:val="0"/>
          <w:lang w:val="hy-AM"/>
        </w:rPr>
        <w:t>`</w:t>
      </w:r>
      <w:r w:rsidR="00910C09" w:rsidRPr="000E23FA">
        <w:rPr>
          <w:kern w:val="0"/>
          <w:lang w:val="hy-AM"/>
        </w:rPr>
        <w:t xml:space="preserve"> փոփոխական տոնայնությամբ</w:t>
      </w:r>
      <w:r w:rsidR="00805855" w:rsidRPr="000E23FA">
        <w:rPr>
          <w:kern w:val="0"/>
          <w:lang w:val="hy-AM"/>
        </w:rPr>
        <w:t xml:space="preserve"> կամ</w:t>
      </w:r>
      <w:r w:rsidR="00805855" w:rsidRPr="000E23FA">
        <w:rPr>
          <w:lang w:val="hy-AM"/>
        </w:rPr>
        <w:t xml:space="preserve"> </w:t>
      </w:r>
      <w:r w:rsidR="00805855" w:rsidRPr="000E23FA">
        <w:rPr>
          <w:kern w:val="0"/>
          <w:lang w:val="hy-AM"/>
        </w:rPr>
        <w:t>տեքստային հաղորդումներ</w:t>
      </w:r>
      <w:r w:rsidR="005658BA" w:rsidRPr="000E23FA">
        <w:rPr>
          <w:kern w:val="0"/>
          <w:lang w:val="hy-AM"/>
        </w:rPr>
        <w:t>ով</w:t>
      </w:r>
      <w:r w:rsidR="00805855" w:rsidRPr="000E23FA">
        <w:rPr>
          <w:kern w:val="0"/>
          <w:lang w:val="hy-AM"/>
        </w:rPr>
        <w:t xml:space="preserve"> </w:t>
      </w:r>
      <w:r w:rsidR="00910C09" w:rsidRPr="000E23FA">
        <w:rPr>
          <w:kern w:val="0"/>
          <w:lang w:val="hy-AM"/>
        </w:rPr>
        <w:t>), լուսա</w:t>
      </w:r>
      <w:r w:rsidR="00805855" w:rsidRPr="000E23FA">
        <w:rPr>
          <w:kern w:val="0"/>
          <w:lang w:val="hy-AM"/>
        </w:rPr>
        <w:t>շչակ</w:t>
      </w:r>
      <w:r w:rsidR="00910C09" w:rsidRPr="000E23FA">
        <w:rPr>
          <w:kern w:val="0"/>
          <w:lang w:val="hy-AM"/>
        </w:rPr>
        <w:t xml:space="preserve">ային </w:t>
      </w:r>
      <w:r w:rsidR="00AE759B" w:rsidRPr="000E23FA">
        <w:rPr>
          <w:kern w:val="0"/>
          <w:lang w:val="hy-AM"/>
        </w:rPr>
        <w:t xml:space="preserve">կամ </w:t>
      </w:r>
      <w:r w:rsidR="00910C09" w:rsidRPr="000E23FA">
        <w:rPr>
          <w:kern w:val="0"/>
          <w:lang w:val="hy-AM"/>
        </w:rPr>
        <w:t xml:space="preserve">մարդու զգայարանների վրա </w:t>
      </w:r>
      <w:r w:rsidR="00AE759B" w:rsidRPr="000E23FA">
        <w:rPr>
          <w:kern w:val="0"/>
          <w:lang w:val="hy-AM"/>
        </w:rPr>
        <w:t xml:space="preserve">այլ </w:t>
      </w:r>
      <w:r w:rsidR="00A10C16" w:rsidRPr="000E23FA">
        <w:rPr>
          <w:kern w:val="0"/>
          <w:lang w:val="hy-AM"/>
        </w:rPr>
        <w:t>ազդեցու</w:t>
      </w:r>
      <w:r w:rsidR="00A10C16" w:rsidRPr="000E23FA">
        <w:rPr>
          <w:kern w:val="0"/>
          <w:lang w:val="hy-AM"/>
        </w:rPr>
        <w:softHyphen/>
        <w:t>թյամբ հրդեհի</w:t>
      </w:r>
      <w:r w:rsidR="002D075C" w:rsidRPr="000E23FA">
        <w:rPr>
          <w:kern w:val="0"/>
          <w:lang w:val="hy-AM"/>
        </w:rPr>
        <w:t xml:space="preserve"> առկայության, </w:t>
      </w:r>
      <w:r w:rsidR="00A10C16" w:rsidRPr="000E23FA">
        <w:rPr>
          <w:kern w:val="0"/>
          <w:lang w:val="hy-AM"/>
        </w:rPr>
        <w:t xml:space="preserve">տարհանման </w:t>
      </w:r>
      <w:r w:rsidR="002D075C" w:rsidRPr="000E23FA">
        <w:rPr>
          <w:kern w:val="0"/>
          <w:lang w:val="hy-AM"/>
        </w:rPr>
        <w:t xml:space="preserve">ճանապարհների և միջոցների </w:t>
      </w:r>
      <w:r w:rsidR="00A10C16" w:rsidRPr="000E23FA">
        <w:rPr>
          <w:kern w:val="0"/>
          <w:lang w:val="hy-AM"/>
        </w:rPr>
        <w:t xml:space="preserve"> մասին մարդկանց տեղեկացնող</w:t>
      </w:r>
      <w:r w:rsidR="002D075C" w:rsidRPr="000E23FA">
        <w:rPr>
          <w:kern w:val="0"/>
          <w:lang w:val="hy-AM"/>
        </w:rPr>
        <w:t xml:space="preserve"> </w:t>
      </w:r>
      <w:r w:rsidRPr="000E23FA">
        <w:rPr>
          <w:kern w:val="0"/>
          <w:lang w:val="hy-AM"/>
        </w:rPr>
        <w:t>սարք,</w:t>
      </w:r>
    </w:p>
    <w:p w14:paraId="4D458424" w14:textId="77777777" w:rsidR="00B47F7B" w:rsidRPr="000E23FA" w:rsidRDefault="002C0846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ա</w:t>
      </w:r>
      <w:r w:rsidR="00910C09" w:rsidRPr="000E23FA">
        <w:rPr>
          <w:b/>
          <w:bCs/>
          <w:kern w:val="0"/>
          <w:lang w:val="hy-AM"/>
        </w:rPr>
        <w:t xml:space="preserve">զդարարիչ </w:t>
      </w:r>
      <w:r w:rsidR="00BD0118" w:rsidRPr="000E23FA">
        <w:rPr>
          <w:b/>
          <w:bCs/>
          <w:kern w:val="0"/>
          <w:lang w:val="hy-AM"/>
        </w:rPr>
        <w:t>հրդեհի</w:t>
      </w:r>
      <w:r w:rsidR="00910C09" w:rsidRPr="000E23FA">
        <w:rPr>
          <w:b/>
          <w:bCs/>
          <w:kern w:val="0"/>
          <w:lang w:val="hy-AM"/>
        </w:rPr>
        <w:t xml:space="preserve"> տեքստային</w:t>
      </w:r>
      <w:r w:rsidRPr="000E23FA">
        <w:rPr>
          <w:kern w:val="0"/>
          <w:lang w:val="hy-AM"/>
        </w:rPr>
        <w:t xml:space="preserve">՝ </w:t>
      </w:r>
      <w:r w:rsidR="00910C09" w:rsidRPr="000E23FA">
        <w:rPr>
          <w:kern w:val="0"/>
          <w:lang w:val="hy-AM"/>
        </w:rPr>
        <w:t xml:space="preserve">հատուկ տեքստի հաղորդմամբ </w:t>
      </w:r>
      <w:r w:rsidR="006E6108" w:rsidRPr="000E23FA">
        <w:rPr>
          <w:kern w:val="0"/>
          <w:lang w:val="hy-AM"/>
        </w:rPr>
        <w:t xml:space="preserve">հրդեհի առկայության, տարհանման ճանապարհների և միջոցների  մասին մարդկանց տեղեկացնող </w:t>
      </w:r>
      <w:r w:rsidR="00910C09" w:rsidRPr="000E23FA">
        <w:rPr>
          <w:kern w:val="0"/>
          <w:lang w:val="hy-AM"/>
        </w:rPr>
        <w:t>բարձրախոս</w:t>
      </w:r>
      <w:r w:rsidRPr="000E23FA">
        <w:rPr>
          <w:kern w:val="0"/>
          <w:lang w:val="hy-AM"/>
        </w:rPr>
        <w:t>,</w:t>
      </w:r>
    </w:p>
    <w:p w14:paraId="7EEB2A12" w14:textId="77777777" w:rsidR="00D52EEF" w:rsidRPr="000E23FA" w:rsidRDefault="002C0846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ա</w:t>
      </w:r>
      <w:r w:rsidR="00C93194" w:rsidRPr="000E23FA">
        <w:rPr>
          <w:b/>
          <w:bCs/>
          <w:kern w:val="0"/>
          <w:lang w:val="hy-AM"/>
        </w:rPr>
        <w:t>րտադրիչ հրամարիչ օդակախույթի</w:t>
      </w:r>
      <w:r w:rsidRPr="000E23FA">
        <w:rPr>
          <w:kern w:val="0"/>
          <w:lang w:val="hy-AM"/>
        </w:rPr>
        <w:t xml:space="preserve">՝ </w:t>
      </w:r>
      <w:r w:rsidR="00C93194" w:rsidRPr="000E23FA">
        <w:rPr>
          <w:kern w:val="0"/>
          <w:lang w:val="hy-AM"/>
        </w:rPr>
        <w:t>պահանջվող հարաչափերով հրամարիչ օդակախույթ ստանալու և այն պաշտպանվող սենքին մատուցելու համար նախատեսված սարքվա</w:t>
      </w:r>
      <w:r w:rsidRPr="000E23FA">
        <w:rPr>
          <w:kern w:val="0"/>
          <w:lang w:val="hy-AM"/>
        </w:rPr>
        <w:t>ծք,</w:t>
      </w:r>
    </w:p>
    <w:p w14:paraId="1EBA024E" w14:textId="77777777" w:rsidR="007D79A5" w:rsidRPr="000E23FA" w:rsidRDefault="00E5383E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 xml:space="preserve">արտածիչ օդի՝ </w:t>
      </w:r>
      <w:r w:rsidRPr="000E23FA">
        <w:rPr>
          <w:kern w:val="0"/>
          <w:lang w:val="hy-AM"/>
        </w:rPr>
        <w:t>օդալց</w:t>
      </w:r>
      <w:r w:rsidRPr="000E23FA">
        <w:rPr>
          <w:kern w:val="0"/>
          <w:lang w:val="hy-AM"/>
        </w:rPr>
        <w:softHyphen/>
        <w:t>ված ջրային հրդեհաշիջման կայանքներում սպրինկլերային ազդա նշանային կափույրի կամ սպրինկլերի գործարկման դեպքերում սնիչ և/կամ բաշխիչ</w:t>
      </w:r>
      <w:r w:rsidR="00646DCB" w:rsidRPr="004E1C4F">
        <w:rPr>
          <w:kern w:val="0"/>
          <w:lang w:val="hy-AM"/>
        </w:rPr>
        <w:t xml:space="preserve"> </w:t>
      </w:r>
      <w:r w:rsidR="007D79A5" w:rsidRPr="000E23FA">
        <w:rPr>
          <w:kern w:val="0"/>
          <w:lang w:val="hy-AM"/>
        </w:rPr>
        <w:t xml:space="preserve">խողովակաշարերից սեղմված օդի ակտիվ արտածումը </w:t>
      </w:r>
      <w:r w:rsidR="00D925E9" w:rsidRPr="000E23FA">
        <w:rPr>
          <w:kern w:val="0"/>
          <w:lang w:val="hy-AM"/>
        </w:rPr>
        <w:t>ապահովող սարքվածք</w:t>
      </w:r>
      <w:r w:rsidR="002C0846" w:rsidRPr="000E23FA">
        <w:rPr>
          <w:kern w:val="0"/>
          <w:lang w:val="hy-AM"/>
        </w:rPr>
        <w:t>,</w:t>
      </w:r>
    </w:p>
    <w:p w14:paraId="60F73749" w14:textId="77777777" w:rsidR="00D90B06" w:rsidRPr="000E23FA" w:rsidRDefault="002C0846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բ</w:t>
      </w:r>
      <w:r w:rsidR="00910C09" w:rsidRPr="000E23FA">
        <w:rPr>
          <w:b/>
          <w:bCs/>
          <w:kern w:val="0"/>
          <w:lang w:val="hy-AM"/>
        </w:rPr>
        <w:t>աժնավորիչ</w:t>
      </w:r>
      <w:r w:rsidRPr="000E23FA">
        <w:rPr>
          <w:kern w:val="0"/>
          <w:lang w:val="hy-AM"/>
        </w:rPr>
        <w:t xml:space="preserve">՝ </w:t>
      </w:r>
      <w:r w:rsidR="00F4109A" w:rsidRPr="000E23FA">
        <w:rPr>
          <w:kern w:val="0"/>
          <w:lang w:val="hy-AM"/>
        </w:rPr>
        <w:t xml:space="preserve">փրփրային </w:t>
      </w:r>
      <w:r w:rsidR="00910C09" w:rsidRPr="000E23FA">
        <w:rPr>
          <w:kern w:val="0"/>
          <w:lang w:val="hy-AM"/>
        </w:rPr>
        <w:t xml:space="preserve">հրդեհաշիջման կայանքներում ջրի </w:t>
      </w:r>
      <w:r w:rsidR="00B403E7" w:rsidRPr="000E23FA">
        <w:rPr>
          <w:kern w:val="0"/>
          <w:lang w:val="hy-AM"/>
        </w:rPr>
        <w:t>և</w:t>
      </w:r>
      <w:r w:rsidR="00910C09" w:rsidRPr="000E23FA">
        <w:rPr>
          <w:kern w:val="0"/>
          <w:lang w:val="hy-AM"/>
        </w:rPr>
        <w:t xml:space="preserve"> փրփրարարի</w:t>
      </w:r>
      <w:r w:rsidR="00B1122E" w:rsidRPr="004E1C4F">
        <w:rPr>
          <w:kern w:val="0"/>
          <w:lang w:val="hy-AM"/>
        </w:rPr>
        <w:t xml:space="preserve"> </w:t>
      </w:r>
      <w:r w:rsidR="00910C09" w:rsidRPr="000E23FA">
        <w:rPr>
          <w:kern w:val="0"/>
          <w:lang w:val="hy-AM"/>
        </w:rPr>
        <w:t>(հավելանյութերի) բաժնավորման</w:t>
      </w:r>
      <w:r w:rsidR="00F4109A" w:rsidRPr="000E23FA">
        <w:rPr>
          <w:kern w:val="0"/>
          <w:lang w:val="hy-AM"/>
        </w:rPr>
        <w:t xml:space="preserve"> և անհրաժեշտ խտությամբ փրփրաջրի ստացման</w:t>
      </w:r>
      <w:r w:rsidR="00910C09" w:rsidRPr="000E23FA">
        <w:rPr>
          <w:kern w:val="0"/>
          <w:lang w:val="hy-AM"/>
        </w:rPr>
        <w:t xml:space="preserve"> համար նախատեսված սարքվածք</w:t>
      </w:r>
      <w:r w:rsidRPr="000E23FA">
        <w:rPr>
          <w:kern w:val="0"/>
          <w:lang w:val="hy-AM"/>
        </w:rPr>
        <w:t>,</w:t>
      </w:r>
    </w:p>
    <w:p w14:paraId="0710DA44" w14:textId="77777777" w:rsidR="006B2F11" w:rsidRPr="000E23FA" w:rsidRDefault="002C0846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գ</w:t>
      </w:r>
      <w:r w:rsidR="00910C09" w:rsidRPr="000E23FA">
        <w:rPr>
          <w:b/>
          <w:bCs/>
          <w:kern w:val="0"/>
          <w:lang w:val="hy-AM"/>
        </w:rPr>
        <w:t>լխադիր</w:t>
      </w:r>
      <w:r w:rsidRPr="000E23FA">
        <w:rPr>
          <w:kern w:val="0"/>
          <w:lang w:val="hy-AM"/>
        </w:rPr>
        <w:t xml:space="preserve">՝ </w:t>
      </w:r>
      <w:r w:rsidR="00910C09" w:rsidRPr="000E23FA">
        <w:rPr>
          <w:kern w:val="0"/>
          <w:lang w:val="hy-AM"/>
        </w:rPr>
        <w:t xml:space="preserve">գազային, փոշե կամ </w:t>
      </w:r>
      <w:r w:rsidR="00514BAB" w:rsidRPr="000E23FA">
        <w:rPr>
          <w:kern w:val="0"/>
          <w:lang w:val="hy-AM"/>
        </w:rPr>
        <w:t>փոշեգազային</w:t>
      </w:r>
      <w:r w:rsidR="00910C09" w:rsidRPr="000E23FA">
        <w:rPr>
          <w:kern w:val="0"/>
          <w:lang w:val="hy-AM"/>
        </w:rPr>
        <w:t xml:space="preserve"> հրամարիչ նյութի արձակման և բաշխման համար նախատեսված սարքվածք</w:t>
      </w:r>
      <w:r w:rsidRPr="000E23FA">
        <w:rPr>
          <w:kern w:val="0"/>
          <w:lang w:val="hy-AM"/>
        </w:rPr>
        <w:t>,</w:t>
      </w:r>
    </w:p>
    <w:p w14:paraId="2C922803" w14:textId="77777777" w:rsidR="00F92EFD" w:rsidRPr="000E23FA" w:rsidRDefault="002C0846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գ</w:t>
      </w:r>
      <w:r w:rsidR="00910C09" w:rsidRPr="000E23FA">
        <w:rPr>
          <w:b/>
          <w:bCs/>
          <w:kern w:val="0"/>
          <w:lang w:val="hy-AM"/>
        </w:rPr>
        <w:t>րաֆիկ ոռոգման</w:t>
      </w:r>
      <w:r w:rsidRPr="000E23FA">
        <w:rPr>
          <w:bCs/>
          <w:kern w:val="0"/>
          <w:lang w:val="hy-AM"/>
        </w:rPr>
        <w:t>՝</w:t>
      </w:r>
      <w:r w:rsidRPr="000E23FA">
        <w:rPr>
          <w:b/>
          <w:bCs/>
          <w:kern w:val="0"/>
          <w:lang w:val="hy-AM"/>
        </w:rPr>
        <w:t xml:space="preserve"> </w:t>
      </w:r>
      <w:r w:rsidR="00C77470" w:rsidRPr="000E23FA">
        <w:rPr>
          <w:kern w:val="0"/>
          <w:lang w:val="hy-AM"/>
        </w:rPr>
        <w:t xml:space="preserve">ոռոգիչում առկա ճնշումից </w:t>
      </w:r>
      <w:r w:rsidR="00910C09" w:rsidRPr="000E23FA">
        <w:rPr>
          <w:kern w:val="0"/>
          <w:lang w:val="hy-AM"/>
        </w:rPr>
        <w:t xml:space="preserve">ոռոգման սաստկության </w:t>
      </w:r>
      <w:r w:rsidR="004705C4" w:rsidRPr="000E23FA">
        <w:rPr>
          <w:kern w:val="0"/>
          <w:lang w:val="hy-AM"/>
        </w:rPr>
        <w:t xml:space="preserve">կամ ոռոգիչի տեսակարար ծախսի </w:t>
      </w:r>
      <w:r w:rsidR="00910C09" w:rsidRPr="000E23FA">
        <w:rPr>
          <w:kern w:val="0"/>
          <w:lang w:val="hy-AM"/>
        </w:rPr>
        <w:t>կախ</w:t>
      </w:r>
      <w:r w:rsidR="00C77470" w:rsidRPr="000E23FA">
        <w:rPr>
          <w:kern w:val="0"/>
          <w:lang w:val="hy-AM"/>
        </w:rPr>
        <w:t>վածությ</w:t>
      </w:r>
      <w:r w:rsidR="00910C09" w:rsidRPr="000E23FA">
        <w:rPr>
          <w:kern w:val="0"/>
          <w:lang w:val="hy-AM"/>
        </w:rPr>
        <w:t>ու</w:t>
      </w:r>
      <w:r w:rsidR="00C77470" w:rsidRPr="000E23FA">
        <w:rPr>
          <w:kern w:val="0"/>
          <w:lang w:val="hy-AM"/>
        </w:rPr>
        <w:t>ն</w:t>
      </w:r>
      <w:r w:rsidR="00910C09" w:rsidRPr="000E23FA">
        <w:rPr>
          <w:kern w:val="0"/>
          <w:lang w:val="hy-AM"/>
        </w:rPr>
        <w:t xml:space="preserve">ը պատկերող </w:t>
      </w:r>
      <w:r w:rsidR="00E2663F" w:rsidRPr="000E23FA">
        <w:rPr>
          <w:kern w:val="0"/>
          <w:lang w:val="hy-AM"/>
        </w:rPr>
        <w:t>կորագիծ</w:t>
      </w:r>
      <w:bookmarkStart w:id="4" w:name="_Hlk124834897"/>
      <w:r w:rsidRPr="000E23FA">
        <w:rPr>
          <w:kern w:val="0"/>
          <w:lang w:val="hy-AM"/>
        </w:rPr>
        <w:t>,</w:t>
      </w:r>
    </w:p>
    <w:p w14:paraId="7E15D59A" w14:textId="77777777" w:rsidR="00F92EFD" w:rsidRPr="000E23FA" w:rsidRDefault="00EA31D8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գոտի հրդեհի ազդանշանման</w:t>
      </w:r>
      <w:r w:rsidRPr="000E23FA">
        <w:rPr>
          <w:bCs/>
          <w:kern w:val="0"/>
          <w:lang w:val="hy-AM"/>
        </w:rPr>
        <w:t>՝</w:t>
      </w:r>
      <w:r w:rsidRPr="000E23FA">
        <w:rPr>
          <w:b/>
          <w:bCs/>
          <w:kern w:val="0"/>
          <w:lang w:val="hy-AM"/>
        </w:rPr>
        <w:t xml:space="preserve"> </w:t>
      </w:r>
      <w:r w:rsidRPr="000E23FA">
        <w:rPr>
          <w:kern w:val="0"/>
          <w:lang w:val="hy-AM"/>
        </w:rPr>
        <w:t>տարածք կամ օբյեկտի մի մասը, որը վերահսկվում է խմբավորված ու հրդեհի առաջացման վայրը որոշող հրդեհի ազդասարքերի միջոցով և</w:t>
      </w:r>
      <w:r w:rsidR="00B1122E" w:rsidRPr="004E1C4F">
        <w:rPr>
          <w:kern w:val="0"/>
          <w:lang w:val="hy-AM"/>
        </w:rPr>
        <w:t xml:space="preserve"> </w:t>
      </w:r>
      <w:r w:rsidR="00C77470" w:rsidRPr="000E23FA">
        <w:rPr>
          <w:kern w:val="0"/>
          <w:lang w:val="hy-AM"/>
        </w:rPr>
        <w:t xml:space="preserve">որոնց ազդանշանից գործարկվում են </w:t>
      </w:r>
      <w:r w:rsidR="00910C09" w:rsidRPr="000E23FA">
        <w:rPr>
          <w:kern w:val="0"/>
          <w:lang w:val="hy-AM"/>
        </w:rPr>
        <w:t>հակահրդեհային պաշտպանության այլ համակարգերը</w:t>
      </w:r>
      <w:r w:rsidR="002C0846" w:rsidRPr="000E23FA">
        <w:rPr>
          <w:kern w:val="0"/>
          <w:lang w:val="hy-AM"/>
        </w:rPr>
        <w:t>,</w:t>
      </w:r>
    </w:p>
    <w:p w14:paraId="26B05EF9" w14:textId="77777777" w:rsidR="00F92EFD" w:rsidRPr="000E23FA" w:rsidRDefault="002C0846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գ</w:t>
      </w:r>
      <w:r w:rsidR="00910C09" w:rsidRPr="000E23FA">
        <w:rPr>
          <w:b/>
          <w:bCs/>
          <w:kern w:val="0"/>
          <w:lang w:val="hy-AM"/>
        </w:rPr>
        <w:t>ոտի հրդեհի տեղեկացման</w:t>
      </w:r>
      <w:r w:rsidRPr="000E23FA">
        <w:rPr>
          <w:bCs/>
          <w:kern w:val="0"/>
          <w:lang w:val="hy-AM"/>
        </w:rPr>
        <w:t>՝</w:t>
      </w:r>
      <w:r w:rsidRPr="000E23FA">
        <w:rPr>
          <w:b/>
          <w:bCs/>
          <w:kern w:val="0"/>
          <w:lang w:val="hy-AM"/>
        </w:rPr>
        <w:t xml:space="preserve"> </w:t>
      </w:r>
      <w:r w:rsidR="00910C09" w:rsidRPr="000E23FA">
        <w:rPr>
          <w:kern w:val="0"/>
          <w:lang w:val="hy-AM"/>
        </w:rPr>
        <w:t>տարածք, օբյեկտի կամ շինության մի հատված, որում իրականացվում է հրդեհի մասին մա</w:t>
      </w:r>
      <w:r w:rsidR="001B1C60" w:rsidRPr="000E23FA">
        <w:rPr>
          <w:kern w:val="0"/>
          <w:lang w:val="hy-AM"/>
        </w:rPr>
        <w:t>ր</w:t>
      </w:r>
      <w:r w:rsidR="00910C09" w:rsidRPr="000E23FA">
        <w:rPr>
          <w:kern w:val="0"/>
          <w:lang w:val="hy-AM"/>
        </w:rPr>
        <w:t>դկանց միաժամանակյա տեղեկացում</w:t>
      </w:r>
      <w:r w:rsidR="004F3849" w:rsidRPr="000E23FA">
        <w:rPr>
          <w:kern w:val="0"/>
          <w:lang w:val="hy-AM"/>
        </w:rPr>
        <w:t>,</w:t>
      </w:r>
    </w:p>
    <w:p w14:paraId="57382AD5" w14:textId="77777777" w:rsidR="00F92EFD" w:rsidRPr="000E23FA" w:rsidRDefault="004F3849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գ</w:t>
      </w:r>
      <w:r w:rsidR="00910C09" w:rsidRPr="000E23FA">
        <w:rPr>
          <w:b/>
          <w:bCs/>
          <w:kern w:val="0"/>
          <w:lang w:val="hy-AM"/>
        </w:rPr>
        <w:t>ոտի (ուղղություն) հրդեհաշիջման</w:t>
      </w:r>
      <w:r w:rsidRPr="000E23FA">
        <w:rPr>
          <w:bCs/>
          <w:kern w:val="0"/>
          <w:lang w:val="hy-AM"/>
        </w:rPr>
        <w:t>՝</w:t>
      </w:r>
      <w:r w:rsidRPr="000E23FA">
        <w:rPr>
          <w:b/>
          <w:bCs/>
          <w:kern w:val="0"/>
          <w:lang w:val="hy-AM"/>
        </w:rPr>
        <w:t xml:space="preserve"> </w:t>
      </w:r>
      <w:r w:rsidR="00910C09" w:rsidRPr="000E23FA">
        <w:rPr>
          <w:kern w:val="0"/>
          <w:lang w:val="hy-AM"/>
        </w:rPr>
        <w:t>տարածք, օբյեկտի կամ շինության մի հատված, որում հրդեհաշիջումն իրականացվում է միաժամանակ</w:t>
      </w:r>
      <w:r w:rsidR="00F11B3B" w:rsidRPr="000E23FA">
        <w:rPr>
          <w:kern w:val="0"/>
          <w:lang w:val="hy-AM"/>
        </w:rPr>
        <w:t xml:space="preserve"> և այլ հատվածներից անկախ</w:t>
      </w:r>
      <w:r w:rsidRPr="000E23FA">
        <w:rPr>
          <w:kern w:val="0"/>
          <w:lang w:val="hy-AM"/>
        </w:rPr>
        <w:t>,</w:t>
      </w:r>
    </w:p>
    <w:p w14:paraId="20D005F2" w14:textId="77777777" w:rsidR="00F92EFD" w:rsidRPr="000E23FA" w:rsidRDefault="004F3849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lastRenderedPageBreak/>
        <w:t>գ</w:t>
      </w:r>
      <w:r w:rsidR="00910C09" w:rsidRPr="000E23FA">
        <w:rPr>
          <w:b/>
          <w:bCs/>
          <w:kern w:val="0"/>
          <w:lang w:val="hy-AM"/>
        </w:rPr>
        <w:t>ոտի հակածխային օդափոխության</w:t>
      </w:r>
      <w:r w:rsidRPr="000E23FA">
        <w:rPr>
          <w:bCs/>
          <w:kern w:val="0"/>
          <w:lang w:val="hy-AM"/>
        </w:rPr>
        <w:t>՝</w:t>
      </w:r>
      <w:r w:rsidRPr="000E23FA">
        <w:rPr>
          <w:b/>
          <w:bCs/>
          <w:kern w:val="0"/>
          <w:lang w:val="hy-AM"/>
        </w:rPr>
        <w:t xml:space="preserve"> </w:t>
      </w:r>
      <w:r w:rsidR="00910C09" w:rsidRPr="000E23FA">
        <w:rPr>
          <w:kern w:val="0"/>
          <w:lang w:val="hy-AM"/>
        </w:rPr>
        <w:t xml:space="preserve">տարածք, օբյեկտի կամ շինության մի հատված, որում օդի դիմհար մատուցումը կամ ծխահեռացումն իրականացվում է </w:t>
      </w:r>
      <w:r w:rsidR="00F11B3B" w:rsidRPr="000E23FA">
        <w:rPr>
          <w:kern w:val="0"/>
          <w:lang w:val="hy-AM"/>
        </w:rPr>
        <w:t xml:space="preserve">միաժամանակ և </w:t>
      </w:r>
      <w:r w:rsidR="00910C09" w:rsidRPr="000E23FA">
        <w:rPr>
          <w:kern w:val="0"/>
          <w:lang w:val="hy-AM"/>
        </w:rPr>
        <w:t>այլ տարածքներից անկախ</w:t>
      </w:r>
      <w:bookmarkEnd w:id="4"/>
      <w:r w:rsidR="009630E0" w:rsidRPr="000E23FA">
        <w:rPr>
          <w:kern w:val="0"/>
          <w:lang w:val="hy-AM"/>
        </w:rPr>
        <w:t>,</w:t>
      </w:r>
    </w:p>
    <w:p w14:paraId="6780E336" w14:textId="77777777" w:rsidR="00E96B77" w:rsidRPr="000E23FA" w:rsidRDefault="009630E0" w:rsidP="000E23FA">
      <w:pPr>
        <w:pStyle w:val="ListParagraph"/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b/>
          <w:bCs/>
          <w:lang w:val="hy-AM"/>
        </w:rPr>
        <w:t>դ</w:t>
      </w:r>
      <w:r w:rsidR="00E96B77" w:rsidRPr="000E23FA">
        <w:rPr>
          <w:b/>
          <w:bCs/>
          <w:lang w:val="hy-AM"/>
        </w:rPr>
        <w:t>իտակետ հրդեհային</w:t>
      </w:r>
      <w:r w:rsidRPr="000E23FA">
        <w:rPr>
          <w:lang w:val="hy-AM"/>
        </w:rPr>
        <w:t xml:space="preserve">՝ </w:t>
      </w:r>
      <w:r w:rsidR="0094781A" w:rsidRPr="000E23FA">
        <w:rPr>
          <w:lang w:val="hy-AM"/>
        </w:rPr>
        <w:t xml:space="preserve">շենքում </w:t>
      </w:r>
      <w:r w:rsidR="00E96B77" w:rsidRPr="000E23FA">
        <w:rPr>
          <w:lang w:val="hy-AM"/>
        </w:rPr>
        <w:t>շուրջօրյա հերթապահ աշխատ</w:t>
      </w:r>
      <w:r w:rsidR="0094781A" w:rsidRPr="000E23FA">
        <w:rPr>
          <w:lang w:val="hy-AM"/>
        </w:rPr>
        <w:t>ողներ</w:t>
      </w:r>
      <w:r w:rsidR="00E96B77" w:rsidRPr="000E23FA">
        <w:rPr>
          <w:lang w:val="hy-AM"/>
        </w:rPr>
        <w:t>ով հատուկ սենք</w:t>
      </w:r>
      <w:r w:rsidR="0094781A" w:rsidRPr="000E23FA">
        <w:rPr>
          <w:lang w:val="hy-AM"/>
        </w:rPr>
        <w:t>՝</w:t>
      </w:r>
      <w:r w:rsidR="00E96B77" w:rsidRPr="000E23FA">
        <w:rPr>
          <w:lang w:val="hy-AM"/>
        </w:rPr>
        <w:t xml:space="preserve"> </w:t>
      </w:r>
      <w:r w:rsidR="0094781A" w:rsidRPr="000E23FA">
        <w:rPr>
          <w:lang w:val="hy-AM"/>
        </w:rPr>
        <w:t>ս</w:t>
      </w:r>
      <w:r w:rsidR="00E96B77" w:rsidRPr="000E23FA">
        <w:rPr>
          <w:lang w:val="hy-AM"/>
        </w:rPr>
        <w:t>արքավորված հակահրդեհային ավտոմատիկայի տեխնիկական միջոցների վիճակի հսկման և կառավարման սարքերով</w:t>
      </w:r>
      <w:r w:rsidRPr="000E23FA">
        <w:rPr>
          <w:lang w:val="hy-AM"/>
        </w:rPr>
        <w:t>,</w:t>
      </w:r>
    </w:p>
    <w:p w14:paraId="569987B3" w14:textId="77777777" w:rsidR="009204D9" w:rsidRPr="000E23FA" w:rsidRDefault="009204D9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դիրքի տվիչ</w:t>
      </w:r>
      <w:r w:rsidRPr="000E23FA">
        <w:rPr>
          <w:kern w:val="0"/>
          <w:lang w:val="hy-AM"/>
        </w:rPr>
        <w:t>՝ հրդեհաշիջման կայանքների գործարկման կամ փակիչ սարքվածք</w:t>
      </w:r>
      <w:r w:rsidRPr="000E23FA">
        <w:rPr>
          <w:kern w:val="0"/>
          <w:lang w:val="hy-AM"/>
        </w:rPr>
        <w:softHyphen/>
        <w:t>ների լրիվ բաց և/կամ լրիվ փակ դիրքերի մասին ազդանշան կազմավորող սարքվածք,</w:t>
      </w:r>
    </w:p>
    <w:p w14:paraId="5AF7CC3F" w14:textId="77777777" w:rsidR="006F56AF" w:rsidRPr="000E23FA" w:rsidRDefault="009630E0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դ</w:t>
      </w:r>
      <w:r w:rsidR="00910C09" w:rsidRPr="000E23FA">
        <w:rPr>
          <w:b/>
          <w:bCs/>
          <w:kern w:val="0"/>
          <w:lang w:val="hy-AM"/>
        </w:rPr>
        <w:t>րդիչ (համակարգ)</w:t>
      </w:r>
      <w:bookmarkStart w:id="5" w:name="_Hlk124711709"/>
      <w:r w:rsidRPr="000E23FA">
        <w:rPr>
          <w:kern w:val="0"/>
          <w:lang w:val="hy-AM"/>
        </w:rPr>
        <w:t xml:space="preserve">՝ </w:t>
      </w:r>
      <w:r w:rsidR="006F56AF" w:rsidRPr="000E23FA">
        <w:rPr>
          <w:kern w:val="0"/>
          <w:lang w:val="hy-AM"/>
        </w:rPr>
        <w:t xml:space="preserve">ջրով, ջրալուծույթով, սեղմած օդով լցված </w:t>
      </w:r>
      <w:r w:rsidR="00252A2F" w:rsidRPr="000E23FA">
        <w:rPr>
          <w:kern w:val="0"/>
          <w:lang w:val="hy-AM"/>
        </w:rPr>
        <w:t xml:space="preserve">սպրինկլերներով </w:t>
      </w:r>
      <w:r w:rsidR="006F56AF" w:rsidRPr="000E23FA">
        <w:rPr>
          <w:kern w:val="0"/>
          <w:lang w:val="hy-AM"/>
        </w:rPr>
        <w:t>խողովակաշար կամ այլ սարքվածքներ, նախատեսված ջրային և փրփրային դրենչերային, գազային և փոշով հրդեհաշիջման կայանքների ինքնաշխատ կամ հեռավար գործարկման համար</w:t>
      </w:r>
      <w:r w:rsidRPr="000E23FA">
        <w:rPr>
          <w:kern w:val="0"/>
          <w:lang w:val="hy-AM"/>
        </w:rPr>
        <w:t>,</w:t>
      </w:r>
    </w:p>
    <w:p w14:paraId="6F636E24" w14:textId="77777777" w:rsidR="00D52EEF" w:rsidRPr="000E23FA" w:rsidRDefault="009630E0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դ</w:t>
      </w:r>
      <w:r w:rsidR="00910C09" w:rsidRPr="000E23FA">
        <w:rPr>
          <w:b/>
          <w:bCs/>
          <w:kern w:val="0"/>
          <w:lang w:val="hy-AM"/>
        </w:rPr>
        <w:t>րենչեր</w:t>
      </w:r>
      <w:bookmarkStart w:id="6" w:name="_Hlk124514584"/>
      <w:r w:rsidR="00252A2F" w:rsidRPr="000E23FA">
        <w:rPr>
          <w:b/>
          <w:bCs/>
          <w:kern w:val="0"/>
          <w:lang w:val="hy-AM"/>
        </w:rPr>
        <w:t xml:space="preserve"> (դրենչերային ոռոգիչ)</w:t>
      </w:r>
      <w:r w:rsidRPr="000E23FA">
        <w:rPr>
          <w:bCs/>
          <w:kern w:val="0"/>
          <w:lang w:val="hy-AM"/>
        </w:rPr>
        <w:t>՝</w:t>
      </w:r>
      <w:r w:rsidRPr="000E23FA">
        <w:rPr>
          <w:b/>
          <w:bCs/>
          <w:kern w:val="0"/>
          <w:lang w:val="hy-AM"/>
        </w:rPr>
        <w:t xml:space="preserve"> </w:t>
      </w:r>
      <w:r w:rsidR="00910C09" w:rsidRPr="000E23FA">
        <w:rPr>
          <w:kern w:val="0"/>
          <w:lang w:val="hy-AM"/>
        </w:rPr>
        <w:t>բաց ելքային անցք ունեցող ոռոգիչ</w:t>
      </w:r>
      <w:bookmarkEnd w:id="6"/>
      <w:r w:rsidRPr="000E23FA">
        <w:rPr>
          <w:kern w:val="0"/>
          <w:lang w:val="hy-AM"/>
        </w:rPr>
        <w:t>,</w:t>
      </w:r>
    </w:p>
    <w:p w14:paraId="54855270" w14:textId="77777777" w:rsidR="00EE5DF4" w:rsidRPr="000E23FA" w:rsidRDefault="00EE5DF4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իներցիոնություն կայանքի</w:t>
      </w:r>
      <w:r w:rsidRPr="000E23FA">
        <w:rPr>
          <w:kern w:val="0"/>
          <w:lang w:val="hy-AM"/>
        </w:rPr>
        <w:t>՝ ժամանակահատված, որը հաշվվում է հրդեհի հսկվող</w:t>
      </w:r>
    </w:p>
    <w:bookmarkEnd w:id="5"/>
    <w:p w14:paraId="19B87A2B" w14:textId="77777777" w:rsidR="006B4FB3" w:rsidRPr="000E23FA" w:rsidRDefault="00BD3142" w:rsidP="000E23FA">
      <w:pPr>
        <w:tabs>
          <w:tab w:val="left" w:pos="990"/>
          <w:tab w:val="left" w:pos="1080"/>
          <w:tab w:val="left" w:pos="1170"/>
        </w:tabs>
        <w:spacing w:after="0" w:line="360" w:lineRule="auto"/>
        <w:ind w:firstLine="540"/>
        <w:contextualSpacing/>
        <w:jc w:val="both"/>
        <w:rPr>
          <w:kern w:val="0"/>
          <w:lang w:val="hy-AM"/>
        </w:rPr>
      </w:pPr>
      <w:r w:rsidRPr="000E23FA">
        <w:rPr>
          <w:kern w:val="0"/>
          <w:lang w:val="hy-AM"/>
        </w:rPr>
        <w:t xml:space="preserve">արգասիքի սահմանային արժեքին հասնելու </w:t>
      </w:r>
      <w:r w:rsidR="006B4FB3" w:rsidRPr="000E23FA">
        <w:rPr>
          <w:kern w:val="0"/>
          <w:lang w:val="hy-AM"/>
        </w:rPr>
        <w:t>ակնթարթ</w:t>
      </w:r>
      <w:r w:rsidRPr="000E23FA">
        <w:rPr>
          <w:kern w:val="0"/>
          <w:lang w:val="hy-AM"/>
        </w:rPr>
        <w:t xml:space="preserve">ից </w:t>
      </w:r>
      <w:r w:rsidR="00910C09" w:rsidRPr="000E23FA">
        <w:rPr>
          <w:kern w:val="0"/>
          <w:lang w:val="hy-AM"/>
        </w:rPr>
        <w:t>մինչև պաշտպանվող գոտ</w:t>
      </w:r>
      <w:r w:rsidR="00101683" w:rsidRPr="000E23FA">
        <w:rPr>
          <w:kern w:val="0"/>
          <w:lang w:val="hy-AM"/>
        </w:rPr>
        <w:t>ի</w:t>
      </w:r>
      <w:r w:rsidR="00910C09" w:rsidRPr="000E23FA">
        <w:rPr>
          <w:kern w:val="0"/>
          <w:lang w:val="hy-AM"/>
        </w:rPr>
        <w:t xml:space="preserve"> </w:t>
      </w:r>
      <w:r w:rsidR="00F80688" w:rsidRPr="000E23FA">
        <w:rPr>
          <w:kern w:val="0"/>
          <w:lang w:val="hy-AM"/>
        </w:rPr>
        <w:t xml:space="preserve">նախատեսված սաստկությամբ </w:t>
      </w:r>
      <w:r w:rsidR="00910C09" w:rsidRPr="000E23FA">
        <w:rPr>
          <w:kern w:val="0"/>
          <w:lang w:val="hy-AM"/>
        </w:rPr>
        <w:t>հրամարիչ նյութի մատուց</w:t>
      </w:r>
      <w:r w:rsidRPr="000E23FA">
        <w:rPr>
          <w:kern w:val="0"/>
          <w:lang w:val="hy-AM"/>
        </w:rPr>
        <w:t>ման պահը</w:t>
      </w:r>
      <w:r w:rsidR="00910C09" w:rsidRPr="000E23FA">
        <w:rPr>
          <w:kern w:val="0"/>
          <w:lang w:val="hy-AM"/>
        </w:rPr>
        <w:t>:</w:t>
      </w:r>
      <w:r w:rsidR="006B4FB3" w:rsidRPr="000E23FA">
        <w:rPr>
          <w:kern w:val="0"/>
          <w:lang w:val="hy-AM"/>
        </w:rPr>
        <w:t xml:space="preserve"> Հրդեհաշիջման այն կայանքների համար, որոնցում նախատեսված է հրդեհաշիջման նյութի մատուցման հապաղում պաշտպանվող տարածքից մարդկանց անվտանգ տարհանման և/կամ տեխնոլոգիական </w:t>
      </w:r>
      <w:r w:rsidR="00CE4EB4" w:rsidRPr="000E23FA">
        <w:rPr>
          <w:kern w:val="0"/>
          <w:lang w:val="hy-AM"/>
        </w:rPr>
        <w:t>սարքավորումների կառավարման նպատակով, հապաղման ժամանակը ներառվում է կայանքի իներցիոնության հաշվարկում,</w:t>
      </w:r>
    </w:p>
    <w:p w14:paraId="5533712D" w14:textId="77777777" w:rsidR="00F92EFD" w:rsidRPr="000E23FA" w:rsidRDefault="009630E0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խ</w:t>
      </w:r>
      <w:r w:rsidR="006B2F11" w:rsidRPr="000E23FA">
        <w:rPr>
          <w:b/>
          <w:bCs/>
          <w:kern w:val="0"/>
          <w:lang w:val="hy-AM"/>
        </w:rPr>
        <w:t>ողովակաշար առբերիչ</w:t>
      </w:r>
      <w:r w:rsidRPr="000E23FA">
        <w:rPr>
          <w:kern w:val="0"/>
          <w:lang w:val="hy-AM"/>
        </w:rPr>
        <w:t>՝</w:t>
      </w:r>
      <w:r w:rsidR="00143AC0" w:rsidRPr="004E1C4F">
        <w:rPr>
          <w:kern w:val="0"/>
          <w:lang w:val="hy-AM"/>
        </w:rPr>
        <w:t xml:space="preserve"> </w:t>
      </w:r>
      <w:r w:rsidR="006B2F11" w:rsidRPr="000E23FA">
        <w:rPr>
          <w:kern w:val="0"/>
          <w:lang w:val="hy-AM"/>
        </w:rPr>
        <w:t>խողովակաշար, որը ջրասնիչը միացնում է կառավարման</w:t>
      </w:r>
      <w:r w:rsidR="00143AC0" w:rsidRPr="004E1C4F">
        <w:rPr>
          <w:kern w:val="0"/>
          <w:lang w:val="hy-AM"/>
        </w:rPr>
        <w:t xml:space="preserve"> </w:t>
      </w:r>
      <w:r w:rsidR="00910C09" w:rsidRPr="000E23FA">
        <w:rPr>
          <w:kern w:val="0"/>
          <w:lang w:val="hy-AM"/>
        </w:rPr>
        <w:t>հանգույց</w:t>
      </w:r>
      <w:r w:rsidR="00B4172B" w:rsidRPr="000E23FA">
        <w:rPr>
          <w:kern w:val="0"/>
          <w:lang w:val="hy-AM"/>
        </w:rPr>
        <w:t>ին</w:t>
      </w:r>
      <w:r w:rsidRPr="000E23FA">
        <w:rPr>
          <w:kern w:val="0"/>
          <w:lang w:val="hy-AM"/>
        </w:rPr>
        <w:t>,</w:t>
      </w:r>
    </w:p>
    <w:p w14:paraId="3189B5F9" w14:textId="77777777" w:rsidR="00F92EFD" w:rsidRPr="000E23FA" w:rsidRDefault="00EA31D8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խողովակաշար բաշխիչ</w:t>
      </w:r>
      <w:r w:rsidRPr="000E23FA">
        <w:rPr>
          <w:kern w:val="0"/>
          <w:lang w:val="hy-AM"/>
        </w:rPr>
        <w:t>՝ խողովակաշար, որին միացվող ոռոգիչ շարքերի ու ճյուղերի</w:t>
      </w:r>
      <w:r w:rsidR="00A4555F" w:rsidRPr="004E1C4F">
        <w:rPr>
          <w:kern w:val="0"/>
          <w:lang w:val="hy-AM"/>
        </w:rPr>
        <w:t xml:space="preserve"> </w:t>
      </w:r>
      <w:r w:rsidR="00A97029" w:rsidRPr="000E23FA">
        <w:rPr>
          <w:kern w:val="0"/>
          <w:lang w:val="hy-AM"/>
        </w:rPr>
        <w:t xml:space="preserve">վրա </w:t>
      </w:r>
      <w:r w:rsidR="00910C09" w:rsidRPr="000E23FA">
        <w:rPr>
          <w:kern w:val="0"/>
          <w:lang w:val="hy-AM"/>
        </w:rPr>
        <w:t>տեղակայվ</w:t>
      </w:r>
      <w:r w:rsidR="00277459" w:rsidRPr="000E23FA">
        <w:rPr>
          <w:kern w:val="0"/>
          <w:lang w:val="hy-AM"/>
        </w:rPr>
        <w:t>ում</w:t>
      </w:r>
      <w:r w:rsidR="00910C09" w:rsidRPr="000E23FA">
        <w:rPr>
          <w:kern w:val="0"/>
          <w:lang w:val="hy-AM"/>
        </w:rPr>
        <w:t xml:space="preserve"> են ոռոգիչ</w:t>
      </w:r>
      <w:r w:rsidR="00910C09" w:rsidRPr="000E23FA">
        <w:rPr>
          <w:kern w:val="0"/>
          <w:lang w:val="hy-AM"/>
        </w:rPr>
        <w:softHyphen/>
        <w:t>ներ</w:t>
      </w:r>
      <w:r w:rsidR="00277459" w:rsidRPr="000E23FA">
        <w:rPr>
          <w:kern w:val="0"/>
          <w:lang w:val="hy-AM"/>
        </w:rPr>
        <w:t>, հեղուկացիրներ կամ գլխադիրներ</w:t>
      </w:r>
      <w:r w:rsidR="00910C09" w:rsidRPr="000E23FA">
        <w:rPr>
          <w:kern w:val="0"/>
          <w:lang w:val="hy-AM"/>
        </w:rPr>
        <w:t xml:space="preserve"> պաշտպանվող գոտում հրամարիչ նյութի բաշխման համար</w:t>
      </w:r>
      <w:r w:rsidR="009630E0" w:rsidRPr="000E23FA">
        <w:rPr>
          <w:kern w:val="0"/>
          <w:lang w:val="hy-AM"/>
        </w:rPr>
        <w:t>,</w:t>
      </w:r>
    </w:p>
    <w:p w14:paraId="0B16D725" w14:textId="77777777" w:rsidR="00F92EFD" w:rsidRPr="000E23FA" w:rsidRDefault="00F54E2F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խողովակաշար մայրուղային</w:t>
      </w:r>
      <w:r w:rsidRPr="000E23FA">
        <w:rPr>
          <w:kern w:val="0"/>
          <w:lang w:val="hy-AM"/>
        </w:rPr>
        <w:t>՝ գազյին հրդեհաշիջման կայանքի փակիչ-թողարկիչ,</w:t>
      </w:r>
      <w:r w:rsidR="00143AC0" w:rsidRPr="004E1C4F">
        <w:rPr>
          <w:kern w:val="0"/>
          <w:lang w:val="hy-AM"/>
        </w:rPr>
        <w:t xml:space="preserve"> </w:t>
      </w:r>
      <w:r w:rsidR="005354CC" w:rsidRPr="000E23FA">
        <w:rPr>
          <w:kern w:val="0"/>
          <w:lang w:val="hy-AM"/>
        </w:rPr>
        <w:t xml:space="preserve">բաշխիչ </w:t>
      </w:r>
      <w:r w:rsidR="00910C09" w:rsidRPr="000E23FA">
        <w:rPr>
          <w:kern w:val="0"/>
          <w:lang w:val="hy-AM"/>
        </w:rPr>
        <w:t>սարքվածք</w:t>
      </w:r>
      <w:r w:rsidR="005354CC" w:rsidRPr="000E23FA">
        <w:rPr>
          <w:kern w:val="0"/>
          <w:lang w:val="hy-AM"/>
        </w:rPr>
        <w:t xml:space="preserve">ները կամ հավաքիչը </w:t>
      </w:r>
      <w:r w:rsidR="00A016E5" w:rsidRPr="000E23FA">
        <w:rPr>
          <w:kern w:val="0"/>
          <w:lang w:val="hy-AM"/>
        </w:rPr>
        <w:t xml:space="preserve">(առկայության դեպքում) </w:t>
      </w:r>
      <w:r w:rsidR="005354CC" w:rsidRPr="000E23FA">
        <w:rPr>
          <w:kern w:val="0"/>
          <w:lang w:val="hy-AM"/>
        </w:rPr>
        <w:t>հրամարիչ նյութի բաժանման հանգույցին միացնող խողովակաշար</w:t>
      </w:r>
      <w:r w:rsidR="009630E0" w:rsidRPr="000E23FA">
        <w:rPr>
          <w:kern w:val="0"/>
          <w:lang w:val="hy-AM"/>
        </w:rPr>
        <w:t>,</w:t>
      </w:r>
    </w:p>
    <w:p w14:paraId="06485713" w14:textId="77777777" w:rsidR="00F92EFD" w:rsidRPr="000E23FA" w:rsidRDefault="009630E0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խ</w:t>
      </w:r>
      <w:r w:rsidR="00910C09" w:rsidRPr="000E23FA">
        <w:rPr>
          <w:b/>
          <w:bCs/>
          <w:kern w:val="0"/>
          <w:lang w:val="hy-AM"/>
        </w:rPr>
        <w:t>ողովակաշար ներածման</w:t>
      </w:r>
      <w:r w:rsidRPr="000E23FA">
        <w:rPr>
          <w:bCs/>
          <w:kern w:val="0"/>
          <w:lang w:val="hy-AM"/>
        </w:rPr>
        <w:t>՝</w:t>
      </w:r>
      <w:r w:rsidRPr="000E23FA">
        <w:rPr>
          <w:b/>
          <w:bCs/>
          <w:kern w:val="0"/>
          <w:lang w:val="hy-AM"/>
        </w:rPr>
        <w:t xml:space="preserve"> </w:t>
      </w:r>
      <w:r w:rsidR="00910C09" w:rsidRPr="000E23FA">
        <w:rPr>
          <w:kern w:val="0"/>
          <w:lang w:val="hy-AM"/>
        </w:rPr>
        <w:t xml:space="preserve">ջրի (փրփուրի) աղբյուրը </w:t>
      </w:r>
      <w:r w:rsidR="00A97029" w:rsidRPr="000E23FA">
        <w:rPr>
          <w:kern w:val="0"/>
          <w:lang w:val="hy-AM"/>
        </w:rPr>
        <w:t>ջրասնիչին (</w:t>
      </w:r>
      <w:r w:rsidR="00910C09" w:rsidRPr="000E23FA">
        <w:rPr>
          <w:kern w:val="0"/>
          <w:lang w:val="hy-AM"/>
        </w:rPr>
        <w:t>պոմպերին</w:t>
      </w:r>
      <w:r w:rsidR="00B4172B" w:rsidRPr="000E23FA">
        <w:rPr>
          <w:kern w:val="0"/>
          <w:lang w:val="hy-AM"/>
        </w:rPr>
        <w:t>)</w:t>
      </w:r>
      <w:r w:rsidR="00910C09" w:rsidRPr="000E23FA">
        <w:rPr>
          <w:kern w:val="0"/>
          <w:lang w:val="hy-AM"/>
        </w:rPr>
        <w:t xml:space="preserve"> միացնող խողովակաշար</w:t>
      </w:r>
      <w:r w:rsidRPr="000E23FA">
        <w:rPr>
          <w:kern w:val="0"/>
          <w:lang w:val="hy-AM"/>
        </w:rPr>
        <w:t>,</w:t>
      </w:r>
    </w:p>
    <w:p w14:paraId="204122F6" w14:textId="77777777" w:rsidR="00F92EFD" w:rsidRPr="000E23FA" w:rsidRDefault="009630E0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lastRenderedPageBreak/>
        <w:t>խ</w:t>
      </w:r>
      <w:r w:rsidR="00910C09" w:rsidRPr="000E23FA">
        <w:rPr>
          <w:b/>
          <w:bCs/>
          <w:kern w:val="0"/>
          <w:lang w:val="hy-AM"/>
        </w:rPr>
        <w:t>ողովակաշար սնիչ</w:t>
      </w:r>
      <w:r w:rsidRPr="000E23FA">
        <w:rPr>
          <w:kern w:val="0"/>
          <w:lang w:val="hy-AM"/>
        </w:rPr>
        <w:t xml:space="preserve">՝ </w:t>
      </w:r>
      <w:r w:rsidR="00910C09" w:rsidRPr="000E23FA">
        <w:rPr>
          <w:kern w:val="0"/>
          <w:lang w:val="hy-AM"/>
        </w:rPr>
        <w:t>կառավարման հանգույցը բաշխիչ խողովակաշարերին միացնող խողովակաշար</w:t>
      </w:r>
      <w:r w:rsidRPr="000E23FA">
        <w:rPr>
          <w:kern w:val="0"/>
          <w:lang w:val="hy-AM"/>
        </w:rPr>
        <w:t>,</w:t>
      </w:r>
    </w:p>
    <w:p w14:paraId="7DE6ED89" w14:textId="77777777" w:rsidR="00DE63E8" w:rsidRPr="000E23FA" w:rsidRDefault="009630E0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խ</w:t>
      </w:r>
      <w:r w:rsidR="00910C09" w:rsidRPr="000E23FA">
        <w:rPr>
          <w:b/>
          <w:bCs/>
          <w:kern w:val="0"/>
          <w:lang w:val="hy-AM"/>
        </w:rPr>
        <w:t>տություն հրդեհաշիջման, նորմատիվային</w:t>
      </w:r>
      <w:r w:rsidRPr="000E23FA">
        <w:rPr>
          <w:kern w:val="0"/>
          <w:lang w:val="hy-AM"/>
        </w:rPr>
        <w:t xml:space="preserve">՝ </w:t>
      </w:r>
      <w:r w:rsidR="00910C09" w:rsidRPr="000E23FA">
        <w:rPr>
          <w:kern w:val="0"/>
          <w:lang w:val="hy-AM"/>
        </w:rPr>
        <w:t xml:space="preserve">հրամարիչ նյութի անհրաժեշտ խտությունը պաշտպանվող ծավալում ըստ նորմատիվային </w:t>
      </w:r>
      <w:r w:rsidRPr="000E23FA">
        <w:rPr>
          <w:kern w:val="0"/>
          <w:lang w:val="hy-AM"/>
        </w:rPr>
        <w:t>փաստաթղթերի,</w:t>
      </w:r>
    </w:p>
    <w:p w14:paraId="1F33AD7D" w14:textId="77777777" w:rsidR="00F92EFD" w:rsidRPr="000E23FA" w:rsidRDefault="009630E0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խ</w:t>
      </w:r>
      <w:r w:rsidR="00DE63E8" w:rsidRPr="000E23FA">
        <w:rPr>
          <w:b/>
          <w:bCs/>
          <w:kern w:val="0"/>
          <w:lang w:val="hy-AM"/>
        </w:rPr>
        <w:t>ցիկ հապաղման</w:t>
      </w:r>
      <w:r w:rsidRPr="000E23FA">
        <w:rPr>
          <w:kern w:val="0"/>
          <w:lang w:val="hy-AM"/>
        </w:rPr>
        <w:t xml:space="preserve">՝ </w:t>
      </w:r>
      <w:r w:rsidR="00DE63E8" w:rsidRPr="000E23FA">
        <w:rPr>
          <w:kern w:val="0"/>
          <w:lang w:val="hy-AM"/>
        </w:rPr>
        <w:t>սարքվածք, որը տեղադրվում է ճնշման ազդարարիչի գծի վրա</w:t>
      </w:r>
      <w:r w:rsidR="00583470" w:rsidRPr="000E23FA">
        <w:rPr>
          <w:kern w:val="0"/>
          <w:lang w:val="hy-AM"/>
        </w:rPr>
        <w:t xml:space="preserve"> </w:t>
      </w:r>
      <w:r w:rsidR="00910C09" w:rsidRPr="000E23FA">
        <w:rPr>
          <w:kern w:val="0"/>
          <w:lang w:val="hy-AM"/>
        </w:rPr>
        <w:t>և նախատեսվ</w:t>
      </w:r>
      <w:r w:rsidR="00EB6475" w:rsidRPr="000E23FA">
        <w:rPr>
          <w:kern w:val="0"/>
          <w:lang w:val="hy-AM"/>
        </w:rPr>
        <w:t>ած</w:t>
      </w:r>
      <w:r w:rsidR="00910C09" w:rsidRPr="000E23FA">
        <w:rPr>
          <w:kern w:val="0"/>
          <w:lang w:val="hy-AM"/>
        </w:rPr>
        <w:t xml:space="preserve"> է ջրամատակարարման աղբյուրի ճնշման կտրուկ տատանումների պատճառով ազդանշանային կափույրի աննշան բացման ժամանակ առաջացող տագնապի կեղծ ազդանշանների հավանականությունը նվազագույնի հասցնելու համար</w:t>
      </w:r>
      <w:r w:rsidRPr="000E23FA">
        <w:rPr>
          <w:kern w:val="0"/>
          <w:lang w:val="hy-AM"/>
        </w:rPr>
        <w:t>,</w:t>
      </w:r>
    </w:p>
    <w:p w14:paraId="1C934CAF" w14:textId="77777777" w:rsidR="00F92EFD" w:rsidRPr="000E23FA" w:rsidRDefault="009630E0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ծ</w:t>
      </w:r>
      <w:r w:rsidR="00910C09" w:rsidRPr="000E23FA">
        <w:rPr>
          <w:b/>
          <w:bCs/>
          <w:kern w:val="0"/>
          <w:lang w:val="hy-AM"/>
        </w:rPr>
        <w:t>ախս տեսակարար, ջրային վարագույրի</w:t>
      </w:r>
      <w:r w:rsidRPr="000E23FA">
        <w:rPr>
          <w:bCs/>
          <w:kern w:val="0"/>
          <w:lang w:val="hy-AM"/>
        </w:rPr>
        <w:t>՝</w:t>
      </w:r>
      <w:r w:rsidRPr="000E23FA">
        <w:rPr>
          <w:b/>
          <w:bCs/>
          <w:kern w:val="0"/>
          <w:lang w:val="hy-AM"/>
        </w:rPr>
        <w:t xml:space="preserve"> </w:t>
      </w:r>
      <w:r w:rsidRPr="000E23FA">
        <w:rPr>
          <w:kern w:val="0"/>
          <w:lang w:val="hy-AM"/>
        </w:rPr>
        <w:t>ջ</w:t>
      </w:r>
      <w:r w:rsidR="00910C09" w:rsidRPr="000E23FA">
        <w:rPr>
          <w:kern w:val="0"/>
          <w:lang w:val="hy-AM"/>
        </w:rPr>
        <w:t xml:space="preserve">րի ծախսը մեկ գծամետր ջրային վարագույրի </w:t>
      </w:r>
      <w:r w:rsidRPr="000E23FA">
        <w:rPr>
          <w:kern w:val="0"/>
          <w:lang w:val="hy-AM"/>
        </w:rPr>
        <w:t>համար,</w:t>
      </w:r>
    </w:p>
    <w:p w14:paraId="59F198DC" w14:textId="77777777" w:rsidR="001862E7" w:rsidRPr="000E23FA" w:rsidRDefault="009630E0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ծ</w:t>
      </w:r>
      <w:r w:rsidR="001862E7" w:rsidRPr="000E23FA">
        <w:rPr>
          <w:b/>
          <w:bCs/>
          <w:kern w:val="0"/>
          <w:lang w:val="hy-AM"/>
        </w:rPr>
        <w:t>որակ հրդեհային</w:t>
      </w:r>
      <w:r w:rsidR="0018621F" w:rsidRPr="000E23FA">
        <w:rPr>
          <w:b/>
          <w:bCs/>
          <w:kern w:val="0"/>
          <w:lang w:val="hy-AM"/>
        </w:rPr>
        <w:t>,</w:t>
      </w:r>
      <w:r w:rsidR="001862E7" w:rsidRPr="000E23FA">
        <w:rPr>
          <w:b/>
          <w:bCs/>
          <w:kern w:val="0"/>
          <w:lang w:val="hy-AM"/>
        </w:rPr>
        <w:t xml:space="preserve"> փոքր ելքով</w:t>
      </w:r>
      <w:r w:rsidRPr="000E23FA">
        <w:rPr>
          <w:bCs/>
          <w:kern w:val="0"/>
          <w:lang w:val="hy-AM"/>
        </w:rPr>
        <w:t>՝</w:t>
      </w:r>
      <w:r w:rsidR="001862E7" w:rsidRPr="000E23FA">
        <w:rPr>
          <w:bCs/>
          <w:kern w:val="0"/>
          <w:lang w:val="hy-AM"/>
        </w:rPr>
        <w:t xml:space="preserve"> </w:t>
      </w:r>
      <w:r w:rsidR="001862E7" w:rsidRPr="000E23FA">
        <w:rPr>
          <w:kern w:val="0"/>
          <w:lang w:val="hy-AM"/>
        </w:rPr>
        <w:t xml:space="preserve">1,5 լ/վրկ-ից </w:t>
      </w:r>
      <w:r w:rsidR="00EE28DF" w:rsidRPr="000E23FA">
        <w:rPr>
          <w:kern w:val="0"/>
          <w:lang w:val="hy-AM"/>
        </w:rPr>
        <w:t xml:space="preserve">ոչ ավելի </w:t>
      </w:r>
      <w:r w:rsidR="001862E7" w:rsidRPr="000E23FA">
        <w:rPr>
          <w:kern w:val="0"/>
          <w:lang w:val="hy-AM"/>
        </w:rPr>
        <w:t xml:space="preserve">ելքով հրդեհային </w:t>
      </w:r>
      <w:r w:rsidRPr="000E23FA">
        <w:rPr>
          <w:kern w:val="0"/>
          <w:lang w:val="hy-AM"/>
        </w:rPr>
        <w:t>ծորակ,</w:t>
      </w:r>
      <w:r w:rsidR="00FE0345" w:rsidRPr="004E1C4F">
        <w:rPr>
          <w:kern w:val="0"/>
          <w:lang w:val="hy-AM"/>
        </w:rPr>
        <w:t xml:space="preserve"> նախատեսված</w:t>
      </w:r>
      <w:r w:rsidR="00415388" w:rsidRPr="004E1C4F">
        <w:rPr>
          <w:kern w:val="0"/>
          <w:lang w:val="hy-AM"/>
        </w:rPr>
        <w:t>,</w:t>
      </w:r>
      <w:r w:rsidR="00FE0345" w:rsidRPr="004E1C4F">
        <w:rPr>
          <w:kern w:val="0"/>
          <w:lang w:val="hy-AM"/>
        </w:rPr>
        <w:t xml:space="preserve"> </w:t>
      </w:r>
      <w:r w:rsidR="00415388" w:rsidRPr="004E1C4F">
        <w:rPr>
          <w:kern w:val="0"/>
          <w:lang w:val="hy-AM"/>
        </w:rPr>
        <w:t>մինչև մասնագիտացված հրշեջ ստորաբաժանման ժամանումը, բնակիչների կամ աշխատակիցների ուժերով հրդեհի առաջացման սկզբնական փուլում հրդեհաշիջման համար,</w:t>
      </w:r>
    </w:p>
    <w:p w14:paraId="24820E1C" w14:textId="77777777" w:rsidR="00F92EFD" w:rsidRPr="000E23FA" w:rsidRDefault="00EE5DF4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կայան հրդեհաշիջման</w:t>
      </w:r>
      <w:r w:rsidRPr="000E23FA">
        <w:rPr>
          <w:kern w:val="0"/>
          <w:lang w:val="hy-AM"/>
        </w:rPr>
        <w:t>՝ հատուկ սենք հրդեհաշիջման կայան</w:t>
      </w:r>
      <w:r w:rsidRPr="000E23FA">
        <w:rPr>
          <w:kern w:val="0"/>
          <w:lang w:val="hy-AM"/>
        </w:rPr>
        <w:softHyphen/>
        <w:t>քի հրամարիչ նյութով անոթների, բաշխիչ սարքվածքների (առկայության դեպքում) և այլ տեխնիկական միջոցների</w:t>
      </w:r>
      <w:r w:rsidR="001D097F" w:rsidRPr="000E23FA">
        <w:rPr>
          <w:kern w:val="0"/>
          <w:lang w:val="hy-AM"/>
        </w:rPr>
        <w:t xml:space="preserve"> </w:t>
      </w:r>
      <w:r w:rsidR="00F434DB" w:rsidRPr="000E23FA">
        <w:rPr>
          <w:kern w:val="0"/>
          <w:lang w:val="hy-AM"/>
        </w:rPr>
        <w:t xml:space="preserve">տեղակայման </w:t>
      </w:r>
      <w:r w:rsidR="00910C09" w:rsidRPr="000E23FA">
        <w:rPr>
          <w:kern w:val="0"/>
          <w:lang w:val="hy-AM"/>
        </w:rPr>
        <w:t>համար</w:t>
      </w:r>
      <w:r w:rsidR="009630E0" w:rsidRPr="000E23FA">
        <w:rPr>
          <w:kern w:val="0"/>
          <w:lang w:val="hy-AM"/>
        </w:rPr>
        <w:t>,</w:t>
      </w:r>
    </w:p>
    <w:p w14:paraId="2C640803" w14:textId="77777777" w:rsidR="00F92EFD" w:rsidRPr="000E23FA" w:rsidRDefault="009630E0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կ</w:t>
      </w:r>
      <w:r w:rsidR="00910C09" w:rsidRPr="000E23FA">
        <w:rPr>
          <w:b/>
          <w:bCs/>
          <w:kern w:val="0"/>
          <w:lang w:val="hy-AM"/>
        </w:rPr>
        <w:t>այանք հրդեհաշիջման</w:t>
      </w:r>
      <w:r w:rsidRPr="000E23FA">
        <w:rPr>
          <w:kern w:val="0"/>
          <w:lang w:val="hy-AM"/>
        </w:rPr>
        <w:t xml:space="preserve">՝ </w:t>
      </w:r>
      <w:r w:rsidR="00910C09" w:rsidRPr="000E23FA">
        <w:rPr>
          <w:kern w:val="0"/>
          <w:lang w:val="hy-AM"/>
        </w:rPr>
        <w:t>անշարժ տեխնիկական միջոցների ամբողջություն՝ հրամարիչ նյութի արտանետմա</w:t>
      </w:r>
      <w:r w:rsidR="00AE46BB" w:rsidRPr="000E23FA">
        <w:rPr>
          <w:kern w:val="0"/>
          <w:lang w:val="hy-AM"/>
        </w:rPr>
        <w:t>մբ</w:t>
      </w:r>
      <w:r w:rsidR="00910C09" w:rsidRPr="000E23FA">
        <w:rPr>
          <w:kern w:val="0"/>
          <w:lang w:val="hy-AM"/>
        </w:rPr>
        <w:t xml:space="preserve"> հրդեհը մարելու համար</w:t>
      </w:r>
      <w:r w:rsidRPr="000E23FA">
        <w:rPr>
          <w:kern w:val="0"/>
          <w:lang w:val="hy-AM"/>
        </w:rPr>
        <w:t>,</w:t>
      </w:r>
    </w:p>
    <w:p w14:paraId="14942BA4" w14:textId="77777777" w:rsidR="00F92EFD" w:rsidRPr="000E23FA" w:rsidRDefault="009630E0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կ</w:t>
      </w:r>
      <w:r w:rsidR="00910C09" w:rsidRPr="000E23FA">
        <w:rPr>
          <w:b/>
          <w:bCs/>
          <w:kern w:val="0"/>
          <w:lang w:val="hy-AM"/>
        </w:rPr>
        <w:t>այանք հրդեհաշիջման, գազային, կենտրոնացված</w:t>
      </w:r>
      <w:r w:rsidRPr="000E23FA">
        <w:rPr>
          <w:kern w:val="0"/>
          <w:lang w:val="hy-AM"/>
        </w:rPr>
        <w:t xml:space="preserve">՝ </w:t>
      </w:r>
      <w:r w:rsidR="00A76331" w:rsidRPr="000E23FA">
        <w:rPr>
          <w:kern w:val="0"/>
          <w:lang w:val="hy-AM"/>
        </w:rPr>
        <w:t xml:space="preserve">հրդեհաշիջման կայանում տեղակայված և </w:t>
      </w:r>
      <w:r w:rsidR="00467944" w:rsidRPr="000E23FA">
        <w:rPr>
          <w:kern w:val="0"/>
          <w:lang w:val="hy-AM"/>
        </w:rPr>
        <w:t xml:space="preserve">մի քանի ուղղությունների (շենքերի, սենքերի, գոտիների) պաշտպանության համար նախատեսված </w:t>
      </w:r>
      <w:r w:rsidR="00910C09" w:rsidRPr="000E23FA">
        <w:rPr>
          <w:kern w:val="0"/>
          <w:lang w:val="hy-AM"/>
        </w:rPr>
        <w:t>գազային հրդեհաշիջման կայանք</w:t>
      </w:r>
      <w:r w:rsidRPr="000E23FA">
        <w:rPr>
          <w:kern w:val="0"/>
          <w:lang w:val="hy-AM"/>
        </w:rPr>
        <w:t>,</w:t>
      </w:r>
    </w:p>
    <w:p w14:paraId="135AF02C" w14:textId="77777777" w:rsidR="00F92EFD" w:rsidRPr="000E23FA" w:rsidRDefault="009630E0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կ</w:t>
      </w:r>
      <w:r w:rsidR="006B2F11" w:rsidRPr="000E23FA">
        <w:rPr>
          <w:b/>
          <w:bCs/>
          <w:kern w:val="0"/>
          <w:lang w:val="hy-AM"/>
        </w:rPr>
        <w:t>այանք հրդեհաշիջման, մոդուլային</w:t>
      </w:r>
      <w:r w:rsidRPr="000E23FA">
        <w:rPr>
          <w:kern w:val="0"/>
          <w:lang w:val="hy-AM"/>
        </w:rPr>
        <w:t xml:space="preserve">՝ </w:t>
      </w:r>
      <w:r w:rsidR="006B2F11" w:rsidRPr="000E23FA">
        <w:rPr>
          <w:kern w:val="0"/>
          <w:lang w:val="hy-AM"/>
        </w:rPr>
        <w:t>պաշտպանվող սենքում կամ նրա կողքին</w:t>
      </w:r>
      <w:r w:rsidR="004F79CB" w:rsidRPr="000E23FA">
        <w:rPr>
          <w:kern w:val="0"/>
          <w:lang w:val="hy-AM"/>
        </w:rPr>
        <w:t xml:space="preserve"> </w:t>
      </w:r>
      <w:r w:rsidR="00E83B38" w:rsidRPr="000E23FA">
        <w:rPr>
          <w:kern w:val="0"/>
          <w:lang w:val="hy-AM"/>
        </w:rPr>
        <w:t xml:space="preserve">տեղակայված </w:t>
      </w:r>
      <w:r w:rsidR="00C64DC5" w:rsidRPr="000E23FA">
        <w:rPr>
          <w:kern w:val="0"/>
          <w:lang w:val="hy-AM"/>
        </w:rPr>
        <w:t xml:space="preserve">առանձին </w:t>
      </w:r>
      <w:r w:rsidR="00910C09" w:rsidRPr="000E23FA">
        <w:rPr>
          <w:kern w:val="0"/>
          <w:lang w:val="hy-AM"/>
        </w:rPr>
        <w:t xml:space="preserve">հրդեհաշիջման </w:t>
      </w:r>
      <w:r w:rsidR="00E83B38" w:rsidRPr="000E23FA">
        <w:rPr>
          <w:kern w:val="0"/>
          <w:lang w:val="hy-AM"/>
        </w:rPr>
        <w:t xml:space="preserve">ինքնաշխատ </w:t>
      </w:r>
      <w:r w:rsidR="00910C09" w:rsidRPr="000E23FA">
        <w:rPr>
          <w:kern w:val="0"/>
          <w:lang w:val="hy-AM"/>
        </w:rPr>
        <w:t xml:space="preserve">կայանք, </w:t>
      </w:r>
      <w:r w:rsidR="00E83B38" w:rsidRPr="000E23FA">
        <w:rPr>
          <w:kern w:val="0"/>
          <w:lang w:val="hy-AM"/>
        </w:rPr>
        <w:t xml:space="preserve">կազմված մեկ կամ մի քանի մոդուլներից և հրդեհի ազդանշանման ու հրդեհաշիջման կառավարման </w:t>
      </w:r>
      <w:r w:rsidR="00C64DC5" w:rsidRPr="000E23FA">
        <w:rPr>
          <w:kern w:val="0"/>
          <w:lang w:val="hy-AM"/>
        </w:rPr>
        <w:t xml:space="preserve">սեփական անկախ </w:t>
      </w:r>
      <w:r w:rsidR="00E83B38" w:rsidRPr="000E23FA">
        <w:rPr>
          <w:kern w:val="0"/>
          <w:lang w:val="hy-AM"/>
        </w:rPr>
        <w:t>համակարգից</w:t>
      </w:r>
      <w:r w:rsidR="003A5596" w:rsidRPr="000E23FA">
        <w:rPr>
          <w:kern w:val="0"/>
          <w:lang w:val="hy-AM"/>
        </w:rPr>
        <w:t>, որն ընդունակ է ինքնուրույն իրականացնել հրդեհաշ</w:t>
      </w:r>
      <w:r w:rsidRPr="000E23FA">
        <w:rPr>
          <w:kern w:val="0"/>
          <w:lang w:val="hy-AM"/>
        </w:rPr>
        <w:t>իջում,</w:t>
      </w:r>
    </w:p>
    <w:p w14:paraId="22BC874D" w14:textId="77777777" w:rsidR="00F92EFD" w:rsidRPr="000E23FA" w:rsidRDefault="002F2E9E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կայանք հրդեհաշիջման, դրենչերային</w:t>
      </w:r>
      <w:r w:rsidRPr="000E23FA">
        <w:rPr>
          <w:kern w:val="0"/>
          <w:lang w:val="hy-AM"/>
        </w:rPr>
        <w:t>՝ դրենչերներով սարքավորված հրդե</w:t>
      </w:r>
      <w:r w:rsidRPr="000E23FA">
        <w:rPr>
          <w:kern w:val="0"/>
          <w:lang w:val="hy-AM"/>
        </w:rPr>
        <w:softHyphen/>
        <w:t>հա</w:t>
      </w:r>
      <w:r w:rsidRPr="000E23FA">
        <w:rPr>
          <w:kern w:val="0"/>
          <w:lang w:val="hy-AM"/>
        </w:rPr>
        <w:softHyphen/>
        <w:t>շիջման</w:t>
      </w:r>
      <w:r w:rsidR="004A11E3" w:rsidRPr="004E1C4F">
        <w:rPr>
          <w:kern w:val="0"/>
          <w:lang w:val="hy-AM"/>
        </w:rPr>
        <w:t xml:space="preserve"> </w:t>
      </w:r>
      <w:r w:rsidR="00910C09" w:rsidRPr="000E23FA">
        <w:rPr>
          <w:kern w:val="0"/>
          <w:lang w:val="hy-AM"/>
        </w:rPr>
        <w:t>կայանք, որի գործարկման դեպքում հրամարիչ նյութը՝ ջուրը</w:t>
      </w:r>
      <w:r w:rsidR="0076161E" w:rsidRPr="000E23FA">
        <w:rPr>
          <w:kern w:val="0"/>
          <w:lang w:val="hy-AM"/>
        </w:rPr>
        <w:t xml:space="preserve"> կամ</w:t>
      </w:r>
      <w:r w:rsidR="00910C09" w:rsidRPr="000E23FA">
        <w:rPr>
          <w:kern w:val="0"/>
          <w:lang w:val="hy-AM"/>
        </w:rPr>
        <w:t xml:space="preserve"> ջրալուծույթը</w:t>
      </w:r>
      <w:r w:rsidR="0076161E" w:rsidRPr="000E23FA">
        <w:rPr>
          <w:kern w:val="0"/>
          <w:lang w:val="hy-AM"/>
        </w:rPr>
        <w:t xml:space="preserve"> </w:t>
      </w:r>
      <w:r w:rsidR="00910C09" w:rsidRPr="000E23FA">
        <w:rPr>
          <w:kern w:val="0"/>
          <w:lang w:val="hy-AM"/>
        </w:rPr>
        <w:t xml:space="preserve">մատուցվում է կայանքի կամ </w:t>
      </w:r>
      <w:r w:rsidR="0076161E" w:rsidRPr="000E23FA">
        <w:rPr>
          <w:kern w:val="0"/>
          <w:lang w:val="hy-AM"/>
        </w:rPr>
        <w:t xml:space="preserve">առանձին </w:t>
      </w:r>
      <w:r w:rsidR="0027595F" w:rsidRPr="000E23FA">
        <w:rPr>
          <w:kern w:val="0"/>
          <w:lang w:val="hy-AM"/>
        </w:rPr>
        <w:t>հատվածամաս</w:t>
      </w:r>
      <w:r w:rsidR="00910C09" w:rsidRPr="000E23FA">
        <w:rPr>
          <w:kern w:val="0"/>
          <w:lang w:val="hy-AM"/>
        </w:rPr>
        <w:t xml:space="preserve">ի բոլոր դրենչերներից </w:t>
      </w:r>
      <w:r w:rsidR="009630E0" w:rsidRPr="000E23FA">
        <w:rPr>
          <w:kern w:val="0"/>
          <w:lang w:val="hy-AM"/>
        </w:rPr>
        <w:t>միաժամանակ,</w:t>
      </w:r>
    </w:p>
    <w:p w14:paraId="359F5B1B" w14:textId="77777777" w:rsidR="00F92EFD" w:rsidRPr="000E23FA" w:rsidRDefault="002F2E9E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lastRenderedPageBreak/>
        <w:t>կայանք հրդեհաշիջման, ծավալային</w:t>
      </w:r>
      <w:r w:rsidRPr="000E23FA">
        <w:rPr>
          <w:kern w:val="0"/>
          <w:lang w:val="hy-AM"/>
        </w:rPr>
        <w:t>՝ պաշտպանվող օբյեկտի ծավալում այրմանը</w:t>
      </w:r>
      <w:r w:rsidR="004A11E3" w:rsidRPr="004E1C4F">
        <w:rPr>
          <w:kern w:val="0"/>
          <w:lang w:val="hy-AM"/>
        </w:rPr>
        <w:t xml:space="preserve"> </w:t>
      </w:r>
      <w:r w:rsidR="00531AA2" w:rsidRPr="000E23FA">
        <w:rPr>
          <w:kern w:val="0"/>
          <w:lang w:val="hy-AM"/>
        </w:rPr>
        <w:t xml:space="preserve">չօժանդակող միջավայր ստեղծող </w:t>
      </w:r>
      <w:r w:rsidR="00910C09" w:rsidRPr="000E23FA">
        <w:rPr>
          <w:kern w:val="0"/>
          <w:lang w:val="hy-AM"/>
        </w:rPr>
        <w:t>հրդեհաշիջման կայանք</w:t>
      </w:r>
      <w:r w:rsidR="009630E0" w:rsidRPr="000E23FA">
        <w:rPr>
          <w:kern w:val="0"/>
          <w:lang w:val="hy-AM"/>
        </w:rPr>
        <w:t>,</w:t>
      </w:r>
    </w:p>
    <w:p w14:paraId="3D76F53F" w14:textId="77777777" w:rsidR="00F92EFD" w:rsidRPr="000E23FA" w:rsidRDefault="009630E0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կ</w:t>
      </w:r>
      <w:r w:rsidR="00910C09" w:rsidRPr="000E23FA">
        <w:rPr>
          <w:b/>
          <w:bCs/>
          <w:kern w:val="0"/>
          <w:lang w:val="hy-AM"/>
        </w:rPr>
        <w:t>այանք հրդեհաշիջման, մակերևութային</w:t>
      </w:r>
      <w:r w:rsidRPr="000E23FA">
        <w:rPr>
          <w:kern w:val="0"/>
          <w:lang w:val="hy-AM"/>
        </w:rPr>
        <w:t xml:space="preserve">՝ </w:t>
      </w:r>
      <w:r w:rsidR="00910C09" w:rsidRPr="000E23FA">
        <w:rPr>
          <w:kern w:val="0"/>
          <w:lang w:val="hy-AM"/>
        </w:rPr>
        <w:t>այրվող մակերևույթի վրա ներ</w:t>
      </w:r>
      <w:r w:rsidR="00910C09" w:rsidRPr="000E23FA">
        <w:rPr>
          <w:kern w:val="0"/>
          <w:lang w:val="hy-AM"/>
        </w:rPr>
        <w:softHyphen/>
        <w:t>գոր</w:t>
      </w:r>
      <w:r w:rsidR="00910C09" w:rsidRPr="000E23FA">
        <w:rPr>
          <w:kern w:val="0"/>
          <w:lang w:val="hy-AM"/>
        </w:rPr>
        <w:softHyphen/>
        <w:t>ծող հրդեհաշիջման կայանք</w:t>
      </w:r>
      <w:r w:rsidRPr="000E23FA">
        <w:rPr>
          <w:kern w:val="0"/>
          <w:lang w:val="hy-AM"/>
        </w:rPr>
        <w:t>,</w:t>
      </w:r>
    </w:p>
    <w:p w14:paraId="17AB54F2" w14:textId="77777777" w:rsidR="00F92EFD" w:rsidRPr="000E23FA" w:rsidRDefault="005F0F0F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կայանք հրդեհաշիջման, ռոբոտային</w:t>
      </w:r>
      <w:r w:rsidRPr="000E23FA">
        <w:rPr>
          <w:kern w:val="0"/>
          <w:lang w:val="hy-AM"/>
        </w:rPr>
        <w:t>՝ ինքնաշխատ հրդեհաշիջման կայանք՝ բաղկացած կառավարման և հրդեհի հայտնաբերման ընդհանուր համակարգով մի քանի</w:t>
      </w:r>
      <w:r w:rsidR="004F79CB" w:rsidRPr="000E23FA">
        <w:rPr>
          <w:kern w:val="0"/>
          <w:lang w:val="hy-AM"/>
        </w:rPr>
        <w:t xml:space="preserve"> </w:t>
      </w:r>
      <w:r w:rsidR="005D7BFD" w:rsidRPr="000E23FA">
        <w:rPr>
          <w:kern w:val="0"/>
          <w:lang w:val="hy-AM"/>
        </w:rPr>
        <w:t xml:space="preserve">ռոբոտացված </w:t>
      </w:r>
      <w:r w:rsidR="00D1733D" w:rsidRPr="000E23FA">
        <w:rPr>
          <w:kern w:val="0"/>
          <w:lang w:val="hy-AM"/>
        </w:rPr>
        <w:t>ստացիոնար</w:t>
      </w:r>
      <w:r w:rsidR="005D7BFD" w:rsidRPr="000E23FA">
        <w:rPr>
          <w:kern w:val="0"/>
          <w:lang w:val="hy-AM"/>
        </w:rPr>
        <w:t xml:space="preserve"> </w:t>
      </w:r>
      <w:r w:rsidR="00910C09" w:rsidRPr="000E23FA">
        <w:rPr>
          <w:kern w:val="0"/>
          <w:lang w:val="hy-AM"/>
        </w:rPr>
        <w:t xml:space="preserve">հրդեհային  </w:t>
      </w:r>
      <w:r w:rsidR="009630E0" w:rsidRPr="000E23FA">
        <w:rPr>
          <w:kern w:val="0"/>
          <w:lang w:val="hy-AM"/>
        </w:rPr>
        <w:t>ջրանետիչներից,</w:t>
      </w:r>
    </w:p>
    <w:p w14:paraId="22E68056" w14:textId="77777777" w:rsidR="00910C09" w:rsidRPr="000E23FA" w:rsidRDefault="009630E0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կ</w:t>
      </w:r>
      <w:r w:rsidR="00910C09" w:rsidRPr="000E23FA">
        <w:rPr>
          <w:b/>
          <w:bCs/>
          <w:kern w:val="0"/>
          <w:lang w:val="hy-AM"/>
        </w:rPr>
        <w:t>այանք հրդեհաշիջման, սպրինկլերային</w:t>
      </w:r>
      <w:r w:rsidRPr="000E23FA">
        <w:rPr>
          <w:kern w:val="0"/>
          <w:lang w:val="hy-AM"/>
        </w:rPr>
        <w:t xml:space="preserve">՝ </w:t>
      </w:r>
      <w:r w:rsidR="00910C09" w:rsidRPr="000E23FA">
        <w:rPr>
          <w:kern w:val="0"/>
          <w:lang w:val="hy-AM"/>
        </w:rPr>
        <w:t>սպրինկլերներով սարքավորված հրդեհաշիջման կայանք, որի գործարկման դեպքում հրամարիչ նյութը՝ ջուրը կամ ջրալուծույթը  մատուցվում է կայանքի սպրինկլերներից հաջորդաբար՝ հրդեհի օջախից ջերմության ազդեցության հետևանքով կամ որոշակի ալգորիթմով՝ հարկադիր գործարկմամբ սպրին</w:t>
      </w:r>
      <w:r w:rsidR="00910C09" w:rsidRPr="000E23FA">
        <w:rPr>
          <w:kern w:val="0"/>
          <w:lang w:val="hy-AM"/>
        </w:rPr>
        <w:softHyphen/>
        <w:t xml:space="preserve">կլերների </w:t>
      </w:r>
      <w:r w:rsidRPr="000E23FA">
        <w:rPr>
          <w:kern w:val="0"/>
          <w:lang w:val="hy-AM"/>
        </w:rPr>
        <w:t>դեպքում</w:t>
      </w:r>
      <w:r w:rsidR="005A77E3" w:rsidRPr="000E23FA">
        <w:rPr>
          <w:kern w:val="0"/>
          <w:lang w:val="hy-AM"/>
        </w:rPr>
        <w:t>.</w:t>
      </w:r>
    </w:p>
    <w:p w14:paraId="7FD63476" w14:textId="77777777" w:rsidR="00EE5DF4" w:rsidRPr="000E23FA" w:rsidRDefault="00C2763B" w:rsidP="000E23FA">
      <w:pPr>
        <w:tabs>
          <w:tab w:val="left" w:pos="990"/>
          <w:tab w:val="left" w:pos="1080"/>
          <w:tab w:val="left" w:pos="1170"/>
        </w:tabs>
        <w:spacing w:after="0" w:line="360" w:lineRule="auto"/>
        <w:ind w:firstLine="540"/>
        <w:contextualSpacing/>
        <w:jc w:val="both"/>
        <w:rPr>
          <w:kern w:val="0"/>
          <w:lang w:val="hy-AM"/>
        </w:rPr>
      </w:pPr>
      <w:r w:rsidRPr="000E23FA">
        <w:rPr>
          <w:kern w:val="0"/>
          <w:lang w:val="hy-AM"/>
        </w:rPr>
        <w:t>ա</w:t>
      </w:r>
      <w:r w:rsidR="00B96D52" w:rsidRPr="000E23FA">
        <w:rPr>
          <w:kern w:val="0"/>
          <w:lang w:val="hy-AM"/>
        </w:rPr>
        <w:t>.</w:t>
      </w:r>
      <w:r w:rsidRPr="000E23FA">
        <w:rPr>
          <w:kern w:val="0"/>
          <w:lang w:val="hy-AM"/>
        </w:rPr>
        <w:t xml:space="preserve"> </w:t>
      </w:r>
      <w:r w:rsidR="004A11E3" w:rsidRPr="004E1C4F">
        <w:rPr>
          <w:b/>
          <w:bCs/>
          <w:kern w:val="0"/>
          <w:lang w:val="hy-AM"/>
        </w:rPr>
        <w:t>ջ</w:t>
      </w:r>
      <w:r w:rsidRPr="000E23FA">
        <w:rPr>
          <w:b/>
          <w:bCs/>
          <w:kern w:val="0"/>
          <w:lang w:val="hy-AM"/>
        </w:rPr>
        <w:t>րալցված</w:t>
      </w:r>
      <w:r w:rsidR="004A11E3" w:rsidRPr="004E1C4F">
        <w:rPr>
          <w:kern w:val="0"/>
          <w:lang w:val="hy-AM"/>
        </w:rPr>
        <w:t xml:space="preserve">` </w:t>
      </w:r>
      <w:r w:rsidRPr="000E23FA">
        <w:rPr>
          <w:kern w:val="0"/>
          <w:lang w:val="hy-AM"/>
        </w:rPr>
        <w:t>բոլոր խողովակաշարերը ջրով (ջրալուծույթով) լցված սպրինկլերային</w:t>
      </w:r>
      <w:r w:rsidR="005F0F0F" w:rsidRPr="000E23FA">
        <w:rPr>
          <w:kern w:val="0"/>
          <w:lang w:val="hy-AM"/>
        </w:rPr>
        <w:t xml:space="preserve"> </w:t>
      </w:r>
      <w:r w:rsidR="00910C09" w:rsidRPr="000E23FA">
        <w:rPr>
          <w:kern w:val="0"/>
          <w:lang w:val="hy-AM"/>
        </w:rPr>
        <w:t xml:space="preserve">հրդեհաշիջման կայանք </w:t>
      </w:r>
      <w:bookmarkStart w:id="7" w:name="_Hlk124716328"/>
      <w:r w:rsidR="00910C09" w:rsidRPr="000E23FA">
        <w:rPr>
          <w:kern w:val="0"/>
          <w:lang w:val="hy-AM"/>
        </w:rPr>
        <w:t>(</w:t>
      </w:r>
      <w:bookmarkStart w:id="8" w:name="_Hlk143426717"/>
      <w:r w:rsidR="00A5197B" w:rsidRPr="000E23FA">
        <w:rPr>
          <w:kern w:val="0"/>
          <w:lang w:val="hy-AM"/>
        </w:rPr>
        <w:t xml:space="preserve">սենքում </w:t>
      </w:r>
      <w:r w:rsidR="00910C09" w:rsidRPr="000E23FA">
        <w:rPr>
          <w:kern w:val="0"/>
          <w:lang w:val="hy-AM"/>
        </w:rPr>
        <w:t>+5°С</w:t>
      </w:r>
      <w:bookmarkEnd w:id="8"/>
      <w:r w:rsidR="00910C09" w:rsidRPr="000E23FA">
        <w:rPr>
          <w:kern w:val="0"/>
          <w:lang w:val="hy-AM"/>
        </w:rPr>
        <w:t xml:space="preserve"> և ավելի բարձր ջերմաստիճանների դեպքում)</w:t>
      </w:r>
      <w:r w:rsidR="005A77E3" w:rsidRPr="000E23FA">
        <w:rPr>
          <w:kern w:val="0"/>
          <w:lang w:val="hy-AM"/>
        </w:rPr>
        <w:t>,</w:t>
      </w:r>
      <w:r w:rsidR="00EE5DF4" w:rsidRPr="000E23FA">
        <w:rPr>
          <w:kern w:val="0"/>
          <w:lang w:val="hy-AM"/>
        </w:rPr>
        <w:t xml:space="preserve"> </w:t>
      </w:r>
    </w:p>
    <w:p w14:paraId="57A78F2C" w14:textId="77777777" w:rsidR="00F92EFD" w:rsidRPr="000E23FA" w:rsidRDefault="00EE5DF4" w:rsidP="000E23FA">
      <w:pPr>
        <w:tabs>
          <w:tab w:val="left" w:pos="990"/>
          <w:tab w:val="left" w:pos="1080"/>
          <w:tab w:val="left" w:pos="1170"/>
        </w:tabs>
        <w:spacing w:after="0" w:line="360" w:lineRule="auto"/>
        <w:ind w:firstLine="540"/>
        <w:contextualSpacing/>
        <w:jc w:val="both"/>
        <w:rPr>
          <w:kern w:val="0"/>
          <w:lang w:val="hy-AM"/>
        </w:rPr>
      </w:pPr>
      <w:r w:rsidRPr="000E23FA">
        <w:rPr>
          <w:kern w:val="0"/>
          <w:lang w:val="hy-AM"/>
        </w:rPr>
        <w:t xml:space="preserve">բ. </w:t>
      </w:r>
      <w:r w:rsidR="004A11E3" w:rsidRPr="004E1C4F">
        <w:rPr>
          <w:b/>
          <w:bCs/>
          <w:kern w:val="0"/>
          <w:lang w:val="hy-AM"/>
        </w:rPr>
        <w:t>օ</w:t>
      </w:r>
      <w:r w:rsidRPr="000E23FA">
        <w:rPr>
          <w:b/>
          <w:bCs/>
          <w:kern w:val="0"/>
          <w:lang w:val="hy-AM"/>
        </w:rPr>
        <w:t>դալցված</w:t>
      </w:r>
      <w:r w:rsidR="004A11E3" w:rsidRPr="004E1C4F">
        <w:rPr>
          <w:kern w:val="0"/>
          <w:lang w:val="hy-AM"/>
        </w:rPr>
        <w:t>՝</w:t>
      </w:r>
      <w:r w:rsidRPr="000E23FA">
        <w:rPr>
          <w:kern w:val="0"/>
          <w:lang w:val="hy-AM"/>
        </w:rPr>
        <w:t>առբերիչ խողովակաշարը ջրով (ջրալուծույթով),</w:t>
      </w:r>
      <w:r w:rsidR="00646DCB" w:rsidRPr="004E1C4F">
        <w:rPr>
          <w:kern w:val="0"/>
          <w:lang w:val="hy-AM"/>
        </w:rPr>
        <w:t xml:space="preserve"> </w:t>
      </w:r>
      <w:r w:rsidRPr="000E23FA">
        <w:rPr>
          <w:kern w:val="0"/>
          <w:lang w:val="hy-AM"/>
        </w:rPr>
        <w:t>իսկ կառավարման հանգույցից վերև՝ ճնշման տակ գտնվող օդով լցված սպրինկլերային հրդեհաշիջման կայանք</w:t>
      </w:r>
      <w:bookmarkEnd w:id="7"/>
      <w:r w:rsidR="001D097F" w:rsidRPr="000E23FA">
        <w:rPr>
          <w:kern w:val="0"/>
          <w:lang w:val="hy-AM"/>
        </w:rPr>
        <w:t xml:space="preserve"> </w:t>
      </w:r>
      <w:r w:rsidR="00910C09" w:rsidRPr="000E23FA">
        <w:rPr>
          <w:kern w:val="0"/>
          <w:lang w:val="hy-AM"/>
        </w:rPr>
        <w:t>(</w:t>
      </w:r>
      <w:r w:rsidR="00A5197B" w:rsidRPr="000E23FA">
        <w:rPr>
          <w:kern w:val="0"/>
          <w:lang w:val="hy-AM"/>
        </w:rPr>
        <w:t xml:space="preserve">սենքում </w:t>
      </w:r>
      <w:r w:rsidR="00910C09" w:rsidRPr="000E23FA">
        <w:rPr>
          <w:kern w:val="0"/>
          <w:lang w:val="hy-AM"/>
        </w:rPr>
        <w:t>+5°С -ից ցածր ջերմաստիճանների դեպքում</w:t>
      </w:r>
      <w:bookmarkStart w:id="9" w:name="_Hlk124664530"/>
      <w:r w:rsidR="005A77E3" w:rsidRPr="000E23FA">
        <w:rPr>
          <w:kern w:val="0"/>
          <w:lang w:val="hy-AM"/>
        </w:rPr>
        <w:t>),</w:t>
      </w:r>
    </w:p>
    <w:p w14:paraId="522C7203" w14:textId="77777777" w:rsidR="00910C09" w:rsidRPr="000E23FA" w:rsidRDefault="009C7B19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կ</w:t>
      </w:r>
      <w:r w:rsidR="00910C09" w:rsidRPr="000E23FA">
        <w:rPr>
          <w:b/>
          <w:bCs/>
          <w:kern w:val="0"/>
          <w:lang w:val="hy-AM"/>
        </w:rPr>
        <w:t>այանք հրդեհաշիջման, սպրինկլեր-դրենչերային</w:t>
      </w:r>
      <w:r w:rsidRPr="000E23FA">
        <w:rPr>
          <w:bCs/>
          <w:kern w:val="0"/>
          <w:lang w:val="hy-AM"/>
        </w:rPr>
        <w:t>՝</w:t>
      </w:r>
      <w:r w:rsidRPr="000E23FA">
        <w:rPr>
          <w:b/>
          <w:bCs/>
          <w:kern w:val="0"/>
          <w:lang w:val="hy-AM"/>
        </w:rPr>
        <w:t xml:space="preserve"> </w:t>
      </w:r>
      <w:r w:rsidR="00910C09" w:rsidRPr="000E23FA">
        <w:rPr>
          <w:kern w:val="0"/>
          <w:lang w:val="hy-AM"/>
        </w:rPr>
        <w:t>հրդեհաշիջման ինքնաշ</w:t>
      </w:r>
      <w:r w:rsidR="00910C09" w:rsidRPr="000E23FA">
        <w:rPr>
          <w:kern w:val="0"/>
          <w:lang w:val="hy-AM"/>
        </w:rPr>
        <w:softHyphen/>
        <w:t>խատ կայանք, որում հրամարիչ նյութը մատուցվում է մի</w:t>
      </w:r>
      <w:r w:rsidR="00910C09" w:rsidRPr="000E23FA">
        <w:rPr>
          <w:kern w:val="0"/>
          <w:lang w:val="hy-AM"/>
        </w:rPr>
        <w:softHyphen/>
        <w:t xml:space="preserve">այն </w:t>
      </w:r>
      <w:r w:rsidR="00F413E5" w:rsidRPr="000E23FA">
        <w:rPr>
          <w:kern w:val="0"/>
          <w:lang w:val="hy-AM"/>
        </w:rPr>
        <w:t>սպրինկլերի</w:t>
      </w:r>
      <w:r w:rsidR="00D52EEF" w:rsidRPr="000E23FA">
        <w:rPr>
          <w:kern w:val="0"/>
          <w:lang w:val="hy-AM"/>
        </w:rPr>
        <w:t xml:space="preserve"> և </w:t>
      </w:r>
      <w:r w:rsidR="00340282" w:rsidRPr="000E23FA">
        <w:rPr>
          <w:kern w:val="0"/>
          <w:lang w:val="hy-AM"/>
        </w:rPr>
        <w:t xml:space="preserve">դրենչերային </w:t>
      </w:r>
      <w:r w:rsidR="00D52EEF" w:rsidRPr="000E23FA">
        <w:rPr>
          <w:kern w:val="0"/>
          <w:lang w:val="hy-AM"/>
        </w:rPr>
        <w:t>կառավարման հանգույցը գործարկող մեկ այլ տեխնիկական միջոցի գործարկման դեպքո</w:t>
      </w:r>
      <w:r w:rsidR="00A85ED8" w:rsidRPr="000E23FA">
        <w:rPr>
          <w:kern w:val="0"/>
          <w:lang w:val="hy-AM"/>
        </w:rPr>
        <w:t>ւ</w:t>
      </w:r>
      <w:r w:rsidR="00D52EEF" w:rsidRPr="000E23FA">
        <w:rPr>
          <w:kern w:val="0"/>
          <w:lang w:val="hy-AM"/>
        </w:rPr>
        <w:t>մ</w:t>
      </w:r>
      <w:r w:rsidR="00B342D7" w:rsidRPr="000E23FA">
        <w:rPr>
          <w:kern w:val="0"/>
          <w:lang w:val="hy-AM"/>
        </w:rPr>
        <w:t>՝</w:t>
      </w:r>
      <w:r w:rsidR="00D52EEF" w:rsidRPr="000E23FA">
        <w:rPr>
          <w:kern w:val="0"/>
          <w:lang w:val="hy-AM"/>
        </w:rPr>
        <w:t xml:space="preserve"> </w:t>
      </w:r>
      <w:r w:rsidR="00E5383E" w:rsidRPr="000E23FA">
        <w:rPr>
          <w:kern w:val="0"/>
          <w:lang w:val="hy-AM"/>
        </w:rPr>
        <w:t>«</w:t>
      </w:r>
      <w:r w:rsidR="00910C09" w:rsidRPr="000E23FA">
        <w:rPr>
          <w:kern w:val="0"/>
          <w:lang w:val="hy-AM"/>
        </w:rPr>
        <w:t>ԵՎ</w:t>
      </w:r>
      <w:r w:rsidR="00E5383E" w:rsidRPr="000E23FA">
        <w:rPr>
          <w:kern w:val="0"/>
          <w:lang w:val="hy-AM"/>
        </w:rPr>
        <w:t>» ( &amp; )</w:t>
      </w:r>
      <w:r w:rsidR="00D33069" w:rsidRPr="000E23FA">
        <w:rPr>
          <w:kern w:val="0"/>
          <w:lang w:val="hy-AM"/>
        </w:rPr>
        <w:t xml:space="preserve"> </w:t>
      </w:r>
      <w:r w:rsidR="00910C09" w:rsidRPr="000E23FA">
        <w:rPr>
          <w:kern w:val="0"/>
          <w:lang w:val="hy-AM"/>
        </w:rPr>
        <w:t xml:space="preserve"> տրամաբան</w:t>
      </w:r>
      <w:r w:rsidR="00D33069" w:rsidRPr="000E23FA">
        <w:rPr>
          <w:kern w:val="0"/>
          <w:lang w:val="hy-AM"/>
        </w:rPr>
        <w:t>ությամբ</w:t>
      </w:r>
      <w:r w:rsidRPr="000E23FA">
        <w:rPr>
          <w:kern w:val="0"/>
          <w:lang w:val="hy-AM"/>
        </w:rPr>
        <w:t>,</w:t>
      </w:r>
    </w:p>
    <w:p w14:paraId="0E1EAD91" w14:textId="77777777" w:rsidR="00910C09" w:rsidRPr="000E23FA" w:rsidRDefault="00A4555F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կայանք հրդեհաշիջման, տեղային ծավալային</w:t>
      </w:r>
      <w:r w:rsidRPr="000E23FA">
        <w:rPr>
          <w:bCs/>
          <w:kern w:val="0"/>
          <w:lang w:val="hy-AM"/>
        </w:rPr>
        <w:t>՝</w:t>
      </w:r>
      <w:r w:rsidRPr="000E23FA">
        <w:rPr>
          <w:b/>
          <w:bCs/>
          <w:kern w:val="0"/>
          <w:lang w:val="hy-AM"/>
        </w:rPr>
        <w:t xml:space="preserve"> </w:t>
      </w:r>
      <w:r w:rsidRPr="000E23FA">
        <w:rPr>
          <w:kern w:val="0"/>
          <w:lang w:val="hy-AM"/>
        </w:rPr>
        <w:t>սենքի և/կամ առանձին</w:t>
      </w:r>
      <w:r w:rsidRPr="004E1C4F">
        <w:rPr>
          <w:kern w:val="0"/>
          <w:lang w:val="hy-AM"/>
        </w:rPr>
        <w:t xml:space="preserve"> տեխնոլո</w:t>
      </w:r>
      <w:bookmarkEnd w:id="9"/>
      <w:r w:rsidRPr="004E1C4F">
        <w:rPr>
          <w:kern w:val="0"/>
          <w:lang w:val="hy-AM"/>
        </w:rPr>
        <w:t>գ</w:t>
      </w:r>
      <w:r w:rsidR="00910C09" w:rsidRPr="000E23FA">
        <w:rPr>
          <w:kern w:val="0"/>
          <w:lang w:val="hy-AM"/>
        </w:rPr>
        <w:t>իական սարքավորանքի ծավալի մի մասի վրա ներգործող ծավալային հրդեհաշիջման կայանք</w:t>
      </w:r>
      <w:r w:rsidR="00E43FFF" w:rsidRPr="000E23FA">
        <w:rPr>
          <w:kern w:val="0"/>
          <w:lang w:val="hy-AM"/>
        </w:rPr>
        <w:t>,</w:t>
      </w:r>
    </w:p>
    <w:p w14:paraId="49F54A4C" w14:textId="77777777" w:rsidR="00FD02F0" w:rsidRPr="000E23FA" w:rsidRDefault="00E43FFF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կ</w:t>
      </w:r>
      <w:r w:rsidR="00910C09" w:rsidRPr="000E23FA">
        <w:rPr>
          <w:b/>
          <w:bCs/>
          <w:kern w:val="0"/>
          <w:lang w:val="hy-AM"/>
        </w:rPr>
        <w:t>այանք հրդեհաշիջման, տեղայնամակերևութային</w:t>
      </w:r>
      <w:r w:rsidRPr="000E23FA">
        <w:rPr>
          <w:bCs/>
          <w:kern w:val="0"/>
          <w:lang w:val="hy-AM"/>
        </w:rPr>
        <w:t>՝</w:t>
      </w:r>
      <w:r w:rsidRPr="000E23FA">
        <w:rPr>
          <w:b/>
          <w:bCs/>
          <w:kern w:val="0"/>
          <w:lang w:val="hy-AM"/>
        </w:rPr>
        <w:t xml:space="preserve"> </w:t>
      </w:r>
      <w:r w:rsidR="00910C09" w:rsidRPr="000E23FA">
        <w:rPr>
          <w:kern w:val="0"/>
          <w:lang w:val="hy-AM"/>
        </w:rPr>
        <w:t>սենքի և/կամ առանձին տեխնոլոգիական սարքավորանքի մակերևույթի մի մասի վրա ներգործող մակերևույթային հրդեհաշիջման կայանք</w:t>
      </w:r>
      <w:r w:rsidR="00077F0D" w:rsidRPr="000E23FA">
        <w:rPr>
          <w:kern w:val="0"/>
          <w:lang w:val="hy-AM"/>
        </w:rPr>
        <w:t>,</w:t>
      </w:r>
    </w:p>
    <w:p w14:paraId="62302F68" w14:textId="77777777" w:rsidR="00FD02F0" w:rsidRPr="000E23FA" w:rsidRDefault="00077F0D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կ</w:t>
      </w:r>
      <w:r w:rsidR="00F21C8B" w:rsidRPr="000E23FA">
        <w:rPr>
          <w:b/>
          <w:bCs/>
          <w:kern w:val="0"/>
          <w:lang w:val="hy-AM"/>
        </w:rPr>
        <w:t>այանքի հեռա</w:t>
      </w:r>
      <w:r w:rsidR="0091531D" w:rsidRPr="000E23FA">
        <w:rPr>
          <w:b/>
          <w:bCs/>
          <w:kern w:val="0"/>
          <w:lang w:val="hy-AM"/>
        </w:rPr>
        <w:t>վար</w:t>
      </w:r>
      <w:r w:rsidR="00F21C8B" w:rsidRPr="000E23FA">
        <w:rPr>
          <w:b/>
          <w:bCs/>
          <w:kern w:val="0"/>
          <w:lang w:val="hy-AM"/>
        </w:rPr>
        <w:t xml:space="preserve"> միացում (գործարկում</w:t>
      </w:r>
      <w:r w:rsidRPr="000E23FA">
        <w:rPr>
          <w:b/>
          <w:bCs/>
          <w:kern w:val="0"/>
          <w:lang w:val="hy-AM"/>
        </w:rPr>
        <w:t>)</w:t>
      </w:r>
      <w:r w:rsidRPr="000E23FA">
        <w:rPr>
          <w:bCs/>
          <w:kern w:val="0"/>
          <w:lang w:val="hy-AM"/>
        </w:rPr>
        <w:t>՝</w:t>
      </w:r>
      <w:r w:rsidRPr="000E23FA">
        <w:rPr>
          <w:b/>
          <w:bCs/>
          <w:kern w:val="0"/>
          <w:lang w:val="hy-AM"/>
        </w:rPr>
        <w:t xml:space="preserve"> </w:t>
      </w:r>
      <w:r w:rsidR="00F21C8B" w:rsidRPr="000E23FA">
        <w:rPr>
          <w:kern w:val="0"/>
          <w:lang w:val="hy-AM"/>
        </w:rPr>
        <w:t>գործարկվող տարրերի միացում</w:t>
      </w:r>
      <w:r w:rsidR="004A11E3" w:rsidRPr="004E1C4F">
        <w:rPr>
          <w:kern w:val="0"/>
          <w:lang w:val="hy-AM"/>
        </w:rPr>
        <w:t xml:space="preserve"> </w:t>
      </w:r>
      <w:r w:rsidR="00F21C8B" w:rsidRPr="000E23FA">
        <w:rPr>
          <w:kern w:val="0"/>
          <w:lang w:val="hy-AM"/>
        </w:rPr>
        <w:t>(գործ</w:t>
      </w:r>
      <w:r w:rsidR="00910C09" w:rsidRPr="000E23FA">
        <w:rPr>
          <w:kern w:val="0"/>
          <w:lang w:val="hy-AM"/>
        </w:rPr>
        <w:t>արկում) ձեռքով, որն իրականացվում է պաշտպանվող սենքերի ներսում կամ դրսում՝ դռան մոտ, հրդեհա</w:t>
      </w:r>
      <w:r w:rsidR="007D6C4E" w:rsidRPr="000E23FA">
        <w:rPr>
          <w:kern w:val="0"/>
          <w:lang w:val="hy-AM"/>
        </w:rPr>
        <w:t>շիջման</w:t>
      </w:r>
      <w:r w:rsidR="00910C09" w:rsidRPr="000E23FA">
        <w:rPr>
          <w:kern w:val="0"/>
          <w:lang w:val="hy-AM"/>
        </w:rPr>
        <w:t xml:space="preserve"> կայանում, </w:t>
      </w:r>
      <w:r w:rsidR="000478A8" w:rsidRPr="000E23FA">
        <w:rPr>
          <w:kern w:val="0"/>
          <w:lang w:val="hy-AM"/>
        </w:rPr>
        <w:t>հրդեհային դիտակետ</w:t>
      </w:r>
      <w:r w:rsidR="00910C09" w:rsidRPr="000E23FA">
        <w:rPr>
          <w:kern w:val="0"/>
          <w:lang w:val="hy-AM"/>
        </w:rPr>
        <w:t xml:space="preserve">ում կամ կարգավարական </w:t>
      </w:r>
      <w:r w:rsidR="002F2E9E" w:rsidRPr="000E23FA">
        <w:rPr>
          <w:kern w:val="0"/>
          <w:lang w:val="hy-AM"/>
        </w:rPr>
        <w:lastRenderedPageBreak/>
        <w:t>սենքում տեղակայված, հրդեհաշիջման կառավարման սարքավորանքին միացված կամ էլ</w:t>
      </w:r>
      <w:r w:rsidR="004A11E3" w:rsidRPr="004E1C4F">
        <w:rPr>
          <w:kern w:val="0"/>
          <w:lang w:val="hy-AM"/>
        </w:rPr>
        <w:t xml:space="preserve"> </w:t>
      </w:r>
      <w:r w:rsidR="00910C09" w:rsidRPr="000E23FA">
        <w:rPr>
          <w:kern w:val="0"/>
          <w:lang w:val="hy-AM"/>
        </w:rPr>
        <w:t xml:space="preserve">անմիջականորեն նրա վրա տեղակայված ձեռքի </w:t>
      </w:r>
      <w:r w:rsidR="00EF0A95" w:rsidRPr="000E23FA">
        <w:rPr>
          <w:kern w:val="0"/>
          <w:lang w:val="hy-AM"/>
        </w:rPr>
        <w:t xml:space="preserve">էլեկտրական </w:t>
      </w:r>
      <w:r w:rsidR="00910C09" w:rsidRPr="000E23FA">
        <w:rPr>
          <w:kern w:val="0"/>
          <w:lang w:val="hy-AM"/>
        </w:rPr>
        <w:t>գործարկիչով</w:t>
      </w:r>
      <w:r w:rsidRPr="000E23FA">
        <w:rPr>
          <w:kern w:val="0"/>
          <w:lang w:val="hy-AM"/>
        </w:rPr>
        <w:t>,</w:t>
      </w:r>
    </w:p>
    <w:p w14:paraId="6D9794E6" w14:textId="77777777" w:rsidR="00FF67D2" w:rsidRPr="000E23FA" w:rsidRDefault="00077F0D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կ</w:t>
      </w:r>
      <w:r w:rsidR="00910C09" w:rsidRPr="000E23FA">
        <w:rPr>
          <w:b/>
          <w:bCs/>
          <w:kern w:val="0"/>
          <w:lang w:val="hy-AM"/>
        </w:rPr>
        <w:t xml:space="preserve">այանք </w:t>
      </w:r>
      <w:r w:rsidR="00363090" w:rsidRPr="000E23FA">
        <w:rPr>
          <w:b/>
          <w:bCs/>
          <w:kern w:val="0"/>
          <w:lang w:val="hy-AM"/>
        </w:rPr>
        <w:t xml:space="preserve">պոմպային, </w:t>
      </w:r>
      <w:r w:rsidR="001B3B13" w:rsidRPr="000E23FA">
        <w:rPr>
          <w:b/>
          <w:bCs/>
          <w:kern w:val="0"/>
          <w:lang w:val="hy-AM"/>
        </w:rPr>
        <w:t xml:space="preserve">հրդեհային, </w:t>
      </w:r>
      <w:r w:rsidR="00910C09" w:rsidRPr="000E23FA">
        <w:rPr>
          <w:b/>
          <w:bCs/>
          <w:kern w:val="0"/>
          <w:lang w:val="hy-AM"/>
        </w:rPr>
        <w:t>մոդուլային</w:t>
      </w:r>
      <w:r w:rsidRPr="000E23FA">
        <w:rPr>
          <w:kern w:val="0"/>
          <w:lang w:val="hy-AM"/>
        </w:rPr>
        <w:t xml:space="preserve">՝ </w:t>
      </w:r>
      <w:r w:rsidR="00EF0A95" w:rsidRPr="000E23FA">
        <w:rPr>
          <w:kern w:val="0"/>
          <w:lang w:val="hy-AM"/>
        </w:rPr>
        <w:t xml:space="preserve">բոլոր անհրաժեշտ տեխնիկական միջոցները </w:t>
      </w:r>
      <w:r w:rsidR="00910C09" w:rsidRPr="000E23FA">
        <w:rPr>
          <w:kern w:val="0"/>
          <w:lang w:val="hy-AM"/>
        </w:rPr>
        <w:t xml:space="preserve">մեկ ընդհանուր շրջանակի վրա հավաքված պոմպային </w:t>
      </w:r>
      <w:r w:rsidRPr="000E23FA">
        <w:rPr>
          <w:kern w:val="0"/>
          <w:lang w:val="hy-AM"/>
        </w:rPr>
        <w:t>կայանք,</w:t>
      </w:r>
    </w:p>
    <w:p w14:paraId="6B383FE0" w14:textId="77777777" w:rsidR="00FF67D2" w:rsidRPr="000E23FA" w:rsidRDefault="005F0F0F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կայանքի տեղային միացում (գործարկում)</w:t>
      </w:r>
      <w:r w:rsidRPr="000E23FA">
        <w:rPr>
          <w:kern w:val="0"/>
          <w:lang w:val="hy-AM"/>
        </w:rPr>
        <w:t>՝ կայանքի գործարկում (գործար</w:t>
      </w:r>
      <w:r w:rsidRPr="000E23FA">
        <w:rPr>
          <w:kern w:val="0"/>
          <w:lang w:val="hy-AM"/>
        </w:rPr>
        <w:softHyphen/>
        <w:t>կում)</w:t>
      </w:r>
      <w:r w:rsidR="00583470" w:rsidRPr="000E23FA">
        <w:rPr>
          <w:kern w:val="0"/>
          <w:lang w:val="hy-AM"/>
        </w:rPr>
        <w:t xml:space="preserve"> </w:t>
      </w:r>
      <w:r w:rsidR="00910C09" w:rsidRPr="000E23FA">
        <w:rPr>
          <w:kern w:val="0"/>
          <w:lang w:val="hy-AM"/>
        </w:rPr>
        <w:t>ձեռքով, որն իրականացվում է անմիջապես հրդեհաշիջման կայանքի մոդուլների,</w:t>
      </w:r>
      <w:r w:rsidR="004F79CB" w:rsidRPr="000E23FA">
        <w:rPr>
          <w:kern w:val="0"/>
          <w:lang w:val="hy-AM"/>
        </w:rPr>
        <w:t xml:space="preserve"> </w:t>
      </w:r>
      <w:r w:rsidR="00910C09" w:rsidRPr="000E23FA">
        <w:rPr>
          <w:kern w:val="0"/>
          <w:lang w:val="hy-AM"/>
        </w:rPr>
        <w:t>կառավարման հանգույցների կամ բաշխիչ սարքվածքների վրա տեղադրված գործարկման մեխանիկական տարրերից</w:t>
      </w:r>
      <w:r w:rsidR="00077F0D" w:rsidRPr="000E23FA">
        <w:rPr>
          <w:kern w:val="0"/>
          <w:lang w:val="hy-AM"/>
        </w:rPr>
        <w:t>,</w:t>
      </w:r>
    </w:p>
    <w:p w14:paraId="67F76C2F" w14:textId="77777777" w:rsidR="00FD02F0" w:rsidRPr="000E23FA" w:rsidRDefault="00077F0D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կ</w:t>
      </w:r>
      <w:r w:rsidR="00910C09" w:rsidRPr="000E23FA">
        <w:rPr>
          <w:b/>
          <w:bCs/>
          <w:kern w:val="0"/>
          <w:lang w:val="hy-AM"/>
        </w:rPr>
        <w:t>ափույր ազդանշանային</w:t>
      </w:r>
      <w:r w:rsidRPr="000E23FA">
        <w:rPr>
          <w:kern w:val="0"/>
          <w:lang w:val="hy-AM"/>
        </w:rPr>
        <w:t xml:space="preserve">՝ </w:t>
      </w:r>
      <w:r w:rsidR="00910C09" w:rsidRPr="000E23FA">
        <w:rPr>
          <w:kern w:val="0"/>
          <w:lang w:val="hy-AM"/>
        </w:rPr>
        <w:t>կառավարման հանգույց</w:t>
      </w:r>
      <w:r w:rsidR="00FF67D2" w:rsidRPr="000E23FA">
        <w:rPr>
          <w:kern w:val="0"/>
          <w:lang w:val="hy-AM"/>
        </w:rPr>
        <w:t xml:space="preserve">ում </w:t>
      </w:r>
      <w:r w:rsidR="00910C09" w:rsidRPr="000E23FA">
        <w:rPr>
          <w:kern w:val="0"/>
          <w:lang w:val="hy-AM"/>
        </w:rPr>
        <w:t>նորմալ փակ փակիչով սարքվածք</w:t>
      </w:r>
      <w:r w:rsidR="00A75A8A" w:rsidRPr="000E23FA">
        <w:rPr>
          <w:kern w:val="0"/>
          <w:lang w:val="hy-AM"/>
        </w:rPr>
        <w:t>՝</w:t>
      </w:r>
      <w:r w:rsidR="00910C09" w:rsidRPr="000E23FA">
        <w:rPr>
          <w:kern w:val="0"/>
          <w:lang w:val="hy-AM"/>
        </w:rPr>
        <w:t xml:space="preserve"> նախատեսված սպրինկլերի կամ </w:t>
      </w:r>
      <w:r w:rsidR="00BD0118" w:rsidRPr="000E23FA">
        <w:rPr>
          <w:kern w:val="0"/>
          <w:lang w:val="hy-AM"/>
        </w:rPr>
        <w:t>հրդեհի</w:t>
      </w:r>
      <w:r w:rsidR="00910C09" w:rsidRPr="000E23FA">
        <w:rPr>
          <w:kern w:val="0"/>
          <w:lang w:val="hy-AM"/>
        </w:rPr>
        <w:t xml:space="preserve"> ազդասարքի գործարկման դեպքում կառավարման ազդանշան տալու և հրամարիչ նյութի մատուցման </w:t>
      </w:r>
      <w:r w:rsidRPr="000E23FA">
        <w:rPr>
          <w:kern w:val="0"/>
          <w:lang w:val="hy-AM"/>
        </w:rPr>
        <w:t>համար,</w:t>
      </w:r>
    </w:p>
    <w:p w14:paraId="19FE3200" w14:textId="77777777" w:rsidR="00FD02F0" w:rsidRPr="000E23FA" w:rsidRDefault="00077F0D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հ</w:t>
      </w:r>
      <w:r w:rsidR="00910C09" w:rsidRPr="000E23FA">
        <w:rPr>
          <w:b/>
          <w:bCs/>
          <w:kern w:val="0"/>
          <w:lang w:val="hy-AM"/>
        </w:rPr>
        <w:t>ամակարգ հրդեհի ազդանշանման</w:t>
      </w:r>
      <w:r w:rsidRPr="000E23FA">
        <w:rPr>
          <w:kern w:val="0"/>
          <w:lang w:val="hy-AM"/>
        </w:rPr>
        <w:t xml:space="preserve">՝ </w:t>
      </w:r>
      <w:r w:rsidR="00910C09" w:rsidRPr="000E23FA">
        <w:rPr>
          <w:kern w:val="0"/>
          <w:lang w:val="hy-AM"/>
        </w:rPr>
        <w:t>հրդեհի հայտնաբերման, ազդանշան</w:t>
      </w:r>
      <w:r w:rsidR="00910C09" w:rsidRPr="000E23FA">
        <w:rPr>
          <w:kern w:val="0"/>
          <w:lang w:val="hy-AM"/>
        </w:rPr>
        <w:softHyphen/>
        <w:t xml:space="preserve">ման </w:t>
      </w:r>
      <w:r w:rsidR="00380A94" w:rsidRPr="000E23FA">
        <w:rPr>
          <w:kern w:val="0"/>
          <w:lang w:val="hy-AM"/>
        </w:rPr>
        <w:t xml:space="preserve">և </w:t>
      </w:r>
      <w:r w:rsidR="00910C09" w:rsidRPr="000E23FA">
        <w:rPr>
          <w:kern w:val="0"/>
          <w:lang w:val="hy-AM"/>
        </w:rPr>
        <w:t xml:space="preserve">հակահրդեհային ավտոմատիկայի տեխնիկական միջոցներին </w:t>
      </w:r>
      <w:r w:rsidR="00AB644B" w:rsidRPr="000E23FA">
        <w:rPr>
          <w:kern w:val="0"/>
          <w:lang w:val="hy-AM"/>
        </w:rPr>
        <w:t>ու</w:t>
      </w:r>
      <w:r w:rsidR="00971041" w:rsidRPr="000E23FA">
        <w:rPr>
          <w:kern w:val="0"/>
          <w:lang w:val="hy-AM"/>
        </w:rPr>
        <w:t xml:space="preserve"> այլ ինժեներական ու տեխնոլոգիական համակարգերին համապատասխան </w:t>
      </w:r>
      <w:r w:rsidR="00910C09" w:rsidRPr="000E23FA">
        <w:rPr>
          <w:kern w:val="0"/>
          <w:lang w:val="hy-AM"/>
        </w:rPr>
        <w:t xml:space="preserve">ազդանշան տալու համար </w:t>
      </w:r>
      <w:r w:rsidR="00EE5DF4" w:rsidRPr="000E23FA">
        <w:rPr>
          <w:kern w:val="0"/>
          <w:lang w:val="hy-AM"/>
        </w:rPr>
        <w:t>նախատեսված սարքերի համախումբ, որը հավաքա</w:t>
      </w:r>
      <w:r w:rsidR="00EE5DF4" w:rsidRPr="000E23FA">
        <w:rPr>
          <w:kern w:val="0"/>
          <w:lang w:val="hy-AM"/>
        </w:rPr>
        <w:softHyphen/>
        <w:t>կցված է մեկ օբյեկտում և վերահսկվում է</w:t>
      </w:r>
      <w:r w:rsidR="001D097F" w:rsidRPr="000E23FA">
        <w:rPr>
          <w:kern w:val="0"/>
          <w:lang w:val="hy-AM"/>
        </w:rPr>
        <w:t xml:space="preserve"> </w:t>
      </w:r>
      <w:r w:rsidR="00910C09" w:rsidRPr="000E23FA">
        <w:rPr>
          <w:kern w:val="0"/>
          <w:lang w:val="hy-AM"/>
        </w:rPr>
        <w:t xml:space="preserve">ընդհանուր </w:t>
      </w:r>
      <w:r w:rsidR="000478A8" w:rsidRPr="000E23FA">
        <w:rPr>
          <w:kern w:val="0"/>
          <w:lang w:val="hy-AM"/>
        </w:rPr>
        <w:t>հրդեհային դիտակետ</w:t>
      </w:r>
      <w:r w:rsidR="00910C09" w:rsidRPr="000E23FA">
        <w:rPr>
          <w:kern w:val="0"/>
          <w:lang w:val="hy-AM"/>
        </w:rPr>
        <w:t>ից</w:t>
      </w:r>
      <w:r w:rsidRPr="000E23FA">
        <w:rPr>
          <w:kern w:val="0"/>
          <w:lang w:val="hy-AM"/>
        </w:rPr>
        <w:t>,</w:t>
      </w:r>
    </w:p>
    <w:p w14:paraId="47D0E531" w14:textId="77777777" w:rsidR="00FD02F0" w:rsidRPr="000E23FA" w:rsidRDefault="00077F0D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հ</w:t>
      </w:r>
      <w:r w:rsidR="00910C09" w:rsidRPr="000E23FA">
        <w:rPr>
          <w:b/>
          <w:bCs/>
          <w:kern w:val="0"/>
          <w:lang w:val="hy-AM"/>
        </w:rPr>
        <w:t>ամակարգ հակահրդեհային ավտոմատիկայի</w:t>
      </w:r>
      <w:r w:rsidRPr="000E23FA">
        <w:rPr>
          <w:kern w:val="0"/>
          <w:lang w:val="hy-AM"/>
        </w:rPr>
        <w:t>՝</w:t>
      </w:r>
      <w:r w:rsidR="00910C09" w:rsidRPr="000E23FA">
        <w:rPr>
          <w:kern w:val="0"/>
          <w:lang w:val="hy-AM"/>
        </w:rPr>
        <w:t xml:space="preserve"> </w:t>
      </w:r>
      <w:r w:rsidR="00380A94" w:rsidRPr="000E23FA">
        <w:rPr>
          <w:kern w:val="0"/>
          <w:lang w:val="hy-AM"/>
        </w:rPr>
        <w:t xml:space="preserve">իրար հետ փոխգործող, </w:t>
      </w:r>
      <w:r w:rsidR="00A91D72" w:rsidRPr="000E23FA">
        <w:rPr>
          <w:kern w:val="0"/>
          <w:lang w:val="hy-AM"/>
        </w:rPr>
        <w:t xml:space="preserve">ինքնաշխատ կերպով </w:t>
      </w:r>
      <w:r w:rsidR="00910C09" w:rsidRPr="000E23FA">
        <w:rPr>
          <w:kern w:val="0"/>
          <w:lang w:val="hy-AM"/>
        </w:rPr>
        <w:t>մարդկանց անվտանգության</w:t>
      </w:r>
      <w:r w:rsidR="0000029F" w:rsidRPr="000E23FA">
        <w:rPr>
          <w:kern w:val="0"/>
          <w:lang w:val="hy-AM"/>
        </w:rPr>
        <w:t xml:space="preserve"> </w:t>
      </w:r>
      <w:r w:rsidR="00910C09" w:rsidRPr="000E23FA">
        <w:rPr>
          <w:kern w:val="0"/>
          <w:lang w:val="hy-AM"/>
        </w:rPr>
        <w:t xml:space="preserve">և օբյեկտի հրդեհային անվտանգության ապահովման նպատակով հրդեհի ազդանշանման, </w:t>
      </w:r>
      <w:r w:rsidR="004A11E3" w:rsidRPr="000E23FA">
        <w:rPr>
          <w:kern w:val="0"/>
          <w:lang w:val="hy-AM"/>
        </w:rPr>
        <w:t>«</w:t>
      </w:r>
      <w:r w:rsidR="00910C09" w:rsidRPr="000E23FA">
        <w:rPr>
          <w:kern w:val="0"/>
          <w:lang w:val="hy-AM"/>
        </w:rPr>
        <w:t>ՀՐԴԵՀ</w:t>
      </w:r>
      <w:r w:rsidR="004A11E3" w:rsidRPr="000E23FA">
        <w:rPr>
          <w:kern w:val="0"/>
          <w:lang w:val="hy-AM"/>
        </w:rPr>
        <w:t>»</w:t>
      </w:r>
      <w:r w:rsidR="00910C09" w:rsidRPr="000E23FA">
        <w:rPr>
          <w:kern w:val="0"/>
          <w:lang w:val="hy-AM"/>
        </w:rPr>
        <w:t xml:space="preserve"> ազդանշանի փոխանցման, մարդկանց տեղեկացման և տարհանման, օդափոխության և հակածխային պաշտպանության</w:t>
      </w:r>
      <w:r w:rsidR="00A4555F" w:rsidRPr="004E1C4F">
        <w:rPr>
          <w:kern w:val="0"/>
          <w:lang w:val="hy-AM"/>
        </w:rPr>
        <w:t xml:space="preserve"> </w:t>
      </w:r>
      <w:r w:rsidR="00A4555F" w:rsidRPr="000E23FA">
        <w:rPr>
          <w:kern w:val="0"/>
          <w:lang w:val="hy-AM"/>
        </w:rPr>
        <w:t>համակարգերի, հրդեհաշիջման կայանքների և հակահրդեհային գործառույթներով այլ</w:t>
      </w:r>
      <w:r w:rsidR="004A11E3" w:rsidRPr="004E1C4F">
        <w:rPr>
          <w:kern w:val="0"/>
          <w:lang w:val="hy-AM"/>
        </w:rPr>
        <w:t xml:space="preserve"> </w:t>
      </w:r>
      <w:r w:rsidR="00BB63BB" w:rsidRPr="000E23FA">
        <w:rPr>
          <w:kern w:val="0"/>
          <w:lang w:val="hy-AM"/>
        </w:rPr>
        <w:t>ճարտարագիտական</w:t>
      </w:r>
      <w:r w:rsidR="00583470" w:rsidRPr="000E23FA">
        <w:rPr>
          <w:kern w:val="0"/>
          <w:lang w:val="hy-AM"/>
        </w:rPr>
        <w:t xml:space="preserve"> </w:t>
      </w:r>
      <w:r w:rsidR="002C6714" w:rsidRPr="000E23FA">
        <w:rPr>
          <w:kern w:val="0"/>
          <w:lang w:val="hy-AM"/>
        </w:rPr>
        <w:t xml:space="preserve">սարքերի </w:t>
      </w:r>
      <w:r w:rsidR="00A91D72" w:rsidRPr="000E23FA">
        <w:rPr>
          <w:kern w:val="0"/>
          <w:lang w:val="hy-AM"/>
        </w:rPr>
        <w:t xml:space="preserve">ու համակարգերի </w:t>
      </w:r>
      <w:r w:rsidRPr="000E23FA">
        <w:rPr>
          <w:kern w:val="0"/>
          <w:lang w:val="hy-AM"/>
        </w:rPr>
        <w:t>ամբողջություն,</w:t>
      </w:r>
    </w:p>
    <w:p w14:paraId="33F575AC" w14:textId="77777777" w:rsidR="00FD02F0" w:rsidRPr="000E23FA" w:rsidRDefault="00077F0D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հ</w:t>
      </w:r>
      <w:r w:rsidR="00DE63E8" w:rsidRPr="000E23FA">
        <w:rPr>
          <w:b/>
          <w:bCs/>
          <w:kern w:val="0"/>
          <w:lang w:val="hy-AM"/>
        </w:rPr>
        <w:t>անգույց կառավարման</w:t>
      </w:r>
      <w:r w:rsidRPr="000E23FA">
        <w:rPr>
          <w:kern w:val="0"/>
          <w:lang w:val="hy-AM"/>
        </w:rPr>
        <w:t xml:space="preserve">՝ </w:t>
      </w:r>
      <w:r w:rsidR="00DE63E8" w:rsidRPr="000E23FA">
        <w:rPr>
          <w:kern w:val="0"/>
          <w:lang w:val="hy-AM"/>
        </w:rPr>
        <w:t>ջրային ու փրփրային հ</w:t>
      </w:r>
      <w:r w:rsidR="00F93C5E" w:rsidRPr="000E23FA">
        <w:rPr>
          <w:kern w:val="0"/>
          <w:lang w:val="hy-AM"/>
        </w:rPr>
        <w:t>ր</w:t>
      </w:r>
      <w:r w:rsidR="00910C09" w:rsidRPr="000E23FA">
        <w:rPr>
          <w:kern w:val="0"/>
          <w:lang w:val="hy-AM"/>
        </w:rPr>
        <w:t>դեհաշիջման կայանքների առբերիչ ու սնիչ խողովակաշարերի միջև տեղաբաշխված, փակ</w:t>
      </w:r>
      <w:r w:rsidR="00C213E3" w:rsidRPr="000E23FA">
        <w:rPr>
          <w:kern w:val="0"/>
          <w:lang w:val="hy-AM"/>
        </w:rPr>
        <w:t>իչ</w:t>
      </w:r>
      <w:r w:rsidR="00910C09" w:rsidRPr="000E23FA">
        <w:rPr>
          <w:kern w:val="0"/>
          <w:lang w:val="hy-AM"/>
        </w:rPr>
        <w:t xml:space="preserve"> և ազդանշանման սարքվածքների</w:t>
      </w:r>
      <w:r w:rsidR="00997BAA" w:rsidRPr="000E23FA">
        <w:rPr>
          <w:kern w:val="0"/>
          <w:lang w:val="hy-AM"/>
        </w:rPr>
        <w:t xml:space="preserve"> (խողովակներ, փակող, ազդանշանային, չափիչ, արագարար կամ դանդաղ</w:t>
      </w:r>
      <w:r w:rsidR="00997BAA" w:rsidRPr="000E23FA">
        <w:rPr>
          <w:kern w:val="0"/>
          <w:lang w:val="hy-AM"/>
        </w:rPr>
        <w:softHyphen/>
        <w:t>արար և այլ սարքվածքների) ամբողջություն</w:t>
      </w:r>
      <w:r w:rsidR="00910C09" w:rsidRPr="000E23FA">
        <w:rPr>
          <w:kern w:val="0"/>
          <w:lang w:val="hy-AM"/>
        </w:rPr>
        <w:t xml:space="preserve">, </w:t>
      </w:r>
      <w:r w:rsidR="00997BAA" w:rsidRPr="000E23FA">
        <w:rPr>
          <w:kern w:val="0"/>
          <w:lang w:val="hy-AM"/>
        </w:rPr>
        <w:t xml:space="preserve">նախատեսված </w:t>
      </w:r>
      <w:r w:rsidR="00910C09" w:rsidRPr="000E23FA">
        <w:rPr>
          <w:kern w:val="0"/>
          <w:lang w:val="hy-AM"/>
        </w:rPr>
        <w:t>նրանց գործարկման ու աշխատունակության վերահսկման, ինչպես նաև հրամարիչ նյութի մատուցման, հակահրդեհային ավտո</w:t>
      </w:r>
      <w:r w:rsidR="00910C09" w:rsidRPr="000E23FA">
        <w:rPr>
          <w:kern w:val="0"/>
          <w:lang w:val="hy-AM"/>
        </w:rPr>
        <w:softHyphen/>
        <w:t>մա</w:t>
      </w:r>
      <w:r w:rsidR="00910C09" w:rsidRPr="000E23FA">
        <w:rPr>
          <w:kern w:val="0"/>
          <w:lang w:val="hy-AM"/>
        </w:rPr>
        <w:softHyphen/>
        <w:t xml:space="preserve">տիկայի </w:t>
      </w:r>
      <w:r w:rsidR="00997BAA" w:rsidRPr="000E23FA">
        <w:rPr>
          <w:kern w:val="0"/>
          <w:lang w:val="hy-AM"/>
        </w:rPr>
        <w:t xml:space="preserve">այլ </w:t>
      </w:r>
      <w:r w:rsidR="00910C09" w:rsidRPr="000E23FA">
        <w:rPr>
          <w:kern w:val="0"/>
          <w:lang w:val="hy-AM"/>
        </w:rPr>
        <w:t xml:space="preserve">տեխնիկական </w:t>
      </w:r>
      <w:r w:rsidR="000E657A" w:rsidRPr="000E23FA">
        <w:rPr>
          <w:kern w:val="0"/>
          <w:lang w:val="hy-AM"/>
        </w:rPr>
        <w:t>համակարգ</w:t>
      </w:r>
      <w:r w:rsidR="00910C09" w:rsidRPr="000E23FA">
        <w:rPr>
          <w:kern w:val="0"/>
          <w:lang w:val="hy-AM"/>
        </w:rPr>
        <w:t>երին ազդանշան տալու համար</w:t>
      </w:r>
      <w:r w:rsidRPr="000E23FA">
        <w:rPr>
          <w:kern w:val="0"/>
          <w:lang w:val="hy-AM"/>
        </w:rPr>
        <w:t>,</w:t>
      </w:r>
    </w:p>
    <w:p w14:paraId="6AB01E66" w14:textId="77777777" w:rsidR="00FD02F0" w:rsidRPr="000E23FA" w:rsidRDefault="00077F0D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lastRenderedPageBreak/>
        <w:t>հ</w:t>
      </w:r>
      <w:r w:rsidR="00910C09" w:rsidRPr="000E23FA">
        <w:rPr>
          <w:b/>
          <w:bCs/>
          <w:kern w:val="0"/>
          <w:lang w:val="hy-AM"/>
        </w:rPr>
        <w:t>ատվածամաս հրդեհաշիջման կայանքի</w:t>
      </w:r>
      <w:r w:rsidRPr="000E23FA">
        <w:rPr>
          <w:kern w:val="0"/>
          <w:lang w:val="hy-AM"/>
        </w:rPr>
        <w:t>՝ ջ</w:t>
      </w:r>
      <w:r w:rsidR="00910C09" w:rsidRPr="000E23FA">
        <w:rPr>
          <w:kern w:val="0"/>
          <w:lang w:val="hy-AM"/>
        </w:rPr>
        <w:t>ր</w:t>
      </w:r>
      <w:r w:rsidR="00904A23" w:rsidRPr="000E23FA">
        <w:rPr>
          <w:kern w:val="0"/>
          <w:lang w:val="hy-AM"/>
        </w:rPr>
        <w:t xml:space="preserve">ային </w:t>
      </w:r>
      <w:r w:rsidR="00910C09" w:rsidRPr="000E23FA">
        <w:rPr>
          <w:kern w:val="0"/>
          <w:lang w:val="hy-AM"/>
        </w:rPr>
        <w:t>կամ փր</w:t>
      </w:r>
      <w:r w:rsidR="00910C09" w:rsidRPr="000E23FA">
        <w:rPr>
          <w:kern w:val="0"/>
          <w:lang w:val="hy-AM"/>
        </w:rPr>
        <w:softHyphen/>
        <w:t>փ</w:t>
      </w:r>
      <w:r w:rsidR="00904A23" w:rsidRPr="000E23FA">
        <w:rPr>
          <w:kern w:val="0"/>
          <w:lang w:val="hy-AM"/>
        </w:rPr>
        <w:t>րային</w:t>
      </w:r>
      <w:r w:rsidR="00910C09" w:rsidRPr="000E23FA">
        <w:rPr>
          <w:kern w:val="0"/>
          <w:lang w:val="hy-AM"/>
        </w:rPr>
        <w:t xml:space="preserve"> հրդեհաշիջման կայանքի բաղկացուցիչ մաս՝ կառավարման հանգույցով</w:t>
      </w:r>
      <w:r w:rsidR="00C27E9C" w:rsidRPr="000E23FA">
        <w:rPr>
          <w:kern w:val="0"/>
          <w:lang w:val="hy-AM"/>
        </w:rPr>
        <w:t xml:space="preserve"> և նրանից հետո տեղակայված </w:t>
      </w:r>
      <w:r w:rsidR="002F2E9E" w:rsidRPr="000E23FA">
        <w:rPr>
          <w:kern w:val="0"/>
          <w:lang w:val="hy-AM"/>
        </w:rPr>
        <w:t>հիդրավլիկական և այլ սարքվածքներով, սնիչ ու բաշխիչ խողովակաշարերով, նախատեսված</w:t>
      </w:r>
      <w:r w:rsidR="004A11E3" w:rsidRPr="004E1C4F">
        <w:rPr>
          <w:kern w:val="0"/>
          <w:lang w:val="hy-AM"/>
        </w:rPr>
        <w:t xml:space="preserve"> </w:t>
      </w:r>
      <w:r w:rsidR="00C27E9C" w:rsidRPr="000E23FA">
        <w:rPr>
          <w:kern w:val="0"/>
          <w:lang w:val="hy-AM"/>
        </w:rPr>
        <w:t>պաշտպանվող գոտի հրամարիչ նյութի մատուցման համար</w:t>
      </w:r>
      <w:r w:rsidRPr="000E23FA">
        <w:rPr>
          <w:kern w:val="0"/>
          <w:lang w:val="hy-AM"/>
        </w:rPr>
        <w:t>,</w:t>
      </w:r>
      <w:r w:rsidR="00910C09" w:rsidRPr="000E23FA">
        <w:rPr>
          <w:kern w:val="0"/>
          <w:lang w:val="hy-AM"/>
        </w:rPr>
        <w:t xml:space="preserve"> </w:t>
      </w:r>
    </w:p>
    <w:p w14:paraId="018B23DF" w14:textId="77777777" w:rsidR="00283F25" w:rsidRPr="000E23FA" w:rsidRDefault="005F0F0F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bookmarkStart w:id="10" w:name="_Hlk145768378"/>
      <w:r w:rsidRPr="000E23FA">
        <w:rPr>
          <w:b/>
          <w:bCs/>
          <w:kern w:val="0"/>
          <w:lang w:val="hy-AM"/>
        </w:rPr>
        <w:t>հեղուկացիր</w:t>
      </w:r>
      <w:bookmarkEnd w:id="10"/>
      <w:r w:rsidRPr="000E23FA">
        <w:rPr>
          <w:b/>
          <w:bCs/>
          <w:kern w:val="0"/>
          <w:lang w:val="hy-AM"/>
        </w:rPr>
        <w:t xml:space="preserve">՝ </w:t>
      </w:r>
      <w:r w:rsidRPr="000E23FA">
        <w:rPr>
          <w:kern w:val="0"/>
          <w:lang w:val="hy-AM"/>
        </w:rPr>
        <w:t>սարքվածք՝ նախատեսված ջրի կամ</w:t>
      </w:r>
      <w:r w:rsidR="0022425C" w:rsidRPr="000E23FA">
        <w:rPr>
          <w:kern w:val="0"/>
          <w:lang w:val="hy-AM"/>
        </w:rPr>
        <w:t xml:space="preserve"> </w:t>
      </w:r>
      <w:r w:rsidRPr="000E23FA">
        <w:rPr>
          <w:kern w:val="0"/>
          <w:lang w:val="hy-AM"/>
        </w:rPr>
        <w:t xml:space="preserve">ջրալուծույթների փոշիացման (150 մկմ և փոքր միջին թվաբանական տրամագծով) </w:t>
      </w:r>
      <w:r w:rsidR="00077F0D" w:rsidRPr="000E23FA">
        <w:rPr>
          <w:kern w:val="0"/>
          <w:lang w:val="hy-AM"/>
        </w:rPr>
        <w:t>համար,</w:t>
      </w:r>
    </w:p>
    <w:p w14:paraId="51EBDC4E" w14:textId="77777777" w:rsidR="002951C5" w:rsidRPr="000E23FA" w:rsidRDefault="00077F0D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հ</w:t>
      </w:r>
      <w:r w:rsidR="00910C09" w:rsidRPr="000E23FA">
        <w:rPr>
          <w:b/>
          <w:bCs/>
          <w:kern w:val="0"/>
          <w:lang w:val="hy-AM"/>
        </w:rPr>
        <w:t>րամարիչ խտություն</w:t>
      </w:r>
      <w:r w:rsidRPr="000E23FA">
        <w:rPr>
          <w:kern w:val="0"/>
          <w:lang w:val="hy-AM"/>
        </w:rPr>
        <w:t>՝</w:t>
      </w:r>
      <w:r w:rsidR="004A11E3" w:rsidRPr="004E1C4F">
        <w:rPr>
          <w:kern w:val="0"/>
          <w:lang w:val="hy-AM"/>
        </w:rPr>
        <w:t xml:space="preserve"> </w:t>
      </w:r>
      <w:r w:rsidR="00910C09" w:rsidRPr="000E23FA">
        <w:rPr>
          <w:kern w:val="0"/>
          <w:lang w:val="hy-AM"/>
        </w:rPr>
        <w:t>ծավալի ներսում հրամարիչ նյութի խտություն, որը ստեղծում է այրմանը չօժանդակող միջավայր</w:t>
      </w:r>
      <w:r w:rsidRPr="000E23FA">
        <w:rPr>
          <w:kern w:val="0"/>
          <w:lang w:val="hy-AM"/>
        </w:rPr>
        <w:t>,</w:t>
      </w:r>
    </w:p>
    <w:p w14:paraId="606F8250" w14:textId="77777777" w:rsidR="00FD02F0" w:rsidRPr="000E23FA" w:rsidRDefault="00077F0D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հ</w:t>
      </w:r>
      <w:r w:rsidR="00910C09" w:rsidRPr="000E23FA">
        <w:rPr>
          <w:b/>
          <w:bCs/>
          <w:kern w:val="0"/>
          <w:lang w:val="hy-AM"/>
        </w:rPr>
        <w:t>րամարիչ նյութի հաշվարկային քանակություն</w:t>
      </w:r>
      <w:r w:rsidRPr="000E23FA">
        <w:rPr>
          <w:kern w:val="0"/>
          <w:lang w:val="hy-AM"/>
        </w:rPr>
        <w:t>՝</w:t>
      </w:r>
      <w:r w:rsidR="00910C09" w:rsidRPr="000E23FA">
        <w:rPr>
          <w:kern w:val="0"/>
          <w:lang w:val="hy-AM"/>
        </w:rPr>
        <w:t xml:space="preserve"> հրամարիչ նյութի կամ դրա պատրաստման համար անհրաժեշտ բաղադրամասերի քանակություն, որը որոշված է նորմատիվային փաստաթղթերի պահանջներին համապատասխան</w:t>
      </w:r>
      <w:bookmarkStart w:id="11" w:name="_Hlk124003458"/>
      <w:r w:rsidRPr="000E23FA">
        <w:rPr>
          <w:kern w:val="0"/>
          <w:lang w:val="hy-AM"/>
        </w:rPr>
        <w:t>,</w:t>
      </w:r>
    </w:p>
    <w:p w14:paraId="30E72489" w14:textId="77777777" w:rsidR="00FD02F0" w:rsidRPr="000E23FA" w:rsidRDefault="006A3197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հրամարիչ նյութի հիմնական քանակություն</w:t>
      </w:r>
      <w:r w:rsidRPr="000E23FA">
        <w:rPr>
          <w:kern w:val="0"/>
          <w:lang w:val="hy-AM"/>
        </w:rPr>
        <w:t>՝ հրամարիչ նյութի հաշվարկային քանակություն, որը պահվում է հրդեհաշիջման կայանքում հրդեհի առաջացման դեպքում</w:t>
      </w:r>
      <w:r w:rsidR="000C4EAF" w:rsidRPr="000E23FA">
        <w:rPr>
          <w:kern w:val="0"/>
          <w:lang w:val="hy-AM"/>
        </w:rPr>
        <w:t xml:space="preserve"> </w:t>
      </w:r>
      <w:r w:rsidR="00910C09" w:rsidRPr="000E23FA">
        <w:rPr>
          <w:kern w:val="0"/>
          <w:lang w:val="hy-AM"/>
        </w:rPr>
        <w:t>անմիջապես օգտագործման համար պատրաստ վիճակում</w:t>
      </w:r>
      <w:bookmarkEnd w:id="11"/>
      <w:r w:rsidR="00077F0D" w:rsidRPr="000E23FA">
        <w:rPr>
          <w:kern w:val="0"/>
          <w:lang w:val="hy-AM"/>
        </w:rPr>
        <w:t>,</w:t>
      </w:r>
    </w:p>
    <w:p w14:paraId="2E715DB5" w14:textId="77777777" w:rsidR="00EC4F6D" w:rsidRPr="000E23FA" w:rsidRDefault="00077F0D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հ</w:t>
      </w:r>
      <w:r w:rsidR="00910C09" w:rsidRPr="000E23FA">
        <w:rPr>
          <w:b/>
          <w:bCs/>
          <w:kern w:val="0"/>
          <w:lang w:val="hy-AM"/>
        </w:rPr>
        <w:t xml:space="preserve">րամարիչ նյութի մատուցման </w:t>
      </w:r>
      <w:r w:rsidR="002F088D" w:rsidRPr="000E23FA">
        <w:rPr>
          <w:b/>
          <w:bCs/>
          <w:kern w:val="0"/>
          <w:lang w:val="hy-AM"/>
        </w:rPr>
        <w:t>սաստկ</w:t>
      </w:r>
      <w:r w:rsidR="00910C09" w:rsidRPr="000E23FA">
        <w:rPr>
          <w:b/>
          <w:bCs/>
          <w:kern w:val="0"/>
          <w:lang w:val="hy-AM"/>
        </w:rPr>
        <w:t>ություն</w:t>
      </w:r>
      <w:r w:rsidRPr="000E23FA">
        <w:rPr>
          <w:kern w:val="0"/>
          <w:lang w:val="hy-AM"/>
        </w:rPr>
        <w:t>՝</w:t>
      </w:r>
      <w:r w:rsidR="00910C09" w:rsidRPr="000E23FA">
        <w:rPr>
          <w:kern w:val="0"/>
          <w:lang w:val="hy-AM"/>
        </w:rPr>
        <w:t xml:space="preserve"> հրամարիչ նյութի քանակը, որը միավոր ժամանակում մատուցվում է միավոր երկարության, մակերեսի վրա կամ ծավալում</w:t>
      </w:r>
      <w:r w:rsidRPr="000E23FA">
        <w:rPr>
          <w:kern w:val="0"/>
          <w:lang w:val="hy-AM"/>
        </w:rPr>
        <w:t>,</w:t>
      </w:r>
    </w:p>
    <w:p w14:paraId="4E24BC99" w14:textId="77777777" w:rsidR="00FD02F0" w:rsidRPr="000E23FA" w:rsidRDefault="005A1004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հրամարիչ նյութի պահուստային քանակություն</w:t>
      </w:r>
      <w:r w:rsidRPr="000E23FA">
        <w:rPr>
          <w:kern w:val="0"/>
          <w:lang w:val="hy-AM"/>
        </w:rPr>
        <w:t>՝ հրամարիչ նյութի հաշվարկային</w:t>
      </w:r>
      <w:r w:rsidR="000D1AF8" w:rsidRPr="000E23FA">
        <w:rPr>
          <w:kern w:val="0"/>
          <w:lang w:val="hy-AM"/>
        </w:rPr>
        <w:t xml:space="preserve"> </w:t>
      </w:r>
      <w:r w:rsidRPr="000E23FA">
        <w:rPr>
          <w:kern w:val="0"/>
          <w:lang w:val="hy-AM"/>
        </w:rPr>
        <w:t>քանակություն, որը հիմնական քանակության մատուցման անհաջողության կամ կրկնակի</w:t>
      </w:r>
      <w:r w:rsidR="000D1AF8" w:rsidRPr="000E23FA">
        <w:rPr>
          <w:kern w:val="0"/>
          <w:lang w:val="hy-AM"/>
        </w:rPr>
        <w:t xml:space="preserve"> </w:t>
      </w:r>
      <w:r w:rsidR="00910C09" w:rsidRPr="000E23FA">
        <w:rPr>
          <w:kern w:val="0"/>
          <w:lang w:val="hy-AM"/>
        </w:rPr>
        <w:t>բոցավառման դեպքերում պատրաստ է անմիջապես կիրառման</w:t>
      </w:r>
      <w:r w:rsidR="004F74E6" w:rsidRPr="000E23FA">
        <w:rPr>
          <w:kern w:val="0"/>
          <w:lang w:val="hy-AM"/>
        </w:rPr>
        <w:t>,</w:t>
      </w:r>
    </w:p>
    <w:p w14:paraId="72641D3C" w14:textId="77777777" w:rsidR="00FD02F0" w:rsidRPr="000E23FA" w:rsidRDefault="004F74E6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հ</w:t>
      </w:r>
      <w:r w:rsidR="00A91D72" w:rsidRPr="000E23FA">
        <w:rPr>
          <w:b/>
          <w:bCs/>
          <w:kern w:val="0"/>
          <w:lang w:val="hy-AM"/>
        </w:rPr>
        <w:t>րամարիչ նյութի պաշար</w:t>
      </w:r>
      <w:r w:rsidRPr="000E23FA">
        <w:rPr>
          <w:kern w:val="0"/>
          <w:lang w:val="hy-AM"/>
        </w:rPr>
        <w:t>՝</w:t>
      </w:r>
      <w:r w:rsidR="00A91D72" w:rsidRPr="000E23FA">
        <w:rPr>
          <w:kern w:val="0"/>
          <w:lang w:val="hy-AM"/>
        </w:rPr>
        <w:t xml:space="preserve"> հրամարիչ նյութի կամ դրա պատրաստման համար</w:t>
      </w:r>
      <w:r w:rsidRPr="000E23FA">
        <w:rPr>
          <w:kern w:val="0"/>
          <w:lang w:val="hy-AM"/>
        </w:rPr>
        <w:t xml:space="preserve"> </w:t>
      </w:r>
      <w:r w:rsidR="0015350B" w:rsidRPr="000E23FA">
        <w:rPr>
          <w:kern w:val="0"/>
          <w:lang w:val="hy-AM"/>
        </w:rPr>
        <w:t>անհ</w:t>
      </w:r>
      <w:r w:rsidR="006B2F11" w:rsidRPr="000E23FA">
        <w:rPr>
          <w:kern w:val="0"/>
          <w:lang w:val="hy-AM"/>
        </w:rPr>
        <w:t>րաժեշտ բաղադրամասերի քանակություն, որը պահվում է օբյեկտում կամ</w:t>
      </w:r>
      <w:r w:rsidR="004A11E3" w:rsidRPr="004E1C4F">
        <w:rPr>
          <w:kern w:val="0"/>
          <w:lang w:val="hy-AM"/>
        </w:rPr>
        <w:t xml:space="preserve"> </w:t>
      </w:r>
      <w:r w:rsidR="00A91D72" w:rsidRPr="000E23FA">
        <w:rPr>
          <w:kern w:val="0"/>
          <w:lang w:val="hy-AM"/>
        </w:rPr>
        <w:t>պայմա</w:t>
      </w:r>
      <w:r w:rsidR="006B2F11" w:rsidRPr="000E23FA">
        <w:rPr>
          <w:kern w:val="0"/>
          <w:lang w:val="hy-AM"/>
        </w:rPr>
        <w:t>նա</w:t>
      </w:r>
      <w:r w:rsidR="00910C09" w:rsidRPr="000E23FA">
        <w:rPr>
          <w:kern w:val="0"/>
          <w:lang w:val="hy-AM"/>
        </w:rPr>
        <w:t>գրային հիմունքներով՝ սպասարկող կազմակերպությունում և</w:t>
      </w:r>
      <w:r w:rsidRPr="000E23FA">
        <w:rPr>
          <w:kern w:val="0"/>
          <w:lang w:val="hy-AM"/>
        </w:rPr>
        <w:t xml:space="preserve"> </w:t>
      </w:r>
      <w:r w:rsidR="00910C09" w:rsidRPr="000E23FA">
        <w:rPr>
          <w:kern w:val="0"/>
          <w:lang w:val="hy-AM"/>
        </w:rPr>
        <w:t xml:space="preserve">նախատեսված է </w:t>
      </w:r>
      <w:r w:rsidR="00A91D72" w:rsidRPr="000E23FA">
        <w:rPr>
          <w:kern w:val="0"/>
          <w:lang w:val="hy-AM"/>
        </w:rPr>
        <w:t>հրամ</w:t>
      </w:r>
      <w:r w:rsidR="006B2F11" w:rsidRPr="000E23FA">
        <w:rPr>
          <w:kern w:val="0"/>
          <w:lang w:val="hy-AM"/>
        </w:rPr>
        <w:t>ա</w:t>
      </w:r>
      <w:r w:rsidR="00C2763B" w:rsidRPr="000E23FA">
        <w:rPr>
          <w:kern w:val="0"/>
          <w:lang w:val="hy-AM"/>
        </w:rPr>
        <w:t xml:space="preserve">րիչ նյութի </w:t>
      </w:r>
      <w:r w:rsidR="00CC25A7" w:rsidRPr="000E23FA">
        <w:rPr>
          <w:kern w:val="0"/>
          <w:lang w:val="hy-AM"/>
        </w:rPr>
        <w:t>օգտագործված հիմնական</w:t>
      </w:r>
      <w:r w:rsidR="00C2763B" w:rsidRPr="000E23FA">
        <w:rPr>
          <w:kern w:val="0"/>
          <w:lang w:val="hy-AM"/>
        </w:rPr>
        <w:t xml:space="preserve"> </w:t>
      </w:r>
      <w:r w:rsidR="0038009F" w:rsidRPr="000E23FA">
        <w:rPr>
          <w:kern w:val="0"/>
          <w:lang w:val="hy-AM"/>
        </w:rPr>
        <w:t>և</w:t>
      </w:r>
      <w:r w:rsidR="00CC25A7" w:rsidRPr="000E23FA">
        <w:rPr>
          <w:kern w:val="0"/>
          <w:lang w:val="hy-AM"/>
        </w:rPr>
        <w:t>/կամ</w:t>
      </w:r>
      <w:r w:rsidR="00C2763B" w:rsidRPr="000E23FA">
        <w:rPr>
          <w:kern w:val="0"/>
          <w:lang w:val="hy-AM"/>
        </w:rPr>
        <w:t xml:space="preserve"> պահուստային քանակությունները արագ</w:t>
      </w:r>
      <w:r w:rsidR="00A91D72" w:rsidRPr="000E23FA">
        <w:rPr>
          <w:kern w:val="0"/>
          <w:lang w:val="hy-AM"/>
        </w:rPr>
        <w:t xml:space="preserve"> վերականգ</w:t>
      </w:r>
      <w:r w:rsidR="008C2DD9" w:rsidRPr="000E23FA">
        <w:rPr>
          <w:kern w:val="0"/>
          <w:lang w:val="hy-AM"/>
        </w:rPr>
        <w:t>ն</w:t>
      </w:r>
      <w:r w:rsidR="00910C09" w:rsidRPr="000E23FA">
        <w:rPr>
          <w:kern w:val="0"/>
          <w:lang w:val="hy-AM"/>
        </w:rPr>
        <w:t>ման համար</w:t>
      </w:r>
      <w:r w:rsidR="009973B1" w:rsidRPr="000E23FA">
        <w:rPr>
          <w:kern w:val="0"/>
          <w:lang w:val="hy-AM"/>
        </w:rPr>
        <w:t>,</w:t>
      </w:r>
    </w:p>
    <w:p w14:paraId="05C276F8" w14:textId="77777777" w:rsidR="00FD02F0" w:rsidRPr="000E23FA" w:rsidRDefault="009973B1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հ</w:t>
      </w:r>
      <w:r w:rsidR="00910C09" w:rsidRPr="000E23FA">
        <w:rPr>
          <w:b/>
          <w:bCs/>
          <w:kern w:val="0"/>
          <w:lang w:val="hy-AM"/>
        </w:rPr>
        <w:t>րդեհի տեղեկացման և տարհանման կառավարման համակարգ</w:t>
      </w:r>
      <w:r w:rsidRPr="000E23FA">
        <w:rPr>
          <w:bCs/>
          <w:kern w:val="0"/>
          <w:lang w:val="hy-AM"/>
        </w:rPr>
        <w:t>՝</w:t>
      </w:r>
      <w:r w:rsidR="00910C09" w:rsidRPr="000E23FA">
        <w:rPr>
          <w:kern w:val="0"/>
          <w:lang w:val="hy-AM"/>
        </w:rPr>
        <w:t xml:space="preserve"> հրդեհի բռնկման, տարհանման անհրաժեշտության և ուղղությունների, ինչպես նաև հաջորդակա</w:t>
      </w:r>
      <w:r w:rsidR="00910C09" w:rsidRPr="000E23FA">
        <w:rPr>
          <w:kern w:val="0"/>
          <w:lang w:val="hy-AM"/>
        </w:rPr>
        <w:softHyphen/>
        <w:t>նության մասին մարդկանց ժամանակին տեղեկացնելու համար նախատեսված տեխնիկական միջոցների համալիր</w:t>
      </w:r>
      <w:r w:rsidR="00DD725C" w:rsidRPr="000E23FA">
        <w:rPr>
          <w:kern w:val="0"/>
          <w:lang w:val="hy-AM"/>
        </w:rPr>
        <w:t>,</w:t>
      </w:r>
    </w:p>
    <w:p w14:paraId="105AB86D" w14:textId="77777777" w:rsidR="00FD02F0" w:rsidRPr="000E23FA" w:rsidRDefault="00DD725C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lastRenderedPageBreak/>
        <w:t>ճ</w:t>
      </w:r>
      <w:r w:rsidR="00910C09" w:rsidRPr="000E23FA">
        <w:rPr>
          <w:b/>
          <w:bCs/>
          <w:kern w:val="0"/>
          <w:lang w:val="hy-AM"/>
        </w:rPr>
        <w:t>յուղ բաշխիչ խողովակաշարի</w:t>
      </w:r>
      <w:r w:rsidRPr="000E23FA">
        <w:rPr>
          <w:kern w:val="0"/>
          <w:lang w:val="hy-AM"/>
        </w:rPr>
        <w:t>՝</w:t>
      </w:r>
      <w:r w:rsidR="00910C09" w:rsidRPr="000E23FA">
        <w:rPr>
          <w:kern w:val="0"/>
          <w:lang w:val="hy-AM"/>
        </w:rPr>
        <w:t xml:space="preserve"> բաշխիչ խողովակաշարի </w:t>
      </w:r>
      <w:r w:rsidR="004A2360" w:rsidRPr="000E23FA">
        <w:rPr>
          <w:kern w:val="0"/>
          <w:lang w:val="hy-AM"/>
        </w:rPr>
        <w:t xml:space="preserve">շարքի </w:t>
      </w:r>
      <w:r w:rsidR="00910C09" w:rsidRPr="000E23FA">
        <w:rPr>
          <w:kern w:val="0"/>
          <w:lang w:val="hy-AM"/>
        </w:rPr>
        <w:t>հատված, որը գտնվում է նրա մի կողմում</w:t>
      </w:r>
      <w:r w:rsidRPr="000E23FA">
        <w:rPr>
          <w:kern w:val="0"/>
          <w:lang w:val="hy-AM"/>
        </w:rPr>
        <w:t>,</w:t>
      </w:r>
    </w:p>
    <w:p w14:paraId="0361E726" w14:textId="77777777" w:rsidR="00FD02F0" w:rsidRPr="000E23FA" w:rsidRDefault="00DD725C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մ</w:t>
      </w:r>
      <w:r w:rsidR="00910C09" w:rsidRPr="000E23FA">
        <w:rPr>
          <w:b/>
          <w:bCs/>
          <w:kern w:val="0"/>
          <w:lang w:val="hy-AM"/>
        </w:rPr>
        <w:t>ակերես ոռոգման, նորմատիվային</w:t>
      </w:r>
      <w:r w:rsidRPr="000E23FA">
        <w:rPr>
          <w:kern w:val="0"/>
          <w:lang w:val="hy-AM"/>
        </w:rPr>
        <w:t>՝</w:t>
      </w:r>
      <w:r w:rsidR="00910C09" w:rsidRPr="000E23FA">
        <w:rPr>
          <w:kern w:val="0"/>
          <w:lang w:val="hy-AM"/>
        </w:rPr>
        <w:t xml:space="preserve"> պաշտպանվող նվազագույն հաշվարկային մակերեսը, որի վրա նորմատիվային ժամանակահատվածում պետք է ապահովվի ոռոգման</w:t>
      </w:r>
      <w:r w:rsidR="004A11E3" w:rsidRPr="004E1C4F">
        <w:rPr>
          <w:kern w:val="0"/>
          <w:lang w:val="hy-AM"/>
        </w:rPr>
        <w:t xml:space="preserve"> </w:t>
      </w:r>
      <w:r w:rsidR="002F2E9E" w:rsidRPr="000E23FA">
        <w:rPr>
          <w:kern w:val="0"/>
          <w:lang w:val="hy-AM"/>
        </w:rPr>
        <w:t>նորմատիվային սաստկությունը (նորմատիվային հարաչափերը՝ համաձայն սույն</w:t>
      </w:r>
      <w:r w:rsidR="004A11E3" w:rsidRPr="004E1C4F">
        <w:rPr>
          <w:kern w:val="0"/>
          <w:lang w:val="hy-AM"/>
        </w:rPr>
        <w:t xml:space="preserve"> </w:t>
      </w:r>
      <w:r w:rsidR="00070BC4" w:rsidRPr="000E23FA">
        <w:rPr>
          <w:kern w:val="0"/>
          <w:lang w:val="hy-AM"/>
        </w:rPr>
        <w:t>շինարարական նորմերի)</w:t>
      </w:r>
      <w:r w:rsidRPr="000E23FA">
        <w:rPr>
          <w:kern w:val="0"/>
          <w:lang w:val="hy-AM"/>
        </w:rPr>
        <w:t>,</w:t>
      </w:r>
    </w:p>
    <w:p w14:paraId="5DED3D19" w14:textId="77777777" w:rsidR="00FD02F0" w:rsidRPr="000E23FA" w:rsidRDefault="00DD725C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մ</w:t>
      </w:r>
      <w:r w:rsidR="00910C09" w:rsidRPr="000E23FA">
        <w:rPr>
          <w:b/>
          <w:bCs/>
          <w:kern w:val="0"/>
          <w:lang w:val="hy-AM"/>
        </w:rPr>
        <w:t>արտկոց հրդեհաշիջման</w:t>
      </w:r>
      <w:r w:rsidRPr="000E23FA">
        <w:rPr>
          <w:bCs/>
          <w:kern w:val="0"/>
          <w:lang w:val="hy-AM"/>
        </w:rPr>
        <w:t>՝</w:t>
      </w:r>
      <w:r w:rsidR="007845D3" w:rsidRPr="000E23FA">
        <w:rPr>
          <w:b/>
          <w:bCs/>
          <w:kern w:val="0"/>
          <w:lang w:val="hy-AM"/>
        </w:rPr>
        <w:t xml:space="preserve"> </w:t>
      </w:r>
      <w:r w:rsidR="00910C09" w:rsidRPr="000E23FA">
        <w:rPr>
          <w:kern w:val="0"/>
          <w:lang w:val="hy-AM"/>
        </w:rPr>
        <w:t>հրդեհաշիջման մոդուլների խումբ, որոնք միավորված են ընդհանուր հավաքիչով</w:t>
      </w:r>
      <w:r w:rsidR="00BB724C" w:rsidRPr="000E23FA">
        <w:rPr>
          <w:kern w:val="0"/>
          <w:lang w:val="hy-AM"/>
        </w:rPr>
        <w:t>,</w:t>
      </w:r>
    </w:p>
    <w:p w14:paraId="714DCCEF" w14:textId="77777777" w:rsidR="00FD02F0" w:rsidRPr="000E23FA" w:rsidRDefault="00BB724C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մ</w:t>
      </w:r>
      <w:r w:rsidR="00910C09" w:rsidRPr="000E23FA">
        <w:rPr>
          <w:b/>
          <w:bCs/>
          <w:kern w:val="0"/>
          <w:lang w:val="hy-AM"/>
        </w:rPr>
        <w:t>ոդուլ հրդեհաշիջման</w:t>
      </w:r>
      <w:r w:rsidRPr="000E23FA">
        <w:rPr>
          <w:bCs/>
          <w:kern w:val="0"/>
          <w:lang w:val="hy-AM"/>
        </w:rPr>
        <w:t>՝</w:t>
      </w:r>
      <w:r w:rsidR="00910C09" w:rsidRPr="000E23FA">
        <w:rPr>
          <w:kern w:val="0"/>
          <w:lang w:val="hy-AM"/>
        </w:rPr>
        <w:t xml:space="preserve"> </w:t>
      </w:r>
      <w:r w:rsidR="00B879D1" w:rsidRPr="000E23FA">
        <w:rPr>
          <w:kern w:val="0"/>
          <w:lang w:val="hy-AM"/>
        </w:rPr>
        <w:t>փակիչ-թողարկիչ</w:t>
      </w:r>
      <w:r w:rsidR="00910C09" w:rsidRPr="000E23FA">
        <w:rPr>
          <w:kern w:val="0"/>
          <w:lang w:val="hy-AM"/>
        </w:rPr>
        <w:t xml:space="preserve"> սարքվածքով անոթ, որը նախատեսված է հրամարիչ </w:t>
      </w:r>
      <w:r w:rsidR="00A41F01" w:rsidRPr="000E23FA">
        <w:rPr>
          <w:kern w:val="0"/>
          <w:lang w:val="hy-AM"/>
        </w:rPr>
        <w:t xml:space="preserve">նյութի </w:t>
      </w:r>
      <w:r w:rsidR="00910C09" w:rsidRPr="000E23FA">
        <w:rPr>
          <w:kern w:val="0"/>
          <w:lang w:val="hy-AM"/>
        </w:rPr>
        <w:t xml:space="preserve">պահման և </w:t>
      </w:r>
      <w:r w:rsidR="006E2856" w:rsidRPr="000E23FA">
        <w:rPr>
          <w:kern w:val="0"/>
          <w:lang w:val="hy-AM"/>
        </w:rPr>
        <w:t xml:space="preserve">գործարկման ազդանշանով </w:t>
      </w:r>
      <w:r w:rsidR="00B2168B" w:rsidRPr="000E23FA">
        <w:rPr>
          <w:kern w:val="0"/>
          <w:lang w:val="hy-AM"/>
        </w:rPr>
        <w:t>թողարկ</w:t>
      </w:r>
      <w:r w:rsidR="006E2856" w:rsidRPr="000E23FA">
        <w:rPr>
          <w:kern w:val="0"/>
          <w:lang w:val="hy-AM"/>
        </w:rPr>
        <w:t>ելու</w:t>
      </w:r>
      <w:r w:rsidR="00910C09" w:rsidRPr="000E23FA">
        <w:rPr>
          <w:kern w:val="0"/>
          <w:lang w:val="hy-AM"/>
        </w:rPr>
        <w:t xml:space="preserve"> համար</w:t>
      </w:r>
      <w:r w:rsidR="005A449D" w:rsidRPr="000E23FA">
        <w:rPr>
          <w:kern w:val="0"/>
          <w:lang w:val="hy-AM"/>
        </w:rPr>
        <w:t>,</w:t>
      </w:r>
      <w:r w:rsidR="00910C09" w:rsidRPr="000E23FA">
        <w:rPr>
          <w:kern w:val="0"/>
          <w:lang w:val="hy-AM"/>
        </w:rPr>
        <w:t xml:space="preserve"> </w:t>
      </w:r>
    </w:p>
    <w:p w14:paraId="50BBD965" w14:textId="77777777" w:rsidR="00FD02F0" w:rsidRPr="000E23FA" w:rsidRDefault="005A449D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մ</w:t>
      </w:r>
      <w:r w:rsidR="00910C09" w:rsidRPr="000E23FA">
        <w:rPr>
          <w:b/>
          <w:bCs/>
          <w:kern w:val="0"/>
          <w:lang w:val="hy-AM"/>
        </w:rPr>
        <w:t>ոդուլ հրդեհաշիջման իմպուլսային</w:t>
      </w:r>
      <w:r w:rsidRPr="000E23FA">
        <w:rPr>
          <w:bCs/>
          <w:kern w:val="0"/>
          <w:lang w:val="hy-AM"/>
        </w:rPr>
        <w:t>՝</w:t>
      </w:r>
      <w:r w:rsidRPr="000E23FA">
        <w:rPr>
          <w:b/>
          <w:bCs/>
          <w:kern w:val="0"/>
          <w:lang w:val="hy-AM"/>
        </w:rPr>
        <w:t xml:space="preserve"> </w:t>
      </w:r>
      <w:r w:rsidR="00847662" w:rsidRPr="000E23FA">
        <w:rPr>
          <w:kern w:val="0"/>
          <w:lang w:val="hy-AM"/>
        </w:rPr>
        <w:t>մինչև</w:t>
      </w:r>
      <w:r w:rsidR="00910C09" w:rsidRPr="000E23FA">
        <w:rPr>
          <w:kern w:val="0"/>
          <w:lang w:val="hy-AM"/>
        </w:rPr>
        <w:t xml:space="preserve"> 1 վրկ-ի ընթացքում հրամարիչ նյութը մատուցող </w:t>
      </w:r>
      <w:r w:rsidR="00847662" w:rsidRPr="000E23FA">
        <w:rPr>
          <w:kern w:val="0"/>
          <w:lang w:val="hy-AM"/>
        </w:rPr>
        <w:t xml:space="preserve">հրդեհաշիջման </w:t>
      </w:r>
      <w:r w:rsidR="00910C09" w:rsidRPr="000E23FA">
        <w:rPr>
          <w:kern w:val="0"/>
          <w:lang w:val="hy-AM"/>
        </w:rPr>
        <w:t>մոդուլ</w:t>
      </w:r>
      <w:r w:rsidR="001C1517" w:rsidRPr="000E23FA">
        <w:rPr>
          <w:kern w:val="0"/>
          <w:lang w:val="hy-AM"/>
        </w:rPr>
        <w:t>,</w:t>
      </w:r>
    </w:p>
    <w:p w14:paraId="518FD92C" w14:textId="77777777" w:rsidR="00FD02F0" w:rsidRPr="000E23FA" w:rsidRDefault="001C1517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մ</w:t>
      </w:r>
      <w:r w:rsidR="00910C09" w:rsidRPr="000E23FA">
        <w:rPr>
          <w:b/>
          <w:bCs/>
          <w:kern w:val="0"/>
          <w:lang w:val="hy-AM"/>
        </w:rPr>
        <w:t xml:space="preserve">ոդուլ </w:t>
      </w:r>
      <w:r w:rsidR="00DA6390" w:rsidRPr="000E23FA">
        <w:rPr>
          <w:b/>
          <w:bCs/>
          <w:kern w:val="0"/>
          <w:lang w:val="hy-AM"/>
        </w:rPr>
        <w:t>հավասարաջերմային</w:t>
      </w:r>
      <w:r w:rsidRPr="000E23FA">
        <w:rPr>
          <w:bCs/>
          <w:kern w:val="0"/>
          <w:lang w:val="hy-AM"/>
        </w:rPr>
        <w:t>՝</w:t>
      </w:r>
      <w:r w:rsidRPr="000E23FA">
        <w:rPr>
          <w:kern w:val="0"/>
          <w:lang w:val="hy-AM"/>
        </w:rPr>
        <w:t xml:space="preserve"> </w:t>
      </w:r>
      <w:r w:rsidR="0080154F" w:rsidRPr="000E23FA">
        <w:rPr>
          <w:kern w:val="0"/>
          <w:lang w:val="hy-AM"/>
        </w:rPr>
        <w:t xml:space="preserve">ջերմամեկուսացված </w:t>
      </w:r>
      <w:r w:rsidR="00DA6390" w:rsidRPr="000E23FA">
        <w:rPr>
          <w:kern w:val="0"/>
          <w:lang w:val="hy-AM"/>
        </w:rPr>
        <w:t xml:space="preserve">անոթ՝ </w:t>
      </w:r>
      <w:r w:rsidR="00B879D1" w:rsidRPr="000E23FA">
        <w:rPr>
          <w:kern w:val="0"/>
          <w:lang w:val="hy-AM"/>
        </w:rPr>
        <w:t>փակիչ-թողարկիչ</w:t>
      </w:r>
      <w:r w:rsidR="00910C09" w:rsidRPr="000E23FA">
        <w:rPr>
          <w:kern w:val="0"/>
          <w:lang w:val="hy-AM"/>
        </w:rPr>
        <w:t xml:space="preserve"> սարքվածքով, հսկիչ ու </w:t>
      </w:r>
      <w:r w:rsidR="00B05C0F" w:rsidRPr="000E23FA">
        <w:rPr>
          <w:kern w:val="0"/>
          <w:lang w:val="hy-AM"/>
        </w:rPr>
        <w:t xml:space="preserve">չափիչ </w:t>
      </w:r>
      <w:r w:rsidR="00910C09" w:rsidRPr="000E23FA">
        <w:rPr>
          <w:kern w:val="0"/>
          <w:lang w:val="hy-AM"/>
        </w:rPr>
        <w:t xml:space="preserve">սարքերով, </w:t>
      </w:r>
      <w:r w:rsidR="00DA6390" w:rsidRPr="000E23FA">
        <w:rPr>
          <w:kern w:val="0"/>
          <w:lang w:val="hy-AM"/>
        </w:rPr>
        <w:t xml:space="preserve">ներսում հաստատուն ջերմաստիճան ապահովող </w:t>
      </w:r>
      <w:r w:rsidR="00910C09" w:rsidRPr="000E23FA">
        <w:rPr>
          <w:kern w:val="0"/>
          <w:lang w:val="hy-AM"/>
        </w:rPr>
        <w:t>ագրեգատով</w:t>
      </w:r>
      <w:r w:rsidR="00DA6390" w:rsidRPr="000E23FA">
        <w:rPr>
          <w:kern w:val="0"/>
          <w:lang w:val="hy-AM"/>
        </w:rPr>
        <w:t>,</w:t>
      </w:r>
      <w:r w:rsidR="00910C09" w:rsidRPr="000E23FA">
        <w:rPr>
          <w:kern w:val="0"/>
          <w:lang w:val="hy-AM"/>
        </w:rPr>
        <w:t xml:space="preserve"> </w:t>
      </w:r>
      <w:r w:rsidR="00DA6390" w:rsidRPr="000E23FA">
        <w:rPr>
          <w:kern w:val="0"/>
          <w:lang w:val="hy-AM"/>
        </w:rPr>
        <w:t xml:space="preserve">նախատեսված </w:t>
      </w:r>
      <w:r w:rsidR="00910C09" w:rsidRPr="000E23FA">
        <w:rPr>
          <w:kern w:val="0"/>
          <w:lang w:val="hy-AM"/>
        </w:rPr>
        <w:t>հրամարիչ նյութի պահ</w:t>
      </w:r>
      <w:r w:rsidR="00910C09" w:rsidRPr="000E23FA">
        <w:rPr>
          <w:kern w:val="0"/>
          <w:lang w:val="hy-AM"/>
        </w:rPr>
        <w:softHyphen/>
        <w:t>պան</w:t>
      </w:r>
      <w:r w:rsidR="00910C09" w:rsidRPr="000E23FA">
        <w:rPr>
          <w:kern w:val="0"/>
          <w:lang w:val="hy-AM"/>
        </w:rPr>
        <w:softHyphen/>
        <w:t xml:space="preserve">ման և </w:t>
      </w:r>
      <w:r w:rsidR="003F2E64" w:rsidRPr="000E23FA">
        <w:rPr>
          <w:kern w:val="0"/>
          <w:lang w:val="hy-AM"/>
        </w:rPr>
        <w:t>գործարկման ազդանշանով թողարկելու համար</w:t>
      </w:r>
      <w:r w:rsidRPr="000E23FA">
        <w:rPr>
          <w:kern w:val="0"/>
          <w:lang w:val="hy-AM"/>
        </w:rPr>
        <w:t>,</w:t>
      </w:r>
    </w:p>
    <w:p w14:paraId="168B52E4" w14:textId="77777777" w:rsidR="00FD02F0" w:rsidRPr="000E23FA" w:rsidRDefault="00EE5DF4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նյութ հրամարիչ</w:t>
      </w:r>
      <w:r w:rsidRPr="000E23FA">
        <w:rPr>
          <w:kern w:val="0"/>
          <w:lang w:val="hy-AM"/>
        </w:rPr>
        <w:t>՝ նյութ, որի ֆիզիկաքիմիական հատկությունները թույլ են տալիս</w:t>
      </w:r>
      <w:r w:rsidR="004A11E3" w:rsidRPr="004E1C4F">
        <w:rPr>
          <w:kern w:val="0"/>
          <w:lang w:val="hy-AM"/>
        </w:rPr>
        <w:t xml:space="preserve"> </w:t>
      </w:r>
      <w:r w:rsidR="00910C09" w:rsidRPr="000E23FA">
        <w:rPr>
          <w:kern w:val="0"/>
          <w:lang w:val="hy-AM"/>
        </w:rPr>
        <w:t>այրումը դադարեցնելու համար</w:t>
      </w:r>
      <w:r w:rsidR="00542398" w:rsidRPr="000E23FA">
        <w:rPr>
          <w:kern w:val="0"/>
          <w:lang w:val="hy-AM"/>
        </w:rPr>
        <w:t xml:space="preserve"> պայմաններ ստեղծել</w:t>
      </w:r>
      <w:r w:rsidR="001C1517" w:rsidRPr="000E23FA">
        <w:rPr>
          <w:kern w:val="0"/>
          <w:lang w:val="hy-AM"/>
        </w:rPr>
        <w:t>,</w:t>
      </w:r>
    </w:p>
    <w:p w14:paraId="79F7A980" w14:textId="77777777" w:rsidR="00FD02F0" w:rsidRPr="000E23FA" w:rsidRDefault="001C1517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ն</w:t>
      </w:r>
      <w:r w:rsidR="00910C09" w:rsidRPr="000E23FA">
        <w:rPr>
          <w:b/>
          <w:bCs/>
          <w:kern w:val="0"/>
          <w:lang w:val="hy-AM"/>
        </w:rPr>
        <w:t>յութ հրամարիչ փոշեգազային</w:t>
      </w:r>
      <w:r w:rsidRPr="000E23FA">
        <w:rPr>
          <w:bCs/>
          <w:kern w:val="0"/>
          <w:lang w:val="hy-AM"/>
        </w:rPr>
        <w:t>՝</w:t>
      </w:r>
      <w:r w:rsidRPr="000E23FA">
        <w:rPr>
          <w:kern w:val="0"/>
          <w:lang w:val="hy-AM"/>
        </w:rPr>
        <w:t xml:space="preserve"> </w:t>
      </w:r>
      <w:r w:rsidR="00910C09" w:rsidRPr="000E23FA">
        <w:rPr>
          <w:kern w:val="0"/>
          <w:lang w:val="hy-AM"/>
        </w:rPr>
        <w:t>հրամարիչ փոշու և հրամարիչ գազի խառ</w:t>
      </w:r>
      <w:r w:rsidRPr="000E23FA">
        <w:rPr>
          <w:kern w:val="0"/>
          <w:lang w:val="hy-AM"/>
        </w:rPr>
        <w:t>նուրդ,</w:t>
      </w:r>
    </w:p>
    <w:p w14:paraId="2D2E87F1" w14:textId="77777777" w:rsidR="00FD02F0" w:rsidRPr="000E23FA" w:rsidRDefault="001C1517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շ</w:t>
      </w:r>
      <w:r w:rsidR="00A91D72" w:rsidRPr="000E23FA">
        <w:rPr>
          <w:b/>
          <w:bCs/>
          <w:kern w:val="0"/>
          <w:lang w:val="hy-AM"/>
        </w:rPr>
        <w:t>արք բաշխիչ խողովակաշարի</w:t>
      </w:r>
      <w:r w:rsidRPr="000E23FA">
        <w:rPr>
          <w:kern w:val="0"/>
          <w:lang w:val="hy-AM"/>
        </w:rPr>
        <w:t xml:space="preserve">՝ </w:t>
      </w:r>
      <w:r w:rsidR="00A91D72" w:rsidRPr="000E23FA">
        <w:rPr>
          <w:kern w:val="0"/>
          <w:lang w:val="hy-AM"/>
        </w:rPr>
        <w:t>սնիչ խողովակաշարի երկու կողմերում և մի գծի վրա</w:t>
      </w:r>
      <w:r w:rsidR="000C4EAF" w:rsidRPr="000E23FA">
        <w:rPr>
          <w:kern w:val="0"/>
          <w:lang w:val="hy-AM"/>
        </w:rPr>
        <w:t xml:space="preserve"> </w:t>
      </w:r>
      <w:r w:rsidR="00910C09" w:rsidRPr="000E23FA">
        <w:rPr>
          <w:kern w:val="0"/>
          <w:lang w:val="hy-AM"/>
        </w:rPr>
        <w:t xml:space="preserve">գտնվող ճյուղերի </w:t>
      </w:r>
      <w:r w:rsidRPr="000E23FA">
        <w:rPr>
          <w:kern w:val="0"/>
          <w:lang w:val="hy-AM"/>
        </w:rPr>
        <w:t>ընդհանրություն,</w:t>
      </w:r>
    </w:p>
    <w:p w14:paraId="6D21E684" w14:textId="77777777" w:rsidR="00FD02F0" w:rsidRPr="000E23FA" w:rsidRDefault="00A4555F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շլեյֆ (գիծ կապի)</w:t>
      </w:r>
      <w:r w:rsidRPr="000E23FA">
        <w:rPr>
          <w:bCs/>
          <w:kern w:val="0"/>
          <w:lang w:val="hy-AM"/>
        </w:rPr>
        <w:t>՝</w:t>
      </w:r>
      <w:r w:rsidRPr="000E23FA">
        <w:rPr>
          <w:kern w:val="0"/>
          <w:lang w:val="hy-AM"/>
        </w:rPr>
        <w:t xml:space="preserve"> հակահրդեհային ավտոմատիկայի ավարտուն սարքերի միջև լարային և անլար կապուղիներ ազդանշաններ փոխանցելու (լարայինի դեպքում՝ նաև</w:t>
      </w:r>
      <w:r w:rsidR="004A11E3" w:rsidRPr="004E1C4F">
        <w:rPr>
          <w:kern w:val="0"/>
          <w:lang w:val="hy-AM"/>
        </w:rPr>
        <w:t xml:space="preserve"> </w:t>
      </w:r>
      <w:r w:rsidR="005971E7" w:rsidRPr="000E23FA">
        <w:rPr>
          <w:kern w:val="0"/>
          <w:lang w:val="hy-AM"/>
        </w:rPr>
        <w:t>էլեկտրասնուցման) համար</w:t>
      </w:r>
      <w:r w:rsidR="001C1517" w:rsidRPr="000E23FA">
        <w:rPr>
          <w:kern w:val="0"/>
          <w:lang w:val="hy-AM"/>
        </w:rPr>
        <w:t>,</w:t>
      </w:r>
    </w:p>
    <w:p w14:paraId="4895381C" w14:textId="77777777" w:rsidR="00FD02F0" w:rsidRPr="000E23FA" w:rsidRDefault="001C1517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ո</w:t>
      </w:r>
      <w:r w:rsidR="00910C09" w:rsidRPr="000E23FA">
        <w:rPr>
          <w:b/>
          <w:bCs/>
          <w:kern w:val="0"/>
          <w:lang w:val="hy-AM"/>
        </w:rPr>
        <w:t>ռոգիչ</w:t>
      </w:r>
      <w:r w:rsidRPr="000E23FA">
        <w:rPr>
          <w:kern w:val="0"/>
          <w:lang w:val="hy-AM"/>
        </w:rPr>
        <w:t>՝</w:t>
      </w:r>
      <w:r w:rsidR="00910C09" w:rsidRPr="000E23FA">
        <w:rPr>
          <w:kern w:val="0"/>
          <w:lang w:val="hy-AM"/>
        </w:rPr>
        <w:t xml:space="preserve"> սարքվածք, նախատեսված ջրի և/կամ ջրալուծույթների ջրցողմամբ</w:t>
      </w:r>
      <w:r w:rsidR="00CF3D82" w:rsidRPr="000E23FA">
        <w:rPr>
          <w:kern w:val="0"/>
          <w:lang w:val="hy-AM"/>
        </w:rPr>
        <w:t xml:space="preserve"> պաշտպանվող մակերեսում </w:t>
      </w:r>
      <w:r w:rsidR="00910C09" w:rsidRPr="000E23FA">
        <w:rPr>
          <w:kern w:val="0"/>
          <w:lang w:val="hy-AM"/>
        </w:rPr>
        <w:t>հրդեհի մարման, տեղայնացման կամ արգելափակման համար</w:t>
      </w:r>
      <w:r w:rsidRPr="000E23FA">
        <w:rPr>
          <w:kern w:val="0"/>
          <w:lang w:val="hy-AM"/>
        </w:rPr>
        <w:t>,</w:t>
      </w:r>
    </w:p>
    <w:p w14:paraId="1F966237" w14:textId="77777777" w:rsidR="00FD02F0" w:rsidRPr="000E23FA" w:rsidRDefault="001C1517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bookmarkStart w:id="12" w:name="_Hlk155799428"/>
      <w:r w:rsidRPr="000E23FA">
        <w:rPr>
          <w:b/>
          <w:bCs/>
          <w:kern w:val="0"/>
          <w:lang w:val="hy-AM"/>
        </w:rPr>
        <w:t>ո</w:t>
      </w:r>
      <w:r w:rsidR="0007635F" w:rsidRPr="000E23FA">
        <w:rPr>
          <w:b/>
          <w:bCs/>
          <w:kern w:val="0"/>
          <w:lang w:val="hy-AM"/>
        </w:rPr>
        <w:t xml:space="preserve">ռոգիչ </w:t>
      </w:r>
      <w:r w:rsidR="00061609" w:rsidRPr="000E23FA">
        <w:rPr>
          <w:b/>
          <w:bCs/>
          <w:kern w:val="0"/>
          <w:lang w:val="hy-AM"/>
        </w:rPr>
        <w:t>(</w:t>
      </w:r>
      <w:r w:rsidR="008E38A7" w:rsidRPr="000E23FA">
        <w:rPr>
          <w:b/>
          <w:bCs/>
          <w:kern w:val="0"/>
          <w:lang w:val="hy-AM"/>
        </w:rPr>
        <w:t>հ</w:t>
      </w:r>
      <w:r w:rsidR="00061609" w:rsidRPr="000E23FA">
        <w:rPr>
          <w:b/>
          <w:bCs/>
          <w:kern w:val="0"/>
          <w:lang w:val="hy-AM"/>
        </w:rPr>
        <w:t xml:space="preserve">եղուկացիր) </w:t>
      </w:r>
      <w:r w:rsidR="0007635F" w:rsidRPr="000E23FA">
        <w:rPr>
          <w:b/>
          <w:bCs/>
          <w:kern w:val="0"/>
          <w:lang w:val="hy-AM"/>
        </w:rPr>
        <w:t>թելադրող</w:t>
      </w:r>
      <w:r w:rsidRPr="000E23FA">
        <w:rPr>
          <w:kern w:val="0"/>
          <w:lang w:val="hy-AM"/>
        </w:rPr>
        <w:t>՝</w:t>
      </w:r>
      <w:r w:rsidR="0007635F" w:rsidRPr="000E23FA">
        <w:rPr>
          <w:kern w:val="0"/>
          <w:lang w:val="hy-AM"/>
        </w:rPr>
        <w:t xml:space="preserve"> ամենաբարձր և </w:t>
      </w:r>
      <w:r w:rsidR="00E66289" w:rsidRPr="000E23FA">
        <w:rPr>
          <w:kern w:val="0"/>
          <w:lang w:val="hy-AM"/>
        </w:rPr>
        <w:t>ջրասնիչ</w:t>
      </w:r>
      <w:r w:rsidR="0007635F" w:rsidRPr="000E23FA">
        <w:rPr>
          <w:kern w:val="0"/>
          <w:lang w:val="hy-AM"/>
        </w:rPr>
        <w:t>ից հիդրավլիկորեն ամենահեռու</w:t>
      </w:r>
      <w:r w:rsidR="00061609" w:rsidRPr="000E23FA">
        <w:rPr>
          <w:kern w:val="0"/>
          <w:lang w:val="hy-AM"/>
        </w:rPr>
        <w:t xml:space="preserve"> </w:t>
      </w:r>
      <w:r w:rsidR="00DE4B73" w:rsidRPr="000E23FA">
        <w:rPr>
          <w:kern w:val="0"/>
          <w:lang w:val="hy-AM"/>
        </w:rPr>
        <w:t xml:space="preserve">տեղակայված </w:t>
      </w:r>
      <w:r w:rsidR="00910C09" w:rsidRPr="000E23FA">
        <w:rPr>
          <w:kern w:val="0"/>
          <w:lang w:val="hy-AM"/>
        </w:rPr>
        <w:t>ոռոգիչ</w:t>
      </w:r>
      <w:r w:rsidR="00061609" w:rsidRPr="000E23FA">
        <w:rPr>
          <w:kern w:val="0"/>
          <w:lang w:val="hy-AM"/>
        </w:rPr>
        <w:t xml:space="preserve"> </w:t>
      </w:r>
      <w:r w:rsidR="00061609" w:rsidRPr="000E23FA">
        <w:rPr>
          <w:b/>
          <w:bCs/>
          <w:kern w:val="0"/>
          <w:lang w:val="hy-AM"/>
        </w:rPr>
        <w:t>(</w:t>
      </w:r>
      <w:r w:rsidR="008E38A7" w:rsidRPr="000E23FA">
        <w:rPr>
          <w:b/>
          <w:bCs/>
          <w:kern w:val="0"/>
          <w:lang w:val="hy-AM"/>
        </w:rPr>
        <w:t>հ</w:t>
      </w:r>
      <w:r w:rsidR="00061609" w:rsidRPr="000E23FA">
        <w:rPr>
          <w:b/>
          <w:bCs/>
          <w:kern w:val="0"/>
          <w:lang w:val="hy-AM"/>
        </w:rPr>
        <w:t>եղուկացիր)</w:t>
      </w:r>
      <w:r w:rsidR="00910C09" w:rsidRPr="000E23FA">
        <w:rPr>
          <w:kern w:val="0"/>
          <w:lang w:val="hy-AM"/>
        </w:rPr>
        <w:t>, որ</w:t>
      </w:r>
      <w:r w:rsidR="00DE4B73" w:rsidRPr="000E23FA">
        <w:rPr>
          <w:kern w:val="0"/>
          <w:lang w:val="hy-AM"/>
        </w:rPr>
        <w:t xml:space="preserve">ի պատճառով </w:t>
      </w:r>
      <w:r w:rsidR="00910C09" w:rsidRPr="000E23FA">
        <w:rPr>
          <w:kern w:val="0"/>
          <w:lang w:val="hy-AM"/>
        </w:rPr>
        <w:t>խողովակաշարում հիդրավլիկ կորուստ</w:t>
      </w:r>
      <w:r w:rsidR="00910C09" w:rsidRPr="000E23FA">
        <w:rPr>
          <w:kern w:val="0"/>
          <w:lang w:val="hy-AM"/>
        </w:rPr>
        <w:softHyphen/>
        <w:t xml:space="preserve">ները սկսած </w:t>
      </w:r>
      <w:r w:rsidR="00E66289" w:rsidRPr="000E23FA">
        <w:rPr>
          <w:kern w:val="0"/>
          <w:lang w:val="hy-AM"/>
        </w:rPr>
        <w:t>ջրասնիչ</w:t>
      </w:r>
      <w:r w:rsidR="00910C09" w:rsidRPr="000E23FA">
        <w:rPr>
          <w:kern w:val="0"/>
          <w:lang w:val="hy-AM"/>
        </w:rPr>
        <w:t>ից ունեն առավելագույն արժեք</w:t>
      </w:r>
      <w:r w:rsidRPr="000E23FA">
        <w:rPr>
          <w:kern w:val="0"/>
          <w:lang w:val="hy-AM"/>
        </w:rPr>
        <w:t>,</w:t>
      </w:r>
    </w:p>
    <w:bookmarkEnd w:id="12"/>
    <w:p w14:paraId="67429BDD" w14:textId="77777777" w:rsidR="00B16C0E" w:rsidRPr="000E23FA" w:rsidRDefault="001C1517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lastRenderedPageBreak/>
        <w:t>պ</w:t>
      </w:r>
      <w:r w:rsidR="00910C09" w:rsidRPr="000E23FA">
        <w:rPr>
          <w:b/>
          <w:bCs/>
          <w:kern w:val="0"/>
          <w:lang w:val="hy-AM"/>
        </w:rPr>
        <w:t>ատիկություն փրփուրի</w:t>
      </w:r>
      <w:r w:rsidRPr="000E23FA">
        <w:rPr>
          <w:bCs/>
          <w:kern w:val="0"/>
          <w:lang w:val="hy-AM"/>
        </w:rPr>
        <w:t>՝</w:t>
      </w:r>
      <w:r w:rsidR="001A504A" w:rsidRPr="000E23FA">
        <w:rPr>
          <w:kern w:val="0"/>
          <w:lang w:val="hy-AM"/>
        </w:rPr>
        <w:t xml:space="preserve"> </w:t>
      </w:r>
      <w:r w:rsidR="00910C09" w:rsidRPr="000E23FA">
        <w:rPr>
          <w:kern w:val="0"/>
          <w:lang w:val="hy-AM"/>
        </w:rPr>
        <w:t xml:space="preserve">փրփուրի և </w:t>
      </w:r>
      <w:r w:rsidR="001A504A" w:rsidRPr="000E23FA">
        <w:rPr>
          <w:kern w:val="0"/>
          <w:lang w:val="hy-AM"/>
        </w:rPr>
        <w:t>նր</w:t>
      </w:r>
      <w:r w:rsidR="00910C09" w:rsidRPr="000E23FA">
        <w:rPr>
          <w:kern w:val="0"/>
          <w:lang w:val="hy-AM"/>
        </w:rPr>
        <w:t xml:space="preserve">ա </w:t>
      </w:r>
      <w:r w:rsidR="001A504A" w:rsidRPr="000E23FA">
        <w:rPr>
          <w:kern w:val="0"/>
          <w:lang w:val="hy-AM"/>
        </w:rPr>
        <w:t>ստանալու համար</w:t>
      </w:r>
      <w:r w:rsidR="00910C09" w:rsidRPr="000E23FA">
        <w:rPr>
          <w:kern w:val="0"/>
          <w:lang w:val="hy-AM"/>
        </w:rPr>
        <w:t xml:space="preserve"> ծախսված փրփրա</w:t>
      </w:r>
      <w:r w:rsidR="00133D4F" w:rsidRPr="000E23FA">
        <w:rPr>
          <w:kern w:val="0"/>
          <w:lang w:val="hy-AM"/>
        </w:rPr>
        <w:t>ջ</w:t>
      </w:r>
      <w:r w:rsidR="00910C09" w:rsidRPr="000E23FA">
        <w:rPr>
          <w:kern w:val="0"/>
          <w:lang w:val="hy-AM"/>
        </w:rPr>
        <w:t>րի ծավալն</w:t>
      </w:r>
      <w:r w:rsidR="0059632C" w:rsidRPr="000E23FA">
        <w:rPr>
          <w:kern w:val="0"/>
          <w:lang w:val="hy-AM"/>
        </w:rPr>
        <w:t>երի</w:t>
      </w:r>
      <w:r w:rsidR="00910C09" w:rsidRPr="000E23FA">
        <w:rPr>
          <w:kern w:val="0"/>
          <w:lang w:val="hy-AM"/>
        </w:rPr>
        <w:t xml:space="preserve"> հարաբերություն</w:t>
      </w:r>
      <w:r w:rsidR="008E38A7" w:rsidRPr="000E23FA">
        <w:rPr>
          <w:kern w:val="0"/>
          <w:lang w:val="hy-AM"/>
        </w:rPr>
        <w:t>ը</w:t>
      </w:r>
      <w:r w:rsidR="00910C09" w:rsidRPr="000E23FA">
        <w:rPr>
          <w:kern w:val="0"/>
          <w:lang w:val="hy-AM"/>
        </w:rPr>
        <w:t xml:space="preserve">. </w:t>
      </w:r>
      <w:r w:rsidR="008E38A7" w:rsidRPr="000E23FA">
        <w:rPr>
          <w:kern w:val="0"/>
          <w:lang w:val="hy-AM"/>
        </w:rPr>
        <w:t>տ</w:t>
      </w:r>
      <w:r w:rsidR="00910C09" w:rsidRPr="000E23FA">
        <w:rPr>
          <w:kern w:val="0"/>
          <w:lang w:val="hy-AM"/>
        </w:rPr>
        <w:t>արբերակվում է ցածր (5-20), միջին (21-200) և բարձր (ավելի քան 200) պատիկությամբ փրփուր</w:t>
      </w:r>
      <w:r w:rsidRPr="000E23FA">
        <w:rPr>
          <w:kern w:val="0"/>
          <w:lang w:val="hy-AM"/>
        </w:rPr>
        <w:t>,</w:t>
      </w:r>
    </w:p>
    <w:p w14:paraId="01625CDC" w14:textId="77777777" w:rsidR="00FD02F0" w:rsidRPr="000E23FA" w:rsidRDefault="001C1517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ջ</w:t>
      </w:r>
      <w:r w:rsidR="00B16C0E" w:rsidRPr="000E23FA">
        <w:rPr>
          <w:b/>
          <w:bCs/>
          <w:kern w:val="0"/>
          <w:lang w:val="hy-AM"/>
        </w:rPr>
        <w:t>երմային փական</w:t>
      </w:r>
      <w:r w:rsidRPr="000E23FA">
        <w:rPr>
          <w:kern w:val="0"/>
          <w:lang w:val="hy-AM"/>
        </w:rPr>
        <w:t>՝</w:t>
      </w:r>
      <w:r w:rsidR="00B16C0E" w:rsidRPr="000E23FA">
        <w:rPr>
          <w:kern w:val="0"/>
          <w:lang w:val="hy-AM"/>
        </w:rPr>
        <w:t xml:space="preserve"> ջերմազգայուն փակիչ տարր որը բացվում է ջերմաստի</w:t>
      </w:r>
      <w:r w:rsidR="00B16C0E" w:rsidRPr="000E23FA">
        <w:rPr>
          <w:kern w:val="0"/>
          <w:lang w:val="hy-AM"/>
        </w:rPr>
        <w:softHyphen/>
        <w:t>ճանի</w:t>
      </w:r>
      <w:r w:rsidR="004F79CB" w:rsidRPr="000E23FA">
        <w:rPr>
          <w:kern w:val="0"/>
          <w:lang w:val="hy-AM"/>
        </w:rPr>
        <w:t xml:space="preserve"> </w:t>
      </w:r>
      <w:r w:rsidR="00910C09" w:rsidRPr="000E23FA">
        <w:rPr>
          <w:kern w:val="0"/>
          <w:lang w:val="hy-AM"/>
        </w:rPr>
        <w:t>որոշակի արժեքի դեպքում</w:t>
      </w:r>
      <w:r w:rsidRPr="000E23FA">
        <w:rPr>
          <w:kern w:val="0"/>
          <w:lang w:val="hy-AM"/>
        </w:rPr>
        <w:t>,</w:t>
      </w:r>
    </w:p>
    <w:p w14:paraId="359102CB" w14:textId="77777777" w:rsidR="00FD02F0" w:rsidRPr="000E23FA" w:rsidRDefault="002F2E9E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ջրանետիչ հրդեհային, ռոբոտային,</w:t>
      </w:r>
      <w:r w:rsidRPr="000E23FA">
        <w:rPr>
          <w:kern w:val="0"/>
          <w:lang w:val="hy-AM"/>
        </w:rPr>
        <w:t xml:space="preserve"> </w:t>
      </w:r>
      <w:r w:rsidRPr="000E23FA">
        <w:rPr>
          <w:b/>
          <w:bCs/>
          <w:kern w:val="0"/>
          <w:lang w:val="hy-AM"/>
        </w:rPr>
        <w:t>ստացիոնար</w:t>
      </w:r>
      <w:r w:rsidRPr="000E23FA">
        <w:rPr>
          <w:bCs/>
          <w:kern w:val="0"/>
          <w:lang w:val="hy-AM"/>
        </w:rPr>
        <w:t xml:space="preserve">՝ </w:t>
      </w:r>
      <w:r w:rsidRPr="000E23FA">
        <w:rPr>
          <w:kern w:val="0"/>
          <w:lang w:val="hy-AM"/>
        </w:rPr>
        <w:t>հրդեհի տեղայնացման, շիջման</w:t>
      </w:r>
      <w:r w:rsidR="004A11E3" w:rsidRPr="004E1C4F">
        <w:rPr>
          <w:kern w:val="0"/>
          <w:lang w:val="hy-AM"/>
        </w:rPr>
        <w:t xml:space="preserve"> </w:t>
      </w:r>
      <w:r w:rsidR="005F0F0F" w:rsidRPr="000E23FA">
        <w:rPr>
          <w:kern w:val="0"/>
          <w:lang w:val="hy-AM"/>
        </w:rPr>
        <w:t>կամ</w:t>
      </w:r>
      <w:r w:rsidR="004F79CB" w:rsidRPr="000E23FA">
        <w:rPr>
          <w:kern w:val="0"/>
          <w:lang w:val="hy-AM"/>
        </w:rPr>
        <w:t xml:space="preserve"> </w:t>
      </w:r>
      <w:r w:rsidR="00910C09" w:rsidRPr="000E23FA">
        <w:rPr>
          <w:kern w:val="0"/>
          <w:lang w:val="hy-AM"/>
        </w:rPr>
        <w:t xml:space="preserve">տեխնոլոգիական սարքավորանքի </w:t>
      </w:r>
      <w:r w:rsidR="009130BF" w:rsidRPr="000E23FA">
        <w:rPr>
          <w:kern w:val="0"/>
          <w:lang w:val="hy-AM"/>
        </w:rPr>
        <w:t xml:space="preserve"> </w:t>
      </w:r>
      <w:r w:rsidR="00910C09" w:rsidRPr="000E23FA">
        <w:rPr>
          <w:kern w:val="0"/>
          <w:lang w:val="hy-AM"/>
        </w:rPr>
        <w:t>ու շինարարական կառուցվածքատարրերի հովացման համար նախատեսված</w:t>
      </w:r>
      <w:r w:rsidR="00075846" w:rsidRPr="000E23FA">
        <w:rPr>
          <w:kern w:val="0"/>
          <w:lang w:val="hy-AM"/>
        </w:rPr>
        <w:t>,</w:t>
      </w:r>
      <w:r w:rsidR="00910C09" w:rsidRPr="000E23FA">
        <w:rPr>
          <w:kern w:val="0"/>
          <w:lang w:val="hy-AM"/>
        </w:rPr>
        <w:t xml:space="preserve"> </w:t>
      </w:r>
      <w:r w:rsidR="00D1733D" w:rsidRPr="000E23FA">
        <w:rPr>
          <w:kern w:val="0"/>
          <w:lang w:val="hy-AM"/>
        </w:rPr>
        <w:t>ստացիոնար</w:t>
      </w:r>
      <w:r w:rsidR="00910C09" w:rsidRPr="000E23FA">
        <w:rPr>
          <w:kern w:val="0"/>
          <w:lang w:val="hy-AM"/>
        </w:rPr>
        <w:t xml:space="preserve"> տեղակայված, շարժման մի քանի աստիճան</w:t>
      </w:r>
      <w:r w:rsidR="00075846" w:rsidRPr="000E23FA">
        <w:rPr>
          <w:kern w:val="0"/>
          <w:lang w:val="hy-AM"/>
        </w:rPr>
        <w:t>ով</w:t>
      </w:r>
      <w:r w:rsidR="008E13D1" w:rsidRPr="000E23FA">
        <w:rPr>
          <w:kern w:val="0"/>
          <w:lang w:val="hy-AM"/>
        </w:rPr>
        <w:t xml:space="preserve">, շարժաբերներով ու ծրագրային կառավարման սարքով </w:t>
      </w:r>
      <w:r w:rsidR="00910C09" w:rsidRPr="000E23FA">
        <w:rPr>
          <w:kern w:val="0"/>
          <w:lang w:val="hy-AM"/>
        </w:rPr>
        <w:t xml:space="preserve">հրդեհային </w:t>
      </w:r>
      <w:r w:rsidR="0067279F" w:rsidRPr="000E23FA">
        <w:rPr>
          <w:kern w:val="0"/>
          <w:lang w:val="hy-AM"/>
        </w:rPr>
        <w:t xml:space="preserve">ինքնաշխատ </w:t>
      </w:r>
      <w:r w:rsidR="00910C09" w:rsidRPr="000E23FA">
        <w:rPr>
          <w:kern w:val="0"/>
          <w:lang w:val="hy-AM"/>
        </w:rPr>
        <w:t>ջրանետի</w:t>
      </w:r>
      <w:r w:rsidR="006F5CE1" w:rsidRPr="000E23FA">
        <w:rPr>
          <w:kern w:val="0"/>
          <w:lang w:val="hy-AM"/>
        </w:rPr>
        <w:t>չ,</w:t>
      </w:r>
    </w:p>
    <w:p w14:paraId="1724F94C" w14:textId="77777777" w:rsidR="00FD02F0" w:rsidRPr="000E23FA" w:rsidRDefault="006F5CE1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ջ</w:t>
      </w:r>
      <w:r w:rsidR="00910C09" w:rsidRPr="000E23FA">
        <w:rPr>
          <w:b/>
          <w:bCs/>
          <w:kern w:val="0"/>
          <w:lang w:val="hy-AM"/>
        </w:rPr>
        <w:t>րասնիչ ինքնաշխատ</w:t>
      </w:r>
      <w:r w:rsidRPr="000E23FA">
        <w:rPr>
          <w:kern w:val="0"/>
          <w:lang w:val="hy-AM"/>
        </w:rPr>
        <w:t>՝</w:t>
      </w:r>
      <w:r w:rsidR="00910C09" w:rsidRPr="000E23FA">
        <w:rPr>
          <w:kern w:val="0"/>
          <w:lang w:val="hy-AM"/>
        </w:rPr>
        <w:t xml:space="preserve"> </w:t>
      </w:r>
      <w:r w:rsidR="00C65E49" w:rsidRPr="000E23FA">
        <w:rPr>
          <w:kern w:val="0"/>
          <w:lang w:val="hy-AM"/>
        </w:rPr>
        <w:t>տարբեր անհրաժեշտ սարքավորումներով հավաքված կամ պատրաստի հանգույց</w:t>
      </w:r>
      <w:r w:rsidR="00910C09" w:rsidRPr="000E23FA">
        <w:rPr>
          <w:kern w:val="0"/>
          <w:lang w:val="hy-AM"/>
        </w:rPr>
        <w:t xml:space="preserve">, որը </w:t>
      </w:r>
      <w:r w:rsidR="00EC5708" w:rsidRPr="000E23FA">
        <w:rPr>
          <w:kern w:val="0"/>
          <w:lang w:val="hy-AM"/>
        </w:rPr>
        <w:t xml:space="preserve">հերթապահ </w:t>
      </w:r>
      <w:r w:rsidR="00CB4A75" w:rsidRPr="000E23FA">
        <w:rPr>
          <w:kern w:val="0"/>
          <w:lang w:val="hy-AM"/>
        </w:rPr>
        <w:t xml:space="preserve">գործելակարգում </w:t>
      </w:r>
      <w:r w:rsidR="00FA45B9" w:rsidRPr="000E23FA">
        <w:rPr>
          <w:kern w:val="0"/>
          <w:lang w:val="hy-AM"/>
        </w:rPr>
        <w:t xml:space="preserve">խողովակաշարերում </w:t>
      </w:r>
      <w:r w:rsidR="00EC5708" w:rsidRPr="000E23FA">
        <w:rPr>
          <w:kern w:val="0"/>
          <w:lang w:val="hy-AM"/>
        </w:rPr>
        <w:t xml:space="preserve">և </w:t>
      </w:r>
      <w:r w:rsidR="00910C09" w:rsidRPr="000E23FA">
        <w:rPr>
          <w:kern w:val="0"/>
          <w:lang w:val="hy-AM"/>
        </w:rPr>
        <w:t>կառավարման հանգույցներ</w:t>
      </w:r>
      <w:r w:rsidR="00EC5708" w:rsidRPr="000E23FA">
        <w:rPr>
          <w:kern w:val="0"/>
          <w:lang w:val="hy-AM"/>
        </w:rPr>
        <w:t>ում ինքնաշխատ կերպով ապահովում է</w:t>
      </w:r>
      <w:r w:rsidR="00910C09" w:rsidRPr="000E23FA">
        <w:rPr>
          <w:kern w:val="0"/>
          <w:lang w:val="hy-AM"/>
        </w:rPr>
        <w:t xml:space="preserve"> </w:t>
      </w:r>
      <w:r w:rsidR="00EC5708" w:rsidRPr="000E23FA">
        <w:rPr>
          <w:kern w:val="0"/>
          <w:lang w:val="hy-AM"/>
        </w:rPr>
        <w:t xml:space="preserve">ջրի և/կամ ջրալուծույթի </w:t>
      </w:r>
      <w:r w:rsidR="00910C09" w:rsidRPr="000E23FA">
        <w:rPr>
          <w:kern w:val="0"/>
          <w:lang w:val="hy-AM"/>
        </w:rPr>
        <w:t>անհրաժեշտ ճնշում</w:t>
      </w:r>
      <w:r w:rsidR="00EC5708" w:rsidRPr="000E23FA">
        <w:rPr>
          <w:kern w:val="0"/>
          <w:lang w:val="hy-AM"/>
        </w:rPr>
        <w:t>, իսկ հրդեհաշիջման ընթացքում՝ հաշվարկային ծախս ու ճնշում</w:t>
      </w:r>
      <w:r w:rsidRPr="000E23FA">
        <w:rPr>
          <w:kern w:val="0"/>
          <w:lang w:val="hy-AM"/>
        </w:rPr>
        <w:t>,</w:t>
      </w:r>
    </w:p>
    <w:p w14:paraId="007C857F" w14:textId="77777777" w:rsidR="0015390B" w:rsidRPr="000E23FA" w:rsidRDefault="006F5CE1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ջ</w:t>
      </w:r>
      <w:r w:rsidR="00910C09" w:rsidRPr="000E23FA">
        <w:rPr>
          <w:b/>
          <w:bCs/>
          <w:kern w:val="0"/>
          <w:lang w:val="hy-AM"/>
        </w:rPr>
        <w:t>ուր նրբափոշիացված</w:t>
      </w:r>
      <w:r w:rsidRPr="000E23FA">
        <w:rPr>
          <w:kern w:val="0"/>
          <w:lang w:val="hy-AM"/>
        </w:rPr>
        <w:t>՝</w:t>
      </w:r>
      <w:r w:rsidR="00910C09" w:rsidRPr="000E23FA">
        <w:rPr>
          <w:kern w:val="0"/>
          <w:lang w:val="hy-AM"/>
        </w:rPr>
        <w:t xml:space="preserve"> 150 մկմ և ավելի փոքր միջին թվաբանական տրամագծով ջրային </w:t>
      </w:r>
      <w:r w:rsidR="00061609" w:rsidRPr="000E23FA">
        <w:rPr>
          <w:kern w:val="0"/>
          <w:lang w:val="hy-AM"/>
        </w:rPr>
        <w:t xml:space="preserve">կաթիլների </w:t>
      </w:r>
      <w:r w:rsidR="00910C09" w:rsidRPr="000E23FA">
        <w:rPr>
          <w:kern w:val="0"/>
          <w:lang w:val="hy-AM"/>
        </w:rPr>
        <w:t xml:space="preserve">միջավայր, որը ստացվում է </w:t>
      </w:r>
      <w:r w:rsidR="00283F25" w:rsidRPr="000E23FA">
        <w:rPr>
          <w:kern w:val="0"/>
          <w:lang w:val="hy-AM"/>
        </w:rPr>
        <w:t>հեղուկաց</w:t>
      </w:r>
      <w:r w:rsidR="00910C09" w:rsidRPr="000E23FA">
        <w:rPr>
          <w:kern w:val="0"/>
          <w:lang w:val="hy-AM"/>
        </w:rPr>
        <w:t>իրով հոծ ջրի մանրացման՝ կաթիլների վերածման արդյունքում</w:t>
      </w:r>
      <w:r w:rsidRPr="000E23FA">
        <w:rPr>
          <w:kern w:val="0"/>
          <w:lang w:val="hy-AM"/>
        </w:rPr>
        <w:t>,</w:t>
      </w:r>
    </w:p>
    <w:p w14:paraId="441A050B" w14:textId="77777777" w:rsidR="000C4EAF" w:rsidRPr="000E23FA" w:rsidRDefault="00C7311F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սարքվածք բաշխիչ</w:t>
      </w:r>
      <w:r w:rsidRPr="000E23FA">
        <w:rPr>
          <w:kern w:val="0"/>
          <w:lang w:val="hy-AM"/>
        </w:rPr>
        <w:t>՝ խողովակաշարի վրա տեղակայված փակիչ սարքվածք, որն ապա</w:t>
      </w:r>
      <w:r w:rsidR="00910C09" w:rsidRPr="000E23FA">
        <w:rPr>
          <w:kern w:val="0"/>
          <w:lang w:val="hy-AM"/>
        </w:rPr>
        <w:t>հովում է հրամարիչ նյութի բացթողումը որոշակի մայրուղային խողովակաշարի մեջ</w:t>
      </w:r>
      <w:r w:rsidR="006F5CE1" w:rsidRPr="000E23FA">
        <w:rPr>
          <w:kern w:val="0"/>
          <w:lang w:val="hy-AM"/>
        </w:rPr>
        <w:t>,</w:t>
      </w:r>
    </w:p>
    <w:p w14:paraId="354061C5" w14:textId="77777777" w:rsidR="007101B8" w:rsidRPr="000E23FA" w:rsidRDefault="006F5CE1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ս</w:t>
      </w:r>
      <w:r w:rsidR="0007635F" w:rsidRPr="000E23FA">
        <w:rPr>
          <w:b/>
          <w:bCs/>
          <w:kern w:val="0"/>
          <w:lang w:val="hy-AM"/>
        </w:rPr>
        <w:t>արք հրդեհային ընդունիչ-հսկիչ</w:t>
      </w:r>
      <w:r w:rsidRPr="000E23FA">
        <w:rPr>
          <w:kern w:val="0"/>
          <w:lang w:val="hy-AM"/>
        </w:rPr>
        <w:t>՝</w:t>
      </w:r>
      <w:r w:rsidR="0007635F" w:rsidRPr="000E23FA">
        <w:rPr>
          <w:kern w:val="0"/>
          <w:lang w:val="hy-AM"/>
        </w:rPr>
        <w:t xml:space="preserve"> սարքվածք, որը նախատեսված է </w:t>
      </w:r>
      <w:r w:rsidR="00BD0118" w:rsidRPr="000E23FA">
        <w:rPr>
          <w:kern w:val="0"/>
          <w:lang w:val="hy-AM"/>
        </w:rPr>
        <w:t>հրդեհի</w:t>
      </w:r>
      <w:r w:rsidRPr="000E23FA">
        <w:rPr>
          <w:kern w:val="0"/>
          <w:lang w:val="hy-AM"/>
        </w:rPr>
        <w:t xml:space="preserve"> </w:t>
      </w:r>
      <w:r w:rsidR="00910C09" w:rsidRPr="000E23FA">
        <w:rPr>
          <w:kern w:val="0"/>
          <w:lang w:val="hy-AM"/>
        </w:rPr>
        <w:t>ազդասարքերի էլեկտրասն</w:t>
      </w:r>
      <w:r w:rsidR="0015390B" w:rsidRPr="000E23FA">
        <w:rPr>
          <w:kern w:val="0"/>
          <w:lang w:val="hy-AM"/>
        </w:rPr>
        <w:t>ուց</w:t>
      </w:r>
      <w:r w:rsidR="00910C09" w:rsidRPr="000E23FA">
        <w:rPr>
          <w:kern w:val="0"/>
          <w:lang w:val="hy-AM"/>
        </w:rPr>
        <w:t>ման, դրանցից ազդանշանների ընդունման, ազդարարիչներին և կենտրոնացված դիտարկման վահանակներին տեղեկատվություն տալու, ինչպես նաև հրդեհի կառավարման սարքի գործարկման մեկնարկային ազդակի կազմավորման համար</w:t>
      </w:r>
      <w:r w:rsidRPr="000E23FA">
        <w:rPr>
          <w:kern w:val="0"/>
          <w:lang w:val="hy-AM"/>
        </w:rPr>
        <w:t>,</w:t>
      </w:r>
    </w:p>
    <w:p w14:paraId="01F3A1A8" w14:textId="77777777" w:rsidR="00FD02F0" w:rsidRPr="000E23FA" w:rsidRDefault="006F5CE1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ս</w:t>
      </w:r>
      <w:r w:rsidR="007101B8" w:rsidRPr="000E23FA">
        <w:rPr>
          <w:b/>
          <w:bCs/>
          <w:kern w:val="0"/>
          <w:lang w:val="hy-AM"/>
        </w:rPr>
        <w:t>արք հրդեհային ընդունիչ-հսկիչ և կառավարման</w:t>
      </w:r>
      <w:r w:rsidRPr="000E23FA">
        <w:rPr>
          <w:bCs/>
          <w:kern w:val="0"/>
          <w:lang w:val="hy-AM"/>
        </w:rPr>
        <w:t>՝</w:t>
      </w:r>
      <w:r w:rsidRPr="000E23FA">
        <w:rPr>
          <w:kern w:val="0"/>
          <w:lang w:val="hy-AM"/>
        </w:rPr>
        <w:t xml:space="preserve"> </w:t>
      </w:r>
      <w:r w:rsidR="007101B8" w:rsidRPr="000E23FA">
        <w:rPr>
          <w:kern w:val="0"/>
          <w:lang w:val="hy-AM"/>
        </w:rPr>
        <w:t>սարքվածք, որն իր մեջ համատեղում է հրդեհային ընդունիչ-հսկիչ սարքի և հրդեհաշիջման</w:t>
      </w:r>
      <w:r w:rsidR="0015390B" w:rsidRPr="000E23FA">
        <w:rPr>
          <w:kern w:val="0"/>
          <w:lang w:val="hy-AM"/>
        </w:rPr>
        <w:t xml:space="preserve"> </w:t>
      </w:r>
      <w:r w:rsidR="007101B8" w:rsidRPr="000E23FA">
        <w:rPr>
          <w:kern w:val="0"/>
          <w:lang w:val="hy-AM"/>
        </w:rPr>
        <w:t>կառավարման</w:t>
      </w:r>
      <w:r w:rsidR="0015390B" w:rsidRPr="000E23FA">
        <w:rPr>
          <w:kern w:val="0"/>
          <w:lang w:val="hy-AM"/>
        </w:rPr>
        <w:t xml:space="preserve"> </w:t>
      </w:r>
      <w:r w:rsidR="00910C09" w:rsidRPr="000E23FA">
        <w:rPr>
          <w:kern w:val="0"/>
          <w:lang w:val="hy-AM"/>
        </w:rPr>
        <w:t>սարքի գործառույթները</w:t>
      </w:r>
      <w:r w:rsidRPr="000E23FA">
        <w:rPr>
          <w:kern w:val="0"/>
          <w:lang w:val="hy-AM"/>
        </w:rPr>
        <w:t>,</w:t>
      </w:r>
      <w:r w:rsidR="00910C09" w:rsidRPr="000E23FA">
        <w:rPr>
          <w:kern w:val="0"/>
          <w:lang w:val="hy-AM"/>
        </w:rPr>
        <w:t xml:space="preserve"> </w:t>
      </w:r>
    </w:p>
    <w:p w14:paraId="7A8D4A66" w14:textId="77777777" w:rsidR="00FD02F0" w:rsidRPr="000E23FA" w:rsidRDefault="006F5CE1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bookmarkStart w:id="13" w:name="_Hlk148694544"/>
      <w:r w:rsidRPr="000E23FA">
        <w:rPr>
          <w:b/>
          <w:bCs/>
          <w:kern w:val="0"/>
          <w:lang w:val="hy-AM"/>
        </w:rPr>
        <w:t>ս</w:t>
      </w:r>
      <w:r w:rsidR="00910C09" w:rsidRPr="000E23FA">
        <w:rPr>
          <w:b/>
          <w:bCs/>
          <w:kern w:val="0"/>
          <w:lang w:val="hy-AM"/>
        </w:rPr>
        <w:t>արք հրդեհային կառավարման</w:t>
      </w:r>
      <w:r w:rsidRPr="000E23FA">
        <w:rPr>
          <w:kern w:val="0"/>
          <w:lang w:val="hy-AM"/>
        </w:rPr>
        <w:t>՝</w:t>
      </w:r>
      <w:r w:rsidR="00910C09" w:rsidRPr="000E23FA">
        <w:rPr>
          <w:kern w:val="0"/>
          <w:lang w:val="hy-AM"/>
        </w:rPr>
        <w:t xml:space="preserve"> սարքվածք, որը նախատեսված է հրդեհա</w:t>
      </w:r>
      <w:r w:rsidR="00910C09" w:rsidRPr="000E23FA">
        <w:rPr>
          <w:kern w:val="0"/>
          <w:lang w:val="hy-AM"/>
        </w:rPr>
        <w:softHyphen/>
        <w:t xml:space="preserve">շիջման գործընթացի կառավարման, նրան միացված շլեյֆների վիճակի վերահսկման, </w:t>
      </w:r>
      <w:r w:rsidR="00910C09" w:rsidRPr="000E23FA">
        <w:rPr>
          <w:kern w:val="0"/>
          <w:lang w:val="hy-AM"/>
        </w:rPr>
        <w:lastRenderedPageBreak/>
        <w:t>լուսատախտակներին, հակահրդեհային այլ ինժեներական համակարգերին ազդանշանի կազ</w:t>
      </w:r>
      <w:r w:rsidR="00910C09" w:rsidRPr="000E23FA">
        <w:rPr>
          <w:kern w:val="0"/>
          <w:lang w:val="hy-AM"/>
        </w:rPr>
        <w:softHyphen/>
        <w:t>մավորման համար</w:t>
      </w:r>
      <w:r w:rsidRPr="000E23FA">
        <w:rPr>
          <w:kern w:val="0"/>
          <w:lang w:val="hy-AM"/>
        </w:rPr>
        <w:t>,</w:t>
      </w:r>
    </w:p>
    <w:p w14:paraId="196C16E2" w14:textId="77777777" w:rsidR="00FD02F0" w:rsidRPr="000E23FA" w:rsidRDefault="006F5CE1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ս</w:t>
      </w:r>
      <w:r w:rsidR="00F21C8B" w:rsidRPr="000E23FA">
        <w:rPr>
          <w:b/>
          <w:bCs/>
          <w:kern w:val="0"/>
          <w:lang w:val="hy-AM"/>
        </w:rPr>
        <w:t xml:space="preserve">ենքի անհերմետիկության </w:t>
      </w:r>
      <w:r w:rsidR="00457504" w:rsidRPr="000E23FA">
        <w:rPr>
          <w:b/>
          <w:bCs/>
          <w:kern w:val="0"/>
          <w:lang w:val="hy-AM"/>
        </w:rPr>
        <w:t>աստիճան</w:t>
      </w:r>
      <w:r w:rsidRPr="000E23FA">
        <w:rPr>
          <w:kern w:val="0"/>
          <w:lang w:val="hy-AM"/>
        </w:rPr>
        <w:t>՝</w:t>
      </w:r>
      <w:r w:rsidR="00F21C8B" w:rsidRPr="000E23FA">
        <w:rPr>
          <w:kern w:val="0"/>
          <w:lang w:val="hy-AM"/>
        </w:rPr>
        <w:t xml:space="preserve"> մշտապես բաց բացվածքների գումարային մակերեսի և սենքի </w:t>
      </w:r>
      <w:r w:rsidR="00457504" w:rsidRPr="000E23FA">
        <w:rPr>
          <w:kern w:val="0"/>
          <w:lang w:val="hy-AM"/>
        </w:rPr>
        <w:t xml:space="preserve">պատերի </w:t>
      </w:r>
      <w:r w:rsidR="00F21C8B" w:rsidRPr="000E23FA">
        <w:rPr>
          <w:kern w:val="0"/>
          <w:lang w:val="hy-AM"/>
        </w:rPr>
        <w:t>ընդհանուր մակերեսի հարաբերությունը՝ արտահայտ</w:t>
      </w:r>
      <w:r w:rsidR="00910C09" w:rsidRPr="000E23FA">
        <w:rPr>
          <w:kern w:val="0"/>
          <w:lang w:val="hy-AM"/>
        </w:rPr>
        <w:t>ված տոկոսներով</w:t>
      </w:r>
      <w:r w:rsidRPr="000E23FA">
        <w:rPr>
          <w:kern w:val="0"/>
          <w:lang w:val="hy-AM"/>
        </w:rPr>
        <w:t>,</w:t>
      </w:r>
    </w:p>
    <w:p w14:paraId="62B68ED4" w14:textId="77777777" w:rsidR="00FD02F0" w:rsidRPr="000E23FA" w:rsidRDefault="006F5CE1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ս</w:t>
      </w:r>
      <w:r w:rsidR="00910C09" w:rsidRPr="000E23FA">
        <w:rPr>
          <w:b/>
          <w:bCs/>
          <w:kern w:val="0"/>
          <w:lang w:val="hy-AM"/>
        </w:rPr>
        <w:t>ենքի անհերմետիկության հարաչափ</w:t>
      </w:r>
      <w:r w:rsidRPr="000E23FA">
        <w:rPr>
          <w:bCs/>
          <w:kern w:val="0"/>
          <w:lang w:val="hy-AM"/>
        </w:rPr>
        <w:t>՝</w:t>
      </w:r>
      <w:r w:rsidR="00910C09" w:rsidRPr="000E23FA">
        <w:rPr>
          <w:kern w:val="0"/>
          <w:lang w:val="hy-AM"/>
        </w:rPr>
        <w:t xml:space="preserve"> </w:t>
      </w:r>
      <w:r w:rsidR="005C7D11" w:rsidRPr="000E23FA">
        <w:rPr>
          <w:kern w:val="0"/>
          <w:lang w:val="hy-AM"/>
        </w:rPr>
        <w:t>մշտապես բաց բացվածքների գումարային մակերեսի և սենքի ծավալի հարաբերությունը</w:t>
      </w:r>
      <w:r w:rsidR="000D54EB" w:rsidRPr="000E23FA">
        <w:rPr>
          <w:kern w:val="0"/>
          <w:lang w:val="hy-AM"/>
        </w:rPr>
        <w:t xml:space="preserve"> մ</w:t>
      </w:r>
      <w:r w:rsidR="000D54EB" w:rsidRPr="000E23FA">
        <w:rPr>
          <w:kern w:val="0"/>
          <w:vertAlign w:val="superscript"/>
          <w:lang w:val="hy-AM"/>
        </w:rPr>
        <w:t>-1</w:t>
      </w:r>
      <w:r w:rsidR="000D54EB" w:rsidRPr="000E23FA">
        <w:rPr>
          <w:kern w:val="0"/>
          <w:lang w:val="hy-AM"/>
        </w:rPr>
        <w:t xml:space="preserve"> չափողականությամբ</w:t>
      </w:r>
      <w:r w:rsidRPr="000E23FA">
        <w:rPr>
          <w:kern w:val="0"/>
          <w:lang w:val="hy-AM"/>
        </w:rPr>
        <w:t>,</w:t>
      </w:r>
    </w:p>
    <w:p w14:paraId="109233BC" w14:textId="77777777" w:rsidR="00FB7F8A" w:rsidRPr="000E23FA" w:rsidRDefault="006F5CE1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ս</w:t>
      </w:r>
      <w:r w:rsidR="00910C09" w:rsidRPr="000E23FA">
        <w:rPr>
          <w:b/>
          <w:bCs/>
          <w:kern w:val="0"/>
          <w:lang w:val="hy-AM"/>
        </w:rPr>
        <w:t>պրինկլեր</w:t>
      </w:r>
      <w:r w:rsidRPr="000E23FA">
        <w:rPr>
          <w:bCs/>
          <w:kern w:val="0"/>
          <w:lang w:val="hy-AM"/>
        </w:rPr>
        <w:t>՝</w:t>
      </w:r>
      <w:r w:rsidR="00910C09" w:rsidRPr="000E23FA">
        <w:rPr>
          <w:kern w:val="0"/>
          <w:lang w:val="hy-AM"/>
        </w:rPr>
        <w:t xml:space="preserve"> ելքային անցքում ջերմային փակիչով ոռոգիչ</w:t>
      </w:r>
      <w:r w:rsidRPr="000E23FA">
        <w:rPr>
          <w:kern w:val="0"/>
          <w:lang w:val="hy-AM"/>
        </w:rPr>
        <w:t>,</w:t>
      </w:r>
    </w:p>
    <w:p w14:paraId="53D7692B" w14:textId="77777777" w:rsidR="00FB7F8A" w:rsidRPr="000E23FA" w:rsidRDefault="006F5CE1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ս</w:t>
      </w:r>
      <w:r w:rsidR="00910C09" w:rsidRPr="000E23FA">
        <w:rPr>
          <w:b/>
          <w:bCs/>
          <w:kern w:val="0"/>
          <w:lang w:val="hy-AM"/>
        </w:rPr>
        <w:t>պրինկլեր</w:t>
      </w:r>
      <w:r w:rsidR="0015390B" w:rsidRPr="000E23FA">
        <w:rPr>
          <w:b/>
          <w:bCs/>
          <w:kern w:val="0"/>
          <w:lang w:val="hy-AM"/>
        </w:rPr>
        <w:t xml:space="preserve"> </w:t>
      </w:r>
      <w:r w:rsidR="00910C09" w:rsidRPr="000E23FA">
        <w:rPr>
          <w:b/>
          <w:bCs/>
          <w:kern w:val="0"/>
          <w:lang w:val="hy-AM"/>
        </w:rPr>
        <w:t>հարկադիր գործարկմամբ</w:t>
      </w:r>
      <w:r w:rsidRPr="000E23FA">
        <w:rPr>
          <w:bCs/>
          <w:kern w:val="0"/>
          <w:lang w:val="hy-AM"/>
        </w:rPr>
        <w:t>՝</w:t>
      </w:r>
      <w:r w:rsidR="00910C09" w:rsidRPr="000E23FA">
        <w:rPr>
          <w:kern w:val="0"/>
          <w:lang w:val="hy-AM"/>
        </w:rPr>
        <w:t xml:space="preserve"> ինչպես ջերմության ազդեցությամբ, այնպես էլ արտաքին ղեկավարող ազդակով գործարկվող </w:t>
      </w:r>
      <w:r w:rsidRPr="000E23FA">
        <w:rPr>
          <w:kern w:val="0"/>
          <w:lang w:val="hy-AM"/>
        </w:rPr>
        <w:t>սպրինկլեր,</w:t>
      </w:r>
    </w:p>
    <w:p w14:paraId="09EA8777" w14:textId="77777777" w:rsidR="00FB7F8A" w:rsidRPr="000E23FA" w:rsidRDefault="006F5CE1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ս</w:t>
      </w:r>
      <w:r w:rsidR="00910C09" w:rsidRPr="000E23FA">
        <w:rPr>
          <w:b/>
          <w:bCs/>
          <w:kern w:val="0"/>
          <w:lang w:val="hy-AM"/>
        </w:rPr>
        <w:t>պրինկլեր</w:t>
      </w:r>
      <w:r w:rsidR="008B1024" w:rsidRPr="000E23FA">
        <w:rPr>
          <w:kern w:val="0"/>
          <w:lang w:val="hy-AM"/>
        </w:rPr>
        <w:t xml:space="preserve"> </w:t>
      </w:r>
      <w:r w:rsidR="00910C09" w:rsidRPr="000E23FA">
        <w:rPr>
          <w:b/>
          <w:bCs/>
          <w:kern w:val="0"/>
          <w:lang w:val="hy-AM"/>
        </w:rPr>
        <w:t>գործարկման հսկողությամբ</w:t>
      </w:r>
      <w:r w:rsidRPr="000E23FA">
        <w:rPr>
          <w:kern w:val="0"/>
          <w:lang w:val="hy-AM"/>
        </w:rPr>
        <w:t>՝</w:t>
      </w:r>
      <w:r w:rsidR="00910C09" w:rsidRPr="000E23FA">
        <w:rPr>
          <w:kern w:val="0"/>
          <w:lang w:val="hy-AM"/>
        </w:rPr>
        <w:t xml:space="preserve"> ջերմային փակիչի հեռացման մա</w:t>
      </w:r>
      <w:r w:rsidR="00910C09" w:rsidRPr="000E23FA">
        <w:rPr>
          <w:kern w:val="0"/>
          <w:lang w:val="hy-AM"/>
        </w:rPr>
        <w:softHyphen/>
        <w:t>սին ազդանշան հաղորդող սպրին</w:t>
      </w:r>
      <w:r w:rsidRPr="000E23FA">
        <w:rPr>
          <w:kern w:val="0"/>
          <w:lang w:val="hy-AM"/>
        </w:rPr>
        <w:t>կլեր,</w:t>
      </w:r>
    </w:p>
    <w:p w14:paraId="055BA8D7" w14:textId="77777777" w:rsidR="00675303" w:rsidRPr="000E23FA" w:rsidRDefault="006F5CE1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ս</w:t>
      </w:r>
      <w:r w:rsidR="00910C09" w:rsidRPr="000E23FA">
        <w:rPr>
          <w:b/>
          <w:bCs/>
          <w:kern w:val="0"/>
          <w:lang w:val="hy-AM"/>
        </w:rPr>
        <w:t>պրինկլեր</w:t>
      </w:r>
      <w:r w:rsidR="0015390B" w:rsidRPr="000E23FA">
        <w:rPr>
          <w:b/>
          <w:bCs/>
          <w:kern w:val="0"/>
          <w:lang w:val="hy-AM"/>
        </w:rPr>
        <w:t xml:space="preserve"> </w:t>
      </w:r>
      <w:r w:rsidR="00910C09" w:rsidRPr="000E23FA">
        <w:rPr>
          <w:b/>
          <w:bCs/>
          <w:kern w:val="0"/>
          <w:lang w:val="hy-AM"/>
        </w:rPr>
        <w:t>հարկադիր գործարկմամբ և հսկողությամբ</w:t>
      </w:r>
      <w:r w:rsidRPr="000E23FA">
        <w:rPr>
          <w:bCs/>
          <w:kern w:val="0"/>
          <w:lang w:val="hy-AM"/>
        </w:rPr>
        <w:t>՝</w:t>
      </w:r>
      <w:r w:rsidR="00910C09" w:rsidRPr="000E23FA">
        <w:rPr>
          <w:kern w:val="0"/>
          <w:lang w:val="hy-AM"/>
        </w:rPr>
        <w:t xml:space="preserve"> սպրինկլեր երկու գործառույթների </w:t>
      </w:r>
      <w:r w:rsidRPr="000E23FA">
        <w:rPr>
          <w:kern w:val="0"/>
          <w:lang w:val="hy-AM"/>
        </w:rPr>
        <w:t>համատեղմամբ,</w:t>
      </w:r>
    </w:p>
    <w:p w14:paraId="2868F3F5" w14:textId="77777777" w:rsidR="00C351B4" w:rsidRPr="000E23FA" w:rsidRDefault="006F5CE1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lang w:val="hy-AM"/>
        </w:rPr>
        <w:t>ու</w:t>
      </w:r>
      <w:r w:rsidR="00C351B4" w:rsidRPr="000E23FA">
        <w:rPr>
          <w:b/>
          <w:bCs/>
          <w:lang w:val="hy-AM"/>
        </w:rPr>
        <w:t>րվագիծ (էպյուր) ոռոգման</w:t>
      </w:r>
      <w:r w:rsidRPr="000E23FA">
        <w:rPr>
          <w:lang w:val="hy-AM"/>
        </w:rPr>
        <w:t>՝</w:t>
      </w:r>
      <w:r w:rsidR="00C351B4" w:rsidRPr="000E23FA">
        <w:rPr>
          <w:lang w:val="hy-AM"/>
        </w:rPr>
        <w:t xml:space="preserve"> ջրի բաշխման </w:t>
      </w:r>
      <w:r w:rsidR="005179FB" w:rsidRPr="000E23FA">
        <w:rPr>
          <w:lang w:val="hy-AM"/>
        </w:rPr>
        <w:t>գ</w:t>
      </w:r>
      <w:r w:rsidR="00C351B4" w:rsidRPr="000E23FA">
        <w:rPr>
          <w:lang w:val="hy-AM"/>
        </w:rPr>
        <w:t xml:space="preserve">ծապատկերը ուղղաձիգ կամ հորիզոնական </w:t>
      </w:r>
      <w:r w:rsidRPr="000E23FA">
        <w:rPr>
          <w:lang w:val="hy-AM"/>
        </w:rPr>
        <w:t>հարթությունում,</w:t>
      </w:r>
    </w:p>
    <w:p w14:paraId="5D63CC27" w14:textId="77777777" w:rsidR="0007635F" w:rsidRPr="000E23FA" w:rsidRDefault="006F5CE1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փ</w:t>
      </w:r>
      <w:r w:rsidR="00B879D1" w:rsidRPr="000E23FA">
        <w:rPr>
          <w:b/>
          <w:bCs/>
          <w:kern w:val="0"/>
          <w:lang w:val="hy-AM"/>
        </w:rPr>
        <w:t>ակիչ-թողարկիչ</w:t>
      </w:r>
      <w:r w:rsidR="00DE63E8" w:rsidRPr="000E23FA">
        <w:rPr>
          <w:b/>
          <w:bCs/>
          <w:kern w:val="0"/>
          <w:lang w:val="hy-AM"/>
        </w:rPr>
        <w:t xml:space="preserve"> սարքվածք</w:t>
      </w:r>
      <w:r w:rsidRPr="000E23FA">
        <w:rPr>
          <w:b/>
          <w:bCs/>
          <w:kern w:val="0"/>
          <w:lang w:val="hy-AM"/>
        </w:rPr>
        <w:t xml:space="preserve">՝ </w:t>
      </w:r>
      <w:r w:rsidR="0043176F" w:rsidRPr="000E23FA">
        <w:rPr>
          <w:kern w:val="0"/>
          <w:lang w:val="hy-AM"/>
        </w:rPr>
        <w:t xml:space="preserve">գազային հրդեհաշիջման </w:t>
      </w:r>
      <w:r w:rsidR="00DE63E8" w:rsidRPr="000E23FA">
        <w:rPr>
          <w:kern w:val="0"/>
          <w:lang w:val="hy-AM"/>
        </w:rPr>
        <w:t xml:space="preserve">անոթի վրա </w:t>
      </w:r>
      <w:r w:rsidR="005179FB" w:rsidRPr="000E23FA">
        <w:rPr>
          <w:kern w:val="0"/>
          <w:lang w:val="hy-AM"/>
        </w:rPr>
        <w:t xml:space="preserve">անմիջականորեն </w:t>
      </w:r>
      <w:r w:rsidR="00DE63E8" w:rsidRPr="000E23FA">
        <w:rPr>
          <w:kern w:val="0"/>
          <w:lang w:val="hy-AM"/>
        </w:rPr>
        <w:t>տեղադրվող, հերթապահ</w:t>
      </w:r>
      <w:r w:rsidR="0043176F" w:rsidRPr="000E23FA">
        <w:rPr>
          <w:kern w:val="0"/>
          <w:lang w:val="hy-AM"/>
        </w:rPr>
        <w:t xml:space="preserve"> </w:t>
      </w:r>
      <w:r w:rsidR="00CB4A75" w:rsidRPr="000E23FA">
        <w:rPr>
          <w:kern w:val="0"/>
          <w:lang w:val="hy-AM"/>
        </w:rPr>
        <w:t>գործելակարգ</w:t>
      </w:r>
      <w:r w:rsidR="00910C09" w:rsidRPr="000E23FA">
        <w:rPr>
          <w:kern w:val="0"/>
          <w:lang w:val="hy-AM"/>
        </w:rPr>
        <w:t xml:space="preserve">ում հրամարիչ նյութերի ելքը արգելափակող և միայն հրդեհի դեպքում </w:t>
      </w:r>
      <w:r w:rsidR="0043176F" w:rsidRPr="000E23FA">
        <w:rPr>
          <w:kern w:val="0"/>
          <w:lang w:val="hy-AM"/>
        </w:rPr>
        <w:t xml:space="preserve">գործարկման </w:t>
      </w:r>
      <w:r w:rsidR="00910C09" w:rsidRPr="000E23FA">
        <w:rPr>
          <w:kern w:val="0"/>
          <w:lang w:val="hy-AM"/>
        </w:rPr>
        <w:t xml:space="preserve">ազդանշանով </w:t>
      </w:r>
      <w:r w:rsidR="0043176F" w:rsidRPr="000E23FA">
        <w:rPr>
          <w:kern w:val="0"/>
          <w:lang w:val="hy-AM"/>
        </w:rPr>
        <w:t>կամ ձեռքով այն</w:t>
      </w:r>
      <w:r w:rsidR="00910C09" w:rsidRPr="000E23FA">
        <w:rPr>
          <w:kern w:val="0"/>
          <w:lang w:val="hy-AM"/>
        </w:rPr>
        <w:t xml:space="preserve"> </w:t>
      </w:r>
      <w:r w:rsidR="0043176F" w:rsidRPr="000E23FA">
        <w:rPr>
          <w:kern w:val="0"/>
          <w:lang w:val="hy-AM"/>
        </w:rPr>
        <w:t xml:space="preserve">խողովակաշար </w:t>
      </w:r>
      <w:r w:rsidR="00910C09" w:rsidRPr="000E23FA">
        <w:rPr>
          <w:kern w:val="0"/>
          <w:lang w:val="hy-AM"/>
        </w:rPr>
        <w:t>թողարկ</w:t>
      </w:r>
      <w:r w:rsidR="0043176F" w:rsidRPr="000E23FA">
        <w:rPr>
          <w:kern w:val="0"/>
          <w:lang w:val="hy-AM"/>
        </w:rPr>
        <w:t>ող</w:t>
      </w:r>
      <w:r w:rsidR="00910C09" w:rsidRPr="000E23FA">
        <w:rPr>
          <w:kern w:val="0"/>
          <w:lang w:val="hy-AM"/>
        </w:rPr>
        <w:t xml:space="preserve"> </w:t>
      </w:r>
      <w:r w:rsidRPr="000E23FA">
        <w:rPr>
          <w:kern w:val="0"/>
          <w:lang w:val="hy-AM"/>
        </w:rPr>
        <w:t>սարքվածք,</w:t>
      </w:r>
    </w:p>
    <w:p w14:paraId="589BDF50" w14:textId="77777777" w:rsidR="006569D9" w:rsidRPr="000E23FA" w:rsidRDefault="006F5CE1" w:rsidP="000E23FA">
      <w:pPr>
        <w:pStyle w:val="ListParagraph"/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line="360" w:lineRule="auto"/>
        <w:ind w:left="0" w:firstLine="540"/>
        <w:jc w:val="both"/>
        <w:rPr>
          <w:lang w:val="hy-AM"/>
        </w:rPr>
      </w:pPr>
      <w:r w:rsidRPr="000E23FA">
        <w:rPr>
          <w:b/>
          <w:bCs/>
          <w:lang w:val="hy-AM"/>
        </w:rPr>
        <w:t>փ</w:t>
      </w:r>
      <w:r w:rsidR="006569D9" w:rsidRPr="000E23FA">
        <w:rPr>
          <w:b/>
          <w:bCs/>
          <w:lang w:val="hy-AM"/>
        </w:rPr>
        <w:t>ոխհատուցիչ օդային</w:t>
      </w:r>
      <w:r w:rsidRPr="000E23FA">
        <w:rPr>
          <w:lang w:val="hy-AM"/>
        </w:rPr>
        <w:t>՝</w:t>
      </w:r>
      <w:r w:rsidR="006569D9" w:rsidRPr="000E23FA">
        <w:rPr>
          <w:lang w:val="hy-AM"/>
        </w:rPr>
        <w:t xml:space="preserve"> սպրինկլերային և սպրինկլեր-դրենչերային հրդեհաշիջման ինքնաշխատ կայանքների սնիչ/բաշխիչ խողովակաշարերից սեղմված օդի հոսակորուստների պատճառով ազդանշանային փականի կեղծ գործարկումների հավանակա</w:t>
      </w:r>
      <w:r w:rsidR="006569D9" w:rsidRPr="000E23FA">
        <w:rPr>
          <w:lang w:val="hy-AM"/>
        </w:rPr>
        <w:softHyphen/>
        <w:t xml:space="preserve">նությունը նվազագույնի հասցնելու նպատակով որոշակի անցքով </w:t>
      </w:r>
      <w:r w:rsidRPr="000E23FA">
        <w:rPr>
          <w:lang w:val="hy-AM"/>
        </w:rPr>
        <w:t>սարքվածք,</w:t>
      </w:r>
    </w:p>
    <w:p w14:paraId="6ED2F686" w14:textId="77777777" w:rsidR="00675B73" w:rsidRPr="000E23FA" w:rsidRDefault="006F5CE1" w:rsidP="000E23FA">
      <w:pPr>
        <w:pStyle w:val="ListParagraph"/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line="360" w:lineRule="auto"/>
        <w:ind w:left="0" w:firstLine="540"/>
        <w:jc w:val="both"/>
        <w:rPr>
          <w:lang w:val="hy-AM"/>
        </w:rPr>
      </w:pPr>
      <w:r w:rsidRPr="000E23FA">
        <w:rPr>
          <w:b/>
          <w:bCs/>
          <w:lang w:val="hy-AM"/>
        </w:rPr>
        <w:t>փ</w:t>
      </w:r>
      <w:r w:rsidR="00675B73" w:rsidRPr="000E23FA">
        <w:rPr>
          <w:b/>
          <w:bCs/>
          <w:lang w:val="hy-AM"/>
        </w:rPr>
        <w:t>րփրաջուր (լուծույթ աշխատանքային)</w:t>
      </w:r>
      <w:r w:rsidRPr="000E23FA">
        <w:rPr>
          <w:lang w:val="hy-AM"/>
        </w:rPr>
        <w:t>՝</w:t>
      </w:r>
      <w:r w:rsidR="00675B73" w:rsidRPr="000E23FA">
        <w:rPr>
          <w:lang w:val="hy-AM"/>
        </w:rPr>
        <w:t xml:space="preserve"> փրփրարար հավելանյութի խիստ որոշա</w:t>
      </w:r>
      <w:r w:rsidR="00675B73" w:rsidRPr="000E23FA">
        <w:rPr>
          <w:lang w:val="hy-AM"/>
        </w:rPr>
        <w:softHyphen/>
        <w:t>կի (0.5%, 1%, 3%, 6% կամ այլ՝ ըստ տեխնիկական բնութագրի) ծավալային բաղադրու</w:t>
      </w:r>
      <w:r w:rsidR="00675B73" w:rsidRPr="000E23FA">
        <w:rPr>
          <w:lang w:val="hy-AM"/>
        </w:rPr>
        <w:softHyphen/>
        <w:t>թյամբ ջրի լուծ</w:t>
      </w:r>
      <w:r w:rsidR="007674BA" w:rsidRPr="000E23FA">
        <w:rPr>
          <w:lang w:val="hy-AM"/>
        </w:rPr>
        <w:t>ու</w:t>
      </w:r>
      <w:r w:rsidR="00675B73" w:rsidRPr="000E23FA">
        <w:rPr>
          <w:lang w:val="hy-AM"/>
        </w:rPr>
        <w:t>յթ, որից փրփրարտադրիչներում ստացվող հրամարիչ փրփուրը ապա</w:t>
      </w:r>
      <w:r w:rsidR="00675B73" w:rsidRPr="000E23FA">
        <w:rPr>
          <w:lang w:val="hy-AM"/>
        </w:rPr>
        <w:softHyphen/>
        <w:t>հովում է երաշխավորված հրդեհաշիջում</w:t>
      </w:r>
      <w:r w:rsidRPr="000E23FA">
        <w:rPr>
          <w:lang w:val="hy-AM"/>
        </w:rPr>
        <w:t>,</w:t>
      </w:r>
    </w:p>
    <w:p w14:paraId="2E485330" w14:textId="77777777" w:rsidR="00FB7F8A" w:rsidRPr="000E23FA" w:rsidRDefault="006F5CE1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lastRenderedPageBreak/>
        <w:t>փ</w:t>
      </w:r>
      <w:r w:rsidR="0007635F" w:rsidRPr="000E23FA">
        <w:rPr>
          <w:b/>
          <w:bCs/>
          <w:kern w:val="0"/>
          <w:lang w:val="hy-AM"/>
        </w:rPr>
        <w:t>րփրարար (հրդեհաշիջման նպատակով</w:t>
      </w:r>
      <w:r w:rsidRPr="000E23FA">
        <w:rPr>
          <w:b/>
          <w:bCs/>
          <w:kern w:val="0"/>
          <w:lang w:val="hy-AM"/>
        </w:rPr>
        <w:t>)</w:t>
      </w:r>
      <w:r w:rsidRPr="000E23FA">
        <w:rPr>
          <w:bCs/>
          <w:kern w:val="0"/>
          <w:lang w:val="hy-AM"/>
        </w:rPr>
        <w:t>՝</w:t>
      </w:r>
      <w:r w:rsidR="0007635F" w:rsidRPr="000E23FA">
        <w:rPr>
          <w:kern w:val="0"/>
          <w:lang w:val="hy-AM"/>
        </w:rPr>
        <w:t xml:space="preserve"> այրման տարբեր արգելակիչներով ջրի</w:t>
      </w:r>
      <w:r w:rsidR="004A11E3" w:rsidRPr="004E1C4F">
        <w:rPr>
          <w:kern w:val="0"/>
          <w:lang w:val="hy-AM"/>
        </w:rPr>
        <w:t xml:space="preserve"> </w:t>
      </w:r>
      <w:r w:rsidR="0007635F" w:rsidRPr="000E23FA">
        <w:rPr>
          <w:kern w:val="0"/>
          <w:lang w:val="hy-AM"/>
        </w:rPr>
        <w:t>հավելանյութ, որի շնորհիվ ստացվող լուծույթը՝ փրփրաջուրը, փրփրարտադրիչներում</w:t>
      </w:r>
      <w:r w:rsidR="004F79CB" w:rsidRPr="000E23FA">
        <w:rPr>
          <w:kern w:val="0"/>
          <w:lang w:val="hy-AM"/>
        </w:rPr>
        <w:t xml:space="preserve"> </w:t>
      </w:r>
      <w:r w:rsidR="00910C09" w:rsidRPr="000E23FA">
        <w:rPr>
          <w:kern w:val="0"/>
          <w:lang w:val="hy-AM"/>
        </w:rPr>
        <w:t>վերածվում է հրդեհաշիջող փրփուրի</w:t>
      </w:r>
      <w:r w:rsidRPr="000E23FA">
        <w:rPr>
          <w:kern w:val="0"/>
          <w:lang w:val="hy-AM"/>
        </w:rPr>
        <w:t>,</w:t>
      </w:r>
    </w:p>
    <w:p w14:paraId="27AC307B" w14:textId="77777777" w:rsidR="00FB7F8A" w:rsidRPr="000E23FA" w:rsidRDefault="006F5CE1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փ</w:t>
      </w:r>
      <w:r w:rsidR="00910C09" w:rsidRPr="000E23FA">
        <w:rPr>
          <w:b/>
          <w:bCs/>
          <w:kern w:val="0"/>
          <w:lang w:val="hy-AM"/>
        </w:rPr>
        <w:t>րփուր հրամարիչ</w:t>
      </w:r>
      <w:r w:rsidRPr="000E23FA">
        <w:rPr>
          <w:bCs/>
          <w:kern w:val="0"/>
          <w:lang w:val="hy-AM"/>
        </w:rPr>
        <w:t>՝</w:t>
      </w:r>
      <w:r w:rsidR="00910C09" w:rsidRPr="000E23FA">
        <w:rPr>
          <w:kern w:val="0"/>
          <w:lang w:val="hy-AM"/>
        </w:rPr>
        <w:t xml:space="preserve"> համակցված հրամարիչ նյութ՝ դիսպերսիոն համակարգ, բաղկացած հեղուկի թաղանթով իրարից բաժանված և օդով լցված բջիջներից</w:t>
      </w:r>
      <w:r w:rsidRPr="000E23FA">
        <w:rPr>
          <w:kern w:val="0"/>
          <w:lang w:val="hy-AM"/>
        </w:rPr>
        <w:t>,</w:t>
      </w:r>
      <w:r w:rsidR="00910C09" w:rsidRPr="000E23FA">
        <w:rPr>
          <w:kern w:val="0"/>
          <w:lang w:val="hy-AM"/>
        </w:rPr>
        <w:t xml:space="preserve"> </w:t>
      </w:r>
    </w:p>
    <w:p w14:paraId="13CCA292" w14:textId="77777777" w:rsidR="00910C09" w:rsidRPr="000E23FA" w:rsidRDefault="006F5CE1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օ</w:t>
      </w:r>
      <w:r w:rsidR="00910C09" w:rsidRPr="000E23FA">
        <w:rPr>
          <w:b/>
          <w:bCs/>
          <w:kern w:val="0"/>
          <w:lang w:val="hy-AM"/>
        </w:rPr>
        <w:t>դակախույթ հրամարիչ</w:t>
      </w:r>
      <w:r w:rsidRPr="000E23FA">
        <w:rPr>
          <w:bCs/>
          <w:kern w:val="0"/>
          <w:lang w:val="hy-AM"/>
        </w:rPr>
        <w:t>՝</w:t>
      </w:r>
      <w:r w:rsidR="00910C09" w:rsidRPr="000E23FA">
        <w:rPr>
          <w:kern w:val="0"/>
          <w:lang w:val="hy-AM"/>
        </w:rPr>
        <w:t xml:space="preserve"> օդակախույթաստեղծ բաղադրության այրման արգասիքներ, որոնք հրդեհի օջախի վրա ունենում են հրամարիչ ազդեցություն:</w:t>
      </w:r>
    </w:p>
    <w:p w14:paraId="2C85843F" w14:textId="77777777" w:rsidR="002F2E9E" w:rsidRPr="004E1C4F" w:rsidRDefault="002F2E9E" w:rsidP="000E23FA">
      <w:pPr>
        <w:tabs>
          <w:tab w:val="left" w:pos="990"/>
          <w:tab w:val="left" w:pos="1080"/>
          <w:tab w:val="left" w:pos="1170"/>
        </w:tabs>
        <w:spacing w:after="0" w:line="360" w:lineRule="auto"/>
        <w:ind w:firstLine="540"/>
        <w:contextualSpacing/>
        <w:jc w:val="both"/>
        <w:rPr>
          <w:b/>
          <w:kern w:val="0"/>
          <w:lang w:val="hy-AM"/>
        </w:rPr>
      </w:pPr>
    </w:p>
    <w:p w14:paraId="192F2A20" w14:textId="77777777" w:rsidR="00910C09" w:rsidRPr="000E23FA" w:rsidRDefault="008E38A7" w:rsidP="000E23FA">
      <w:pPr>
        <w:tabs>
          <w:tab w:val="left" w:pos="990"/>
          <w:tab w:val="left" w:pos="1080"/>
          <w:tab w:val="left" w:pos="1170"/>
        </w:tabs>
        <w:spacing w:after="0" w:line="360" w:lineRule="auto"/>
        <w:ind w:firstLine="540"/>
        <w:contextualSpacing/>
        <w:jc w:val="center"/>
        <w:rPr>
          <w:b/>
          <w:kern w:val="0"/>
        </w:rPr>
      </w:pPr>
      <w:r w:rsidRPr="000E23FA">
        <w:rPr>
          <w:b/>
          <w:kern w:val="0"/>
        </w:rPr>
        <w:t>1.1.</w:t>
      </w:r>
      <w:r w:rsidR="00FC26DD" w:rsidRPr="000E23FA">
        <w:rPr>
          <w:b/>
          <w:kern w:val="0"/>
        </w:rPr>
        <w:t xml:space="preserve">4. </w:t>
      </w:r>
      <w:r w:rsidR="00910C09" w:rsidRPr="000E23FA">
        <w:rPr>
          <w:b/>
          <w:kern w:val="0"/>
        </w:rPr>
        <w:t>ՀԱՊԱՎՈՒՄՆԵՐ</w:t>
      </w:r>
    </w:p>
    <w:p w14:paraId="416FBACF" w14:textId="77777777" w:rsidR="003071E8" w:rsidRPr="000E23FA" w:rsidRDefault="003071E8" w:rsidP="000E23FA">
      <w:pPr>
        <w:tabs>
          <w:tab w:val="left" w:pos="990"/>
          <w:tab w:val="left" w:pos="1080"/>
          <w:tab w:val="left" w:pos="1170"/>
        </w:tabs>
        <w:spacing w:after="0" w:line="360" w:lineRule="auto"/>
        <w:ind w:firstLine="540"/>
        <w:contextualSpacing/>
        <w:jc w:val="both"/>
        <w:rPr>
          <w:b/>
          <w:kern w:val="0"/>
        </w:rPr>
      </w:pPr>
    </w:p>
    <w:p w14:paraId="765E5EFA" w14:textId="77777777" w:rsidR="00910C09" w:rsidRPr="000E23FA" w:rsidRDefault="00910C09" w:rsidP="000E23FA">
      <w:pPr>
        <w:numPr>
          <w:ilvl w:val="0"/>
          <w:numId w:val="1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Սույն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նորմերում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կիրառվում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են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հետևյալ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հապավումները</w:t>
      </w:r>
      <w:proofErr w:type="spellEnd"/>
      <w:r w:rsidR="009D17C3" w:rsidRPr="000E23FA">
        <w:rPr>
          <w:kern w:val="0"/>
        </w:rPr>
        <w:t>.</w:t>
      </w:r>
    </w:p>
    <w:p w14:paraId="1D6E9D7A" w14:textId="77777777" w:rsidR="00910C09" w:rsidRPr="000E23FA" w:rsidRDefault="00910C09" w:rsidP="000E23FA">
      <w:pPr>
        <w:numPr>
          <w:ilvl w:val="0"/>
          <w:numId w:val="30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kern w:val="0"/>
          <w:lang w:val="hy-AM"/>
        </w:rPr>
        <w:t>ՀԱՀ – հրդեհի ազդանշանման համակարգ</w:t>
      </w:r>
      <w:r w:rsidR="003B2CE2" w:rsidRPr="000E23FA">
        <w:rPr>
          <w:kern w:val="0"/>
        </w:rPr>
        <w:t>,</w:t>
      </w:r>
    </w:p>
    <w:p w14:paraId="379C0027" w14:textId="77777777" w:rsidR="00910C09" w:rsidRPr="000E23FA" w:rsidRDefault="00910C09" w:rsidP="000E23FA">
      <w:pPr>
        <w:numPr>
          <w:ilvl w:val="0"/>
          <w:numId w:val="30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kern w:val="0"/>
          <w:lang w:val="hy-AM"/>
        </w:rPr>
        <w:t xml:space="preserve">ՀԱՎՀ – </w:t>
      </w:r>
      <w:r w:rsidR="00C86AF9" w:rsidRPr="000E23FA">
        <w:rPr>
          <w:kern w:val="0"/>
          <w:lang w:val="hy-AM"/>
        </w:rPr>
        <w:t>հակահրդեհային ավտոմատիկա</w:t>
      </w:r>
      <w:r w:rsidRPr="000E23FA">
        <w:rPr>
          <w:kern w:val="0"/>
          <w:lang w:val="hy-AM"/>
        </w:rPr>
        <w:t>յի համակարգ</w:t>
      </w:r>
      <w:r w:rsidR="003B2CE2" w:rsidRPr="000E23FA">
        <w:rPr>
          <w:kern w:val="0"/>
        </w:rPr>
        <w:t>,</w:t>
      </w:r>
    </w:p>
    <w:p w14:paraId="76BE9FCC" w14:textId="77777777" w:rsidR="00910C09" w:rsidRPr="000E23FA" w:rsidRDefault="00910C09" w:rsidP="000E23FA">
      <w:pPr>
        <w:numPr>
          <w:ilvl w:val="0"/>
          <w:numId w:val="30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kern w:val="0"/>
          <w:lang w:val="hy-AM"/>
        </w:rPr>
        <w:t>ՀԳՍ – հ</w:t>
      </w:r>
      <w:r w:rsidR="0036145A" w:rsidRPr="000E23FA">
        <w:rPr>
          <w:kern w:val="0"/>
          <w:lang w:val="hy-AM"/>
        </w:rPr>
        <w:t>արկադիր գործարկմամբ սպրինկլեր</w:t>
      </w:r>
      <w:r w:rsidR="009612C6" w:rsidRPr="000E23FA">
        <w:rPr>
          <w:kern w:val="0"/>
          <w:lang w:val="hy-AM"/>
        </w:rPr>
        <w:t>ային (հրդեհաշիջման ինքնավար կայանք)</w:t>
      </w:r>
      <w:r w:rsidR="003B2CE2" w:rsidRPr="000E23FA">
        <w:rPr>
          <w:kern w:val="0"/>
          <w:lang w:val="hy-AM"/>
        </w:rPr>
        <w:t>,</w:t>
      </w:r>
    </w:p>
    <w:p w14:paraId="0A0547D4" w14:textId="77777777" w:rsidR="00910C09" w:rsidRPr="000E23FA" w:rsidRDefault="00910C09" w:rsidP="000E23FA">
      <w:pPr>
        <w:numPr>
          <w:ilvl w:val="0"/>
          <w:numId w:val="30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r w:rsidRPr="000E23FA">
        <w:rPr>
          <w:kern w:val="0"/>
          <w:lang w:val="hy-AM"/>
        </w:rPr>
        <w:t>Հ</w:t>
      </w:r>
      <w:r w:rsidRPr="000E23FA">
        <w:rPr>
          <w:kern w:val="0"/>
        </w:rPr>
        <w:t>Շ</w:t>
      </w:r>
      <w:r w:rsidRPr="000E23FA">
        <w:rPr>
          <w:kern w:val="0"/>
          <w:lang w:val="hy-AM"/>
        </w:rPr>
        <w:t xml:space="preserve">ԻԿ – հրդեհաշիջման </w:t>
      </w:r>
      <w:r w:rsidR="00B2168B" w:rsidRPr="000E23FA">
        <w:rPr>
          <w:kern w:val="0"/>
          <w:lang w:val="hy-AM"/>
        </w:rPr>
        <w:t>ինքնաշխատ</w:t>
      </w:r>
      <w:r w:rsidRPr="000E23FA">
        <w:rPr>
          <w:kern w:val="0"/>
          <w:lang w:val="hy-AM"/>
        </w:rPr>
        <w:t xml:space="preserve"> կայանք</w:t>
      </w:r>
      <w:r w:rsidR="009D17C3" w:rsidRPr="000E23FA">
        <w:rPr>
          <w:kern w:val="0"/>
        </w:rPr>
        <w:t>,</w:t>
      </w:r>
    </w:p>
    <w:p w14:paraId="07A14717" w14:textId="77777777" w:rsidR="00910C09" w:rsidRPr="000E23FA" w:rsidRDefault="00910C09" w:rsidP="000E23FA">
      <w:pPr>
        <w:numPr>
          <w:ilvl w:val="0"/>
          <w:numId w:val="30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kern w:val="0"/>
          <w:lang w:val="hy-AM"/>
        </w:rPr>
        <w:t>Հ</w:t>
      </w:r>
      <w:r w:rsidRPr="000E23FA">
        <w:rPr>
          <w:kern w:val="0"/>
        </w:rPr>
        <w:t>ՏՏԿ</w:t>
      </w:r>
      <w:r w:rsidRPr="000E23FA">
        <w:rPr>
          <w:kern w:val="0"/>
          <w:lang w:val="hy-AM"/>
        </w:rPr>
        <w:t xml:space="preserve">Հ - հրդեհի </w:t>
      </w:r>
      <w:proofErr w:type="spellStart"/>
      <w:r w:rsidRPr="000E23FA">
        <w:rPr>
          <w:kern w:val="0"/>
        </w:rPr>
        <w:t>տեղեկացմա</w:t>
      </w:r>
      <w:proofErr w:type="spellEnd"/>
      <w:r w:rsidRPr="000E23FA">
        <w:rPr>
          <w:kern w:val="0"/>
          <w:lang w:val="hy-AM"/>
        </w:rPr>
        <w:t>ն և տարհանման կառավարման համակարգ</w:t>
      </w:r>
      <w:r w:rsidR="009D17C3" w:rsidRPr="000E23FA">
        <w:rPr>
          <w:kern w:val="0"/>
        </w:rPr>
        <w:t>,</w:t>
      </w:r>
    </w:p>
    <w:p w14:paraId="5131043D" w14:textId="77777777" w:rsidR="00F12FF6" w:rsidRPr="000E23FA" w:rsidRDefault="00F12FF6" w:rsidP="000E23FA">
      <w:pPr>
        <w:numPr>
          <w:ilvl w:val="0"/>
          <w:numId w:val="30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kern w:val="0"/>
          <w:lang w:val="hy-AM"/>
        </w:rPr>
        <w:t xml:space="preserve">ՆՓՋ </w:t>
      </w:r>
      <w:r w:rsidR="00C9612D" w:rsidRPr="000E23FA">
        <w:rPr>
          <w:kern w:val="0"/>
          <w:lang w:val="hy-AM"/>
        </w:rPr>
        <w:t>(ՑՃ կամ ԲՃ)</w:t>
      </w:r>
      <w:r w:rsidRPr="000E23FA">
        <w:rPr>
          <w:kern w:val="0"/>
          <w:lang w:val="hy-AM"/>
        </w:rPr>
        <w:t xml:space="preserve">- </w:t>
      </w:r>
      <w:r w:rsidR="0096732A" w:rsidRPr="000E23FA">
        <w:rPr>
          <w:kern w:val="0"/>
          <w:lang w:val="hy-AM"/>
        </w:rPr>
        <w:t>նրբաջրային</w:t>
      </w:r>
      <w:r w:rsidR="00C9612D" w:rsidRPr="000E23FA">
        <w:rPr>
          <w:kern w:val="0"/>
          <w:lang w:val="hy-AM"/>
        </w:rPr>
        <w:t xml:space="preserve"> (ցածր ճնշման կամ բարձր ճնշման)</w:t>
      </w:r>
      <w:r w:rsidR="009D17C3" w:rsidRPr="000E23FA">
        <w:rPr>
          <w:kern w:val="0"/>
          <w:lang w:val="hy-AM"/>
        </w:rPr>
        <w:t>,</w:t>
      </w:r>
    </w:p>
    <w:p w14:paraId="607C6B8E" w14:textId="77777777" w:rsidR="003B7DED" w:rsidRPr="000E23FA" w:rsidRDefault="003B7DED" w:rsidP="000E23FA">
      <w:pPr>
        <w:numPr>
          <w:ilvl w:val="0"/>
          <w:numId w:val="30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kern w:val="0"/>
        </w:rPr>
        <w:t xml:space="preserve">ՆՓ – </w:t>
      </w:r>
      <w:proofErr w:type="spellStart"/>
      <w:r w:rsidR="009D17C3" w:rsidRPr="000E23FA">
        <w:rPr>
          <w:kern w:val="0"/>
        </w:rPr>
        <w:t>ն</w:t>
      </w:r>
      <w:r w:rsidRPr="000E23FA">
        <w:rPr>
          <w:kern w:val="0"/>
        </w:rPr>
        <w:t>որմատիվային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փաստաթղթեր</w:t>
      </w:r>
      <w:proofErr w:type="spellEnd"/>
      <w:r w:rsidR="009D17C3" w:rsidRPr="000E23FA">
        <w:rPr>
          <w:kern w:val="0"/>
        </w:rPr>
        <w:t>,</w:t>
      </w:r>
    </w:p>
    <w:p w14:paraId="203706CC" w14:textId="77777777" w:rsidR="00910C09" w:rsidRPr="000E23FA" w:rsidRDefault="00910C09" w:rsidP="000E23FA">
      <w:pPr>
        <w:numPr>
          <w:ilvl w:val="0"/>
          <w:numId w:val="30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kern w:val="0"/>
          <w:lang w:val="hy-AM"/>
        </w:rPr>
        <w:t xml:space="preserve">ՏՓ – </w:t>
      </w:r>
      <w:r w:rsidR="009D17C3" w:rsidRPr="000E23FA">
        <w:rPr>
          <w:kern w:val="0"/>
          <w:lang w:val="hy-AM"/>
        </w:rPr>
        <w:t>տ</w:t>
      </w:r>
      <w:r w:rsidR="001C38BE" w:rsidRPr="000E23FA">
        <w:rPr>
          <w:kern w:val="0"/>
          <w:lang w:val="hy-AM"/>
        </w:rPr>
        <w:t>եխնիկական փաստաթղթեր</w:t>
      </w:r>
      <w:r w:rsidR="009D17C3" w:rsidRPr="000E23FA">
        <w:rPr>
          <w:kern w:val="0"/>
        </w:rPr>
        <w:t>:</w:t>
      </w:r>
    </w:p>
    <w:p w14:paraId="7A0C7C46" w14:textId="77777777" w:rsidR="00810A5B" w:rsidRPr="000E23FA" w:rsidRDefault="00810A5B" w:rsidP="000E23FA">
      <w:pPr>
        <w:tabs>
          <w:tab w:val="left" w:pos="990"/>
          <w:tab w:val="left" w:pos="1170"/>
        </w:tabs>
        <w:spacing w:after="0" w:line="360" w:lineRule="auto"/>
        <w:ind w:firstLine="540"/>
        <w:jc w:val="both"/>
        <w:rPr>
          <w:kern w:val="0"/>
        </w:rPr>
      </w:pPr>
    </w:p>
    <w:p w14:paraId="4C088429" w14:textId="77777777" w:rsidR="00FC26DD" w:rsidRPr="000E23FA" w:rsidRDefault="008E38A7" w:rsidP="000E23FA">
      <w:pPr>
        <w:tabs>
          <w:tab w:val="left" w:pos="990"/>
          <w:tab w:val="left" w:pos="1170"/>
        </w:tabs>
        <w:spacing w:after="0" w:line="360" w:lineRule="auto"/>
        <w:ind w:firstLine="540"/>
        <w:jc w:val="center"/>
        <w:rPr>
          <w:b/>
        </w:rPr>
      </w:pPr>
      <w:r w:rsidRPr="000E23FA">
        <w:rPr>
          <w:b/>
          <w:kern w:val="0"/>
        </w:rPr>
        <w:t>1.1.</w:t>
      </w:r>
      <w:r w:rsidR="00FC26DD" w:rsidRPr="000E23FA">
        <w:rPr>
          <w:b/>
          <w:kern w:val="0"/>
        </w:rPr>
        <w:t xml:space="preserve">5. </w:t>
      </w:r>
      <w:r w:rsidR="00FC26DD" w:rsidRPr="000E23FA">
        <w:rPr>
          <w:b/>
        </w:rPr>
        <w:t>ՀԱԿԱՀՐԴԵՀԱՅԻՆ ՀԱՄԱԿԱՐԳԵՐԻՆ ՆԵՐԿԱՅԱՑՎՈՂ</w:t>
      </w:r>
    </w:p>
    <w:p w14:paraId="7DC3071C" w14:textId="77777777" w:rsidR="00FC26DD" w:rsidRPr="000E23FA" w:rsidRDefault="00FC26DD" w:rsidP="000E23FA">
      <w:pPr>
        <w:tabs>
          <w:tab w:val="left" w:pos="990"/>
          <w:tab w:val="left" w:pos="1170"/>
        </w:tabs>
        <w:spacing w:after="0" w:line="360" w:lineRule="auto"/>
        <w:ind w:firstLine="540"/>
        <w:jc w:val="center"/>
        <w:rPr>
          <w:b/>
        </w:rPr>
      </w:pPr>
      <w:r w:rsidRPr="000E23FA">
        <w:rPr>
          <w:b/>
        </w:rPr>
        <w:t>ԸՆԴՀԱՆՈՒՐ ՊԱՀԱՆՋՆԵՐ</w:t>
      </w:r>
    </w:p>
    <w:p w14:paraId="3DF4C4CB" w14:textId="77777777" w:rsidR="00AF56CE" w:rsidRPr="000E23FA" w:rsidRDefault="00AF56CE" w:rsidP="000E23FA">
      <w:pPr>
        <w:tabs>
          <w:tab w:val="left" w:pos="990"/>
          <w:tab w:val="left" w:pos="1170"/>
        </w:tabs>
        <w:spacing w:after="0" w:line="360" w:lineRule="auto"/>
        <w:ind w:firstLine="540"/>
        <w:jc w:val="center"/>
        <w:rPr>
          <w:b/>
        </w:rPr>
      </w:pPr>
    </w:p>
    <w:p w14:paraId="722E70E4" w14:textId="77777777" w:rsidR="002A65F4" w:rsidRPr="000E23FA" w:rsidRDefault="00910C09" w:rsidP="000E23FA">
      <w:pPr>
        <w:numPr>
          <w:ilvl w:val="0"/>
          <w:numId w:val="1"/>
        </w:numPr>
        <w:tabs>
          <w:tab w:val="left" w:pos="284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Օբյեկտներում</w:t>
      </w:r>
      <w:proofErr w:type="spellEnd"/>
      <w:r w:rsidRPr="000E23FA">
        <w:rPr>
          <w:kern w:val="0"/>
        </w:rPr>
        <w:t xml:space="preserve"> </w:t>
      </w:r>
      <w:r w:rsidR="00C3353F" w:rsidRPr="000E23FA">
        <w:rPr>
          <w:kern w:val="0"/>
        </w:rPr>
        <w:t>ՀԱՎՀ-</w:t>
      </w:r>
      <w:proofErr w:type="spellStart"/>
      <w:r w:rsidRPr="000E23FA">
        <w:rPr>
          <w:kern w:val="0"/>
        </w:rPr>
        <w:t>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նախագծման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ու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տեղակայման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անհրաժեշտությունը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որոշվում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սույն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շինարարական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նորմեր</w:t>
      </w:r>
      <w:r w:rsidR="0071319D" w:rsidRPr="000E23FA">
        <w:rPr>
          <w:kern w:val="0"/>
        </w:rPr>
        <w:t>ով</w:t>
      </w:r>
      <w:proofErr w:type="spellEnd"/>
      <w:r w:rsidR="0071319D" w:rsidRPr="000E23FA">
        <w:rPr>
          <w:kern w:val="0"/>
        </w:rPr>
        <w:t xml:space="preserve"> </w:t>
      </w:r>
      <w:r w:rsidRPr="000E23FA">
        <w:rPr>
          <w:kern w:val="0"/>
        </w:rPr>
        <w:t xml:space="preserve">և </w:t>
      </w:r>
      <w:proofErr w:type="spellStart"/>
      <w:r w:rsidRPr="000E23FA">
        <w:rPr>
          <w:kern w:val="0"/>
        </w:rPr>
        <w:t>այլ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գործող</w:t>
      </w:r>
      <w:proofErr w:type="spellEnd"/>
      <w:r w:rsidRPr="000E23FA">
        <w:rPr>
          <w:kern w:val="0"/>
        </w:rPr>
        <w:t xml:space="preserve"> </w:t>
      </w:r>
      <w:bookmarkStart w:id="14" w:name="_Hlk146702031"/>
      <w:r w:rsidR="00741C2D" w:rsidRPr="000E23FA">
        <w:rPr>
          <w:kern w:val="0"/>
        </w:rPr>
        <w:t>ՆՓ-</w:t>
      </w:r>
      <w:bookmarkEnd w:id="14"/>
      <w:proofErr w:type="spellStart"/>
      <w:r w:rsidRPr="000E23FA">
        <w:rPr>
          <w:kern w:val="0"/>
        </w:rPr>
        <w:t>ով</w:t>
      </w:r>
      <w:proofErr w:type="spellEnd"/>
      <w:r w:rsidRPr="000E23FA">
        <w:rPr>
          <w:kern w:val="0"/>
        </w:rPr>
        <w:t>:</w:t>
      </w:r>
    </w:p>
    <w:p w14:paraId="7AADD02A" w14:textId="77777777" w:rsidR="004E666B" w:rsidRPr="000E23FA" w:rsidRDefault="004E666B" w:rsidP="000E23FA">
      <w:pPr>
        <w:numPr>
          <w:ilvl w:val="0"/>
          <w:numId w:val="1"/>
        </w:numPr>
        <w:tabs>
          <w:tab w:val="left" w:pos="284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kern w:val="0"/>
        </w:rPr>
        <w:t xml:space="preserve">ՀԱՎՀ-ի </w:t>
      </w:r>
      <w:proofErr w:type="spellStart"/>
      <w:r w:rsidRPr="000E23FA">
        <w:rPr>
          <w:kern w:val="0"/>
        </w:rPr>
        <w:t>տեխնիկական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միջոցները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համապատասխանեն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Եվրասիական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տնտեսական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միության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հանձնաժողովի</w:t>
      </w:r>
      <w:proofErr w:type="spellEnd"/>
      <w:r w:rsidRPr="000E23FA">
        <w:rPr>
          <w:kern w:val="0"/>
        </w:rPr>
        <w:t xml:space="preserve"> 2017 </w:t>
      </w:r>
      <w:proofErr w:type="spellStart"/>
      <w:r w:rsidRPr="000E23FA">
        <w:rPr>
          <w:kern w:val="0"/>
        </w:rPr>
        <w:t>թվականի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հունիսի</w:t>
      </w:r>
      <w:proofErr w:type="spellEnd"/>
      <w:r w:rsidRPr="000E23FA">
        <w:rPr>
          <w:kern w:val="0"/>
        </w:rPr>
        <w:t xml:space="preserve"> 23-ի N 40 </w:t>
      </w:r>
      <w:proofErr w:type="spellStart"/>
      <w:r w:rsidRPr="000E23FA">
        <w:rPr>
          <w:kern w:val="0"/>
        </w:rPr>
        <w:t>որոշմամբ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հաստատված</w:t>
      </w:r>
      <w:proofErr w:type="spellEnd"/>
      <w:r w:rsidRPr="000E23FA">
        <w:rPr>
          <w:kern w:val="0"/>
        </w:rPr>
        <w:t xml:space="preserve"> ԵԱՏՄ 043/2017 </w:t>
      </w:r>
      <w:proofErr w:type="spellStart"/>
      <w:r w:rsidRPr="000E23FA">
        <w:rPr>
          <w:kern w:val="0"/>
        </w:rPr>
        <w:t>կանոնակարգին</w:t>
      </w:r>
      <w:proofErr w:type="spellEnd"/>
      <w:r w:rsidRPr="000E23FA">
        <w:rPr>
          <w:kern w:val="0"/>
        </w:rPr>
        <w:t xml:space="preserve"> (</w:t>
      </w:r>
      <w:r w:rsidR="00A048E3" w:rsidRPr="000E23FA">
        <w:rPr>
          <w:kern w:val="0"/>
        </w:rPr>
        <w:t xml:space="preserve">ՀՍՏ </w:t>
      </w:r>
      <w:r w:rsidRPr="000E23FA">
        <w:rPr>
          <w:kern w:val="0"/>
        </w:rPr>
        <w:t>ԳՕՍՏ Ռ 53325-20</w:t>
      </w:r>
      <w:r w:rsidR="00A048E3" w:rsidRPr="000E23FA">
        <w:rPr>
          <w:kern w:val="0"/>
        </w:rPr>
        <w:t>23</w:t>
      </w:r>
      <w:r w:rsidRPr="000E23FA">
        <w:rPr>
          <w:kern w:val="0"/>
        </w:rPr>
        <w:t xml:space="preserve">) և </w:t>
      </w:r>
      <w:proofErr w:type="spellStart"/>
      <w:r w:rsidRPr="000E23FA">
        <w:rPr>
          <w:kern w:val="0"/>
        </w:rPr>
        <w:t>կիրառվեն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դրանց</w:t>
      </w:r>
      <w:proofErr w:type="spellEnd"/>
      <w:r w:rsidRPr="000E23FA">
        <w:rPr>
          <w:kern w:val="0"/>
        </w:rPr>
        <w:t xml:space="preserve"> ՏՓ-ի </w:t>
      </w:r>
      <w:proofErr w:type="spellStart"/>
      <w:r w:rsidRPr="000E23FA">
        <w:rPr>
          <w:kern w:val="0"/>
        </w:rPr>
        <w:t>պահանջներին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համաձայն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բայց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ոչ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սույն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շինարարական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նորմերի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lastRenderedPageBreak/>
        <w:t>խախտումով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հաշվի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առնելով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դրանց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կիրառման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նպատակահարմարությունը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ինչպես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նաև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նրանց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տեղակայման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վայրում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մեխանիկական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էլեկտրամագնիսական</w:t>
      </w:r>
      <w:proofErr w:type="spellEnd"/>
      <w:r w:rsidRPr="000E23FA">
        <w:rPr>
          <w:kern w:val="0"/>
        </w:rPr>
        <w:t xml:space="preserve"> և </w:t>
      </w:r>
      <w:proofErr w:type="spellStart"/>
      <w:r w:rsidRPr="000E23FA">
        <w:rPr>
          <w:kern w:val="0"/>
        </w:rPr>
        <w:t>այլ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գործոնների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հնարավոր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ազդեցությունը</w:t>
      </w:r>
      <w:proofErr w:type="spellEnd"/>
      <w:r w:rsidRPr="000E23FA">
        <w:rPr>
          <w:kern w:val="0"/>
        </w:rPr>
        <w:t xml:space="preserve">։ </w:t>
      </w:r>
      <w:proofErr w:type="spellStart"/>
      <w:r w:rsidRPr="000E23FA">
        <w:rPr>
          <w:kern w:val="0"/>
        </w:rPr>
        <w:t>Սարքերը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կայուն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լինեն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ըստ</w:t>
      </w:r>
      <w:proofErr w:type="spellEnd"/>
      <w:r w:rsidRPr="000E23FA">
        <w:rPr>
          <w:kern w:val="0"/>
        </w:rPr>
        <w:t xml:space="preserve"> </w:t>
      </w:r>
      <w:r w:rsidR="00A048E3" w:rsidRPr="000E23FA">
        <w:rPr>
          <w:kern w:val="0"/>
        </w:rPr>
        <w:t>ՀՍՏ ԳՕՍՏ Ռ 53325-2023</w:t>
      </w:r>
      <w:r w:rsidRPr="000E23FA">
        <w:rPr>
          <w:kern w:val="0"/>
        </w:rPr>
        <w:t xml:space="preserve"> «</w:t>
      </w:r>
      <w:proofErr w:type="spellStart"/>
      <w:r w:rsidRPr="000E23FA">
        <w:rPr>
          <w:kern w:val="0"/>
        </w:rPr>
        <w:t>Տեխնիկա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հրշեջ</w:t>
      </w:r>
      <w:proofErr w:type="spellEnd"/>
      <w:r w:rsidRPr="000E23FA">
        <w:rPr>
          <w:kern w:val="0"/>
        </w:rPr>
        <w:t>.</w:t>
      </w:r>
      <w:r w:rsidRPr="000E23FA">
        <w:rPr>
          <w:kern w:val="0"/>
          <w:lang w:val="hy-AM"/>
        </w:rPr>
        <w:t xml:space="preserve"> Հրդեհային ավտոմատիկայի տեխնիկական միջոցներ. Ընդհանուր տեխնիկական պահանջներ և փորձարկման մեթոդներ» ստնդարտի երկրորդ աստիճանի կոշտությունից ոչ պակաս արտաքին խանգարումների ազդեցությունների նկատմամբ:</w:t>
      </w:r>
    </w:p>
    <w:p w14:paraId="7917C67A" w14:textId="77777777" w:rsidR="00690832" w:rsidRPr="000E23FA" w:rsidRDefault="00690832" w:rsidP="000E23FA">
      <w:pPr>
        <w:numPr>
          <w:ilvl w:val="0"/>
          <w:numId w:val="1"/>
        </w:numPr>
        <w:tabs>
          <w:tab w:val="left" w:pos="284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kern w:val="0"/>
          <w:lang w:val="hy-AM"/>
        </w:rPr>
        <w:t>Պայթյունավտանգ գոտիներում տեղակայվող տեխնիկական միջոցները պետք է ունենան այդ պայմաններին համապատասխանող կառուցվածք և բնութագրեր։</w:t>
      </w:r>
    </w:p>
    <w:p w14:paraId="202633D4" w14:textId="77777777" w:rsidR="00690832" w:rsidRPr="000E23FA" w:rsidRDefault="00F54E2F" w:rsidP="000E23FA">
      <w:pPr>
        <w:numPr>
          <w:ilvl w:val="0"/>
          <w:numId w:val="1"/>
        </w:numPr>
        <w:tabs>
          <w:tab w:val="left" w:pos="284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kern w:val="0"/>
          <w:lang w:val="hy-AM"/>
        </w:rPr>
        <w:t>Հնարավոր ազդեցությունների որոշման անհնարինության դեպքերում դրանք կարող</w:t>
      </w:r>
      <w:r w:rsidR="004A11E3" w:rsidRPr="004E1C4F">
        <w:rPr>
          <w:kern w:val="0"/>
          <w:lang w:val="hy-AM"/>
        </w:rPr>
        <w:t xml:space="preserve"> </w:t>
      </w:r>
      <w:r w:rsidR="00690832" w:rsidRPr="000E23FA">
        <w:rPr>
          <w:kern w:val="0"/>
          <w:lang w:val="hy-AM"/>
        </w:rPr>
        <w:t>են ընդունվել ըստ տեխնիկական առաջադրանքի։</w:t>
      </w:r>
    </w:p>
    <w:p w14:paraId="749F0914" w14:textId="77777777" w:rsidR="007372C0" w:rsidRPr="000E23FA" w:rsidRDefault="00910C09" w:rsidP="000E23FA">
      <w:pPr>
        <w:numPr>
          <w:ilvl w:val="0"/>
          <w:numId w:val="1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kern w:val="0"/>
          <w:lang w:val="hy-AM"/>
        </w:rPr>
        <w:t>Պաշտպանվող օբյեկտի ՀԱՎՀ-երը պետք է նախագծվեն</w:t>
      </w:r>
      <w:r w:rsidR="00F93509" w:rsidRPr="000E23FA">
        <w:rPr>
          <w:kern w:val="0"/>
          <w:lang w:val="hy-AM"/>
        </w:rPr>
        <w:t>՝</w:t>
      </w:r>
      <w:r w:rsidRPr="000E23FA">
        <w:rPr>
          <w:kern w:val="0"/>
          <w:lang w:val="hy-AM"/>
        </w:rPr>
        <w:t xml:space="preserve"> ելնելով նրա կազմում ընդգրկ</w:t>
      </w:r>
      <w:r w:rsidR="00810A5B" w:rsidRPr="000E23FA">
        <w:rPr>
          <w:kern w:val="0"/>
          <w:lang w:val="hy-AM"/>
        </w:rPr>
        <w:softHyphen/>
      </w:r>
      <w:r w:rsidRPr="000E23FA">
        <w:rPr>
          <w:kern w:val="0"/>
          <w:lang w:val="hy-AM"/>
        </w:rPr>
        <w:t>ված հակահրդեհային բոլոր համակարգերի համագործության սկզբունքից</w:t>
      </w:r>
      <w:r w:rsidR="000A03A1" w:rsidRPr="000E23FA">
        <w:rPr>
          <w:kern w:val="0"/>
          <w:lang w:val="hy-AM"/>
        </w:rPr>
        <w:t>,</w:t>
      </w:r>
      <w:r w:rsidRPr="000E23FA">
        <w:rPr>
          <w:kern w:val="0"/>
          <w:lang w:val="hy-AM"/>
        </w:rPr>
        <w:t xml:space="preserve"> ապահովելով նրանց միասնականությունը։ Տարբեր արտադրության սարքերի կիրառումը թույլատ</w:t>
      </w:r>
      <w:r w:rsidR="00810A5B" w:rsidRPr="000E23FA">
        <w:rPr>
          <w:kern w:val="0"/>
          <w:lang w:val="hy-AM"/>
        </w:rPr>
        <w:t>ը</w:t>
      </w:r>
      <w:r w:rsidRPr="000E23FA">
        <w:rPr>
          <w:kern w:val="0"/>
          <w:lang w:val="hy-AM"/>
        </w:rPr>
        <w:t>ր</w:t>
      </w:r>
      <w:r w:rsidR="00810A5B" w:rsidRPr="000E23FA">
        <w:rPr>
          <w:kern w:val="0"/>
          <w:lang w:val="hy-AM"/>
        </w:rPr>
        <w:softHyphen/>
      </w:r>
      <w:r w:rsidRPr="000E23FA">
        <w:rPr>
          <w:kern w:val="0"/>
          <w:lang w:val="hy-AM"/>
        </w:rPr>
        <w:t xml:space="preserve">վում է միայն դրանց էլեկտրական և տեղեկատվական համատեղելիության, ինչպես նաև </w:t>
      </w:r>
      <w:r w:rsidR="0071319D" w:rsidRPr="000E23FA">
        <w:rPr>
          <w:kern w:val="0"/>
          <w:lang w:val="hy-AM"/>
        </w:rPr>
        <w:t xml:space="preserve">միմյանց միջև </w:t>
      </w:r>
      <w:r w:rsidR="00747D97" w:rsidRPr="000E23FA">
        <w:rPr>
          <w:kern w:val="0"/>
          <w:lang w:val="hy-AM"/>
        </w:rPr>
        <w:t>շլեյֆն</w:t>
      </w:r>
      <w:r w:rsidRPr="000E23FA">
        <w:rPr>
          <w:kern w:val="0"/>
          <w:lang w:val="hy-AM"/>
        </w:rPr>
        <w:t xml:space="preserve">երի ինքնաշխատ հսկողության դեպքում: Նման սարքերի </w:t>
      </w:r>
      <w:bookmarkStart w:id="15" w:name="_Hlk140611390"/>
      <w:r w:rsidR="006F5ABE" w:rsidRPr="000E23FA">
        <w:rPr>
          <w:kern w:val="0"/>
          <w:lang w:val="hy-AM"/>
        </w:rPr>
        <w:t>ՏՓ</w:t>
      </w:r>
      <w:bookmarkEnd w:id="15"/>
      <w:r w:rsidR="006F5ABE" w:rsidRPr="000E23FA">
        <w:rPr>
          <w:kern w:val="0"/>
          <w:lang w:val="hy-AM"/>
        </w:rPr>
        <w:t>-</w:t>
      </w:r>
      <w:r w:rsidRPr="000E23FA">
        <w:rPr>
          <w:kern w:val="0"/>
          <w:lang w:val="hy-AM"/>
        </w:rPr>
        <w:t xml:space="preserve">ում պետք է նշված լինեն մուտքի և ելքի բնութագրերը, տվյալների փոխանցման ձևաչափերն ու </w:t>
      </w:r>
      <w:r w:rsidR="0007635F" w:rsidRPr="000E23FA">
        <w:rPr>
          <w:kern w:val="0"/>
          <w:lang w:val="hy-AM"/>
        </w:rPr>
        <w:t>սարքերի համատեղ աշխատանքի հնարավորությունը որոշելու համար այլ անհրաժեշտ</w:t>
      </w:r>
      <w:r w:rsidR="00FE7C30" w:rsidRPr="000E23FA">
        <w:rPr>
          <w:kern w:val="0"/>
          <w:lang w:val="hy-AM"/>
        </w:rPr>
        <w:t xml:space="preserve"> </w:t>
      </w:r>
      <w:r w:rsidRPr="000E23FA">
        <w:rPr>
          <w:kern w:val="0"/>
          <w:lang w:val="hy-AM"/>
        </w:rPr>
        <w:t>տեղեկությունները:</w:t>
      </w:r>
    </w:p>
    <w:p w14:paraId="142C45E5" w14:textId="77777777" w:rsidR="004129C6" w:rsidRPr="000E23FA" w:rsidRDefault="001946E1" w:rsidP="000E23FA">
      <w:pPr>
        <w:numPr>
          <w:ilvl w:val="0"/>
          <w:numId w:val="1"/>
        </w:numPr>
        <w:tabs>
          <w:tab w:val="left" w:pos="567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kern w:val="0"/>
          <w:lang w:val="hy-AM"/>
        </w:rPr>
        <w:t>Հակահրդեհային համակարգը պետք է նախագծվի այնպես, որ պաշտպանության մի գոտում միավոր անսարքության դեպքում պահպանվի կամ ինքնաշխատ, կամ էլ ձեռքով</w:t>
      </w:r>
      <w:r w:rsidR="00D308AC" w:rsidRPr="000E23FA">
        <w:rPr>
          <w:kern w:val="0"/>
          <w:lang w:val="hy-AM"/>
        </w:rPr>
        <w:t xml:space="preserve"> ազդանշան ձևավորելու հնարավորությունը՝ առանց ազդելու մյուս գոտիների աշխատանքի</w:t>
      </w:r>
      <w:r w:rsidR="004A11E3" w:rsidRPr="004E1C4F">
        <w:rPr>
          <w:kern w:val="0"/>
          <w:lang w:val="hy-AM"/>
        </w:rPr>
        <w:t xml:space="preserve"> </w:t>
      </w:r>
      <w:r w:rsidRPr="000E23FA">
        <w:rPr>
          <w:kern w:val="0"/>
          <w:lang w:val="hy-AM"/>
        </w:rPr>
        <w:t>վրա</w:t>
      </w:r>
      <w:r w:rsidR="0061467E" w:rsidRPr="000E23FA">
        <w:rPr>
          <w:kern w:val="0"/>
          <w:lang w:val="hy-AM"/>
        </w:rPr>
        <w:t xml:space="preserve"> (</w:t>
      </w:r>
      <w:r w:rsidR="000D1AF8" w:rsidRPr="000E23FA">
        <w:rPr>
          <w:kern w:val="0"/>
          <w:lang w:val="hy-AM"/>
        </w:rPr>
        <w:t>Ն</w:t>
      </w:r>
      <w:r w:rsidR="0061467E" w:rsidRPr="000E23FA">
        <w:rPr>
          <w:kern w:val="0"/>
          <w:lang w:val="hy-AM"/>
        </w:rPr>
        <w:t>կար 1</w:t>
      </w:r>
      <w:r w:rsidR="000D1AF8" w:rsidRPr="000E23FA">
        <w:rPr>
          <w:kern w:val="0"/>
          <w:lang w:val="hy-AM"/>
        </w:rPr>
        <w:t xml:space="preserve">, </w:t>
      </w:r>
      <w:r w:rsidR="0061467E" w:rsidRPr="000E23FA">
        <w:rPr>
          <w:kern w:val="0"/>
          <w:lang w:val="hy-AM"/>
        </w:rPr>
        <w:t>2)</w:t>
      </w:r>
      <w:r w:rsidRPr="000E23FA">
        <w:rPr>
          <w:kern w:val="0"/>
          <w:lang w:val="hy-AM"/>
        </w:rPr>
        <w:t>:</w:t>
      </w:r>
    </w:p>
    <w:p w14:paraId="01821EF6" w14:textId="77777777" w:rsidR="00A4555F" w:rsidRPr="000E23FA" w:rsidRDefault="00A4555F" w:rsidP="000E23FA">
      <w:pPr>
        <w:numPr>
          <w:ilvl w:val="0"/>
          <w:numId w:val="1"/>
        </w:numPr>
        <w:tabs>
          <w:tab w:val="left" w:pos="567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kern w:val="0"/>
          <w:lang w:val="hy-AM"/>
        </w:rPr>
        <w:t>Այն դեպքերում, երբ պաշտպանության ենթակա են հրդեհային հատվածամասերի բաժանված կամ առանձին (այդ թվում միմյանց հետ անցումներով կապված) մասնաշենքերով օբյեկտներ, մի հատվածում ՀԱՎՀ-ի կամ նրա շլեյֆերի անսարքությունները չպետք է ազդեն մյուս հատվածներում ՀԱՎՀ-ի աշխատանքի վրա և այդ անսարքությունները պետք է ազդանշանվեն հրդեհային դիտակետում։</w:t>
      </w:r>
    </w:p>
    <w:p w14:paraId="77EA82C1" w14:textId="77777777" w:rsidR="003071E8" w:rsidRPr="000E23FA" w:rsidRDefault="003071E8" w:rsidP="000E23FA">
      <w:pPr>
        <w:tabs>
          <w:tab w:val="left" w:pos="567"/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kern w:val="0"/>
        </w:rPr>
      </w:pPr>
      <w:r w:rsidRPr="000E23FA">
        <w:rPr>
          <w:noProof/>
          <w:kern w:val="0"/>
        </w:rPr>
        <w:lastRenderedPageBreak/>
        <w:drawing>
          <wp:inline distT="0" distB="0" distL="0" distR="0" wp14:anchorId="5B48A80A" wp14:editId="712F94FA">
            <wp:extent cx="4732356" cy="3037108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3025671" name="Picture 78302567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6317" cy="303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A71993" w14:textId="77777777" w:rsidR="003071E8" w:rsidRPr="000E23FA" w:rsidRDefault="003071E8" w:rsidP="000E23FA">
      <w:pPr>
        <w:tabs>
          <w:tab w:val="left" w:pos="630"/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kern w:val="0"/>
          <w:lang w:val="hy-AM"/>
        </w:rPr>
      </w:pPr>
      <w:r w:rsidRPr="000E23FA">
        <w:rPr>
          <w:kern w:val="0"/>
          <w:lang w:val="hy-AM"/>
        </w:rPr>
        <w:t>Նկար 1. Հրդեհի ազդանշանման անհասցե համակարգի պաշտպանության մի գոտում</w:t>
      </w:r>
      <w:r w:rsidR="008E104E" w:rsidRPr="000E23FA">
        <w:rPr>
          <w:kern w:val="0"/>
        </w:rPr>
        <w:t xml:space="preserve"> </w:t>
      </w:r>
      <w:r w:rsidRPr="000E23FA">
        <w:rPr>
          <w:kern w:val="0"/>
          <w:lang w:val="hy-AM"/>
        </w:rPr>
        <w:t>միավոր անսարքության դեպքում չի պահպանվում (վերևում) և պահպանվում է</w:t>
      </w:r>
      <w:r w:rsidR="008E104E" w:rsidRPr="000E23FA">
        <w:rPr>
          <w:kern w:val="0"/>
        </w:rPr>
        <w:t xml:space="preserve"> </w:t>
      </w:r>
      <w:r w:rsidRPr="000E23FA">
        <w:rPr>
          <w:kern w:val="0"/>
          <w:lang w:val="hy-AM"/>
        </w:rPr>
        <w:t>(ներքևում) կամ</w:t>
      </w:r>
      <w:r w:rsidRPr="000E23FA">
        <w:rPr>
          <w:kern w:val="0"/>
        </w:rPr>
        <w:t xml:space="preserve"> </w:t>
      </w:r>
      <w:r w:rsidRPr="000E23FA">
        <w:rPr>
          <w:kern w:val="0"/>
          <w:lang w:val="hy-AM"/>
        </w:rPr>
        <w:t xml:space="preserve">ինքնաշխատ, կամ էլ ձեռքով ազդանշան ձևավորելու </w:t>
      </w:r>
      <w:r w:rsidR="005B0B03" w:rsidRPr="000E23FA">
        <w:rPr>
          <w:kern w:val="0"/>
        </w:rPr>
        <w:t xml:space="preserve"> </w:t>
      </w:r>
      <w:r w:rsidRPr="000E23FA">
        <w:rPr>
          <w:kern w:val="0"/>
          <w:lang w:val="hy-AM"/>
        </w:rPr>
        <w:t>հնարավորությունը՝ առանց</w:t>
      </w:r>
      <w:r w:rsidRPr="000E23FA">
        <w:rPr>
          <w:kern w:val="0"/>
        </w:rPr>
        <w:t xml:space="preserve"> </w:t>
      </w:r>
      <w:r w:rsidRPr="000E23FA">
        <w:rPr>
          <w:kern w:val="0"/>
          <w:lang w:val="hy-AM"/>
        </w:rPr>
        <w:t>ազդելու</w:t>
      </w:r>
      <w:r w:rsidRPr="000E23FA">
        <w:rPr>
          <w:kern w:val="0"/>
        </w:rPr>
        <w:t xml:space="preserve"> </w:t>
      </w:r>
      <w:r w:rsidRPr="000E23FA">
        <w:rPr>
          <w:kern w:val="0"/>
          <w:lang w:val="hy-AM"/>
        </w:rPr>
        <w:t>մյուս գոտիների աշխատունակության վրա</w:t>
      </w:r>
    </w:p>
    <w:p w14:paraId="778D24B2" w14:textId="77777777" w:rsidR="00AF56CE" w:rsidRPr="000E23FA" w:rsidRDefault="008E104E" w:rsidP="000E23FA">
      <w:pPr>
        <w:tabs>
          <w:tab w:val="left" w:pos="630"/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kern w:val="0"/>
        </w:rPr>
      </w:pPr>
      <w:r w:rsidRPr="000E23FA">
        <w:rPr>
          <w:noProof/>
          <w:kern w:val="0"/>
        </w:rPr>
        <w:drawing>
          <wp:inline distT="0" distB="0" distL="0" distR="0" wp14:anchorId="3D33FBDD" wp14:editId="42B33CC8">
            <wp:extent cx="5061909" cy="3288854"/>
            <wp:effectExtent l="19050" t="0" r="5391" b="0"/>
            <wp:docPr id="37469048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690483" name="Picture 37469048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9545" cy="3293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C5AA16" w14:textId="77777777" w:rsidR="00021765" w:rsidRPr="000E23FA" w:rsidRDefault="00021765" w:rsidP="000E23FA">
      <w:pPr>
        <w:tabs>
          <w:tab w:val="left" w:pos="567"/>
          <w:tab w:val="left" w:pos="630"/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kern w:val="0"/>
        </w:rPr>
      </w:pPr>
      <w:bookmarkStart w:id="16" w:name="_Hlk153556965"/>
      <w:r w:rsidRPr="000E23FA">
        <w:rPr>
          <w:kern w:val="0"/>
          <w:lang w:val="hy-AM"/>
        </w:rPr>
        <w:t xml:space="preserve">Նկար 2. Հրդեհի ազդանշանման հասցեային համակարգի պաշտպանության մի գոտում միավոր անսարքության դեպքում չի պահպանվում (վերևում) և պահպանվում է </w:t>
      </w:r>
      <w:r w:rsidRPr="000E23FA">
        <w:rPr>
          <w:kern w:val="0"/>
        </w:rPr>
        <w:t xml:space="preserve"> </w:t>
      </w:r>
      <w:r w:rsidRPr="000E23FA">
        <w:rPr>
          <w:kern w:val="0"/>
          <w:lang w:val="hy-AM"/>
        </w:rPr>
        <w:t>(ներքևում) կամ ինքնաշխատ, կամ էլ ձեռքով ազդանշան ձևավորելու հնարավորությունը՝ առանց ազդելու  մյուս գոտիների աշխատունակության վրա</w:t>
      </w:r>
    </w:p>
    <w:p w14:paraId="461AFDB6" w14:textId="77777777" w:rsidR="008E104E" w:rsidRPr="000E23FA" w:rsidRDefault="008E104E" w:rsidP="000E23FA">
      <w:pPr>
        <w:tabs>
          <w:tab w:val="left" w:pos="567"/>
          <w:tab w:val="left" w:pos="630"/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kern w:val="0"/>
        </w:rPr>
      </w:pPr>
    </w:p>
    <w:p w14:paraId="1484025E" w14:textId="77777777" w:rsidR="0093021D" w:rsidRPr="000E23FA" w:rsidRDefault="0093021D" w:rsidP="000E23FA">
      <w:pPr>
        <w:numPr>
          <w:ilvl w:val="0"/>
          <w:numId w:val="1"/>
        </w:numPr>
        <w:tabs>
          <w:tab w:val="left" w:pos="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kern w:val="0"/>
          <w:lang w:val="hy-AM"/>
        </w:rPr>
        <w:lastRenderedPageBreak/>
        <w:t>ՀԱՎՀ-ի սարքերը պետք է ապահովեն նրանց ՏՓ-ում նշված բոլոր իրազեկումները համակարգում հոսանքի սպառման ամբողջ</w:t>
      </w:r>
      <w:r w:rsidR="008E104E" w:rsidRPr="000E23FA">
        <w:rPr>
          <w:kern w:val="0"/>
        </w:rPr>
        <w:t xml:space="preserve"> </w:t>
      </w:r>
      <w:r w:rsidRPr="000E23FA">
        <w:rPr>
          <w:kern w:val="0"/>
          <w:lang w:val="hy-AM"/>
        </w:rPr>
        <w:t>միջակայքում։</w:t>
      </w:r>
    </w:p>
    <w:p w14:paraId="275B7C0F" w14:textId="77777777" w:rsidR="0093021D" w:rsidRPr="000E23FA" w:rsidRDefault="0093021D" w:rsidP="000E23FA">
      <w:pPr>
        <w:numPr>
          <w:ilvl w:val="0"/>
          <w:numId w:val="1"/>
        </w:numPr>
        <w:tabs>
          <w:tab w:val="left" w:pos="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kern w:val="0"/>
          <w:lang w:val="hy-AM"/>
        </w:rPr>
        <w:t>ՀԱՎՀ-ում թույլատրվում է կիրառել միայն մեխանիկական կամ էլեկտրատեխնիկական լրամշակումներ չպահանջող տեխնիկական միջոցներ։</w:t>
      </w:r>
    </w:p>
    <w:bookmarkEnd w:id="16"/>
    <w:p w14:paraId="7BB30FDB" w14:textId="77777777" w:rsidR="0093021D" w:rsidRPr="000E23FA" w:rsidRDefault="0093021D" w:rsidP="000E23FA">
      <w:pPr>
        <w:numPr>
          <w:ilvl w:val="0"/>
          <w:numId w:val="1"/>
        </w:numPr>
        <w:tabs>
          <w:tab w:val="left" w:pos="284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kern w:val="0"/>
          <w:lang w:val="hy-AM"/>
        </w:rPr>
        <w:t>ՀԱՎՀ-ում թույլատրվում է կիրառել առանձին հանգույցներով մատակարարվող և տեղակայման ընթացքում հավաքվող տեխնիկական միջոցներ, լրացուցիչ սարքվածքներ,</w:t>
      </w:r>
      <w:r w:rsidR="005B5095" w:rsidRPr="004E1C4F">
        <w:rPr>
          <w:kern w:val="0"/>
          <w:lang w:val="hy-AM"/>
        </w:rPr>
        <w:t xml:space="preserve">  </w:t>
      </w:r>
      <w:r w:rsidRPr="000E23FA">
        <w:rPr>
          <w:kern w:val="0"/>
          <w:lang w:val="hy-AM"/>
        </w:rPr>
        <w:t>արկղեր, տուփեր, պիտույքներ և այլն, ինչպես նաև կատարել մեխանիկական կամ</w:t>
      </w:r>
      <w:r w:rsidR="005B5095" w:rsidRPr="004E1C4F">
        <w:rPr>
          <w:kern w:val="0"/>
          <w:lang w:val="hy-AM"/>
        </w:rPr>
        <w:t xml:space="preserve"> էլեկտրա-</w:t>
      </w:r>
      <w:r w:rsidRPr="000E23FA">
        <w:rPr>
          <w:kern w:val="0"/>
          <w:lang w:val="hy-AM"/>
        </w:rPr>
        <w:t>տեխնիկական լրամշակումներ, եթե դրանք նախատեսված են ՏՓ-ով։</w:t>
      </w:r>
      <w:r w:rsidRPr="000E23FA">
        <w:rPr>
          <w:lang w:val="hy-AM"/>
        </w:rPr>
        <w:t xml:space="preserve"> </w:t>
      </w:r>
    </w:p>
    <w:p w14:paraId="1F743E8B" w14:textId="77777777" w:rsidR="00A4555F" w:rsidRPr="000E23FA" w:rsidRDefault="00A4555F" w:rsidP="000E23FA">
      <w:pPr>
        <w:numPr>
          <w:ilvl w:val="0"/>
          <w:numId w:val="1"/>
        </w:numPr>
        <w:tabs>
          <w:tab w:val="left" w:pos="284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ՀԱՎՀ-ի էլեկտրական սարքավորումները պետք է բավարարեն ՀՀ կառավարության</w:t>
      </w:r>
      <w:r w:rsidRPr="004E1C4F">
        <w:rPr>
          <w:lang w:val="hy-AM"/>
        </w:rPr>
        <w:t xml:space="preserve"> </w:t>
      </w:r>
      <w:r w:rsidRPr="000E23FA">
        <w:rPr>
          <w:lang w:val="hy-AM"/>
        </w:rPr>
        <w:t>2023թվականի ապրիլի 21-ի N 592-Ն որոշման և սույն շինարարական նորմերի պահանջներին:</w:t>
      </w:r>
    </w:p>
    <w:p w14:paraId="4990293F" w14:textId="77777777" w:rsidR="00021765" w:rsidRPr="000E23FA" w:rsidRDefault="00A4555F" w:rsidP="000E23FA">
      <w:pPr>
        <w:numPr>
          <w:ilvl w:val="0"/>
          <w:numId w:val="1"/>
        </w:numPr>
        <w:tabs>
          <w:tab w:val="left" w:pos="284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kern w:val="0"/>
          <w:lang w:val="hy-AM"/>
        </w:rPr>
        <w:t xml:space="preserve">Էլեկտրական և օպտիկական մալուխների ընտրությունը, դրանց անցկացումը և հողանցումը պետք է իրականացնել </w:t>
      </w:r>
      <w:r w:rsidRPr="000E23FA">
        <w:rPr>
          <w:lang w:val="hy-AM"/>
        </w:rPr>
        <w:t>ՀՀ կառավարության 2023 թվականի ապրիլի 21-ի N 592-</w:t>
      </w:r>
      <w:r w:rsidRPr="004E1C4F">
        <w:rPr>
          <w:lang w:val="hy-AM"/>
        </w:rPr>
        <w:t>Ն</w:t>
      </w:r>
      <w:r w:rsidR="00021765" w:rsidRPr="000E23FA">
        <w:rPr>
          <w:lang w:val="hy-AM"/>
        </w:rPr>
        <w:t xml:space="preserve"> Ն որոշման,</w:t>
      </w:r>
      <w:r w:rsidR="00021765" w:rsidRPr="000E23FA">
        <w:rPr>
          <w:kern w:val="0"/>
          <w:lang w:val="hy-AM"/>
        </w:rPr>
        <w:t xml:space="preserve"> դրանց ՏՓ-ի և սույն շինարարական նորմերի պահանջների համաձայն, այն է.</w:t>
      </w:r>
    </w:p>
    <w:bookmarkEnd w:id="13"/>
    <w:p w14:paraId="3A8B2C0E" w14:textId="77777777" w:rsidR="00A95106" w:rsidRPr="000E23FA" w:rsidRDefault="00A95106" w:rsidP="000E23FA">
      <w:pPr>
        <w:pStyle w:val="ListParagraph"/>
        <w:numPr>
          <w:ilvl w:val="0"/>
          <w:numId w:val="97"/>
        </w:numPr>
        <w:tabs>
          <w:tab w:val="left" w:pos="99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>ՀԱ</w:t>
      </w:r>
      <w:r w:rsidR="00EC1282" w:rsidRPr="000E23FA">
        <w:rPr>
          <w:lang w:val="hy-AM"/>
        </w:rPr>
        <w:t>Վ</w:t>
      </w:r>
      <w:r w:rsidRPr="000E23FA">
        <w:rPr>
          <w:lang w:val="hy-AM"/>
        </w:rPr>
        <w:t>Հ-ի շլեյֆները պետք է նախատեսել պղնձե ջիղեր ունեցող, հրակայուն ինքնուրույն հաղորդալարերով և մալուխներով, հնարավորության դեպքում առանց կցվանքների, իսկ դրա անհնարինության դեպքում՝ կցվանքները պետք է իրականացնել հատուկ դրա</w:t>
      </w:r>
      <w:r w:rsidR="00C22B6D" w:rsidRPr="000E23FA">
        <w:rPr>
          <w:lang w:val="hy-AM"/>
        </w:rPr>
        <w:t xml:space="preserve"> </w:t>
      </w:r>
      <w:r w:rsidR="00570A10" w:rsidRPr="000E23FA">
        <w:rPr>
          <w:lang w:val="hy-AM"/>
        </w:rPr>
        <w:t>համար նախատեսված սարքվածքներով կամ զոդմամամբ՝ հրակայուն և արտաքին</w:t>
      </w:r>
      <w:r w:rsidR="00C22B6D" w:rsidRPr="000E23FA">
        <w:rPr>
          <w:lang w:val="hy-AM"/>
        </w:rPr>
        <w:t xml:space="preserve"> միջա</w:t>
      </w:r>
      <w:r w:rsidRPr="000E23FA">
        <w:rPr>
          <w:lang w:val="hy-AM"/>
        </w:rPr>
        <w:t>մտությունը բացառող տուփերի մեջ,</w:t>
      </w:r>
    </w:p>
    <w:p w14:paraId="0825EA95" w14:textId="77777777" w:rsidR="00A95106" w:rsidRPr="000E23FA" w:rsidRDefault="00D209C5" w:rsidP="000E23FA">
      <w:pPr>
        <w:pStyle w:val="ListParagraph"/>
        <w:numPr>
          <w:ilvl w:val="0"/>
          <w:numId w:val="97"/>
        </w:numPr>
        <w:tabs>
          <w:tab w:val="left" w:pos="0"/>
          <w:tab w:val="left" w:pos="99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rFonts w:eastAsia="Times New Roman"/>
          <w:lang w:val="hy-AM"/>
        </w:rPr>
        <w:t>հաղորդալարերի և մալուխների պղնձե ջղերի տրամագծերը պետք է որոշվեն ելնելով</w:t>
      </w:r>
      <w:r w:rsidR="008E104E" w:rsidRPr="004E1C4F">
        <w:rPr>
          <w:rFonts w:eastAsia="Times New Roman"/>
          <w:lang w:val="hy-AM"/>
        </w:rPr>
        <w:t xml:space="preserve"> </w:t>
      </w:r>
      <w:r w:rsidR="00A95106" w:rsidRPr="000E23FA">
        <w:rPr>
          <w:rFonts w:eastAsia="Times New Roman"/>
          <w:lang w:val="hy-AM"/>
        </w:rPr>
        <w:t>լարման թույլատրելի անկման հաշվարկից, բայց 0.5 մմ ոչ պակաս,</w:t>
      </w:r>
    </w:p>
    <w:p w14:paraId="31A51346" w14:textId="77777777" w:rsidR="00690832" w:rsidRPr="000E23FA" w:rsidRDefault="00A95106" w:rsidP="000E23FA">
      <w:pPr>
        <w:pStyle w:val="ListParagraph"/>
        <w:numPr>
          <w:ilvl w:val="0"/>
          <w:numId w:val="97"/>
        </w:numPr>
        <w:tabs>
          <w:tab w:val="left" w:pos="0"/>
          <w:tab w:val="left" w:pos="99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>ՀԱ</w:t>
      </w:r>
      <w:r w:rsidR="00EC1282" w:rsidRPr="000E23FA">
        <w:rPr>
          <w:lang w:val="hy-AM"/>
        </w:rPr>
        <w:t>Վ</w:t>
      </w:r>
      <w:r w:rsidRPr="000E23FA">
        <w:rPr>
          <w:lang w:val="hy-AM"/>
        </w:rPr>
        <w:t>Հ-ի ղեկավարման սարքերի էլեկտրասնուցման գծերը, ինչպես նաև ինքնաշխատ կայանքների ու մյուս համակարգերի միացման գծերը պետք է նախատեսել ինքնուրույն հաղորդալարերով և մալուխներով</w:t>
      </w:r>
      <w:r w:rsidR="00E81549" w:rsidRPr="000E23FA">
        <w:rPr>
          <w:lang w:val="hy-AM"/>
        </w:rPr>
        <w:t>,</w:t>
      </w:r>
      <w:r w:rsidR="00810A5B" w:rsidRPr="000E23FA">
        <w:rPr>
          <w:lang w:val="hy-AM"/>
        </w:rPr>
        <w:t xml:space="preserve"> </w:t>
      </w:r>
    </w:p>
    <w:p w14:paraId="24E1204D" w14:textId="77777777" w:rsidR="00A95106" w:rsidRPr="000E23FA" w:rsidRDefault="000714E8" w:rsidP="000E23FA">
      <w:pPr>
        <w:pStyle w:val="ListParagraph"/>
        <w:numPr>
          <w:ilvl w:val="0"/>
          <w:numId w:val="97"/>
        </w:numPr>
        <w:tabs>
          <w:tab w:val="left" w:pos="0"/>
          <w:tab w:val="left" w:pos="99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>չ</w:t>
      </w:r>
      <w:r w:rsidR="00042204" w:rsidRPr="000E23FA">
        <w:rPr>
          <w:lang w:val="hy-AM"/>
        </w:rPr>
        <w:t>ի թույլատրվում նրանց տարանցիկ տեղակայումը պայթավտանգ և հրդեհավտանգ</w:t>
      </w:r>
      <w:r w:rsidR="009D628A" w:rsidRPr="000E23FA">
        <w:rPr>
          <w:lang w:val="hy-AM"/>
        </w:rPr>
        <w:t xml:space="preserve"> </w:t>
      </w:r>
      <w:r w:rsidR="00A95106" w:rsidRPr="000E23FA">
        <w:rPr>
          <w:lang w:val="hy-AM"/>
        </w:rPr>
        <w:t>սենքերում (գոտիներում): Հիմնավորման դեպքում, թույլատրվում է այդ գծերի տեղակայումը պայթավտանգ և հրդեհավտանգ սենքերում (գոտիներում)՝ մետաղական խողովակ</w:t>
      </w:r>
      <w:r w:rsidR="00810A5B" w:rsidRPr="000E23FA">
        <w:rPr>
          <w:lang w:val="hy-AM"/>
        </w:rPr>
        <w:softHyphen/>
      </w:r>
      <w:r w:rsidR="00A95106" w:rsidRPr="000E23FA">
        <w:rPr>
          <w:lang w:val="hy-AM"/>
        </w:rPr>
        <w:t>ներում, ինչպես նաև Կ0 դասի շինարարական կոնստրուկցիաների խոռոչներում,</w:t>
      </w:r>
    </w:p>
    <w:p w14:paraId="6BA0E277" w14:textId="77777777" w:rsidR="005B212B" w:rsidRPr="000E23FA" w:rsidRDefault="007569DD" w:rsidP="000E23FA">
      <w:pPr>
        <w:pStyle w:val="ListParagraph"/>
        <w:numPr>
          <w:ilvl w:val="0"/>
          <w:numId w:val="97"/>
        </w:numPr>
        <w:tabs>
          <w:tab w:val="left" w:pos="0"/>
          <w:tab w:val="left" w:pos="99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lastRenderedPageBreak/>
        <w:t>ՀԱՎՀ-ի շլեյֆների և կապի գծերը էլեկտրամագնիսական մակածումներից</w:t>
      </w:r>
      <w:r w:rsidR="008E104E" w:rsidRPr="004E1C4F">
        <w:rPr>
          <w:lang w:val="hy-AM"/>
        </w:rPr>
        <w:t xml:space="preserve"> </w:t>
      </w:r>
      <w:r w:rsidR="005B212B" w:rsidRPr="000E23FA">
        <w:rPr>
          <w:lang w:val="hy-AM"/>
        </w:rPr>
        <w:t xml:space="preserve">պաշտպանելու անհրաժեշտության դեպքում պետք է կիրառել </w:t>
      </w:r>
      <w:r w:rsidR="00BA3894" w:rsidRPr="000E23FA">
        <w:rPr>
          <w:lang w:val="hy-AM"/>
        </w:rPr>
        <w:t>պտտալարեր, էկրանացված մալուխ</w:t>
      </w:r>
      <w:r w:rsidR="00810A5B" w:rsidRPr="000E23FA">
        <w:rPr>
          <w:lang w:val="hy-AM"/>
        </w:rPr>
        <w:softHyphen/>
      </w:r>
      <w:r w:rsidR="00BA3894" w:rsidRPr="000E23FA">
        <w:rPr>
          <w:lang w:val="hy-AM"/>
        </w:rPr>
        <w:t xml:space="preserve">ներ կամ մալուխներ </w:t>
      </w:r>
      <w:r w:rsidR="005B212B" w:rsidRPr="000E23FA">
        <w:rPr>
          <w:lang w:val="hy-AM"/>
        </w:rPr>
        <w:t>մետաղական խողովակներ</w:t>
      </w:r>
      <w:r w:rsidR="00BA3894" w:rsidRPr="000E23FA">
        <w:rPr>
          <w:lang w:val="hy-AM"/>
        </w:rPr>
        <w:t>ում կամ ո</w:t>
      </w:r>
      <w:r w:rsidR="005B212B" w:rsidRPr="000E23FA">
        <w:rPr>
          <w:lang w:val="hy-AM"/>
        </w:rPr>
        <w:t>ւղետարներ</w:t>
      </w:r>
      <w:r w:rsidR="00BA3894" w:rsidRPr="000E23FA">
        <w:rPr>
          <w:lang w:val="hy-AM"/>
        </w:rPr>
        <w:t>ում</w:t>
      </w:r>
      <w:r w:rsidR="005B212B" w:rsidRPr="000E23FA">
        <w:rPr>
          <w:lang w:val="hy-AM"/>
        </w:rPr>
        <w:t>: Ընդ որում, էկրանացնող տարրերը պետք է հողակցվեն մեկ կետում՝ ՀԱՀ-ի գլխավոր սարքերում,</w:t>
      </w:r>
    </w:p>
    <w:p w14:paraId="161CEDCA" w14:textId="77777777" w:rsidR="00A95106" w:rsidRPr="000E23FA" w:rsidRDefault="000714E8" w:rsidP="000E23FA">
      <w:pPr>
        <w:pStyle w:val="ListParagraph"/>
        <w:numPr>
          <w:ilvl w:val="0"/>
          <w:numId w:val="97"/>
        </w:numPr>
        <w:tabs>
          <w:tab w:val="left" w:pos="0"/>
          <w:tab w:val="left" w:pos="99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>չ</w:t>
      </w:r>
      <w:r w:rsidR="00A95106" w:rsidRPr="000E23FA">
        <w:rPr>
          <w:lang w:val="hy-AM"/>
        </w:rPr>
        <w:t>ի թույլատրվում մինչև 60Վ լարումով շլեյֆների և կապի գծերի համատեղ տեղակայումը 110Վ և ավելի լարումով մալուխների հետ մեկ սակառում, խողովակում, քուղում, շի</w:t>
      </w:r>
      <w:r w:rsidR="00810A5B" w:rsidRPr="000E23FA">
        <w:rPr>
          <w:lang w:val="hy-AM"/>
        </w:rPr>
        <w:softHyphen/>
      </w:r>
      <w:r w:rsidR="00A95106" w:rsidRPr="000E23FA">
        <w:rPr>
          <w:lang w:val="hy-AM"/>
        </w:rPr>
        <w:t>նարարական կոնստրուկցիաների պարփակ անցքում կամ մեկ վաքում:</w:t>
      </w:r>
      <w:r w:rsidR="00E81549" w:rsidRPr="000E23FA">
        <w:rPr>
          <w:lang w:val="hy-AM"/>
        </w:rPr>
        <w:t xml:space="preserve"> </w:t>
      </w:r>
      <w:r w:rsidR="00A95106" w:rsidRPr="000E23FA">
        <w:rPr>
          <w:lang w:val="hy-AM"/>
        </w:rPr>
        <w:t>Նշված գծերի համատեղ տեղակայումը թույլատրվում է սակառների և վաքերի տարբեր հատվածնե</w:t>
      </w:r>
      <w:r w:rsidR="00810A5B" w:rsidRPr="000E23FA">
        <w:rPr>
          <w:lang w:val="hy-AM"/>
        </w:rPr>
        <w:softHyphen/>
      </w:r>
      <w:r w:rsidR="00A95106" w:rsidRPr="000E23FA">
        <w:rPr>
          <w:lang w:val="hy-AM"/>
        </w:rPr>
        <w:t>րում, որոնք ունեն չայրելի նյութից 0.25 ժ հրակայունության սահմանով երկայնական հոծ միջնապատեր,</w:t>
      </w:r>
    </w:p>
    <w:p w14:paraId="6EDB09EA" w14:textId="77777777" w:rsidR="00E81549" w:rsidRPr="000E23FA" w:rsidRDefault="00EC1282" w:rsidP="000E23FA">
      <w:pPr>
        <w:pStyle w:val="ListParagraph"/>
        <w:numPr>
          <w:ilvl w:val="0"/>
          <w:numId w:val="97"/>
        </w:numPr>
        <w:tabs>
          <w:tab w:val="left" w:pos="0"/>
          <w:tab w:val="left" w:pos="99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>ՀԱՎՀ-ի</w:t>
      </w:r>
      <w:r w:rsidR="00E81549" w:rsidRPr="000E23FA">
        <w:rPr>
          <w:lang w:val="hy-AM"/>
        </w:rPr>
        <w:t xml:space="preserve"> մինչև 60 Վ լարվումով հաղորդալարերի ու մալուխների հեռավորությունն 110Վ և ավելի լարումով մալուխներից, բաց զուգահեռ տեղադրման դեպքում պետք է լինի 0.5 մ ոչ պակաս: Թույլատրվում է նշված հաղորդալարերի և մալուխների տեղակայումը ուժային և լուսավորության մալուխներից 0.5 մ պակաս հեռավորության վրա, նրանց էլեկտրամագնիսական մակածումից էկրանավորման պայմանով</w:t>
      </w:r>
      <w:r w:rsidR="00646DCB" w:rsidRPr="004E1C4F">
        <w:rPr>
          <w:lang w:val="hy-AM"/>
        </w:rPr>
        <w:t>,</w:t>
      </w:r>
    </w:p>
    <w:p w14:paraId="6418444D" w14:textId="77777777" w:rsidR="00E81549" w:rsidRPr="000E23FA" w:rsidRDefault="008E104E" w:rsidP="000E23FA">
      <w:pPr>
        <w:pStyle w:val="ListParagraph"/>
        <w:numPr>
          <w:ilvl w:val="0"/>
          <w:numId w:val="97"/>
        </w:numPr>
        <w:tabs>
          <w:tab w:val="left" w:pos="0"/>
          <w:tab w:val="left" w:pos="99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4E1C4F">
        <w:rPr>
          <w:lang w:val="hy-AM"/>
        </w:rPr>
        <w:t>թ</w:t>
      </w:r>
      <w:r w:rsidR="00E81549" w:rsidRPr="000E23FA">
        <w:rPr>
          <w:lang w:val="hy-AM"/>
        </w:rPr>
        <w:t>ույլատրվում է ներսենյակային լուսավորման հաղորդալարերի մալուխներից հեռավորությունը ՀԱ</w:t>
      </w:r>
      <w:r w:rsidR="00EC1282" w:rsidRPr="000E23FA">
        <w:rPr>
          <w:lang w:val="hy-AM"/>
        </w:rPr>
        <w:t>Վ</w:t>
      </w:r>
      <w:r w:rsidR="00E81549" w:rsidRPr="000E23FA">
        <w:rPr>
          <w:lang w:val="hy-AM"/>
        </w:rPr>
        <w:t>Հ-ի առանց մակածումից պաշտպանված շլեյֆների հաղորդալարերից, մալուխներից և կապի գծերից դրանց մինչև 10մ բաց զուգահեռ տեղադրման դեպքում պակասեցնել մինչև 0.25 մ,</w:t>
      </w:r>
    </w:p>
    <w:p w14:paraId="12012633" w14:textId="77777777" w:rsidR="00E81549" w:rsidRPr="000E23FA" w:rsidRDefault="00E81549" w:rsidP="000E23FA">
      <w:pPr>
        <w:pStyle w:val="ListParagraph"/>
        <w:numPr>
          <w:ilvl w:val="0"/>
          <w:numId w:val="97"/>
        </w:numPr>
        <w:tabs>
          <w:tab w:val="left" w:pos="0"/>
          <w:tab w:val="left" w:pos="99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>ՀԱ</w:t>
      </w:r>
      <w:r w:rsidR="00EC1282" w:rsidRPr="000E23FA">
        <w:rPr>
          <w:lang w:val="hy-AM"/>
        </w:rPr>
        <w:t>Վ</w:t>
      </w:r>
      <w:r w:rsidRPr="000E23FA">
        <w:rPr>
          <w:lang w:val="hy-AM"/>
        </w:rPr>
        <w:t>Հ-ի շլեյֆներն ու կապի գծերը պետք է պաշտպանված լինեն մակածումից նաև այն տեղերում, որտեղ էլեկտրամագնիսական դաշտերը և մակածումները գերազանցում են</w:t>
      </w:r>
      <w:r w:rsidR="005B5095" w:rsidRPr="004E1C4F">
        <w:rPr>
          <w:lang w:val="hy-AM"/>
        </w:rPr>
        <w:t xml:space="preserve"> </w:t>
      </w:r>
      <w:r w:rsidR="005B5095" w:rsidRPr="000E23FA">
        <w:rPr>
          <w:lang w:val="hy-AM"/>
        </w:rPr>
        <w:t>էլեկտրասարքվածքներից առաջացած և ստանդարտով սահմանված ռադիոխանգարումների</w:t>
      </w:r>
      <w:r w:rsidR="008E104E" w:rsidRPr="004E1C4F">
        <w:rPr>
          <w:lang w:val="hy-AM"/>
        </w:rPr>
        <w:t xml:space="preserve"> </w:t>
      </w:r>
      <w:r w:rsidRPr="000E23FA">
        <w:rPr>
          <w:lang w:val="hy-AM"/>
        </w:rPr>
        <w:t>մակարդակը,</w:t>
      </w:r>
    </w:p>
    <w:p w14:paraId="51233F67" w14:textId="77777777" w:rsidR="00E81549" w:rsidRPr="000E23FA" w:rsidRDefault="00E81549" w:rsidP="000E23FA">
      <w:pPr>
        <w:pStyle w:val="ListParagraph"/>
        <w:numPr>
          <w:ilvl w:val="0"/>
          <w:numId w:val="97"/>
        </w:numPr>
        <w:tabs>
          <w:tab w:val="left" w:pos="0"/>
          <w:tab w:val="left" w:pos="99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>ՀԱ</w:t>
      </w:r>
      <w:r w:rsidR="00EC1282" w:rsidRPr="000E23FA">
        <w:rPr>
          <w:lang w:val="hy-AM"/>
        </w:rPr>
        <w:t>Վ</w:t>
      </w:r>
      <w:r w:rsidRPr="000E23FA">
        <w:rPr>
          <w:lang w:val="hy-AM"/>
        </w:rPr>
        <w:t xml:space="preserve">Հ-ի արտաքին շլեյֆներն ու կապի գծերը պետք է տեղակայվեն գետնի մեջ կամ արտաքին կապուղիներում՝ շենքերի և շինությունների արտաքին պատերի վրայով, </w:t>
      </w:r>
      <w:r w:rsidR="00810A5B" w:rsidRPr="000E23FA">
        <w:rPr>
          <w:lang w:val="hy-AM"/>
        </w:rPr>
        <w:t>ծածկարանների տակով, փողոցից և ճանապարհից դուրս շենքերի միջև հենարանների և</w:t>
      </w:r>
      <w:r w:rsidR="008C56C2" w:rsidRPr="000E23FA">
        <w:rPr>
          <w:lang w:val="hy-AM"/>
        </w:rPr>
        <w:t xml:space="preserve"> </w:t>
      </w:r>
      <w:r w:rsidRPr="000E23FA">
        <w:rPr>
          <w:lang w:val="hy-AM"/>
        </w:rPr>
        <w:t>ճոպաննե</w:t>
      </w:r>
      <w:r w:rsidR="008C56C2" w:rsidRPr="000E23FA">
        <w:rPr>
          <w:lang w:val="hy-AM"/>
        </w:rPr>
        <w:softHyphen/>
      </w:r>
      <w:r w:rsidRPr="000E23FA">
        <w:rPr>
          <w:lang w:val="hy-AM"/>
        </w:rPr>
        <w:t>րի վրա,</w:t>
      </w:r>
    </w:p>
    <w:p w14:paraId="50443A31" w14:textId="77777777" w:rsidR="00E81549" w:rsidRPr="000E23FA" w:rsidRDefault="00E81549" w:rsidP="000E23FA">
      <w:pPr>
        <w:pStyle w:val="ListParagraph"/>
        <w:numPr>
          <w:ilvl w:val="0"/>
          <w:numId w:val="97"/>
        </w:numPr>
        <w:tabs>
          <w:tab w:val="left" w:pos="0"/>
          <w:tab w:val="left" w:pos="99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>ՀԱ</w:t>
      </w:r>
      <w:r w:rsidR="00EC1282" w:rsidRPr="000E23FA">
        <w:rPr>
          <w:lang w:val="hy-AM"/>
        </w:rPr>
        <w:t>Վ</w:t>
      </w:r>
      <w:r w:rsidRPr="000E23FA">
        <w:rPr>
          <w:lang w:val="hy-AM"/>
        </w:rPr>
        <w:t xml:space="preserve">Հ-ի էլեկտրասնուցման հիմնական և պահուստային գծերը պետք է </w:t>
      </w:r>
      <w:r w:rsidR="007A3A0A" w:rsidRPr="000E23FA">
        <w:rPr>
          <w:lang w:val="hy-AM"/>
        </w:rPr>
        <w:t>անցկացվ</w:t>
      </w:r>
      <w:r w:rsidRPr="000E23FA">
        <w:rPr>
          <w:lang w:val="hy-AM"/>
        </w:rPr>
        <w:t xml:space="preserve">են տարբեր ուղեգծերով, ինչը կբացառի հրդեհի դեպքում պաշտպանվող օբյեկտում նրանց միաժամանակյա շարքից դուրս գալու հնարավորությունը: Այդպիսի </w:t>
      </w:r>
      <w:r w:rsidRPr="000E23FA">
        <w:rPr>
          <w:lang w:val="hy-AM"/>
        </w:rPr>
        <w:lastRenderedPageBreak/>
        <w:t xml:space="preserve">գծերի </w:t>
      </w:r>
      <w:r w:rsidR="007A3A0A" w:rsidRPr="000E23FA">
        <w:rPr>
          <w:lang w:val="hy-AM"/>
        </w:rPr>
        <w:t>անցկացու</w:t>
      </w:r>
      <w:r w:rsidRPr="000E23FA">
        <w:rPr>
          <w:lang w:val="hy-AM"/>
        </w:rPr>
        <w:t xml:space="preserve">մը պետք է կատարել մալուխային տարբեր </w:t>
      </w:r>
      <w:r w:rsidR="007A3A0A" w:rsidRPr="000E23FA">
        <w:rPr>
          <w:lang w:val="hy-AM"/>
        </w:rPr>
        <w:t>շինությունների, սարքվածք</w:t>
      </w:r>
      <w:r w:rsidRPr="000E23FA">
        <w:rPr>
          <w:lang w:val="hy-AM"/>
        </w:rPr>
        <w:t>ների միջով</w:t>
      </w:r>
      <w:r w:rsidR="007A3A0A" w:rsidRPr="000E23FA">
        <w:rPr>
          <w:lang w:val="hy-AM"/>
        </w:rPr>
        <w:t xml:space="preserve">: </w:t>
      </w:r>
      <w:r w:rsidRPr="000E23FA">
        <w:rPr>
          <w:lang w:val="hy-AM"/>
        </w:rPr>
        <w:t xml:space="preserve">Թույլատրվում է </w:t>
      </w:r>
      <w:r w:rsidR="007A3A0A" w:rsidRPr="000E23FA">
        <w:rPr>
          <w:lang w:val="hy-AM"/>
        </w:rPr>
        <w:t>նշված</w:t>
      </w:r>
      <w:r w:rsidRPr="000E23FA">
        <w:rPr>
          <w:lang w:val="hy-AM"/>
        </w:rPr>
        <w:t xml:space="preserve"> մալուխային գծերի համատեղ </w:t>
      </w:r>
      <w:r w:rsidR="007A3A0A" w:rsidRPr="000E23FA">
        <w:rPr>
          <w:lang w:val="hy-AM"/>
        </w:rPr>
        <w:t>անցկաց</w:t>
      </w:r>
      <w:r w:rsidRPr="000E23FA">
        <w:rPr>
          <w:lang w:val="hy-AM"/>
        </w:rPr>
        <w:t xml:space="preserve">ումը պայմանով, որ նրանցից թեկուզ մեկը </w:t>
      </w:r>
      <w:r w:rsidR="007A3A0A" w:rsidRPr="000E23FA">
        <w:rPr>
          <w:lang w:val="hy-AM"/>
        </w:rPr>
        <w:t>անցն</w:t>
      </w:r>
      <w:r w:rsidRPr="000E23FA">
        <w:rPr>
          <w:lang w:val="hy-AM"/>
        </w:rPr>
        <w:t xml:space="preserve">ի 0.75 ժ հրակայունության սահմանով չայրվող նյութերից իրականացված </w:t>
      </w:r>
      <w:r w:rsidR="007A3A0A" w:rsidRPr="000E23FA">
        <w:rPr>
          <w:lang w:val="hy-AM"/>
        </w:rPr>
        <w:t>մալուխատարի</w:t>
      </w:r>
      <w:r w:rsidRPr="000E23FA">
        <w:rPr>
          <w:lang w:val="hy-AM"/>
        </w:rPr>
        <w:t xml:space="preserve"> (</w:t>
      </w:r>
      <w:r w:rsidR="007A3A0A" w:rsidRPr="000E23FA">
        <w:rPr>
          <w:lang w:val="hy-AM"/>
        </w:rPr>
        <w:t xml:space="preserve">սակառի, </w:t>
      </w:r>
      <w:r w:rsidRPr="000E23FA">
        <w:rPr>
          <w:lang w:val="hy-AM"/>
        </w:rPr>
        <w:t>խողովակ</w:t>
      </w:r>
      <w:r w:rsidR="007A3A0A" w:rsidRPr="000E23FA">
        <w:rPr>
          <w:lang w:val="hy-AM"/>
        </w:rPr>
        <w:t>ի</w:t>
      </w:r>
      <w:r w:rsidRPr="000E23FA">
        <w:rPr>
          <w:lang w:val="hy-AM"/>
        </w:rPr>
        <w:t>) մ</w:t>
      </w:r>
      <w:r w:rsidR="007A3A0A" w:rsidRPr="000E23FA">
        <w:rPr>
          <w:lang w:val="hy-AM"/>
        </w:rPr>
        <w:t>ի</w:t>
      </w:r>
      <w:r w:rsidRPr="000E23FA">
        <w:rPr>
          <w:lang w:val="hy-AM"/>
        </w:rPr>
        <w:t>ջ</w:t>
      </w:r>
      <w:r w:rsidR="007A3A0A" w:rsidRPr="000E23FA">
        <w:rPr>
          <w:lang w:val="hy-AM"/>
        </w:rPr>
        <w:t>ով</w:t>
      </w:r>
      <w:r w:rsidR="008E104E" w:rsidRPr="004E1C4F">
        <w:rPr>
          <w:lang w:val="hy-AM"/>
        </w:rPr>
        <w:t>,</w:t>
      </w:r>
    </w:p>
    <w:p w14:paraId="64795998" w14:textId="77777777" w:rsidR="007A3A0A" w:rsidRPr="000E23FA" w:rsidRDefault="00646DCB" w:rsidP="000E23FA">
      <w:pPr>
        <w:pStyle w:val="ListParagraph"/>
        <w:numPr>
          <w:ilvl w:val="0"/>
          <w:numId w:val="97"/>
        </w:numPr>
        <w:tabs>
          <w:tab w:val="left" w:pos="0"/>
          <w:tab w:val="left" w:pos="99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4E1C4F">
        <w:rPr>
          <w:lang w:val="hy-AM"/>
        </w:rPr>
        <w:t>թ</w:t>
      </w:r>
      <w:r w:rsidR="007A3A0A" w:rsidRPr="000E23FA">
        <w:rPr>
          <w:lang w:val="hy-AM"/>
        </w:rPr>
        <w:t xml:space="preserve">ույլատրվում է էլեկտրասնուցման հիմնական և պահուստային գծերի </w:t>
      </w:r>
      <w:r w:rsidR="00EB4A98" w:rsidRPr="000E23FA">
        <w:rPr>
          <w:lang w:val="hy-AM"/>
        </w:rPr>
        <w:t>զուգահեռ</w:t>
      </w:r>
      <w:r w:rsidR="000C65E9" w:rsidRPr="000E23FA">
        <w:rPr>
          <w:lang w:val="hy-AM"/>
        </w:rPr>
        <w:t xml:space="preserve"> </w:t>
      </w:r>
      <w:r w:rsidR="007A3A0A" w:rsidRPr="000E23FA">
        <w:rPr>
          <w:lang w:val="hy-AM"/>
        </w:rPr>
        <w:t>տեղադրումը պատերի վրայով, եթե նրանց հեռավորությունը առլույս 1մ պակաս չէ</w:t>
      </w:r>
      <w:r w:rsidR="008E104E" w:rsidRPr="004E1C4F">
        <w:rPr>
          <w:lang w:val="hy-AM"/>
        </w:rPr>
        <w:t>:</w:t>
      </w:r>
    </w:p>
    <w:p w14:paraId="1E6EF65C" w14:textId="77777777" w:rsidR="007372C0" w:rsidRPr="000E23FA" w:rsidRDefault="00EB4A98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kern w:val="0"/>
          <w:lang w:val="hy-AM"/>
        </w:rPr>
        <w:t>Անլար տեխնիկական միջոցների կիրառման հնարավորությունը որոշվում է ելնելով</w:t>
      </w:r>
      <w:r w:rsidR="000C65E9" w:rsidRPr="000E23FA">
        <w:rPr>
          <w:kern w:val="0"/>
          <w:lang w:val="hy-AM"/>
        </w:rPr>
        <w:t xml:space="preserve"> </w:t>
      </w:r>
      <w:r w:rsidR="00910C09" w:rsidRPr="000E23FA">
        <w:rPr>
          <w:kern w:val="0"/>
          <w:lang w:val="hy-AM"/>
        </w:rPr>
        <w:t>պաշտպանվող օբյեկտի և կիրառվելիք տեխնիկական միջոցների տեխնիկական բնութագրերից։</w:t>
      </w:r>
    </w:p>
    <w:p w14:paraId="21EDEE9B" w14:textId="77777777" w:rsidR="007372C0" w:rsidRPr="000E23FA" w:rsidRDefault="00910C09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kern w:val="0"/>
          <w:lang w:val="hy-AM"/>
        </w:rPr>
        <w:t xml:space="preserve">Օբյեկտը պետք է բաժանվի </w:t>
      </w:r>
      <w:r w:rsidR="00344AB1" w:rsidRPr="000E23FA">
        <w:rPr>
          <w:kern w:val="0"/>
          <w:lang w:val="hy-AM"/>
        </w:rPr>
        <w:t>հակահրդեհային</w:t>
      </w:r>
      <w:r w:rsidRPr="000E23FA">
        <w:rPr>
          <w:kern w:val="0"/>
          <w:lang w:val="hy-AM"/>
        </w:rPr>
        <w:t xml:space="preserve"> պաշտպանության (</w:t>
      </w:r>
      <w:r w:rsidR="00344AB1" w:rsidRPr="000E23FA">
        <w:rPr>
          <w:kern w:val="0"/>
          <w:lang w:val="hy-AM"/>
        </w:rPr>
        <w:t xml:space="preserve">ազդանշանման, </w:t>
      </w:r>
      <w:r w:rsidRPr="000E23FA">
        <w:rPr>
          <w:kern w:val="0"/>
          <w:lang w:val="hy-AM"/>
        </w:rPr>
        <w:t xml:space="preserve">ազդարարման, հրդեհաշիջման և այլն) գոտիների համաձայն սույն շինարարական նորմերի և հակահրդեհային պաշտպանության միջոցներին ներկայացվող համապատասխան </w:t>
      </w:r>
      <w:r w:rsidR="00741C2D" w:rsidRPr="000E23FA">
        <w:rPr>
          <w:kern w:val="0"/>
          <w:lang w:val="hy-AM"/>
        </w:rPr>
        <w:t>ՆՓ-</w:t>
      </w:r>
      <w:r w:rsidRPr="000E23FA">
        <w:rPr>
          <w:kern w:val="0"/>
          <w:lang w:val="hy-AM"/>
        </w:rPr>
        <w:t>ի։</w:t>
      </w:r>
    </w:p>
    <w:p w14:paraId="3FE77937" w14:textId="77777777" w:rsidR="00910C09" w:rsidRPr="000E23FA" w:rsidRDefault="00910C09" w:rsidP="000E23FA">
      <w:pPr>
        <w:numPr>
          <w:ilvl w:val="0"/>
          <w:numId w:val="1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kern w:val="0"/>
          <w:lang w:val="hy-AM"/>
        </w:rPr>
        <w:t xml:space="preserve">Հրդեհային ընդունիչ-հսկիչ, կառավարման, ցուցանշող, անխափան էլեկտրասնուցման սարքերն ու այլ մոդուլները պետք է տեղակայվեն </w:t>
      </w:r>
      <w:r w:rsidR="000478A8" w:rsidRPr="000E23FA">
        <w:rPr>
          <w:kern w:val="0"/>
          <w:lang w:val="hy-AM"/>
        </w:rPr>
        <w:t>հրդեհային</w:t>
      </w:r>
      <w:r w:rsidR="00C76B73" w:rsidRPr="000E23FA">
        <w:rPr>
          <w:kern w:val="0"/>
          <w:lang w:val="hy-AM"/>
        </w:rPr>
        <w:t xml:space="preserve"> </w:t>
      </w:r>
      <w:r w:rsidR="000478A8" w:rsidRPr="000E23FA">
        <w:rPr>
          <w:kern w:val="0"/>
          <w:lang w:val="hy-AM"/>
        </w:rPr>
        <w:t>դիտակետ</w:t>
      </w:r>
      <w:r w:rsidRPr="000E23FA">
        <w:rPr>
          <w:kern w:val="0"/>
          <w:lang w:val="hy-AM"/>
        </w:rPr>
        <w:t>ում։ Թույլատրվում է դրանց տեղակայումը այլ սենքերում ներքոգրյալ պայմանների միաժամանակյա առկայության դեպքում</w:t>
      </w:r>
      <w:r w:rsidR="001D097F" w:rsidRPr="000E23FA">
        <w:rPr>
          <w:rFonts w:cs="Cambria Math"/>
          <w:kern w:val="0"/>
          <w:lang w:val="hy-AM"/>
        </w:rPr>
        <w:t>.</w:t>
      </w:r>
    </w:p>
    <w:p w14:paraId="2E2202B5" w14:textId="77777777" w:rsidR="005B5095" w:rsidRPr="000E23FA" w:rsidRDefault="00910C09" w:rsidP="000E23FA">
      <w:pPr>
        <w:pStyle w:val="ListParagraph"/>
        <w:numPr>
          <w:ilvl w:val="0"/>
          <w:numId w:val="35"/>
        </w:numPr>
        <w:tabs>
          <w:tab w:val="left" w:pos="99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 xml:space="preserve">դրանք 2-րդ </w:t>
      </w:r>
      <w:r w:rsidR="00AB5865" w:rsidRPr="000E23FA">
        <w:rPr>
          <w:lang w:val="hy-AM"/>
        </w:rPr>
        <w:t xml:space="preserve">կարգի թույլտվություն </w:t>
      </w:r>
      <w:r w:rsidRPr="000E23FA">
        <w:rPr>
          <w:lang w:val="hy-AM"/>
        </w:rPr>
        <w:t>(</w:t>
      </w:r>
      <w:r w:rsidR="00AB5865" w:rsidRPr="000E23FA">
        <w:rPr>
          <w:lang w:val="hy-AM"/>
        </w:rPr>
        <w:t>օբյեկտի հրդեհային անվտանգության պատասխանատուներ</w:t>
      </w:r>
      <w:r w:rsidR="00234583" w:rsidRPr="000E23FA">
        <w:rPr>
          <w:lang w:val="hy-AM"/>
        </w:rPr>
        <w:t xml:space="preserve">՝ </w:t>
      </w:r>
      <w:r w:rsidRPr="000E23FA">
        <w:rPr>
          <w:lang w:val="hy-AM"/>
        </w:rPr>
        <w:t xml:space="preserve">տեխնիկական միջոցների </w:t>
      </w:r>
      <w:r w:rsidR="00CB4A75" w:rsidRPr="000E23FA">
        <w:rPr>
          <w:lang w:val="hy-AM"/>
        </w:rPr>
        <w:t>գործելակարգ</w:t>
      </w:r>
      <w:r w:rsidRPr="000E23FA">
        <w:rPr>
          <w:lang w:val="hy-AM"/>
        </w:rPr>
        <w:t>ի փոփոխման իրավունք ունեցող</w:t>
      </w:r>
      <w:r w:rsidR="00AB5865" w:rsidRPr="000E23FA">
        <w:rPr>
          <w:lang w:val="hy-AM"/>
        </w:rPr>
        <w:t xml:space="preserve"> անձինք</w:t>
      </w:r>
      <w:r w:rsidRPr="000E23FA">
        <w:rPr>
          <w:lang w:val="hy-AM"/>
        </w:rPr>
        <w:t xml:space="preserve">) և 3-րդ </w:t>
      </w:r>
      <w:r w:rsidR="00AB5865" w:rsidRPr="000E23FA">
        <w:rPr>
          <w:lang w:val="hy-AM"/>
        </w:rPr>
        <w:t xml:space="preserve">կարգի թույլտվություն </w:t>
      </w:r>
      <w:r w:rsidRPr="000E23FA">
        <w:rPr>
          <w:lang w:val="hy-AM"/>
        </w:rPr>
        <w:t>(</w:t>
      </w:r>
      <w:r w:rsidR="00AB5865" w:rsidRPr="000E23FA">
        <w:rPr>
          <w:lang w:val="hy-AM"/>
        </w:rPr>
        <w:t xml:space="preserve">օբյեկտի հակահրդեհային </w:t>
      </w:r>
      <w:r w:rsidRPr="000E23FA">
        <w:rPr>
          <w:lang w:val="hy-AM"/>
        </w:rPr>
        <w:t>տեխնիկակա</w:t>
      </w:r>
      <w:r w:rsidR="00682D4D" w:rsidRPr="000E23FA">
        <w:rPr>
          <w:lang w:val="hy-AM"/>
        </w:rPr>
        <w:t xml:space="preserve">ն </w:t>
      </w:r>
      <w:r w:rsidR="0093021D" w:rsidRPr="000E23FA">
        <w:rPr>
          <w:lang w:val="hy-AM"/>
        </w:rPr>
        <w:t xml:space="preserve"> </w:t>
      </w:r>
      <w:r w:rsidRPr="000E23FA">
        <w:rPr>
          <w:lang w:val="hy-AM"/>
        </w:rPr>
        <w:t>միջոցների սպասարկման և կարգաբերման իրավունք ունեցող</w:t>
      </w:r>
      <w:r w:rsidR="00AB5865" w:rsidRPr="000E23FA">
        <w:rPr>
          <w:lang w:val="hy-AM"/>
        </w:rPr>
        <w:t xml:space="preserve"> անձինք</w:t>
      </w:r>
      <w:r w:rsidRPr="000E23FA">
        <w:rPr>
          <w:lang w:val="hy-AM"/>
        </w:rPr>
        <w:t xml:space="preserve">) </w:t>
      </w:r>
      <w:r w:rsidR="00AB5865" w:rsidRPr="000E23FA">
        <w:rPr>
          <w:lang w:val="hy-AM"/>
        </w:rPr>
        <w:t xml:space="preserve">պահանջող </w:t>
      </w:r>
      <w:r w:rsidRPr="000E23FA">
        <w:rPr>
          <w:lang w:val="hy-AM"/>
        </w:rPr>
        <w:t>սարքեր են,</w:t>
      </w:r>
    </w:p>
    <w:p w14:paraId="69CE976B" w14:textId="77777777" w:rsidR="007372C0" w:rsidRPr="000E23FA" w:rsidRDefault="00690832" w:rsidP="000E23FA">
      <w:pPr>
        <w:pStyle w:val="ListParagraph"/>
        <w:numPr>
          <w:ilvl w:val="0"/>
          <w:numId w:val="35"/>
        </w:numPr>
        <w:tabs>
          <w:tab w:val="left" w:pos="99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>ապահովված է այդ սարքերի բոլոր հնարավոր հաղորդագրությունների փոխանցումը</w:t>
      </w:r>
      <w:r w:rsidR="003971EE" w:rsidRPr="000E23FA">
        <w:rPr>
          <w:lang w:val="hy-AM"/>
        </w:rPr>
        <w:t xml:space="preserve"> </w:t>
      </w:r>
      <w:r w:rsidR="00910C09" w:rsidRPr="000E23FA">
        <w:rPr>
          <w:lang w:val="hy-AM"/>
        </w:rPr>
        <w:t xml:space="preserve">օբյեկտի </w:t>
      </w:r>
      <w:r w:rsidR="000478A8" w:rsidRPr="000E23FA">
        <w:rPr>
          <w:lang w:val="hy-AM"/>
        </w:rPr>
        <w:t>հրդեհային դիտակետ</w:t>
      </w:r>
      <w:r w:rsidR="00910C09" w:rsidRPr="000E23FA">
        <w:rPr>
          <w:lang w:val="hy-AM"/>
        </w:rPr>
        <w:t xml:space="preserve"> և այնտեղ դրանց արտահայտումը լուսային և</w:t>
      </w:r>
      <w:r w:rsidR="00AB5865" w:rsidRPr="000E23FA">
        <w:rPr>
          <w:lang w:val="hy-AM"/>
        </w:rPr>
        <w:t>/կամ</w:t>
      </w:r>
      <w:r w:rsidR="00910C09" w:rsidRPr="000E23FA">
        <w:rPr>
          <w:lang w:val="hy-AM"/>
        </w:rPr>
        <w:t xml:space="preserve"> ձայնային ազդանշանումով, ինչպես նաև </w:t>
      </w:r>
      <w:r w:rsidR="00AB5865" w:rsidRPr="000E23FA">
        <w:rPr>
          <w:lang w:val="hy-AM"/>
        </w:rPr>
        <w:t xml:space="preserve">հնարավոր է </w:t>
      </w:r>
      <w:r w:rsidR="00910C09" w:rsidRPr="000E23FA">
        <w:rPr>
          <w:lang w:val="hy-AM"/>
        </w:rPr>
        <w:t xml:space="preserve">այնտեղից </w:t>
      </w:r>
      <w:r w:rsidR="00AB5865" w:rsidRPr="000E23FA">
        <w:rPr>
          <w:lang w:val="hy-AM"/>
        </w:rPr>
        <w:t>այդ սարքերի</w:t>
      </w:r>
      <w:r w:rsidR="00042204" w:rsidRPr="000E23FA">
        <w:rPr>
          <w:lang w:val="hy-AM"/>
        </w:rPr>
        <w:t xml:space="preserve"> կառավա</w:t>
      </w:r>
      <w:r w:rsidR="00810A5B" w:rsidRPr="000E23FA">
        <w:rPr>
          <w:lang w:val="hy-AM"/>
        </w:rPr>
        <w:t xml:space="preserve">րումը ձեռքով 1-ին կարգի թույլտվությամբ պատասխանատուների կողմից՝ </w:t>
      </w:r>
      <w:r w:rsidR="00AB5865" w:rsidRPr="000E23FA">
        <w:rPr>
          <w:lang w:val="hy-AM"/>
        </w:rPr>
        <w:t xml:space="preserve"> </w:t>
      </w:r>
      <w:r w:rsidR="00042204" w:rsidRPr="000E23FA">
        <w:rPr>
          <w:lang w:val="hy-AM"/>
        </w:rPr>
        <w:t>համաձայն</w:t>
      </w:r>
      <w:r w:rsidR="001D7773" w:rsidRPr="000E23FA">
        <w:rPr>
          <w:lang w:val="hy-AM"/>
        </w:rPr>
        <w:t xml:space="preserve"> </w:t>
      </w:r>
      <w:r w:rsidR="00087C0C" w:rsidRPr="000E23FA">
        <w:rPr>
          <w:lang w:val="hy-AM"/>
        </w:rPr>
        <w:t xml:space="preserve">նրանց </w:t>
      </w:r>
      <w:r w:rsidR="008F3BBE" w:rsidRPr="000E23FA">
        <w:rPr>
          <w:lang w:val="hy-AM"/>
        </w:rPr>
        <w:t>ծառայողական պարտականությունների</w:t>
      </w:r>
      <w:r w:rsidR="00910C09" w:rsidRPr="000E23FA">
        <w:rPr>
          <w:lang w:val="hy-AM"/>
        </w:rPr>
        <w:t>։</w:t>
      </w:r>
    </w:p>
    <w:p w14:paraId="3593D085" w14:textId="77777777" w:rsidR="007372C0" w:rsidRPr="000E23FA" w:rsidRDefault="00910C09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Օբյեկտում շուրջօրյա հերթապահ</w:t>
      </w:r>
      <w:r w:rsidR="00087C0C" w:rsidRPr="000E23FA">
        <w:rPr>
          <w:lang w:val="hy-AM"/>
        </w:rPr>
        <w:t>ության</w:t>
      </w:r>
      <w:r w:rsidRPr="000E23FA">
        <w:rPr>
          <w:lang w:val="hy-AM"/>
        </w:rPr>
        <w:t xml:space="preserve"> բացակայության դեպքում </w:t>
      </w:r>
      <w:r w:rsidR="000478A8" w:rsidRPr="000E23FA">
        <w:rPr>
          <w:lang w:val="hy-AM"/>
        </w:rPr>
        <w:t>հրդեհային դիտակետ</w:t>
      </w:r>
      <w:r w:rsidRPr="000E23FA">
        <w:rPr>
          <w:lang w:val="hy-AM"/>
        </w:rPr>
        <w:t>ին ներկայացվող պահանջներն առնչվում են միայն սենքին և նրանում սարքավորումների տեղակայմանը։</w:t>
      </w:r>
    </w:p>
    <w:p w14:paraId="02B34055" w14:textId="77777777" w:rsidR="007372C0" w:rsidRPr="000E23FA" w:rsidRDefault="000478A8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kern w:val="0"/>
          <w:lang w:val="hy-AM"/>
        </w:rPr>
        <w:lastRenderedPageBreak/>
        <w:t>Հրդեհային դիտակետ</w:t>
      </w:r>
      <w:r w:rsidR="006C4504" w:rsidRPr="000E23FA">
        <w:rPr>
          <w:kern w:val="0"/>
          <w:lang w:val="hy-AM"/>
        </w:rPr>
        <w:t>ում սարքերը պետք է տեղակայվեն այնպես, որ հնարավոր լինի դրանց</w:t>
      </w:r>
      <w:r w:rsidRPr="000E23FA">
        <w:rPr>
          <w:kern w:val="0"/>
          <w:lang w:val="hy-AM"/>
        </w:rPr>
        <w:t xml:space="preserve"> </w:t>
      </w:r>
      <w:r w:rsidR="00910C09" w:rsidRPr="000E23FA">
        <w:rPr>
          <w:kern w:val="0"/>
          <w:lang w:val="hy-AM"/>
        </w:rPr>
        <w:t xml:space="preserve">դիտարկումը, ղեկավարումն ու տեխնիկական սպասարկումը։ Ղեկավարման և ցուցանշման օրգանների բարձրությունը գետնից պետք է լինի 0,75-ից մինչև 1,8մ։ </w:t>
      </w:r>
      <w:r w:rsidRPr="000E23FA">
        <w:rPr>
          <w:kern w:val="0"/>
          <w:lang w:val="hy-AM"/>
        </w:rPr>
        <w:t>Հրդեհային դիտակետ</w:t>
      </w:r>
      <w:r w:rsidR="00910C09" w:rsidRPr="000E23FA">
        <w:rPr>
          <w:kern w:val="0"/>
          <w:lang w:val="hy-AM"/>
        </w:rPr>
        <w:t>ից դուրս գտնվող և ղեկավարման ու ցուցանշման օրգաններ չունեցող սարքեր</w:t>
      </w:r>
      <w:r w:rsidR="00336D73" w:rsidRPr="000E23FA">
        <w:rPr>
          <w:kern w:val="0"/>
          <w:lang w:val="hy-AM"/>
        </w:rPr>
        <w:t xml:space="preserve">ը </w:t>
      </w:r>
      <w:r w:rsidR="003F06B2" w:rsidRPr="000E23FA">
        <w:rPr>
          <w:kern w:val="0"/>
          <w:lang w:val="hy-AM"/>
        </w:rPr>
        <w:t>պետք է տեղակայվեն այնպես, որ դրանց ներքևի եզրը գտնվի գետնից ոչ պակաս քան 2.5 մ բարձրության վրա</w:t>
      </w:r>
      <w:r w:rsidR="00910C09" w:rsidRPr="000E23FA">
        <w:rPr>
          <w:kern w:val="0"/>
          <w:lang w:val="hy-AM"/>
        </w:rPr>
        <w:t>։</w:t>
      </w:r>
    </w:p>
    <w:p w14:paraId="31B7B154" w14:textId="77777777" w:rsidR="007372C0" w:rsidRPr="000E23FA" w:rsidRDefault="00910C09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kern w:val="0"/>
          <w:lang w:val="hy-AM"/>
        </w:rPr>
        <w:t>Հրդեհային ընդունիչ-հսկիչ, կառավարման, ցուցանշող, անխափան էլեկտրասնուցման սարքերն ու այլ մոդուլները պետք է տեղակայվեն պատերի,</w:t>
      </w:r>
      <w:r w:rsidR="009C3088" w:rsidRPr="000E23FA">
        <w:rPr>
          <w:kern w:val="0"/>
          <w:lang w:val="hy-AM"/>
        </w:rPr>
        <w:t xml:space="preserve"> </w:t>
      </w:r>
      <w:r w:rsidRPr="000E23FA">
        <w:rPr>
          <w:kern w:val="0"/>
          <w:lang w:val="hy-AM"/>
        </w:rPr>
        <w:t xml:space="preserve">միջնապատերի և չայրելի նյութից այլ կառուցվածքատարրերի վրա։ Երբ մի քանի սարքեր, ֆունկցիոնալ մոդուլներ տեղակայվում են հարևանությամբ, դրանք պետք է տեղադրվեն </w:t>
      </w:r>
      <w:r w:rsidR="006F5ABE" w:rsidRPr="000E23FA">
        <w:rPr>
          <w:kern w:val="0"/>
          <w:lang w:val="hy-AM"/>
        </w:rPr>
        <w:t>ՏՓ-</w:t>
      </w:r>
      <w:r w:rsidRPr="000E23FA">
        <w:rPr>
          <w:kern w:val="0"/>
          <w:lang w:val="hy-AM"/>
        </w:rPr>
        <w:t xml:space="preserve">ի համաձայն: Եթե պահանջվող տվյալները նշված չեն </w:t>
      </w:r>
      <w:r w:rsidR="006F5ABE" w:rsidRPr="000E23FA">
        <w:rPr>
          <w:kern w:val="0"/>
          <w:lang w:val="hy-AM"/>
        </w:rPr>
        <w:t>ՏՓ-</w:t>
      </w:r>
      <w:r w:rsidRPr="000E23FA">
        <w:rPr>
          <w:kern w:val="0"/>
          <w:lang w:val="hy-AM"/>
        </w:rPr>
        <w:t>ում, ապա դրանց միջև հորիզոնական և ուղղահայաց հեռավորությունները պետք է լինեն առնվազն 50 մմ:</w:t>
      </w:r>
    </w:p>
    <w:p w14:paraId="6F1AC30D" w14:textId="77777777" w:rsidR="00B54AA5" w:rsidRPr="000E23FA" w:rsidRDefault="000478A8" w:rsidP="000E23FA">
      <w:pPr>
        <w:numPr>
          <w:ilvl w:val="0"/>
          <w:numId w:val="1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kern w:val="0"/>
          <w:lang w:val="hy-AM"/>
        </w:rPr>
        <w:t>Հրդեհային դիտակետ</w:t>
      </w:r>
      <w:r w:rsidR="00910C09" w:rsidRPr="000E23FA">
        <w:rPr>
          <w:kern w:val="0"/>
          <w:lang w:val="hy-AM"/>
        </w:rPr>
        <w:t>ը, դրա առկայության դեպքում, պետք է տեղակայվի օբյեկտի 1-ին կամ կիսանկուղային հարկում</w:t>
      </w:r>
      <w:r w:rsidR="00B54AA5" w:rsidRPr="000E23FA">
        <w:rPr>
          <w:kern w:val="0"/>
          <w:lang w:val="hy-AM"/>
        </w:rPr>
        <w:t xml:space="preserve"> և ունենա հետևյալ բնութագրերը</w:t>
      </w:r>
      <w:r w:rsidR="00BE3193" w:rsidRPr="000E23FA">
        <w:rPr>
          <w:lang w:val="hy-AM"/>
        </w:rPr>
        <w:t>.</w:t>
      </w:r>
    </w:p>
    <w:p w14:paraId="70B9AAE7" w14:textId="77777777" w:rsidR="007372C0" w:rsidRPr="000E23FA" w:rsidRDefault="00B54AA5" w:rsidP="000E23FA">
      <w:pPr>
        <w:pStyle w:val="ListParagraph"/>
        <w:numPr>
          <w:ilvl w:val="0"/>
          <w:numId w:val="98"/>
        </w:numPr>
        <w:tabs>
          <w:tab w:val="left" w:pos="99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>մուտքի</w:t>
      </w:r>
      <w:r w:rsidR="00910C09" w:rsidRPr="000E23FA">
        <w:rPr>
          <w:lang w:val="hy-AM"/>
        </w:rPr>
        <w:t xml:space="preserve"> դռ</w:t>
      </w:r>
      <w:r w:rsidR="001A3C5E" w:rsidRPr="000E23FA">
        <w:rPr>
          <w:lang w:val="hy-AM"/>
        </w:rPr>
        <w:t>ան</w:t>
      </w:r>
      <w:r w:rsidR="00910C09" w:rsidRPr="000E23FA">
        <w:rPr>
          <w:lang w:val="hy-AM"/>
        </w:rPr>
        <w:t xml:space="preserve"> հեռավորությունը մինչև օբյեկտից ելքը</w:t>
      </w:r>
      <w:r w:rsidR="00BE3193" w:rsidRPr="000E23FA">
        <w:rPr>
          <w:lang w:val="hy-AM"/>
        </w:rPr>
        <w:t>՝</w:t>
      </w:r>
      <w:r w:rsidR="00910C09" w:rsidRPr="000E23FA">
        <w:rPr>
          <w:lang w:val="hy-AM"/>
        </w:rPr>
        <w:t xml:space="preserve"> </w:t>
      </w:r>
      <w:r w:rsidR="00EE28DF" w:rsidRPr="000E23FA">
        <w:rPr>
          <w:lang w:val="hy-AM"/>
        </w:rPr>
        <w:t xml:space="preserve">ոչ ավելի </w:t>
      </w:r>
      <w:r w:rsidR="00910C09" w:rsidRPr="000E23FA">
        <w:rPr>
          <w:lang w:val="hy-AM"/>
        </w:rPr>
        <w:t>քան 25 մ</w:t>
      </w:r>
      <w:r w:rsidRPr="000E23FA">
        <w:rPr>
          <w:lang w:val="hy-AM"/>
        </w:rPr>
        <w:t>,</w:t>
      </w:r>
    </w:p>
    <w:p w14:paraId="1DDE5063" w14:textId="77777777" w:rsidR="00B54AA5" w:rsidRPr="000E23FA" w:rsidRDefault="00B54AA5" w:rsidP="000E23FA">
      <w:pPr>
        <w:pStyle w:val="ListParagraph"/>
        <w:numPr>
          <w:ilvl w:val="0"/>
          <w:numId w:val="98"/>
        </w:numPr>
        <w:tabs>
          <w:tab w:val="left" w:pos="99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>մակերեսը՝ ոչ պակաս քան 15 մ</w:t>
      </w:r>
      <w:r w:rsidRPr="000E23FA">
        <w:rPr>
          <w:vertAlign w:val="superscript"/>
          <w:lang w:val="hy-AM"/>
        </w:rPr>
        <w:t>2</w:t>
      </w:r>
      <w:r w:rsidRPr="000E23FA">
        <w:rPr>
          <w:lang w:val="hy-AM"/>
        </w:rPr>
        <w:t>,</w:t>
      </w:r>
    </w:p>
    <w:p w14:paraId="74BEB22A" w14:textId="77777777" w:rsidR="00B54AA5" w:rsidRPr="000E23FA" w:rsidRDefault="00B54AA5" w:rsidP="000E23FA">
      <w:pPr>
        <w:pStyle w:val="ListParagraph"/>
        <w:numPr>
          <w:ilvl w:val="0"/>
          <w:numId w:val="98"/>
        </w:numPr>
        <w:tabs>
          <w:tab w:val="left" w:pos="99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>ջերմասիճանը՝ +18...+25</w:t>
      </w:r>
      <w:r w:rsidRPr="000E23FA">
        <w:rPr>
          <w:vertAlign w:val="superscript"/>
          <w:lang w:val="hy-AM"/>
        </w:rPr>
        <w:t>0</w:t>
      </w:r>
      <w:r w:rsidRPr="000E23FA">
        <w:rPr>
          <w:lang w:val="hy-AM"/>
        </w:rPr>
        <w:t>C մինչև 80% խոնավության դեպքում,</w:t>
      </w:r>
    </w:p>
    <w:p w14:paraId="52C5EB0B" w14:textId="77777777" w:rsidR="00B54AA5" w:rsidRPr="000E23FA" w:rsidRDefault="00B54AA5" w:rsidP="000E23FA">
      <w:pPr>
        <w:pStyle w:val="ListParagraph"/>
        <w:numPr>
          <w:ilvl w:val="0"/>
          <w:numId w:val="98"/>
        </w:numPr>
        <w:tabs>
          <w:tab w:val="left" w:pos="99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 xml:space="preserve">բնական (ոչ պակաս քան 100 լյուքս), արհեստական (ոչ պակաս քան 150 լյուքս), և վթարային (ոչ պակաս քան 50 լյուքս) լուսավորության առկայություն, </w:t>
      </w:r>
    </w:p>
    <w:p w14:paraId="0DD6F385" w14:textId="77777777" w:rsidR="00B54AA5" w:rsidRPr="000E23FA" w:rsidRDefault="00B54AA5" w:rsidP="000E23FA">
      <w:pPr>
        <w:pStyle w:val="ListParagraph"/>
        <w:numPr>
          <w:ilvl w:val="0"/>
          <w:numId w:val="98"/>
        </w:numPr>
        <w:tabs>
          <w:tab w:val="left" w:pos="99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>վթարային լուսավորության ինքնաշխատ միացում հիմնական լուսավորության խափանման դեպքում,</w:t>
      </w:r>
    </w:p>
    <w:p w14:paraId="0A48E5B9" w14:textId="77777777" w:rsidR="00B54AA5" w:rsidRPr="000E23FA" w:rsidRDefault="00B54AA5" w:rsidP="000E23FA">
      <w:pPr>
        <w:pStyle w:val="ListParagraph"/>
        <w:numPr>
          <w:ilvl w:val="0"/>
          <w:numId w:val="98"/>
        </w:numPr>
        <w:tabs>
          <w:tab w:val="left" w:pos="99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>բնական և արհեստական օդափոխության առկայություն,</w:t>
      </w:r>
    </w:p>
    <w:p w14:paraId="29A1AAB9" w14:textId="77777777" w:rsidR="00B54AA5" w:rsidRPr="000E23FA" w:rsidRDefault="00B54AA5" w:rsidP="000E23FA">
      <w:pPr>
        <w:pStyle w:val="ListParagraph"/>
        <w:numPr>
          <w:ilvl w:val="0"/>
          <w:numId w:val="98"/>
        </w:numPr>
        <w:tabs>
          <w:tab w:val="left" w:pos="99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>հեռախոսային և այլ կապի միջոցներ,</w:t>
      </w:r>
    </w:p>
    <w:p w14:paraId="3A1F3DBE" w14:textId="77777777" w:rsidR="00810A5B" w:rsidRPr="000E23FA" w:rsidRDefault="00042204" w:rsidP="000E23FA">
      <w:pPr>
        <w:pStyle w:val="ListParagraph"/>
        <w:numPr>
          <w:ilvl w:val="0"/>
          <w:numId w:val="98"/>
        </w:numPr>
        <w:tabs>
          <w:tab w:val="left" w:pos="99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>բացի հերմետիկ էլեկտրական մարտկոցներից պետք է բացառվի այլ տիպի մարտկոց</w:t>
      </w:r>
      <w:r w:rsidR="00B54AA5" w:rsidRPr="000E23FA">
        <w:rPr>
          <w:lang w:val="hy-AM"/>
        </w:rPr>
        <w:t xml:space="preserve">ների առկայությունը: </w:t>
      </w:r>
    </w:p>
    <w:p w14:paraId="5B908740" w14:textId="77777777" w:rsidR="007372C0" w:rsidRPr="000E23FA" w:rsidRDefault="000478A8" w:rsidP="000E23FA">
      <w:pPr>
        <w:numPr>
          <w:ilvl w:val="0"/>
          <w:numId w:val="1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kern w:val="0"/>
          <w:lang w:val="hy-AM"/>
        </w:rPr>
        <w:t>Հրդեհային դիտակետ</w:t>
      </w:r>
      <w:r w:rsidR="00910C09" w:rsidRPr="000E23FA">
        <w:rPr>
          <w:kern w:val="0"/>
          <w:lang w:val="hy-AM"/>
        </w:rPr>
        <w:t>ը կարող է տեղակայվել նաև նմանատիպ այլ սենքերում, օրինակ</w:t>
      </w:r>
      <w:r w:rsidR="001A3C5E" w:rsidRPr="000E23FA">
        <w:rPr>
          <w:kern w:val="0"/>
          <w:lang w:val="hy-AM"/>
        </w:rPr>
        <w:t xml:space="preserve"> </w:t>
      </w:r>
      <w:r w:rsidR="00910C09" w:rsidRPr="000E23FA">
        <w:rPr>
          <w:kern w:val="0"/>
          <w:lang w:val="hy-AM"/>
        </w:rPr>
        <w:t xml:space="preserve">կարգավարական կամ այլ ճարտարագիտական համակարգերի հսկման սենքում, պայմանով, որ ապահովվեն </w:t>
      </w:r>
      <w:r w:rsidRPr="000E23FA">
        <w:rPr>
          <w:kern w:val="0"/>
          <w:lang w:val="hy-AM"/>
        </w:rPr>
        <w:t>հրդեհային դիտակետ</w:t>
      </w:r>
      <w:r w:rsidR="00910C09" w:rsidRPr="000E23FA">
        <w:rPr>
          <w:kern w:val="0"/>
          <w:lang w:val="hy-AM"/>
        </w:rPr>
        <w:t>ին ներկայացվող բոլոր պահանջները։</w:t>
      </w:r>
    </w:p>
    <w:p w14:paraId="52A18B4C" w14:textId="77777777" w:rsidR="007372C0" w:rsidRPr="000E23FA" w:rsidRDefault="00910C09" w:rsidP="000E23FA">
      <w:pPr>
        <w:numPr>
          <w:ilvl w:val="0"/>
          <w:numId w:val="1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kern w:val="0"/>
          <w:lang w:val="hy-AM"/>
        </w:rPr>
        <w:lastRenderedPageBreak/>
        <w:t xml:space="preserve">ՀԱՎՀ-ի </w:t>
      </w:r>
      <w:r w:rsidR="00747D97" w:rsidRPr="000E23FA">
        <w:rPr>
          <w:kern w:val="0"/>
          <w:lang w:val="hy-AM"/>
        </w:rPr>
        <w:t>շլեյֆն</w:t>
      </w:r>
      <w:r w:rsidR="007C253F" w:rsidRPr="000E23FA">
        <w:rPr>
          <w:kern w:val="0"/>
          <w:lang w:val="hy-AM"/>
        </w:rPr>
        <w:t>եր</w:t>
      </w:r>
      <w:r w:rsidR="001A3C5E" w:rsidRPr="000E23FA">
        <w:rPr>
          <w:kern w:val="0"/>
          <w:lang w:val="hy-AM"/>
        </w:rPr>
        <w:t>ի</w:t>
      </w:r>
      <w:r w:rsidRPr="000E23FA">
        <w:rPr>
          <w:kern w:val="0"/>
          <w:lang w:val="hy-AM"/>
        </w:rPr>
        <w:t>, ինչպես նաև օբյեկտի ճարտարագիտական համակարգերի</w:t>
      </w:r>
      <w:r w:rsidR="00747D97" w:rsidRPr="000E23FA">
        <w:rPr>
          <w:kern w:val="0"/>
          <w:lang w:val="hy-AM"/>
        </w:rPr>
        <w:t>ն</w:t>
      </w:r>
      <w:r w:rsidRPr="000E23FA">
        <w:rPr>
          <w:kern w:val="0"/>
          <w:lang w:val="hy-AM"/>
        </w:rPr>
        <w:t xml:space="preserve"> ղեկավարման ազդանշանների փոխանցման կապի գծեր</w:t>
      </w:r>
      <w:r w:rsidR="001A3C5E" w:rsidRPr="000E23FA">
        <w:rPr>
          <w:kern w:val="0"/>
          <w:lang w:val="hy-AM"/>
        </w:rPr>
        <w:t>ի</w:t>
      </w:r>
      <w:r w:rsidRPr="000E23FA">
        <w:rPr>
          <w:kern w:val="0"/>
          <w:lang w:val="hy-AM"/>
        </w:rPr>
        <w:t xml:space="preserve"> </w:t>
      </w:r>
      <w:r w:rsidR="001A3C5E" w:rsidRPr="000E23FA">
        <w:rPr>
          <w:kern w:val="0"/>
          <w:lang w:val="hy-AM"/>
        </w:rPr>
        <w:t xml:space="preserve">աշխատունակությունը </w:t>
      </w:r>
      <w:r w:rsidRPr="000E23FA">
        <w:rPr>
          <w:kern w:val="0"/>
          <w:lang w:val="hy-AM"/>
        </w:rPr>
        <w:t xml:space="preserve">պետք է </w:t>
      </w:r>
      <w:r w:rsidR="001A3C5E" w:rsidRPr="000E23FA">
        <w:rPr>
          <w:kern w:val="0"/>
          <w:lang w:val="hy-AM"/>
        </w:rPr>
        <w:t>հսկվի ինքնաշխատ կերպով ՀԱՎՀ-ի սարքերի կողմից շուրջօրյա գործելակարգ</w:t>
      </w:r>
      <w:r w:rsidRPr="000E23FA">
        <w:rPr>
          <w:kern w:val="0"/>
          <w:lang w:val="hy-AM"/>
        </w:rPr>
        <w:t>ով։</w:t>
      </w:r>
    </w:p>
    <w:p w14:paraId="1A69D5C7" w14:textId="77777777" w:rsidR="007372C0" w:rsidRPr="000E23FA" w:rsidRDefault="008B7052" w:rsidP="000E23FA">
      <w:pPr>
        <w:numPr>
          <w:ilvl w:val="0"/>
          <w:numId w:val="1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</w:pPr>
      <w:r>
        <w:rPr>
          <w:kern w:val="0"/>
          <w:lang w:val="hy-AM"/>
        </w:rPr>
        <w:t>Կեղծ</w:t>
      </w:r>
      <w:r w:rsidR="00910C09" w:rsidRPr="000E23FA">
        <w:rPr>
          <w:kern w:val="0"/>
          <w:lang w:val="hy-AM"/>
        </w:rPr>
        <w:t xml:space="preserve"> առաստաղների վերևում մալուխների</w:t>
      </w:r>
      <w:r w:rsidR="00646DCB" w:rsidRPr="004E1C4F">
        <w:rPr>
          <w:kern w:val="0"/>
          <w:lang w:val="hy-AM"/>
        </w:rPr>
        <w:t xml:space="preserve"> </w:t>
      </w:r>
      <w:r w:rsidR="00910C09" w:rsidRPr="000E23FA">
        <w:rPr>
          <w:kern w:val="0"/>
          <w:lang w:val="hy-AM"/>
        </w:rPr>
        <w:t xml:space="preserve">անցկացման դեպքում դրանք պետք է ամրացվեն պատերին և/կամ հիմնական առաստաղին ու ըստ անհրաժեշտության իջեցվեն </w:t>
      </w:r>
      <w:r w:rsidRPr="004E1C4F">
        <w:rPr>
          <w:kern w:val="0"/>
          <w:lang w:val="hy-AM"/>
        </w:rPr>
        <w:t>կեղծ</w:t>
      </w:r>
      <w:r w:rsidR="00910C09" w:rsidRPr="000E23FA">
        <w:rPr>
          <w:kern w:val="0"/>
          <w:lang w:val="hy-AM"/>
        </w:rPr>
        <w:t xml:space="preserve"> առաստաղ։ </w:t>
      </w:r>
      <w:proofErr w:type="spellStart"/>
      <w:r w:rsidR="00910C09" w:rsidRPr="000E23FA">
        <w:rPr>
          <w:kern w:val="0"/>
        </w:rPr>
        <w:t>Չի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թույլատրվում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մալուխները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փռել</w:t>
      </w:r>
      <w:proofErr w:type="spellEnd"/>
      <w:r w:rsidR="00910C09" w:rsidRPr="000E23FA">
        <w:rPr>
          <w:kern w:val="0"/>
        </w:rPr>
        <w:t xml:space="preserve"> </w:t>
      </w:r>
      <w:proofErr w:type="spellStart"/>
      <w:r>
        <w:rPr>
          <w:kern w:val="0"/>
        </w:rPr>
        <w:t>կեղծ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առաստաղի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մակերեսին</w:t>
      </w:r>
      <w:proofErr w:type="spellEnd"/>
      <w:r w:rsidR="00910C09" w:rsidRPr="000E23FA">
        <w:rPr>
          <w:kern w:val="0"/>
        </w:rPr>
        <w:t>։</w:t>
      </w:r>
    </w:p>
    <w:p w14:paraId="693AEDBC" w14:textId="77777777" w:rsidR="007372C0" w:rsidRPr="000E23FA" w:rsidRDefault="00621F43" w:rsidP="000E23FA">
      <w:pPr>
        <w:numPr>
          <w:ilvl w:val="0"/>
          <w:numId w:val="1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r w:rsidRPr="000E23FA">
        <w:rPr>
          <w:kern w:val="0"/>
          <w:lang w:val="hy-AM"/>
        </w:rPr>
        <w:t>Հ</w:t>
      </w:r>
      <w:proofErr w:type="spellStart"/>
      <w:r w:rsidRPr="000E23FA">
        <w:rPr>
          <w:kern w:val="0"/>
        </w:rPr>
        <w:t>րդեհային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ընդունիչ-հսկիչ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սարքերում</w:t>
      </w:r>
      <w:proofErr w:type="spellEnd"/>
      <w:r w:rsidRPr="000E23FA">
        <w:rPr>
          <w:kern w:val="0"/>
          <w:lang w:val="hy-AM"/>
        </w:rPr>
        <w:t xml:space="preserve"> անհրաժեշտ է</w:t>
      </w:r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նախատեսել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մուտքային</w:t>
      </w:r>
      <w:proofErr w:type="spellEnd"/>
      <w:r w:rsidR="00EB4A98" w:rsidRPr="000E23FA">
        <w:rPr>
          <w:kern w:val="0"/>
        </w:rPr>
        <w:t xml:space="preserve"> </w:t>
      </w:r>
      <w:proofErr w:type="spellStart"/>
      <w:r w:rsidR="00EB4A98" w:rsidRPr="000E23FA">
        <w:rPr>
          <w:kern w:val="0"/>
        </w:rPr>
        <w:t>շլեյֆնե</w:t>
      </w:r>
      <w:r w:rsidR="00910C09" w:rsidRPr="000E23FA">
        <w:rPr>
          <w:kern w:val="0"/>
        </w:rPr>
        <w:t>րի</w:t>
      </w:r>
      <w:proofErr w:type="spellEnd"/>
      <w:r w:rsidR="001A3C5E" w:rsidRPr="000E23FA">
        <w:rPr>
          <w:kern w:val="0"/>
        </w:rPr>
        <w:t xml:space="preserve"> </w:t>
      </w:r>
      <w:proofErr w:type="spellStart"/>
      <w:r w:rsidR="001A3C5E" w:rsidRPr="000E23FA">
        <w:rPr>
          <w:kern w:val="0"/>
        </w:rPr>
        <w:t>ու</w:t>
      </w:r>
      <w:proofErr w:type="spellEnd"/>
      <w:r w:rsidR="001A3C5E" w:rsidRPr="000E23FA">
        <w:rPr>
          <w:kern w:val="0"/>
        </w:rPr>
        <w:t xml:space="preserve"> </w:t>
      </w:r>
      <w:proofErr w:type="spellStart"/>
      <w:r w:rsidR="00AF14D5" w:rsidRPr="000E23FA">
        <w:rPr>
          <w:kern w:val="0"/>
        </w:rPr>
        <w:t>հասցեների</w:t>
      </w:r>
      <w:proofErr w:type="spellEnd"/>
      <w:r w:rsidR="00AF14D5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պաշար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ոչ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պակաս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քան</w:t>
      </w:r>
      <w:proofErr w:type="spellEnd"/>
      <w:r w:rsidR="00910C09" w:rsidRPr="000E23FA">
        <w:rPr>
          <w:kern w:val="0"/>
        </w:rPr>
        <w:t xml:space="preserve"> 20%</w:t>
      </w:r>
      <w:r w:rsidR="001A3C5E" w:rsidRPr="000E23FA">
        <w:rPr>
          <w:kern w:val="0"/>
        </w:rPr>
        <w:t>՝</w:t>
      </w:r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հետագայում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հատակագծային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փոփոխությունների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դեպքում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լրացուցիչ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սարքերի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միացման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համար</w:t>
      </w:r>
      <w:proofErr w:type="spellEnd"/>
      <w:r w:rsidR="00910C09" w:rsidRPr="000E23FA">
        <w:rPr>
          <w:kern w:val="0"/>
          <w:lang w:val="hy-AM"/>
        </w:rPr>
        <w:t xml:space="preserve"> </w:t>
      </w:r>
      <w:r w:rsidR="00910C09" w:rsidRPr="000E23FA">
        <w:rPr>
          <w:kern w:val="0"/>
        </w:rPr>
        <w:t>(</w:t>
      </w:r>
      <w:r w:rsidR="00910C09" w:rsidRPr="000E23FA">
        <w:rPr>
          <w:kern w:val="0"/>
          <w:lang w:val="hy-AM"/>
        </w:rPr>
        <w:t>ե</w:t>
      </w:r>
      <w:proofErr w:type="spellStart"/>
      <w:r w:rsidR="00910C09" w:rsidRPr="000E23FA">
        <w:rPr>
          <w:kern w:val="0"/>
        </w:rPr>
        <w:t>թե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տեխնիկական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առաջադրանքում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այլ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բան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նախատես</w:t>
      </w:r>
      <w:r w:rsidR="00910C09" w:rsidRPr="000E23FA">
        <w:rPr>
          <w:kern w:val="0"/>
        </w:rPr>
        <w:softHyphen/>
        <w:t>ված</w:t>
      </w:r>
      <w:proofErr w:type="spellEnd"/>
      <w:r w:rsidR="00910C09" w:rsidRPr="000E23FA">
        <w:rPr>
          <w:kern w:val="0"/>
          <w:lang w:val="hy-AM"/>
        </w:rPr>
        <w:t xml:space="preserve"> չէ</w:t>
      </w:r>
      <w:r w:rsidR="00910C09" w:rsidRPr="000E23FA">
        <w:rPr>
          <w:kern w:val="0"/>
        </w:rPr>
        <w:t xml:space="preserve">), և 100 %՝ </w:t>
      </w:r>
      <w:proofErr w:type="spellStart"/>
      <w:r w:rsidR="00910C09" w:rsidRPr="000E23FA">
        <w:rPr>
          <w:kern w:val="0"/>
        </w:rPr>
        <w:t>եթե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հատակագիծը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վերջնական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չէ</w:t>
      </w:r>
      <w:proofErr w:type="spellEnd"/>
      <w:r w:rsidR="00910C09" w:rsidRPr="000E23FA">
        <w:rPr>
          <w:kern w:val="0"/>
        </w:rPr>
        <w:t xml:space="preserve"> և </w:t>
      </w:r>
      <w:proofErr w:type="spellStart"/>
      <w:r w:rsidR="00910C09" w:rsidRPr="000E23FA">
        <w:rPr>
          <w:kern w:val="0"/>
        </w:rPr>
        <w:t>սենքերում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հնարավոր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են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կեղծ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առաստաղների</w:t>
      </w:r>
      <w:proofErr w:type="spellEnd"/>
      <w:r w:rsidR="00910C09" w:rsidRPr="000E23FA">
        <w:rPr>
          <w:kern w:val="0"/>
        </w:rPr>
        <w:t xml:space="preserve"> և </w:t>
      </w:r>
      <w:proofErr w:type="spellStart"/>
      <w:r w:rsidR="00910C09" w:rsidRPr="000E23FA">
        <w:rPr>
          <w:kern w:val="0"/>
        </w:rPr>
        <w:t>հատակների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առկայություն</w:t>
      </w:r>
      <w:proofErr w:type="spellEnd"/>
      <w:r w:rsidR="00910C09" w:rsidRPr="000E23FA">
        <w:rPr>
          <w:kern w:val="0"/>
        </w:rPr>
        <w:t>։</w:t>
      </w:r>
    </w:p>
    <w:p w14:paraId="14BF3937" w14:textId="77777777" w:rsidR="00910C09" w:rsidRPr="000E23FA" w:rsidRDefault="004129C6" w:rsidP="000E23FA">
      <w:pPr>
        <w:numPr>
          <w:ilvl w:val="0"/>
          <w:numId w:val="1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</w:pPr>
      <w:r w:rsidRPr="000E23FA">
        <w:rPr>
          <w:kern w:val="0"/>
        </w:rPr>
        <w:t xml:space="preserve">ՀԱՎՀ-ը </w:t>
      </w:r>
      <w:proofErr w:type="spellStart"/>
      <w:r w:rsidRPr="000E23FA">
        <w:rPr>
          <w:kern w:val="0"/>
        </w:rPr>
        <w:t>չպետք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իրականացնեն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հակահրդեհային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պաշտպանության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հետ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չկապված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այլ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գործառույթներ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բացառությամբ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ընդհանուր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կատարողական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սարքեր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պահանջող</w:t>
      </w:r>
      <w:proofErr w:type="spellEnd"/>
      <w:r w:rsidRPr="000E23FA">
        <w:rPr>
          <w:kern w:val="0"/>
          <w:lang w:val="hy-AM"/>
        </w:rPr>
        <w:t xml:space="preserve"> նեքո</w:t>
      </w:r>
      <w:proofErr w:type="spellStart"/>
      <w:r w:rsidR="00910C09" w:rsidRPr="000E23FA">
        <w:rPr>
          <w:kern w:val="0"/>
        </w:rPr>
        <w:t>գրյալ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գործառույթների</w:t>
      </w:r>
      <w:proofErr w:type="spellEnd"/>
      <w:r w:rsidR="008E104E" w:rsidRPr="000E23FA">
        <w:rPr>
          <w:rFonts w:cs="Cambria Math"/>
          <w:kern w:val="0"/>
        </w:rPr>
        <w:t>.</w:t>
      </w:r>
    </w:p>
    <w:p w14:paraId="0702A663" w14:textId="77777777" w:rsidR="00910C09" w:rsidRPr="000E23FA" w:rsidRDefault="006C4504" w:rsidP="000E23FA">
      <w:pPr>
        <w:numPr>
          <w:ilvl w:val="0"/>
          <w:numId w:val="2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rPr>
          <w:kern w:val="0"/>
        </w:rPr>
      </w:pPr>
      <w:proofErr w:type="spellStart"/>
      <w:r w:rsidRPr="000E23FA">
        <w:rPr>
          <w:kern w:val="0"/>
        </w:rPr>
        <w:t>արտակարգ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իրավիճակների</w:t>
      </w:r>
      <w:proofErr w:type="spellEnd"/>
      <w:r w:rsidR="00C060D1" w:rsidRPr="000E23FA">
        <w:rPr>
          <w:kern w:val="0"/>
          <w:lang w:val="hy-AM"/>
        </w:rPr>
        <w:t>ն</w:t>
      </w:r>
      <w:r w:rsidRPr="000E23FA">
        <w:rPr>
          <w:kern w:val="0"/>
        </w:rPr>
        <w:t xml:space="preserve"> և </w:t>
      </w:r>
      <w:proofErr w:type="spellStart"/>
      <w:r w:rsidRPr="000E23FA">
        <w:rPr>
          <w:kern w:val="0"/>
        </w:rPr>
        <w:t>քաղաքացիական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պաշտպանության</w:t>
      </w:r>
      <w:proofErr w:type="spellEnd"/>
      <w:r w:rsidR="00C060D1" w:rsidRPr="000E23FA">
        <w:rPr>
          <w:kern w:val="0"/>
          <w:lang w:val="hy-AM"/>
        </w:rPr>
        <w:t>ը վերաբերվող</w:t>
      </w:r>
      <w:r w:rsidR="0008369A" w:rsidRPr="000E23FA">
        <w:rPr>
          <w:kern w:val="0"/>
        </w:rPr>
        <w:t xml:space="preserve"> </w:t>
      </w:r>
      <w:r w:rsidR="0008369A" w:rsidRPr="000E23FA">
        <w:rPr>
          <w:kern w:val="0"/>
          <w:lang w:val="hy-AM"/>
        </w:rPr>
        <w:t>հայտարարություններ,</w:t>
      </w:r>
      <w:r w:rsidRPr="000E23FA">
        <w:rPr>
          <w:kern w:val="0"/>
        </w:rPr>
        <w:t xml:space="preserve"> </w:t>
      </w:r>
    </w:p>
    <w:p w14:paraId="0BB5C84F" w14:textId="77777777" w:rsidR="0008369A" w:rsidRPr="000E23FA" w:rsidRDefault="0008369A" w:rsidP="000E23FA">
      <w:pPr>
        <w:numPr>
          <w:ilvl w:val="0"/>
          <w:numId w:val="2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rPr>
          <w:kern w:val="0"/>
        </w:rPr>
      </w:pPr>
      <w:proofErr w:type="spellStart"/>
      <w:r w:rsidRPr="000E23FA">
        <w:rPr>
          <w:kern w:val="0"/>
        </w:rPr>
        <w:t>ֆոնային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երաժշտություն</w:t>
      </w:r>
      <w:proofErr w:type="spellEnd"/>
      <w:r w:rsidRPr="000E23FA">
        <w:rPr>
          <w:kern w:val="0"/>
        </w:rPr>
        <w:t>,</w:t>
      </w:r>
      <w:r w:rsidRPr="000E23FA">
        <w:rPr>
          <w:kern w:val="0"/>
          <w:lang w:val="hy-AM"/>
        </w:rPr>
        <w:t xml:space="preserve"> </w:t>
      </w:r>
      <w:proofErr w:type="spellStart"/>
      <w:r w:rsidRPr="000E23FA">
        <w:rPr>
          <w:kern w:val="0"/>
        </w:rPr>
        <w:t>գովազդային</w:t>
      </w:r>
      <w:proofErr w:type="spellEnd"/>
      <w:r w:rsidRPr="000E23FA">
        <w:rPr>
          <w:kern w:val="0"/>
        </w:rPr>
        <w:t xml:space="preserve"> և</w:t>
      </w:r>
      <w:r w:rsidRPr="000E23FA">
        <w:rPr>
          <w:kern w:val="0"/>
          <w:lang w:val="hy-AM"/>
        </w:rPr>
        <w:t xml:space="preserve"> </w:t>
      </w:r>
      <w:proofErr w:type="spellStart"/>
      <w:r w:rsidRPr="000E23FA">
        <w:rPr>
          <w:kern w:val="0"/>
        </w:rPr>
        <w:t>տեղեկատվական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հայտարարություններ</w:t>
      </w:r>
      <w:proofErr w:type="spellEnd"/>
      <w:r w:rsidRPr="000E23FA">
        <w:rPr>
          <w:kern w:val="0"/>
        </w:rPr>
        <w:t>,</w:t>
      </w:r>
    </w:p>
    <w:p w14:paraId="57D235D8" w14:textId="77777777" w:rsidR="00910C09" w:rsidRPr="000E23FA" w:rsidRDefault="00910C09" w:rsidP="000E23FA">
      <w:pPr>
        <w:numPr>
          <w:ilvl w:val="0"/>
          <w:numId w:val="2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rPr>
          <w:kern w:val="0"/>
        </w:rPr>
      </w:pPr>
      <w:proofErr w:type="spellStart"/>
      <w:r w:rsidRPr="000E23FA">
        <w:rPr>
          <w:kern w:val="0"/>
        </w:rPr>
        <w:t>օբյեկտի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ջրամատակարարում</w:t>
      </w:r>
      <w:proofErr w:type="spellEnd"/>
      <w:r w:rsidRPr="000E23FA">
        <w:rPr>
          <w:kern w:val="0"/>
        </w:rPr>
        <w:t>,</w:t>
      </w:r>
    </w:p>
    <w:p w14:paraId="366893AF" w14:textId="77777777" w:rsidR="00910C09" w:rsidRPr="000E23FA" w:rsidRDefault="00910C09" w:rsidP="000E23FA">
      <w:pPr>
        <w:numPr>
          <w:ilvl w:val="0"/>
          <w:numId w:val="2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rPr>
          <w:kern w:val="0"/>
        </w:rPr>
      </w:pPr>
      <w:proofErr w:type="spellStart"/>
      <w:r w:rsidRPr="000E23FA">
        <w:rPr>
          <w:kern w:val="0"/>
        </w:rPr>
        <w:t>օբյեկտի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բնական</w:t>
      </w:r>
      <w:proofErr w:type="spellEnd"/>
      <w:r w:rsidRPr="000E23FA">
        <w:rPr>
          <w:kern w:val="0"/>
        </w:rPr>
        <w:t xml:space="preserve"> և </w:t>
      </w:r>
      <w:proofErr w:type="spellStart"/>
      <w:r w:rsidRPr="000E23FA">
        <w:rPr>
          <w:kern w:val="0"/>
        </w:rPr>
        <w:t>ընդհանուր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օդափոխություն</w:t>
      </w:r>
      <w:proofErr w:type="spellEnd"/>
      <w:r w:rsidRPr="000E23FA">
        <w:rPr>
          <w:kern w:val="0"/>
        </w:rPr>
        <w:t>։</w:t>
      </w:r>
    </w:p>
    <w:p w14:paraId="64F66FD9" w14:textId="77777777" w:rsidR="007372C0" w:rsidRPr="000E23FA" w:rsidRDefault="0093021D" w:rsidP="000E23FA">
      <w:pPr>
        <w:numPr>
          <w:ilvl w:val="0"/>
          <w:numId w:val="1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Կետ</w:t>
      </w:r>
      <w:proofErr w:type="spellEnd"/>
      <w:r w:rsidRPr="000E23FA">
        <w:rPr>
          <w:kern w:val="0"/>
        </w:rPr>
        <w:t xml:space="preserve"> 31-ի </w:t>
      </w:r>
      <w:proofErr w:type="spellStart"/>
      <w:r w:rsidRPr="000E23FA">
        <w:rPr>
          <w:kern w:val="0"/>
        </w:rPr>
        <w:t>պահանջը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չի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տարածվում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անհատական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բնակելի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տներում</w:t>
      </w:r>
      <w:proofErr w:type="spellEnd"/>
      <w:r w:rsidRPr="000E23FA">
        <w:rPr>
          <w:kern w:val="0"/>
        </w:rPr>
        <w:t>,</w:t>
      </w:r>
      <w:r w:rsidRPr="000E23FA">
        <w:rPr>
          <w:kern w:val="0"/>
          <w:lang w:val="hy-AM"/>
        </w:rPr>
        <w:t xml:space="preserve"> բազմաբնակարան</w:t>
      </w:r>
      <w:proofErr w:type="spellStart"/>
      <w:r w:rsidR="00910C09" w:rsidRPr="000E23FA">
        <w:rPr>
          <w:kern w:val="0"/>
        </w:rPr>
        <w:t>կամ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բազմաֆունկցիոնալ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շենքերում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գտնվող</w:t>
      </w:r>
      <w:proofErr w:type="spellEnd"/>
      <w:r w:rsidR="008E38A7" w:rsidRPr="000E23FA">
        <w:rPr>
          <w:kern w:val="0"/>
        </w:rPr>
        <w:t xml:space="preserve">, </w:t>
      </w:r>
      <w:proofErr w:type="spellStart"/>
      <w:r w:rsidR="00C0637A" w:rsidRPr="000E23FA">
        <w:rPr>
          <w:kern w:val="0"/>
        </w:rPr>
        <w:t>սեփականության</w:t>
      </w:r>
      <w:proofErr w:type="spellEnd"/>
      <w:r w:rsidR="00C0637A" w:rsidRPr="000E23FA">
        <w:rPr>
          <w:kern w:val="0"/>
        </w:rPr>
        <w:t xml:space="preserve"> </w:t>
      </w:r>
      <w:proofErr w:type="spellStart"/>
      <w:r w:rsidR="00C0637A" w:rsidRPr="000E23FA">
        <w:rPr>
          <w:kern w:val="0"/>
        </w:rPr>
        <w:t>իրավունքով</w:t>
      </w:r>
      <w:proofErr w:type="spellEnd"/>
      <w:r w:rsidR="00C0637A" w:rsidRPr="000E23FA">
        <w:rPr>
          <w:kern w:val="0"/>
        </w:rPr>
        <w:t xml:space="preserve"> </w:t>
      </w:r>
      <w:proofErr w:type="spellStart"/>
      <w:r w:rsidR="00C0637A" w:rsidRPr="000E23FA">
        <w:rPr>
          <w:kern w:val="0"/>
        </w:rPr>
        <w:t>այլ</w:t>
      </w:r>
      <w:proofErr w:type="spellEnd"/>
      <w:r w:rsidR="00C0637A" w:rsidRPr="000E23FA">
        <w:rPr>
          <w:kern w:val="0"/>
        </w:rPr>
        <w:t xml:space="preserve"> </w:t>
      </w:r>
      <w:proofErr w:type="spellStart"/>
      <w:r w:rsidR="00C0637A" w:rsidRPr="000E23FA">
        <w:rPr>
          <w:kern w:val="0"/>
        </w:rPr>
        <w:t>անձանց</w:t>
      </w:r>
      <w:proofErr w:type="spellEnd"/>
      <w:r w:rsidR="00C0637A" w:rsidRPr="000E23FA">
        <w:rPr>
          <w:kern w:val="0"/>
        </w:rPr>
        <w:t xml:space="preserve"> </w:t>
      </w:r>
      <w:proofErr w:type="spellStart"/>
      <w:r w:rsidR="008E38A7" w:rsidRPr="000E23FA">
        <w:rPr>
          <w:kern w:val="0"/>
        </w:rPr>
        <w:t>պատկանող</w:t>
      </w:r>
      <w:proofErr w:type="spellEnd"/>
      <w:r w:rsidR="008E38A7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բնակարաններում</w:t>
      </w:r>
      <w:proofErr w:type="spellEnd"/>
      <w:r w:rsidR="00204BC8" w:rsidRPr="000E23FA">
        <w:rPr>
          <w:kern w:val="0"/>
        </w:rPr>
        <w:t xml:space="preserve"> և</w:t>
      </w:r>
      <w:r w:rsidR="00910C09" w:rsidRPr="000E23FA">
        <w:rPr>
          <w:kern w:val="0"/>
        </w:rPr>
        <w:t xml:space="preserve"> </w:t>
      </w:r>
      <w:proofErr w:type="spellStart"/>
      <w:r w:rsidR="0014633A" w:rsidRPr="000E23FA">
        <w:rPr>
          <w:kern w:val="0"/>
        </w:rPr>
        <w:t>սույն</w:t>
      </w:r>
      <w:proofErr w:type="spellEnd"/>
      <w:r w:rsidR="0014633A" w:rsidRPr="000E23FA">
        <w:rPr>
          <w:kern w:val="0"/>
        </w:rPr>
        <w:t xml:space="preserve"> </w:t>
      </w:r>
      <w:proofErr w:type="spellStart"/>
      <w:r w:rsidR="0014633A" w:rsidRPr="000E23FA">
        <w:rPr>
          <w:kern w:val="0"/>
        </w:rPr>
        <w:t>նորմերի</w:t>
      </w:r>
      <w:proofErr w:type="spellEnd"/>
      <w:r w:rsidR="0014633A" w:rsidRPr="000E23FA">
        <w:rPr>
          <w:kern w:val="0"/>
        </w:rPr>
        <w:t xml:space="preserve"> </w:t>
      </w:r>
      <w:proofErr w:type="spellStart"/>
      <w:r w:rsidR="00752E98" w:rsidRPr="000E23FA">
        <w:rPr>
          <w:kern w:val="0"/>
        </w:rPr>
        <w:t>Աղյուսակ</w:t>
      </w:r>
      <w:proofErr w:type="spellEnd"/>
      <w:r w:rsidR="0014633A" w:rsidRPr="000E23FA">
        <w:rPr>
          <w:kern w:val="0"/>
        </w:rPr>
        <w:t xml:space="preserve"> 1-3-ի </w:t>
      </w:r>
      <w:proofErr w:type="spellStart"/>
      <w:r w:rsidR="0014633A" w:rsidRPr="000E23FA">
        <w:rPr>
          <w:kern w:val="0"/>
        </w:rPr>
        <w:t>համաձայն</w:t>
      </w:r>
      <w:proofErr w:type="spellEnd"/>
      <w:r w:rsidR="0014633A" w:rsidRPr="000E23FA">
        <w:rPr>
          <w:kern w:val="0"/>
        </w:rPr>
        <w:t xml:space="preserve"> </w:t>
      </w:r>
      <w:proofErr w:type="spellStart"/>
      <w:r w:rsidR="00B5473F" w:rsidRPr="000E23FA">
        <w:rPr>
          <w:kern w:val="0"/>
        </w:rPr>
        <w:t>մինչև</w:t>
      </w:r>
      <w:proofErr w:type="spellEnd"/>
      <w:r w:rsidR="00B5473F" w:rsidRPr="000E23FA">
        <w:rPr>
          <w:kern w:val="0"/>
        </w:rPr>
        <w:t xml:space="preserve"> 1</w:t>
      </w:r>
      <w:r w:rsidR="00BA7CFC" w:rsidRPr="000E23FA">
        <w:rPr>
          <w:kern w:val="0"/>
        </w:rPr>
        <w:t>5</w:t>
      </w:r>
      <w:r w:rsidR="00B5473F" w:rsidRPr="000E23FA">
        <w:rPr>
          <w:kern w:val="0"/>
        </w:rPr>
        <w:t>0 մ</w:t>
      </w:r>
      <w:r w:rsidR="00B5473F" w:rsidRPr="000E23FA">
        <w:rPr>
          <w:kern w:val="0"/>
          <w:vertAlign w:val="superscript"/>
        </w:rPr>
        <w:t>2</w:t>
      </w:r>
      <w:r w:rsidR="00B5473F" w:rsidRPr="000E23FA">
        <w:rPr>
          <w:kern w:val="0"/>
        </w:rPr>
        <w:t xml:space="preserve"> </w:t>
      </w:r>
      <w:proofErr w:type="spellStart"/>
      <w:r w:rsidR="00B5473F" w:rsidRPr="000E23FA">
        <w:rPr>
          <w:kern w:val="0"/>
        </w:rPr>
        <w:t>մակերեսով</w:t>
      </w:r>
      <w:proofErr w:type="spellEnd"/>
      <w:r w:rsidR="00B5473F" w:rsidRPr="000E23FA">
        <w:rPr>
          <w:kern w:val="0"/>
        </w:rPr>
        <w:t xml:space="preserve"> </w:t>
      </w:r>
      <w:proofErr w:type="spellStart"/>
      <w:r w:rsidR="00A32A5F" w:rsidRPr="000E23FA">
        <w:rPr>
          <w:kern w:val="0"/>
        </w:rPr>
        <w:t>առևտրային</w:t>
      </w:r>
      <w:proofErr w:type="spellEnd"/>
      <w:r w:rsidR="00A32A5F" w:rsidRPr="000E23FA">
        <w:rPr>
          <w:kern w:val="0"/>
        </w:rPr>
        <w:t xml:space="preserve"> </w:t>
      </w:r>
      <w:r w:rsidR="003876EA" w:rsidRPr="000E23FA">
        <w:rPr>
          <w:kern w:val="0"/>
        </w:rPr>
        <w:t xml:space="preserve">և </w:t>
      </w:r>
      <w:proofErr w:type="spellStart"/>
      <w:r w:rsidR="003876EA" w:rsidRPr="000E23FA">
        <w:rPr>
          <w:kern w:val="0"/>
        </w:rPr>
        <w:t>ոչ</w:t>
      </w:r>
      <w:proofErr w:type="spellEnd"/>
      <w:r w:rsidR="003876EA" w:rsidRPr="000E23FA">
        <w:rPr>
          <w:kern w:val="0"/>
        </w:rPr>
        <w:t xml:space="preserve"> </w:t>
      </w:r>
      <w:proofErr w:type="spellStart"/>
      <w:r w:rsidR="00A32A5F" w:rsidRPr="000E23FA">
        <w:rPr>
          <w:kern w:val="0"/>
        </w:rPr>
        <w:t>առևտրային</w:t>
      </w:r>
      <w:proofErr w:type="spellEnd"/>
      <w:r w:rsidR="003876EA" w:rsidRPr="000E23FA">
        <w:rPr>
          <w:kern w:val="0"/>
        </w:rPr>
        <w:t xml:space="preserve"> </w:t>
      </w:r>
      <w:proofErr w:type="spellStart"/>
      <w:r w:rsidR="003876EA" w:rsidRPr="000E23FA">
        <w:rPr>
          <w:kern w:val="0"/>
        </w:rPr>
        <w:t>կազմակերպությունների</w:t>
      </w:r>
      <w:proofErr w:type="spellEnd"/>
      <w:r w:rsidR="009B10F2" w:rsidRPr="000E23FA">
        <w:rPr>
          <w:kern w:val="0"/>
        </w:rPr>
        <w:t xml:space="preserve"> </w:t>
      </w:r>
      <w:proofErr w:type="spellStart"/>
      <w:r w:rsidR="00A32A5F" w:rsidRPr="000E23FA">
        <w:rPr>
          <w:kern w:val="0"/>
        </w:rPr>
        <w:t>տարածք</w:t>
      </w:r>
      <w:r w:rsidR="0014633A" w:rsidRPr="000E23FA">
        <w:rPr>
          <w:kern w:val="0"/>
        </w:rPr>
        <w:t>ներում</w:t>
      </w:r>
      <w:proofErr w:type="spellEnd"/>
      <w:r w:rsidR="0014633A" w:rsidRPr="000E23FA">
        <w:rPr>
          <w:kern w:val="0"/>
        </w:rPr>
        <w:t xml:space="preserve"> </w:t>
      </w:r>
      <w:proofErr w:type="spellStart"/>
      <w:r w:rsidR="0014633A" w:rsidRPr="000E23FA">
        <w:rPr>
          <w:kern w:val="0"/>
        </w:rPr>
        <w:t>տեղակայված</w:t>
      </w:r>
      <w:proofErr w:type="spellEnd"/>
      <w:r w:rsidR="0014633A" w:rsidRPr="000E23FA">
        <w:rPr>
          <w:kern w:val="0"/>
        </w:rPr>
        <w:t xml:space="preserve"> </w:t>
      </w:r>
      <w:proofErr w:type="spellStart"/>
      <w:r w:rsidR="003876EA" w:rsidRPr="000E23FA">
        <w:rPr>
          <w:kern w:val="0"/>
        </w:rPr>
        <w:t>համակարգերի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վրա</w:t>
      </w:r>
      <w:proofErr w:type="spellEnd"/>
      <w:r w:rsidR="00910C09" w:rsidRPr="000E23FA">
        <w:rPr>
          <w:kern w:val="0"/>
        </w:rPr>
        <w:t xml:space="preserve">, </w:t>
      </w:r>
      <w:proofErr w:type="spellStart"/>
      <w:r w:rsidR="00910C09" w:rsidRPr="000E23FA">
        <w:rPr>
          <w:kern w:val="0"/>
        </w:rPr>
        <w:t>որոնք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կարող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են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լինել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1A3C5E" w:rsidRPr="000E23FA">
        <w:rPr>
          <w:kern w:val="0"/>
        </w:rPr>
        <w:t>նշված</w:t>
      </w:r>
      <w:proofErr w:type="spellEnd"/>
      <w:r w:rsidR="003876EA" w:rsidRPr="000E23FA">
        <w:rPr>
          <w:kern w:val="0"/>
        </w:rPr>
        <w:t xml:space="preserve"> </w:t>
      </w:r>
      <w:proofErr w:type="spellStart"/>
      <w:r w:rsidR="003876EA" w:rsidRPr="000E23FA">
        <w:rPr>
          <w:kern w:val="0"/>
        </w:rPr>
        <w:t>օբյեկտներում</w:t>
      </w:r>
      <w:proofErr w:type="spellEnd"/>
      <w:r w:rsidR="003876EA" w:rsidRPr="000E23FA">
        <w:rPr>
          <w:kern w:val="0"/>
        </w:rPr>
        <w:t xml:space="preserve"> </w:t>
      </w:r>
      <w:proofErr w:type="spellStart"/>
      <w:r w:rsidR="00C24C4D" w:rsidRPr="000E23FA">
        <w:rPr>
          <w:kern w:val="0"/>
        </w:rPr>
        <w:t>տեղակայվ</w:t>
      </w:r>
      <w:r w:rsidR="003876EA" w:rsidRPr="000E23FA">
        <w:rPr>
          <w:kern w:val="0"/>
        </w:rPr>
        <w:t>ած</w:t>
      </w:r>
      <w:proofErr w:type="spellEnd"/>
      <w:r w:rsidR="00C24C4D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անվտանգության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C24C4D" w:rsidRPr="000E23FA">
        <w:rPr>
          <w:kern w:val="0"/>
        </w:rPr>
        <w:t>մեկ</w:t>
      </w:r>
      <w:proofErr w:type="spellEnd"/>
      <w:r w:rsidR="00C24C4D" w:rsidRPr="000E23FA">
        <w:rPr>
          <w:kern w:val="0"/>
        </w:rPr>
        <w:t xml:space="preserve"> </w:t>
      </w:r>
      <w:proofErr w:type="spellStart"/>
      <w:r w:rsidR="00C24C4D" w:rsidRPr="000E23FA">
        <w:rPr>
          <w:kern w:val="0"/>
        </w:rPr>
        <w:t>ընդհանուր</w:t>
      </w:r>
      <w:proofErr w:type="spellEnd"/>
      <w:r w:rsidR="00C24C4D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համակարգի</w:t>
      </w:r>
      <w:proofErr w:type="spellEnd"/>
      <w:r w:rsidR="008E104E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ենթահամակարգ</w:t>
      </w:r>
      <w:r w:rsidR="008E104E" w:rsidRPr="000E23FA">
        <w:rPr>
          <w:kern w:val="0"/>
        </w:rPr>
        <w:t>երից</w:t>
      </w:r>
      <w:proofErr w:type="spellEnd"/>
      <w:r w:rsidR="008E104E" w:rsidRPr="000E23FA">
        <w:rPr>
          <w:kern w:val="0"/>
        </w:rPr>
        <w:t xml:space="preserve"> </w:t>
      </w:r>
      <w:proofErr w:type="spellStart"/>
      <w:r w:rsidR="008E104E" w:rsidRPr="000E23FA">
        <w:rPr>
          <w:kern w:val="0"/>
        </w:rPr>
        <w:t>մեկը</w:t>
      </w:r>
      <w:proofErr w:type="spellEnd"/>
      <w:r w:rsidR="00910C09" w:rsidRPr="000E23FA">
        <w:rPr>
          <w:kern w:val="0"/>
        </w:rPr>
        <w:t xml:space="preserve">: </w:t>
      </w:r>
      <w:proofErr w:type="spellStart"/>
      <w:r w:rsidR="00910C09" w:rsidRPr="000E23FA">
        <w:rPr>
          <w:kern w:val="0"/>
        </w:rPr>
        <w:t>Բայց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նույնիսկ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այդ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դեպքերում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4E08EE" w:rsidRPr="000E23FA">
        <w:rPr>
          <w:kern w:val="0"/>
        </w:rPr>
        <w:t>դրանք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պետք</w:t>
      </w:r>
      <w:proofErr w:type="spellEnd"/>
      <w:r w:rsidR="00910C09" w:rsidRPr="000E23FA">
        <w:rPr>
          <w:kern w:val="0"/>
        </w:rPr>
        <w:t xml:space="preserve"> է </w:t>
      </w:r>
      <w:proofErr w:type="spellStart"/>
      <w:r w:rsidR="00910C09" w:rsidRPr="000E23FA">
        <w:rPr>
          <w:kern w:val="0"/>
        </w:rPr>
        <w:t>հրդեհային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իրավիճակի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հսկողությունն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իրականացն</w:t>
      </w:r>
      <w:r w:rsidR="004E08EE" w:rsidRPr="000E23FA">
        <w:rPr>
          <w:kern w:val="0"/>
        </w:rPr>
        <w:t>են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շուջօրյա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CB4A75" w:rsidRPr="000E23FA">
        <w:rPr>
          <w:kern w:val="0"/>
        </w:rPr>
        <w:t>գործելակարգ</w:t>
      </w:r>
      <w:r w:rsidR="00910C09" w:rsidRPr="000E23FA">
        <w:rPr>
          <w:kern w:val="0"/>
        </w:rPr>
        <w:t>ով</w:t>
      </w:r>
      <w:proofErr w:type="spellEnd"/>
      <w:r w:rsidR="00910C09" w:rsidRPr="000E23FA">
        <w:rPr>
          <w:kern w:val="0"/>
        </w:rPr>
        <w:t xml:space="preserve"> և </w:t>
      </w:r>
      <w:proofErr w:type="spellStart"/>
      <w:r w:rsidR="00910C09" w:rsidRPr="000E23FA">
        <w:rPr>
          <w:kern w:val="0"/>
        </w:rPr>
        <w:t>ապահով</w:t>
      </w:r>
      <w:r w:rsidR="004E08EE" w:rsidRPr="000E23FA">
        <w:rPr>
          <w:kern w:val="0"/>
        </w:rPr>
        <w:t>են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իրավիճակի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4C7228" w:rsidRPr="000E23FA">
        <w:rPr>
          <w:kern w:val="0"/>
        </w:rPr>
        <w:t>մասին</w:t>
      </w:r>
      <w:proofErr w:type="spellEnd"/>
      <w:r w:rsidR="004C7228" w:rsidRPr="000E23FA">
        <w:rPr>
          <w:kern w:val="0"/>
        </w:rPr>
        <w:t xml:space="preserve"> </w:t>
      </w:r>
      <w:proofErr w:type="spellStart"/>
      <w:r w:rsidR="00AD68ED" w:rsidRPr="000E23FA">
        <w:rPr>
          <w:kern w:val="0"/>
        </w:rPr>
        <w:t>ազդանշանների</w:t>
      </w:r>
      <w:proofErr w:type="spellEnd"/>
      <w:r w:rsidR="00AD68ED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փոխանցումը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շենք</w:t>
      </w:r>
      <w:r w:rsidR="004E08EE" w:rsidRPr="000E23FA">
        <w:rPr>
          <w:kern w:val="0"/>
        </w:rPr>
        <w:t>եր</w:t>
      </w:r>
      <w:r w:rsidR="00910C09" w:rsidRPr="000E23FA">
        <w:rPr>
          <w:kern w:val="0"/>
        </w:rPr>
        <w:t>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A44726" w:rsidRPr="000E23FA">
        <w:rPr>
          <w:kern w:val="0"/>
        </w:rPr>
        <w:t>հրդեհի</w:t>
      </w:r>
      <w:proofErr w:type="spellEnd"/>
      <w:r w:rsidR="00A44726" w:rsidRPr="000E23FA">
        <w:rPr>
          <w:kern w:val="0"/>
        </w:rPr>
        <w:t xml:space="preserve"> </w:t>
      </w:r>
      <w:proofErr w:type="spellStart"/>
      <w:r w:rsidR="00A44726" w:rsidRPr="000E23FA">
        <w:rPr>
          <w:kern w:val="0"/>
        </w:rPr>
        <w:t>ազդանշանման</w:t>
      </w:r>
      <w:proofErr w:type="spellEnd"/>
      <w:r w:rsidR="00A44726" w:rsidRPr="000E23FA">
        <w:rPr>
          <w:kern w:val="0"/>
        </w:rPr>
        <w:t xml:space="preserve"> </w:t>
      </w:r>
      <w:proofErr w:type="spellStart"/>
      <w:r w:rsidR="00A44726" w:rsidRPr="000E23FA">
        <w:rPr>
          <w:kern w:val="0"/>
        </w:rPr>
        <w:t>ընդհանուր</w:t>
      </w:r>
      <w:proofErr w:type="spellEnd"/>
      <w:r w:rsidR="00A44726" w:rsidRPr="000E23FA">
        <w:rPr>
          <w:kern w:val="0"/>
        </w:rPr>
        <w:t xml:space="preserve"> </w:t>
      </w:r>
      <w:proofErr w:type="spellStart"/>
      <w:r w:rsidR="00A44726" w:rsidRPr="000E23FA">
        <w:rPr>
          <w:kern w:val="0"/>
        </w:rPr>
        <w:t>համակարգ</w:t>
      </w:r>
      <w:r w:rsidR="004E08EE" w:rsidRPr="000E23FA">
        <w:rPr>
          <w:kern w:val="0"/>
        </w:rPr>
        <w:t>եր</w:t>
      </w:r>
      <w:r w:rsidR="00910C09" w:rsidRPr="000E23FA">
        <w:rPr>
          <w:kern w:val="0"/>
        </w:rPr>
        <w:t>ին</w:t>
      </w:r>
      <w:proofErr w:type="spellEnd"/>
      <w:r w:rsidR="00C24C4D" w:rsidRPr="000E23FA">
        <w:rPr>
          <w:kern w:val="0"/>
        </w:rPr>
        <w:t>:</w:t>
      </w:r>
    </w:p>
    <w:p w14:paraId="5D2DB86A" w14:textId="77777777" w:rsidR="0052316D" w:rsidRPr="000E23FA" w:rsidRDefault="007D6EE0" w:rsidP="000E23FA">
      <w:pPr>
        <w:tabs>
          <w:tab w:val="left" w:pos="990"/>
          <w:tab w:val="left" w:pos="1170"/>
        </w:tabs>
        <w:spacing w:after="0" w:line="360" w:lineRule="auto"/>
        <w:ind w:firstLine="540"/>
        <w:jc w:val="center"/>
        <w:rPr>
          <w:b/>
          <w:bCs/>
        </w:rPr>
      </w:pPr>
      <w:bookmarkStart w:id="17" w:name="_Hlk139730024"/>
      <w:r w:rsidRPr="000E23FA">
        <w:rPr>
          <w:b/>
          <w:bCs/>
        </w:rPr>
        <w:t xml:space="preserve">2. </w:t>
      </w:r>
      <w:bookmarkEnd w:id="17"/>
      <w:r w:rsidR="0052316D" w:rsidRPr="000E23FA">
        <w:rPr>
          <w:b/>
          <w:bCs/>
        </w:rPr>
        <w:t>ՀԱԿԱՀՐԴԵՀԱՅԻՆ ՀԱՄԱԿԱՐԳԵՐ. ԷԼԵԿՏՐ</w:t>
      </w:r>
      <w:r w:rsidR="00F36DD5" w:rsidRPr="000E23FA">
        <w:rPr>
          <w:b/>
          <w:bCs/>
        </w:rPr>
        <w:t>Ա</w:t>
      </w:r>
      <w:r w:rsidR="0052316D" w:rsidRPr="000E23FA">
        <w:rPr>
          <w:b/>
          <w:bCs/>
        </w:rPr>
        <w:t>ՏԵԽՆԻԿԱԿԱՆ ՄԱՍ</w:t>
      </w:r>
    </w:p>
    <w:p w14:paraId="3E089984" w14:textId="77777777" w:rsidR="00F41FC2" w:rsidRPr="000E23FA" w:rsidRDefault="00F41FC2" w:rsidP="000E23FA">
      <w:pPr>
        <w:tabs>
          <w:tab w:val="left" w:pos="990"/>
          <w:tab w:val="left" w:pos="1170"/>
        </w:tabs>
        <w:spacing w:after="0" w:line="360" w:lineRule="auto"/>
        <w:ind w:firstLine="540"/>
        <w:jc w:val="center"/>
        <w:rPr>
          <w:b/>
          <w:bCs/>
        </w:rPr>
      </w:pPr>
      <w:r w:rsidRPr="000E23FA">
        <w:rPr>
          <w:b/>
          <w:bCs/>
        </w:rPr>
        <w:lastRenderedPageBreak/>
        <w:t>2.</w:t>
      </w:r>
      <w:r w:rsidR="00C0637A" w:rsidRPr="000E23FA">
        <w:rPr>
          <w:b/>
          <w:bCs/>
        </w:rPr>
        <w:t>1.</w:t>
      </w:r>
      <w:r w:rsidRPr="000E23FA">
        <w:rPr>
          <w:b/>
          <w:bCs/>
        </w:rPr>
        <w:t xml:space="preserve"> ՀՐԴԵՀԻ ԱԶԴԱՆՇԱՆՄԱՆ ՀԱՄԱԿԱՐԳԵՐ</w:t>
      </w:r>
    </w:p>
    <w:p w14:paraId="6AF64314" w14:textId="77777777" w:rsidR="00910C09" w:rsidRPr="000E23FA" w:rsidRDefault="00C0637A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b/>
          <w:kern w:val="0"/>
        </w:rPr>
      </w:pPr>
      <w:bookmarkStart w:id="18" w:name="_Hlk139730139"/>
      <w:r w:rsidRPr="000E23FA">
        <w:rPr>
          <w:b/>
          <w:kern w:val="0"/>
        </w:rPr>
        <w:t>2.1.1</w:t>
      </w:r>
      <w:r w:rsidR="007D6EE0" w:rsidRPr="000E23FA">
        <w:rPr>
          <w:b/>
          <w:kern w:val="0"/>
        </w:rPr>
        <w:t>.</w:t>
      </w:r>
      <w:r w:rsidR="007372C0" w:rsidRPr="000E23FA">
        <w:rPr>
          <w:b/>
          <w:kern w:val="0"/>
        </w:rPr>
        <w:t xml:space="preserve"> </w:t>
      </w:r>
      <w:bookmarkStart w:id="19" w:name="_Hlk131099172"/>
      <w:bookmarkEnd w:id="18"/>
      <w:proofErr w:type="spellStart"/>
      <w:r w:rsidR="00910C09" w:rsidRPr="000E23FA">
        <w:rPr>
          <w:b/>
          <w:kern w:val="0"/>
        </w:rPr>
        <w:t>ԸՆԴՀԱՆՈւՐ</w:t>
      </w:r>
      <w:proofErr w:type="spellEnd"/>
      <w:r w:rsidR="00910C09" w:rsidRPr="000E23FA">
        <w:rPr>
          <w:b/>
          <w:kern w:val="0"/>
        </w:rPr>
        <w:t xml:space="preserve"> ՊԱՀԱՆՋՆԵՐ</w:t>
      </w:r>
    </w:p>
    <w:p w14:paraId="04784636" w14:textId="77777777" w:rsidR="003071E8" w:rsidRPr="000E23FA" w:rsidRDefault="003071E8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bCs/>
          <w:kern w:val="0"/>
        </w:rPr>
      </w:pPr>
    </w:p>
    <w:p w14:paraId="152A477B" w14:textId="77777777" w:rsidR="0089089C" w:rsidRPr="000E23FA" w:rsidRDefault="00CD7753" w:rsidP="000E23FA">
      <w:pPr>
        <w:pStyle w:val="ListParagraph"/>
        <w:numPr>
          <w:ilvl w:val="0"/>
          <w:numId w:val="1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jc w:val="both"/>
      </w:pPr>
      <w:bookmarkStart w:id="20" w:name="_Hlk138256536"/>
      <w:bookmarkEnd w:id="19"/>
      <w:proofErr w:type="spellStart"/>
      <w:r w:rsidRPr="000E23FA">
        <w:t>Օբյեկտները</w:t>
      </w:r>
      <w:proofErr w:type="spellEnd"/>
      <w:r w:rsidRPr="000E23FA">
        <w:t xml:space="preserve"> </w:t>
      </w:r>
      <w:r w:rsidR="00C3353F" w:rsidRPr="000E23FA">
        <w:t>ՀԱՀ-</w:t>
      </w:r>
      <w:proofErr w:type="spellStart"/>
      <w:r w:rsidRPr="000E23FA">
        <w:t>երով</w:t>
      </w:r>
      <w:proofErr w:type="spellEnd"/>
      <w:r w:rsidRPr="000E23FA">
        <w:t xml:space="preserve"> </w:t>
      </w:r>
      <w:proofErr w:type="spellStart"/>
      <w:r w:rsidRPr="000E23FA">
        <w:t>պետք</w:t>
      </w:r>
      <w:proofErr w:type="spellEnd"/>
      <w:r w:rsidRPr="000E23FA">
        <w:t xml:space="preserve"> է </w:t>
      </w:r>
      <w:proofErr w:type="spellStart"/>
      <w:r w:rsidRPr="000E23FA">
        <w:t>սարքավորել</w:t>
      </w:r>
      <w:proofErr w:type="spellEnd"/>
      <w:r w:rsidRPr="000E23FA">
        <w:t xml:space="preserve"> </w:t>
      </w:r>
      <w:proofErr w:type="spellStart"/>
      <w:r w:rsidRPr="000E23FA">
        <w:t>ըստ</w:t>
      </w:r>
      <w:proofErr w:type="spellEnd"/>
      <w:r w:rsidRPr="000E23FA">
        <w:t xml:space="preserve"> </w:t>
      </w:r>
      <w:proofErr w:type="spellStart"/>
      <w:r w:rsidR="00752E98" w:rsidRPr="000E23FA">
        <w:t>Աղյուսակ</w:t>
      </w:r>
      <w:r w:rsidR="0089089C" w:rsidRPr="000E23FA">
        <w:t>ներ</w:t>
      </w:r>
      <w:proofErr w:type="spellEnd"/>
      <w:r w:rsidR="0089089C" w:rsidRPr="000E23FA">
        <w:t xml:space="preserve"> 1, 2 և 3-ի </w:t>
      </w:r>
      <w:proofErr w:type="spellStart"/>
      <w:r w:rsidR="0089089C" w:rsidRPr="000E23FA">
        <w:t>պահանջների</w:t>
      </w:r>
      <w:proofErr w:type="spellEnd"/>
      <w:r w:rsidR="0089089C" w:rsidRPr="000E23FA">
        <w:t>.</w:t>
      </w:r>
    </w:p>
    <w:p w14:paraId="12050690" w14:textId="77777777" w:rsidR="004129C6" w:rsidRPr="000E23FA" w:rsidRDefault="00752E98" w:rsidP="000E23FA">
      <w:pPr>
        <w:numPr>
          <w:ilvl w:val="0"/>
          <w:numId w:val="1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t>Աղյուսակ</w:t>
      </w:r>
      <w:proofErr w:type="spellEnd"/>
      <w:r w:rsidR="004129C6" w:rsidRPr="000E23FA">
        <w:t xml:space="preserve"> 1-3 </w:t>
      </w:r>
      <w:proofErr w:type="spellStart"/>
      <w:r w:rsidR="004129C6" w:rsidRPr="000E23FA">
        <w:t>ում</w:t>
      </w:r>
      <w:proofErr w:type="spellEnd"/>
      <w:r w:rsidR="004129C6" w:rsidRPr="000E23FA">
        <w:t>.</w:t>
      </w:r>
    </w:p>
    <w:p w14:paraId="65D983B9" w14:textId="77777777" w:rsidR="004129C6" w:rsidRPr="000E23FA" w:rsidRDefault="004129C6" w:rsidP="000E23FA">
      <w:pPr>
        <w:pStyle w:val="ListParagraph"/>
        <w:numPr>
          <w:ilvl w:val="0"/>
          <w:numId w:val="103"/>
        </w:numPr>
        <w:tabs>
          <w:tab w:val="left" w:pos="426"/>
          <w:tab w:val="left" w:pos="990"/>
          <w:tab w:val="left" w:pos="1080"/>
          <w:tab w:val="left" w:pos="1170"/>
        </w:tabs>
        <w:spacing w:line="360" w:lineRule="auto"/>
        <w:ind w:left="0" w:firstLine="540"/>
        <w:jc w:val="both"/>
      </w:pPr>
      <w:proofErr w:type="spellStart"/>
      <w:r w:rsidRPr="000E23FA">
        <w:t>տարածքի</w:t>
      </w:r>
      <w:proofErr w:type="spellEnd"/>
      <w:r w:rsidRPr="000E23FA">
        <w:t xml:space="preserve"> </w:t>
      </w:r>
      <w:proofErr w:type="spellStart"/>
      <w:r w:rsidRPr="000E23FA">
        <w:t>մակերեսը</w:t>
      </w:r>
      <w:proofErr w:type="spellEnd"/>
      <w:r w:rsidRPr="000E23FA">
        <w:t xml:space="preserve"> և </w:t>
      </w:r>
      <w:proofErr w:type="spellStart"/>
      <w:r w:rsidRPr="000E23FA">
        <w:t>հարկայնությունը</w:t>
      </w:r>
      <w:proofErr w:type="spellEnd"/>
      <w:r w:rsidRPr="000E23FA">
        <w:t xml:space="preserve"> </w:t>
      </w:r>
      <w:proofErr w:type="spellStart"/>
      <w:r w:rsidRPr="000E23FA">
        <w:t>որոշվում</w:t>
      </w:r>
      <w:proofErr w:type="spellEnd"/>
      <w:r w:rsidRPr="000E23FA">
        <w:t xml:space="preserve"> </w:t>
      </w:r>
      <w:proofErr w:type="spellStart"/>
      <w:r w:rsidRPr="000E23FA">
        <w:t>են</w:t>
      </w:r>
      <w:proofErr w:type="spellEnd"/>
      <w:r w:rsidRPr="000E23FA">
        <w:t xml:space="preserve"> </w:t>
      </w:r>
      <w:proofErr w:type="spellStart"/>
      <w:r w:rsidRPr="000E23FA">
        <w:t>ըստ</w:t>
      </w:r>
      <w:proofErr w:type="spellEnd"/>
      <w:r w:rsidRPr="000E23FA">
        <w:t xml:space="preserve"> ՀՀ </w:t>
      </w:r>
      <w:proofErr w:type="spellStart"/>
      <w:r w:rsidRPr="000E23FA">
        <w:t>քաղաքաշինության</w:t>
      </w:r>
      <w:proofErr w:type="spellEnd"/>
      <w:r w:rsidRPr="000E23FA">
        <w:t xml:space="preserve"> </w:t>
      </w:r>
      <w:proofErr w:type="spellStart"/>
      <w:r w:rsidRPr="000E23FA">
        <w:t>նախարարի</w:t>
      </w:r>
      <w:proofErr w:type="spellEnd"/>
      <w:r w:rsidRPr="000E23FA">
        <w:t xml:space="preserve"> 2020 </w:t>
      </w:r>
      <w:proofErr w:type="spellStart"/>
      <w:r w:rsidRPr="000E23FA">
        <w:t>թվականի</w:t>
      </w:r>
      <w:proofErr w:type="spellEnd"/>
      <w:r w:rsidRPr="000E23FA">
        <w:t xml:space="preserve"> </w:t>
      </w:r>
      <w:proofErr w:type="spellStart"/>
      <w:r w:rsidRPr="000E23FA">
        <w:t>դեկտեմբերի</w:t>
      </w:r>
      <w:proofErr w:type="spellEnd"/>
      <w:r w:rsidRPr="000E23FA">
        <w:t xml:space="preserve"> 10-ի N 95-Ն </w:t>
      </w:r>
      <w:proofErr w:type="spellStart"/>
      <w:r w:rsidRPr="000E23FA">
        <w:t>հրամանով</w:t>
      </w:r>
      <w:proofErr w:type="spellEnd"/>
      <w:r w:rsidRPr="000E23FA">
        <w:t xml:space="preserve"> </w:t>
      </w:r>
      <w:proofErr w:type="spellStart"/>
      <w:r w:rsidRPr="000E23FA">
        <w:t>հաստատված</w:t>
      </w:r>
      <w:proofErr w:type="spellEnd"/>
      <w:r w:rsidRPr="000E23FA">
        <w:t xml:space="preserve"> ՀՀՇՆ 31-03-2020 «</w:t>
      </w:r>
      <w:proofErr w:type="spellStart"/>
      <w:r w:rsidRPr="000E23FA">
        <w:t>Հասարակական</w:t>
      </w:r>
      <w:proofErr w:type="spellEnd"/>
      <w:r w:rsidRPr="000E23FA">
        <w:t xml:space="preserve"> </w:t>
      </w:r>
      <w:proofErr w:type="spellStart"/>
      <w:r w:rsidRPr="000E23FA">
        <w:t>շենքեր</w:t>
      </w:r>
      <w:proofErr w:type="spellEnd"/>
      <w:r w:rsidRPr="000E23FA">
        <w:t xml:space="preserve"> և </w:t>
      </w:r>
      <w:proofErr w:type="spellStart"/>
      <w:r w:rsidRPr="000E23FA">
        <w:t>շինություններ</w:t>
      </w:r>
      <w:proofErr w:type="spellEnd"/>
      <w:r w:rsidRPr="000E23FA">
        <w:t xml:space="preserve">» </w:t>
      </w:r>
      <w:proofErr w:type="spellStart"/>
      <w:r w:rsidRPr="000E23FA">
        <w:t>շինարարական</w:t>
      </w:r>
      <w:proofErr w:type="spellEnd"/>
      <w:r w:rsidRPr="000E23FA">
        <w:t xml:space="preserve"> </w:t>
      </w:r>
      <w:proofErr w:type="spellStart"/>
      <w:r w:rsidRPr="000E23FA">
        <w:t>նորմերի</w:t>
      </w:r>
      <w:proofErr w:type="spellEnd"/>
      <w:r w:rsidRPr="000E23FA">
        <w:t xml:space="preserve">, </w:t>
      </w:r>
    </w:p>
    <w:p w14:paraId="649F4000" w14:textId="77777777" w:rsidR="004129C6" w:rsidRPr="000E23FA" w:rsidRDefault="00625D8C" w:rsidP="000E23FA">
      <w:pPr>
        <w:pStyle w:val="ListParagraph"/>
        <w:numPr>
          <w:ilvl w:val="0"/>
          <w:numId w:val="103"/>
        </w:numPr>
        <w:tabs>
          <w:tab w:val="left" w:pos="426"/>
          <w:tab w:val="left" w:pos="990"/>
          <w:tab w:val="left" w:pos="1080"/>
          <w:tab w:val="left" w:pos="1170"/>
        </w:tabs>
        <w:spacing w:line="360" w:lineRule="auto"/>
        <w:ind w:left="0" w:firstLine="540"/>
        <w:jc w:val="both"/>
        <w:rPr>
          <w:lang w:val="hy-AM"/>
        </w:rPr>
      </w:pPr>
      <w:bookmarkStart w:id="21" w:name="_Hlk157457416"/>
      <w:r w:rsidRPr="000E23FA">
        <w:rPr>
          <w:lang w:val="hy-AM"/>
        </w:rPr>
        <w:t>ս</w:t>
      </w:r>
      <w:proofErr w:type="spellStart"/>
      <w:r w:rsidR="004129C6" w:rsidRPr="000E23FA">
        <w:t>ենքերի</w:t>
      </w:r>
      <w:proofErr w:type="spellEnd"/>
      <w:r w:rsidR="004129C6" w:rsidRPr="000E23FA">
        <w:t xml:space="preserve"> </w:t>
      </w:r>
      <w:proofErr w:type="spellStart"/>
      <w:r w:rsidR="004129C6" w:rsidRPr="000E23FA">
        <w:t>պայթյունահրդեհա</w:t>
      </w:r>
      <w:proofErr w:type="spellEnd"/>
      <w:r w:rsidRPr="000E23FA">
        <w:rPr>
          <w:lang w:val="hy-AM"/>
        </w:rPr>
        <w:t xml:space="preserve">յին </w:t>
      </w:r>
      <w:proofErr w:type="spellStart"/>
      <w:r w:rsidR="004129C6" w:rsidRPr="000E23FA">
        <w:t>վտանգավորության</w:t>
      </w:r>
      <w:proofErr w:type="spellEnd"/>
      <w:r w:rsidR="004129C6" w:rsidRPr="000E23FA">
        <w:t xml:space="preserve"> </w:t>
      </w:r>
      <w:proofErr w:type="spellStart"/>
      <w:r w:rsidR="004129C6" w:rsidRPr="000E23FA">
        <w:t>կարգերը</w:t>
      </w:r>
      <w:proofErr w:type="spellEnd"/>
      <w:r w:rsidR="004129C6" w:rsidRPr="000E23FA">
        <w:t xml:space="preserve"> </w:t>
      </w:r>
      <w:proofErr w:type="spellStart"/>
      <w:r w:rsidR="004129C6" w:rsidRPr="000E23FA">
        <w:t>որոշվում</w:t>
      </w:r>
      <w:proofErr w:type="spellEnd"/>
      <w:r w:rsidR="004129C6" w:rsidRPr="000E23FA">
        <w:t xml:space="preserve"> </w:t>
      </w:r>
      <w:proofErr w:type="spellStart"/>
      <w:r w:rsidR="004129C6" w:rsidRPr="000E23FA">
        <w:t>են</w:t>
      </w:r>
      <w:proofErr w:type="spellEnd"/>
      <w:r w:rsidR="004129C6" w:rsidRPr="000E23FA">
        <w:t xml:space="preserve"> </w:t>
      </w:r>
      <w:r w:rsidRPr="000E23FA">
        <w:rPr>
          <w:lang w:val="hy-AM"/>
        </w:rPr>
        <w:t xml:space="preserve">ըստ սույն շինարարական </w:t>
      </w:r>
      <w:r w:rsidR="00EF7D25" w:rsidRPr="000E23FA">
        <w:rPr>
          <w:lang w:val="hy-AM"/>
        </w:rPr>
        <w:t>նորմերի 4-րդ բաժնի</w:t>
      </w:r>
      <w:r w:rsidRPr="000E23FA">
        <w:rPr>
          <w:lang w:val="hy-AM"/>
        </w:rPr>
        <w:t>,</w:t>
      </w:r>
    </w:p>
    <w:bookmarkEnd w:id="21"/>
    <w:p w14:paraId="4C671A23" w14:textId="77777777" w:rsidR="000A577A" w:rsidRPr="000E23FA" w:rsidRDefault="000A577A" w:rsidP="000E23FA">
      <w:pPr>
        <w:pStyle w:val="ListParagraph"/>
        <w:numPr>
          <w:ilvl w:val="0"/>
          <w:numId w:val="103"/>
        </w:numPr>
        <w:tabs>
          <w:tab w:val="left" w:pos="426"/>
          <w:tab w:val="left" w:pos="990"/>
          <w:tab w:val="left" w:pos="1080"/>
          <w:tab w:val="left" w:pos="1170"/>
        </w:tabs>
        <w:spacing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>մեկ հարկանի առանձնացված, դեպի դուրս անմիջական ելքով ավտոտնակներով ավտոկայանատեղիներում թույլատրվում է չտեղակայել ՀԱՀ, եթե յուրաքանչյուր</w:t>
      </w:r>
    </w:p>
    <w:p w14:paraId="2A629E43" w14:textId="77777777" w:rsidR="000A577A" w:rsidRPr="000E23FA" w:rsidRDefault="000A577A" w:rsidP="000E23FA">
      <w:pPr>
        <w:pStyle w:val="ListParagraph"/>
        <w:numPr>
          <w:ilvl w:val="0"/>
          <w:numId w:val="103"/>
        </w:numPr>
        <w:tabs>
          <w:tab w:val="left" w:pos="426"/>
          <w:tab w:val="left" w:pos="990"/>
          <w:tab w:val="left" w:pos="1080"/>
          <w:tab w:val="left" w:pos="1170"/>
        </w:tabs>
        <w:spacing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>ավտոտնակում կայանում է միայն 1 ավտոմեքենա,</w:t>
      </w:r>
    </w:p>
    <w:p w14:paraId="245E393F" w14:textId="77777777" w:rsidR="0093021D" w:rsidRPr="000E23FA" w:rsidRDefault="000A577A" w:rsidP="000E23FA">
      <w:pPr>
        <w:pStyle w:val="ListParagraph"/>
        <w:numPr>
          <w:ilvl w:val="0"/>
          <w:numId w:val="103"/>
        </w:numPr>
        <w:tabs>
          <w:tab w:val="left" w:pos="426"/>
          <w:tab w:val="left" w:pos="990"/>
          <w:tab w:val="left" w:pos="1080"/>
          <w:tab w:val="left" w:pos="1170"/>
        </w:tabs>
        <w:spacing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>անհասցե համակարգը թույլատրվում է փոխարինել հասցեային համակարգով  առանց սահմանափակումների, իսկ հասցեայինը անհասցեով՝ միայն մեկ հասցեային ազդասարքը մի շլեյֆում 2-ից ոչ պակաս անհասցե ազդասարքերով փոխարինելու պայմանով,</w:t>
      </w:r>
      <w:r w:rsidR="0093021D" w:rsidRPr="000E23FA">
        <w:rPr>
          <w:lang w:val="hy-AM"/>
        </w:rPr>
        <w:t xml:space="preserve"> </w:t>
      </w:r>
    </w:p>
    <w:p w14:paraId="4DC6F59C" w14:textId="77777777" w:rsidR="004129C6" w:rsidRPr="000E23FA" w:rsidRDefault="0093021D" w:rsidP="000E23FA">
      <w:pPr>
        <w:pStyle w:val="ListParagraph"/>
        <w:numPr>
          <w:ilvl w:val="0"/>
          <w:numId w:val="103"/>
        </w:numPr>
        <w:tabs>
          <w:tab w:val="left" w:pos="426"/>
          <w:tab w:val="left" w:pos="990"/>
          <w:tab w:val="left" w:pos="1080"/>
          <w:tab w:val="left" w:pos="1170"/>
        </w:tabs>
        <w:spacing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>հասցեային համակարգում թույլատրվում է կիրառել 10%-ից ոչ ավելի քանակով անհսցե</w:t>
      </w:r>
      <w:r w:rsidR="00AF56CE" w:rsidRPr="000E23FA">
        <w:rPr>
          <w:lang w:val="hy-AM"/>
        </w:rPr>
        <w:t xml:space="preserve"> </w:t>
      </w:r>
      <w:r w:rsidRPr="000E23FA">
        <w:rPr>
          <w:lang w:val="hy-AM"/>
        </w:rPr>
        <w:t>ազդասարեր, դրանք միացնելով հասցեային կետի միջոցով՝ մեկ հասցեային կետին 2</w:t>
      </w:r>
      <w:r w:rsidR="000A577A" w:rsidRPr="000E23FA">
        <w:rPr>
          <w:lang w:val="hy-AM"/>
        </w:rPr>
        <w:t>-ից ոչ ավելի անհասցե ազդասարք սկզբունքով:</w:t>
      </w:r>
    </w:p>
    <w:p w14:paraId="64C945B3" w14:textId="77777777" w:rsidR="00B04105" w:rsidRPr="000E23FA" w:rsidRDefault="00752E98" w:rsidP="000E23FA">
      <w:pPr>
        <w:tabs>
          <w:tab w:val="left" w:pos="990"/>
          <w:tab w:val="left" w:pos="1170"/>
          <w:tab w:val="left" w:pos="1276"/>
        </w:tabs>
        <w:spacing w:after="0" w:line="360" w:lineRule="auto"/>
        <w:contextualSpacing/>
        <w:rPr>
          <w:kern w:val="0"/>
          <w:lang w:val="hy-AM"/>
        </w:rPr>
      </w:pPr>
      <w:bookmarkStart w:id="22" w:name="_Hlk137218461"/>
      <w:bookmarkEnd w:id="20"/>
      <w:r w:rsidRPr="000E23FA">
        <w:rPr>
          <w:kern w:val="0"/>
          <w:lang w:val="hy-AM"/>
        </w:rPr>
        <w:t>Աղյուսակ</w:t>
      </w:r>
      <w:r w:rsidR="00CD7753" w:rsidRPr="000E23FA">
        <w:rPr>
          <w:kern w:val="0"/>
          <w:lang w:val="hy-AM"/>
        </w:rPr>
        <w:t xml:space="preserve"> 1</w:t>
      </w:r>
      <w:r w:rsidR="00CE055B" w:rsidRPr="000E23FA">
        <w:rPr>
          <w:kern w:val="0"/>
          <w:lang w:val="hy-AM"/>
        </w:rPr>
        <w:t>.</w:t>
      </w:r>
      <w:r w:rsidR="00F54E2F" w:rsidRPr="000E23FA">
        <w:rPr>
          <w:kern w:val="0"/>
          <w:lang w:val="hy-AM"/>
        </w:rPr>
        <w:t xml:space="preserve"> Անհատական և հասարակական օբյեկտները հրդեհի ազդանշանման </w:t>
      </w:r>
      <w:r w:rsidR="00B04105" w:rsidRPr="000E23FA">
        <w:rPr>
          <w:kern w:val="0"/>
          <w:lang w:val="hy-AM"/>
        </w:rPr>
        <w:t xml:space="preserve"> </w:t>
      </w:r>
    </w:p>
    <w:p w14:paraId="1883D0AD" w14:textId="77777777" w:rsidR="00CD7753" w:rsidRPr="000E23FA" w:rsidRDefault="00B04105" w:rsidP="000E23FA">
      <w:pPr>
        <w:tabs>
          <w:tab w:val="left" w:pos="990"/>
          <w:tab w:val="left" w:pos="1170"/>
          <w:tab w:val="left" w:pos="1276"/>
        </w:tabs>
        <w:spacing w:after="0" w:line="360" w:lineRule="auto"/>
        <w:contextualSpacing/>
        <w:rPr>
          <w:rFonts w:eastAsia="Times New Roman"/>
          <w:noProof/>
          <w:kern w:val="0"/>
          <w:lang w:eastAsia="ru-RU"/>
        </w:rPr>
      </w:pPr>
      <w:r w:rsidRPr="000E23FA">
        <w:rPr>
          <w:kern w:val="0"/>
          <w:lang w:val="hy-AM"/>
        </w:rPr>
        <w:t xml:space="preserve">                  </w:t>
      </w:r>
      <w:r w:rsidR="008E104E" w:rsidRPr="004E1C4F">
        <w:rPr>
          <w:kern w:val="0"/>
          <w:lang w:val="hy-AM"/>
        </w:rPr>
        <w:t xml:space="preserve">   </w:t>
      </w:r>
      <w:proofErr w:type="spellStart"/>
      <w:r w:rsidR="00F54E2F" w:rsidRPr="000E23FA">
        <w:rPr>
          <w:kern w:val="0"/>
        </w:rPr>
        <w:t>համակարգերով</w:t>
      </w:r>
      <w:proofErr w:type="spellEnd"/>
      <w:r w:rsidR="00F54E2F" w:rsidRPr="000E23FA">
        <w:rPr>
          <w:kern w:val="0"/>
        </w:rPr>
        <w:t xml:space="preserve"> </w:t>
      </w:r>
      <w:proofErr w:type="spellStart"/>
      <w:r w:rsidR="00F54E2F" w:rsidRPr="000E23FA">
        <w:rPr>
          <w:kern w:val="0"/>
        </w:rPr>
        <w:t>սարքավո</w:t>
      </w:r>
      <w:r w:rsidRPr="000E23FA">
        <w:rPr>
          <w:kern w:val="0"/>
        </w:rPr>
        <w:t>ր</w:t>
      </w:r>
      <w:r w:rsidR="00F54E2F" w:rsidRPr="000E23FA">
        <w:rPr>
          <w:kern w:val="0"/>
        </w:rPr>
        <w:t>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պահանջները</w:t>
      </w:r>
      <w:proofErr w:type="spellEnd"/>
      <w:r w:rsidR="00F54E2F" w:rsidRPr="000E23FA">
        <w:rPr>
          <w:kern w:val="0"/>
        </w:rPr>
        <w:t xml:space="preserve"> </w:t>
      </w:r>
    </w:p>
    <w:tbl>
      <w:tblPr>
        <w:tblStyle w:val="TableGrid4"/>
        <w:tblW w:w="1028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53"/>
        <w:gridCol w:w="4400"/>
        <w:gridCol w:w="625"/>
        <w:gridCol w:w="4605"/>
      </w:tblGrid>
      <w:tr w:rsidR="000C00AC" w:rsidRPr="000E23FA" w14:paraId="1FB9CCA3" w14:textId="77777777" w:rsidTr="008E104E">
        <w:trPr>
          <w:trHeight w:val="444"/>
        </w:trPr>
        <w:tc>
          <w:tcPr>
            <w:tcW w:w="653" w:type="dxa"/>
            <w:vAlign w:val="center"/>
          </w:tcPr>
          <w:p w14:paraId="13E93EDD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bookmarkStart w:id="23" w:name="_Hlk156938383"/>
            <w:bookmarkEnd w:id="22"/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Հ/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Հ</w:t>
            </w:r>
          </w:p>
        </w:tc>
        <w:tc>
          <w:tcPr>
            <w:tcW w:w="4400" w:type="dxa"/>
            <w:vAlign w:val="center"/>
          </w:tcPr>
          <w:p w14:paraId="761D58BB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Օբյեկտի անվանումը, խումբը</w:t>
            </w:r>
          </w:p>
        </w:tc>
        <w:tc>
          <w:tcPr>
            <w:tcW w:w="5230" w:type="dxa"/>
            <w:gridSpan w:val="2"/>
            <w:vAlign w:val="center"/>
          </w:tcPr>
          <w:p w14:paraId="5EE203D4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Հրդեհի ազդանշանման ինքնաշխատ համակարգը</w:t>
            </w:r>
          </w:p>
        </w:tc>
      </w:tr>
      <w:tr w:rsidR="000C00AC" w:rsidRPr="000E23FA" w14:paraId="42E9C396" w14:textId="77777777" w:rsidTr="008E104E">
        <w:trPr>
          <w:trHeight w:val="467"/>
        </w:trPr>
        <w:tc>
          <w:tcPr>
            <w:tcW w:w="10283" w:type="dxa"/>
            <w:gridSpan w:val="4"/>
            <w:vAlign w:val="center"/>
          </w:tcPr>
          <w:p w14:paraId="35EC3CEB" w14:textId="77777777" w:rsidR="000C00AC" w:rsidRPr="000E23FA" w:rsidRDefault="000C00AC" w:rsidP="0045329F">
            <w:pPr>
              <w:pStyle w:val="ListParagraph"/>
              <w:numPr>
                <w:ilvl w:val="0"/>
                <w:numId w:val="136"/>
              </w:numPr>
              <w:tabs>
                <w:tab w:val="left" w:pos="815"/>
                <w:tab w:val="left" w:pos="1170"/>
              </w:tabs>
              <w:spacing w:line="360" w:lineRule="auto"/>
              <w:ind w:left="0" w:firstLine="275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bookmarkStart w:id="24" w:name="_Hlk156938422"/>
            <w:bookmarkEnd w:id="23"/>
            <w:proofErr w:type="spellStart"/>
            <w:r w:rsidRPr="000E23FA">
              <w:rPr>
                <w:rFonts w:ascii="GHEA Grapalat" w:hAnsi="GHEA Grapalat" w:cs="Calibri"/>
                <w:b/>
                <w:sz w:val="24"/>
                <w:szCs w:val="24"/>
              </w:rPr>
              <w:t>Բնակելի</w:t>
            </w:r>
            <w:proofErr w:type="spellEnd"/>
            <w:r w:rsidRPr="000E23FA">
              <w:rPr>
                <w:rFonts w:ascii="GHEA Grapalat" w:hAnsi="GHEA Grapalat" w:cs="Calibri"/>
                <w:b/>
                <w:sz w:val="24"/>
                <w:szCs w:val="24"/>
              </w:rPr>
              <w:t xml:space="preserve"> </w:t>
            </w:r>
            <w:proofErr w:type="spellStart"/>
            <w:r w:rsidRPr="000E23FA">
              <w:rPr>
                <w:rFonts w:ascii="GHEA Grapalat" w:hAnsi="GHEA Grapalat" w:cs="Calibri"/>
                <w:b/>
                <w:sz w:val="24"/>
                <w:szCs w:val="24"/>
              </w:rPr>
              <w:t>նշանակության</w:t>
            </w:r>
            <w:proofErr w:type="spellEnd"/>
            <w:r w:rsidRPr="000E23FA">
              <w:rPr>
                <w:rFonts w:ascii="GHEA Grapalat" w:hAnsi="GHEA Grapalat" w:cs="Calibri"/>
                <w:b/>
                <w:sz w:val="24"/>
                <w:szCs w:val="24"/>
              </w:rPr>
              <w:t xml:space="preserve"> </w:t>
            </w:r>
            <w:proofErr w:type="spellStart"/>
            <w:r w:rsidRPr="000E23FA">
              <w:rPr>
                <w:rFonts w:ascii="GHEA Grapalat" w:hAnsi="GHEA Grapalat" w:cs="Calibri"/>
                <w:b/>
                <w:sz w:val="24"/>
                <w:szCs w:val="24"/>
              </w:rPr>
              <w:t>շենքեր</w:t>
            </w:r>
            <w:proofErr w:type="spellEnd"/>
            <w:r w:rsidRPr="000E23FA">
              <w:rPr>
                <w:rFonts w:ascii="GHEA Grapalat" w:hAnsi="GHEA Grapalat" w:cs="Calibri"/>
                <w:b/>
                <w:sz w:val="24"/>
                <w:szCs w:val="24"/>
              </w:rPr>
              <w:t xml:space="preserve"> և </w:t>
            </w:r>
            <w:proofErr w:type="spellStart"/>
            <w:r w:rsidRPr="000E23FA">
              <w:rPr>
                <w:rFonts w:ascii="GHEA Grapalat" w:hAnsi="GHEA Grapalat" w:cs="Calibri"/>
                <w:b/>
                <w:sz w:val="24"/>
                <w:szCs w:val="24"/>
              </w:rPr>
              <w:t>սենքեր</w:t>
            </w:r>
            <w:proofErr w:type="spellEnd"/>
          </w:p>
        </w:tc>
      </w:tr>
      <w:tr w:rsidR="000C00AC" w:rsidRPr="000E23FA" w14:paraId="5022E996" w14:textId="77777777" w:rsidTr="008E104E">
        <w:trPr>
          <w:trHeight w:val="791"/>
        </w:trPr>
        <w:tc>
          <w:tcPr>
            <w:tcW w:w="653" w:type="dxa"/>
          </w:tcPr>
          <w:p w14:paraId="1D011E85" w14:textId="77777777" w:rsidR="000C00AC" w:rsidRPr="000E23FA" w:rsidRDefault="000C00AC" w:rsidP="000E23FA">
            <w:pPr>
              <w:pStyle w:val="ListParagraph"/>
              <w:numPr>
                <w:ilvl w:val="0"/>
                <w:numId w:val="147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400" w:type="dxa"/>
          </w:tcPr>
          <w:p w14:paraId="4EFCA3AA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Անհատական բնակելի տներ՝ ա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նկախ մակերեսից</w:t>
            </w:r>
          </w:p>
        </w:tc>
        <w:tc>
          <w:tcPr>
            <w:tcW w:w="5230" w:type="dxa"/>
            <w:gridSpan w:val="2"/>
          </w:tcPr>
          <w:p w14:paraId="4D1F984F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իջանցքներում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՝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ծխային,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խոհանոցներում՝ ջերմային հրդեհի ինքնավար ազդասարքեր:</w:t>
            </w:r>
          </w:p>
        </w:tc>
      </w:tr>
      <w:tr w:rsidR="000C00AC" w:rsidRPr="000E23FA" w14:paraId="02D4CA6F" w14:textId="77777777" w:rsidTr="008E104E">
        <w:trPr>
          <w:trHeight w:val="4031"/>
        </w:trPr>
        <w:tc>
          <w:tcPr>
            <w:tcW w:w="653" w:type="dxa"/>
          </w:tcPr>
          <w:p w14:paraId="666805FE" w14:textId="77777777" w:rsidR="000C00AC" w:rsidRPr="000E23FA" w:rsidRDefault="000C00AC" w:rsidP="000E23FA">
            <w:pPr>
              <w:pStyle w:val="ListParagraph"/>
              <w:numPr>
                <w:ilvl w:val="0"/>
                <w:numId w:val="147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400" w:type="dxa"/>
          </w:tcPr>
          <w:p w14:paraId="3FBACDB2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 w:cs="Arial Unicode"/>
                <w:sz w:val="24"/>
                <w:szCs w:val="24"/>
                <w:shd w:val="clear" w:color="auto" w:fill="FFFFFF"/>
              </w:rPr>
              <w:t>Բ</w:t>
            </w:r>
            <w:r w:rsidRPr="000E23FA">
              <w:rPr>
                <w:rFonts w:ascii="GHEA Grapalat" w:hAnsi="GHEA Grapalat" w:cs="Arial Unicode"/>
                <w:sz w:val="24"/>
                <w:szCs w:val="24"/>
                <w:shd w:val="clear" w:color="auto" w:fill="FFFFFF"/>
                <w:lang w:val="hy-AM"/>
              </w:rPr>
              <w:t>ազմաբնակարան կամ բազմաֆունկցիոնալ շեն</w:t>
            </w:r>
            <w:r w:rsidRPr="000E23FA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քեր</w:t>
            </w:r>
            <w:r w:rsidRPr="000E23F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բ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նակարաններ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,</w:t>
            </w:r>
          </w:p>
          <w:p w14:paraId="7C71F921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</w:p>
          <w:p w14:paraId="3B6F7487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</w:p>
          <w:p w14:paraId="3DD63D87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230" w:type="dxa"/>
            <w:gridSpan w:val="2"/>
          </w:tcPr>
          <w:p w14:paraId="5F033FC1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իջանցքներում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՝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ծխային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, խ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ոհանոցներում՝ ջերմային ազդասարքեր՝ միացված շենքի </w:t>
            </w:r>
            <w:r w:rsidR="008E104E"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ընդհանուր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համակարգին:</w:t>
            </w:r>
          </w:p>
          <w:p w14:paraId="1AB1B58B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Շենք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ում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անհասցե համակարգի դեպքում՝ </w:t>
            </w:r>
          </w:p>
          <w:p w14:paraId="2E8E5496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որպես առանձին շլեյֆ ( նկար 3 ), հասցեա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յինի դեպքում՝ հասցեային կետի (նկար 4 ) կամ մեկուսիչի միջոցով ( նկար 5 )։</w:t>
            </w:r>
          </w:p>
          <w:p w14:paraId="254FD616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Բնակարաններում  առանձին ՀԱՀ-երի առկայության դեպքում՝ իրավիճակի մասին </w:t>
            </w:r>
            <w:r w:rsidR="0046549A"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ազդանշանների փոխանցում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շենքի ընդհանուր համակարգին (նկար 6 ):</w:t>
            </w:r>
          </w:p>
        </w:tc>
      </w:tr>
      <w:bookmarkEnd w:id="24"/>
      <w:tr w:rsidR="000C00AC" w:rsidRPr="000E23FA" w14:paraId="7D6D11EE" w14:textId="77777777" w:rsidTr="008E104E">
        <w:trPr>
          <w:trHeight w:val="2323"/>
        </w:trPr>
        <w:tc>
          <w:tcPr>
            <w:tcW w:w="653" w:type="dxa"/>
          </w:tcPr>
          <w:p w14:paraId="3866BFE5" w14:textId="77777777" w:rsidR="000C00AC" w:rsidRPr="000E23FA" w:rsidRDefault="000C00AC" w:rsidP="000E23FA">
            <w:pPr>
              <w:pStyle w:val="ListParagraph"/>
              <w:numPr>
                <w:ilvl w:val="0"/>
                <w:numId w:val="147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400" w:type="dxa"/>
          </w:tcPr>
          <w:p w14:paraId="58DC772E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Բազմաբնակարան բնակելի շենք</w:t>
            </w:r>
          </w:p>
        </w:tc>
        <w:tc>
          <w:tcPr>
            <w:tcW w:w="5230" w:type="dxa"/>
            <w:gridSpan w:val="2"/>
          </w:tcPr>
          <w:p w14:paraId="1CD4F907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Ընդհանուր միջանցքներում ծխային ազդասարքեր:</w:t>
            </w:r>
          </w:p>
          <w:p w14:paraId="316248CD" w14:textId="77777777" w:rsidR="000C00AC" w:rsidRPr="000E23FA" w:rsidRDefault="008E104E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Մեկ </w:t>
            </w:r>
            <w:r w:rsidR="000C00AC"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մուտքով 1-3 հարկ՝</w:t>
            </w:r>
            <w:r w:rsidR="000C00AC"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="000C00AC"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անհասցե, 4 և ավելի  հարկ՝ հասցեային: </w:t>
            </w:r>
          </w:p>
          <w:p w14:paraId="228FB059" w14:textId="77777777" w:rsidR="000C00AC" w:rsidRPr="000E23FA" w:rsidRDefault="008E104E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Երկու </w:t>
            </w:r>
            <w:r w:rsidR="000C00AC"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և ավելի մուտքերով, անկախ hարկայնությու</w:t>
            </w:r>
            <w:r w:rsidR="000C00AC"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  <w:t xml:space="preserve">նից՝ հասցեային: </w:t>
            </w:r>
          </w:p>
        </w:tc>
      </w:tr>
      <w:tr w:rsidR="000C00AC" w:rsidRPr="001C6037" w14:paraId="3E7D6E83" w14:textId="77777777" w:rsidTr="008E104E">
        <w:trPr>
          <w:trHeight w:val="452"/>
        </w:trPr>
        <w:tc>
          <w:tcPr>
            <w:tcW w:w="653" w:type="dxa"/>
          </w:tcPr>
          <w:p w14:paraId="5C55E23A" w14:textId="77777777" w:rsidR="000C00AC" w:rsidRPr="000E23FA" w:rsidRDefault="000C00AC" w:rsidP="000E23FA">
            <w:pPr>
              <w:pStyle w:val="ListParagraph"/>
              <w:numPr>
                <w:ilvl w:val="0"/>
                <w:numId w:val="147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400" w:type="dxa"/>
          </w:tcPr>
          <w:p w14:paraId="65D4B431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Սոցիալական բնակարանային ֆոնդի շենքեր</w:t>
            </w:r>
          </w:p>
        </w:tc>
        <w:tc>
          <w:tcPr>
            <w:tcW w:w="5230" w:type="dxa"/>
            <w:gridSpan w:val="2"/>
          </w:tcPr>
          <w:p w14:paraId="2C11B5EF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Տես սույն Աղյուսակի </w:t>
            </w:r>
            <w:r w:rsidR="008E104E"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1-իկետի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2-րդ և 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3-րդ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="008E104E"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ենթա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կետերը</w:t>
            </w:r>
          </w:p>
        </w:tc>
      </w:tr>
      <w:tr w:rsidR="000C00AC" w:rsidRPr="001C6037" w14:paraId="03144F33" w14:textId="77777777" w:rsidTr="008E104E">
        <w:trPr>
          <w:trHeight w:val="636"/>
        </w:trPr>
        <w:tc>
          <w:tcPr>
            <w:tcW w:w="10283" w:type="dxa"/>
            <w:gridSpan w:val="4"/>
            <w:vAlign w:val="center"/>
          </w:tcPr>
          <w:p w14:paraId="6D056583" w14:textId="77777777" w:rsidR="000C00AC" w:rsidRPr="000E23FA" w:rsidRDefault="000C00AC" w:rsidP="0045329F">
            <w:pPr>
              <w:pStyle w:val="ListParagraph"/>
              <w:numPr>
                <w:ilvl w:val="0"/>
                <w:numId w:val="136"/>
              </w:numPr>
              <w:tabs>
                <w:tab w:val="left" w:pos="815"/>
                <w:tab w:val="left" w:pos="1170"/>
              </w:tabs>
              <w:spacing w:line="360" w:lineRule="auto"/>
              <w:ind w:left="0" w:firstLine="185"/>
              <w:rPr>
                <w:rFonts w:ascii="GHEA Grapalat" w:hAnsi="GHEA Grapalat"/>
                <w:b/>
                <w:bCs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b/>
                <w:bCs/>
                <w:noProof/>
                <w:sz w:val="24"/>
                <w:szCs w:val="24"/>
                <w:lang w:val="hy-AM" w:eastAsia="ru-RU"/>
              </w:rPr>
              <w:t>Հասարակական նշանակության շենքեր և սենքեր</w:t>
            </w:r>
          </w:p>
        </w:tc>
      </w:tr>
      <w:tr w:rsidR="000E23FA" w:rsidRPr="001C6037" w14:paraId="13354832" w14:textId="77777777" w:rsidTr="000E23FA">
        <w:trPr>
          <w:trHeight w:val="3408"/>
        </w:trPr>
        <w:tc>
          <w:tcPr>
            <w:tcW w:w="653" w:type="dxa"/>
            <w:tcBorders>
              <w:bottom w:val="single" w:sz="4" w:space="0" w:color="FFFFFF" w:themeColor="background1"/>
            </w:tcBorders>
          </w:tcPr>
          <w:p w14:paraId="3D2F0DB3" w14:textId="77777777" w:rsidR="000E23FA" w:rsidRPr="000E23FA" w:rsidRDefault="000E23FA" w:rsidP="000E23FA">
            <w:pPr>
              <w:pStyle w:val="ListParagraph"/>
              <w:numPr>
                <w:ilvl w:val="0"/>
                <w:numId w:val="137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rPr>
                <w:rFonts w:ascii="GHEA Grapalat" w:hAnsi="GHEA Grapalat"/>
                <w:b/>
                <w:bCs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025" w:type="dxa"/>
            <w:gridSpan w:val="2"/>
            <w:tcBorders>
              <w:bottom w:val="single" w:sz="4" w:space="0" w:color="FFFFFF" w:themeColor="background1"/>
            </w:tcBorders>
          </w:tcPr>
          <w:p w14:paraId="512D7262" w14:textId="77777777" w:rsidR="000E23FA" w:rsidRPr="000E23FA" w:rsidRDefault="000E23FA" w:rsidP="000E23FA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rPr>
                <w:rFonts w:ascii="GHEA Grapalat" w:hAnsi="GHEA Grapalat"/>
                <w:b/>
                <w:bCs/>
                <w:noProof/>
                <w:sz w:val="24"/>
                <w:szCs w:val="24"/>
                <w:lang w:val="hy-AM" w:eastAsia="ru-RU"/>
              </w:rPr>
            </w:pPr>
            <w:r w:rsidRPr="004E1C4F">
              <w:rPr>
                <w:rFonts w:ascii="GHEA Grapalat" w:hAnsi="GHEA Grapalat" w:cs="Arial Unicode"/>
                <w:sz w:val="24"/>
                <w:szCs w:val="24"/>
                <w:shd w:val="clear" w:color="auto" w:fill="FFFFFF"/>
                <w:lang w:val="hy-AM"/>
              </w:rPr>
              <w:t>Բ</w:t>
            </w:r>
            <w:r w:rsidRPr="000E23FA">
              <w:rPr>
                <w:rFonts w:ascii="GHEA Grapalat" w:hAnsi="GHEA Grapalat" w:cs="Arial Unicode"/>
                <w:sz w:val="24"/>
                <w:szCs w:val="24"/>
                <w:shd w:val="clear" w:color="auto" w:fill="FFFFFF"/>
                <w:lang w:val="hy-AM"/>
              </w:rPr>
              <w:t>ազմաֆունկցիոնալ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շենք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երում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հասարակական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նշանակության</w:t>
            </w:r>
          </w:p>
          <w:p w14:paraId="5789E8BA" w14:textId="77777777" w:rsidR="000E23FA" w:rsidRPr="004E1C4F" w:rsidRDefault="000E23FA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տարածքներ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(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այդ թվում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վարձակալության տրամադրված)</w:t>
            </w:r>
          </w:p>
          <w:p w14:paraId="60B1FA37" w14:textId="77777777" w:rsidR="000E23FA" w:rsidRPr="000E23FA" w:rsidRDefault="000E23FA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b/>
                <w:bCs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4605" w:type="dxa"/>
            <w:vMerge w:val="restart"/>
          </w:tcPr>
          <w:p w14:paraId="26D8F73C" w14:textId="77777777" w:rsidR="000E23FA" w:rsidRPr="000E23FA" w:rsidRDefault="000E23FA" w:rsidP="000E23FA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rPr>
                <w:rFonts w:ascii="GHEA Grapalat" w:hAnsi="GHEA Grapalat"/>
                <w:b/>
                <w:bCs/>
                <w:noProof/>
                <w:sz w:val="24"/>
                <w:szCs w:val="24"/>
                <w:lang w:val="hy-AM" w:eastAsia="ru-RU"/>
              </w:rPr>
            </w:pP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Ծ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խային 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և ջերմային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(խոհանոցային և նմանատիպ այլ տաք հատվածներում)</w:t>
            </w:r>
          </w:p>
          <w:p w14:paraId="6C9177CF" w14:textId="77777777" w:rsidR="000E23FA" w:rsidRPr="004E1C4F" w:rsidRDefault="000E23FA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ազդասարքեր՝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միացված ընդհա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նուր շենքի համակարգին:</w:t>
            </w:r>
          </w:p>
          <w:p w14:paraId="23AE3730" w14:textId="77777777" w:rsidR="000E23FA" w:rsidRPr="004E1C4F" w:rsidRDefault="000E23FA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Շենք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ում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անհասցե համակարգի դեպքում՝ որպես առանձին շլեյֆ (նկար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3)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: </w:t>
            </w:r>
          </w:p>
          <w:p w14:paraId="6D87F0FF" w14:textId="77777777" w:rsidR="000E23FA" w:rsidRPr="000E23FA" w:rsidRDefault="000E23FA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b/>
                <w:bCs/>
                <w:noProof/>
                <w:sz w:val="24"/>
                <w:szCs w:val="24"/>
                <w:lang w:val="hy-AM" w:eastAsia="ru-RU"/>
              </w:rPr>
            </w:pP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lastRenderedPageBreak/>
              <w:t>Հ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ասցեայինի դեպքում՝ հասցեային կետի (նկար 4 ) կամ մեկուսիչի միջոցով ( նկար 5 )։</w:t>
            </w:r>
          </w:p>
        </w:tc>
      </w:tr>
      <w:tr w:rsidR="000E23FA" w:rsidRPr="001C6037" w14:paraId="29540F74" w14:textId="77777777" w:rsidTr="000E23FA">
        <w:trPr>
          <w:trHeight w:val="1589"/>
        </w:trPr>
        <w:tc>
          <w:tcPr>
            <w:tcW w:w="653" w:type="dxa"/>
            <w:vMerge w:val="restart"/>
            <w:tcBorders>
              <w:top w:val="single" w:sz="4" w:space="0" w:color="FFFFFF" w:themeColor="background1"/>
            </w:tcBorders>
          </w:tcPr>
          <w:p w14:paraId="7E1F6CD1" w14:textId="77777777" w:rsidR="000E23FA" w:rsidRPr="000E23FA" w:rsidRDefault="000E23FA" w:rsidP="000E23FA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rPr>
                <w:b/>
                <w:bCs/>
                <w:noProof/>
                <w:lang w:val="hy-AM" w:eastAsia="ru-RU"/>
              </w:rPr>
            </w:pPr>
          </w:p>
        </w:tc>
        <w:tc>
          <w:tcPr>
            <w:tcW w:w="5025" w:type="dxa"/>
            <w:gridSpan w:val="2"/>
            <w:vMerge w:val="restart"/>
            <w:tcBorders>
              <w:top w:val="single" w:sz="4" w:space="0" w:color="FFFFFF" w:themeColor="background1"/>
            </w:tcBorders>
          </w:tcPr>
          <w:p w14:paraId="169E9925" w14:textId="77777777" w:rsidR="000E23FA" w:rsidRPr="004E1C4F" w:rsidRDefault="000E23FA" w:rsidP="000E23FA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rPr>
                <w:rFonts w:cs="Arial Unicode"/>
                <w:shd w:val="clear" w:color="auto" w:fill="FFFFFF"/>
                <w:lang w:val="hy-AM"/>
              </w:rPr>
            </w:pPr>
          </w:p>
        </w:tc>
        <w:tc>
          <w:tcPr>
            <w:tcW w:w="4605" w:type="dxa"/>
            <w:vMerge/>
            <w:tcBorders>
              <w:bottom w:val="single" w:sz="4" w:space="0" w:color="FFFFFF" w:themeColor="background1"/>
            </w:tcBorders>
          </w:tcPr>
          <w:p w14:paraId="5D65E6CC" w14:textId="77777777" w:rsidR="000E23FA" w:rsidRPr="004E1C4F" w:rsidRDefault="000E23FA" w:rsidP="000E23FA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rPr>
                <w:noProof/>
                <w:lang w:val="hy-AM" w:eastAsia="ru-RU"/>
              </w:rPr>
            </w:pPr>
          </w:p>
        </w:tc>
      </w:tr>
      <w:tr w:rsidR="000E23FA" w:rsidRPr="001C6037" w14:paraId="15A595FD" w14:textId="77777777" w:rsidTr="000E23FA">
        <w:trPr>
          <w:trHeight w:val="2486"/>
        </w:trPr>
        <w:tc>
          <w:tcPr>
            <w:tcW w:w="653" w:type="dxa"/>
            <w:vMerge/>
          </w:tcPr>
          <w:p w14:paraId="18E1ABD6" w14:textId="77777777" w:rsidR="000E23FA" w:rsidRPr="000E23FA" w:rsidRDefault="000E23FA" w:rsidP="000E23FA">
            <w:pPr>
              <w:pStyle w:val="ListParagraph"/>
              <w:numPr>
                <w:ilvl w:val="0"/>
                <w:numId w:val="137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rPr>
                <w:b/>
                <w:bCs/>
                <w:noProof/>
                <w:lang w:val="hy-AM" w:eastAsia="ru-RU"/>
              </w:rPr>
            </w:pPr>
          </w:p>
        </w:tc>
        <w:tc>
          <w:tcPr>
            <w:tcW w:w="5025" w:type="dxa"/>
            <w:gridSpan w:val="2"/>
            <w:vMerge/>
          </w:tcPr>
          <w:p w14:paraId="2489EA4A" w14:textId="77777777" w:rsidR="000E23FA" w:rsidRPr="004E1C4F" w:rsidRDefault="000E23FA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cs="Arial Unicode"/>
                <w:shd w:val="clear" w:color="auto" w:fill="FFFFFF"/>
                <w:lang w:val="hy-AM"/>
              </w:rPr>
            </w:pPr>
          </w:p>
        </w:tc>
        <w:tc>
          <w:tcPr>
            <w:tcW w:w="4605" w:type="dxa"/>
            <w:tcBorders>
              <w:top w:val="single" w:sz="4" w:space="0" w:color="FFFFFF" w:themeColor="background1"/>
            </w:tcBorders>
          </w:tcPr>
          <w:p w14:paraId="59EDDF8A" w14:textId="77777777" w:rsidR="000E23FA" w:rsidRPr="004E1C4F" w:rsidRDefault="000E23FA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noProof/>
                <w:lang w:val="hy-AM" w:eastAsia="ru-RU"/>
              </w:rPr>
            </w:pP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Տարածքներում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առանձին ՀԱՀ-երի առկայության դեպքում՝ իրավիճակի մա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սին ազդանշանների փոխանցում շենքի ընդհանուր համակար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գին (նկար 6 ):</w:t>
            </w:r>
          </w:p>
        </w:tc>
      </w:tr>
      <w:tr w:rsidR="000C00AC" w:rsidRPr="001C6037" w14:paraId="69609E4C" w14:textId="77777777" w:rsidTr="008E104E">
        <w:trPr>
          <w:trHeight w:val="947"/>
        </w:trPr>
        <w:tc>
          <w:tcPr>
            <w:tcW w:w="653" w:type="dxa"/>
          </w:tcPr>
          <w:p w14:paraId="0C77D11F" w14:textId="77777777" w:rsidR="000C00AC" w:rsidRPr="000E23FA" w:rsidRDefault="000C00AC" w:rsidP="000E23FA">
            <w:pPr>
              <w:pStyle w:val="ListParagraph"/>
              <w:numPr>
                <w:ilvl w:val="0"/>
                <w:numId w:val="137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025" w:type="dxa"/>
            <w:gridSpan w:val="2"/>
          </w:tcPr>
          <w:p w14:paraId="6B9E4D4E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Հյուրանոցներ,  հանրակացարաններ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բնակարանային տիպի </w:t>
            </w:r>
          </w:p>
        </w:tc>
        <w:tc>
          <w:tcPr>
            <w:tcW w:w="4605" w:type="dxa"/>
          </w:tcPr>
          <w:p w14:paraId="33088845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Տես սույն աղյուսակի 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1-ին կետի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2-րդ ենթա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կետը</w:t>
            </w:r>
          </w:p>
        </w:tc>
      </w:tr>
      <w:tr w:rsidR="000C00AC" w:rsidRPr="000E23FA" w14:paraId="60DC8205" w14:textId="77777777" w:rsidTr="008E104E">
        <w:trPr>
          <w:trHeight w:val="472"/>
        </w:trPr>
        <w:tc>
          <w:tcPr>
            <w:tcW w:w="653" w:type="dxa"/>
          </w:tcPr>
          <w:p w14:paraId="3AA5C4A4" w14:textId="77777777" w:rsidR="000C00AC" w:rsidRPr="000E23FA" w:rsidRDefault="000C00AC" w:rsidP="000E23FA">
            <w:pPr>
              <w:pStyle w:val="ListParagraph"/>
              <w:numPr>
                <w:ilvl w:val="0"/>
                <w:numId w:val="137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025" w:type="dxa"/>
            <w:gridSpan w:val="2"/>
          </w:tcPr>
          <w:p w14:paraId="0475AB29" w14:textId="77777777" w:rsidR="000C00AC" w:rsidRPr="000E23FA" w:rsidRDefault="000E23FA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Հ</w:t>
            </w:r>
            <w:r w:rsidR="000C00AC"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անգստյան տներ, հան</w:t>
            </w:r>
            <w:r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գ</w:t>
            </w:r>
            <w:r w:rsidR="000C00AC"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ստի</w:t>
            </w:r>
            <w:r w:rsidR="000C00AC"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և</w:t>
            </w:r>
            <w:r w:rsidR="000C00AC"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զբոսաշրջային բազաներ, երիտասարդական ճամբարներ, մոթելներ, քեմփինգներ և մարդկանց ժամանակավոր բնակության այլ նմանատիպ կացարաններ</w:t>
            </w:r>
          </w:p>
        </w:tc>
        <w:tc>
          <w:tcPr>
            <w:tcW w:w="4605" w:type="dxa"/>
          </w:tcPr>
          <w:p w14:paraId="313406BB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1-2 հարկանի կամ մինչև 1500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 xml:space="preserve">2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- անհասցե,</w:t>
            </w:r>
          </w:p>
          <w:p w14:paraId="33F30EAC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2 հարկից կամ 1500մ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ավելի – հասցեային</w:t>
            </w:r>
          </w:p>
          <w:p w14:paraId="0E86B50E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</w:tr>
      <w:tr w:rsidR="000C00AC" w:rsidRPr="001C6037" w14:paraId="3BDC83CD" w14:textId="77777777" w:rsidTr="008E104E">
        <w:trPr>
          <w:trHeight w:val="1212"/>
        </w:trPr>
        <w:tc>
          <w:tcPr>
            <w:tcW w:w="653" w:type="dxa"/>
          </w:tcPr>
          <w:p w14:paraId="0674F2E8" w14:textId="77777777" w:rsidR="000C00AC" w:rsidRPr="000E23FA" w:rsidRDefault="000C00AC" w:rsidP="000E23FA">
            <w:pPr>
              <w:pStyle w:val="ListParagraph"/>
              <w:numPr>
                <w:ilvl w:val="0"/>
                <w:numId w:val="137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025" w:type="dxa"/>
            <w:gridSpan w:val="2"/>
          </w:tcPr>
          <w:p w14:paraId="4F974FC6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Նախադպրոցական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հաստատություններ՝ առանձին կամ շենքերում տեղակայված </w:t>
            </w:r>
          </w:p>
        </w:tc>
        <w:tc>
          <w:tcPr>
            <w:tcW w:w="4605" w:type="dxa"/>
          </w:tcPr>
          <w:p w14:paraId="7ADC402F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Մինչև 800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 xml:space="preserve">2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- անհասցե, </w:t>
            </w:r>
          </w:p>
          <w:p w14:paraId="6E97426F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800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և ավելի -հասցեային</w:t>
            </w:r>
          </w:p>
        </w:tc>
      </w:tr>
      <w:tr w:rsidR="000E23FA" w:rsidRPr="000E23FA" w14:paraId="291F7A1A" w14:textId="77777777" w:rsidTr="000E23FA">
        <w:trPr>
          <w:trHeight w:val="1932"/>
        </w:trPr>
        <w:tc>
          <w:tcPr>
            <w:tcW w:w="653" w:type="dxa"/>
          </w:tcPr>
          <w:p w14:paraId="15B92378" w14:textId="77777777" w:rsidR="000E23FA" w:rsidRPr="000E23FA" w:rsidRDefault="000E23FA" w:rsidP="000E23FA">
            <w:pPr>
              <w:pStyle w:val="ListParagraph"/>
              <w:numPr>
                <w:ilvl w:val="0"/>
                <w:numId w:val="137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025" w:type="dxa"/>
            <w:gridSpan w:val="2"/>
          </w:tcPr>
          <w:p w14:paraId="7A927DD2" w14:textId="77777777" w:rsidR="000E23FA" w:rsidRPr="004E1C4F" w:rsidRDefault="000E23FA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Մանկական խաղասրահներ (բա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ցի նախադրպոցական հաստատություններում գտնվողների), Գ2-Գ4 խմբերի</w:t>
            </w:r>
          </w:p>
          <w:p w14:paraId="60F1C937" w14:textId="77777777" w:rsidR="000E23FA" w:rsidRPr="000E23FA" w:rsidRDefault="000E23FA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այրելիությամբ նյութերի կիրառմամբ</w:t>
            </w:r>
          </w:p>
        </w:tc>
        <w:tc>
          <w:tcPr>
            <w:tcW w:w="4605" w:type="dxa"/>
          </w:tcPr>
          <w:p w14:paraId="36C11A6C" w14:textId="77777777" w:rsidR="000E23FA" w:rsidRPr="000E23FA" w:rsidRDefault="000E23FA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Հասցեային. բուն խաղասենյակներում ջերմային, միջանցքներում՝ ծխային ազդասարքեր</w:t>
            </w:r>
          </w:p>
        </w:tc>
      </w:tr>
      <w:tr w:rsidR="000C00AC" w:rsidRPr="001C6037" w14:paraId="5A9E53AE" w14:textId="77777777" w:rsidTr="008E104E">
        <w:trPr>
          <w:trHeight w:val="990"/>
        </w:trPr>
        <w:tc>
          <w:tcPr>
            <w:tcW w:w="653" w:type="dxa"/>
          </w:tcPr>
          <w:p w14:paraId="379BFB42" w14:textId="77777777" w:rsidR="000C00AC" w:rsidRPr="000E23FA" w:rsidRDefault="000C00AC" w:rsidP="000E23FA">
            <w:pPr>
              <w:pStyle w:val="ListParagraph"/>
              <w:numPr>
                <w:ilvl w:val="0"/>
                <w:numId w:val="137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025" w:type="dxa"/>
            <w:gridSpan w:val="2"/>
          </w:tcPr>
          <w:p w14:paraId="7602D536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Դպրոց</w:t>
            </w:r>
            <w:r w:rsidR="000E23FA"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ական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ճամբարներ և նման այլ մանկական օբյեկտներ գիշերակացով</w:t>
            </w:r>
          </w:p>
        </w:tc>
        <w:tc>
          <w:tcPr>
            <w:tcW w:w="4605" w:type="dxa"/>
          </w:tcPr>
          <w:p w14:paraId="65BA6855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Մինչև 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8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 xml:space="preserve">2 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-անհասցե,</w:t>
            </w:r>
          </w:p>
          <w:p w14:paraId="3B417E7D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8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 xml:space="preserve">2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և ավելի – հասցեային</w:t>
            </w:r>
          </w:p>
        </w:tc>
      </w:tr>
      <w:tr w:rsidR="000C00AC" w:rsidRPr="001C6037" w14:paraId="422109B4" w14:textId="77777777" w:rsidTr="008E104E">
        <w:trPr>
          <w:trHeight w:val="1833"/>
        </w:trPr>
        <w:tc>
          <w:tcPr>
            <w:tcW w:w="653" w:type="dxa"/>
          </w:tcPr>
          <w:p w14:paraId="06FD24FD" w14:textId="77777777" w:rsidR="000C00AC" w:rsidRPr="000E23FA" w:rsidRDefault="000C00AC" w:rsidP="000E23FA">
            <w:pPr>
              <w:pStyle w:val="ListParagraph"/>
              <w:numPr>
                <w:ilvl w:val="0"/>
                <w:numId w:val="137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025" w:type="dxa"/>
            <w:gridSpan w:val="2"/>
          </w:tcPr>
          <w:p w14:paraId="3880AB2B" w14:textId="77777777" w:rsidR="000C00AC" w:rsidRPr="004E1C4F" w:rsidRDefault="00F96C67" w:rsidP="00577766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Դպրոցների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շենքեր </w:t>
            </w:r>
            <w:r w:rsidR="000C00AC"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(</w:t>
            </w:r>
            <w:r w:rsidR="0057181D" w:rsidRPr="00B60E35">
              <w:rPr>
                <w:rFonts w:ascii="GHEA Grapalat" w:hAnsi="GHEA Grapalat" w:cs="Arial"/>
                <w:sz w:val="24"/>
                <w:szCs w:val="24"/>
                <w:lang w:val="hy-AM"/>
              </w:rPr>
              <w:t>տարրական</w:t>
            </w:r>
            <w:r w:rsidR="0057181D" w:rsidRPr="004E1C4F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, </w:t>
            </w:r>
            <w:r w:rsidR="0057181D" w:rsidRPr="00B60E35">
              <w:rPr>
                <w:rFonts w:ascii="GHEA Grapalat" w:hAnsi="GHEA Grapalat" w:cs="Arial"/>
                <w:sz w:val="24"/>
                <w:szCs w:val="24"/>
                <w:lang w:val="hy-AM"/>
              </w:rPr>
              <w:t>հիմնական</w:t>
            </w:r>
            <w:r w:rsidR="0057181D" w:rsidRPr="004E1C4F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և </w:t>
            </w:r>
            <w:r w:rsidR="0057181D" w:rsidRPr="00B60E35">
              <w:rPr>
                <w:rFonts w:ascii="GHEA Grapalat" w:hAnsi="GHEA Grapalat" w:cs="Arial"/>
                <w:sz w:val="24"/>
                <w:szCs w:val="24"/>
                <w:lang w:val="hy-AM"/>
              </w:rPr>
              <w:t>միջնակարգ հանրակրթական</w:t>
            </w:r>
            <w:r w:rsidR="000C00AC"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) </w:t>
            </w:r>
          </w:p>
        </w:tc>
        <w:tc>
          <w:tcPr>
            <w:tcW w:w="4605" w:type="dxa"/>
          </w:tcPr>
          <w:p w14:paraId="3B335F5F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Մինչև 1000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 xml:space="preserve">2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– անհասցե,</w:t>
            </w:r>
          </w:p>
          <w:p w14:paraId="3CDE95AE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1000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 xml:space="preserve">2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և ավելի – հասցեային</w:t>
            </w:r>
          </w:p>
        </w:tc>
      </w:tr>
      <w:tr w:rsidR="000C00AC" w:rsidRPr="001C6037" w14:paraId="4EF25A77" w14:textId="77777777" w:rsidTr="008E104E">
        <w:trPr>
          <w:trHeight w:val="2810"/>
        </w:trPr>
        <w:tc>
          <w:tcPr>
            <w:tcW w:w="653" w:type="dxa"/>
          </w:tcPr>
          <w:p w14:paraId="087E21E6" w14:textId="77777777" w:rsidR="000C00AC" w:rsidRPr="000E23FA" w:rsidRDefault="000C00AC" w:rsidP="000E23FA">
            <w:pPr>
              <w:pStyle w:val="ListParagraph"/>
              <w:numPr>
                <w:ilvl w:val="0"/>
                <w:numId w:val="137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025" w:type="dxa"/>
            <w:gridSpan w:val="2"/>
          </w:tcPr>
          <w:p w14:paraId="69E7306C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Նախնական մասնագիտական ուսումնարաններ, մասնագիտական, լրացուցիչ </w:t>
            </w:r>
            <w:r w:rsidR="009441A3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կրթության (այդ թվում՝ արտա</w:t>
            </w:r>
            <w:r w:rsidR="009441A3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դպրո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ցական դաստիարակության)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,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բարձրագույն ուսումնական հաստատություններ</w:t>
            </w:r>
          </w:p>
        </w:tc>
        <w:tc>
          <w:tcPr>
            <w:tcW w:w="4605" w:type="dxa"/>
          </w:tcPr>
          <w:p w14:paraId="65397E17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Մինչև 1500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 xml:space="preserve">2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- անհասցե, </w:t>
            </w:r>
          </w:p>
          <w:p w14:paraId="69A736E8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1500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>2</w:t>
            </w:r>
            <w:r w:rsidRPr="000E23FA">
              <w:rPr>
                <w:rFonts w:ascii="GHEA Grapalat" w:hAnsi="GHEA Grapalat"/>
                <w:sz w:val="24"/>
                <w:szCs w:val="24"/>
                <w:lang w:val="hy-AM"/>
              </w:rPr>
              <w:t xml:space="preserve"> 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և ավելի – հասցեային</w:t>
            </w:r>
          </w:p>
        </w:tc>
      </w:tr>
      <w:tr w:rsidR="000C00AC" w:rsidRPr="001C6037" w14:paraId="5A4315D4" w14:textId="77777777" w:rsidTr="008E104E">
        <w:tc>
          <w:tcPr>
            <w:tcW w:w="653" w:type="dxa"/>
          </w:tcPr>
          <w:p w14:paraId="42856E8F" w14:textId="77777777" w:rsidR="000C00AC" w:rsidRPr="000E23FA" w:rsidRDefault="000C00AC" w:rsidP="000E23FA">
            <w:pPr>
              <w:pStyle w:val="ListParagraph"/>
              <w:numPr>
                <w:ilvl w:val="0"/>
                <w:numId w:val="137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025" w:type="dxa"/>
            <w:gridSpan w:val="2"/>
          </w:tcPr>
          <w:p w14:paraId="13EF29EF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Հիվանդանոցներ, ծննդատներ, հոսպիտալներ, բնակչության սոցիա</w:t>
            </w:r>
            <w:r w:rsid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լական պաշտպանության հաստա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տություններ </w:t>
            </w:r>
          </w:p>
        </w:tc>
        <w:tc>
          <w:tcPr>
            <w:tcW w:w="4605" w:type="dxa"/>
          </w:tcPr>
          <w:p w14:paraId="59288253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Մինչև 800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 xml:space="preserve">2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– անհասցե,</w:t>
            </w:r>
          </w:p>
          <w:p w14:paraId="021C9574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Ավելի 800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- հասցեային </w:t>
            </w:r>
          </w:p>
          <w:p w14:paraId="1D9E3AD1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</w:tr>
      <w:tr w:rsidR="000C00AC" w:rsidRPr="001C6037" w14:paraId="44290C9B" w14:textId="77777777" w:rsidTr="008E104E">
        <w:trPr>
          <w:trHeight w:val="1220"/>
        </w:trPr>
        <w:tc>
          <w:tcPr>
            <w:tcW w:w="653" w:type="dxa"/>
          </w:tcPr>
          <w:p w14:paraId="5AA955CF" w14:textId="77777777" w:rsidR="000C00AC" w:rsidRPr="000E23FA" w:rsidRDefault="000C00AC" w:rsidP="000E23FA">
            <w:pPr>
              <w:pStyle w:val="ListParagraph"/>
              <w:numPr>
                <w:ilvl w:val="0"/>
                <w:numId w:val="137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025" w:type="dxa"/>
            <w:gridSpan w:val="2"/>
          </w:tcPr>
          <w:p w14:paraId="2D4DC057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Պոլիկլինիկա</w:t>
            </w:r>
            <w:r w:rsid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ներ,առողջարաններ, պրոֆիլակտորիաներ, վերականգնողական ախտորոշման կենտրոն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ներ</w:t>
            </w:r>
          </w:p>
        </w:tc>
        <w:tc>
          <w:tcPr>
            <w:tcW w:w="4605" w:type="dxa"/>
          </w:tcPr>
          <w:p w14:paraId="1AD890CA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Մինչև 1500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 xml:space="preserve">2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- անհասցե, </w:t>
            </w:r>
          </w:p>
          <w:p w14:paraId="01375E4B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1500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և ավելի – հասցեային</w:t>
            </w:r>
          </w:p>
        </w:tc>
      </w:tr>
      <w:tr w:rsidR="000C00AC" w:rsidRPr="000E23FA" w14:paraId="42EAE110" w14:textId="77777777" w:rsidTr="008E104E">
        <w:trPr>
          <w:trHeight w:val="1327"/>
        </w:trPr>
        <w:tc>
          <w:tcPr>
            <w:tcW w:w="653" w:type="dxa"/>
          </w:tcPr>
          <w:p w14:paraId="75D57A56" w14:textId="77777777" w:rsidR="000C00AC" w:rsidRPr="000E23FA" w:rsidRDefault="000C00AC" w:rsidP="000E23FA">
            <w:pPr>
              <w:pStyle w:val="ListParagraph"/>
              <w:numPr>
                <w:ilvl w:val="0"/>
                <w:numId w:val="137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025" w:type="dxa"/>
            <w:gridSpan w:val="2"/>
            <w:tcBorders>
              <w:bottom w:val="single" w:sz="4" w:space="0" w:color="auto"/>
            </w:tcBorders>
          </w:tcPr>
          <w:p w14:paraId="19C32D5B" w14:textId="77777777" w:rsidR="000C00AC" w:rsidRPr="000E23FA" w:rsidRDefault="000E23FA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Ամբուլատորիաներ, շտապ բժշկական օգնության կայաններ, կաթ</w:t>
            </w:r>
            <w:r w:rsidR="000C00AC"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նային խոհանոցներ, դեղատներ, </w:t>
            </w:r>
          </w:p>
        </w:tc>
        <w:tc>
          <w:tcPr>
            <w:tcW w:w="4605" w:type="dxa"/>
            <w:tcBorders>
              <w:bottom w:val="single" w:sz="4" w:space="0" w:color="auto"/>
            </w:tcBorders>
          </w:tcPr>
          <w:p w14:paraId="6FAFB620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Անհասցե</w:t>
            </w:r>
          </w:p>
        </w:tc>
      </w:tr>
      <w:tr w:rsidR="000C00AC" w:rsidRPr="001C6037" w14:paraId="0D2B4FF6" w14:textId="77777777" w:rsidTr="008E104E">
        <w:trPr>
          <w:trHeight w:val="1701"/>
        </w:trPr>
        <w:tc>
          <w:tcPr>
            <w:tcW w:w="653" w:type="dxa"/>
          </w:tcPr>
          <w:p w14:paraId="47C8EAF8" w14:textId="77777777" w:rsidR="000C00AC" w:rsidRPr="000E23FA" w:rsidRDefault="000C00AC" w:rsidP="000E23FA">
            <w:pPr>
              <w:pStyle w:val="ListParagraph"/>
              <w:numPr>
                <w:ilvl w:val="0"/>
                <w:numId w:val="137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025" w:type="dxa"/>
            <w:gridSpan w:val="2"/>
          </w:tcPr>
          <w:p w14:paraId="01EB02DD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Գիտական, գիտահետազոտա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կան, կոնստրուկտորական, նախագծային գործունեություն ծավալող կազմակերպու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թյուններ</w:t>
            </w:r>
          </w:p>
        </w:tc>
        <w:tc>
          <w:tcPr>
            <w:tcW w:w="4605" w:type="dxa"/>
          </w:tcPr>
          <w:p w14:paraId="2FD998CD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Մինչև 1500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 xml:space="preserve">2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- անհասցե, </w:t>
            </w:r>
          </w:p>
          <w:p w14:paraId="49C7B303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1500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և ավելի – հասցեային</w:t>
            </w:r>
          </w:p>
        </w:tc>
      </w:tr>
      <w:tr w:rsidR="000C00AC" w:rsidRPr="001C6037" w14:paraId="5CB3964C" w14:textId="77777777" w:rsidTr="008E104E">
        <w:tc>
          <w:tcPr>
            <w:tcW w:w="653" w:type="dxa"/>
          </w:tcPr>
          <w:p w14:paraId="51A749FC" w14:textId="77777777" w:rsidR="000C00AC" w:rsidRPr="000E23FA" w:rsidRDefault="000C00AC" w:rsidP="000E23FA">
            <w:pPr>
              <w:pStyle w:val="ListParagraph"/>
              <w:numPr>
                <w:ilvl w:val="0"/>
                <w:numId w:val="137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025" w:type="dxa"/>
            <w:gridSpan w:val="2"/>
            <w:tcBorders>
              <w:bottom w:val="single" w:sz="4" w:space="0" w:color="auto"/>
            </w:tcBorders>
          </w:tcPr>
          <w:p w14:paraId="19CE3C8A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Գրադարաններ, թանգարաններ, ցուցասրահներ, պատկերասրահներ</w:t>
            </w:r>
          </w:p>
        </w:tc>
        <w:tc>
          <w:tcPr>
            <w:tcW w:w="4605" w:type="dxa"/>
            <w:tcBorders>
              <w:bottom w:val="single" w:sz="4" w:space="0" w:color="auto"/>
            </w:tcBorders>
          </w:tcPr>
          <w:p w14:paraId="17F53481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1-2 հարկանի կամ մինչև 1000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 xml:space="preserve">2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- անհասցե,</w:t>
            </w:r>
          </w:p>
          <w:p w14:paraId="34EBFF72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3 հարկից կամ 1000մ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ավելի – հասցեային</w:t>
            </w:r>
          </w:p>
        </w:tc>
      </w:tr>
      <w:tr w:rsidR="000C00AC" w:rsidRPr="000E23FA" w14:paraId="75572A8F" w14:textId="77777777" w:rsidTr="008E104E">
        <w:tc>
          <w:tcPr>
            <w:tcW w:w="653" w:type="dxa"/>
          </w:tcPr>
          <w:p w14:paraId="7099D24D" w14:textId="77777777" w:rsidR="000C00AC" w:rsidRPr="000E23FA" w:rsidRDefault="000C00AC" w:rsidP="000E23FA">
            <w:pPr>
              <w:pStyle w:val="ListParagraph"/>
              <w:numPr>
                <w:ilvl w:val="0"/>
                <w:numId w:val="137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025" w:type="dxa"/>
            <w:gridSpan w:val="2"/>
          </w:tcPr>
          <w:p w14:paraId="5825B501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hy-AM"/>
              </w:rPr>
              <w:t>Թատրոններ, կինոթատրոններ,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հանգստի կենտրոններ, համերգային և մարզահամերգային դահլիճներ ու համալիրներ, ակումբներ, մշակույթի տներ, կրկեսներ և նման այլ շենքեր,</w:t>
            </w:r>
          </w:p>
        </w:tc>
        <w:tc>
          <w:tcPr>
            <w:tcW w:w="4605" w:type="dxa"/>
          </w:tcPr>
          <w:p w14:paraId="399DC9E5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Հասցեային</w:t>
            </w:r>
          </w:p>
        </w:tc>
      </w:tr>
      <w:tr w:rsidR="000C00AC" w:rsidRPr="000E23FA" w14:paraId="503EBD2F" w14:textId="77777777" w:rsidTr="008E104E">
        <w:tc>
          <w:tcPr>
            <w:tcW w:w="653" w:type="dxa"/>
          </w:tcPr>
          <w:p w14:paraId="2C089E05" w14:textId="77777777" w:rsidR="000C00AC" w:rsidRPr="000E23FA" w:rsidRDefault="000C00AC" w:rsidP="000E23FA">
            <w:pPr>
              <w:pStyle w:val="ListParagraph"/>
              <w:numPr>
                <w:ilvl w:val="0"/>
                <w:numId w:val="137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025" w:type="dxa"/>
            <w:gridSpan w:val="2"/>
            <w:tcBorders>
              <w:bottom w:val="single" w:sz="4" w:space="0" w:color="auto"/>
            </w:tcBorders>
          </w:tcPr>
          <w:p w14:paraId="61A2F936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Արվեստանոցներ</w:t>
            </w:r>
          </w:p>
        </w:tc>
        <w:tc>
          <w:tcPr>
            <w:tcW w:w="4605" w:type="dxa"/>
            <w:tcBorders>
              <w:bottom w:val="single" w:sz="4" w:space="0" w:color="auto"/>
            </w:tcBorders>
          </w:tcPr>
          <w:p w14:paraId="443F6CD3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Անհասցե</w:t>
            </w:r>
          </w:p>
        </w:tc>
      </w:tr>
      <w:tr w:rsidR="000C00AC" w:rsidRPr="001C6037" w14:paraId="2DEFE6CD" w14:textId="77777777" w:rsidTr="008E104E">
        <w:tc>
          <w:tcPr>
            <w:tcW w:w="653" w:type="dxa"/>
          </w:tcPr>
          <w:p w14:paraId="11EC8872" w14:textId="77777777" w:rsidR="000C00AC" w:rsidRPr="000E23FA" w:rsidRDefault="000C00AC" w:rsidP="000E23FA">
            <w:pPr>
              <w:pStyle w:val="ListParagraph"/>
              <w:numPr>
                <w:ilvl w:val="0"/>
                <w:numId w:val="137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025" w:type="dxa"/>
            <w:gridSpan w:val="2"/>
            <w:tcBorders>
              <w:bottom w:val="single" w:sz="4" w:space="0" w:color="auto"/>
            </w:tcBorders>
          </w:tcPr>
          <w:p w14:paraId="3A3B451F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hy-AM"/>
              </w:rPr>
              <w:t>Կինո և հեռուստատեսային նկարահա</w:t>
            </w:r>
            <w:r w:rsidRPr="000E23FA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նումների ստուդիաներ, ռա</w:t>
            </w:r>
            <w:r w:rsidRPr="000E23FA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դիո և հեռուստաընկերություն</w:t>
            </w:r>
            <w:r w:rsidRPr="000E23FA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 xml:space="preserve">ների շենքեր,  </w:t>
            </w:r>
          </w:p>
        </w:tc>
        <w:tc>
          <w:tcPr>
            <w:tcW w:w="4605" w:type="dxa"/>
            <w:tcBorders>
              <w:bottom w:val="single" w:sz="4" w:space="0" w:color="auto"/>
            </w:tcBorders>
          </w:tcPr>
          <w:p w14:paraId="0ED78996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Մինչև 1000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– անհասցե,</w:t>
            </w:r>
          </w:p>
          <w:p w14:paraId="7DC5F25D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1000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և ավելի – հասցեային</w:t>
            </w:r>
          </w:p>
        </w:tc>
      </w:tr>
      <w:tr w:rsidR="000C00AC" w:rsidRPr="001C6037" w14:paraId="5904EFF7" w14:textId="77777777" w:rsidTr="008E104E">
        <w:tc>
          <w:tcPr>
            <w:tcW w:w="653" w:type="dxa"/>
          </w:tcPr>
          <w:p w14:paraId="67761A9D" w14:textId="77777777" w:rsidR="000C00AC" w:rsidRPr="000E23FA" w:rsidRDefault="000C00AC" w:rsidP="000E23FA">
            <w:pPr>
              <w:pStyle w:val="ListParagraph"/>
              <w:numPr>
                <w:ilvl w:val="0"/>
                <w:numId w:val="137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025" w:type="dxa"/>
            <w:gridSpan w:val="2"/>
            <w:tcBorders>
              <w:bottom w:val="single" w:sz="4" w:space="0" w:color="auto"/>
            </w:tcBorders>
          </w:tcPr>
          <w:p w14:paraId="38E7F890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Լրատվակ</w:t>
            </w:r>
            <w:r w:rsidR="009441A3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ան կենտրոններ, հրատարակչություն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ներ, տպարաններ</w:t>
            </w:r>
          </w:p>
        </w:tc>
        <w:tc>
          <w:tcPr>
            <w:tcW w:w="4605" w:type="dxa"/>
            <w:tcBorders>
              <w:bottom w:val="single" w:sz="4" w:space="0" w:color="auto"/>
            </w:tcBorders>
          </w:tcPr>
          <w:p w14:paraId="36378BFF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1-2 հարկանի կամ մինչև 1500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 xml:space="preserve">2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- անհասցե, </w:t>
            </w:r>
          </w:p>
          <w:p w14:paraId="0C028DC2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3 հարկից կամ 1500մ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ավելի – հասցեային</w:t>
            </w:r>
          </w:p>
        </w:tc>
      </w:tr>
      <w:tr w:rsidR="000C00AC" w:rsidRPr="001C6037" w14:paraId="202AE7AF" w14:textId="77777777" w:rsidTr="008E104E">
        <w:tc>
          <w:tcPr>
            <w:tcW w:w="653" w:type="dxa"/>
          </w:tcPr>
          <w:p w14:paraId="2D76C22E" w14:textId="77777777" w:rsidR="000C00AC" w:rsidRPr="000E23FA" w:rsidRDefault="000C00AC" w:rsidP="000E23FA">
            <w:pPr>
              <w:pStyle w:val="ListParagraph"/>
              <w:numPr>
                <w:ilvl w:val="0"/>
                <w:numId w:val="137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025" w:type="dxa"/>
            <w:gridSpan w:val="2"/>
            <w:tcBorders>
              <w:bottom w:val="single" w:sz="4" w:space="0" w:color="auto"/>
            </w:tcBorders>
          </w:tcPr>
          <w:p w14:paraId="40042452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Բ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աց մարզադաշտեր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ի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(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ֆուտբոլի, թենիսի դաշտերի, ձիարշավարան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ների, լողավազանների, հրաձգա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րանների,  ավտոարշավա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րանների և այլն)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,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տրիբունաների տակ գտնվող 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սենքեր՝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սպորտային հանդերձարաններ, վարչական 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տարածքներ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, միջանցքներ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և այլ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սենքեր</w:t>
            </w:r>
          </w:p>
        </w:tc>
        <w:tc>
          <w:tcPr>
            <w:tcW w:w="4605" w:type="dxa"/>
            <w:tcBorders>
              <w:bottom w:val="single" w:sz="4" w:space="0" w:color="auto"/>
            </w:tcBorders>
          </w:tcPr>
          <w:p w14:paraId="79F22DCF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Մինչև 1000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 xml:space="preserve">2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– անհասցե,</w:t>
            </w:r>
          </w:p>
          <w:p w14:paraId="5AD45E1A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1000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 xml:space="preserve">2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և ավելի – հասցեային</w:t>
            </w:r>
          </w:p>
        </w:tc>
      </w:tr>
      <w:tr w:rsidR="000C00AC" w:rsidRPr="001C6037" w14:paraId="12DA3299" w14:textId="77777777" w:rsidTr="008E104E">
        <w:tc>
          <w:tcPr>
            <w:tcW w:w="653" w:type="dxa"/>
          </w:tcPr>
          <w:p w14:paraId="2906EF0E" w14:textId="77777777" w:rsidR="000C00AC" w:rsidRPr="000E23FA" w:rsidRDefault="000C00AC" w:rsidP="000E23FA">
            <w:pPr>
              <w:pStyle w:val="ListParagraph"/>
              <w:numPr>
                <w:ilvl w:val="0"/>
                <w:numId w:val="137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025" w:type="dxa"/>
            <w:gridSpan w:val="2"/>
          </w:tcPr>
          <w:p w14:paraId="0A0DB4B2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Սպորտային նշանակության փակ շենքեր՝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մարզա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դահլիճներ, դրանց հանդերձա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րաններ, վարչական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տարածքներ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, միջանցքներ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և այլ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սենքեր</w:t>
            </w:r>
          </w:p>
        </w:tc>
        <w:tc>
          <w:tcPr>
            <w:tcW w:w="4605" w:type="dxa"/>
          </w:tcPr>
          <w:p w14:paraId="4AD9C484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Մինչև 800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– անհասցե,</w:t>
            </w:r>
          </w:p>
          <w:p w14:paraId="1F54CA1B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800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և ավելի – հասցեային</w:t>
            </w:r>
          </w:p>
        </w:tc>
      </w:tr>
      <w:tr w:rsidR="009441A3" w:rsidRPr="000E23FA" w14:paraId="385232E0" w14:textId="77777777" w:rsidTr="006863CA">
        <w:trPr>
          <w:trHeight w:val="1449"/>
        </w:trPr>
        <w:tc>
          <w:tcPr>
            <w:tcW w:w="653" w:type="dxa"/>
          </w:tcPr>
          <w:p w14:paraId="57D3C151" w14:textId="77777777" w:rsidR="009441A3" w:rsidRPr="000E23FA" w:rsidRDefault="009441A3" w:rsidP="000E23FA">
            <w:pPr>
              <w:pStyle w:val="ListParagraph"/>
              <w:numPr>
                <w:ilvl w:val="0"/>
                <w:numId w:val="137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025" w:type="dxa"/>
            <w:gridSpan w:val="2"/>
          </w:tcPr>
          <w:p w14:paraId="71AC20EE" w14:textId="77777777" w:rsidR="009441A3" w:rsidRPr="000E23FA" w:rsidRDefault="009441A3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Գիշերային ակումբներ, ատրակ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ցիոններ</w:t>
            </w:r>
          </w:p>
          <w:p w14:paraId="737848DD" w14:textId="77777777" w:rsidR="009441A3" w:rsidRPr="004E1C4F" w:rsidRDefault="009441A3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և ավտոմատ խաղերի դահլիճներ,</w:t>
            </w:r>
          </w:p>
          <w:p w14:paraId="6890309B" w14:textId="77777777" w:rsidR="009441A3" w:rsidRPr="000E23FA" w:rsidRDefault="009441A3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խաղատներ</w:t>
            </w:r>
          </w:p>
        </w:tc>
        <w:tc>
          <w:tcPr>
            <w:tcW w:w="4605" w:type="dxa"/>
          </w:tcPr>
          <w:p w14:paraId="7EA5A0EB" w14:textId="77777777" w:rsidR="009441A3" w:rsidRPr="000E23FA" w:rsidRDefault="009441A3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Մինչև 500մ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 xml:space="preserve">2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- անհասցե, </w:t>
            </w:r>
          </w:p>
          <w:p w14:paraId="331B45D1" w14:textId="77777777" w:rsidR="009441A3" w:rsidRPr="000E23FA" w:rsidRDefault="009441A3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500մ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 xml:space="preserve">2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և ավելի - հասցեային</w:t>
            </w:r>
          </w:p>
        </w:tc>
      </w:tr>
      <w:tr w:rsidR="000C00AC" w:rsidRPr="001C6037" w14:paraId="229BA6CF" w14:textId="77777777" w:rsidTr="008E104E">
        <w:tc>
          <w:tcPr>
            <w:tcW w:w="653" w:type="dxa"/>
          </w:tcPr>
          <w:p w14:paraId="44768DF2" w14:textId="77777777" w:rsidR="000C00AC" w:rsidRPr="000E23FA" w:rsidRDefault="000C00AC" w:rsidP="000E23FA">
            <w:pPr>
              <w:pStyle w:val="ListParagraph"/>
              <w:numPr>
                <w:ilvl w:val="0"/>
                <w:numId w:val="137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025" w:type="dxa"/>
            <w:gridSpan w:val="2"/>
          </w:tcPr>
          <w:p w14:paraId="13305D33" w14:textId="77777777" w:rsidR="000C00AC" w:rsidRPr="000E23FA" w:rsidRDefault="000C00AC" w:rsidP="009441A3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Պետական կառավարման և տեղական ինքնակառավարման մարմիններ</w:t>
            </w:r>
            <w:r w:rsidR="009441A3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, վարչական հիմնարկներ, հասարակա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կան կազմակերպություններ, տարբեր նշանակության գրասենյակներ, բացի հատուկ նշվածներից</w:t>
            </w:r>
          </w:p>
        </w:tc>
        <w:tc>
          <w:tcPr>
            <w:tcW w:w="4605" w:type="dxa"/>
          </w:tcPr>
          <w:p w14:paraId="417430AA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Մինչև 3 հարկ կամ մինչև 1500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 xml:space="preserve">2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- անհասցե, </w:t>
            </w:r>
          </w:p>
          <w:p w14:paraId="217BBA02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3 հարկից կամ 1500մ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ավելի – հասցեային</w:t>
            </w:r>
          </w:p>
        </w:tc>
      </w:tr>
      <w:tr w:rsidR="000C00AC" w:rsidRPr="001C6037" w14:paraId="5870F1B3" w14:textId="77777777" w:rsidTr="008E104E">
        <w:tc>
          <w:tcPr>
            <w:tcW w:w="653" w:type="dxa"/>
          </w:tcPr>
          <w:p w14:paraId="485B22FF" w14:textId="77777777" w:rsidR="000C00AC" w:rsidRPr="0045329F" w:rsidRDefault="000C00AC" w:rsidP="000E23FA">
            <w:pPr>
              <w:pStyle w:val="ListParagraph"/>
              <w:numPr>
                <w:ilvl w:val="0"/>
                <w:numId w:val="137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025" w:type="dxa"/>
            <w:gridSpan w:val="2"/>
          </w:tcPr>
          <w:p w14:paraId="6B5A7BA2" w14:textId="77777777" w:rsidR="000C00AC" w:rsidRPr="004E1C4F" w:rsidRDefault="000C00AC" w:rsidP="009441A3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Կրոնական, պաշտամունքային շենքեր և 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lastRenderedPageBreak/>
              <w:t>համալիրներ, բացի առանձին և մեկ սենքից կազմված շենքից</w:t>
            </w:r>
          </w:p>
        </w:tc>
        <w:tc>
          <w:tcPr>
            <w:tcW w:w="4605" w:type="dxa"/>
          </w:tcPr>
          <w:p w14:paraId="0945DE61" w14:textId="77777777" w:rsidR="000C00AC" w:rsidRPr="004E1C4F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lastRenderedPageBreak/>
              <w:t xml:space="preserve">Բնակելի, դահլիճատիպ, պահեստային, 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lastRenderedPageBreak/>
              <w:t>պահոցների և այլ օբյեկտները՝ տես սույն Աղյուսակի համապատասխան կետերում</w:t>
            </w:r>
          </w:p>
        </w:tc>
      </w:tr>
      <w:tr w:rsidR="000C00AC" w:rsidRPr="001C6037" w14:paraId="3DE9B51A" w14:textId="77777777" w:rsidTr="008E104E">
        <w:tc>
          <w:tcPr>
            <w:tcW w:w="653" w:type="dxa"/>
          </w:tcPr>
          <w:p w14:paraId="7FF53E49" w14:textId="77777777" w:rsidR="000C00AC" w:rsidRPr="000E23FA" w:rsidRDefault="000C00AC" w:rsidP="000E23FA">
            <w:pPr>
              <w:pStyle w:val="ListParagraph"/>
              <w:numPr>
                <w:ilvl w:val="0"/>
                <w:numId w:val="137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025" w:type="dxa"/>
            <w:gridSpan w:val="2"/>
          </w:tcPr>
          <w:p w14:paraId="7E6363B0" w14:textId="77777777" w:rsidR="000C00AC" w:rsidRPr="004E1C4F" w:rsidRDefault="009441A3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Բանկեր, տարածքային դրամարկղային կենտրոններ, վարկային, ա</w:t>
            </w:r>
            <w:r w:rsidR="000C00AC"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պահովագրա</w:t>
            </w:r>
            <w:r w:rsidR="000C00AC"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կան կա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զմակերպություններ, գրավատներ, փոխանակ</w:t>
            </w:r>
            <w:r w:rsidR="000C00AC"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ման կետեր </w:t>
            </w:r>
          </w:p>
        </w:tc>
        <w:tc>
          <w:tcPr>
            <w:tcW w:w="4605" w:type="dxa"/>
          </w:tcPr>
          <w:p w14:paraId="45F449CD" w14:textId="77777777" w:rsidR="000C00AC" w:rsidRPr="004E1C4F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1-2 հարկանի կամ մինչև 1000 մ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 xml:space="preserve">2  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-անհասցե, </w:t>
            </w:r>
          </w:p>
          <w:p w14:paraId="47C028D8" w14:textId="77777777" w:rsidR="000C00AC" w:rsidRPr="004E1C4F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2 հարկից կամ 1000մ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>2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և ավելի – հասցեային,</w:t>
            </w:r>
          </w:p>
          <w:p w14:paraId="31EBCB79" w14:textId="77777777" w:rsidR="000C00AC" w:rsidRPr="004E1C4F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Պահոցներում առանձին համակարգերի դեպքում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՝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="00FB4B8B"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իրավիճակի մասին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ազդանշանների փոխանցում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շենքի ընդհանուր համակարգին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։</w:t>
            </w:r>
          </w:p>
        </w:tc>
      </w:tr>
      <w:tr w:rsidR="000C00AC" w:rsidRPr="001C6037" w14:paraId="581A1DFC" w14:textId="77777777" w:rsidTr="008E104E">
        <w:tc>
          <w:tcPr>
            <w:tcW w:w="653" w:type="dxa"/>
          </w:tcPr>
          <w:p w14:paraId="49D57F9C" w14:textId="77777777" w:rsidR="000C00AC" w:rsidRPr="000E23FA" w:rsidRDefault="000C00AC" w:rsidP="000E23FA">
            <w:pPr>
              <w:pStyle w:val="ListParagraph"/>
              <w:numPr>
                <w:ilvl w:val="0"/>
                <w:numId w:val="137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025" w:type="dxa"/>
            <w:gridSpan w:val="2"/>
          </w:tcPr>
          <w:p w14:paraId="1E8D635C" w14:textId="77777777" w:rsidR="000C00AC" w:rsidRPr="004E1C4F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Բժշկական, գիտական և այլ կազմակեր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պություններում տեղակայված</w:t>
            </w:r>
            <w:r w:rsidR="009441A3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թանկար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ժե</w:t>
            </w:r>
            <w:r w:rsidR="009441A3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ք, հազվագյուտ և/կամ հատուկ սարքավորում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ների 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սենքեր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, գ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րադարաններում, թանգարաններում, պատկերա</w:t>
            </w:r>
            <w:r w:rsidR="009441A3"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սրահնե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րում,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="009441A3"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ար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խիվներում, հրատա</w:t>
            </w:r>
            <w:r w:rsidR="009441A3"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րակչություններում և այլ կազմակերպու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թյուններում նմուշների, ձեռագրերի, հ</w:t>
            </w:r>
            <w:r w:rsidR="009441A3"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աշվետվություն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ների, արխիվների, քար</w:t>
            </w:r>
            <w:r w:rsidR="009441A3"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տացու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ցակն</w:t>
            </w:r>
            <w:r w:rsidR="009441A3"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երի, ֆոտո, կինո և ձայնային ժապա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վենների, փաստաթղթերի, նախագծերի, էլեկտրո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</w:r>
            <w:r w:rsidR="009441A3"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նային կրիչների, հատուկ արժևորու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թյան այլ ոչ նյութական արժեքների պահպան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 xml:space="preserve">ման հատուկ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սենք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եր (պահոցներ)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, բ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անկերի, տարած</w:t>
            </w:r>
            <w:r w:rsidR="00477677"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քային դրամարկղային կենտրոնների,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գրավատնե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րի, փոխա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նակ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 xml:space="preserve">ման կետերի, կանխիկ դրամի, թանկարժեք 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lastRenderedPageBreak/>
              <w:t>մետաղների և քարերի, նյութական այլ արժեքների պահպանման հատուկ սենքեր (պահոցներ)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, </w:t>
            </w:r>
            <w:r w:rsidR="007354FB"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սերվերնե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րի, տվյալների կենտ</w:t>
            </w:r>
            <w:r w:rsidR="007354FB"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րոն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ների (տվյալների բազաների), չթվարկված այլ նյութական և ոչ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="007354FB"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նյութա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կան արժե</w:t>
            </w:r>
            <w:r w:rsidR="007354FB"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քների պահպան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ման հատուկ սենքեր (պահոցներ).</w:t>
            </w:r>
          </w:p>
        </w:tc>
        <w:tc>
          <w:tcPr>
            <w:tcW w:w="4605" w:type="dxa"/>
          </w:tcPr>
          <w:p w14:paraId="3129722D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lastRenderedPageBreak/>
              <w:t>Վարչական հատվածներում՝ տես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սույն Աղյուսակի 2-րդ կետի 21-րդ ենթակետը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։</w:t>
            </w:r>
          </w:p>
          <w:p w14:paraId="1E0DF334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Պահոցներում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(սենքերում)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՝ առանձին համակարգեր և դրանց </w:t>
            </w:r>
            <w:r w:rsidR="005917C7"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իրա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վիճակի </w:t>
            </w:r>
            <w:r w:rsidR="005917C7"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մասին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ազդանշանների փոխանցում շենքի ընդհանուր համակարգին։</w:t>
            </w:r>
          </w:p>
          <w:p w14:paraId="1837D6FA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  <w:p w14:paraId="313EFA6E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</w:tr>
      <w:tr w:rsidR="000C00AC" w:rsidRPr="001C6037" w14:paraId="0D5BF0D5" w14:textId="77777777" w:rsidTr="008E104E">
        <w:tc>
          <w:tcPr>
            <w:tcW w:w="653" w:type="dxa"/>
          </w:tcPr>
          <w:p w14:paraId="7CFD2615" w14:textId="77777777" w:rsidR="000C00AC" w:rsidRPr="000E23FA" w:rsidRDefault="000C00AC" w:rsidP="000E23FA">
            <w:pPr>
              <w:pStyle w:val="ListParagraph"/>
              <w:numPr>
                <w:ilvl w:val="0"/>
                <w:numId w:val="137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025" w:type="dxa"/>
            <w:gridSpan w:val="2"/>
          </w:tcPr>
          <w:p w14:paraId="16AAF628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Առևտրի կենտրոններ, տոնավա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ճառներ, խանութներ, կրպակներ և տաղավարներ, փակ շուկաներ</w:t>
            </w:r>
          </w:p>
        </w:tc>
        <w:tc>
          <w:tcPr>
            <w:tcW w:w="4605" w:type="dxa"/>
          </w:tcPr>
          <w:p w14:paraId="37B22031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1-2 հարկանի կամ մինչև 1500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 xml:space="preserve">2 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- անհասցե, </w:t>
            </w:r>
          </w:p>
          <w:p w14:paraId="4789D277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2 հարկից կամ 1500մ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ավելի – հասցեային</w:t>
            </w:r>
          </w:p>
        </w:tc>
      </w:tr>
      <w:tr w:rsidR="000C00AC" w:rsidRPr="001C6037" w14:paraId="0F9C6A04" w14:textId="77777777" w:rsidTr="008E104E">
        <w:tc>
          <w:tcPr>
            <w:tcW w:w="653" w:type="dxa"/>
          </w:tcPr>
          <w:p w14:paraId="1B32C770" w14:textId="77777777" w:rsidR="000C00AC" w:rsidRPr="000E23FA" w:rsidRDefault="000C00AC" w:rsidP="000E23FA">
            <w:pPr>
              <w:pStyle w:val="ListParagraph"/>
              <w:numPr>
                <w:ilvl w:val="0"/>
                <w:numId w:val="137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025" w:type="dxa"/>
            <w:gridSpan w:val="2"/>
          </w:tcPr>
          <w:p w14:paraId="0619E60A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Խանութներ, առևտրի կրպ</w:t>
            </w:r>
            <w:r w:rsidR="007354FB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ակներ և տաղավարներ այլ նշանակու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թյան շենքերում ներկառուցված (կամ կցակառու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յ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ց)</w:t>
            </w:r>
          </w:p>
        </w:tc>
        <w:tc>
          <w:tcPr>
            <w:tcW w:w="4605" w:type="dxa"/>
          </w:tcPr>
          <w:p w14:paraId="2A9AB2A6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500մ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– անհասցե, </w:t>
            </w:r>
          </w:p>
          <w:p w14:paraId="0BC459CF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500մ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 xml:space="preserve">2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և ավելի – հասցեային</w:t>
            </w:r>
          </w:p>
          <w:p w14:paraId="06B602F7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</w:tr>
      <w:tr w:rsidR="000C00AC" w:rsidRPr="001C6037" w14:paraId="634701F1" w14:textId="77777777" w:rsidTr="008E104E">
        <w:tc>
          <w:tcPr>
            <w:tcW w:w="653" w:type="dxa"/>
          </w:tcPr>
          <w:p w14:paraId="7E9BDC56" w14:textId="77777777" w:rsidR="000C00AC" w:rsidRPr="000E23FA" w:rsidRDefault="000C00AC" w:rsidP="000E23FA">
            <w:pPr>
              <w:pStyle w:val="ListParagraph"/>
              <w:numPr>
                <w:ilvl w:val="0"/>
                <w:numId w:val="137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025" w:type="dxa"/>
            <w:gridSpan w:val="2"/>
          </w:tcPr>
          <w:p w14:paraId="3C60DAFC" w14:textId="77777777" w:rsidR="000C00AC" w:rsidRPr="004E1C4F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hy-AM"/>
              </w:rPr>
              <w:t>Հասարակական սննդի կետեր</w:t>
            </w:r>
            <w:r w:rsidRPr="004E1C4F">
              <w:rPr>
                <w:rFonts w:ascii="GHEA Grapalat" w:hAnsi="GHEA Grapalat"/>
                <w:sz w:val="24"/>
                <w:szCs w:val="24"/>
                <w:lang w:val="hy-AM"/>
              </w:rPr>
              <w:t>՝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ռեստորաններ, բարեր, ճաշարաններ, սրճարաններ</w:t>
            </w:r>
          </w:p>
        </w:tc>
        <w:tc>
          <w:tcPr>
            <w:tcW w:w="4605" w:type="dxa"/>
          </w:tcPr>
          <w:p w14:paraId="6ABDC63E" w14:textId="77777777" w:rsidR="000C00AC" w:rsidRPr="004E1C4F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1-2 հարկանի կամ մինչև 1000 մ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 xml:space="preserve">2 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- անհասցե, </w:t>
            </w:r>
          </w:p>
          <w:p w14:paraId="0D6B2A6B" w14:textId="77777777" w:rsidR="000C00AC" w:rsidRPr="004E1C4F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2 հարկից կամ 1000մ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>2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ավելի – հասցեային</w:t>
            </w:r>
          </w:p>
        </w:tc>
      </w:tr>
      <w:tr w:rsidR="000C00AC" w:rsidRPr="000E23FA" w14:paraId="758954E8" w14:textId="77777777" w:rsidTr="008E104E">
        <w:tc>
          <w:tcPr>
            <w:tcW w:w="653" w:type="dxa"/>
          </w:tcPr>
          <w:p w14:paraId="362267CC" w14:textId="77777777" w:rsidR="000C00AC" w:rsidRPr="000E23FA" w:rsidRDefault="000C00AC" w:rsidP="000E23FA">
            <w:pPr>
              <w:pStyle w:val="ListParagraph"/>
              <w:numPr>
                <w:ilvl w:val="0"/>
                <w:numId w:val="137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025" w:type="dxa"/>
            <w:gridSpan w:val="2"/>
          </w:tcPr>
          <w:p w14:paraId="60F4D081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Հարսանյաց տներ, սգո սրահներ</w:t>
            </w:r>
          </w:p>
        </w:tc>
        <w:tc>
          <w:tcPr>
            <w:tcW w:w="4605" w:type="dxa"/>
          </w:tcPr>
          <w:p w14:paraId="2AEFC513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մինչև 800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-անհասցե,</w:t>
            </w:r>
          </w:p>
          <w:p w14:paraId="4B682612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800մ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ավելի – հասցեային</w:t>
            </w:r>
          </w:p>
        </w:tc>
      </w:tr>
      <w:tr w:rsidR="000C00AC" w:rsidRPr="001C6037" w14:paraId="78F518D6" w14:textId="77777777" w:rsidTr="008E104E">
        <w:tc>
          <w:tcPr>
            <w:tcW w:w="653" w:type="dxa"/>
          </w:tcPr>
          <w:p w14:paraId="308B365A" w14:textId="77777777" w:rsidR="000C00AC" w:rsidRPr="000E23FA" w:rsidRDefault="000C00AC" w:rsidP="000E23FA">
            <w:pPr>
              <w:pStyle w:val="ListParagraph"/>
              <w:numPr>
                <w:ilvl w:val="0"/>
                <w:numId w:val="137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025" w:type="dxa"/>
            <w:gridSpan w:val="2"/>
          </w:tcPr>
          <w:p w14:paraId="67B0EE17" w14:textId="77777777" w:rsidR="000C00AC" w:rsidRPr="004E1C4F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Լուսանկարչատներ, քիմիական մաքրման կետեր, կոշիկի և կարի անհատական պատվերների սր</w:t>
            </w:r>
            <w:r w:rsidR="007354FB"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ահներ, վարսավիրանոցներ, լվացքա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տներ, ներկատներ</w:t>
            </w:r>
          </w:p>
        </w:tc>
        <w:tc>
          <w:tcPr>
            <w:tcW w:w="4605" w:type="dxa"/>
          </w:tcPr>
          <w:p w14:paraId="09AAC891" w14:textId="77777777" w:rsidR="000C00AC" w:rsidRPr="004E1C4F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1 հարկանի կամ մինչև 1000 մ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>2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-անհասցե, </w:t>
            </w:r>
          </w:p>
          <w:p w14:paraId="77DD1ED7" w14:textId="77777777" w:rsidR="000C00AC" w:rsidRPr="004E1C4F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բազմահարկ կամ 1000 մ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>2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ավելի – հասցեային</w:t>
            </w:r>
          </w:p>
        </w:tc>
      </w:tr>
      <w:tr w:rsidR="000C00AC" w:rsidRPr="000E23FA" w14:paraId="5CEB3CAC" w14:textId="77777777" w:rsidTr="008E104E">
        <w:tc>
          <w:tcPr>
            <w:tcW w:w="653" w:type="dxa"/>
          </w:tcPr>
          <w:p w14:paraId="6DC6B7F6" w14:textId="77777777" w:rsidR="000C00AC" w:rsidRPr="000E23FA" w:rsidRDefault="000C00AC" w:rsidP="000E23FA">
            <w:pPr>
              <w:pStyle w:val="ListParagraph"/>
              <w:numPr>
                <w:ilvl w:val="0"/>
                <w:numId w:val="137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025" w:type="dxa"/>
            <w:gridSpan w:val="2"/>
          </w:tcPr>
          <w:p w14:paraId="7B8C39B2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Բաղնիքներ, սաունաներ</w:t>
            </w:r>
          </w:p>
        </w:tc>
        <w:tc>
          <w:tcPr>
            <w:tcW w:w="4605" w:type="dxa"/>
          </w:tcPr>
          <w:p w14:paraId="4D8E6011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Հանդերձարաններում – տես սույն Աղյուսակի 2-րդ կետի 19-րդ ենթակետը։</w:t>
            </w:r>
          </w:p>
          <w:p w14:paraId="6A08567F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lastRenderedPageBreak/>
              <w:t>Սաունաների շ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ոգեխցերում</w:t>
            </w:r>
            <w:r w:rsidR="00116A0A"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անկախ մակերեսից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՝ 150-180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eastAsia="ru-RU"/>
              </w:rPr>
              <w:t>0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C ջերմային ազդասարքեր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։</w:t>
            </w:r>
          </w:p>
        </w:tc>
      </w:tr>
      <w:tr w:rsidR="000C00AC" w:rsidRPr="001C6037" w14:paraId="156E409F" w14:textId="77777777" w:rsidTr="008E104E">
        <w:tc>
          <w:tcPr>
            <w:tcW w:w="653" w:type="dxa"/>
          </w:tcPr>
          <w:p w14:paraId="478379F6" w14:textId="77777777" w:rsidR="000C00AC" w:rsidRPr="000E23FA" w:rsidRDefault="000C00AC" w:rsidP="000E23FA">
            <w:pPr>
              <w:pStyle w:val="ListParagraph"/>
              <w:numPr>
                <w:ilvl w:val="0"/>
                <w:numId w:val="137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025" w:type="dxa"/>
            <w:gridSpan w:val="2"/>
          </w:tcPr>
          <w:p w14:paraId="19EAA64A" w14:textId="77777777" w:rsidR="000C00AC" w:rsidRPr="004E1C4F" w:rsidRDefault="007354FB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Դյուրաբոցավառ և այրելի հեղուկն</w:t>
            </w:r>
            <w:r w:rsidR="000C00AC"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երի վաճառքի մասնագիտացված առևտրի ձեռնարկությունների շենքեր</w:t>
            </w:r>
          </w:p>
        </w:tc>
        <w:tc>
          <w:tcPr>
            <w:tcW w:w="4605" w:type="dxa"/>
          </w:tcPr>
          <w:p w14:paraId="59FA2924" w14:textId="77777777" w:rsidR="000C00AC" w:rsidRPr="004E1C4F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1 հարկանի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կամ 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մինչև 500 մ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 xml:space="preserve">2  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- անհասցե, </w:t>
            </w:r>
          </w:p>
          <w:p w14:paraId="6D09361F" w14:textId="77777777" w:rsidR="000C00AC" w:rsidRPr="004E1C4F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բազմա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հարկ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կամ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500 մ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>2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ավելի – հասցեային</w:t>
            </w:r>
          </w:p>
        </w:tc>
      </w:tr>
      <w:tr w:rsidR="000C00AC" w:rsidRPr="000E23FA" w14:paraId="564A9C08" w14:textId="77777777" w:rsidTr="007354FB">
        <w:trPr>
          <w:trHeight w:val="1977"/>
        </w:trPr>
        <w:tc>
          <w:tcPr>
            <w:tcW w:w="653" w:type="dxa"/>
          </w:tcPr>
          <w:p w14:paraId="41B1C2E4" w14:textId="77777777" w:rsidR="000C00AC" w:rsidRPr="000E23FA" w:rsidRDefault="000C00AC" w:rsidP="000E23FA">
            <w:pPr>
              <w:pStyle w:val="ListParagraph"/>
              <w:numPr>
                <w:ilvl w:val="0"/>
                <w:numId w:val="137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025" w:type="dxa"/>
            <w:gridSpan w:val="2"/>
          </w:tcPr>
          <w:p w14:paraId="5B8E8855" w14:textId="77777777" w:rsidR="000C00AC" w:rsidRPr="004E1C4F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Շարժական տնակներ մարդկանց ժամանակավոր բնակության կամ աշխատանքի կազմակերպման համար (շինարարական կենցաղային վագոնիկներ)</w:t>
            </w:r>
          </w:p>
        </w:tc>
        <w:tc>
          <w:tcPr>
            <w:tcW w:w="4605" w:type="dxa"/>
          </w:tcPr>
          <w:p w14:paraId="0611071D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Ինքնավար ազդասարքերով</w:t>
            </w:r>
          </w:p>
        </w:tc>
      </w:tr>
      <w:tr w:rsidR="000C00AC" w:rsidRPr="001C6037" w14:paraId="14459F60" w14:textId="77777777" w:rsidTr="008E104E">
        <w:trPr>
          <w:trHeight w:val="815"/>
        </w:trPr>
        <w:tc>
          <w:tcPr>
            <w:tcW w:w="653" w:type="dxa"/>
          </w:tcPr>
          <w:p w14:paraId="0750B71A" w14:textId="77777777" w:rsidR="000C00AC" w:rsidRPr="000E23FA" w:rsidRDefault="000C00AC" w:rsidP="000E23FA">
            <w:pPr>
              <w:pStyle w:val="ListParagraph"/>
              <w:numPr>
                <w:ilvl w:val="0"/>
                <w:numId w:val="137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025" w:type="dxa"/>
            <w:gridSpan w:val="2"/>
          </w:tcPr>
          <w:p w14:paraId="3E8D0BE7" w14:textId="77777777" w:rsidR="000C00AC" w:rsidRPr="004E1C4F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Հասարակական նշանակության այլ շենքեր և սենքեր</w:t>
            </w:r>
          </w:p>
        </w:tc>
        <w:tc>
          <w:tcPr>
            <w:tcW w:w="4605" w:type="dxa"/>
          </w:tcPr>
          <w:p w14:paraId="440E843F" w14:textId="77777777" w:rsidR="000C00AC" w:rsidRPr="004E1C4F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1-2 հարկանի կամ մինչև 1500 մ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 xml:space="preserve">2 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- անհասցե,</w:t>
            </w:r>
          </w:p>
          <w:p w14:paraId="7BF42ADE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2 հարկից կամ 1500մ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>2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ավելի – հասցեային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:</w:t>
            </w:r>
          </w:p>
          <w:p w14:paraId="611D7983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Շենքի բոլոր տարածքներում՝ ծխային, խոհանոցնե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րում կամ նման տաք տարածքներում՝ ջերմային ազդասարքեր։</w:t>
            </w:r>
          </w:p>
          <w:p w14:paraId="42CB81F6" w14:textId="77777777" w:rsidR="000C00AC" w:rsidRPr="000E23FA" w:rsidRDefault="007354FB" w:rsidP="007354FB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Ս</w:t>
            </w:r>
            <w:r w:rsidR="000C00AC"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եփականության կամ </w:t>
            </w:r>
            <w:r w:rsidR="000C00AC"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վ</w:t>
            </w:r>
            <w:r w:rsidR="000C00AC"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արձակալ</w:t>
            </w:r>
            <w:r w:rsidR="000C00AC"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ության </w:t>
            </w:r>
            <w:r w:rsidR="000C00AC"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 իրավունքով </w:t>
            </w:r>
            <w:r w:rsidR="000C00AC"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տրամադրված</w:t>
            </w:r>
            <w:r w:rsidR="000C00AC"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="000C00AC"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տարածքներում </w:t>
            </w:r>
            <w:r w:rsidR="000C00AC"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առանձին ՀԱՀ-երի առկայության դեպքում՝ իրավիճակ</w:t>
            </w:r>
            <w:r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ի մասին շենքի ընդհանուր համակար</w:t>
            </w:r>
            <w:r w:rsidR="000C00AC"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գին ազդանշանների փոխանցում (նկար 6 ):</w:t>
            </w:r>
          </w:p>
        </w:tc>
      </w:tr>
    </w:tbl>
    <w:p w14:paraId="4DFFD3A8" w14:textId="77777777" w:rsidR="0093021D" w:rsidRPr="004E1C4F" w:rsidRDefault="0093021D" w:rsidP="000E23FA">
      <w:pPr>
        <w:tabs>
          <w:tab w:val="left" w:pos="360"/>
          <w:tab w:val="left" w:pos="990"/>
          <w:tab w:val="left" w:pos="1170"/>
        </w:tabs>
        <w:spacing w:after="0" w:line="360" w:lineRule="auto"/>
        <w:contextualSpacing/>
        <w:jc w:val="both"/>
        <w:rPr>
          <w:kern w:val="0"/>
          <w:lang w:val="hy-AM"/>
        </w:rPr>
      </w:pPr>
    </w:p>
    <w:p w14:paraId="6A67AD32" w14:textId="77777777" w:rsidR="0093021D" w:rsidRPr="000E23FA" w:rsidRDefault="0093021D" w:rsidP="000E23FA">
      <w:pPr>
        <w:tabs>
          <w:tab w:val="left" w:pos="360"/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noProof/>
          <w:kern w:val="0"/>
        </w:rPr>
      </w:pPr>
      <w:r w:rsidRPr="000E23FA">
        <w:rPr>
          <w:noProof/>
          <w:kern w:val="0"/>
        </w:rPr>
        <w:lastRenderedPageBreak/>
        <w:drawing>
          <wp:inline distT="0" distB="0" distL="0" distR="0" wp14:anchorId="019F7DB2" wp14:editId="6B8FED02">
            <wp:extent cx="5010150" cy="2824665"/>
            <wp:effectExtent l="19050" t="0" r="0" b="0"/>
            <wp:docPr id="306900038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900038" name="Picture 1" descr="A screen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5433" cy="2827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6C36D9" w14:textId="77777777" w:rsidR="00A21EB9" w:rsidRPr="000E23FA" w:rsidRDefault="003F665B" w:rsidP="006863CA">
      <w:pPr>
        <w:tabs>
          <w:tab w:val="left" w:pos="360"/>
          <w:tab w:val="left" w:pos="630"/>
          <w:tab w:val="left" w:pos="990"/>
          <w:tab w:val="left" w:pos="1170"/>
        </w:tabs>
        <w:spacing w:after="0" w:line="360" w:lineRule="auto"/>
        <w:contextualSpacing/>
        <w:jc w:val="center"/>
        <w:rPr>
          <w:kern w:val="0"/>
          <w:lang w:val="hy-AM"/>
        </w:rPr>
      </w:pPr>
      <w:r w:rsidRPr="000E23FA">
        <w:rPr>
          <w:kern w:val="0"/>
          <w:lang w:val="hy-AM"/>
        </w:rPr>
        <w:t>Նկար 3</w:t>
      </w:r>
      <w:r w:rsidRPr="000E23FA">
        <w:rPr>
          <w:rFonts w:cs="Cambria Math"/>
          <w:kern w:val="0"/>
        </w:rPr>
        <w:t>.</w:t>
      </w:r>
      <w:r w:rsidRPr="000E23FA">
        <w:rPr>
          <w:kern w:val="0"/>
          <w:lang w:val="hy-AM"/>
        </w:rPr>
        <w:t xml:space="preserve"> Բազմաբնակարան շենքի հրդեհի ազդանշանման անհասցե համակարգին</w:t>
      </w:r>
    </w:p>
    <w:p w14:paraId="2080FAF3" w14:textId="77777777" w:rsidR="00115D35" w:rsidRPr="004E1C4F" w:rsidRDefault="003F665B" w:rsidP="006863CA">
      <w:pPr>
        <w:tabs>
          <w:tab w:val="left" w:pos="360"/>
          <w:tab w:val="left" w:pos="630"/>
          <w:tab w:val="left" w:pos="990"/>
          <w:tab w:val="left" w:pos="1170"/>
        </w:tabs>
        <w:spacing w:after="0" w:line="360" w:lineRule="auto"/>
        <w:contextualSpacing/>
        <w:jc w:val="center"/>
        <w:rPr>
          <w:kern w:val="0"/>
          <w:lang w:val="hy-AM"/>
        </w:rPr>
      </w:pPr>
      <w:r w:rsidRPr="000E23FA">
        <w:rPr>
          <w:kern w:val="0"/>
          <w:lang w:val="hy-AM"/>
        </w:rPr>
        <w:t>բնակարանների հրդեհի անհասցե ազդասարքերի համակցումը որպես առանձին շլեյֆ</w:t>
      </w:r>
    </w:p>
    <w:p w14:paraId="0F280722" w14:textId="77777777" w:rsidR="006863CA" w:rsidRPr="004E1C4F" w:rsidRDefault="006863CA" w:rsidP="006863CA">
      <w:pPr>
        <w:tabs>
          <w:tab w:val="left" w:pos="360"/>
          <w:tab w:val="left" w:pos="630"/>
          <w:tab w:val="left" w:pos="990"/>
          <w:tab w:val="left" w:pos="1170"/>
        </w:tabs>
        <w:spacing w:after="0" w:line="360" w:lineRule="auto"/>
        <w:contextualSpacing/>
        <w:jc w:val="center"/>
        <w:rPr>
          <w:kern w:val="0"/>
          <w:lang w:val="hy-AM"/>
        </w:rPr>
      </w:pPr>
    </w:p>
    <w:p w14:paraId="0DA66870" w14:textId="77777777" w:rsidR="0080054D" w:rsidRPr="000E23FA" w:rsidRDefault="0093021D" w:rsidP="000E23FA">
      <w:pPr>
        <w:tabs>
          <w:tab w:val="left" w:pos="360"/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kern w:val="0"/>
          <w:lang w:val="hy-AM"/>
        </w:rPr>
      </w:pPr>
      <w:r w:rsidRPr="000E23FA">
        <w:rPr>
          <w:noProof/>
          <w:kern w:val="0"/>
        </w:rPr>
        <w:drawing>
          <wp:inline distT="0" distB="0" distL="0" distR="0" wp14:anchorId="1A2AAFDB" wp14:editId="72A9278B">
            <wp:extent cx="5511002" cy="3012141"/>
            <wp:effectExtent l="19050" t="0" r="0" b="0"/>
            <wp:docPr id="156621384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9844" cy="3016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01564C" w14:textId="77777777" w:rsidR="00A21EB9" w:rsidRPr="000E23FA" w:rsidRDefault="003F665B" w:rsidP="006863CA">
      <w:pPr>
        <w:tabs>
          <w:tab w:val="left" w:pos="142"/>
          <w:tab w:val="left" w:pos="630"/>
          <w:tab w:val="left" w:pos="990"/>
          <w:tab w:val="left" w:pos="1170"/>
        </w:tabs>
        <w:spacing w:after="0" w:line="360" w:lineRule="auto"/>
        <w:contextualSpacing/>
        <w:jc w:val="center"/>
        <w:rPr>
          <w:kern w:val="0"/>
          <w:lang w:val="hy-AM"/>
        </w:rPr>
      </w:pPr>
      <w:r w:rsidRPr="000E23FA">
        <w:rPr>
          <w:kern w:val="0"/>
          <w:lang w:val="hy-AM"/>
        </w:rPr>
        <w:t>Նկար 4</w:t>
      </w:r>
      <w:r w:rsidRPr="000E23FA">
        <w:rPr>
          <w:rFonts w:cs="Cambria Math"/>
          <w:kern w:val="0"/>
          <w:lang w:val="hy-AM"/>
        </w:rPr>
        <w:t>.</w:t>
      </w:r>
      <w:r w:rsidRPr="000E23FA">
        <w:rPr>
          <w:kern w:val="0"/>
          <w:lang w:val="hy-AM"/>
        </w:rPr>
        <w:t xml:space="preserve"> Բազմաբնակարան շենքի հրդեհի ազդանշանման հասցեային համակարգին</w:t>
      </w:r>
    </w:p>
    <w:p w14:paraId="025871A3" w14:textId="77777777" w:rsidR="003F665B" w:rsidRPr="004E1C4F" w:rsidRDefault="003F665B" w:rsidP="006863CA">
      <w:pPr>
        <w:tabs>
          <w:tab w:val="left" w:pos="142"/>
          <w:tab w:val="left" w:pos="630"/>
          <w:tab w:val="left" w:pos="990"/>
          <w:tab w:val="left" w:pos="1170"/>
        </w:tabs>
        <w:spacing w:after="0" w:line="360" w:lineRule="auto"/>
        <w:contextualSpacing/>
        <w:jc w:val="center"/>
        <w:rPr>
          <w:kern w:val="0"/>
          <w:lang w:val="hy-AM"/>
        </w:rPr>
      </w:pPr>
      <w:r w:rsidRPr="000E23FA">
        <w:rPr>
          <w:kern w:val="0"/>
          <w:lang w:val="hy-AM"/>
        </w:rPr>
        <w:t xml:space="preserve">բնակարանների հրդեհի անհասցե ազդասարքերի համակցումը  հասցեային կետի </w:t>
      </w:r>
      <w:r w:rsidR="00A21EB9" w:rsidRPr="004E1C4F">
        <w:rPr>
          <w:kern w:val="0"/>
          <w:lang w:val="hy-AM"/>
        </w:rPr>
        <w:t xml:space="preserve"> </w:t>
      </w:r>
      <w:r w:rsidRPr="000E23FA">
        <w:rPr>
          <w:kern w:val="0"/>
          <w:lang w:val="hy-AM"/>
        </w:rPr>
        <w:t>(ՀԿ) միջոցով</w:t>
      </w:r>
    </w:p>
    <w:p w14:paraId="160C2D65" w14:textId="77777777" w:rsidR="003F665B" w:rsidRPr="000E23FA" w:rsidRDefault="003F665B" w:rsidP="000E23FA">
      <w:pPr>
        <w:tabs>
          <w:tab w:val="left" w:pos="142"/>
          <w:tab w:val="left" w:pos="630"/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kern w:val="0"/>
          <w:lang w:val="hy-AM"/>
        </w:rPr>
      </w:pPr>
    </w:p>
    <w:p w14:paraId="6C36317D" w14:textId="77777777" w:rsidR="00AF56CE" w:rsidRPr="000E23FA" w:rsidRDefault="00AF56CE" w:rsidP="000E23FA">
      <w:pPr>
        <w:tabs>
          <w:tab w:val="left" w:pos="142"/>
          <w:tab w:val="left" w:pos="630"/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kern w:val="0"/>
          <w:lang w:val="hy-AM"/>
        </w:rPr>
      </w:pPr>
    </w:p>
    <w:p w14:paraId="76158949" w14:textId="77777777" w:rsidR="003F665B" w:rsidRPr="000E23FA" w:rsidRDefault="003F665B" w:rsidP="000E23FA">
      <w:pPr>
        <w:tabs>
          <w:tab w:val="left" w:pos="142"/>
          <w:tab w:val="left" w:pos="630"/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kern w:val="0"/>
        </w:rPr>
      </w:pPr>
      <w:r w:rsidRPr="000E23FA">
        <w:rPr>
          <w:noProof/>
          <w:kern w:val="0"/>
        </w:rPr>
        <w:lastRenderedPageBreak/>
        <w:drawing>
          <wp:inline distT="0" distB="0" distL="0" distR="0" wp14:anchorId="5E5EE82B" wp14:editId="69729375">
            <wp:extent cx="5720601" cy="2904565"/>
            <wp:effectExtent l="19050" t="0" r="0" b="0"/>
            <wp:docPr id="228412782" name="Picture 3" descr="A diagram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412782" name="Picture 3" descr="A diagram of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441" cy="2906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409F8B" w14:textId="77777777" w:rsidR="003F665B" w:rsidRDefault="003F665B" w:rsidP="006863CA">
      <w:pPr>
        <w:tabs>
          <w:tab w:val="left" w:pos="360"/>
          <w:tab w:val="left" w:pos="630"/>
          <w:tab w:val="left" w:pos="990"/>
          <w:tab w:val="left" w:pos="1170"/>
        </w:tabs>
        <w:spacing w:after="0" w:line="360" w:lineRule="auto"/>
        <w:contextualSpacing/>
        <w:jc w:val="center"/>
        <w:rPr>
          <w:kern w:val="0"/>
        </w:rPr>
      </w:pPr>
      <w:r w:rsidRPr="000E23FA">
        <w:rPr>
          <w:kern w:val="0"/>
          <w:lang w:val="hy-AM"/>
        </w:rPr>
        <w:t>Նկար 5</w:t>
      </w:r>
      <w:r w:rsidRPr="000E23FA">
        <w:rPr>
          <w:rFonts w:cs="Cambria Math"/>
          <w:kern w:val="0"/>
        </w:rPr>
        <w:t>.</w:t>
      </w:r>
      <w:r w:rsidRPr="000E23FA">
        <w:rPr>
          <w:kern w:val="0"/>
          <w:lang w:val="hy-AM"/>
        </w:rPr>
        <w:t xml:space="preserve"> Բազմաբնակարան շենքի հրդեհի ազդանշանման հասցեային համակարգին բնակարանների հրդեհի հասցեային ազդասարքերի համակցումը</w:t>
      </w:r>
      <w:r w:rsidR="006863CA">
        <w:rPr>
          <w:kern w:val="0"/>
        </w:rPr>
        <w:t xml:space="preserve"> </w:t>
      </w:r>
      <w:r w:rsidRPr="000E23FA">
        <w:rPr>
          <w:kern w:val="0"/>
          <w:lang w:val="hy-AM"/>
        </w:rPr>
        <w:t>հասցեային մեկուսիչի (Մ) միջոցով</w:t>
      </w:r>
    </w:p>
    <w:p w14:paraId="5135723C" w14:textId="77777777" w:rsidR="0045329F" w:rsidRPr="0045329F" w:rsidRDefault="0045329F" w:rsidP="006863CA">
      <w:pPr>
        <w:tabs>
          <w:tab w:val="left" w:pos="360"/>
          <w:tab w:val="left" w:pos="630"/>
          <w:tab w:val="left" w:pos="990"/>
          <w:tab w:val="left" w:pos="1170"/>
        </w:tabs>
        <w:spacing w:after="0" w:line="360" w:lineRule="auto"/>
        <w:contextualSpacing/>
        <w:jc w:val="center"/>
        <w:rPr>
          <w:kern w:val="0"/>
        </w:rPr>
      </w:pPr>
    </w:p>
    <w:p w14:paraId="0A6C405E" w14:textId="77777777" w:rsidR="00220D2B" w:rsidRPr="000E23FA" w:rsidRDefault="00011D42" w:rsidP="000E23FA">
      <w:pPr>
        <w:tabs>
          <w:tab w:val="left" w:pos="360"/>
          <w:tab w:val="left" w:pos="630"/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kern w:val="0"/>
          <w:lang w:val="hy-AM"/>
        </w:rPr>
      </w:pPr>
      <w:r w:rsidRPr="000E23FA">
        <w:rPr>
          <w:noProof/>
          <w:kern w:val="0"/>
        </w:rPr>
        <w:drawing>
          <wp:inline distT="0" distB="0" distL="0" distR="0" wp14:anchorId="1464759F" wp14:editId="6D011C51">
            <wp:extent cx="5668453" cy="3657600"/>
            <wp:effectExtent l="19050" t="0" r="8447" b="0"/>
            <wp:docPr id="18063610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6361071" name="Picture 1806361071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4828" cy="3655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EDFE15" w14:textId="77777777" w:rsidR="005917C7" w:rsidRPr="000E23FA" w:rsidRDefault="0053680B" w:rsidP="006863CA">
      <w:pPr>
        <w:tabs>
          <w:tab w:val="left" w:pos="360"/>
          <w:tab w:val="left" w:pos="630"/>
          <w:tab w:val="left" w:pos="990"/>
          <w:tab w:val="left" w:pos="1170"/>
        </w:tabs>
        <w:spacing w:after="0" w:line="360" w:lineRule="auto"/>
        <w:contextualSpacing/>
        <w:jc w:val="center"/>
        <w:rPr>
          <w:kern w:val="0"/>
          <w:lang w:val="hy-AM"/>
        </w:rPr>
      </w:pPr>
      <w:r w:rsidRPr="000E23FA">
        <w:rPr>
          <w:kern w:val="0"/>
          <w:lang w:val="hy-AM"/>
        </w:rPr>
        <w:t>Նկար 6</w:t>
      </w:r>
      <w:r w:rsidRPr="000E23FA">
        <w:rPr>
          <w:rFonts w:cs="Cambria Math"/>
          <w:kern w:val="0"/>
          <w:lang w:val="hy-AM"/>
        </w:rPr>
        <w:t>.</w:t>
      </w:r>
      <w:r w:rsidRPr="000E23FA">
        <w:rPr>
          <w:kern w:val="0"/>
          <w:lang w:val="hy-AM"/>
        </w:rPr>
        <w:t xml:space="preserve"> Տարածքներում առանձին ՀԱՀ-երից իրավիճակի մասին</w:t>
      </w:r>
      <w:r w:rsidR="005917C7" w:rsidRPr="004E1C4F">
        <w:rPr>
          <w:kern w:val="0"/>
          <w:lang w:val="hy-AM"/>
        </w:rPr>
        <w:t xml:space="preserve"> </w:t>
      </w:r>
      <w:r w:rsidR="005917C7" w:rsidRPr="000E23FA">
        <w:rPr>
          <w:kern w:val="0"/>
          <w:lang w:val="hy-AM"/>
        </w:rPr>
        <w:t>ազդանշանների</w:t>
      </w:r>
    </w:p>
    <w:p w14:paraId="463964B7" w14:textId="77777777" w:rsidR="0053680B" w:rsidRPr="000E23FA" w:rsidRDefault="005917C7" w:rsidP="006863CA">
      <w:pPr>
        <w:tabs>
          <w:tab w:val="left" w:pos="360"/>
          <w:tab w:val="left" w:pos="630"/>
          <w:tab w:val="left" w:pos="990"/>
          <w:tab w:val="left" w:pos="1170"/>
        </w:tabs>
        <w:spacing w:after="0" w:line="360" w:lineRule="auto"/>
        <w:contextualSpacing/>
        <w:jc w:val="center"/>
        <w:rPr>
          <w:kern w:val="0"/>
          <w:lang w:val="hy-AM"/>
        </w:rPr>
      </w:pPr>
      <w:r w:rsidRPr="000E23FA">
        <w:rPr>
          <w:kern w:val="0"/>
          <w:lang w:val="hy-AM"/>
        </w:rPr>
        <w:t xml:space="preserve">փոխանցումը </w:t>
      </w:r>
      <w:r w:rsidR="0053680B" w:rsidRPr="000E23FA">
        <w:rPr>
          <w:kern w:val="0"/>
          <w:lang w:val="hy-AM"/>
        </w:rPr>
        <w:t>շենքի ընդհանուր համակարգին</w:t>
      </w:r>
    </w:p>
    <w:p w14:paraId="22D98857" w14:textId="77777777" w:rsidR="000A577A" w:rsidRPr="004E1C4F" w:rsidRDefault="000A577A" w:rsidP="000E23FA">
      <w:pPr>
        <w:tabs>
          <w:tab w:val="left" w:pos="360"/>
          <w:tab w:val="left" w:pos="990"/>
          <w:tab w:val="left" w:pos="1170"/>
        </w:tabs>
        <w:spacing w:after="0" w:line="360" w:lineRule="auto"/>
        <w:ind w:firstLine="540"/>
        <w:contextualSpacing/>
        <w:jc w:val="both"/>
        <w:rPr>
          <w:kern w:val="0"/>
          <w:lang w:val="hy-AM"/>
        </w:rPr>
      </w:pPr>
    </w:p>
    <w:p w14:paraId="0E502C81" w14:textId="77777777" w:rsidR="006863CA" w:rsidRPr="004E1C4F" w:rsidRDefault="006863CA" w:rsidP="000E23FA">
      <w:pPr>
        <w:tabs>
          <w:tab w:val="left" w:pos="360"/>
          <w:tab w:val="left" w:pos="990"/>
          <w:tab w:val="left" w:pos="1170"/>
        </w:tabs>
        <w:spacing w:after="0" w:line="360" w:lineRule="auto"/>
        <w:ind w:firstLine="540"/>
        <w:contextualSpacing/>
        <w:jc w:val="both"/>
        <w:rPr>
          <w:kern w:val="0"/>
          <w:lang w:val="hy-AM"/>
        </w:rPr>
      </w:pPr>
    </w:p>
    <w:p w14:paraId="34C7FB80" w14:textId="77777777" w:rsidR="008A6922" w:rsidRPr="000E23FA" w:rsidRDefault="00752E98" w:rsidP="006863CA">
      <w:p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contextualSpacing/>
        <w:jc w:val="both"/>
        <w:rPr>
          <w:rFonts w:eastAsia="Times New Roman"/>
          <w:noProof/>
          <w:kern w:val="0"/>
          <w:lang w:val="hy-AM" w:eastAsia="ru-RU"/>
        </w:rPr>
      </w:pPr>
      <w:r w:rsidRPr="000E23FA">
        <w:rPr>
          <w:kern w:val="0"/>
          <w:lang w:val="hy-AM"/>
        </w:rPr>
        <w:lastRenderedPageBreak/>
        <w:t>Աղյուսակ</w:t>
      </w:r>
      <w:r w:rsidR="00575667" w:rsidRPr="000E23FA">
        <w:rPr>
          <w:kern w:val="0"/>
          <w:lang w:val="hy-AM"/>
        </w:rPr>
        <w:t xml:space="preserve"> 2.</w:t>
      </w:r>
      <w:r w:rsidR="00575667" w:rsidRPr="000E23FA">
        <w:rPr>
          <w:rFonts w:eastAsia="Times New Roman"/>
          <w:noProof/>
          <w:kern w:val="0"/>
          <w:lang w:val="hy-AM" w:eastAsia="ru-RU"/>
        </w:rPr>
        <w:t xml:space="preserve"> Արտադրական և պահեստային շենքեր</w:t>
      </w:r>
      <w:r w:rsidR="00CE055B" w:rsidRPr="000E23FA">
        <w:rPr>
          <w:rFonts w:eastAsia="Times New Roman"/>
          <w:noProof/>
          <w:kern w:val="0"/>
          <w:lang w:val="hy-AM" w:eastAsia="ru-RU"/>
        </w:rPr>
        <w:t>ը</w:t>
      </w:r>
      <w:r w:rsidR="00575667" w:rsidRPr="000E23FA">
        <w:rPr>
          <w:rFonts w:eastAsia="Times New Roman"/>
          <w:noProof/>
          <w:kern w:val="0"/>
          <w:lang w:val="hy-AM" w:eastAsia="ru-RU"/>
        </w:rPr>
        <w:t>, սենքեր</w:t>
      </w:r>
      <w:bookmarkStart w:id="25" w:name="_Hlk158025043"/>
      <w:r w:rsidR="00CE055B" w:rsidRPr="000E23FA">
        <w:rPr>
          <w:rFonts w:eastAsia="Times New Roman"/>
          <w:noProof/>
          <w:kern w:val="0"/>
          <w:lang w:val="hy-AM" w:eastAsia="ru-RU"/>
        </w:rPr>
        <w:t xml:space="preserve">ը հրդեհի ազդանշանման </w:t>
      </w:r>
    </w:p>
    <w:p w14:paraId="77081E89" w14:textId="77777777" w:rsidR="00CD7753" w:rsidRPr="000E23FA" w:rsidRDefault="008A6922" w:rsidP="006863CA">
      <w:p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contextualSpacing/>
        <w:jc w:val="both"/>
        <w:rPr>
          <w:kern w:val="0"/>
        </w:rPr>
      </w:pPr>
      <w:r w:rsidRPr="000E23FA">
        <w:rPr>
          <w:rFonts w:eastAsia="Times New Roman"/>
          <w:noProof/>
          <w:kern w:val="0"/>
          <w:lang w:val="hy-AM" w:eastAsia="ru-RU"/>
        </w:rPr>
        <w:t xml:space="preserve">                   </w:t>
      </w:r>
      <w:r w:rsidR="00CE055B" w:rsidRPr="000E23FA">
        <w:rPr>
          <w:rFonts w:eastAsia="Times New Roman"/>
          <w:noProof/>
          <w:kern w:val="0"/>
          <w:lang w:eastAsia="ru-RU"/>
        </w:rPr>
        <w:t xml:space="preserve">համակարգերով սարքավորման պահանջները </w:t>
      </w:r>
      <w:bookmarkEnd w:id="25"/>
    </w:p>
    <w:tbl>
      <w:tblPr>
        <w:tblStyle w:val="TableGrid4"/>
        <w:tblW w:w="1019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78"/>
        <w:gridCol w:w="5076"/>
        <w:gridCol w:w="4536"/>
      </w:tblGrid>
      <w:tr w:rsidR="000C00AC" w:rsidRPr="000E23FA" w14:paraId="36FD707B" w14:textId="77777777" w:rsidTr="0045329F">
        <w:trPr>
          <w:trHeight w:val="896"/>
        </w:trPr>
        <w:tc>
          <w:tcPr>
            <w:tcW w:w="578" w:type="dxa"/>
            <w:vAlign w:val="center"/>
          </w:tcPr>
          <w:p w14:paraId="0D886116" w14:textId="77777777" w:rsidR="000C00AC" w:rsidRPr="000E23FA" w:rsidRDefault="000C00AC" w:rsidP="006863CA">
            <w:pPr>
              <w:tabs>
                <w:tab w:val="left" w:pos="990"/>
                <w:tab w:val="left" w:pos="1170"/>
                <w:tab w:val="left" w:pos="126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Հ/Հ</w:t>
            </w:r>
          </w:p>
        </w:tc>
        <w:tc>
          <w:tcPr>
            <w:tcW w:w="5076" w:type="dxa"/>
            <w:vAlign w:val="center"/>
          </w:tcPr>
          <w:p w14:paraId="44015173" w14:textId="77777777" w:rsidR="000C00AC" w:rsidRPr="000E23FA" w:rsidRDefault="000C00AC" w:rsidP="006863CA">
            <w:pPr>
              <w:pStyle w:val="ListParagraph"/>
              <w:tabs>
                <w:tab w:val="left" w:pos="990"/>
                <w:tab w:val="left" w:pos="1170"/>
                <w:tab w:val="left" w:pos="1260"/>
              </w:tabs>
              <w:spacing w:line="360" w:lineRule="auto"/>
              <w:ind w:left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Օբյեկտի անվանումը, խումբը</w:t>
            </w:r>
          </w:p>
        </w:tc>
        <w:tc>
          <w:tcPr>
            <w:tcW w:w="4536" w:type="dxa"/>
            <w:vAlign w:val="center"/>
          </w:tcPr>
          <w:p w14:paraId="019E750F" w14:textId="77777777" w:rsidR="000C00AC" w:rsidRPr="000E23FA" w:rsidRDefault="000C00AC" w:rsidP="006863CA">
            <w:pPr>
              <w:tabs>
                <w:tab w:val="left" w:pos="990"/>
                <w:tab w:val="left" w:pos="1170"/>
                <w:tab w:val="left" w:pos="1260"/>
              </w:tabs>
              <w:spacing w:line="360" w:lineRule="auto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Հրդեհի ազդանշանման ինքնաշխատ համակարգը</w:t>
            </w:r>
          </w:p>
        </w:tc>
      </w:tr>
      <w:tr w:rsidR="000C00AC" w:rsidRPr="001C6037" w14:paraId="55771CB0" w14:textId="77777777" w:rsidTr="0045329F">
        <w:trPr>
          <w:trHeight w:val="444"/>
        </w:trPr>
        <w:tc>
          <w:tcPr>
            <w:tcW w:w="578" w:type="dxa"/>
          </w:tcPr>
          <w:p w14:paraId="33D0E2B9" w14:textId="77777777" w:rsidR="000C00AC" w:rsidRPr="000E23FA" w:rsidRDefault="000C00AC" w:rsidP="006863CA">
            <w:pPr>
              <w:pStyle w:val="ListParagraph"/>
              <w:numPr>
                <w:ilvl w:val="0"/>
                <w:numId w:val="138"/>
              </w:numPr>
              <w:tabs>
                <w:tab w:val="left" w:pos="990"/>
                <w:tab w:val="left" w:pos="1170"/>
                <w:tab w:val="left" w:pos="126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76" w:type="dxa"/>
          </w:tcPr>
          <w:p w14:paraId="6F968F72" w14:textId="77777777" w:rsidR="000C00AC" w:rsidRPr="000E23FA" w:rsidRDefault="000C00AC" w:rsidP="006863CA">
            <w:pPr>
              <w:tabs>
                <w:tab w:val="left" w:pos="990"/>
                <w:tab w:val="left" w:pos="1170"/>
                <w:tab w:val="left" w:pos="126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Գիտահետազոտական, արդյունաբեր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ա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կան կամ գյուղատնտեսական կազմակեր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</w:r>
            <w:r w:rsidRPr="000E23F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պությունների տեխնոլո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գիական սարքավո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րում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ների շենքեր, արտադրամասեր, արհես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տա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նոցներ, կոմբինատներ, լեռնահանքային արտադրու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թյուններ և այլն</w:t>
            </w:r>
          </w:p>
        </w:tc>
        <w:tc>
          <w:tcPr>
            <w:tcW w:w="4536" w:type="dxa"/>
          </w:tcPr>
          <w:p w14:paraId="7E0A0A1D" w14:textId="77777777" w:rsidR="000C00AC" w:rsidRPr="000E23FA" w:rsidRDefault="000C00AC" w:rsidP="006863CA">
            <w:pPr>
              <w:tabs>
                <w:tab w:val="left" w:pos="990"/>
                <w:tab w:val="left" w:pos="1170"/>
                <w:tab w:val="left" w:pos="126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1-2 հարկանի կամ մինչև 1500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-անհասցե,</w:t>
            </w:r>
          </w:p>
          <w:p w14:paraId="6232E48F" w14:textId="77777777" w:rsidR="000C00AC" w:rsidRPr="000E23FA" w:rsidRDefault="000C00AC" w:rsidP="006863CA">
            <w:pPr>
              <w:tabs>
                <w:tab w:val="left" w:pos="990"/>
                <w:tab w:val="left" w:pos="1170"/>
                <w:tab w:val="left" w:pos="126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2 հարկից կամ 1500մ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և ավելի – հասցեային</w:t>
            </w:r>
          </w:p>
        </w:tc>
      </w:tr>
      <w:tr w:rsidR="000C00AC" w:rsidRPr="001C6037" w14:paraId="7F412B91" w14:textId="77777777" w:rsidTr="0045329F">
        <w:trPr>
          <w:trHeight w:val="444"/>
        </w:trPr>
        <w:tc>
          <w:tcPr>
            <w:tcW w:w="578" w:type="dxa"/>
          </w:tcPr>
          <w:p w14:paraId="55946480" w14:textId="77777777" w:rsidR="000C00AC" w:rsidRPr="004E1C4F" w:rsidRDefault="000C00AC" w:rsidP="006863CA">
            <w:pPr>
              <w:pStyle w:val="ListParagraph"/>
              <w:numPr>
                <w:ilvl w:val="0"/>
                <w:numId w:val="138"/>
              </w:numPr>
              <w:tabs>
                <w:tab w:val="left" w:pos="990"/>
                <w:tab w:val="left" w:pos="1170"/>
                <w:tab w:val="left" w:pos="126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076" w:type="dxa"/>
          </w:tcPr>
          <w:p w14:paraId="38E0772A" w14:textId="77777777" w:rsidR="000C00AC" w:rsidRPr="004E1C4F" w:rsidRDefault="000C00AC" w:rsidP="006863CA">
            <w:pPr>
              <w:tabs>
                <w:tab w:val="left" w:pos="990"/>
                <w:tab w:val="left" w:pos="1170"/>
                <w:tab w:val="left" w:pos="126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Առողջապահական, գիտահետազոտա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կան, արդյունաբերական կամ գյուղատնտե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սական կազմակեր-պություններում.</w:t>
            </w:r>
          </w:p>
          <w:p w14:paraId="164858FB" w14:textId="77777777" w:rsidR="000C00AC" w:rsidRPr="004E1C4F" w:rsidRDefault="006863CA" w:rsidP="006863CA">
            <w:pPr>
              <w:pStyle w:val="ListParagraph"/>
              <w:numPr>
                <w:ilvl w:val="0"/>
                <w:numId w:val="139"/>
              </w:numPr>
              <w:tabs>
                <w:tab w:val="left" w:pos="404"/>
                <w:tab w:val="left" w:pos="1170"/>
                <w:tab w:val="left" w:pos="1260"/>
              </w:tabs>
              <w:spacing w:line="360" w:lineRule="auto"/>
              <w:ind w:left="0" w:firstLine="0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ք</w:t>
            </w:r>
            <w:r w:rsidR="000C00AC"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իմիական նյութերի ժամանակավոր կամ մշտական պահման շենքեր և սենքեր</w:t>
            </w:r>
          </w:p>
          <w:p w14:paraId="708A5D0A" w14:textId="77777777" w:rsidR="000C00AC" w:rsidRPr="004E1C4F" w:rsidRDefault="000C00AC" w:rsidP="006863CA">
            <w:pPr>
              <w:pStyle w:val="ListParagraph"/>
              <w:numPr>
                <w:ilvl w:val="0"/>
                <w:numId w:val="139"/>
              </w:numPr>
              <w:tabs>
                <w:tab w:val="left" w:pos="404"/>
                <w:tab w:val="left" w:pos="1170"/>
                <w:tab w:val="left" w:pos="1260"/>
              </w:tabs>
              <w:spacing w:line="360" w:lineRule="auto"/>
              <w:ind w:left="0" w:firstLine="0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դեղամիջոցների, թմրամիջոցների, հոգեմետ նյութերի և դրանց պրեկուրսորների պահոցեր</w:t>
            </w:r>
          </w:p>
        </w:tc>
        <w:tc>
          <w:tcPr>
            <w:tcW w:w="4536" w:type="dxa"/>
          </w:tcPr>
          <w:p w14:paraId="072029E5" w14:textId="77777777" w:rsidR="000C00AC" w:rsidRPr="000E23FA" w:rsidRDefault="000C00AC" w:rsidP="006863CA">
            <w:pPr>
              <w:tabs>
                <w:tab w:val="left" w:pos="990"/>
                <w:tab w:val="left" w:pos="1170"/>
                <w:tab w:val="left" w:pos="126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  <w:p w14:paraId="77F3E0F9" w14:textId="77777777" w:rsidR="000C00AC" w:rsidRPr="000E23FA" w:rsidRDefault="000C00AC" w:rsidP="006863CA">
            <w:pPr>
              <w:tabs>
                <w:tab w:val="left" w:pos="990"/>
                <w:tab w:val="left" w:pos="1170"/>
                <w:tab w:val="left" w:pos="126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  <w:p w14:paraId="620AA5CB" w14:textId="77777777" w:rsidR="000C00AC" w:rsidRPr="000E23FA" w:rsidRDefault="000C00AC" w:rsidP="006863CA">
            <w:pPr>
              <w:tabs>
                <w:tab w:val="left" w:pos="990"/>
                <w:tab w:val="left" w:pos="1170"/>
                <w:tab w:val="left" w:pos="126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  <w:p w14:paraId="4D8747F8" w14:textId="77777777" w:rsidR="000C00AC" w:rsidRPr="000E23FA" w:rsidRDefault="000C00AC" w:rsidP="006863CA">
            <w:pPr>
              <w:tabs>
                <w:tab w:val="left" w:pos="990"/>
                <w:tab w:val="left" w:pos="1170"/>
                <w:tab w:val="left" w:pos="126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Մինչև 500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 -անհասցե,</w:t>
            </w:r>
          </w:p>
          <w:p w14:paraId="59E0CC29" w14:textId="77777777" w:rsidR="000C00AC" w:rsidRPr="000E23FA" w:rsidRDefault="000C00AC" w:rsidP="006863CA">
            <w:pPr>
              <w:tabs>
                <w:tab w:val="left" w:pos="990"/>
                <w:tab w:val="left" w:pos="1170"/>
                <w:tab w:val="left" w:pos="126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500մ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և ավելի – հասցեային:</w:t>
            </w:r>
          </w:p>
          <w:p w14:paraId="20051D49" w14:textId="77777777" w:rsidR="000C00AC" w:rsidRPr="000E23FA" w:rsidRDefault="000C00AC" w:rsidP="006863CA">
            <w:pPr>
              <w:tabs>
                <w:tab w:val="left" w:pos="990"/>
                <w:tab w:val="left" w:pos="1170"/>
                <w:tab w:val="left" w:pos="126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Ա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ռանձին 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ՀԱՀ-եր և դրանց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="0046549A"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իրավիճակ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ի </w:t>
            </w:r>
            <w:r w:rsidR="004C7228"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մասին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ազդանշանների փոխանցում շենքի ընդհանուր համակարգին։</w:t>
            </w:r>
          </w:p>
        </w:tc>
      </w:tr>
      <w:tr w:rsidR="000C00AC" w:rsidRPr="001C6037" w14:paraId="686C2AF0" w14:textId="77777777" w:rsidTr="0045329F">
        <w:trPr>
          <w:trHeight w:val="444"/>
        </w:trPr>
        <w:tc>
          <w:tcPr>
            <w:tcW w:w="578" w:type="dxa"/>
          </w:tcPr>
          <w:p w14:paraId="023166C5" w14:textId="77777777" w:rsidR="000C00AC" w:rsidRPr="004E1C4F" w:rsidRDefault="000C00AC" w:rsidP="006863CA">
            <w:pPr>
              <w:pStyle w:val="ListParagraph"/>
              <w:numPr>
                <w:ilvl w:val="0"/>
                <w:numId w:val="138"/>
              </w:numPr>
              <w:tabs>
                <w:tab w:val="left" w:pos="990"/>
                <w:tab w:val="left" w:pos="1170"/>
                <w:tab w:val="left" w:pos="126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076" w:type="dxa"/>
          </w:tcPr>
          <w:p w14:paraId="3C40483E" w14:textId="77777777" w:rsidR="000C00AC" w:rsidRPr="000E23FA" w:rsidRDefault="000C00AC" w:rsidP="006863CA">
            <w:pPr>
              <w:tabs>
                <w:tab w:val="left" w:pos="990"/>
                <w:tab w:val="left" w:pos="1170"/>
                <w:tab w:val="left" w:pos="126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Հրդեհապայթունավտանգավորության «Ա» և «Բ» կարգերի օբյեկտներ (բացառու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թյամբ հացահատիկի պահ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պան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ման և վերամշակ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ման շենքերում և շինություններում գտնվող, սույն Աղյուսակի 1</w:t>
            </w:r>
            <w:r w:rsidR="00DD0258"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1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-րդ կետում թվարկ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ված սենքերի), որտեղ շրջանառվում են դյուրա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բո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ցավառ և այրելի հեղուկներ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(բացի նավթի և նավթամթերքների)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, այրելի հեղու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կաց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ված գազեր, այրելի փոշիներ և թելքեր</w:t>
            </w:r>
          </w:p>
        </w:tc>
        <w:tc>
          <w:tcPr>
            <w:tcW w:w="4536" w:type="dxa"/>
          </w:tcPr>
          <w:p w14:paraId="0920409B" w14:textId="77777777" w:rsidR="000C00AC" w:rsidRPr="000E23FA" w:rsidRDefault="000C00AC" w:rsidP="006863CA">
            <w:pPr>
              <w:tabs>
                <w:tab w:val="left" w:pos="990"/>
                <w:tab w:val="left" w:pos="1170"/>
                <w:tab w:val="left" w:pos="126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Մինչև 300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-անհասցե,</w:t>
            </w:r>
          </w:p>
          <w:p w14:paraId="355B28C4" w14:textId="77777777" w:rsidR="000C00AC" w:rsidRPr="004E1C4F" w:rsidRDefault="000C00AC" w:rsidP="006863CA">
            <w:pPr>
              <w:tabs>
                <w:tab w:val="left" w:pos="990"/>
                <w:tab w:val="left" w:pos="1170"/>
                <w:tab w:val="left" w:pos="126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300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և ավելի- հասցեային</w:t>
            </w:r>
            <w:r w:rsidR="00AF0C1F"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:</w:t>
            </w:r>
          </w:p>
          <w:p w14:paraId="0537B25C" w14:textId="77777777" w:rsidR="000C00AC" w:rsidRPr="000E23FA" w:rsidRDefault="000C00AC" w:rsidP="006863CA">
            <w:pPr>
              <w:tabs>
                <w:tab w:val="left" w:pos="990"/>
                <w:tab w:val="left" w:pos="1170"/>
                <w:tab w:val="left" w:pos="126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Բոցի արագագործ ( կայծից )  </w:t>
            </w:r>
          </w:p>
          <w:p w14:paraId="44C22E04" w14:textId="77777777" w:rsidR="000C00AC" w:rsidRPr="004E1C4F" w:rsidRDefault="000C00AC" w:rsidP="006863CA">
            <w:pPr>
              <w:tabs>
                <w:tab w:val="left" w:pos="990"/>
                <w:tab w:val="left" w:pos="1170"/>
                <w:tab w:val="left" w:pos="126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պայթունանվտանգ ազդարարիչներ</w:t>
            </w:r>
            <w:r w:rsidR="00AF0C1F"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:</w:t>
            </w:r>
          </w:p>
        </w:tc>
      </w:tr>
      <w:tr w:rsidR="000C00AC" w:rsidRPr="001C6037" w14:paraId="683C57BF" w14:textId="77777777" w:rsidTr="0045329F">
        <w:tc>
          <w:tcPr>
            <w:tcW w:w="578" w:type="dxa"/>
          </w:tcPr>
          <w:p w14:paraId="18B83113" w14:textId="77777777" w:rsidR="000C00AC" w:rsidRPr="004E1C4F" w:rsidRDefault="000C00AC" w:rsidP="006863CA">
            <w:pPr>
              <w:pStyle w:val="ListParagraph"/>
              <w:numPr>
                <w:ilvl w:val="0"/>
                <w:numId w:val="138"/>
              </w:numPr>
              <w:tabs>
                <w:tab w:val="left" w:pos="990"/>
                <w:tab w:val="left" w:pos="1170"/>
                <w:tab w:val="left" w:pos="126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076" w:type="dxa"/>
          </w:tcPr>
          <w:p w14:paraId="6D3F715A" w14:textId="77777777" w:rsidR="000C00AC" w:rsidRPr="000E23FA" w:rsidRDefault="000C00AC" w:rsidP="006863CA">
            <w:pPr>
              <w:pStyle w:val="ListParagraph"/>
              <w:tabs>
                <w:tab w:val="left" w:pos="990"/>
                <w:tab w:val="left" w:pos="1170"/>
                <w:tab w:val="left" w:pos="1260"/>
              </w:tabs>
              <w:spacing w:line="360" w:lineRule="auto"/>
              <w:ind w:left="0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Հրդեհապայթունավտանգավորության «Ա»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lastRenderedPageBreak/>
              <w:t>կարգի սենքեր, որտեղ շրջանառ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վում են միայն այրելի գազեր (բացա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ռությամբ հեղու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կացված գազերի) այլ հրդեհային բեռի բացա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կայության դեպքում</w:t>
            </w:r>
          </w:p>
        </w:tc>
        <w:tc>
          <w:tcPr>
            <w:tcW w:w="4536" w:type="dxa"/>
          </w:tcPr>
          <w:p w14:paraId="35EC8687" w14:textId="77777777" w:rsidR="000C00AC" w:rsidRPr="000E23FA" w:rsidRDefault="000C00AC" w:rsidP="006863CA">
            <w:pPr>
              <w:tabs>
                <w:tab w:val="left" w:pos="990"/>
                <w:tab w:val="left" w:pos="1170"/>
                <w:tab w:val="left" w:pos="126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lastRenderedPageBreak/>
              <w:t xml:space="preserve"> Մինչև 500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– անհասցե, </w:t>
            </w:r>
          </w:p>
          <w:p w14:paraId="4DF1B432" w14:textId="77777777" w:rsidR="000C00AC" w:rsidRPr="000E23FA" w:rsidRDefault="000C00AC" w:rsidP="006863CA">
            <w:pPr>
              <w:tabs>
                <w:tab w:val="left" w:pos="990"/>
                <w:tab w:val="left" w:pos="1170"/>
                <w:tab w:val="left" w:pos="126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lastRenderedPageBreak/>
              <w:t>500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և ավելի – հասցեային,</w:t>
            </w:r>
          </w:p>
          <w:p w14:paraId="4C9AC31F" w14:textId="77777777" w:rsidR="000C00AC" w:rsidRPr="000E23FA" w:rsidRDefault="000C00AC" w:rsidP="006863CA">
            <w:pPr>
              <w:tabs>
                <w:tab w:val="left" w:pos="990"/>
                <w:tab w:val="left" w:pos="1170"/>
                <w:tab w:val="left" w:pos="126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Բոցի արագագործ (կայծից) պայթունան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վտանգ ազդարարիչներ</w:t>
            </w:r>
          </w:p>
        </w:tc>
      </w:tr>
      <w:tr w:rsidR="000C00AC" w:rsidRPr="001C6037" w14:paraId="2801B176" w14:textId="77777777" w:rsidTr="0045329F">
        <w:tc>
          <w:tcPr>
            <w:tcW w:w="578" w:type="dxa"/>
          </w:tcPr>
          <w:p w14:paraId="6DFF3245" w14:textId="77777777" w:rsidR="000C00AC" w:rsidRPr="004E1C4F" w:rsidRDefault="000C00AC" w:rsidP="006863CA">
            <w:pPr>
              <w:pStyle w:val="ListParagraph"/>
              <w:numPr>
                <w:ilvl w:val="0"/>
                <w:numId w:val="138"/>
              </w:numPr>
              <w:tabs>
                <w:tab w:val="left" w:pos="990"/>
                <w:tab w:val="left" w:pos="1170"/>
                <w:tab w:val="left" w:pos="126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076" w:type="dxa"/>
          </w:tcPr>
          <w:p w14:paraId="723872E1" w14:textId="77777777" w:rsidR="000C00AC" w:rsidRPr="000E23FA" w:rsidRDefault="000C00AC" w:rsidP="006863CA">
            <w:pPr>
              <w:pStyle w:val="ListParagraph"/>
              <w:tabs>
                <w:tab w:val="left" w:pos="990"/>
                <w:tab w:val="left" w:pos="1170"/>
                <w:tab w:val="left" w:pos="1260"/>
              </w:tabs>
              <w:spacing w:line="360" w:lineRule="auto"/>
              <w:ind w:left="0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Հրատեխնիկական արտադրատեսակ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 xml:space="preserve">ների, 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ո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չ ռազմական նշանակության զենքերի, զինամթերքի և պայթուցիկ նյութերի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,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լուցկու, ալկալիական մետաղների արտադրության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, մշտական կամ ժամանակավոր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պահպանման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սենքեր </w:t>
            </w:r>
          </w:p>
        </w:tc>
        <w:tc>
          <w:tcPr>
            <w:tcW w:w="4536" w:type="dxa"/>
          </w:tcPr>
          <w:p w14:paraId="7A9C1EA4" w14:textId="77777777" w:rsidR="000C00AC" w:rsidRPr="000E23FA" w:rsidRDefault="000C00AC" w:rsidP="006863CA">
            <w:pPr>
              <w:tabs>
                <w:tab w:val="left" w:pos="990"/>
                <w:tab w:val="left" w:pos="1170"/>
                <w:tab w:val="left" w:pos="126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Մինչև 500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-անհասցե, </w:t>
            </w:r>
          </w:p>
          <w:p w14:paraId="525071FD" w14:textId="77777777" w:rsidR="000C00AC" w:rsidRPr="000E23FA" w:rsidRDefault="000C00AC" w:rsidP="006863CA">
            <w:pPr>
              <w:tabs>
                <w:tab w:val="left" w:pos="990"/>
                <w:tab w:val="left" w:pos="1170"/>
                <w:tab w:val="left" w:pos="126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500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ավելի – հասցեային,</w:t>
            </w:r>
          </w:p>
          <w:p w14:paraId="7331CCDA" w14:textId="77777777" w:rsidR="000C00AC" w:rsidRPr="004E1C4F" w:rsidRDefault="000C00AC" w:rsidP="006863CA">
            <w:pPr>
              <w:tabs>
                <w:tab w:val="left" w:pos="990"/>
                <w:tab w:val="left" w:pos="1170"/>
                <w:tab w:val="left" w:pos="126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Բոցի արագագործ (կայծից)  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 </w:t>
            </w:r>
          </w:p>
          <w:p w14:paraId="588CAE25" w14:textId="77777777" w:rsidR="000C00AC" w:rsidRPr="000E23FA" w:rsidRDefault="000C00AC" w:rsidP="006863CA">
            <w:pPr>
              <w:tabs>
                <w:tab w:val="left" w:pos="990"/>
                <w:tab w:val="left" w:pos="1170"/>
                <w:tab w:val="left" w:pos="126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պայթունան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վտանգ ազդարարիչներ</w:t>
            </w:r>
          </w:p>
        </w:tc>
      </w:tr>
      <w:tr w:rsidR="000C00AC" w:rsidRPr="001C6037" w14:paraId="3E8BDFFF" w14:textId="77777777" w:rsidTr="0045329F">
        <w:tc>
          <w:tcPr>
            <w:tcW w:w="578" w:type="dxa"/>
          </w:tcPr>
          <w:p w14:paraId="6401C48C" w14:textId="77777777" w:rsidR="000C00AC" w:rsidRPr="004E1C4F" w:rsidRDefault="000C00AC" w:rsidP="006863CA">
            <w:pPr>
              <w:pStyle w:val="ListParagraph"/>
              <w:numPr>
                <w:ilvl w:val="0"/>
                <w:numId w:val="138"/>
              </w:numPr>
              <w:tabs>
                <w:tab w:val="left" w:pos="990"/>
                <w:tab w:val="left" w:pos="1170"/>
                <w:tab w:val="left" w:pos="126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076" w:type="dxa"/>
          </w:tcPr>
          <w:p w14:paraId="32DE100B" w14:textId="77777777" w:rsidR="000C00AC" w:rsidRPr="000E23FA" w:rsidRDefault="000C00AC" w:rsidP="006863CA">
            <w:pPr>
              <w:pStyle w:val="ListParagraph"/>
              <w:tabs>
                <w:tab w:val="left" w:pos="990"/>
                <w:tab w:val="left" w:pos="1170"/>
                <w:tab w:val="left" w:pos="1260"/>
              </w:tabs>
              <w:spacing w:line="360" w:lineRule="auto"/>
              <w:ind w:left="0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Կաուչուկի, ցելուլոիդի և դրանից պատրաստված արտադրատեսակ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ների արտադրության և պահպանման սենքեր</w:t>
            </w:r>
          </w:p>
        </w:tc>
        <w:tc>
          <w:tcPr>
            <w:tcW w:w="4536" w:type="dxa"/>
          </w:tcPr>
          <w:p w14:paraId="0C1A4007" w14:textId="77777777" w:rsidR="000C00AC" w:rsidRPr="000E23FA" w:rsidRDefault="000C00AC" w:rsidP="006863CA">
            <w:pPr>
              <w:tabs>
                <w:tab w:val="left" w:pos="990"/>
                <w:tab w:val="left" w:pos="1170"/>
                <w:tab w:val="left" w:pos="126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Մինչև 1000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-անհասցե, </w:t>
            </w:r>
          </w:p>
          <w:p w14:paraId="661711B3" w14:textId="77777777" w:rsidR="000C00AC" w:rsidRPr="000E23FA" w:rsidRDefault="000C00AC" w:rsidP="006863CA">
            <w:pPr>
              <w:tabs>
                <w:tab w:val="left" w:pos="990"/>
                <w:tab w:val="left" w:pos="1170"/>
                <w:tab w:val="left" w:pos="126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1000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ավելի- հասցեային </w:t>
            </w:r>
          </w:p>
          <w:p w14:paraId="1E0EF2F8" w14:textId="77777777" w:rsidR="000C00AC" w:rsidRPr="000E23FA" w:rsidRDefault="000C00AC" w:rsidP="006863CA">
            <w:pPr>
              <w:tabs>
                <w:tab w:val="left" w:pos="990"/>
                <w:tab w:val="left" w:pos="1170"/>
                <w:tab w:val="left" w:pos="126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Բոցի արագագործ (կայծից), ծխային և/կամ ջերմային կետային, ձեռքի պայթունանվտանգ ազդարարիչներ</w:t>
            </w:r>
          </w:p>
        </w:tc>
      </w:tr>
      <w:tr w:rsidR="000C00AC" w:rsidRPr="001C6037" w14:paraId="54C822AB" w14:textId="77777777" w:rsidTr="0045329F">
        <w:tc>
          <w:tcPr>
            <w:tcW w:w="578" w:type="dxa"/>
          </w:tcPr>
          <w:p w14:paraId="171D138E" w14:textId="77777777" w:rsidR="000C00AC" w:rsidRPr="004E1C4F" w:rsidRDefault="000C00AC" w:rsidP="006863CA">
            <w:pPr>
              <w:pStyle w:val="ListParagraph"/>
              <w:numPr>
                <w:ilvl w:val="0"/>
                <w:numId w:val="138"/>
              </w:numPr>
              <w:tabs>
                <w:tab w:val="left" w:pos="990"/>
                <w:tab w:val="left" w:pos="1170"/>
                <w:tab w:val="left" w:pos="126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076" w:type="dxa"/>
          </w:tcPr>
          <w:p w14:paraId="5183E0DD" w14:textId="77777777" w:rsidR="000C00AC" w:rsidRPr="000E23FA" w:rsidRDefault="000C00AC" w:rsidP="006863CA">
            <w:pPr>
              <w:pStyle w:val="ListParagraph"/>
              <w:tabs>
                <w:tab w:val="left" w:pos="990"/>
                <w:tab w:val="left" w:pos="1170"/>
                <w:tab w:val="left" w:pos="1260"/>
              </w:tabs>
              <w:spacing w:line="360" w:lineRule="auto"/>
              <w:ind w:left="0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Բրդի, մորթու, ցելյուլոզայե և</w:t>
            </w:r>
            <w:r w:rsidR="006863C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դրանից պատրաստված արտադրատեսակ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ների, 3 կգ/</w:t>
            </w:r>
            <w:bookmarkStart w:id="26" w:name="_Hlk140684471"/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>3</w:t>
            </w:r>
            <w:bookmarkEnd w:id="26"/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-ից փոքր լցման խտու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թյամբ այրելի նյութերի պահման սենքեր</w:t>
            </w:r>
          </w:p>
        </w:tc>
        <w:tc>
          <w:tcPr>
            <w:tcW w:w="4536" w:type="dxa"/>
          </w:tcPr>
          <w:p w14:paraId="4B56538E" w14:textId="77777777" w:rsidR="000C00AC" w:rsidRPr="000E23FA" w:rsidRDefault="000C00AC" w:rsidP="006863CA">
            <w:pPr>
              <w:tabs>
                <w:tab w:val="left" w:pos="990"/>
                <w:tab w:val="left" w:pos="1170"/>
                <w:tab w:val="left" w:pos="126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Մինչև 1000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 xml:space="preserve">2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- անհասցե,</w:t>
            </w:r>
          </w:p>
          <w:p w14:paraId="49D03D2F" w14:textId="77777777" w:rsidR="000C00AC" w:rsidRPr="000E23FA" w:rsidRDefault="000C00AC" w:rsidP="006863CA">
            <w:pPr>
              <w:tabs>
                <w:tab w:val="left" w:pos="990"/>
                <w:tab w:val="left" w:pos="1170"/>
                <w:tab w:val="left" w:pos="126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1000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ավելի - հասցեային</w:t>
            </w:r>
          </w:p>
        </w:tc>
      </w:tr>
      <w:tr w:rsidR="000C00AC" w:rsidRPr="001C6037" w14:paraId="7A7B13B8" w14:textId="77777777" w:rsidTr="0045329F">
        <w:tc>
          <w:tcPr>
            <w:tcW w:w="578" w:type="dxa"/>
          </w:tcPr>
          <w:p w14:paraId="1CE6D7DC" w14:textId="77777777" w:rsidR="000C00AC" w:rsidRPr="004E1C4F" w:rsidRDefault="000C00AC" w:rsidP="006863CA">
            <w:pPr>
              <w:pStyle w:val="ListParagraph"/>
              <w:numPr>
                <w:ilvl w:val="0"/>
                <w:numId w:val="138"/>
              </w:numPr>
              <w:tabs>
                <w:tab w:val="left" w:pos="990"/>
                <w:tab w:val="left" w:pos="1170"/>
                <w:tab w:val="left" w:pos="126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076" w:type="dxa"/>
            <w:shd w:val="clear" w:color="auto" w:fill="auto"/>
          </w:tcPr>
          <w:p w14:paraId="5EF3CF50" w14:textId="77777777" w:rsidR="000C00AC" w:rsidRPr="000E23FA" w:rsidRDefault="000C00AC" w:rsidP="006863CA">
            <w:pPr>
              <w:pStyle w:val="ListParagraph"/>
              <w:tabs>
                <w:tab w:val="left" w:pos="990"/>
                <w:tab w:val="left" w:pos="1170"/>
                <w:tab w:val="left" w:pos="1260"/>
              </w:tabs>
              <w:spacing w:line="360" w:lineRule="auto"/>
              <w:ind w:left="0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Հրդեհային վտանգավորության Վ1 կարգի (բացառությամբ սույն Աղյուսակի </w:t>
            </w:r>
            <w:r w:rsidR="00FD36F9"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6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-րդ և </w:t>
            </w:r>
            <w:r w:rsidR="00FD36F9"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7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-րդ կետերում նշվածների և հացահատիկի պահպանման և վերամշակման շենքերում տեղակայված) սենքեր.</w:t>
            </w:r>
          </w:p>
        </w:tc>
        <w:tc>
          <w:tcPr>
            <w:tcW w:w="4536" w:type="dxa"/>
          </w:tcPr>
          <w:p w14:paraId="4A651956" w14:textId="77777777" w:rsidR="000C00AC" w:rsidRPr="000E23FA" w:rsidRDefault="000C00AC" w:rsidP="006863CA">
            <w:pPr>
              <w:tabs>
                <w:tab w:val="left" w:pos="990"/>
                <w:tab w:val="left" w:pos="1170"/>
                <w:tab w:val="left" w:pos="126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Մինչև 1000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 xml:space="preserve">2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- անհասցե, </w:t>
            </w:r>
          </w:p>
          <w:p w14:paraId="2389D9F3" w14:textId="77777777" w:rsidR="000C00AC" w:rsidRPr="000E23FA" w:rsidRDefault="000C00AC" w:rsidP="006863CA">
            <w:pPr>
              <w:tabs>
                <w:tab w:val="left" w:pos="990"/>
                <w:tab w:val="left" w:pos="1170"/>
                <w:tab w:val="left" w:pos="126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1000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ավելի - հասցեային</w:t>
            </w:r>
          </w:p>
        </w:tc>
      </w:tr>
      <w:tr w:rsidR="000C3410" w:rsidRPr="001C6037" w14:paraId="0A427FCC" w14:textId="77777777" w:rsidTr="0045329F">
        <w:trPr>
          <w:trHeight w:val="2899"/>
        </w:trPr>
        <w:tc>
          <w:tcPr>
            <w:tcW w:w="578" w:type="dxa"/>
          </w:tcPr>
          <w:p w14:paraId="5EB06EE1" w14:textId="77777777" w:rsidR="000C3410" w:rsidRPr="004E1C4F" w:rsidRDefault="000C3410" w:rsidP="006863CA">
            <w:pPr>
              <w:pStyle w:val="ListParagraph"/>
              <w:numPr>
                <w:ilvl w:val="0"/>
                <w:numId w:val="138"/>
              </w:numPr>
              <w:tabs>
                <w:tab w:val="left" w:pos="990"/>
                <w:tab w:val="left" w:pos="1170"/>
                <w:tab w:val="left" w:pos="126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076" w:type="dxa"/>
            <w:shd w:val="clear" w:color="auto" w:fill="auto"/>
          </w:tcPr>
          <w:p w14:paraId="319AA374" w14:textId="77777777" w:rsidR="000C3410" w:rsidRPr="000E23FA" w:rsidRDefault="000C3410" w:rsidP="006863CA">
            <w:pPr>
              <w:pStyle w:val="ListParagraph"/>
              <w:tabs>
                <w:tab w:val="left" w:pos="990"/>
                <w:tab w:val="left" w:pos="1170"/>
                <w:tab w:val="left" w:pos="1260"/>
              </w:tabs>
              <w:spacing w:line="360" w:lineRule="auto"/>
              <w:ind w:left="0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Հրդեհային վտանգավորության Վ2-Վ3 կարգի (բացառությամբ սույն Աղյուսակի </w:t>
            </w:r>
          </w:p>
          <w:p w14:paraId="147D5A55" w14:textId="77777777" w:rsidR="000C3410" w:rsidRPr="000E23FA" w:rsidRDefault="000C3410" w:rsidP="006863CA">
            <w:pPr>
              <w:pStyle w:val="ListParagraph"/>
              <w:tabs>
                <w:tab w:val="left" w:pos="990"/>
                <w:tab w:val="left" w:pos="1170"/>
                <w:tab w:val="left" w:pos="1260"/>
              </w:tabs>
              <w:spacing w:line="360" w:lineRule="auto"/>
              <w:ind w:left="0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6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-րդ և 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7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-րդ, 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10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- 1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3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-րդ կետերում նշվածների և հացա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հատի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կի պահպանման և վերամշակման շենքերում տեղակայված) սենքեր</w:t>
            </w:r>
          </w:p>
        </w:tc>
        <w:tc>
          <w:tcPr>
            <w:tcW w:w="4536" w:type="dxa"/>
          </w:tcPr>
          <w:p w14:paraId="27FF2368" w14:textId="77777777" w:rsidR="000C3410" w:rsidRPr="000E23FA" w:rsidRDefault="000C3410" w:rsidP="006863CA">
            <w:pPr>
              <w:tabs>
                <w:tab w:val="left" w:pos="990"/>
                <w:tab w:val="left" w:pos="1170"/>
                <w:tab w:val="left" w:pos="126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Մինչև 1500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-անհասցե, </w:t>
            </w:r>
          </w:p>
          <w:p w14:paraId="01FE0CED" w14:textId="77777777" w:rsidR="000C3410" w:rsidRPr="000E23FA" w:rsidRDefault="000C3410" w:rsidP="006863CA">
            <w:pPr>
              <w:tabs>
                <w:tab w:val="left" w:pos="990"/>
                <w:tab w:val="left" w:pos="1170"/>
                <w:tab w:val="left" w:pos="126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1500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ավելի- հասցեային</w:t>
            </w:r>
          </w:p>
        </w:tc>
      </w:tr>
      <w:tr w:rsidR="000C00AC" w:rsidRPr="000E23FA" w14:paraId="79F7D552" w14:textId="77777777" w:rsidTr="0045329F">
        <w:tc>
          <w:tcPr>
            <w:tcW w:w="578" w:type="dxa"/>
          </w:tcPr>
          <w:p w14:paraId="342D6238" w14:textId="77777777" w:rsidR="000C00AC" w:rsidRPr="004E1C4F" w:rsidRDefault="000C00AC" w:rsidP="006863CA">
            <w:pPr>
              <w:pStyle w:val="ListParagraph"/>
              <w:numPr>
                <w:ilvl w:val="0"/>
                <w:numId w:val="138"/>
              </w:numPr>
              <w:tabs>
                <w:tab w:val="left" w:pos="990"/>
                <w:tab w:val="left" w:pos="1170"/>
                <w:tab w:val="left" w:pos="126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076" w:type="dxa"/>
          </w:tcPr>
          <w:p w14:paraId="4C1DD626" w14:textId="77777777" w:rsidR="000C00AC" w:rsidRPr="000E23FA" w:rsidRDefault="000C00AC" w:rsidP="006863CA">
            <w:pPr>
              <w:pStyle w:val="ListParagraph"/>
              <w:tabs>
                <w:tab w:val="left" w:pos="990"/>
                <w:tab w:val="left" w:pos="1170"/>
                <w:tab w:val="left" w:pos="1260"/>
              </w:tabs>
              <w:spacing w:line="360" w:lineRule="auto"/>
              <w:ind w:left="0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Ալյումինի փոշուց կախույթների, ռետի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նե սոսինձների, դյուրաբոցավառ և այրելի հիմքով լաքերի, ներկերի, սոսինձների, մա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ծիկների և տոգորման բաղադրություն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ների պատրաստ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ման</w:t>
            </w:r>
            <w:r w:rsidR="000C3410"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սենքեր, ներկման, սինթետիկ կաու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չ</w:t>
            </w:r>
            <w:r w:rsidR="000C3410"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ուկի պոլիմերացման, գազատուրբինային շարժիչներով ճնշա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-</w:t>
            </w:r>
          </w:p>
          <w:p w14:paraId="2FAD5C44" w14:textId="77777777" w:rsidR="000C00AC" w:rsidRPr="000E23FA" w:rsidRDefault="000C3410" w:rsidP="006863CA">
            <w:pPr>
              <w:pStyle w:val="ListParagraph"/>
              <w:tabs>
                <w:tab w:val="left" w:pos="990"/>
                <w:tab w:val="left" w:pos="1170"/>
                <w:tab w:val="left" w:pos="1260"/>
              </w:tabs>
              <w:spacing w:line="360" w:lineRule="auto"/>
              <w:ind w:left="0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կասրահ</w:t>
            </w:r>
            <w:r w:rsidR="000C00AC"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ների, նավթի կրակայի</w:t>
            </w:r>
            <w:r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ն տաքա</w:t>
            </w:r>
            <w:r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ցուցիչ</w:t>
            </w:r>
            <w:r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ների, հեղուկ վառե</w:t>
            </w:r>
            <w:r w:rsidR="000C00AC"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լիքով աշխատող</w:t>
            </w:r>
          </w:p>
          <w:p w14:paraId="28B96071" w14:textId="77777777" w:rsidR="000C00AC" w:rsidRPr="000E23FA" w:rsidRDefault="000C00AC" w:rsidP="006863CA">
            <w:pPr>
              <w:pStyle w:val="ListParagraph"/>
              <w:tabs>
                <w:tab w:val="left" w:pos="990"/>
                <w:tab w:val="left" w:pos="1170"/>
                <w:tab w:val="left" w:pos="1260"/>
              </w:tabs>
              <w:spacing w:line="360" w:lineRule="auto"/>
              <w:ind w:left="0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շարժիչներով գեներատոր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ների սենքեր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536" w:type="dxa"/>
          </w:tcPr>
          <w:p w14:paraId="6AB58A51" w14:textId="77777777" w:rsidR="000C00AC" w:rsidRPr="000E23FA" w:rsidRDefault="000C00AC" w:rsidP="006863CA">
            <w:pPr>
              <w:tabs>
                <w:tab w:val="left" w:pos="990"/>
                <w:tab w:val="left" w:pos="1170"/>
                <w:tab w:val="left" w:pos="126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Մինչև 500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-անհասցե, </w:t>
            </w:r>
          </w:p>
          <w:p w14:paraId="51883944" w14:textId="77777777" w:rsidR="000C00AC" w:rsidRPr="000E23FA" w:rsidRDefault="000C00AC" w:rsidP="006863CA">
            <w:pPr>
              <w:tabs>
                <w:tab w:val="left" w:pos="990"/>
                <w:tab w:val="left" w:pos="1170"/>
                <w:tab w:val="left" w:pos="126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500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ավելի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- հասցեային,</w:t>
            </w:r>
          </w:p>
          <w:p w14:paraId="7209B87F" w14:textId="77777777" w:rsidR="000C00AC" w:rsidRPr="000E23FA" w:rsidRDefault="000C00AC" w:rsidP="006863CA">
            <w:pPr>
              <w:tabs>
                <w:tab w:val="left" w:pos="990"/>
                <w:tab w:val="left" w:pos="1170"/>
                <w:tab w:val="left" w:pos="126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Պայթունանվտանգ սարքեր</w:t>
            </w:r>
          </w:p>
        </w:tc>
      </w:tr>
      <w:tr w:rsidR="000C00AC" w:rsidRPr="000E23FA" w14:paraId="6D40355F" w14:textId="77777777" w:rsidTr="0045329F">
        <w:tc>
          <w:tcPr>
            <w:tcW w:w="578" w:type="dxa"/>
          </w:tcPr>
          <w:p w14:paraId="33BFAE4A" w14:textId="77777777" w:rsidR="000C00AC" w:rsidRPr="000E23FA" w:rsidRDefault="000C00AC" w:rsidP="006863CA">
            <w:pPr>
              <w:pStyle w:val="ListParagraph"/>
              <w:numPr>
                <w:ilvl w:val="0"/>
                <w:numId w:val="138"/>
              </w:numPr>
              <w:tabs>
                <w:tab w:val="left" w:pos="990"/>
                <w:tab w:val="left" w:pos="1170"/>
                <w:tab w:val="left" w:pos="126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76" w:type="dxa"/>
          </w:tcPr>
          <w:p w14:paraId="5B8E1E54" w14:textId="77777777" w:rsidR="000C00AC" w:rsidRPr="000E23FA" w:rsidRDefault="000C00AC" w:rsidP="006863CA">
            <w:pPr>
              <w:pStyle w:val="ListParagraph"/>
              <w:tabs>
                <w:tab w:val="left" w:pos="990"/>
                <w:tab w:val="left" w:pos="1170"/>
                <w:tab w:val="left" w:pos="1260"/>
              </w:tabs>
              <w:spacing w:line="360" w:lineRule="auto"/>
              <w:ind w:left="0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Մխման յուղային տարաներով սենքեր</w:t>
            </w:r>
          </w:p>
        </w:tc>
        <w:tc>
          <w:tcPr>
            <w:tcW w:w="4536" w:type="dxa"/>
          </w:tcPr>
          <w:p w14:paraId="762E675C" w14:textId="77777777" w:rsidR="000C00AC" w:rsidRPr="000E23FA" w:rsidRDefault="000C00AC" w:rsidP="006863CA">
            <w:pPr>
              <w:tabs>
                <w:tab w:val="left" w:pos="990"/>
                <w:tab w:val="left" w:pos="1170"/>
                <w:tab w:val="left" w:pos="126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Մխման տարայի 3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eastAsia="ru-RU"/>
              </w:rPr>
              <w:t>3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ավելի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ծավալի դեպքում</w:t>
            </w:r>
            <w:r w:rsidR="00747310"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,</w:t>
            </w:r>
          </w:p>
        </w:tc>
      </w:tr>
      <w:tr w:rsidR="000C00AC" w:rsidRPr="000E23FA" w14:paraId="6B1DF1C3" w14:textId="77777777" w:rsidTr="0045329F">
        <w:tc>
          <w:tcPr>
            <w:tcW w:w="578" w:type="dxa"/>
          </w:tcPr>
          <w:p w14:paraId="534C6E94" w14:textId="77777777" w:rsidR="000C00AC" w:rsidRPr="000E23FA" w:rsidRDefault="000C00AC" w:rsidP="006863CA">
            <w:pPr>
              <w:pStyle w:val="ListParagraph"/>
              <w:numPr>
                <w:ilvl w:val="0"/>
                <w:numId w:val="138"/>
              </w:numPr>
              <w:tabs>
                <w:tab w:val="left" w:pos="990"/>
                <w:tab w:val="left" w:pos="1170"/>
                <w:tab w:val="left" w:pos="126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76" w:type="dxa"/>
          </w:tcPr>
          <w:p w14:paraId="363B015A" w14:textId="77777777" w:rsidR="000C00AC" w:rsidRPr="000E23FA" w:rsidRDefault="000C00AC" w:rsidP="006863CA">
            <w:pPr>
              <w:pStyle w:val="ListParagraph"/>
              <w:tabs>
                <w:tab w:val="left" w:pos="990"/>
                <w:tab w:val="left" w:pos="1170"/>
                <w:tab w:val="left" w:pos="1260"/>
              </w:tabs>
              <w:spacing w:line="360" w:lineRule="auto"/>
              <w:ind w:left="0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Բարձրավոլտ փորձարկումների սրահներ և  սենքեր, այրելի նյութերով էկրանավոր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  <w:t>ված սենքեր</w:t>
            </w:r>
          </w:p>
        </w:tc>
        <w:tc>
          <w:tcPr>
            <w:tcW w:w="4536" w:type="dxa"/>
          </w:tcPr>
          <w:p w14:paraId="10AFAE84" w14:textId="77777777" w:rsidR="000C00AC" w:rsidRPr="000E23FA" w:rsidRDefault="000C00AC" w:rsidP="006863CA">
            <w:pPr>
              <w:tabs>
                <w:tab w:val="left" w:pos="990"/>
                <w:tab w:val="left" w:pos="1170"/>
                <w:tab w:val="left" w:pos="126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Մինչև 500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-անհասցե, </w:t>
            </w:r>
          </w:p>
          <w:p w14:paraId="3EC6C91B" w14:textId="77777777" w:rsidR="000C00AC" w:rsidRPr="000E23FA" w:rsidRDefault="000C00AC" w:rsidP="006863CA">
            <w:pPr>
              <w:tabs>
                <w:tab w:val="left" w:pos="990"/>
                <w:tab w:val="left" w:pos="1170"/>
                <w:tab w:val="left" w:pos="126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500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ավելի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- հասցեային</w:t>
            </w:r>
          </w:p>
        </w:tc>
      </w:tr>
      <w:tr w:rsidR="000C00AC" w:rsidRPr="000E23FA" w14:paraId="38E2E00A" w14:textId="77777777" w:rsidTr="0045329F">
        <w:tc>
          <w:tcPr>
            <w:tcW w:w="578" w:type="dxa"/>
          </w:tcPr>
          <w:p w14:paraId="76D0C7B0" w14:textId="77777777" w:rsidR="000C00AC" w:rsidRPr="000E23FA" w:rsidRDefault="000C00AC" w:rsidP="006863CA">
            <w:pPr>
              <w:pStyle w:val="ListParagraph"/>
              <w:numPr>
                <w:ilvl w:val="0"/>
                <w:numId w:val="138"/>
              </w:numPr>
              <w:tabs>
                <w:tab w:val="left" w:pos="990"/>
                <w:tab w:val="left" w:pos="1170"/>
                <w:tab w:val="left" w:pos="126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76" w:type="dxa"/>
          </w:tcPr>
          <w:p w14:paraId="4289A2E6" w14:textId="77777777" w:rsidR="000C00AC" w:rsidRPr="000E23FA" w:rsidRDefault="000C00AC" w:rsidP="006863CA">
            <w:pPr>
              <w:pStyle w:val="ListParagraph"/>
              <w:tabs>
                <w:tab w:val="left" w:pos="990"/>
                <w:tab w:val="left" w:pos="1170"/>
                <w:tab w:val="left" w:pos="1260"/>
              </w:tabs>
              <w:spacing w:line="360" w:lineRule="auto"/>
              <w:ind w:left="0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Հացահատիկի պահպանման և վերա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  <w:t xml:space="preserve">մշակման համար շենքեր </w:t>
            </w:r>
          </w:p>
        </w:tc>
        <w:tc>
          <w:tcPr>
            <w:tcW w:w="4536" w:type="dxa"/>
          </w:tcPr>
          <w:p w14:paraId="353B240D" w14:textId="77777777" w:rsidR="000C00AC" w:rsidRPr="000E23FA" w:rsidRDefault="000C00AC" w:rsidP="006863CA">
            <w:pPr>
              <w:tabs>
                <w:tab w:val="left" w:pos="990"/>
                <w:tab w:val="left" w:pos="1170"/>
                <w:tab w:val="left" w:pos="126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Անկախ մակերեսից – հասցեային</w:t>
            </w:r>
          </w:p>
        </w:tc>
      </w:tr>
      <w:tr w:rsidR="000C00AC" w:rsidRPr="000E23FA" w14:paraId="0587706C" w14:textId="77777777" w:rsidTr="0045329F">
        <w:tc>
          <w:tcPr>
            <w:tcW w:w="578" w:type="dxa"/>
          </w:tcPr>
          <w:p w14:paraId="72B9A6E3" w14:textId="77777777" w:rsidR="000C00AC" w:rsidRPr="000E23FA" w:rsidRDefault="000C00AC" w:rsidP="006863CA">
            <w:pPr>
              <w:pStyle w:val="ListParagraph"/>
              <w:numPr>
                <w:ilvl w:val="0"/>
                <w:numId w:val="138"/>
              </w:numPr>
              <w:tabs>
                <w:tab w:val="left" w:pos="990"/>
                <w:tab w:val="left" w:pos="1170"/>
                <w:tab w:val="left" w:pos="126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76" w:type="dxa"/>
          </w:tcPr>
          <w:p w14:paraId="574448B3" w14:textId="77777777" w:rsidR="000C00AC" w:rsidRPr="000E23FA" w:rsidRDefault="000C00AC" w:rsidP="006863CA">
            <w:pPr>
              <w:pStyle w:val="ListParagraph"/>
              <w:tabs>
                <w:tab w:val="left" w:pos="990"/>
                <w:tab w:val="left" w:pos="1170"/>
                <w:tab w:val="left" w:pos="1260"/>
              </w:tabs>
              <w:spacing w:line="360" w:lineRule="auto"/>
              <w:ind w:left="0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Հացաթխման, հացաբուլկեղենի արտադրամասեր</w:t>
            </w:r>
          </w:p>
        </w:tc>
        <w:tc>
          <w:tcPr>
            <w:tcW w:w="4536" w:type="dxa"/>
          </w:tcPr>
          <w:p w14:paraId="71A5ED24" w14:textId="77777777" w:rsidR="000C00AC" w:rsidRPr="000E23FA" w:rsidRDefault="000C00AC" w:rsidP="006863CA">
            <w:pPr>
              <w:tabs>
                <w:tab w:val="left" w:pos="990"/>
                <w:tab w:val="left" w:pos="1170"/>
                <w:tab w:val="left" w:pos="126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Անկախ մակերեսից – անհասցե </w:t>
            </w:r>
          </w:p>
        </w:tc>
      </w:tr>
      <w:tr w:rsidR="000C00AC" w:rsidRPr="000E23FA" w14:paraId="54D412B5" w14:textId="77777777" w:rsidTr="0045329F">
        <w:tc>
          <w:tcPr>
            <w:tcW w:w="578" w:type="dxa"/>
          </w:tcPr>
          <w:p w14:paraId="37F099E7" w14:textId="77777777" w:rsidR="000C00AC" w:rsidRPr="000E23FA" w:rsidRDefault="000C00AC" w:rsidP="006863CA">
            <w:pPr>
              <w:pStyle w:val="ListParagraph"/>
              <w:numPr>
                <w:ilvl w:val="0"/>
                <w:numId w:val="138"/>
              </w:numPr>
              <w:tabs>
                <w:tab w:val="left" w:pos="990"/>
                <w:tab w:val="left" w:pos="1170"/>
                <w:tab w:val="left" w:pos="126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76" w:type="dxa"/>
          </w:tcPr>
          <w:p w14:paraId="244D1560" w14:textId="77777777" w:rsidR="000C00AC" w:rsidRPr="000E23FA" w:rsidRDefault="000C00AC" w:rsidP="006863CA">
            <w:pPr>
              <w:pStyle w:val="ListParagraph"/>
              <w:tabs>
                <w:tab w:val="left" w:pos="990"/>
                <w:tab w:val="left" w:pos="1170"/>
                <w:tab w:val="left" w:pos="1260"/>
              </w:tabs>
              <w:spacing w:line="360" w:lineRule="auto"/>
              <w:ind w:left="0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Տեխնոլոգիական գործընթացների ինքնաշխատ կառավարման համակար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  <w:t>գերի սար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  <w:t>քավորումներ,  որոնց խա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  <w:t>փա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  <w:t>նումը կհան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  <w:t>գեց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  <w:t>նի այդ գործըն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  <w:t xml:space="preserve">թացների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lastRenderedPageBreak/>
              <w:t>անթույլատրելի կանգա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  <w:t>ռի, ինչպես նաև կարող է վտանգ ներ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  <w:t>կայացնել մարդկանց համար:</w:t>
            </w:r>
          </w:p>
        </w:tc>
        <w:tc>
          <w:tcPr>
            <w:tcW w:w="4536" w:type="dxa"/>
          </w:tcPr>
          <w:p w14:paraId="3C39D147" w14:textId="77777777" w:rsidR="000C00AC" w:rsidRPr="000E23FA" w:rsidRDefault="000C00AC" w:rsidP="006863CA">
            <w:pPr>
              <w:tabs>
                <w:tab w:val="left" w:pos="990"/>
                <w:tab w:val="left" w:pos="1170"/>
                <w:tab w:val="left" w:pos="126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lastRenderedPageBreak/>
              <w:t xml:space="preserve"> Մինչև 100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-անհասցե, </w:t>
            </w:r>
          </w:p>
          <w:p w14:paraId="111E5CA0" w14:textId="77777777" w:rsidR="000C00AC" w:rsidRPr="000E23FA" w:rsidRDefault="000C00AC" w:rsidP="006863CA">
            <w:pPr>
              <w:tabs>
                <w:tab w:val="left" w:pos="990"/>
                <w:tab w:val="left" w:pos="1170"/>
                <w:tab w:val="left" w:pos="126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100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ավելի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- հասցեային</w:t>
            </w:r>
          </w:p>
        </w:tc>
      </w:tr>
      <w:tr w:rsidR="000C00AC" w:rsidRPr="001C6037" w14:paraId="2FE50F91" w14:textId="77777777" w:rsidTr="0045329F">
        <w:tc>
          <w:tcPr>
            <w:tcW w:w="578" w:type="dxa"/>
          </w:tcPr>
          <w:p w14:paraId="66DE8683" w14:textId="77777777" w:rsidR="000C00AC" w:rsidRPr="000E23FA" w:rsidRDefault="000C00AC" w:rsidP="006863CA">
            <w:pPr>
              <w:pStyle w:val="ListParagraph"/>
              <w:numPr>
                <w:ilvl w:val="0"/>
                <w:numId w:val="138"/>
              </w:numPr>
              <w:tabs>
                <w:tab w:val="left" w:pos="990"/>
                <w:tab w:val="left" w:pos="1170"/>
                <w:tab w:val="left" w:pos="126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76" w:type="dxa"/>
          </w:tcPr>
          <w:p w14:paraId="01DB4ADA" w14:textId="77777777" w:rsidR="000C00AC" w:rsidRPr="000E23FA" w:rsidRDefault="000C00AC" w:rsidP="006863CA">
            <w:pPr>
              <w:pStyle w:val="ListParagraph"/>
              <w:tabs>
                <w:tab w:val="left" w:pos="990"/>
                <w:tab w:val="left" w:pos="1170"/>
                <w:tab w:val="left" w:pos="1260"/>
              </w:tabs>
              <w:spacing w:line="360" w:lineRule="auto"/>
              <w:ind w:left="0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Հրդեհային անվտանգության «Վ» կարգի պահեստային շենքեր.</w:t>
            </w:r>
          </w:p>
          <w:p w14:paraId="54D338F4" w14:textId="77777777" w:rsidR="000C00AC" w:rsidRPr="000E23FA" w:rsidRDefault="000C3410" w:rsidP="006863CA">
            <w:pPr>
              <w:pStyle w:val="ListParagraph"/>
              <w:tabs>
                <w:tab w:val="left" w:pos="990"/>
                <w:tab w:val="left" w:pos="1170"/>
                <w:tab w:val="left" w:pos="1260"/>
              </w:tabs>
              <w:spacing w:line="360" w:lineRule="auto"/>
              <w:ind w:left="0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1)</w:t>
            </w:r>
            <w:r w:rsidR="000C00AC" w:rsidRPr="000E23FA">
              <w:rPr>
                <w:rFonts w:ascii="GHEA Grapalat" w:hAnsi="GHEA Grapalat" w:cs="Cambria Math"/>
                <w:noProof/>
                <w:sz w:val="24"/>
                <w:szCs w:val="24"/>
                <w:lang w:val="hy-AM" w:eastAsia="ru-RU"/>
              </w:rPr>
              <w:t xml:space="preserve"> </w:t>
            </w:r>
            <w:r w:rsidR="000C00AC"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1 հարկանի, 5,5 մետր և ավելի </w:t>
            </w:r>
          </w:p>
          <w:p w14:paraId="463CC57B" w14:textId="77777777" w:rsidR="000C00AC" w:rsidRPr="000E23FA" w:rsidRDefault="000C00AC" w:rsidP="006863CA">
            <w:pPr>
              <w:pStyle w:val="ListParagraph"/>
              <w:tabs>
                <w:tab w:val="left" w:pos="990"/>
                <w:tab w:val="left" w:pos="1170"/>
                <w:tab w:val="left" w:pos="1260"/>
              </w:tabs>
              <w:spacing w:line="360" w:lineRule="auto"/>
              <w:ind w:left="0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     բարձրությամբ դարակաշա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րերով,</w:t>
            </w:r>
          </w:p>
          <w:p w14:paraId="2470CC30" w14:textId="77777777" w:rsidR="000C00AC" w:rsidRPr="000E23FA" w:rsidRDefault="000C3410" w:rsidP="006863CA">
            <w:pPr>
              <w:pStyle w:val="ListParagraph"/>
              <w:tabs>
                <w:tab w:val="left" w:pos="990"/>
                <w:tab w:val="left" w:pos="1170"/>
                <w:tab w:val="left" w:pos="1260"/>
              </w:tabs>
              <w:spacing w:line="360" w:lineRule="auto"/>
              <w:ind w:left="0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2</w:t>
            </w:r>
            <w:r>
              <w:rPr>
                <w:rFonts w:ascii="GHEA Grapalat" w:hAnsi="GHEA Grapalat" w:cs="Cambria Math"/>
                <w:noProof/>
                <w:sz w:val="24"/>
                <w:szCs w:val="24"/>
                <w:lang w:val="hy-AM" w:eastAsia="ru-RU"/>
              </w:rPr>
              <w:t>)</w:t>
            </w:r>
            <w:r w:rsidR="000C00AC" w:rsidRPr="000E23FA">
              <w:rPr>
                <w:rFonts w:ascii="GHEA Grapalat" w:hAnsi="GHEA Grapalat" w:cs="Cambria Math"/>
                <w:noProof/>
                <w:sz w:val="24"/>
                <w:szCs w:val="24"/>
                <w:lang w:val="hy-AM" w:eastAsia="ru-RU"/>
              </w:rPr>
              <w:t xml:space="preserve"> </w:t>
            </w:r>
            <w:r w:rsidR="000C00AC"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բազմահարկ, անկախ դարակաշա</w:t>
            </w:r>
            <w:r w:rsidR="000C00AC"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 xml:space="preserve">րերի  </w:t>
            </w:r>
          </w:p>
          <w:p w14:paraId="16561260" w14:textId="77777777" w:rsidR="000C00AC" w:rsidRPr="000E23FA" w:rsidRDefault="000C00AC" w:rsidP="006863CA">
            <w:pPr>
              <w:pStyle w:val="ListParagraph"/>
              <w:tabs>
                <w:tab w:val="left" w:pos="990"/>
                <w:tab w:val="left" w:pos="1170"/>
                <w:tab w:val="left" w:pos="1260"/>
              </w:tabs>
              <w:spacing w:line="360" w:lineRule="auto"/>
              <w:ind w:left="0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   բարձրու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թյու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 xml:space="preserve">նից </w:t>
            </w:r>
          </w:p>
        </w:tc>
        <w:tc>
          <w:tcPr>
            <w:tcW w:w="4536" w:type="dxa"/>
          </w:tcPr>
          <w:p w14:paraId="7F0BA48B" w14:textId="77777777" w:rsidR="000C00AC" w:rsidRPr="000E23FA" w:rsidRDefault="000C00AC" w:rsidP="006863CA">
            <w:pPr>
              <w:tabs>
                <w:tab w:val="left" w:pos="990"/>
                <w:tab w:val="left" w:pos="1170"/>
                <w:tab w:val="left" w:pos="126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Մինչև 3000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– անհասցե, </w:t>
            </w:r>
          </w:p>
          <w:p w14:paraId="7CB4671F" w14:textId="77777777" w:rsidR="000C00AC" w:rsidRPr="000E23FA" w:rsidRDefault="000C00AC" w:rsidP="006863CA">
            <w:pPr>
              <w:tabs>
                <w:tab w:val="left" w:pos="990"/>
                <w:tab w:val="left" w:pos="1170"/>
                <w:tab w:val="left" w:pos="126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3000մ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և ավելի–հասցեային</w:t>
            </w:r>
          </w:p>
        </w:tc>
      </w:tr>
      <w:tr w:rsidR="000C00AC" w:rsidRPr="000E23FA" w14:paraId="0A18E43E" w14:textId="77777777" w:rsidTr="0045329F">
        <w:tc>
          <w:tcPr>
            <w:tcW w:w="578" w:type="dxa"/>
          </w:tcPr>
          <w:p w14:paraId="0192F889" w14:textId="77777777" w:rsidR="000C00AC" w:rsidRPr="004E1C4F" w:rsidRDefault="000C00AC" w:rsidP="006863CA">
            <w:pPr>
              <w:pStyle w:val="ListParagraph"/>
              <w:numPr>
                <w:ilvl w:val="0"/>
                <w:numId w:val="138"/>
              </w:numPr>
              <w:tabs>
                <w:tab w:val="left" w:pos="990"/>
                <w:tab w:val="left" w:pos="1170"/>
                <w:tab w:val="left" w:pos="126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076" w:type="dxa"/>
          </w:tcPr>
          <w:p w14:paraId="7E553E7D" w14:textId="77777777" w:rsidR="000C00AC" w:rsidRPr="004E1C4F" w:rsidRDefault="000C00AC" w:rsidP="006863CA">
            <w:pPr>
              <w:pStyle w:val="ListParagraph"/>
              <w:tabs>
                <w:tab w:val="left" w:pos="990"/>
                <w:tab w:val="left" w:pos="1170"/>
                <w:tab w:val="left" w:pos="1260"/>
              </w:tabs>
              <w:spacing w:line="360" w:lineRule="auto"/>
              <w:ind w:left="0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5,5 մետր</w:t>
            </w:r>
            <w:r w:rsidR="000C3410"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և ավելի բարձրությամբ դարակաշա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րեր այր</w:t>
            </w:r>
            <w:r w:rsidR="000C3410"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ելի նյութերի, կամ այրելի նյութե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րով փաթե</w:t>
            </w:r>
            <w:r w:rsidR="000C3410"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թավորված ոչ այրելի նյութերի պահ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պանման համար</w:t>
            </w:r>
          </w:p>
        </w:tc>
        <w:tc>
          <w:tcPr>
            <w:tcW w:w="4536" w:type="dxa"/>
          </w:tcPr>
          <w:p w14:paraId="274B2D63" w14:textId="77777777" w:rsidR="000C00AC" w:rsidRPr="000E23FA" w:rsidRDefault="000C00AC" w:rsidP="006863CA">
            <w:pPr>
              <w:tabs>
                <w:tab w:val="left" w:pos="990"/>
                <w:tab w:val="left" w:pos="1170"/>
                <w:tab w:val="left" w:pos="126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Անկախ մակերեսից – հասցեային</w:t>
            </w:r>
          </w:p>
        </w:tc>
      </w:tr>
      <w:tr w:rsidR="000C00AC" w:rsidRPr="000E23FA" w14:paraId="4E5B4343" w14:textId="77777777" w:rsidTr="0045329F">
        <w:tc>
          <w:tcPr>
            <w:tcW w:w="578" w:type="dxa"/>
          </w:tcPr>
          <w:p w14:paraId="77F8D79E" w14:textId="77777777" w:rsidR="000C00AC" w:rsidRPr="000E23FA" w:rsidRDefault="000C00AC" w:rsidP="006863CA">
            <w:pPr>
              <w:pStyle w:val="ListParagraph"/>
              <w:numPr>
                <w:ilvl w:val="0"/>
                <w:numId w:val="138"/>
              </w:numPr>
              <w:tabs>
                <w:tab w:val="left" w:pos="990"/>
                <w:tab w:val="left" w:pos="1170"/>
                <w:tab w:val="left" w:pos="126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76" w:type="dxa"/>
            <w:shd w:val="clear" w:color="auto" w:fill="auto"/>
          </w:tcPr>
          <w:p w14:paraId="2074B1FA" w14:textId="77777777" w:rsidR="000C00AC" w:rsidRPr="000E23FA" w:rsidRDefault="000C3410" w:rsidP="006863CA">
            <w:pPr>
              <w:tabs>
                <w:tab w:val="left" w:pos="990"/>
                <w:tab w:val="left" w:pos="1170"/>
                <w:tab w:val="left" w:pos="126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Անտառանյութի տեղափոխման ուղեհար</w:t>
            </w:r>
            <w:r w:rsidR="000C00AC"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թակներ, փակ սրահներ </w:t>
            </w:r>
          </w:p>
        </w:tc>
        <w:tc>
          <w:tcPr>
            <w:tcW w:w="4536" w:type="dxa"/>
          </w:tcPr>
          <w:p w14:paraId="37DC74C0" w14:textId="77777777" w:rsidR="000C00AC" w:rsidRPr="000E23FA" w:rsidRDefault="000C00AC" w:rsidP="006863CA">
            <w:pPr>
              <w:tabs>
                <w:tab w:val="left" w:pos="990"/>
                <w:tab w:val="left" w:pos="1170"/>
                <w:tab w:val="left" w:pos="126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Մինչև 100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-անհասցե, </w:t>
            </w:r>
          </w:p>
          <w:p w14:paraId="1F77B4AE" w14:textId="77777777" w:rsidR="000C00AC" w:rsidRPr="000E23FA" w:rsidRDefault="000C00AC" w:rsidP="006863CA">
            <w:pPr>
              <w:tabs>
                <w:tab w:val="left" w:pos="990"/>
                <w:tab w:val="left" w:pos="1170"/>
                <w:tab w:val="left" w:pos="126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100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ավելի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- հասցեային</w:t>
            </w:r>
          </w:p>
        </w:tc>
      </w:tr>
      <w:tr w:rsidR="000C00AC" w:rsidRPr="000E23FA" w14:paraId="7302E96A" w14:textId="77777777" w:rsidTr="0045329F">
        <w:tc>
          <w:tcPr>
            <w:tcW w:w="578" w:type="dxa"/>
          </w:tcPr>
          <w:p w14:paraId="1E304931" w14:textId="77777777" w:rsidR="000C00AC" w:rsidRPr="000E23FA" w:rsidRDefault="000C00AC" w:rsidP="006863CA">
            <w:pPr>
              <w:pStyle w:val="ListParagraph"/>
              <w:numPr>
                <w:ilvl w:val="0"/>
                <w:numId w:val="138"/>
              </w:numPr>
              <w:tabs>
                <w:tab w:val="left" w:pos="990"/>
                <w:tab w:val="left" w:pos="1170"/>
                <w:tab w:val="left" w:pos="126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76" w:type="dxa"/>
            <w:shd w:val="clear" w:color="auto" w:fill="auto"/>
          </w:tcPr>
          <w:p w14:paraId="3D74AD33" w14:textId="77777777" w:rsidR="000C00AC" w:rsidRPr="000E23FA" w:rsidRDefault="000C00AC" w:rsidP="006863CA">
            <w:pPr>
              <w:pStyle w:val="ListParagraph"/>
              <w:tabs>
                <w:tab w:val="left" w:pos="990"/>
                <w:tab w:val="left" w:pos="1170"/>
                <w:tab w:val="left" w:pos="1260"/>
              </w:tabs>
              <w:spacing w:line="360" w:lineRule="auto"/>
              <w:ind w:left="0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Սառնարանային խցեր մարդկանց հնարավոր ներկայությամբ՝ տեղակայ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  <w:t>ված շենքերում և շինություններում</w:t>
            </w:r>
          </w:p>
        </w:tc>
        <w:tc>
          <w:tcPr>
            <w:tcW w:w="4536" w:type="dxa"/>
            <w:shd w:val="clear" w:color="auto" w:fill="auto"/>
          </w:tcPr>
          <w:p w14:paraId="4025538C" w14:textId="77777777" w:rsidR="000C00AC" w:rsidRPr="000E23FA" w:rsidRDefault="000C00AC" w:rsidP="006863CA">
            <w:pPr>
              <w:tabs>
                <w:tab w:val="left" w:pos="990"/>
                <w:tab w:val="left" w:pos="1170"/>
                <w:tab w:val="left" w:pos="126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50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և ավելի՝ հասցեային</w:t>
            </w:r>
          </w:p>
        </w:tc>
      </w:tr>
    </w:tbl>
    <w:p w14:paraId="51C17341" w14:textId="77777777" w:rsidR="00575667" w:rsidRPr="000E23FA" w:rsidRDefault="00575667" w:rsidP="006863CA">
      <w:p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contextualSpacing/>
        <w:jc w:val="both"/>
        <w:rPr>
          <w:kern w:val="0"/>
        </w:rPr>
      </w:pPr>
    </w:p>
    <w:p w14:paraId="056F6640" w14:textId="77777777" w:rsidR="008A6922" w:rsidRPr="000E23FA" w:rsidRDefault="00752E98" w:rsidP="000E23FA">
      <w:pPr>
        <w:tabs>
          <w:tab w:val="left" w:pos="360"/>
          <w:tab w:val="left" w:pos="990"/>
          <w:tab w:val="left" w:pos="1170"/>
        </w:tabs>
        <w:spacing w:after="0" w:line="360" w:lineRule="auto"/>
        <w:ind w:firstLine="540"/>
        <w:contextualSpacing/>
        <w:jc w:val="both"/>
        <w:rPr>
          <w:rFonts w:eastAsia="Times New Roman"/>
          <w:noProof/>
          <w:kern w:val="0"/>
          <w:lang w:eastAsia="ru-RU"/>
        </w:rPr>
      </w:pPr>
      <w:proofErr w:type="spellStart"/>
      <w:r w:rsidRPr="000E23FA">
        <w:rPr>
          <w:kern w:val="0"/>
        </w:rPr>
        <w:t>Աղյուսակ</w:t>
      </w:r>
      <w:proofErr w:type="spellEnd"/>
      <w:r w:rsidR="00575667" w:rsidRPr="000E23FA">
        <w:rPr>
          <w:kern w:val="0"/>
        </w:rPr>
        <w:t xml:space="preserve"> 3</w:t>
      </w:r>
      <w:r w:rsidR="004E15D5" w:rsidRPr="000E23FA">
        <w:rPr>
          <w:kern w:val="0"/>
        </w:rPr>
        <w:t xml:space="preserve">. </w:t>
      </w:r>
      <w:r w:rsidR="00575667" w:rsidRPr="000E23FA">
        <w:rPr>
          <w:rFonts w:eastAsia="Times New Roman"/>
          <w:noProof/>
          <w:kern w:val="0"/>
          <w:lang w:eastAsia="ru-RU"/>
        </w:rPr>
        <w:t>Տրանսպորտի և կապի ենթակառուցվածքի օբյեկտներ</w:t>
      </w:r>
      <w:r w:rsidR="00CE055B" w:rsidRPr="000E23FA">
        <w:rPr>
          <w:rFonts w:eastAsia="Times New Roman"/>
          <w:noProof/>
          <w:kern w:val="0"/>
          <w:lang w:eastAsia="ru-RU"/>
        </w:rPr>
        <w:t xml:space="preserve">ը հրդեհի </w:t>
      </w:r>
    </w:p>
    <w:p w14:paraId="1DB24C5D" w14:textId="77777777" w:rsidR="00CD7753" w:rsidRPr="000E23FA" w:rsidRDefault="008A6922" w:rsidP="000C3410">
      <w:pPr>
        <w:tabs>
          <w:tab w:val="left" w:pos="360"/>
          <w:tab w:val="left" w:pos="990"/>
          <w:tab w:val="left" w:pos="1170"/>
        </w:tabs>
        <w:spacing w:after="0" w:line="360" w:lineRule="auto"/>
        <w:contextualSpacing/>
        <w:jc w:val="both"/>
        <w:rPr>
          <w:kern w:val="0"/>
        </w:rPr>
      </w:pPr>
      <w:r w:rsidRPr="000E23FA">
        <w:rPr>
          <w:rFonts w:eastAsia="Times New Roman"/>
          <w:noProof/>
          <w:kern w:val="0"/>
          <w:lang w:eastAsia="ru-RU"/>
        </w:rPr>
        <w:t xml:space="preserve">                </w:t>
      </w:r>
      <w:r w:rsidR="000C3410">
        <w:rPr>
          <w:rFonts w:eastAsia="Times New Roman"/>
          <w:noProof/>
          <w:kern w:val="0"/>
          <w:lang w:eastAsia="ru-RU"/>
        </w:rPr>
        <w:t xml:space="preserve">        </w:t>
      </w:r>
      <w:r w:rsidRPr="000E23FA">
        <w:rPr>
          <w:rFonts w:eastAsia="Times New Roman"/>
          <w:noProof/>
          <w:kern w:val="0"/>
          <w:lang w:eastAsia="ru-RU"/>
        </w:rPr>
        <w:t xml:space="preserve">   </w:t>
      </w:r>
      <w:r w:rsidR="00CE055B" w:rsidRPr="000E23FA">
        <w:rPr>
          <w:rFonts w:eastAsia="Times New Roman"/>
          <w:noProof/>
          <w:kern w:val="0"/>
          <w:lang w:eastAsia="ru-RU"/>
        </w:rPr>
        <w:t>ազդանշանման համակարգերով սարքավորման պահանջները</w:t>
      </w:r>
    </w:p>
    <w:tbl>
      <w:tblPr>
        <w:tblStyle w:val="TableGrid4"/>
        <w:tblW w:w="10206" w:type="dxa"/>
        <w:tblInd w:w="250" w:type="dxa"/>
        <w:tblLook w:val="04A0" w:firstRow="1" w:lastRow="0" w:firstColumn="1" w:lastColumn="0" w:noHBand="0" w:noVBand="1"/>
      </w:tblPr>
      <w:tblGrid>
        <w:gridCol w:w="614"/>
        <w:gridCol w:w="5065"/>
        <w:gridCol w:w="4527"/>
      </w:tblGrid>
      <w:tr w:rsidR="00193BC4" w:rsidRPr="000E23FA" w14:paraId="3F36C4AA" w14:textId="77777777" w:rsidTr="000C3410">
        <w:tc>
          <w:tcPr>
            <w:tcW w:w="614" w:type="dxa"/>
            <w:vAlign w:val="center"/>
          </w:tcPr>
          <w:p w14:paraId="5C285E94" w14:textId="77777777" w:rsidR="00193BC4" w:rsidRPr="000E23FA" w:rsidRDefault="00B37484" w:rsidP="000C341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Հ/</w:t>
            </w:r>
            <w:r w:rsidR="000C3410"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Հ</w:t>
            </w:r>
          </w:p>
        </w:tc>
        <w:tc>
          <w:tcPr>
            <w:tcW w:w="5065" w:type="dxa"/>
            <w:shd w:val="clear" w:color="auto" w:fill="auto"/>
            <w:vAlign w:val="center"/>
          </w:tcPr>
          <w:p w14:paraId="13C148F5" w14:textId="77777777" w:rsidR="00193BC4" w:rsidRPr="000E23FA" w:rsidRDefault="00193BC4" w:rsidP="000C341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proofErr w:type="spellStart"/>
            <w:r w:rsidRPr="000E23FA">
              <w:rPr>
                <w:rFonts w:ascii="GHEA Grapalat" w:hAnsi="GHEA Grapalat"/>
                <w:sz w:val="24"/>
                <w:szCs w:val="24"/>
              </w:rPr>
              <w:t>Օբյեկտի</w:t>
            </w:r>
            <w:proofErr w:type="spellEnd"/>
            <w:r w:rsidRPr="000E23FA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0E23FA">
              <w:rPr>
                <w:rFonts w:ascii="GHEA Grapalat" w:hAnsi="GHEA Grapalat"/>
                <w:sz w:val="24"/>
                <w:szCs w:val="24"/>
              </w:rPr>
              <w:t>անվանումը</w:t>
            </w:r>
            <w:proofErr w:type="spellEnd"/>
            <w:r w:rsidRPr="000E23FA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0E23FA">
              <w:rPr>
                <w:rFonts w:ascii="GHEA Grapalat" w:hAnsi="GHEA Grapalat"/>
                <w:sz w:val="24"/>
                <w:szCs w:val="24"/>
              </w:rPr>
              <w:t>խումբը</w:t>
            </w:r>
            <w:proofErr w:type="spellEnd"/>
          </w:p>
        </w:tc>
        <w:tc>
          <w:tcPr>
            <w:tcW w:w="4527" w:type="dxa"/>
            <w:shd w:val="clear" w:color="auto" w:fill="auto"/>
            <w:vAlign w:val="center"/>
          </w:tcPr>
          <w:p w14:paraId="791895C6" w14:textId="77777777" w:rsidR="00193BC4" w:rsidRPr="000E23FA" w:rsidRDefault="00193BC4" w:rsidP="000C341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proofErr w:type="spellStart"/>
            <w:r w:rsidRPr="000E23FA">
              <w:rPr>
                <w:rFonts w:ascii="GHEA Grapalat" w:hAnsi="GHEA Grapalat"/>
                <w:sz w:val="24"/>
                <w:szCs w:val="24"/>
              </w:rPr>
              <w:t>Հրդեհի</w:t>
            </w:r>
            <w:proofErr w:type="spellEnd"/>
            <w:r w:rsidRPr="000E23FA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0E23FA">
              <w:rPr>
                <w:rFonts w:ascii="GHEA Grapalat" w:hAnsi="GHEA Grapalat"/>
                <w:sz w:val="24"/>
                <w:szCs w:val="24"/>
              </w:rPr>
              <w:t>ազդանշանման</w:t>
            </w:r>
            <w:proofErr w:type="spellEnd"/>
            <w:r w:rsidRPr="000E23FA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0E23FA">
              <w:rPr>
                <w:rFonts w:ascii="GHEA Grapalat" w:hAnsi="GHEA Grapalat"/>
                <w:sz w:val="24"/>
                <w:szCs w:val="24"/>
              </w:rPr>
              <w:t>ինքնաշխատ</w:t>
            </w:r>
            <w:proofErr w:type="spellEnd"/>
            <w:r w:rsidRPr="000E23FA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0E23FA">
              <w:rPr>
                <w:rFonts w:ascii="GHEA Grapalat" w:hAnsi="GHEA Grapalat"/>
                <w:sz w:val="24"/>
                <w:szCs w:val="24"/>
              </w:rPr>
              <w:t>համակարգը</w:t>
            </w:r>
            <w:proofErr w:type="spellEnd"/>
          </w:p>
        </w:tc>
      </w:tr>
      <w:tr w:rsidR="00193BC4" w:rsidRPr="000E23FA" w14:paraId="4774053D" w14:textId="77777777" w:rsidTr="000C3410">
        <w:tc>
          <w:tcPr>
            <w:tcW w:w="614" w:type="dxa"/>
          </w:tcPr>
          <w:p w14:paraId="332391CA" w14:textId="77777777" w:rsidR="00193BC4" w:rsidRPr="000E23FA" w:rsidRDefault="00193BC4" w:rsidP="000C3410">
            <w:pPr>
              <w:pStyle w:val="ListParagraph"/>
              <w:numPr>
                <w:ilvl w:val="0"/>
                <w:numId w:val="148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bookmarkStart w:id="27" w:name="_Hlk156939280"/>
          </w:p>
        </w:tc>
        <w:bookmarkEnd w:id="27"/>
        <w:tc>
          <w:tcPr>
            <w:tcW w:w="5065" w:type="dxa"/>
            <w:shd w:val="clear" w:color="auto" w:fill="auto"/>
          </w:tcPr>
          <w:p w14:paraId="769CB8AA" w14:textId="77777777" w:rsidR="00193BC4" w:rsidRPr="000E23FA" w:rsidRDefault="00193BC4" w:rsidP="000C3410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proofErr w:type="spellStart"/>
            <w:r w:rsidRPr="000E23FA">
              <w:rPr>
                <w:rFonts w:ascii="GHEA Grapalat" w:hAnsi="GHEA Grapalat"/>
                <w:sz w:val="24"/>
                <w:szCs w:val="24"/>
              </w:rPr>
              <w:t>Տրանսպորտային</w:t>
            </w:r>
            <w:proofErr w:type="spellEnd"/>
            <w:r w:rsidRPr="000E23FA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0E23FA">
              <w:rPr>
                <w:rFonts w:ascii="GHEA Grapalat" w:hAnsi="GHEA Grapalat"/>
                <w:sz w:val="24"/>
                <w:szCs w:val="24"/>
              </w:rPr>
              <w:t>օբյեկտների</w:t>
            </w:r>
            <w:proofErr w:type="spellEnd"/>
            <w:r w:rsidRPr="000E23FA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0E23FA">
              <w:rPr>
                <w:rFonts w:ascii="GHEA Grapalat" w:hAnsi="GHEA Grapalat"/>
                <w:sz w:val="24"/>
                <w:szCs w:val="24"/>
              </w:rPr>
              <w:t>վարչական</w:t>
            </w:r>
            <w:proofErr w:type="spellEnd"/>
            <w:r w:rsidRPr="000E23FA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0E23FA">
              <w:rPr>
                <w:rFonts w:ascii="GHEA Grapalat" w:hAnsi="GHEA Grapalat"/>
                <w:sz w:val="24"/>
                <w:szCs w:val="24"/>
              </w:rPr>
              <w:t>նշանակության</w:t>
            </w:r>
            <w:proofErr w:type="spellEnd"/>
            <w:r w:rsidRPr="000E23FA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0E23FA">
              <w:rPr>
                <w:rFonts w:ascii="GHEA Grapalat" w:hAnsi="GHEA Grapalat"/>
                <w:sz w:val="24"/>
                <w:szCs w:val="24"/>
              </w:rPr>
              <w:t>շենքեր</w:t>
            </w:r>
            <w:proofErr w:type="spellEnd"/>
            <w:r w:rsidRPr="000E23FA">
              <w:rPr>
                <w:rFonts w:ascii="GHEA Grapalat" w:hAnsi="GHEA Grapalat"/>
                <w:sz w:val="24"/>
                <w:szCs w:val="24"/>
              </w:rPr>
              <w:t xml:space="preserve"> և </w:t>
            </w:r>
            <w:proofErr w:type="spellStart"/>
            <w:r w:rsidRPr="000E23FA">
              <w:rPr>
                <w:rFonts w:ascii="GHEA Grapalat" w:hAnsi="GHEA Grapalat"/>
                <w:sz w:val="24"/>
                <w:szCs w:val="24"/>
              </w:rPr>
              <w:t>սենքեր</w:t>
            </w:r>
            <w:proofErr w:type="spellEnd"/>
          </w:p>
        </w:tc>
        <w:tc>
          <w:tcPr>
            <w:tcW w:w="4527" w:type="dxa"/>
            <w:shd w:val="clear" w:color="auto" w:fill="auto"/>
          </w:tcPr>
          <w:p w14:paraId="75653A21" w14:textId="77777777" w:rsidR="00193BC4" w:rsidRPr="000E23FA" w:rsidRDefault="00193BC4" w:rsidP="000C3410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proofErr w:type="spellStart"/>
            <w:r w:rsidRPr="000E23FA">
              <w:rPr>
                <w:rFonts w:ascii="GHEA Grapalat" w:hAnsi="GHEA Grapalat"/>
                <w:sz w:val="24"/>
                <w:szCs w:val="24"/>
              </w:rPr>
              <w:t>Տես</w:t>
            </w:r>
            <w:proofErr w:type="spellEnd"/>
            <w:r w:rsidRPr="000E23FA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0E23FA">
              <w:rPr>
                <w:rFonts w:ascii="GHEA Grapalat" w:hAnsi="GHEA Grapalat"/>
                <w:sz w:val="24"/>
                <w:szCs w:val="24"/>
              </w:rPr>
              <w:t>Աղյուսակ</w:t>
            </w:r>
            <w:proofErr w:type="spellEnd"/>
            <w:r w:rsidRPr="000E23FA">
              <w:rPr>
                <w:rFonts w:ascii="GHEA Grapalat" w:hAnsi="GHEA Grapalat"/>
                <w:sz w:val="24"/>
                <w:szCs w:val="24"/>
              </w:rPr>
              <w:t xml:space="preserve"> 1-ի 2-րդ </w:t>
            </w:r>
            <w:proofErr w:type="spellStart"/>
            <w:r w:rsidRPr="000E23FA">
              <w:rPr>
                <w:rFonts w:ascii="GHEA Grapalat" w:hAnsi="GHEA Grapalat"/>
                <w:sz w:val="24"/>
                <w:szCs w:val="24"/>
              </w:rPr>
              <w:t>կետի</w:t>
            </w:r>
            <w:proofErr w:type="spellEnd"/>
            <w:r w:rsidRPr="000E23FA">
              <w:rPr>
                <w:rFonts w:ascii="GHEA Grapalat" w:hAnsi="GHEA Grapalat"/>
                <w:sz w:val="24"/>
                <w:szCs w:val="24"/>
              </w:rPr>
              <w:t xml:space="preserve"> 21-րդ </w:t>
            </w:r>
            <w:proofErr w:type="spellStart"/>
            <w:r w:rsidRPr="000E23FA">
              <w:rPr>
                <w:rFonts w:ascii="GHEA Grapalat" w:hAnsi="GHEA Grapalat"/>
                <w:sz w:val="24"/>
                <w:szCs w:val="24"/>
              </w:rPr>
              <w:t>ենթակետը</w:t>
            </w:r>
            <w:proofErr w:type="spellEnd"/>
          </w:p>
        </w:tc>
      </w:tr>
      <w:tr w:rsidR="00193BC4" w:rsidRPr="000E23FA" w14:paraId="7D5E526C" w14:textId="77777777" w:rsidTr="000C3410">
        <w:tc>
          <w:tcPr>
            <w:tcW w:w="614" w:type="dxa"/>
          </w:tcPr>
          <w:p w14:paraId="48F9DBBD" w14:textId="77777777" w:rsidR="00193BC4" w:rsidRPr="000E23FA" w:rsidRDefault="00193BC4" w:rsidP="000C3410">
            <w:pPr>
              <w:pStyle w:val="ListParagraph"/>
              <w:numPr>
                <w:ilvl w:val="0"/>
                <w:numId w:val="148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5" w:type="dxa"/>
            <w:shd w:val="clear" w:color="auto" w:fill="auto"/>
          </w:tcPr>
          <w:p w14:paraId="346FAEB0" w14:textId="77777777" w:rsidR="00193BC4" w:rsidRPr="000E23FA" w:rsidRDefault="00193BC4" w:rsidP="000C3410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Ավտոկայաններ, օդանավակ</w:t>
            </w:r>
            <w:r w:rsidR="000C3410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ակայաններ, երկաթուղային կայարան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ներ</w:t>
            </w:r>
          </w:p>
        </w:tc>
        <w:tc>
          <w:tcPr>
            <w:tcW w:w="4527" w:type="dxa"/>
            <w:shd w:val="clear" w:color="auto" w:fill="auto"/>
          </w:tcPr>
          <w:p w14:paraId="3B8D654A" w14:textId="77777777" w:rsidR="00193BC4" w:rsidRPr="000E23FA" w:rsidRDefault="00193BC4" w:rsidP="000C3410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Մինչև 1000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-անհասցե, </w:t>
            </w:r>
          </w:p>
          <w:p w14:paraId="3A738912" w14:textId="77777777" w:rsidR="00193BC4" w:rsidRPr="000E23FA" w:rsidRDefault="00193BC4" w:rsidP="000C3410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1000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ավելի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- հասցեային</w:t>
            </w:r>
          </w:p>
        </w:tc>
      </w:tr>
      <w:tr w:rsidR="00193BC4" w:rsidRPr="000E23FA" w14:paraId="3E7E8D0E" w14:textId="77777777" w:rsidTr="000C3410">
        <w:tc>
          <w:tcPr>
            <w:tcW w:w="614" w:type="dxa"/>
          </w:tcPr>
          <w:p w14:paraId="268D061A" w14:textId="77777777" w:rsidR="00193BC4" w:rsidRPr="000E23FA" w:rsidRDefault="00193BC4" w:rsidP="000C3410">
            <w:pPr>
              <w:pStyle w:val="ListParagraph"/>
              <w:numPr>
                <w:ilvl w:val="0"/>
                <w:numId w:val="148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5" w:type="dxa"/>
            <w:shd w:val="clear" w:color="auto" w:fill="auto"/>
          </w:tcPr>
          <w:p w14:paraId="0B2FD982" w14:textId="77777777" w:rsidR="00193BC4" w:rsidRPr="000E23FA" w:rsidRDefault="000C3410" w:rsidP="000C3410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Ձեռքի ծանրոցների պահպան</w:t>
            </w:r>
            <w:r w:rsidR="00193BC4"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ման սենքեր (խցեր) </w:t>
            </w:r>
          </w:p>
        </w:tc>
        <w:tc>
          <w:tcPr>
            <w:tcW w:w="4527" w:type="dxa"/>
            <w:shd w:val="clear" w:color="auto" w:fill="auto"/>
          </w:tcPr>
          <w:p w14:paraId="45B7FD55" w14:textId="77777777" w:rsidR="00193BC4" w:rsidRPr="000E23FA" w:rsidRDefault="00193BC4" w:rsidP="000C3410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Անհասցե</w:t>
            </w:r>
          </w:p>
        </w:tc>
      </w:tr>
      <w:tr w:rsidR="00193BC4" w:rsidRPr="000E23FA" w14:paraId="39D35B99" w14:textId="77777777" w:rsidTr="000C3410">
        <w:tc>
          <w:tcPr>
            <w:tcW w:w="614" w:type="dxa"/>
          </w:tcPr>
          <w:p w14:paraId="17F63080" w14:textId="77777777" w:rsidR="00193BC4" w:rsidRPr="000E23FA" w:rsidRDefault="00193BC4" w:rsidP="000C3410">
            <w:pPr>
              <w:pStyle w:val="ListParagraph"/>
              <w:numPr>
                <w:ilvl w:val="0"/>
                <w:numId w:val="148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5" w:type="dxa"/>
            <w:shd w:val="clear" w:color="auto" w:fill="auto"/>
          </w:tcPr>
          <w:p w14:paraId="5AAF4CE1" w14:textId="77777777" w:rsidR="00193BC4" w:rsidRPr="000E23FA" w:rsidRDefault="00193BC4" w:rsidP="000C3410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Թունել</w:t>
            </w:r>
            <w:r w:rsidR="000C3410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ներ երկաթուղային և ավտոճանապար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հային</w:t>
            </w:r>
          </w:p>
        </w:tc>
        <w:tc>
          <w:tcPr>
            <w:tcW w:w="4527" w:type="dxa"/>
            <w:shd w:val="clear" w:color="auto" w:fill="auto"/>
          </w:tcPr>
          <w:p w14:paraId="12253E4A" w14:textId="77777777" w:rsidR="00193BC4" w:rsidRPr="000E23FA" w:rsidRDefault="00193BC4" w:rsidP="000C3410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ՀՀՇՆ 32-04-2024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շինարարական նորմերի համաձայն</w:t>
            </w:r>
          </w:p>
        </w:tc>
      </w:tr>
      <w:tr w:rsidR="00193BC4" w:rsidRPr="000E23FA" w14:paraId="16EEFF08" w14:textId="77777777" w:rsidTr="000C3410">
        <w:tc>
          <w:tcPr>
            <w:tcW w:w="614" w:type="dxa"/>
          </w:tcPr>
          <w:p w14:paraId="7C6DD7B1" w14:textId="77777777" w:rsidR="00193BC4" w:rsidRPr="000E23FA" w:rsidRDefault="00193BC4" w:rsidP="000C3410">
            <w:pPr>
              <w:pStyle w:val="ListParagraph"/>
              <w:numPr>
                <w:ilvl w:val="0"/>
                <w:numId w:val="148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5" w:type="dxa"/>
            <w:shd w:val="clear" w:color="auto" w:fill="auto"/>
          </w:tcPr>
          <w:p w14:paraId="1CF89CB6" w14:textId="77777777" w:rsidR="00193BC4" w:rsidRPr="000E23FA" w:rsidRDefault="000C3410" w:rsidP="000C3410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Ավտոլցավորման և գազալցման կայաննե</w:t>
            </w:r>
            <w:r w:rsidR="00193BC4"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րի լցավորման աշտարակներ</w:t>
            </w:r>
          </w:p>
        </w:tc>
        <w:tc>
          <w:tcPr>
            <w:tcW w:w="4527" w:type="dxa"/>
            <w:shd w:val="clear" w:color="auto" w:fill="auto"/>
          </w:tcPr>
          <w:p w14:paraId="08A0ABE4" w14:textId="77777777" w:rsidR="00193BC4" w:rsidRPr="000E23FA" w:rsidRDefault="00193BC4" w:rsidP="000C3410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Անհասցե</w:t>
            </w:r>
          </w:p>
        </w:tc>
      </w:tr>
      <w:tr w:rsidR="00193BC4" w:rsidRPr="000E23FA" w14:paraId="3A8ED6DD" w14:textId="77777777" w:rsidTr="000C3410">
        <w:trPr>
          <w:trHeight w:val="627"/>
        </w:trPr>
        <w:tc>
          <w:tcPr>
            <w:tcW w:w="614" w:type="dxa"/>
          </w:tcPr>
          <w:p w14:paraId="69BA8808" w14:textId="77777777" w:rsidR="00193BC4" w:rsidRPr="000E23FA" w:rsidRDefault="00193BC4" w:rsidP="000C3410">
            <w:pPr>
              <w:pStyle w:val="ListParagraph"/>
              <w:numPr>
                <w:ilvl w:val="0"/>
                <w:numId w:val="148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5" w:type="dxa"/>
            <w:shd w:val="clear" w:color="auto" w:fill="auto"/>
          </w:tcPr>
          <w:p w14:paraId="3401889A" w14:textId="77777777" w:rsidR="00193BC4" w:rsidRPr="000E23FA" w:rsidRDefault="00193BC4" w:rsidP="000C3410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Ավտոտեխսպասարկմա</w:t>
            </w:r>
            <w:r w:rsidR="000C3410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ն կայաններ, նորոգման արհեստանոց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ներ</w:t>
            </w:r>
          </w:p>
        </w:tc>
        <w:tc>
          <w:tcPr>
            <w:tcW w:w="4527" w:type="dxa"/>
            <w:shd w:val="clear" w:color="auto" w:fill="auto"/>
          </w:tcPr>
          <w:p w14:paraId="39E252CA" w14:textId="77777777" w:rsidR="00193BC4" w:rsidRPr="000E23FA" w:rsidRDefault="00193BC4" w:rsidP="000C3410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Անհասցե</w:t>
            </w:r>
          </w:p>
        </w:tc>
      </w:tr>
      <w:tr w:rsidR="00193BC4" w:rsidRPr="001C6037" w14:paraId="3ACFB2B2" w14:textId="77777777" w:rsidTr="000C3410">
        <w:tc>
          <w:tcPr>
            <w:tcW w:w="614" w:type="dxa"/>
          </w:tcPr>
          <w:p w14:paraId="14D5C111" w14:textId="77777777" w:rsidR="00193BC4" w:rsidRPr="000E23FA" w:rsidRDefault="00193BC4" w:rsidP="000C3410">
            <w:pPr>
              <w:pStyle w:val="ListParagraph"/>
              <w:numPr>
                <w:ilvl w:val="0"/>
                <w:numId w:val="148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5" w:type="dxa"/>
            <w:shd w:val="clear" w:color="auto" w:fill="auto"/>
          </w:tcPr>
          <w:p w14:paraId="675C686A" w14:textId="77777777" w:rsidR="00193BC4" w:rsidRPr="000E23FA" w:rsidRDefault="000C3410" w:rsidP="000C3410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Ստորգետնյա և վերգետնյա փակ ավտո</w:t>
            </w:r>
            <w:r w:rsidR="00193BC4"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կայանատեղիներ, (բացառությամբ անհատական բնակելի տներում)</w:t>
            </w:r>
          </w:p>
        </w:tc>
        <w:tc>
          <w:tcPr>
            <w:tcW w:w="4527" w:type="dxa"/>
            <w:shd w:val="clear" w:color="auto" w:fill="auto"/>
          </w:tcPr>
          <w:p w14:paraId="5F1E9009" w14:textId="77777777" w:rsidR="00193BC4" w:rsidRPr="000E23FA" w:rsidRDefault="00193BC4" w:rsidP="000C3410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Մինչև 25 կայանատեղ – անհասցե,</w:t>
            </w:r>
          </w:p>
          <w:p w14:paraId="328887D5" w14:textId="77777777" w:rsidR="00193BC4" w:rsidRPr="000E23FA" w:rsidRDefault="00193BC4" w:rsidP="000C3410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26 և ավելի՝ հասցեային</w:t>
            </w:r>
          </w:p>
        </w:tc>
      </w:tr>
      <w:tr w:rsidR="00193BC4" w:rsidRPr="000E23FA" w14:paraId="70385D08" w14:textId="77777777" w:rsidTr="000C3410">
        <w:tc>
          <w:tcPr>
            <w:tcW w:w="614" w:type="dxa"/>
          </w:tcPr>
          <w:p w14:paraId="4D0738F8" w14:textId="77777777" w:rsidR="00193BC4" w:rsidRPr="004E1C4F" w:rsidRDefault="00193BC4" w:rsidP="000C3410">
            <w:pPr>
              <w:pStyle w:val="ListParagraph"/>
              <w:numPr>
                <w:ilvl w:val="0"/>
                <w:numId w:val="148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065" w:type="dxa"/>
            <w:shd w:val="clear" w:color="auto" w:fill="auto"/>
          </w:tcPr>
          <w:p w14:paraId="292167EC" w14:textId="77777777" w:rsidR="00193BC4" w:rsidRPr="000E23FA" w:rsidRDefault="00193BC4" w:rsidP="000C3410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Մետրոպոլիտենի թունելներ և կայարաններ</w:t>
            </w:r>
          </w:p>
        </w:tc>
        <w:tc>
          <w:tcPr>
            <w:tcW w:w="4527" w:type="dxa"/>
            <w:shd w:val="clear" w:color="auto" w:fill="auto"/>
          </w:tcPr>
          <w:p w14:paraId="019C9CCF" w14:textId="77777777" w:rsidR="00193BC4" w:rsidRPr="000E23FA" w:rsidRDefault="00193BC4" w:rsidP="000C3410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ՀՀՇՆ 32-06-2023 շինարարական նորմերի համաձայն</w:t>
            </w:r>
          </w:p>
        </w:tc>
      </w:tr>
      <w:tr w:rsidR="00193BC4" w:rsidRPr="000E23FA" w14:paraId="4545FE76" w14:textId="77777777" w:rsidTr="000C3410">
        <w:tc>
          <w:tcPr>
            <w:tcW w:w="614" w:type="dxa"/>
          </w:tcPr>
          <w:p w14:paraId="3D55DFB6" w14:textId="77777777" w:rsidR="00193BC4" w:rsidRPr="000E23FA" w:rsidRDefault="00193BC4" w:rsidP="000C3410">
            <w:pPr>
              <w:pStyle w:val="ListParagraph"/>
              <w:numPr>
                <w:ilvl w:val="0"/>
                <w:numId w:val="148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5" w:type="dxa"/>
            <w:shd w:val="clear" w:color="auto" w:fill="auto"/>
          </w:tcPr>
          <w:p w14:paraId="22742C66" w14:textId="77777777" w:rsidR="00193BC4" w:rsidRPr="000E23FA" w:rsidRDefault="00193BC4" w:rsidP="000C3410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Օդային, երկաթուղային կամ ավտոմոբի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լային տրանսպորտի երթևեկության կառա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վարման հսկիչ-կարգավարական կետեր</w:t>
            </w:r>
          </w:p>
        </w:tc>
        <w:tc>
          <w:tcPr>
            <w:tcW w:w="4527" w:type="dxa"/>
            <w:shd w:val="clear" w:color="auto" w:fill="auto"/>
          </w:tcPr>
          <w:p w14:paraId="5DD81261" w14:textId="77777777" w:rsidR="00193BC4" w:rsidRPr="000E23FA" w:rsidRDefault="00193BC4" w:rsidP="000C3410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Անհասցե</w:t>
            </w:r>
          </w:p>
        </w:tc>
      </w:tr>
      <w:tr w:rsidR="00193BC4" w:rsidRPr="001C6037" w14:paraId="5F1115A2" w14:textId="77777777" w:rsidTr="000C3410">
        <w:tc>
          <w:tcPr>
            <w:tcW w:w="614" w:type="dxa"/>
          </w:tcPr>
          <w:p w14:paraId="293FCBF0" w14:textId="77777777" w:rsidR="00193BC4" w:rsidRPr="000E23FA" w:rsidRDefault="00193BC4" w:rsidP="000C3410">
            <w:pPr>
              <w:pStyle w:val="ListParagraph"/>
              <w:numPr>
                <w:ilvl w:val="0"/>
                <w:numId w:val="148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5" w:type="dxa"/>
            <w:shd w:val="clear" w:color="auto" w:fill="auto"/>
          </w:tcPr>
          <w:p w14:paraId="0F7F6C37" w14:textId="77777777" w:rsidR="00193BC4" w:rsidRPr="000E23FA" w:rsidRDefault="00193BC4" w:rsidP="000C3410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Օդային, երկաթուղային կամ ավտոմ</w:t>
            </w:r>
            <w:r w:rsidR="000C3410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ոբիլ</w:t>
            </w:r>
            <w:r w:rsidR="000C3410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ա</w:t>
            </w:r>
            <w:r w:rsidR="000C3410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յին տրանսպորտի հաղորդում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ների ավտո</w:t>
            </w:r>
            <w:r w:rsidR="000C3410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մատաց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ված միացումների, հեռու և մոտակա մոտեցման ռադիոկայանների և ռադիոնիշերի սենքեր</w:t>
            </w:r>
          </w:p>
        </w:tc>
        <w:tc>
          <w:tcPr>
            <w:tcW w:w="4527" w:type="dxa"/>
            <w:shd w:val="clear" w:color="auto" w:fill="auto"/>
          </w:tcPr>
          <w:p w14:paraId="26672C09" w14:textId="77777777" w:rsidR="00193BC4" w:rsidRPr="000E23FA" w:rsidRDefault="00193BC4" w:rsidP="000C3410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Անհասցե՝ հսկիչ-կարգավարական կետերին </w:t>
            </w:r>
            <w:r w:rsidR="0046549A"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իրավիճակ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ի </w:t>
            </w:r>
            <w:r w:rsidR="004C7228"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մասին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ազդանշանների հաղորդումով</w:t>
            </w:r>
          </w:p>
        </w:tc>
      </w:tr>
      <w:tr w:rsidR="00193BC4" w:rsidRPr="001C6037" w14:paraId="781445BC" w14:textId="77777777" w:rsidTr="000C3410">
        <w:tc>
          <w:tcPr>
            <w:tcW w:w="614" w:type="dxa"/>
          </w:tcPr>
          <w:p w14:paraId="2D77C2D1" w14:textId="77777777" w:rsidR="00193BC4" w:rsidRPr="004E1C4F" w:rsidRDefault="00193BC4" w:rsidP="000C3410">
            <w:pPr>
              <w:pStyle w:val="ListParagraph"/>
              <w:numPr>
                <w:ilvl w:val="0"/>
                <w:numId w:val="148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065" w:type="dxa"/>
            <w:shd w:val="clear" w:color="auto" w:fill="auto"/>
          </w:tcPr>
          <w:p w14:paraId="66799308" w14:textId="77777777" w:rsidR="00193BC4" w:rsidRPr="000E23FA" w:rsidRDefault="00193BC4" w:rsidP="000C3410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Օդային և երկաթուղային տրանսպորտա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յին միջոցների կայանման, դրանց, կամ դրանց առանձին հանգույցների արտադրու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թյան կամ նորոգման սենքեր</w:t>
            </w:r>
          </w:p>
        </w:tc>
        <w:tc>
          <w:tcPr>
            <w:tcW w:w="4527" w:type="dxa"/>
            <w:shd w:val="clear" w:color="auto" w:fill="auto"/>
          </w:tcPr>
          <w:p w14:paraId="610A8234" w14:textId="77777777" w:rsidR="00193BC4" w:rsidRPr="000E23FA" w:rsidRDefault="00193BC4" w:rsidP="000C3410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Մինչև 500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-անհասցե, </w:t>
            </w:r>
          </w:p>
          <w:p w14:paraId="6B31FF19" w14:textId="77777777" w:rsidR="00193BC4" w:rsidRPr="000E23FA" w:rsidRDefault="00193BC4" w:rsidP="000C3410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500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ավելի- հասցեային</w:t>
            </w:r>
          </w:p>
        </w:tc>
      </w:tr>
      <w:tr w:rsidR="00193BC4" w:rsidRPr="001C6037" w14:paraId="2762FA40" w14:textId="77777777" w:rsidTr="000C3410">
        <w:tc>
          <w:tcPr>
            <w:tcW w:w="614" w:type="dxa"/>
          </w:tcPr>
          <w:p w14:paraId="3CC42D9D" w14:textId="77777777" w:rsidR="00193BC4" w:rsidRPr="004E1C4F" w:rsidRDefault="00193BC4" w:rsidP="000C3410">
            <w:pPr>
              <w:pStyle w:val="ListParagraph"/>
              <w:numPr>
                <w:ilvl w:val="0"/>
                <w:numId w:val="148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065" w:type="dxa"/>
            <w:shd w:val="clear" w:color="auto" w:fill="auto"/>
          </w:tcPr>
          <w:p w14:paraId="4D16C4AA" w14:textId="77777777" w:rsidR="00193BC4" w:rsidRPr="000E23FA" w:rsidRDefault="00193BC4" w:rsidP="000C3410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Հաղորդիչ և ընդունիչ ռադիոկայաններ, տիեզերական կապի անշարժ, հեռուստատեսային հաղորդիչ և վե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րահաղորդիչ, հեռախոսային, ռադիո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 xml:space="preserve">ռելեային միջանկյալ կայաններ, հաղորդիչ և ընդունիչ ռադիոկենտրոններ,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lastRenderedPageBreak/>
              <w:t>էլեկտրոնային կապի միացում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ների հանգուցային կետեր</w:t>
            </w:r>
          </w:p>
        </w:tc>
        <w:tc>
          <w:tcPr>
            <w:tcW w:w="4527" w:type="dxa"/>
          </w:tcPr>
          <w:p w14:paraId="7D83856C" w14:textId="77777777" w:rsidR="00193BC4" w:rsidRPr="000E23FA" w:rsidRDefault="00193BC4" w:rsidP="000C3410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lastRenderedPageBreak/>
              <w:t xml:space="preserve"> 1 հարկանի կամ մինչև 500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-անհասցե,</w:t>
            </w:r>
          </w:p>
          <w:p w14:paraId="39A26E01" w14:textId="77777777" w:rsidR="00193BC4" w:rsidRPr="000E23FA" w:rsidRDefault="00193BC4" w:rsidP="000C3410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2 հարկից կամ 500մ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ավելի – հասցեա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յին</w:t>
            </w:r>
          </w:p>
        </w:tc>
      </w:tr>
      <w:tr w:rsidR="00193BC4" w:rsidRPr="001C6037" w14:paraId="51B2302B" w14:textId="77777777" w:rsidTr="000C3410">
        <w:tc>
          <w:tcPr>
            <w:tcW w:w="614" w:type="dxa"/>
          </w:tcPr>
          <w:p w14:paraId="1B273395" w14:textId="77777777" w:rsidR="00193BC4" w:rsidRPr="004E1C4F" w:rsidRDefault="00193BC4" w:rsidP="000C3410">
            <w:pPr>
              <w:pStyle w:val="ListParagraph"/>
              <w:numPr>
                <w:ilvl w:val="0"/>
                <w:numId w:val="148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065" w:type="dxa"/>
          </w:tcPr>
          <w:p w14:paraId="49F295CC" w14:textId="77777777" w:rsidR="00193BC4" w:rsidRPr="000E23FA" w:rsidRDefault="00193BC4" w:rsidP="000C3410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Ծանրոցների, նամակների, պարբերական հրատարկչության, ապահովագրական փոստի տեսակավորման, մշակման, պահպանման և առաքման սենքեր</w:t>
            </w:r>
          </w:p>
        </w:tc>
        <w:tc>
          <w:tcPr>
            <w:tcW w:w="4527" w:type="dxa"/>
          </w:tcPr>
          <w:p w14:paraId="7A699590" w14:textId="77777777" w:rsidR="00193BC4" w:rsidRPr="000E23FA" w:rsidRDefault="00193BC4" w:rsidP="000C3410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Մինչև 1000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-անհասցե, </w:t>
            </w:r>
          </w:p>
          <w:p w14:paraId="3F9BA914" w14:textId="77777777" w:rsidR="00193BC4" w:rsidRPr="000E23FA" w:rsidRDefault="00193BC4" w:rsidP="000C3410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1000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ավելի- հասցեային</w:t>
            </w:r>
          </w:p>
        </w:tc>
      </w:tr>
    </w:tbl>
    <w:p w14:paraId="3BEEBB89" w14:textId="77777777" w:rsidR="00CD7753" w:rsidRPr="000E23FA" w:rsidRDefault="00CD7753" w:rsidP="000C3410">
      <w:pPr>
        <w:tabs>
          <w:tab w:val="left" w:pos="990"/>
          <w:tab w:val="left" w:pos="1170"/>
        </w:tabs>
        <w:spacing w:after="0" w:line="360" w:lineRule="auto"/>
        <w:rPr>
          <w:rFonts w:eastAsia="Times New Roman"/>
          <w:noProof/>
          <w:kern w:val="0"/>
          <w:lang w:val="hy-AM" w:eastAsia="ru-RU"/>
        </w:rPr>
      </w:pPr>
    </w:p>
    <w:p w14:paraId="509D4F69" w14:textId="77777777" w:rsidR="00910C09" w:rsidRPr="000E23FA" w:rsidRDefault="00C3353F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kern w:val="0"/>
          <w:lang w:val="hy-AM"/>
        </w:rPr>
        <w:t>ՀԱՀ-</w:t>
      </w:r>
      <w:r w:rsidR="00910C09" w:rsidRPr="000E23FA">
        <w:rPr>
          <w:kern w:val="0"/>
          <w:lang w:val="hy-AM"/>
        </w:rPr>
        <w:t>երը պետք է նախագծվեն հետևյալ հիմնական գործառույթների իրականացման համար</w:t>
      </w:r>
      <w:r w:rsidR="00AF56CE" w:rsidRPr="000E23FA">
        <w:rPr>
          <w:rFonts w:cs="Cambria Math"/>
          <w:kern w:val="0"/>
          <w:lang w:val="hy-AM"/>
        </w:rPr>
        <w:t>.</w:t>
      </w:r>
    </w:p>
    <w:p w14:paraId="3DFC446A" w14:textId="77777777" w:rsidR="00910C09" w:rsidRPr="000E23FA" w:rsidRDefault="00910C09" w:rsidP="000E23FA">
      <w:pPr>
        <w:numPr>
          <w:ilvl w:val="0"/>
          <w:numId w:val="3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kern w:val="0"/>
          <w:lang w:val="hy-AM"/>
        </w:rPr>
        <w:t xml:space="preserve">հրդեհի ժամանակին </w:t>
      </w:r>
      <w:r w:rsidR="00DF3DB7" w:rsidRPr="000E23FA">
        <w:rPr>
          <w:kern w:val="0"/>
          <w:lang w:val="hy-AM"/>
        </w:rPr>
        <w:t xml:space="preserve">և հավաստի </w:t>
      </w:r>
      <w:r w:rsidRPr="000E23FA">
        <w:rPr>
          <w:kern w:val="0"/>
          <w:lang w:val="hy-AM"/>
        </w:rPr>
        <w:t>հայտնաբերում,</w:t>
      </w:r>
    </w:p>
    <w:p w14:paraId="11D9651C" w14:textId="77777777" w:rsidR="00910C09" w:rsidRPr="000E23FA" w:rsidRDefault="00910C09" w:rsidP="000E23FA">
      <w:pPr>
        <w:numPr>
          <w:ilvl w:val="0"/>
          <w:numId w:val="3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kern w:val="0"/>
          <w:lang w:val="hy-AM"/>
        </w:rPr>
        <w:t>հավաստի տվյալների հավաքագրում, մշակում և ճշգրիտ ներկայացում</w:t>
      </w:r>
      <w:r w:rsidR="00DF3DB7" w:rsidRPr="000E23FA">
        <w:rPr>
          <w:kern w:val="0"/>
          <w:lang w:val="hy-AM"/>
        </w:rPr>
        <w:t xml:space="preserve"> </w:t>
      </w:r>
      <w:r w:rsidR="00C0637A" w:rsidRPr="000E23FA">
        <w:rPr>
          <w:kern w:val="0"/>
          <w:lang w:val="hy-AM"/>
        </w:rPr>
        <w:t>պատասխանատուներին</w:t>
      </w:r>
      <w:r w:rsidRPr="000E23FA">
        <w:rPr>
          <w:kern w:val="0"/>
          <w:lang w:val="hy-AM"/>
        </w:rPr>
        <w:t>,</w:t>
      </w:r>
    </w:p>
    <w:p w14:paraId="5C08AB67" w14:textId="77777777" w:rsidR="00910C09" w:rsidRPr="000E23FA" w:rsidRDefault="00910C09" w:rsidP="000E23FA">
      <w:pPr>
        <w:numPr>
          <w:ilvl w:val="0"/>
          <w:numId w:val="3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kern w:val="0"/>
          <w:lang w:val="hy-AM"/>
        </w:rPr>
        <w:t>այլ հակահրդեհային և ճարտարագիտական համակարգերի (նրանց առկայության դեպքում) գործարկման համար անհրաժեշտ ազդանշանների ձևավորում։</w:t>
      </w:r>
    </w:p>
    <w:p w14:paraId="53A46C27" w14:textId="77777777" w:rsidR="00910C09" w:rsidRPr="000E23FA" w:rsidRDefault="00910C09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kern w:val="0"/>
          <w:lang w:val="hy-AM"/>
        </w:rPr>
        <w:t>Հրդեհի ժամանակին հայտնաբերումը և հավաստիությունն ապահովվում է</w:t>
      </w:r>
      <w:r w:rsidRPr="000E23FA">
        <w:rPr>
          <w:rFonts w:eastAsia="MS Mincho" w:hAnsi="MS Mincho" w:cs="MS Mincho"/>
          <w:kern w:val="0"/>
          <w:lang w:val="hy-AM"/>
        </w:rPr>
        <w:t>․</w:t>
      </w:r>
    </w:p>
    <w:p w14:paraId="65D5F6EC" w14:textId="77777777" w:rsidR="00910C09" w:rsidRPr="000E23FA" w:rsidRDefault="00910C09" w:rsidP="000E23FA">
      <w:pPr>
        <w:numPr>
          <w:ilvl w:val="0"/>
          <w:numId w:val="4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ազդասարքերի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ճիշտ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ընտրությամբ</w:t>
      </w:r>
      <w:proofErr w:type="spellEnd"/>
      <w:r w:rsidRPr="000E23FA">
        <w:rPr>
          <w:kern w:val="0"/>
        </w:rPr>
        <w:t>,</w:t>
      </w:r>
    </w:p>
    <w:p w14:paraId="5C6EA502" w14:textId="77777777" w:rsidR="00910C09" w:rsidRPr="000C3410" w:rsidRDefault="00810A5B" w:rsidP="000E23FA">
      <w:pPr>
        <w:numPr>
          <w:ilvl w:val="0"/>
          <w:numId w:val="4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C3410">
        <w:rPr>
          <w:kern w:val="0"/>
        </w:rPr>
        <w:t>սույն</w:t>
      </w:r>
      <w:proofErr w:type="spellEnd"/>
      <w:r w:rsidRPr="000C3410">
        <w:rPr>
          <w:kern w:val="0"/>
        </w:rPr>
        <w:t xml:space="preserve"> </w:t>
      </w:r>
      <w:proofErr w:type="spellStart"/>
      <w:r w:rsidRPr="000C3410">
        <w:rPr>
          <w:kern w:val="0"/>
        </w:rPr>
        <w:t>շինարարական</w:t>
      </w:r>
      <w:proofErr w:type="spellEnd"/>
      <w:r w:rsidRPr="000C3410">
        <w:rPr>
          <w:kern w:val="0"/>
        </w:rPr>
        <w:t xml:space="preserve"> </w:t>
      </w:r>
      <w:proofErr w:type="spellStart"/>
      <w:r w:rsidRPr="000C3410">
        <w:rPr>
          <w:kern w:val="0"/>
        </w:rPr>
        <w:t>նորմերի</w:t>
      </w:r>
      <w:proofErr w:type="spellEnd"/>
      <w:r w:rsidRPr="000C3410">
        <w:rPr>
          <w:kern w:val="0"/>
        </w:rPr>
        <w:t xml:space="preserve"> </w:t>
      </w:r>
      <w:proofErr w:type="spellStart"/>
      <w:r w:rsidRPr="000C3410">
        <w:rPr>
          <w:kern w:val="0"/>
        </w:rPr>
        <w:t>ու</w:t>
      </w:r>
      <w:proofErr w:type="spellEnd"/>
      <w:r w:rsidRPr="000C3410">
        <w:rPr>
          <w:kern w:val="0"/>
        </w:rPr>
        <w:t xml:space="preserve"> </w:t>
      </w:r>
      <w:proofErr w:type="spellStart"/>
      <w:r w:rsidRPr="000C3410">
        <w:rPr>
          <w:kern w:val="0"/>
        </w:rPr>
        <w:t>սարքերի</w:t>
      </w:r>
      <w:proofErr w:type="spellEnd"/>
      <w:r w:rsidRPr="000C3410">
        <w:rPr>
          <w:kern w:val="0"/>
        </w:rPr>
        <w:t xml:space="preserve"> ՏՓ-ի </w:t>
      </w:r>
      <w:proofErr w:type="spellStart"/>
      <w:r w:rsidRPr="000C3410">
        <w:rPr>
          <w:kern w:val="0"/>
        </w:rPr>
        <w:t>պահանջներին</w:t>
      </w:r>
      <w:proofErr w:type="spellEnd"/>
      <w:r w:rsidRPr="000C3410">
        <w:rPr>
          <w:kern w:val="0"/>
        </w:rPr>
        <w:t xml:space="preserve"> </w:t>
      </w:r>
      <w:proofErr w:type="spellStart"/>
      <w:r w:rsidRPr="000C3410">
        <w:rPr>
          <w:kern w:val="0"/>
        </w:rPr>
        <w:t>համապատասխան</w:t>
      </w:r>
      <w:proofErr w:type="spellEnd"/>
      <w:r w:rsidR="000C3410">
        <w:rPr>
          <w:kern w:val="0"/>
        </w:rPr>
        <w:t xml:space="preserve"> </w:t>
      </w:r>
      <w:proofErr w:type="spellStart"/>
      <w:r w:rsidR="00DF3DB7" w:rsidRPr="000C3410">
        <w:rPr>
          <w:kern w:val="0"/>
        </w:rPr>
        <w:t>դրանց</w:t>
      </w:r>
      <w:proofErr w:type="spellEnd"/>
      <w:r w:rsidR="00DF3DB7" w:rsidRPr="000C3410">
        <w:rPr>
          <w:kern w:val="0"/>
        </w:rPr>
        <w:t xml:space="preserve"> </w:t>
      </w:r>
      <w:proofErr w:type="spellStart"/>
      <w:r w:rsidR="00910C09" w:rsidRPr="000C3410">
        <w:rPr>
          <w:kern w:val="0"/>
        </w:rPr>
        <w:t>տեղակայմամբ</w:t>
      </w:r>
      <w:proofErr w:type="spellEnd"/>
      <w:r w:rsidR="00910C09" w:rsidRPr="000C3410">
        <w:rPr>
          <w:kern w:val="0"/>
        </w:rPr>
        <w:t>,</w:t>
      </w:r>
    </w:p>
    <w:p w14:paraId="1BBD1F70" w14:textId="77777777" w:rsidR="00910C09" w:rsidRPr="000E23FA" w:rsidRDefault="00910C09" w:rsidP="000E23FA">
      <w:pPr>
        <w:numPr>
          <w:ilvl w:val="0"/>
          <w:numId w:val="4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hրդեհի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մասին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որոշման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ընդունման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ալգորիթմի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ընտրությամբ</w:t>
      </w:r>
      <w:proofErr w:type="spellEnd"/>
      <w:r w:rsidRPr="000E23FA">
        <w:rPr>
          <w:kern w:val="0"/>
        </w:rPr>
        <w:t>,</w:t>
      </w:r>
    </w:p>
    <w:p w14:paraId="416BB9C5" w14:textId="77777777" w:rsidR="006C4504" w:rsidRPr="000E23FA" w:rsidRDefault="00910C09" w:rsidP="000E23FA">
      <w:pPr>
        <w:numPr>
          <w:ilvl w:val="0"/>
          <w:numId w:val="4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կեղծ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գործարկումների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բացառմամբ</w:t>
      </w:r>
      <w:proofErr w:type="spellEnd"/>
      <w:r w:rsidRPr="000E23FA">
        <w:rPr>
          <w:kern w:val="0"/>
        </w:rPr>
        <w:t>։</w:t>
      </w:r>
    </w:p>
    <w:p w14:paraId="5CC2893D" w14:textId="77777777" w:rsidR="0007635F" w:rsidRPr="000E23FA" w:rsidRDefault="00910C09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Աշխատակազմին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ներկայացվող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տեղեկությունները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ու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նաև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հակահրդեհային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ու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ճարտա</w:t>
      </w:r>
      <w:r w:rsidR="00C95BA7" w:rsidRPr="000E23FA">
        <w:rPr>
          <w:kern w:val="0"/>
        </w:rPr>
        <w:softHyphen/>
      </w:r>
      <w:r w:rsidRPr="000E23FA">
        <w:rPr>
          <w:kern w:val="0"/>
        </w:rPr>
        <w:t>րագիտական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համակարգերի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գործարկման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անհրաժեշտ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ազդանշանների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ձևա</w:t>
      </w:r>
      <w:r w:rsidR="00C95BA7" w:rsidRPr="000E23FA">
        <w:rPr>
          <w:kern w:val="0"/>
        </w:rPr>
        <w:softHyphen/>
      </w:r>
      <w:r w:rsidRPr="000E23FA">
        <w:rPr>
          <w:kern w:val="0"/>
        </w:rPr>
        <w:t>վորումը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իրականացվեն</w:t>
      </w:r>
      <w:proofErr w:type="spellEnd"/>
      <w:r w:rsidRPr="000E23FA">
        <w:rPr>
          <w:kern w:val="0"/>
        </w:rPr>
        <w:t xml:space="preserve"> </w:t>
      </w:r>
      <w:proofErr w:type="spellStart"/>
      <w:r w:rsidR="003F7A28" w:rsidRPr="000E23FA">
        <w:rPr>
          <w:kern w:val="0"/>
        </w:rPr>
        <w:t>հրդեհային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ընդունիչ-հսկիչ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կամ</w:t>
      </w:r>
      <w:proofErr w:type="spellEnd"/>
      <w:r w:rsidRPr="000E23FA">
        <w:rPr>
          <w:kern w:val="0"/>
        </w:rPr>
        <w:t xml:space="preserve"> </w:t>
      </w:r>
      <w:proofErr w:type="spellStart"/>
      <w:r w:rsidR="003F7A28" w:rsidRPr="000E23FA">
        <w:rPr>
          <w:kern w:val="0"/>
        </w:rPr>
        <w:t>հրդեհային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ընդունիչ-հսկիչ</w:t>
      </w:r>
      <w:proofErr w:type="spellEnd"/>
      <w:r w:rsidRPr="000E23FA">
        <w:rPr>
          <w:kern w:val="0"/>
        </w:rPr>
        <w:t xml:space="preserve"> և </w:t>
      </w:r>
      <w:proofErr w:type="spellStart"/>
      <w:r w:rsidRPr="000E23FA">
        <w:rPr>
          <w:kern w:val="0"/>
        </w:rPr>
        <w:t>կառավարման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սարքերով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որոնց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ընտրությունը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կախված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կոնկրետ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օբյեկտի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բնութագ</w:t>
      </w:r>
      <w:r w:rsidR="00D8609B" w:rsidRPr="000E23FA">
        <w:rPr>
          <w:kern w:val="0"/>
        </w:rPr>
        <w:t>ր</w:t>
      </w:r>
      <w:r w:rsidRPr="000E23FA">
        <w:rPr>
          <w:kern w:val="0"/>
        </w:rPr>
        <w:t>երից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նրա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պաշտպանության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անհրաժեշտ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շլեյֆների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ազդանշանման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տեղե</w:t>
      </w:r>
      <w:r w:rsidR="00C95BA7" w:rsidRPr="000E23FA">
        <w:rPr>
          <w:kern w:val="0"/>
        </w:rPr>
        <w:softHyphen/>
      </w:r>
      <w:r w:rsidRPr="000E23FA">
        <w:rPr>
          <w:kern w:val="0"/>
        </w:rPr>
        <w:t>կացման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հակածխային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օդափոխության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ու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հրդեհաշիջման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գոտիների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քանակներից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այլ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</w:t>
      </w:r>
      <w:r w:rsidR="00C95BA7" w:rsidRPr="000E23FA">
        <w:rPr>
          <w:kern w:val="0"/>
        </w:rPr>
        <w:softHyphen/>
      </w:r>
      <w:r w:rsidRPr="000E23FA">
        <w:rPr>
          <w:kern w:val="0"/>
        </w:rPr>
        <w:t>մակարգերի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գործարկման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անհրաժեշտ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ազդանշանների</w:t>
      </w:r>
      <w:proofErr w:type="spellEnd"/>
      <w:r w:rsidRPr="000E23FA">
        <w:rPr>
          <w:kern w:val="0"/>
        </w:rPr>
        <w:t xml:space="preserve"> և </w:t>
      </w:r>
      <w:proofErr w:type="spellStart"/>
      <w:r w:rsidRPr="000E23FA">
        <w:rPr>
          <w:kern w:val="0"/>
        </w:rPr>
        <w:t>հերթապահ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աշխատակազմին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անհրաժեշտ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տեղեկատվության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ներկայացման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ձևից</w:t>
      </w:r>
      <w:proofErr w:type="spellEnd"/>
      <w:r w:rsidRPr="000E23FA">
        <w:rPr>
          <w:kern w:val="0"/>
        </w:rPr>
        <w:t>։</w:t>
      </w:r>
    </w:p>
    <w:p w14:paraId="2E17DEB9" w14:textId="77777777" w:rsidR="00910C09" w:rsidRPr="00D01DC6" w:rsidRDefault="0007635F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bookmarkStart w:id="28" w:name="_Hlk146117797"/>
      <w:proofErr w:type="spellStart"/>
      <w:r w:rsidRPr="00D01DC6">
        <w:rPr>
          <w:kern w:val="0"/>
        </w:rPr>
        <w:lastRenderedPageBreak/>
        <w:t>Մեկ</w:t>
      </w:r>
      <w:proofErr w:type="spellEnd"/>
      <w:r w:rsidRPr="00D01DC6">
        <w:rPr>
          <w:kern w:val="0"/>
        </w:rPr>
        <w:t xml:space="preserve"> </w:t>
      </w:r>
      <w:proofErr w:type="spellStart"/>
      <w:r w:rsidRPr="00D01DC6">
        <w:rPr>
          <w:kern w:val="0"/>
        </w:rPr>
        <w:t>հասցեային</w:t>
      </w:r>
      <w:proofErr w:type="spellEnd"/>
      <w:r w:rsidRPr="00D01DC6">
        <w:rPr>
          <w:kern w:val="0"/>
        </w:rPr>
        <w:t xml:space="preserve"> </w:t>
      </w:r>
      <w:proofErr w:type="spellStart"/>
      <w:r w:rsidRPr="00D01DC6">
        <w:rPr>
          <w:kern w:val="0"/>
        </w:rPr>
        <w:t>ընդունիչ-հսկիչ</w:t>
      </w:r>
      <w:proofErr w:type="spellEnd"/>
      <w:r w:rsidRPr="00D01DC6">
        <w:rPr>
          <w:kern w:val="0"/>
        </w:rPr>
        <w:t xml:space="preserve"> </w:t>
      </w:r>
      <w:proofErr w:type="spellStart"/>
      <w:r w:rsidRPr="00D01DC6">
        <w:rPr>
          <w:kern w:val="0"/>
        </w:rPr>
        <w:t>սարքին</w:t>
      </w:r>
      <w:proofErr w:type="spellEnd"/>
      <w:r w:rsidRPr="00D01DC6">
        <w:rPr>
          <w:kern w:val="0"/>
        </w:rPr>
        <w:t xml:space="preserve"> </w:t>
      </w:r>
      <w:proofErr w:type="spellStart"/>
      <w:r w:rsidRPr="00D01DC6">
        <w:rPr>
          <w:kern w:val="0"/>
        </w:rPr>
        <w:t>միացվող</w:t>
      </w:r>
      <w:proofErr w:type="spellEnd"/>
      <w:r w:rsidRPr="00D01DC6">
        <w:rPr>
          <w:kern w:val="0"/>
        </w:rPr>
        <w:t xml:space="preserve"> </w:t>
      </w:r>
      <w:proofErr w:type="spellStart"/>
      <w:r w:rsidRPr="00D01DC6">
        <w:rPr>
          <w:kern w:val="0"/>
        </w:rPr>
        <w:t>ազդասարքերի</w:t>
      </w:r>
      <w:proofErr w:type="spellEnd"/>
      <w:r w:rsidRPr="00D01DC6">
        <w:rPr>
          <w:kern w:val="0"/>
        </w:rPr>
        <w:t xml:space="preserve"> </w:t>
      </w:r>
      <w:proofErr w:type="spellStart"/>
      <w:r w:rsidRPr="00D01DC6">
        <w:rPr>
          <w:kern w:val="0"/>
        </w:rPr>
        <w:t>ընդհանուր</w:t>
      </w:r>
      <w:proofErr w:type="spellEnd"/>
      <w:r w:rsidRPr="00D01DC6">
        <w:rPr>
          <w:kern w:val="0"/>
        </w:rPr>
        <w:t xml:space="preserve"> </w:t>
      </w:r>
      <w:proofErr w:type="spellStart"/>
      <w:r w:rsidRPr="00D01DC6">
        <w:rPr>
          <w:kern w:val="0"/>
        </w:rPr>
        <w:t>քանակը</w:t>
      </w:r>
      <w:proofErr w:type="spellEnd"/>
      <w:r w:rsidR="00D01DC6" w:rsidRPr="00D01DC6">
        <w:rPr>
          <w:kern w:val="0"/>
        </w:rPr>
        <w:t xml:space="preserve"> </w:t>
      </w:r>
      <w:proofErr w:type="spellStart"/>
      <w:r w:rsidR="00B04105" w:rsidRPr="00D01DC6">
        <w:rPr>
          <w:kern w:val="0"/>
        </w:rPr>
        <w:t>չպետք</w:t>
      </w:r>
      <w:proofErr w:type="spellEnd"/>
      <w:r w:rsidR="00B04105" w:rsidRPr="00D01DC6">
        <w:rPr>
          <w:kern w:val="0"/>
        </w:rPr>
        <w:t xml:space="preserve"> է </w:t>
      </w:r>
      <w:proofErr w:type="spellStart"/>
      <w:r w:rsidR="00B04105" w:rsidRPr="00D01DC6">
        <w:rPr>
          <w:kern w:val="0"/>
        </w:rPr>
        <w:t>գերազանցի</w:t>
      </w:r>
      <w:proofErr w:type="spellEnd"/>
      <w:r w:rsidR="00B04105" w:rsidRPr="00D01DC6">
        <w:rPr>
          <w:kern w:val="0"/>
        </w:rPr>
        <w:t xml:space="preserve"> 512-ը, </w:t>
      </w:r>
      <w:proofErr w:type="spellStart"/>
      <w:r w:rsidR="00B04105" w:rsidRPr="00D01DC6">
        <w:rPr>
          <w:kern w:val="0"/>
        </w:rPr>
        <w:t>իսկ</w:t>
      </w:r>
      <w:proofErr w:type="spellEnd"/>
      <w:r w:rsidR="00B04105" w:rsidRPr="00D01DC6">
        <w:rPr>
          <w:kern w:val="0"/>
        </w:rPr>
        <w:t xml:space="preserve"> </w:t>
      </w:r>
      <w:proofErr w:type="spellStart"/>
      <w:r w:rsidR="00B04105" w:rsidRPr="00D01DC6">
        <w:rPr>
          <w:kern w:val="0"/>
        </w:rPr>
        <w:t>նրանցով</w:t>
      </w:r>
      <w:proofErr w:type="spellEnd"/>
      <w:r w:rsidR="00B04105" w:rsidRPr="00D01DC6">
        <w:rPr>
          <w:kern w:val="0"/>
        </w:rPr>
        <w:t xml:space="preserve"> </w:t>
      </w:r>
      <w:proofErr w:type="spellStart"/>
      <w:r w:rsidR="00B04105" w:rsidRPr="00D01DC6">
        <w:rPr>
          <w:kern w:val="0"/>
        </w:rPr>
        <w:t>հսկվող</w:t>
      </w:r>
      <w:proofErr w:type="spellEnd"/>
      <w:r w:rsidR="00B04105" w:rsidRPr="00D01DC6">
        <w:rPr>
          <w:kern w:val="0"/>
        </w:rPr>
        <w:t xml:space="preserve"> </w:t>
      </w:r>
      <w:proofErr w:type="spellStart"/>
      <w:r w:rsidR="00B04105" w:rsidRPr="00D01DC6">
        <w:rPr>
          <w:kern w:val="0"/>
        </w:rPr>
        <w:t>տարածքի</w:t>
      </w:r>
      <w:proofErr w:type="spellEnd"/>
      <w:r w:rsidR="00B04105" w:rsidRPr="00D01DC6">
        <w:rPr>
          <w:kern w:val="0"/>
        </w:rPr>
        <w:t xml:space="preserve"> </w:t>
      </w:r>
      <w:proofErr w:type="spellStart"/>
      <w:r w:rsidR="00B04105" w:rsidRPr="00D01DC6">
        <w:rPr>
          <w:kern w:val="0"/>
        </w:rPr>
        <w:t>ընդհանուր</w:t>
      </w:r>
      <w:proofErr w:type="spellEnd"/>
      <w:r w:rsidR="00B04105" w:rsidRPr="00D01DC6">
        <w:rPr>
          <w:kern w:val="0"/>
        </w:rPr>
        <w:t xml:space="preserve"> </w:t>
      </w:r>
      <w:proofErr w:type="spellStart"/>
      <w:r w:rsidR="00B04105" w:rsidRPr="00D01DC6">
        <w:rPr>
          <w:kern w:val="0"/>
        </w:rPr>
        <w:t>մակերեսը</w:t>
      </w:r>
      <w:proofErr w:type="spellEnd"/>
      <w:r w:rsidR="00B04105" w:rsidRPr="00D01DC6">
        <w:rPr>
          <w:kern w:val="0"/>
        </w:rPr>
        <w:t>՝ 12 000</w:t>
      </w:r>
      <w:r w:rsidR="00D01DC6">
        <w:rPr>
          <w:kern w:val="0"/>
        </w:rPr>
        <w:t xml:space="preserve"> </w:t>
      </w:r>
      <w:r w:rsidR="00910C09" w:rsidRPr="00D01DC6">
        <w:rPr>
          <w:kern w:val="0"/>
        </w:rPr>
        <w:t>մ</w:t>
      </w:r>
      <w:r w:rsidR="00910C09" w:rsidRPr="00D01DC6">
        <w:rPr>
          <w:kern w:val="0"/>
          <w:vertAlign w:val="superscript"/>
        </w:rPr>
        <w:t>2</w:t>
      </w:r>
      <w:r w:rsidR="00910C09" w:rsidRPr="00D01DC6">
        <w:rPr>
          <w:kern w:val="0"/>
        </w:rPr>
        <w:t>-</w:t>
      </w:r>
      <w:r w:rsidR="000E7655" w:rsidRPr="00D01DC6">
        <w:rPr>
          <w:kern w:val="0"/>
        </w:rPr>
        <w:t>ը</w:t>
      </w:r>
      <w:r w:rsidR="00910C09" w:rsidRPr="00D01DC6">
        <w:rPr>
          <w:kern w:val="0"/>
        </w:rPr>
        <w:t>։</w:t>
      </w:r>
      <w:r w:rsidR="00A02C3D" w:rsidRPr="00D01DC6">
        <w:rPr>
          <w:kern w:val="0"/>
        </w:rPr>
        <w:t xml:space="preserve"> </w:t>
      </w:r>
      <w:r w:rsidR="00AC08C0" w:rsidRPr="00D01DC6">
        <w:rPr>
          <w:kern w:val="0"/>
        </w:rPr>
        <w:t>12</w:t>
      </w:r>
      <w:r w:rsidR="00E37900" w:rsidRPr="00D01DC6">
        <w:rPr>
          <w:kern w:val="0"/>
        </w:rPr>
        <w:t xml:space="preserve"> </w:t>
      </w:r>
      <w:r w:rsidR="00910C09" w:rsidRPr="00D01DC6">
        <w:rPr>
          <w:kern w:val="0"/>
        </w:rPr>
        <w:t>000 մ</w:t>
      </w:r>
      <w:r w:rsidR="00910C09" w:rsidRPr="00D01DC6">
        <w:rPr>
          <w:kern w:val="0"/>
          <w:vertAlign w:val="superscript"/>
        </w:rPr>
        <w:t>2</w:t>
      </w:r>
      <w:r w:rsidR="00910C09" w:rsidRPr="00D01DC6">
        <w:rPr>
          <w:kern w:val="0"/>
        </w:rPr>
        <w:t xml:space="preserve">-ից </w:t>
      </w:r>
      <w:proofErr w:type="spellStart"/>
      <w:r w:rsidR="00EE28DF" w:rsidRPr="00D01DC6">
        <w:rPr>
          <w:kern w:val="0"/>
        </w:rPr>
        <w:t>ավելի</w:t>
      </w:r>
      <w:proofErr w:type="spellEnd"/>
      <w:r w:rsidR="00EE28DF" w:rsidRPr="00D01DC6">
        <w:rPr>
          <w:kern w:val="0"/>
        </w:rPr>
        <w:t xml:space="preserve"> </w:t>
      </w:r>
      <w:proofErr w:type="spellStart"/>
      <w:r w:rsidR="00910C09" w:rsidRPr="00D01DC6">
        <w:rPr>
          <w:kern w:val="0"/>
        </w:rPr>
        <w:t>տարածքը</w:t>
      </w:r>
      <w:proofErr w:type="spellEnd"/>
      <w:r w:rsidR="00910C09" w:rsidRPr="00D01DC6">
        <w:rPr>
          <w:kern w:val="0"/>
        </w:rPr>
        <w:t xml:space="preserve"> </w:t>
      </w:r>
      <w:proofErr w:type="spellStart"/>
      <w:r w:rsidR="00910C09" w:rsidRPr="00D01DC6">
        <w:rPr>
          <w:kern w:val="0"/>
        </w:rPr>
        <w:t>կարող</w:t>
      </w:r>
      <w:proofErr w:type="spellEnd"/>
      <w:r w:rsidR="00910C09" w:rsidRPr="00D01DC6">
        <w:rPr>
          <w:kern w:val="0"/>
        </w:rPr>
        <w:t xml:space="preserve"> է </w:t>
      </w:r>
      <w:proofErr w:type="spellStart"/>
      <w:r w:rsidR="00910C09" w:rsidRPr="00D01DC6">
        <w:rPr>
          <w:kern w:val="0"/>
        </w:rPr>
        <w:t>վերահսկվել</w:t>
      </w:r>
      <w:proofErr w:type="spellEnd"/>
      <w:r w:rsidR="00910C09" w:rsidRPr="00D01DC6">
        <w:rPr>
          <w:kern w:val="0"/>
        </w:rPr>
        <w:t xml:space="preserve"> </w:t>
      </w:r>
      <w:proofErr w:type="spellStart"/>
      <w:r w:rsidR="00910C09" w:rsidRPr="00D01DC6">
        <w:rPr>
          <w:kern w:val="0"/>
        </w:rPr>
        <w:t>միայն</w:t>
      </w:r>
      <w:proofErr w:type="spellEnd"/>
      <w:r w:rsidR="00910C09" w:rsidRPr="00D01DC6">
        <w:rPr>
          <w:kern w:val="0"/>
        </w:rPr>
        <w:t xml:space="preserve"> </w:t>
      </w:r>
      <w:proofErr w:type="spellStart"/>
      <w:r w:rsidR="00910C09" w:rsidRPr="00D01DC6">
        <w:rPr>
          <w:kern w:val="0"/>
        </w:rPr>
        <w:t>ընդհանուր</w:t>
      </w:r>
      <w:proofErr w:type="spellEnd"/>
      <w:r w:rsidR="00910C09" w:rsidRPr="00D01DC6">
        <w:rPr>
          <w:kern w:val="0"/>
        </w:rPr>
        <w:t xml:space="preserve"> </w:t>
      </w:r>
      <w:proofErr w:type="spellStart"/>
      <w:r w:rsidR="00910C09" w:rsidRPr="00D01DC6">
        <w:rPr>
          <w:kern w:val="0"/>
        </w:rPr>
        <w:t>ցանցում</w:t>
      </w:r>
      <w:proofErr w:type="spellEnd"/>
      <w:r w:rsidR="00910C09" w:rsidRPr="00D01DC6">
        <w:rPr>
          <w:kern w:val="0"/>
        </w:rPr>
        <w:t xml:space="preserve"> </w:t>
      </w:r>
      <w:proofErr w:type="spellStart"/>
      <w:r w:rsidR="00910C09" w:rsidRPr="00D01DC6">
        <w:rPr>
          <w:kern w:val="0"/>
        </w:rPr>
        <w:t>ներառված</w:t>
      </w:r>
      <w:proofErr w:type="spellEnd"/>
      <w:r w:rsidR="00910C09" w:rsidRPr="00D01DC6">
        <w:rPr>
          <w:kern w:val="0"/>
        </w:rPr>
        <w:t xml:space="preserve"> և </w:t>
      </w:r>
      <w:proofErr w:type="spellStart"/>
      <w:r w:rsidR="00910C09" w:rsidRPr="00D01DC6">
        <w:rPr>
          <w:kern w:val="0"/>
        </w:rPr>
        <w:t>սույն</w:t>
      </w:r>
      <w:proofErr w:type="spellEnd"/>
      <w:r w:rsidR="00910C09" w:rsidRPr="00D01DC6">
        <w:rPr>
          <w:kern w:val="0"/>
        </w:rPr>
        <w:t xml:space="preserve"> </w:t>
      </w:r>
      <w:proofErr w:type="spellStart"/>
      <w:r w:rsidR="00910C09" w:rsidRPr="00D01DC6">
        <w:rPr>
          <w:kern w:val="0"/>
        </w:rPr>
        <w:t>նորմերի</w:t>
      </w:r>
      <w:proofErr w:type="spellEnd"/>
      <w:r w:rsidR="00910C09" w:rsidRPr="00D01DC6">
        <w:rPr>
          <w:kern w:val="0"/>
        </w:rPr>
        <w:t xml:space="preserve"> </w:t>
      </w:r>
      <w:r w:rsidR="003A075B" w:rsidRPr="00D01DC6">
        <w:rPr>
          <w:kern w:val="0"/>
        </w:rPr>
        <w:t>2</w:t>
      </w:r>
      <w:r w:rsidR="00C0637A" w:rsidRPr="00D01DC6">
        <w:rPr>
          <w:kern w:val="0"/>
        </w:rPr>
        <w:t>8</w:t>
      </w:r>
      <w:r w:rsidR="00E377BD" w:rsidRPr="00D01DC6">
        <w:rPr>
          <w:kern w:val="0"/>
        </w:rPr>
        <w:t>-րդ</w:t>
      </w:r>
      <w:r w:rsidR="00910C09" w:rsidRPr="00D01DC6">
        <w:rPr>
          <w:kern w:val="0"/>
        </w:rPr>
        <w:t xml:space="preserve"> </w:t>
      </w:r>
      <w:proofErr w:type="spellStart"/>
      <w:r w:rsidR="00910C09" w:rsidRPr="00D01DC6">
        <w:rPr>
          <w:kern w:val="0"/>
        </w:rPr>
        <w:t>կետի</w:t>
      </w:r>
      <w:proofErr w:type="spellEnd"/>
      <w:r w:rsidR="00910C09" w:rsidRPr="00D01DC6">
        <w:rPr>
          <w:kern w:val="0"/>
        </w:rPr>
        <w:t xml:space="preserve"> </w:t>
      </w:r>
      <w:proofErr w:type="spellStart"/>
      <w:r w:rsidR="00910C09" w:rsidRPr="00D01DC6">
        <w:rPr>
          <w:kern w:val="0"/>
        </w:rPr>
        <w:t>պահանջներին</w:t>
      </w:r>
      <w:proofErr w:type="spellEnd"/>
      <w:r w:rsidR="00910C09" w:rsidRPr="00D01DC6">
        <w:rPr>
          <w:kern w:val="0"/>
        </w:rPr>
        <w:t xml:space="preserve"> </w:t>
      </w:r>
      <w:proofErr w:type="spellStart"/>
      <w:r w:rsidR="00910C09" w:rsidRPr="00D01DC6">
        <w:rPr>
          <w:kern w:val="0"/>
        </w:rPr>
        <w:t>բավարարող</w:t>
      </w:r>
      <w:proofErr w:type="spellEnd"/>
      <w:r w:rsidR="00910C09" w:rsidRPr="00D01DC6">
        <w:rPr>
          <w:kern w:val="0"/>
        </w:rPr>
        <w:t xml:space="preserve"> </w:t>
      </w:r>
      <w:proofErr w:type="spellStart"/>
      <w:r w:rsidR="00910C09" w:rsidRPr="00D01DC6">
        <w:rPr>
          <w:kern w:val="0"/>
        </w:rPr>
        <w:t>մի</w:t>
      </w:r>
      <w:proofErr w:type="spellEnd"/>
      <w:r w:rsidR="00910C09" w:rsidRPr="00D01DC6">
        <w:rPr>
          <w:kern w:val="0"/>
        </w:rPr>
        <w:t xml:space="preserve"> </w:t>
      </w:r>
      <w:proofErr w:type="spellStart"/>
      <w:r w:rsidR="00910C09" w:rsidRPr="00D01DC6">
        <w:rPr>
          <w:kern w:val="0"/>
        </w:rPr>
        <w:t>քանի</w:t>
      </w:r>
      <w:proofErr w:type="spellEnd"/>
      <w:r w:rsidR="00910C09" w:rsidRPr="00D01DC6">
        <w:rPr>
          <w:kern w:val="0"/>
        </w:rPr>
        <w:t xml:space="preserve"> </w:t>
      </w:r>
      <w:proofErr w:type="spellStart"/>
      <w:r w:rsidR="00910C09" w:rsidRPr="00D01DC6">
        <w:rPr>
          <w:kern w:val="0"/>
        </w:rPr>
        <w:t>ընդունիչ-հսկիչ</w:t>
      </w:r>
      <w:proofErr w:type="spellEnd"/>
      <w:r w:rsidR="00910C09" w:rsidRPr="00D01DC6">
        <w:rPr>
          <w:kern w:val="0"/>
        </w:rPr>
        <w:t xml:space="preserve"> </w:t>
      </w:r>
      <w:proofErr w:type="spellStart"/>
      <w:r w:rsidR="00910C09" w:rsidRPr="00D01DC6">
        <w:rPr>
          <w:kern w:val="0"/>
        </w:rPr>
        <w:t>սարքերի</w:t>
      </w:r>
      <w:proofErr w:type="spellEnd"/>
      <w:r w:rsidR="00910C09" w:rsidRPr="00D01DC6">
        <w:rPr>
          <w:kern w:val="0"/>
        </w:rPr>
        <w:t xml:space="preserve"> </w:t>
      </w:r>
      <w:proofErr w:type="spellStart"/>
      <w:r w:rsidR="00910C09" w:rsidRPr="00D01DC6">
        <w:rPr>
          <w:kern w:val="0"/>
        </w:rPr>
        <w:t>միջոցով</w:t>
      </w:r>
      <w:proofErr w:type="spellEnd"/>
      <w:r w:rsidR="00910C09" w:rsidRPr="00D01DC6">
        <w:rPr>
          <w:kern w:val="0"/>
        </w:rPr>
        <w:t>։</w:t>
      </w:r>
    </w:p>
    <w:p w14:paraId="64C838D2" w14:textId="77777777" w:rsidR="00A02C3D" w:rsidRPr="000E23FA" w:rsidRDefault="00A02C3D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Մեկ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անհասցե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ընդունիչ-հսկիչ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սարքին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միացվող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ընդհանուր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քանակը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չպետք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գերազանցի</w:t>
      </w:r>
      <w:proofErr w:type="spellEnd"/>
      <w:r w:rsidRPr="000E23FA">
        <w:rPr>
          <w:kern w:val="0"/>
        </w:rPr>
        <w:t xml:space="preserve"> 192-ը, </w:t>
      </w:r>
      <w:proofErr w:type="spellStart"/>
      <w:r w:rsidRPr="000E23FA">
        <w:rPr>
          <w:kern w:val="0"/>
        </w:rPr>
        <w:t>իսկ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նրանցով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հսկվող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տարածքի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ընդհանուր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մակերեսը</w:t>
      </w:r>
      <w:proofErr w:type="spellEnd"/>
      <w:r w:rsidRPr="000E23FA">
        <w:rPr>
          <w:kern w:val="0"/>
        </w:rPr>
        <w:t xml:space="preserve">՝ </w:t>
      </w:r>
      <w:r w:rsidR="00F236F3" w:rsidRPr="000E23FA">
        <w:rPr>
          <w:kern w:val="0"/>
        </w:rPr>
        <w:t>30</w:t>
      </w:r>
      <w:r w:rsidR="00DB35B7" w:rsidRPr="000E23FA">
        <w:rPr>
          <w:kern w:val="0"/>
        </w:rPr>
        <w:t>0</w:t>
      </w:r>
      <w:r w:rsidR="002B0866" w:rsidRPr="000E23FA">
        <w:rPr>
          <w:kern w:val="0"/>
        </w:rPr>
        <w:t>0</w:t>
      </w:r>
      <w:r w:rsidRPr="000E23FA">
        <w:rPr>
          <w:kern w:val="0"/>
        </w:rPr>
        <w:t xml:space="preserve"> մ</w:t>
      </w:r>
      <w:r w:rsidRPr="000E23FA">
        <w:rPr>
          <w:kern w:val="0"/>
          <w:vertAlign w:val="superscript"/>
        </w:rPr>
        <w:t>2</w:t>
      </w:r>
      <w:r w:rsidR="00A747A1" w:rsidRPr="000E23FA">
        <w:rPr>
          <w:kern w:val="0"/>
        </w:rPr>
        <w:t>:</w:t>
      </w:r>
      <w:r w:rsidR="00DD378B" w:rsidRPr="000E23FA">
        <w:rPr>
          <w:kern w:val="0"/>
        </w:rPr>
        <w:t xml:space="preserve"> </w:t>
      </w:r>
    </w:p>
    <w:bookmarkEnd w:id="28"/>
    <w:p w14:paraId="7038B36B" w14:textId="77777777" w:rsidR="00910C09" w:rsidRPr="000E23FA" w:rsidRDefault="00C3353F" w:rsidP="000E23FA">
      <w:pPr>
        <w:numPr>
          <w:ilvl w:val="0"/>
          <w:numId w:val="1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r w:rsidRPr="000E23FA">
        <w:rPr>
          <w:kern w:val="0"/>
          <w:lang w:val="hy-AM"/>
        </w:rPr>
        <w:t>ՀԱՀ-</w:t>
      </w:r>
      <w:r w:rsidR="00873BBB" w:rsidRPr="000E23FA">
        <w:rPr>
          <w:kern w:val="0"/>
          <w:lang w:val="hy-AM"/>
        </w:rPr>
        <w:t>երի</w:t>
      </w:r>
      <w:r w:rsidR="00910C09" w:rsidRPr="000E23FA">
        <w:rPr>
          <w:kern w:val="0"/>
          <w:lang w:val="hy-AM"/>
        </w:rPr>
        <w:t xml:space="preserve"> նախագծերի բացատրական մասում պարտադիր պետք է ներկայացվեն.</w:t>
      </w:r>
    </w:p>
    <w:p w14:paraId="4A47F5A0" w14:textId="77777777" w:rsidR="00910C09" w:rsidRPr="000E23FA" w:rsidRDefault="00910C09" w:rsidP="000E23FA">
      <w:pPr>
        <w:numPr>
          <w:ilvl w:val="0"/>
          <w:numId w:val="31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r w:rsidRPr="000E23FA">
        <w:rPr>
          <w:kern w:val="0"/>
          <w:lang w:val="hy-AM"/>
        </w:rPr>
        <w:t>օբյեկտի բնութագիրը հրդեհային վտանգավորության իմաստով,</w:t>
      </w:r>
    </w:p>
    <w:p w14:paraId="45A6C860" w14:textId="77777777" w:rsidR="00910C09" w:rsidRPr="000E23FA" w:rsidRDefault="00910C09" w:rsidP="000E23FA">
      <w:pPr>
        <w:numPr>
          <w:ilvl w:val="0"/>
          <w:numId w:val="31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r w:rsidRPr="000E23FA">
        <w:rPr>
          <w:kern w:val="0"/>
          <w:lang w:val="hy-AM"/>
        </w:rPr>
        <w:t>ընդունված լուծումների հիմնավորումը,</w:t>
      </w:r>
    </w:p>
    <w:p w14:paraId="2A61EF21" w14:textId="77777777" w:rsidR="00910C09" w:rsidRPr="000E23FA" w:rsidRDefault="00910C09" w:rsidP="000E23FA">
      <w:pPr>
        <w:numPr>
          <w:ilvl w:val="0"/>
          <w:numId w:val="31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r w:rsidRPr="000E23FA">
        <w:rPr>
          <w:kern w:val="0"/>
          <w:lang w:val="hy-AM"/>
        </w:rPr>
        <w:t>ընդունիչ-հսկիչ սարքերի, ազդասարքերի և այլ տեխնիկական միջոցների ընտրության հիմնավորումները, դրանց հիմնական տեխնիկական բնութագրերը,</w:t>
      </w:r>
    </w:p>
    <w:p w14:paraId="0A1FA02E" w14:textId="77777777" w:rsidR="00910C09" w:rsidRPr="000E23FA" w:rsidRDefault="00910C09" w:rsidP="000E23FA">
      <w:pPr>
        <w:numPr>
          <w:ilvl w:val="0"/>
          <w:numId w:val="31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r w:rsidRPr="000E23FA">
        <w:rPr>
          <w:kern w:val="0"/>
          <w:lang w:val="hy-AM"/>
        </w:rPr>
        <w:t>պահուստային էլ</w:t>
      </w:r>
      <w:proofErr w:type="spellStart"/>
      <w:r w:rsidRPr="000E23FA">
        <w:rPr>
          <w:kern w:val="0"/>
        </w:rPr>
        <w:t>եկտրական</w:t>
      </w:r>
      <w:proofErr w:type="spellEnd"/>
      <w:r w:rsidRPr="000E23FA">
        <w:rPr>
          <w:kern w:val="0"/>
        </w:rPr>
        <w:t xml:space="preserve"> </w:t>
      </w:r>
      <w:r w:rsidRPr="000E23FA">
        <w:rPr>
          <w:kern w:val="0"/>
          <w:lang w:val="hy-AM"/>
        </w:rPr>
        <w:t xml:space="preserve">սնուցումը </w:t>
      </w:r>
      <w:r w:rsidR="001F61B3" w:rsidRPr="000E23FA">
        <w:rPr>
          <w:kern w:val="0"/>
          <w:lang w:val="hy-AM"/>
        </w:rPr>
        <w:t xml:space="preserve">էլեկտրական </w:t>
      </w:r>
      <w:r w:rsidRPr="000E23FA">
        <w:rPr>
          <w:kern w:val="0"/>
          <w:lang w:val="hy-AM"/>
        </w:rPr>
        <w:t xml:space="preserve">մարտկոցներով ապահովելու դեպքում </w:t>
      </w:r>
      <w:proofErr w:type="spellStart"/>
      <w:r w:rsidRPr="000E23FA">
        <w:rPr>
          <w:kern w:val="0"/>
        </w:rPr>
        <w:t>նրանց</w:t>
      </w:r>
      <w:proofErr w:type="spellEnd"/>
      <w:r w:rsidRPr="000E23FA">
        <w:rPr>
          <w:kern w:val="0"/>
        </w:rPr>
        <w:t xml:space="preserve"> </w:t>
      </w:r>
      <w:r w:rsidRPr="000E23FA">
        <w:rPr>
          <w:kern w:val="0"/>
          <w:lang w:val="hy-AM"/>
        </w:rPr>
        <w:t>անհրաժեշտ ունակության հաշվարկը</w:t>
      </w:r>
      <w:r w:rsidR="00B80C98" w:rsidRPr="000E23FA">
        <w:rPr>
          <w:kern w:val="0"/>
          <w:lang w:val="hy-AM"/>
        </w:rPr>
        <w:t>՝</w:t>
      </w:r>
      <w:r w:rsidRPr="000E23FA">
        <w:rPr>
          <w:kern w:val="0"/>
          <w:lang w:val="hy-AM"/>
        </w:rPr>
        <w:t xml:space="preserve"> ելներով </w:t>
      </w:r>
      <w:proofErr w:type="spellStart"/>
      <w:r w:rsidRPr="000E23FA">
        <w:rPr>
          <w:kern w:val="0"/>
        </w:rPr>
        <w:t>ունակության</w:t>
      </w:r>
      <w:proofErr w:type="spellEnd"/>
      <w:r w:rsidRPr="000E23FA">
        <w:rPr>
          <w:kern w:val="0"/>
        </w:rPr>
        <w:t xml:space="preserve"> </w:t>
      </w:r>
      <w:r w:rsidRPr="000E23FA">
        <w:rPr>
          <w:kern w:val="0"/>
          <w:lang w:val="hy-AM"/>
        </w:rPr>
        <w:t>50</w:t>
      </w:r>
      <w:r w:rsidRPr="000E23FA">
        <w:rPr>
          <w:kern w:val="0"/>
        </w:rPr>
        <w:t>%-</w:t>
      </w:r>
      <w:proofErr w:type="spellStart"/>
      <w:r w:rsidRPr="000E23FA">
        <w:rPr>
          <w:kern w:val="0"/>
        </w:rPr>
        <w:t>ով</w:t>
      </w:r>
      <w:proofErr w:type="spellEnd"/>
      <w:r w:rsidRPr="000E23FA">
        <w:rPr>
          <w:kern w:val="0"/>
        </w:rPr>
        <w:t xml:space="preserve"> </w:t>
      </w:r>
      <w:r w:rsidRPr="000E23FA">
        <w:rPr>
          <w:kern w:val="0"/>
          <w:lang w:val="hy-AM"/>
        </w:rPr>
        <w:t>24 ժամ հերթապահ</w:t>
      </w:r>
      <w:r w:rsidR="003A075B" w:rsidRPr="000E23FA">
        <w:rPr>
          <w:kern w:val="0"/>
        </w:rPr>
        <w:t xml:space="preserve">, </w:t>
      </w:r>
      <w:proofErr w:type="spellStart"/>
      <w:r w:rsidR="003A075B" w:rsidRPr="000E23FA">
        <w:rPr>
          <w:kern w:val="0"/>
        </w:rPr>
        <w:t>ու</w:t>
      </w:r>
      <w:proofErr w:type="spellEnd"/>
      <w:r w:rsidR="003A075B" w:rsidRPr="000E23FA">
        <w:rPr>
          <w:kern w:val="0"/>
        </w:rPr>
        <w:t xml:space="preserve"> </w:t>
      </w:r>
      <w:proofErr w:type="spellStart"/>
      <w:r w:rsidR="003A075B" w:rsidRPr="000E23FA">
        <w:rPr>
          <w:kern w:val="0"/>
        </w:rPr>
        <w:t>ևս</w:t>
      </w:r>
      <w:proofErr w:type="spellEnd"/>
      <w:r w:rsidRPr="000E23FA">
        <w:rPr>
          <w:kern w:val="0"/>
          <w:lang w:val="hy-AM"/>
        </w:rPr>
        <w:t xml:space="preserve"> 1 ժամ տագնապի </w:t>
      </w:r>
      <w:r w:rsidR="00CB4A75" w:rsidRPr="000E23FA">
        <w:rPr>
          <w:kern w:val="0"/>
          <w:lang w:val="hy-AM"/>
        </w:rPr>
        <w:t>գործելակարգ</w:t>
      </w:r>
      <w:proofErr w:type="spellStart"/>
      <w:r w:rsidR="00981826" w:rsidRPr="000E23FA">
        <w:rPr>
          <w:kern w:val="0"/>
        </w:rPr>
        <w:t>եր</w:t>
      </w:r>
      <w:proofErr w:type="spellEnd"/>
      <w:r w:rsidRPr="000E23FA">
        <w:rPr>
          <w:kern w:val="0"/>
          <w:lang w:val="hy-AM"/>
        </w:rPr>
        <w:t xml:space="preserve">ում </w:t>
      </w:r>
      <w:r w:rsidR="00C3353F" w:rsidRPr="000E23FA">
        <w:rPr>
          <w:kern w:val="0"/>
        </w:rPr>
        <w:t>ՀԱՀ-</w:t>
      </w:r>
      <w:r w:rsidR="003A075B" w:rsidRPr="000E23FA">
        <w:rPr>
          <w:kern w:val="0"/>
        </w:rPr>
        <w:t>ի</w:t>
      </w:r>
      <w:r w:rsidR="003A075B" w:rsidRPr="000E23FA">
        <w:rPr>
          <w:kern w:val="0"/>
          <w:lang w:val="hy-AM"/>
        </w:rPr>
        <w:t xml:space="preserve"> </w:t>
      </w:r>
      <w:r w:rsidRPr="000E23FA">
        <w:rPr>
          <w:kern w:val="0"/>
          <w:lang w:val="hy-AM"/>
        </w:rPr>
        <w:t>աշխատ</w:t>
      </w:r>
      <w:proofErr w:type="spellStart"/>
      <w:r w:rsidRPr="000E23FA">
        <w:rPr>
          <w:kern w:val="0"/>
        </w:rPr>
        <w:t>ունակությունը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ապահովելու</w:t>
      </w:r>
      <w:proofErr w:type="spellEnd"/>
      <w:r w:rsidRPr="000E23FA">
        <w:rPr>
          <w:kern w:val="0"/>
          <w:lang w:val="hy-AM"/>
        </w:rPr>
        <w:t xml:space="preserve"> պայմանից</w:t>
      </w:r>
      <w:r w:rsidRPr="000E23FA">
        <w:rPr>
          <w:kern w:val="0"/>
        </w:rPr>
        <w:t>,</w:t>
      </w:r>
    </w:p>
    <w:p w14:paraId="7A50BA5B" w14:textId="77777777" w:rsidR="00910C09" w:rsidRPr="000E23FA" w:rsidRDefault="00910C09" w:rsidP="000E23FA">
      <w:pPr>
        <w:numPr>
          <w:ilvl w:val="0"/>
          <w:numId w:val="31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տեղակայման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շահագործման</w:t>
      </w:r>
      <w:proofErr w:type="spellEnd"/>
      <w:r w:rsidRPr="000E23FA">
        <w:rPr>
          <w:kern w:val="0"/>
        </w:rPr>
        <w:t xml:space="preserve"> և </w:t>
      </w:r>
      <w:proofErr w:type="spellStart"/>
      <w:r w:rsidRPr="000E23FA">
        <w:rPr>
          <w:kern w:val="0"/>
        </w:rPr>
        <w:t>սպասարկման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ընթացքում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անհրաժեշտ</w:t>
      </w:r>
      <w:proofErr w:type="spellEnd"/>
      <w:r w:rsidR="00C95BA7"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պահանջները</w:t>
      </w:r>
      <w:proofErr w:type="spellEnd"/>
      <w:r w:rsidRPr="000E23FA">
        <w:rPr>
          <w:kern w:val="0"/>
        </w:rPr>
        <w:t>:</w:t>
      </w:r>
    </w:p>
    <w:p w14:paraId="060A375D" w14:textId="77777777" w:rsidR="00810A5B" w:rsidRPr="000E23FA" w:rsidRDefault="00810A5B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r w:rsidRPr="000E23FA">
        <w:rPr>
          <w:kern w:val="0"/>
          <w:lang w:val="hy-AM"/>
        </w:rPr>
        <w:t xml:space="preserve">ՀԱՀ-երի նախագծերի </w:t>
      </w:r>
      <w:proofErr w:type="spellStart"/>
      <w:r w:rsidRPr="000E23FA">
        <w:rPr>
          <w:kern w:val="0"/>
        </w:rPr>
        <w:t>գծագր</w:t>
      </w:r>
      <w:proofErr w:type="spellEnd"/>
      <w:r w:rsidRPr="000E23FA">
        <w:rPr>
          <w:kern w:val="0"/>
          <w:lang w:val="hy-AM"/>
        </w:rPr>
        <w:t>ական մասում ԳՕՍՏ 28130</w:t>
      </w:r>
      <w:r w:rsidRPr="000E23FA">
        <w:rPr>
          <w:kern w:val="0"/>
        </w:rPr>
        <w:t xml:space="preserve">-89-ի </w:t>
      </w:r>
      <w:proofErr w:type="spellStart"/>
      <w:r w:rsidRPr="000E23FA">
        <w:rPr>
          <w:kern w:val="0"/>
        </w:rPr>
        <w:t>պահանջներ</w:t>
      </w:r>
      <w:proofErr w:type="spellEnd"/>
      <w:r w:rsidR="004B2BC5" w:rsidRPr="000E23FA">
        <w:rPr>
          <w:kern w:val="0"/>
          <w:lang w:val="hy-AM"/>
        </w:rPr>
        <w:t>ով</w:t>
      </w:r>
    </w:p>
    <w:p w14:paraId="50FA9977" w14:textId="77777777" w:rsidR="00910C09" w:rsidRPr="000E23FA" w:rsidRDefault="00910C09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both"/>
        <w:rPr>
          <w:kern w:val="0"/>
        </w:rPr>
      </w:pPr>
      <w:r w:rsidRPr="000E23FA">
        <w:rPr>
          <w:kern w:val="0"/>
          <w:lang w:val="hy-AM"/>
        </w:rPr>
        <w:t>պարտադիր պետք է ներկայացվեն.</w:t>
      </w:r>
    </w:p>
    <w:p w14:paraId="38DE4A4A" w14:textId="77777777" w:rsidR="00DC5A4E" w:rsidRPr="000E23FA" w:rsidRDefault="00DC5A4E" w:rsidP="000E23FA">
      <w:pPr>
        <w:numPr>
          <w:ilvl w:val="0"/>
          <w:numId w:val="32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ազդասարքերի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ճշգրիտ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դիրքերը</w:t>
      </w:r>
      <w:proofErr w:type="spellEnd"/>
      <w:r w:rsidRPr="000E23FA">
        <w:rPr>
          <w:kern w:val="0"/>
        </w:rPr>
        <w:t xml:space="preserve"> </w:t>
      </w:r>
      <w:r w:rsidR="00ED6F9B" w:rsidRPr="000E23FA">
        <w:rPr>
          <w:kern w:val="0"/>
          <w:lang w:val="hy-AM"/>
        </w:rPr>
        <w:t>չափերով</w:t>
      </w:r>
      <w:r w:rsidR="00ED6F9B" w:rsidRPr="000E23FA">
        <w:rPr>
          <w:kern w:val="0"/>
        </w:rPr>
        <w:t xml:space="preserve">՝ </w:t>
      </w:r>
      <w:proofErr w:type="spellStart"/>
      <w:r w:rsidRPr="000E23FA">
        <w:rPr>
          <w:kern w:val="0"/>
        </w:rPr>
        <w:t>պատերից</w:t>
      </w:r>
      <w:proofErr w:type="spellEnd"/>
      <w:r w:rsidRPr="000E23FA">
        <w:rPr>
          <w:kern w:val="0"/>
        </w:rPr>
        <w:t xml:space="preserve"> և </w:t>
      </w:r>
      <w:proofErr w:type="spellStart"/>
      <w:r w:rsidRPr="000E23FA">
        <w:rPr>
          <w:kern w:val="0"/>
        </w:rPr>
        <w:t>միմյանց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նկատմամբ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յուրաքանչյուրի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հսկողության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գոտին</w:t>
      </w:r>
      <w:proofErr w:type="spellEnd"/>
      <w:r w:rsidRPr="000E23FA">
        <w:t xml:space="preserve"> </w:t>
      </w:r>
      <w:proofErr w:type="spellStart"/>
      <w:r w:rsidRPr="000E23FA">
        <w:t>ըստ</w:t>
      </w:r>
      <w:proofErr w:type="spellEnd"/>
      <w:r w:rsidRPr="000E23FA">
        <w:t xml:space="preserve"> </w:t>
      </w:r>
      <w:proofErr w:type="spellStart"/>
      <w:r w:rsidRPr="000E23FA">
        <w:t>դրանց</w:t>
      </w:r>
      <w:proofErr w:type="spellEnd"/>
      <w:r w:rsidRPr="000E23FA">
        <w:t xml:space="preserve"> </w:t>
      </w:r>
      <w:r w:rsidR="006F5ABE" w:rsidRPr="000E23FA">
        <w:t>ՏՓ-</w:t>
      </w:r>
      <w:r w:rsidRPr="000E23FA">
        <w:t xml:space="preserve">ի և </w:t>
      </w:r>
      <w:proofErr w:type="spellStart"/>
      <w:r w:rsidRPr="000E23FA">
        <w:t>սույն</w:t>
      </w:r>
      <w:proofErr w:type="spellEnd"/>
      <w:r w:rsidRPr="000E23FA">
        <w:t xml:space="preserve"> </w:t>
      </w:r>
      <w:proofErr w:type="spellStart"/>
      <w:r w:rsidRPr="000E23FA">
        <w:t>շինարարական</w:t>
      </w:r>
      <w:proofErr w:type="spellEnd"/>
      <w:r w:rsidRPr="000E23FA">
        <w:t xml:space="preserve"> </w:t>
      </w:r>
      <w:proofErr w:type="spellStart"/>
      <w:r w:rsidRPr="000E23FA">
        <w:t>նորմերի</w:t>
      </w:r>
      <w:proofErr w:type="spellEnd"/>
      <w:r w:rsidR="00ED6F9B" w:rsidRPr="000E23FA">
        <w:t>՝</w:t>
      </w:r>
      <w:r w:rsidR="00ED6F9B" w:rsidRPr="000E23FA">
        <w:rPr>
          <w:kern w:val="0"/>
        </w:rPr>
        <w:t xml:space="preserve"> </w:t>
      </w:r>
      <w:proofErr w:type="spellStart"/>
      <w:r w:rsidR="00ED6F9B" w:rsidRPr="000E23FA">
        <w:rPr>
          <w:kern w:val="0"/>
        </w:rPr>
        <w:t>թույլ</w:t>
      </w:r>
      <w:proofErr w:type="spellEnd"/>
      <w:r w:rsidR="00ED6F9B" w:rsidRPr="000E23FA">
        <w:rPr>
          <w:kern w:val="0"/>
        </w:rPr>
        <w:t xml:space="preserve"> </w:t>
      </w:r>
      <w:proofErr w:type="spellStart"/>
      <w:r w:rsidR="00ED6F9B" w:rsidRPr="000E23FA">
        <w:rPr>
          <w:kern w:val="0"/>
        </w:rPr>
        <w:t>ուրվագծերով</w:t>
      </w:r>
      <w:proofErr w:type="spellEnd"/>
      <w:r w:rsidRPr="000E23FA">
        <w:t>,</w:t>
      </w:r>
      <w:r w:rsidRPr="000E23FA">
        <w:rPr>
          <w:kern w:val="0"/>
          <w:lang w:val="hy-AM"/>
        </w:rPr>
        <w:t xml:space="preserve"> </w:t>
      </w:r>
      <w:proofErr w:type="spellStart"/>
      <w:r w:rsidRPr="000E23FA">
        <w:rPr>
          <w:kern w:val="0"/>
        </w:rPr>
        <w:t>ինչպես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նաև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դրանց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տեղակայումը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կառուցվածքա</w:t>
      </w:r>
      <w:r w:rsidR="00C95BA7" w:rsidRPr="000E23FA">
        <w:rPr>
          <w:kern w:val="0"/>
        </w:rPr>
        <w:softHyphen/>
      </w:r>
      <w:r w:rsidRPr="000E23FA">
        <w:rPr>
          <w:kern w:val="0"/>
        </w:rPr>
        <w:t>տարրերի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վրա</w:t>
      </w:r>
      <w:proofErr w:type="spellEnd"/>
      <w:r w:rsidR="00B80C98" w:rsidRPr="000E23FA">
        <w:rPr>
          <w:kern w:val="0"/>
          <w:lang w:val="hy-AM"/>
        </w:rPr>
        <w:t xml:space="preserve">՝ </w:t>
      </w:r>
      <w:proofErr w:type="spellStart"/>
      <w:r w:rsidR="00B80C98" w:rsidRPr="000E23FA">
        <w:rPr>
          <w:kern w:val="0"/>
        </w:rPr>
        <w:t>հատակագծերում</w:t>
      </w:r>
      <w:proofErr w:type="spellEnd"/>
      <w:r w:rsidR="00B80C98" w:rsidRPr="000E23FA">
        <w:rPr>
          <w:kern w:val="0"/>
          <w:lang w:val="hy-AM"/>
        </w:rPr>
        <w:t>,</w:t>
      </w:r>
    </w:p>
    <w:p w14:paraId="42D4CD7A" w14:textId="77777777" w:rsidR="00DC5A4E" w:rsidRPr="000E23FA" w:rsidRDefault="007C2C2D" w:rsidP="000E23FA">
      <w:pPr>
        <w:numPr>
          <w:ilvl w:val="0"/>
          <w:numId w:val="32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kern w:val="0"/>
          <w:lang w:val="hy-AM"/>
        </w:rPr>
        <w:t>ընդունիչ-հսկիչ սարքերի</w:t>
      </w:r>
      <w:r w:rsidRPr="000E23FA">
        <w:rPr>
          <w:kern w:val="0"/>
        </w:rPr>
        <w:t xml:space="preserve"> </w:t>
      </w:r>
      <w:r w:rsidRPr="000E23FA">
        <w:rPr>
          <w:kern w:val="0"/>
          <w:lang w:val="hy-AM"/>
        </w:rPr>
        <w:t xml:space="preserve">և </w:t>
      </w:r>
      <w:proofErr w:type="spellStart"/>
      <w:r w:rsidRPr="000E23FA">
        <w:rPr>
          <w:kern w:val="0"/>
        </w:rPr>
        <w:t>նախատեսվող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մնացած</w:t>
      </w:r>
      <w:proofErr w:type="spellEnd"/>
      <w:r w:rsidRPr="000E23FA">
        <w:rPr>
          <w:kern w:val="0"/>
          <w:lang w:val="hy-AM"/>
        </w:rPr>
        <w:t xml:space="preserve"> տեխնիկական միջոցների</w:t>
      </w:r>
      <w:r w:rsidR="00C95BA7" w:rsidRPr="000E23FA">
        <w:rPr>
          <w:kern w:val="0"/>
        </w:rPr>
        <w:t xml:space="preserve"> </w:t>
      </w:r>
      <w:proofErr w:type="spellStart"/>
      <w:r w:rsidR="00C95BA7" w:rsidRPr="000E23FA">
        <w:rPr>
          <w:kern w:val="0"/>
        </w:rPr>
        <w:t>պայմա</w:t>
      </w:r>
      <w:r w:rsidR="00402138" w:rsidRPr="000E23FA">
        <w:rPr>
          <w:kern w:val="0"/>
        </w:rPr>
        <w:t>նական</w:t>
      </w:r>
      <w:proofErr w:type="spellEnd"/>
      <w:r w:rsidR="00402138" w:rsidRPr="000E23FA">
        <w:rPr>
          <w:kern w:val="0"/>
        </w:rPr>
        <w:t xml:space="preserve"> </w:t>
      </w:r>
      <w:proofErr w:type="spellStart"/>
      <w:r w:rsidR="00402138" w:rsidRPr="000E23FA">
        <w:rPr>
          <w:kern w:val="0"/>
        </w:rPr>
        <w:t>դիրքերը</w:t>
      </w:r>
      <w:proofErr w:type="spellEnd"/>
      <w:r w:rsidR="00B80C98" w:rsidRPr="000E23FA">
        <w:rPr>
          <w:kern w:val="0"/>
          <w:lang w:val="hy-AM"/>
        </w:rPr>
        <w:t>՝</w:t>
      </w:r>
      <w:r w:rsidR="00402138" w:rsidRPr="000E23FA">
        <w:rPr>
          <w:kern w:val="0"/>
        </w:rPr>
        <w:t xml:space="preserve"> </w:t>
      </w:r>
      <w:proofErr w:type="spellStart"/>
      <w:r w:rsidR="00402138" w:rsidRPr="000E23FA">
        <w:rPr>
          <w:kern w:val="0"/>
        </w:rPr>
        <w:t>հատակագծերում</w:t>
      </w:r>
      <w:proofErr w:type="spellEnd"/>
      <w:r w:rsidR="00402138" w:rsidRPr="000E23FA">
        <w:rPr>
          <w:kern w:val="0"/>
        </w:rPr>
        <w:t xml:space="preserve">,  </w:t>
      </w:r>
    </w:p>
    <w:p w14:paraId="78DB9DEE" w14:textId="77777777" w:rsidR="00DC5A4E" w:rsidRPr="00D01DC6" w:rsidRDefault="000478A8" w:rsidP="000E23FA">
      <w:pPr>
        <w:numPr>
          <w:ilvl w:val="0"/>
          <w:numId w:val="32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kern w:val="0"/>
          <w:lang w:val="hy-AM"/>
        </w:rPr>
        <w:t>հրդեհային դիտակետ</w:t>
      </w:r>
      <w:r w:rsidR="00DC5A4E" w:rsidRPr="000E23FA">
        <w:rPr>
          <w:kern w:val="0"/>
          <w:lang w:val="hy-AM"/>
        </w:rPr>
        <w:t>ում և/կամ կարգավարական կայանում սարքերի ճշգրիտ դիրքերը</w:t>
      </w:r>
      <w:r w:rsidR="00B80C98" w:rsidRPr="000E23FA">
        <w:rPr>
          <w:kern w:val="0"/>
          <w:lang w:val="hy-AM"/>
        </w:rPr>
        <w:t xml:space="preserve"> չափերով՝ պատի վրա</w:t>
      </w:r>
      <w:r w:rsidR="00DC5A4E" w:rsidRPr="000E23FA">
        <w:rPr>
          <w:kern w:val="0"/>
          <w:lang w:val="hy-AM"/>
        </w:rPr>
        <w:t xml:space="preserve"> կամ տարածական:</w:t>
      </w:r>
    </w:p>
    <w:p w14:paraId="1C46A0C9" w14:textId="77777777" w:rsidR="00D01DC6" w:rsidRPr="000E23FA" w:rsidRDefault="00D01DC6" w:rsidP="00D01DC6">
      <w:pPr>
        <w:tabs>
          <w:tab w:val="left" w:pos="990"/>
          <w:tab w:val="left" w:pos="1170"/>
        </w:tabs>
        <w:spacing w:after="0" w:line="360" w:lineRule="auto"/>
        <w:ind w:left="540"/>
        <w:contextualSpacing/>
        <w:jc w:val="both"/>
        <w:rPr>
          <w:kern w:val="0"/>
          <w:lang w:val="hy-AM"/>
        </w:rPr>
      </w:pPr>
    </w:p>
    <w:p w14:paraId="5C92F318" w14:textId="77777777" w:rsidR="00910C09" w:rsidRPr="000E23FA" w:rsidRDefault="006C2FC3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b/>
          <w:kern w:val="0"/>
        </w:rPr>
      </w:pPr>
      <w:r w:rsidRPr="000E23FA">
        <w:rPr>
          <w:b/>
          <w:kern w:val="0"/>
        </w:rPr>
        <w:lastRenderedPageBreak/>
        <w:t>2.1.2</w:t>
      </w:r>
      <w:r w:rsidR="00F41FC2" w:rsidRPr="000E23FA">
        <w:rPr>
          <w:b/>
          <w:kern w:val="0"/>
        </w:rPr>
        <w:t xml:space="preserve">. </w:t>
      </w:r>
      <w:r w:rsidR="000A4694" w:rsidRPr="000E23FA">
        <w:rPr>
          <w:b/>
          <w:kern w:val="0"/>
        </w:rPr>
        <w:t>ՀՐԴԵՀԻ</w:t>
      </w:r>
      <w:r w:rsidR="00910C09" w:rsidRPr="000E23FA">
        <w:rPr>
          <w:b/>
          <w:kern w:val="0"/>
        </w:rPr>
        <w:t xml:space="preserve"> ԱԶԴԱՍԱՐՔԵՐԻ </w:t>
      </w:r>
      <w:r w:rsidR="00AF56CE" w:rsidRPr="000E23FA">
        <w:rPr>
          <w:b/>
          <w:kern w:val="0"/>
        </w:rPr>
        <w:t>ԸՆՏՐՈՒԹՅՈՒՆԸ</w:t>
      </w:r>
    </w:p>
    <w:p w14:paraId="0C84C2C7" w14:textId="77777777" w:rsidR="00AF56CE" w:rsidRPr="000E23FA" w:rsidRDefault="00AF56CE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b/>
          <w:kern w:val="0"/>
        </w:rPr>
      </w:pPr>
    </w:p>
    <w:p w14:paraId="5C3104B6" w14:textId="77777777" w:rsidR="00E62830" w:rsidRPr="000E23FA" w:rsidRDefault="00722A39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ազդանշանման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հասցեային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անհասցե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համակարգերի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ընտրությունը</w:t>
      </w:r>
      <w:proofErr w:type="spellEnd"/>
      <w:r w:rsidR="009001D9" w:rsidRPr="000E23FA">
        <w:rPr>
          <w:kern w:val="0"/>
          <w:lang w:val="hy-AM"/>
        </w:rPr>
        <w:t xml:space="preserve"> </w:t>
      </w:r>
      <w:r w:rsidR="00792E6E" w:rsidRPr="000E23FA">
        <w:rPr>
          <w:kern w:val="0"/>
          <w:lang w:val="hy-AM"/>
        </w:rPr>
        <w:t xml:space="preserve">պետք </w:t>
      </w:r>
      <w:r w:rsidR="00910C09" w:rsidRPr="000E23FA">
        <w:rPr>
          <w:kern w:val="0"/>
        </w:rPr>
        <w:t xml:space="preserve">է </w:t>
      </w:r>
      <w:proofErr w:type="spellStart"/>
      <w:r w:rsidR="00910C09" w:rsidRPr="000E23FA">
        <w:rPr>
          <w:kern w:val="0"/>
        </w:rPr>
        <w:t>կատարել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համաձայն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752E98" w:rsidRPr="000E23FA">
        <w:rPr>
          <w:kern w:val="0"/>
        </w:rPr>
        <w:t>Աղյուսակ</w:t>
      </w:r>
      <w:proofErr w:type="spellEnd"/>
      <w:r w:rsidR="00910C09" w:rsidRPr="000E23FA">
        <w:rPr>
          <w:kern w:val="0"/>
        </w:rPr>
        <w:t xml:space="preserve"> 1-</w:t>
      </w:r>
      <w:r w:rsidR="00C549A7" w:rsidRPr="000E23FA">
        <w:rPr>
          <w:kern w:val="0"/>
        </w:rPr>
        <w:t>3-</w:t>
      </w:r>
      <w:r w:rsidR="00910C09" w:rsidRPr="000E23FA">
        <w:rPr>
          <w:kern w:val="0"/>
        </w:rPr>
        <w:t>ի</w:t>
      </w:r>
      <w:r w:rsidR="001A3D0C" w:rsidRPr="000E23FA">
        <w:rPr>
          <w:kern w:val="0"/>
        </w:rPr>
        <w:t xml:space="preserve">, </w:t>
      </w:r>
      <w:proofErr w:type="spellStart"/>
      <w:r w:rsidR="001A3D0C" w:rsidRPr="000E23FA">
        <w:rPr>
          <w:kern w:val="0"/>
        </w:rPr>
        <w:t>իսկ</w:t>
      </w:r>
      <w:proofErr w:type="spellEnd"/>
      <w:r w:rsidR="001A3D0C" w:rsidRPr="000E23FA">
        <w:rPr>
          <w:kern w:val="0"/>
        </w:rPr>
        <w:t xml:space="preserve"> </w:t>
      </w:r>
      <w:proofErr w:type="spellStart"/>
      <w:r w:rsidR="001A3D0C" w:rsidRPr="000E23FA">
        <w:rPr>
          <w:kern w:val="0"/>
        </w:rPr>
        <w:t>սարքավորումները</w:t>
      </w:r>
      <w:proofErr w:type="spellEnd"/>
      <w:r w:rsidR="001A3D0C" w:rsidRPr="000E23FA">
        <w:rPr>
          <w:kern w:val="0"/>
        </w:rPr>
        <w:t xml:space="preserve"> </w:t>
      </w:r>
      <w:proofErr w:type="spellStart"/>
      <w:r w:rsidR="001A3D0C" w:rsidRPr="000E23FA">
        <w:rPr>
          <w:kern w:val="0"/>
        </w:rPr>
        <w:t>պետք</w:t>
      </w:r>
      <w:proofErr w:type="spellEnd"/>
      <w:r w:rsidR="001A3D0C" w:rsidRPr="000E23FA">
        <w:rPr>
          <w:kern w:val="0"/>
        </w:rPr>
        <w:t xml:space="preserve"> է</w:t>
      </w:r>
      <w:r w:rsidR="008C22B6" w:rsidRPr="000E23FA">
        <w:rPr>
          <w:kern w:val="0"/>
          <w:lang w:val="hy-AM"/>
        </w:rPr>
        <w:t xml:space="preserve"> համապա</w:t>
      </w:r>
      <w:proofErr w:type="spellStart"/>
      <w:r w:rsidR="001A3D0C" w:rsidRPr="000E23FA">
        <w:rPr>
          <w:kern w:val="0"/>
        </w:rPr>
        <w:t>տասխանեն</w:t>
      </w:r>
      <w:proofErr w:type="spellEnd"/>
      <w:r w:rsidR="001A3D0C" w:rsidRPr="000E23FA">
        <w:rPr>
          <w:kern w:val="0"/>
        </w:rPr>
        <w:t xml:space="preserve"> </w:t>
      </w:r>
      <w:bookmarkStart w:id="29" w:name="_Hlk146886937"/>
      <w:proofErr w:type="spellStart"/>
      <w:r w:rsidR="00D04A4A" w:rsidRPr="000E23FA">
        <w:rPr>
          <w:kern w:val="0"/>
        </w:rPr>
        <w:t>Եվրասիական</w:t>
      </w:r>
      <w:proofErr w:type="spellEnd"/>
      <w:r w:rsidR="00D04A4A" w:rsidRPr="000E23FA">
        <w:rPr>
          <w:kern w:val="0"/>
        </w:rPr>
        <w:t xml:space="preserve"> </w:t>
      </w:r>
      <w:proofErr w:type="spellStart"/>
      <w:r w:rsidR="00D04A4A" w:rsidRPr="000E23FA">
        <w:rPr>
          <w:kern w:val="0"/>
        </w:rPr>
        <w:t>տնտեսական</w:t>
      </w:r>
      <w:proofErr w:type="spellEnd"/>
      <w:r w:rsidR="00D04A4A" w:rsidRPr="000E23FA">
        <w:rPr>
          <w:kern w:val="0"/>
        </w:rPr>
        <w:t xml:space="preserve"> </w:t>
      </w:r>
      <w:proofErr w:type="spellStart"/>
      <w:r w:rsidR="00D04A4A" w:rsidRPr="000E23FA">
        <w:rPr>
          <w:kern w:val="0"/>
        </w:rPr>
        <w:t>միության</w:t>
      </w:r>
      <w:proofErr w:type="spellEnd"/>
      <w:r w:rsidR="00D04A4A" w:rsidRPr="000E23FA">
        <w:rPr>
          <w:kern w:val="0"/>
        </w:rPr>
        <w:t xml:space="preserve"> </w:t>
      </w:r>
      <w:proofErr w:type="spellStart"/>
      <w:r w:rsidR="00D04A4A" w:rsidRPr="000E23FA">
        <w:rPr>
          <w:kern w:val="0"/>
        </w:rPr>
        <w:t>հանձնաժողովի</w:t>
      </w:r>
      <w:proofErr w:type="spellEnd"/>
      <w:r w:rsidR="00D04A4A" w:rsidRPr="000E23FA">
        <w:rPr>
          <w:kern w:val="0"/>
        </w:rPr>
        <w:t xml:space="preserve"> 2017 </w:t>
      </w:r>
      <w:proofErr w:type="spellStart"/>
      <w:r w:rsidR="00D04A4A" w:rsidRPr="000E23FA">
        <w:rPr>
          <w:kern w:val="0"/>
        </w:rPr>
        <w:t>թվականի</w:t>
      </w:r>
      <w:proofErr w:type="spellEnd"/>
      <w:r w:rsidR="00D04A4A" w:rsidRPr="000E23FA">
        <w:rPr>
          <w:kern w:val="0"/>
        </w:rPr>
        <w:t xml:space="preserve"> </w:t>
      </w:r>
      <w:proofErr w:type="spellStart"/>
      <w:r w:rsidR="00D04A4A" w:rsidRPr="000E23FA">
        <w:rPr>
          <w:kern w:val="0"/>
        </w:rPr>
        <w:t>հունիսի</w:t>
      </w:r>
      <w:proofErr w:type="spellEnd"/>
      <w:r w:rsidR="00D04A4A" w:rsidRPr="000E23FA">
        <w:rPr>
          <w:kern w:val="0"/>
        </w:rPr>
        <w:t xml:space="preserve"> 23-ի N 40 </w:t>
      </w:r>
      <w:proofErr w:type="spellStart"/>
      <w:r w:rsidR="00D04A4A" w:rsidRPr="000E23FA">
        <w:rPr>
          <w:kern w:val="0"/>
        </w:rPr>
        <w:t>որոշմամբ</w:t>
      </w:r>
      <w:proofErr w:type="spellEnd"/>
      <w:r w:rsidR="00D04A4A" w:rsidRPr="000E23FA">
        <w:rPr>
          <w:kern w:val="0"/>
        </w:rPr>
        <w:t xml:space="preserve"> </w:t>
      </w:r>
      <w:proofErr w:type="spellStart"/>
      <w:r w:rsidR="00D04A4A" w:rsidRPr="000E23FA">
        <w:rPr>
          <w:kern w:val="0"/>
        </w:rPr>
        <w:t>հաստատված</w:t>
      </w:r>
      <w:proofErr w:type="spellEnd"/>
      <w:r w:rsidR="00D04A4A" w:rsidRPr="000E23FA">
        <w:rPr>
          <w:kern w:val="0"/>
        </w:rPr>
        <w:t xml:space="preserve"> ԵԱՏՄ 043/2017</w:t>
      </w:r>
      <w:r w:rsidR="005E5FEF" w:rsidRPr="000E23FA">
        <w:rPr>
          <w:kern w:val="0"/>
        </w:rPr>
        <w:t xml:space="preserve"> </w:t>
      </w:r>
      <w:proofErr w:type="spellStart"/>
      <w:r w:rsidR="005E5FEF" w:rsidRPr="000E23FA">
        <w:rPr>
          <w:kern w:val="0"/>
        </w:rPr>
        <w:t>կանոնակարգին</w:t>
      </w:r>
      <w:proofErr w:type="spellEnd"/>
      <w:r w:rsidR="005E5FEF" w:rsidRPr="000E23FA">
        <w:rPr>
          <w:kern w:val="0"/>
        </w:rPr>
        <w:t xml:space="preserve"> </w:t>
      </w:r>
      <w:bookmarkEnd w:id="29"/>
      <w:r w:rsidR="00537D07" w:rsidRPr="000E23FA">
        <w:rPr>
          <w:kern w:val="0"/>
        </w:rPr>
        <w:t>(</w:t>
      </w:r>
      <w:r w:rsidR="00A048E3" w:rsidRPr="000E23FA">
        <w:rPr>
          <w:kern w:val="0"/>
        </w:rPr>
        <w:t>ՀՍՏ ԳՕՍՏ Ռ 53325-2023</w:t>
      </w:r>
      <w:r w:rsidR="001A3D0C" w:rsidRPr="000E23FA">
        <w:rPr>
          <w:kern w:val="0"/>
        </w:rPr>
        <w:t xml:space="preserve">, </w:t>
      </w:r>
      <w:r w:rsidR="008C61A5" w:rsidRPr="000E23FA">
        <w:rPr>
          <w:lang w:val="hy-AM"/>
        </w:rPr>
        <w:t>ՀՍՏ ԳՕՍՏ Ռ 55149-2023</w:t>
      </w:r>
      <w:r w:rsidR="008C61A5" w:rsidRPr="000E23FA">
        <w:t xml:space="preserve"> </w:t>
      </w:r>
      <w:r w:rsidR="00723ACC" w:rsidRPr="000E23FA">
        <w:rPr>
          <w:kern w:val="0"/>
        </w:rPr>
        <w:t>և</w:t>
      </w:r>
      <w:r w:rsidR="008C61A5" w:rsidRPr="000E23FA">
        <w:rPr>
          <w:kern w:val="0"/>
        </w:rPr>
        <w:t xml:space="preserve"> ԳՕՍՏ 34698-2020</w:t>
      </w:r>
      <w:r w:rsidR="001449C0" w:rsidRPr="000E23FA">
        <w:t>)</w:t>
      </w:r>
      <w:r w:rsidR="00E577FA" w:rsidRPr="000E23FA">
        <w:t xml:space="preserve"> </w:t>
      </w:r>
      <w:proofErr w:type="spellStart"/>
      <w:r w:rsidR="00E577FA" w:rsidRPr="000E23FA">
        <w:t>կամ</w:t>
      </w:r>
      <w:proofErr w:type="spellEnd"/>
      <w:r w:rsidR="00E577FA" w:rsidRPr="000E23FA">
        <w:t>,</w:t>
      </w:r>
      <w:r w:rsidR="00E577FA" w:rsidRPr="000E23FA">
        <w:rPr>
          <w:lang w:val="hy-AM"/>
        </w:rPr>
        <w:t xml:space="preserve"> պատվիրատուի պահանջով տեխնիկական առաջադրանքում նշված լինելու դեպքում՝</w:t>
      </w:r>
      <w:r w:rsidR="00E577FA" w:rsidRPr="000E23FA">
        <w:t xml:space="preserve"> </w:t>
      </w:r>
      <w:proofErr w:type="spellStart"/>
      <w:r w:rsidR="00B57509" w:rsidRPr="000E23FA">
        <w:t>միջազգային</w:t>
      </w:r>
      <w:proofErr w:type="spellEnd"/>
      <w:r w:rsidR="00B57509" w:rsidRPr="000E23FA">
        <w:t xml:space="preserve"> </w:t>
      </w:r>
      <w:proofErr w:type="spellStart"/>
      <w:r w:rsidR="00B57509" w:rsidRPr="000E23FA">
        <w:t>կամ</w:t>
      </w:r>
      <w:proofErr w:type="spellEnd"/>
      <w:r w:rsidR="00B57509" w:rsidRPr="000E23FA">
        <w:t xml:space="preserve"> </w:t>
      </w:r>
      <w:proofErr w:type="spellStart"/>
      <w:r w:rsidR="00B57509" w:rsidRPr="000E23FA">
        <w:t>եվրոպական</w:t>
      </w:r>
      <w:proofErr w:type="spellEnd"/>
      <w:r w:rsidR="00B57509" w:rsidRPr="000E23FA">
        <w:t xml:space="preserve"> </w:t>
      </w:r>
      <w:proofErr w:type="spellStart"/>
      <w:r w:rsidR="00B57509" w:rsidRPr="000E23FA">
        <w:t>համապատասխան</w:t>
      </w:r>
      <w:proofErr w:type="spellEnd"/>
      <w:r w:rsidR="00B57509" w:rsidRPr="000E23FA">
        <w:t xml:space="preserve"> </w:t>
      </w:r>
      <w:proofErr w:type="spellStart"/>
      <w:r w:rsidR="00B57509" w:rsidRPr="000E23FA">
        <w:t>ստանդարտներ</w:t>
      </w:r>
      <w:r w:rsidR="00E577FA" w:rsidRPr="000E23FA">
        <w:t>ին</w:t>
      </w:r>
      <w:proofErr w:type="spellEnd"/>
      <w:r w:rsidR="00B57509" w:rsidRPr="000E23FA">
        <w:t xml:space="preserve">, </w:t>
      </w:r>
      <w:proofErr w:type="spellStart"/>
      <w:r w:rsidR="00B57509" w:rsidRPr="000E23FA">
        <w:t>որոնց</w:t>
      </w:r>
      <w:proofErr w:type="spellEnd"/>
      <w:r w:rsidR="00B57509" w:rsidRPr="000E23FA">
        <w:t xml:space="preserve"> </w:t>
      </w:r>
      <w:proofErr w:type="spellStart"/>
      <w:r w:rsidR="00B57509" w:rsidRPr="000E23FA">
        <w:t>պահանջները</w:t>
      </w:r>
      <w:proofErr w:type="spellEnd"/>
      <w:r w:rsidR="00B57509" w:rsidRPr="000E23FA">
        <w:t xml:space="preserve"> </w:t>
      </w:r>
      <w:proofErr w:type="spellStart"/>
      <w:r w:rsidR="00B57509" w:rsidRPr="000E23FA">
        <w:t>չեն</w:t>
      </w:r>
      <w:proofErr w:type="spellEnd"/>
      <w:r w:rsidR="00B57509" w:rsidRPr="000E23FA">
        <w:t xml:space="preserve"> </w:t>
      </w:r>
      <w:proofErr w:type="spellStart"/>
      <w:r w:rsidR="00B57509" w:rsidRPr="000E23FA">
        <w:t>կարող</w:t>
      </w:r>
      <w:proofErr w:type="spellEnd"/>
      <w:r w:rsidR="00B57509" w:rsidRPr="000E23FA">
        <w:t xml:space="preserve"> </w:t>
      </w:r>
      <w:proofErr w:type="spellStart"/>
      <w:r w:rsidR="00B57509" w:rsidRPr="000E23FA">
        <w:t>ավելի</w:t>
      </w:r>
      <w:proofErr w:type="spellEnd"/>
      <w:r w:rsidR="00B57509" w:rsidRPr="000E23FA">
        <w:t xml:space="preserve"> </w:t>
      </w:r>
      <w:proofErr w:type="spellStart"/>
      <w:r w:rsidR="00B57509" w:rsidRPr="000E23FA">
        <w:t>ցածր</w:t>
      </w:r>
      <w:proofErr w:type="spellEnd"/>
      <w:r w:rsidR="00B57509" w:rsidRPr="000E23FA">
        <w:t xml:space="preserve"> </w:t>
      </w:r>
      <w:proofErr w:type="spellStart"/>
      <w:r w:rsidR="00B57509" w:rsidRPr="000E23FA">
        <w:t>լինել</w:t>
      </w:r>
      <w:proofErr w:type="spellEnd"/>
      <w:r w:rsidR="00B57509" w:rsidRPr="000E23FA">
        <w:t xml:space="preserve"> </w:t>
      </w:r>
      <w:r w:rsidR="00B57509" w:rsidRPr="000E23FA">
        <w:rPr>
          <w:kern w:val="0"/>
        </w:rPr>
        <w:t xml:space="preserve">ԵԱՏՄ 043/2017 </w:t>
      </w:r>
      <w:proofErr w:type="spellStart"/>
      <w:r w:rsidR="00B57509" w:rsidRPr="000E23FA">
        <w:rPr>
          <w:kern w:val="0"/>
        </w:rPr>
        <w:t>կանոնակարգի</w:t>
      </w:r>
      <w:proofErr w:type="spellEnd"/>
      <w:r w:rsidR="00B57509" w:rsidRPr="000E23FA">
        <w:rPr>
          <w:kern w:val="0"/>
        </w:rPr>
        <w:t xml:space="preserve"> </w:t>
      </w:r>
      <w:proofErr w:type="spellStart"/>
      <w:r w:rsidR="00B57509" w:rsidRPr="000E23FA">
        <w:rPr>
          <w:kern w:val="0"/>
        </w:rPr>
        <w:t>պահանջներից</w:t>
      </w:r>
      <w:proofErr w:type="spellEnd"/>
      <w:r w:rsidR="00723ACC" w:rsidRPr="000E23FA">
        <w:t>:</w:t>
      </w:r>
    </w:p>
    <w:p w14:paraId="5F8EB1B3" w14:textId="77777777" w:rsidR="00E62830" w:rsidRPr="000E23FA" w:rsidRDefault="000A4694" w:rsidP="000E23FA">
      <w:pPr>
        <w:numPr>
          <w:ilvl w:val="0"/>
          <w:numId w:val="1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Հրդեհի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ազդասարք</w:t>
      </w:r>
      <w:r w:rsidR="00804509" w:rsidRPr="000E23FA">
        <w:rPr>
          <w:kern w:val="0"/>
        </w:rPr>
        <w:t>եր</w:t>
      </w:r>
      <w:r w:rsidR="00910C09" w:rsidRPr="000E23FA">
        <w:rPr>
          <w:kern w:val="0"/>
        </w:rPr>
        <w:t>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ընտրությունը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պետք</w:t>
      </w:r>
      <w:proofErr w:type="spellEnd"/>
      <w:r w:rsidR="00910C09" w:rsidRPr="000E23FA">
        <w:rPr>
          <w:kern w:val="0"/>
        </w:rPr>
        <w:t xml:space="preserve"> է </w:t>
      </w:r>
      <w:proofErr w:type="spellStart"/>
      <w:r w:rsidR="00910C09" w:rsidRPr="000E23FA">
        <w:rPr>
          <w:kern w:val="0"/>
        </w:rPr>
        <w:t>կատարել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ելնելով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պաշտպանվող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տարածքում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այրելի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նյութերի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տեսակից</w:t>
      </w:r>
      <w:proofErr w:type="spellEnd"/>
      <w:r w:rsidR="00910C09" w:rsidRPr="000E23FA">
        <w:rPr>
          <w:kern w:val="0"/>
        </w:rPr>
        <w:t xml:space="preserve">, </w:t>
      </w:r>
      <w:proofErr w:type="spellStart"/>
      <w:r w:rsidR="00910C09" w:rsidRPr="000E23FA">
        <w:rPr>
          <w:kern w:val="0"/>
        </w:rPr>
        <w:t>հնարավոր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հրդեհի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սկզբնական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փուլում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նրա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արգասիքներից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գերակշռողի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կամ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շուտ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հայտնաբերվողի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տիպից</w:t>
      </w:r>
      <w:proofErr w:type="spellEnd"/>
      <w:r w:rsidR="00910C09" w:rsidRPr="000E23FA">
        <w:rPr>
          <w:kern w:val="0"/>
        </w:rPr>
        <w:t xml:space="preserve">, </w:t>
      </w:r>
      <w:proofErr w:type="spellStart"/>
      <w:r w:rsidR="00910C09" w:rsidRPr="000E23FA">
        <w:rPr>
          <w:kern w:val="0"/>
        </w:rPr>
        <w:t>ինչպես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նաև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սույն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նորմերի</w:t>
      </w:r>
      <w:proofErr w:type="spellEnd"/>
      <w:r w:rsidR="00910C09" w:rsidRPr="000E23FA">
        <w:rPr>
          <w:kern w:val="0"/>
        </w:rPr>
        <w:t xml:space="preserve"> </w:t>
      </w:r>
      <w:r w:rsidR="00111546" w:rsidRPr="000E23FA">
        <w:rPr>
          <w:kern w:val="0"/>
        </w:rPr>
        <w:t>4</w:t>
      </w:r>
      <w:r w:rsidR="000748CB" w:rsidRPr="000E23FA">
        <w:rPr>
          <w:kern w:val="0"/>
          <w:lang w:val="hy-AM"/>
        </w:rPr>
        <w:t>4</w:t>
      </w:r>
      <w:r w:rsidR="00111546" w:rsidRPr="000E23FA">
        <w:rPr>
          <w:kern w:val="0"/>
        </w:rPr>
        <w:t>-6</w:t>
      </w:r>
      <w:r w:rsidR="000748CB" w:rsidRPr="000E23FA">
        <w:rPr>
          <w:kern w:val="0"/>
          <w:lang w:val="hy-AM"/>
        </w:rPr>
        <w:t>5</w:t>
      </w:r>
      <w:r w:rsidR="00E377BD" w:rsidRPr="000E23FA">
        <w:rPr>
          <w:kern w:val="0"/>
          <w:lang w:val="hy-AM"/>
        </w:rPr>
        <w:t>-րդ</w:t>
      </w:r>
      <w:r w:rsidR="00111546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կետ</w:t>
      </w:r>
      <w:r w:rsidR="00111546" w:rsidRPr="000E23FA">
        <w:rPr>
          <w:kern w:val="0"/>
        </w:rPr>
        <w:t>երի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պահանջներից</w:t>
      </w:r>
      <w:proofErr w:type="spellEnd"/>
      <w:r w:rsidR="00910C09" w:rsidRPr="000E23FA">
        <w:rPr>
          <w:kern w:val="0"/>
        </w:rPr>
        <w:t>։</w:t>
      </w:r>
    </w:p>
    <w:p w14:paraId="00441C56" w14:textId="77777777" w:rsidR="00E62830" w:rsidRPr="000E23FA" w:rsidRDefault="00C95BA7" w:rsidP="000E23FA">
      <w:pPr>
        <w:numPr>
          <w:ilvl w:val="0"/>
          <w:numId w:val="1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ջերմային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ազդասարքերը</w:t>
      </w:r>
      <w:proofErr w:type="spellEnd"/>
      <w:r w:rsidRPr="000E23FA">
        <w:rPr>
          <w:kern w:val="0"/>
        </w:rPr>
        <w:t xml:space="preserve">` </w:t>
      </w:r>
      <w:proofErr w:type="spellStart"/>
      <w:r w:rsidRPr="000E23FA">
        <w:rPr>
          <w:kern w:val="0"/>
        </w:rPr>
        <w:t>կետային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գծային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կամ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էլ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դրանց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համակցությամբ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կիրառել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երբ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սկզբնական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փուլում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գերակշռող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առաջնային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գործոն</w:t>
      </w:r>
      <w:proofErr w:type="spellEnd"/>
      <w:r w:rsidRPr="000E23FA">
        <w:rPr>
          <w:kern w:val="0"/>
        </w:rPr>
        <w:t xml:space="preserve"> է</w:t>
      </w:r>
      <w:r w:rsidR="00986029" w:rsidRPr="000E23FA">
        <w:rPr>
          <w:kern w:val="0"/>
          <w:lang w:val="hy-AM"/>
        </w:rPr>
        <w:t xml:space="preserve"> </w:t>
      </w:r>
      <w:proofErr w:type="spellStart"/>
      <w:r w:rsidR="00910C09" w:rsidRPr="000E23FA">
        <w:rPr>
          <w:kern w:val="0"/>
        </w:rPr>
        <w:t>հանդիսանալու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ջերմությունը</w:t>
      </w:r>
      <w:proofErr w:type="spellEnd"/>
      <w:r w:rsidR="00910C09" w:rsidRPr="000E23FA">
        <w:rPr>
          <w:kern w:val="0"/>
        </w:rPr>
        <w:t xml:space="preserve">։ </w:t>
      </w:r>
    </w:p>
    <w:p w14:paraId="4FFFCFD4" w14:textId="77777777" w:rsidR="00E62830" w:rsidRPr="000E23FA" w:rsidRDefault="00910C09" w:rsidP="000E23FA">
      <w:pPr>
        <w:numPr>
          <w:ilvl w:val="0"/>
          <w:numId w:val="1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r w:rsidRPr="000E23FA">
        <w:rPr>
          <w:kern w:val="0"/>
        </w:rPr>
        <w:t xml:space="preserve">Ջերմային </w:t>
      </w:r>
      <w:proofErr w:type="spellStart"/>
      <w:r w:rsidRPr="000E23FA">
        <w:rPr>
          <w:kern w:val="0"/>
        </w:rPr>
        <w:t>ազդասարքի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ընտրությունը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կատարել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հաշվի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առնելով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հսկման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գոտում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պայմանական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նորմալ</w:t>
      </w:r>
      <w:proofErr w:type="spellEnd"/>
      <w:r w:rsidRPr="000E23FA">
        <w:rPr>
          <w:kern w:val="0"/>
        </w:rPr>
        <w:t xml:space="preserve"> և </w:t>
      </w:r>
      <w:proofErr w:type="spellStart"/>
      <w:r w:rsidRPr="000E23FA">
        <w:rPr>
          <w:kern w:val="0"/>
        </w:rPr>
        <w:t>առավելագույն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նորմալ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ջերմաստիճաններ</w:t>
      </w:r>
      <w:r w:rsidR="00BA304F" w:rsidRPr="000E23FA">
        <w:rPr>
          <w:kern w:val="0"/>
        </w:rPr>
        <w:t>ը</w:t>
      </w:r>
      <w:proofErr w:type="spellEnd"/>
      <w:r w:rsidRPr="000E23FA">
        <w:rPr>
          <w:kern w:val="0"/>
        </w:rPr>
        <w:t>:</w:t>
      </w:r>
    </w:p>
    <w:p w14:paraId="23D4E7E3" w14:textId="77777777" w:rsidR="00682D4D" w:rsidRPr="000E23FA" w:rsidRDefault="00682D4D" w:rsidP="000E23FA">
      <w:pPr>
        <w:numPr>
          <w:ilvl w:val="0"/>
          <w:numId w:val="1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Ազդասարքի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հսկման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գոտում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առավելագույն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նորմալ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ջերմաստիճանն</w:t>
      </w:r>
      <w:proofErr w:type="spellEnd"/>
      <w:r w:rsidRPr="000E23FA">
        <w:rPr>
          <w:kern w:val="0"/>
          <w:lang w:val="hy-AM"/>
        </w:rPr>
        <w:t xml:space="preserve"> ընդունվում է</w:t>
      </w:r>
    </w:p>
    <w:p w14:paraId="39D0B898" w14:textId="77777777" w:rsidR="00910C09" w:rsidRPr="000E23FA" w:rsidRDefault="00910C09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հետևյալ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դեպքերում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առավելագույն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ջերմաստիճանը</w:t>
      </w:r>
      <w:proofErr w:type="spellEnd"/>
      <w:r w:rsidR="00AF56CE" w:rsidRPr="000E23FA">
        <w:rPr>
          <w:rFonts w:cs="Cambria Math"/>
          <w:kern w:val="0"/>
        </w:rPr>
        <w:t>.</w:t>
      </w:r>
    </w:p>
    <w:p w14:paraId="174683DA" w14:textId="77777777" w:rsidR="00910C09" w:rsidRPr="000E23FA" w:rsidRDefault="00910C09" w:rsidP="000E23FA">
      <w:pPr>
        <w:numPr>
          <w:ilvl w:val="0"/>
          <w:numId w:val="5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տեխնոլոգիական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նորմալ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գործընթացի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ժամանակ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վթարային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իրավիճակում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հնարավոր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առավելագույն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ջերմաստիճանը</w:t>
      </w:r>
      <w:proofErr w:type="spellEnd"/>
      <w:r w:rsidRPr="000E23FA">
        <w:rPr>
          <w:kern w:val="0"/>
        </w:rPr>
        <w:t>,</w:t>
      </w:r>
    </w:p>
    <w:p w14:paraId="073CF380" w14:textId="77777777" w:rsidR="00910C09" w:rsidRPr="0045329F" w:rsidRDefault="00810A5B" w:rsidP="0045329F">
      <w:pPr>
        <w:numPr>
          <w:ilvl w:val="0"/>
          <w:numId w:val="5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արևի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ազդեցությամբ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պաշտպանվող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տարածքի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ծածկի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տաքացման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հնարավոր</w:t>
      </w:r>
      <w:proofErr w:type="spellEnd"/>
      <w:r w:rsidR="0045329F">
        <w:rPr>
          <w:kern w:val="0"/>
        </w:rPr>
        <w:t xml:space="preserve"> </w:t>
      </w:r>
      <w:proofErr w:type="spellStart"/>
      <w:r w:rsidR="00910C09" w:rsidRPr="0045329F">
        <w:rPr>
          <w:kern w:val="0"/>
        </w:rPr>
        <w:t>առավելագույն</w:t>
      </w:r>
      <w:proofErr w:type="spellEnd"/>
      <w:r w:rsidR="00910C09" w:rsidRPr="0045329F">
        <w:rPr>
          <w:kern w:val="0"/>
        </w:rPr>
        <w:t xml:space="preserve"> </w:t>
      </w:r>
      <w:proofErr w:type="spellStart"/>
      <w:r w:rsidR="00910C09" w:rsidRPr="0045329F">
        <w:rPr>
          <w:kern w:val="0"/>
        </w:rPr>
        <w:t>ջերմաստիճանը</w:t>
      </w:r>
      <w:proofErr w:type="spellEnd"/>
      <w:r w:rsidR="00910C09" w:rsidRPr="0045329F">
        <w:rPr>
          <w:kern w:val="0"/>
        </w:rPr>
        <w:t>։</w:t>
      </w:r>
    </w:p>
    <w:p w14:paraId="48563CE8" w14:textId="77777777" w:rsidR="00804509" w:rsidRPr="000E23FA" w:rsidRDefault="00804509" w:rsidP="000E23FA">
      <w:pPr>
        <w:numPr>
          <w:ilvl w:val="0"/>
          <w:numId w:val="1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Խորհուրդ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չի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տրվում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կիրառել</w:t>
      </w:r>
      <w:proofErr w:type="spellEnd"/>
      <w:r w:rsidRPr="000E23FA">
        <w:rPr>
          <w:kern w:val="0"/>
        </w:rPr>
        <w:t xml:space="preserve"> </w:t>
      </w:r>
      <w:proofErr w:type="spellStart"/>
      <w:r w:rsidR="000A4694"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ջերմային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այն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դեպքերում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երբ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հետևանքով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մոտ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ջերմաստիճանը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հնարավոր</w:t>
      </w:r>
      <w:proofErr w:type="spellEnd"/>
      <w:r w:rsidRPr="000E23FA">
        <w:rPr>
          <w:kern w:val="0"/>
        </w:rPr>
        <w:t xml:space="preserve"> է</w:t>
      </w:r>
      <w:r w:rsidR="00F303D3" w:rsidRPr="000E23FA">
        <w:rPr>
          <w:kern w:val="0"/>
        </w:rPr>
        <w:t>,</w:t>
      </w:r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որ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չհասնի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ուշ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հասնի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դրանց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գործարկման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ջերմաստիճանին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օրինակ</w:t>
      </w:r>
      <w:proofErr w:type="spellEnd"/>
      <w:r w:rsidRPr="000E23FA">
        <w:rPr>
          <w:kern w:val="0"/>
        </w:rPr>
        <w:t xml:space="preserve">՝ </w:t>
      </w:r>
      <w:proofErr w:type="spellStart"/>
      <w:r w:rsidRPr="000E23FA">
        <w:rPr>
          <w:kern w:val="0"/>
        </w:rPr>
        <w:t>մխացող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հրդեհային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բեռի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lastRenderedPageBreak/>
        <w:t>ժամանակ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ինչպես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նաև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այն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դեպքերում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երբ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հսկման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գոտում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հնարավոր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են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հետ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չկապված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ջերմաստիճանների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կտրուկ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տատանումներ</w:t>
      </w:r>
      <w:proofErr w:type="spellEnd"/>
      <w:r w:rsidRPr="000E23FA">
        <w:rPr>
          <w:kern w:val="0"/>
        </w:rPr>
        <w:t>:</w:t>
      </w:r>
    </w:p>
    <w:p w14:paraId="2F6B6E18" w14:textId="77777777" w:rsidR="00804509" w:rsidRPr="000E23FA" w:rsidRDefault="000A4694" w:rsidP="000E23FA">
      <w:pPr>
        <w:numPr>
          <w:ilvl w:val="0"/>
          <w:numId w:val="1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Հրդեհի</w:t>
      </w:r>
      <w:proofErr w:type="spellEnd"/>
      <w:r w:rsidR="007101B8" w:rsidRPr="000E23FA">
        <w:rPr>
          <w:kern w:val="0"/>
        </w:rPr>
        <w:t xml:space="preserve"> </w:t>
      </w:r>
      <w:proofErr w:type="spellStart"/>
      <w:r w:rsidR="007101B8" w:rsidRPr="000E23FA">
        <w:rPr>
          <w:kern w:val="0"/>
        </w:rPr>
        <w:t>գծային</w:t>
      </w:r>
      <w:proofErr w:type="spellEnd"/>
      <w:r w:rsidR="007101B8" w:rsidRPr="000E23FA">
        <w:rPr>
          <w:kern w:val="0"/>
        </w:rPr>
        <w:t xml:space="preserve"> </w:t>
      </w:r>
      <w:proofErr w:type="spellStart"/>
      <w:r w:rsidR="007101B8" w:rsidRPr="000E23FA">
        <w:rPr>
          <w:kern w:val="0"/>
        </w:rPr>
        <w:t>ջերմային</w:t>
      </w:r>
      <w:proofErr w:type="spellEnd"/>
      <w:r w:rsidR="007101B8" w:rsidRPr="000E23FA">
        <w:rPr>
          <w:kern w:val="0"/>
        </w:rPr>
        <w:t xml:space="preserve"> </w:t>
      </w:r>
      <w:proofErr w:type="spellStart"/>
      <w:r w:rsidR="007101B8" w:rsidRPr="000E23FA">
        <w:rPr>
          <w:kern w:val="0"/>
        </w:rPr>
        <w:t>ազդասարքերը</w:t>
      </w:r>
      <w:proofErr w:type="spellEnd"/>
      <w:r w:rsidR="007101B8" w:rsidRPr="000E23FA">
        <w:rPr>
          <w:kern w:val="0"/>
        </w:rPr>
        <w:t xml:space="preserve"> </w:t>
      </w:r>
      <w:proofErr w:type="spellStart"/>
      <w:r w:rsidR="007101B8" w:rsidRPr="000E23FA">
        <w:rPr>
          <w:kern w:val="0"/>
        </w:rPr>
        <w:t>հնարավորության</w:t>
      </w:r>
      <w:proofErr w:type="spellEnd"/>
      <w:r w:rsidR="007101B8" w:rsidRPr="000E23FA">
        <w:rPr>
          <w:kern w:val="0"/>
        </w:rPr>
        <w:t xml:space="preserve"> </w:t>
      </w:r>
      <w:proofErr w:type="spellStart"/>
      <w:r w:rsidR="007101B8" w:rsidRPr="000E23FA">
        <w:rPr>
          <w:kern w:val="0"/>
        </w:rPr>
        <w:t>դեպքում</w:t>
      </w:r>
      <w:proofErr w:type="spellEnd"/>
      <w:r w:rsidR="007101B8" w:rsidRPr="000E23FA">
        <w:rPr>
          <w:kern w:val="0"/>
        </w:rPr>
        <w:t xml:space="preserve"> </w:t>
      </w:r>
      <w:proofErr w:type="spellStart"/>
      <w:r w:rsidR="007101B8" w:rsidRPr="000E23FA">
        <w:rPr>
          <w:kern w:val="0"/>
        </w:rPr>
        <w:t>պետք</w:t>
      </w:r>
      <w:proofErr w:type="spellEnd"/>
      <w:r w:rsidR="007101B8" w:rsidRPr="000E23FA">
        <w:rPr>
          <w:kern w:val="0"/>
        </w:rPr>
        <w:t xml:space="preserve"> է</w:t>
      </w:r>
      <w:r w:rsidR="00AF3EC1" w:rsidRPr="000E23FA">
        <w:rPr>
          <w:kern w:val="0"/>
          <w:lang w:val="hy-AM"/>
        </w:rPr>
        <w:t xml:space="preserve"> </w:t>
      </w:r>
      <w:proofErr w:type="spellStart"/>
      <w:r w:rsidR="00804509" w:rsidRPr="000E23FA">
        <w:rPr>
          <w:kern w:val="0"/>
        </w:rPr>
        <w:t>տեղակայել</w:t>
      </w:r>
      <w:proofErr w:type="spellEnd"/>
      <w:r w:rsidR="00804509" w:rsidRPr="000E23FA">
        <w:rPr>
          <w:kern w:val="0"/>
        </w:rPr>
        <w:t xml:space="preserve"> </w:t>
      </w:r>
      <w:proofErr w:type="spellStart"/>
      <w:r w:rsidR="00804509" w:rsidRPr="000E23FA">
        <w:rPr>
          <w:kern w:val="0"/>
        </w:rPr>
        <w:t>հրդեհի</w:t>
      </w:r>
      <w:proofErr w:type="spellEnd"/>
      <w:r w:rsidR="00804509" w:rsidRPr="000E23FA">
        <w:rPr>
          <w:kern w:val="0"/>
        </w:rPr>
        <w:t xml:space="preserve"> </w:t>
      </w:r>
      <w:proofErr w:type="spellStart"/>
      <w:r w:rsidR="00804509" w:rsidRPr="000E23FA">
        <w:rPr>
          <w:kern w:val="0"/>
        </w:rPr>
        <w:t>բեռնվածքի</w:t>
      </w:r>
      <w:proofErr w:type="spellEnd"/>
      <w:r w:rsidR="00804509" w:rsidRPr="000E23FA">
        <w:rPr>
          <w:kern w:val="0"/>
        </w:rPr>
        <w:t xml:space="preserve"> </w:t>
      </w:r>
      <w:proofErr w:type="spellStart"/>
      <w:r w:rsidR="00804509" w:rsidRPr="000E23FA">
        <w:rPr>
          <w:kern w:val="0"/>
        </w:rPr>
        <w:t>հետ</w:t>
      </w:r>
      <w:proofErr w:type="spellEnd"/>
      <w:r w:rsidR="00804509" w:rsidRPr="000E23FA">
        <w:rPr>
          <w:kern w:val="0"/>
        </w:rPr>
        <w:t xml:space="preserve"> </w:t>
      </w:r>
      <w:proofErr w:type="spellStart"/>
      <w:r w:rsidR="00804509" w:rsidRPr="000E23FA">
        <w:rPr>
          <w:kern w:val="0"/>
        </w:rPr>
        <w:t>անմիջական</w:t>
      </w:r>
      <w:proofErr w:type="spellEnd"/>
      <w:r w:rsidR="00804509" w:rsidRPr="000E23FA">
        <w:rPr>
          <w:kern w:val="0"/>
        </w:rPr>
        <w:t xml:space="preserve"> </w:t>
      </w:r>
      <w:proofErr w:type="spellStart"/>
      <w:r w:rsidR="00804509" w:rsidRPr="000E23FA">
        <w:rPr>
          <w:kern w:val="0"/>
        </w:rPr>
        <w:t>շփմամբ</w:t>
      </w:r>
      <w:proofErr w:type="spellEnd"/>
      <w:r w:rsidR="00D01DC6">
        <w:rPr>
          <w:kern w:val="0"/>
        </w:rPr>
        <w:t>:</w:t>
      </w:r>
    </w:p>
    <w:p w14:paraId="476B5214" w14:textId="77777777" w:rsidR="00E62830" w:rsidRPr="00D01DC6" w:rsidRDefault="00C67B10" w:rsidP="00D01DC6">
      <w:pPr>
        <w:numPr>
          <w:ilvl w:val="0"/>
          <w:numId w:val="1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ծխային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կիրառել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այն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դեպքերում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երբ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նրանց</w:t>
      </w:r>
      <w:proofErr w:type="spellEnd"/>
      <w:r w:rsidR="00D01DC6">
        <w:rPr>
          <w:kern w:val="0"/>
        </w:rPr>
        <w:t xml:space="preserve"> </w:t>
      </w:r>
      <w:proofErr w:type="spellStart"/>
      <w:r w:rsidR="00910C09" w:rsidRPr="00D01DC6">
        <w:rPr>
          <w:kern w:val="0"/>
        </w:rPr>
        <w:t>ազդեցության</w:t>
      </w:r>
      <w:proofErr w:type="spellEnd"/>
      <w:r w:rsidR="00910C09" w:rsidRPr="00D01DC6">
        <w:rPr>
          <w:kern w:val="0"/>
        </w:rPr>
        <w:t xml:space="preserve"> </w:t>
      </w:r>
      <w:proofErr w:type="spellStart"/>
      <w:r w:rsidR="00910C09" w:rsidRPr="00D01DC6">
        <w:rPr>
          <w:kern w:val="0"/>
        </w:rPr>
        <w:t>գոտում</w:t>
      </w:r>
      <w:proofErr w:type="spellEnd"/>
      <w:r w:rsidR="00910C09" w:rsidRPr="00D01DC6">
        <w:rPr>
          <w:kern w:val="0"/>
        </w:rPr>
        <w:t xml:space="preserve"> </w:t>
      </w:r>
      <w:proofErr w:type="spellStart"/>
      <w:r w:rsidR="00910C09" w:rsidRPr="00D01DC6">
        <w:rPr>
          <w:kern w:val="0"/>
        </w:rPr>
        <w:t>հրդեհի</w:t>
      </w:r>
      <w:proofErr w:type="spellEnd"/>
      <w:r w:rsidR="00910C09" w:rsidRPr="00D01DC6">
        <w:rPr>
          <w:kern w:val="0"/>
        </w:rPr>
        <w:t xml:space="preserve"> </w:t>
      </w:r>
      <w:proofErr w:type="spellStart"/>
      <w:r w:rsidR="00910C09" w:rsidRPr="00D01DC6">
        <w:rPr>
          <w:kern w:val="0"/>
        </w:rPr>
        <w:t>սկզբնական</w:t>
      </w:r>
      <w:proofErr w:type="spellEnd"/>
      <w:r w:rsidR="00910C09" w:rsidRPr="00D01DC6">
        <w:rPr>
          <w:kern w:val="0"/>
        </w:rPr>
        <w:t xml:space="preserve"> </w:t>
      </w:r>
      <w:proofErr w:type="spellStart"/>
      <w:r w:rsidR="00910C09" w:rsidRPr="00D01DC6">
        <w:rPr>
          <w:kern w:val="0"/>
        </w:rPr>
        <w:t>փուլերն</w:t>
      </w:r>
      <w:proofErr w:type="spellEnd"/>
      <w:r w:rsidR="00910C09" w:rsidRPr="00D01DC6">
        <w:rPr>
          <w:kern w:val="0"/>
        </w:rPr>
        <w:t xml:space="preserve"> </w:t>
      </w:r>
      <w:proofErr w:type="spellStart"/>
      <w:r w:rsidR="00910C09" w:rsidRPr="00D01DC6">
        <w:rPr>
          <w:kern w:val="0"/>
        </w:rPr>
        <w:t>ուղեկցվում</w:t>
      </w:r>
      <w:proofErr w:type="spellEnd"/>
      <w:r w:rsidR="00910C09" w:rsidRPr="00D01DC6">
        <w:rPr>
          <w:kern w:val="0"/>
        </w:rPr>
        <w:t xml:space="preserve"> </w:t>
      </w:r>
      <w:proofErr w:type="spellStart"/>
      <w:r w:rsidR="00910C09" w:rsidRPr="00D01DC6">
        <w:rPr>
          <w:kern w:val="0"/>
        </w:rPr>
        <w:t>են</w:t>
      </w:r>
      <w:proofErr w:type="spellEnd"/>
      <w:r w:rsidR="00910C09" w:rsidRPr="00D01DC6">
        <w:rPr>
          <w:kern w:val="0"/>
        </w:rPr>
        <w:t xml:space="preserve"> </w:t>
      </w:r>
      <w:proofErr w:type="spellStart"/>
      <w:r w:rsidR="00910C09" w:rsidRPr="00D01DC6">
        <w:rPr>
          <w:kern w:val="0"/>
        </w:rPr>
        <w:t>առավելապես</w:t>
      </w:r>
      <w:proofErr w:type="spellEnd"/>
      <w:r w:rsidR="00910C09" w:rsidRPr="00D01DC6">
        <w:rPr>
          <w:kern w:val="0"/>
        </w:rPr>
        <w:t xml:space="preserve"> </w:t>
      </w:r>
      <w:proofErr w:type="spellStart"/>
      <w:r w:rsidR="00910C09" w:rsidRPr="00D01DC6">
        <w:rPr>
          <w:kern w:val="0"/>
        </w:rPr>
        <w:t>ծխի</w:t>
      </w:r>
      <w:proofErr w:type="spellEnd"/>
      <w:r w:rsidR="00821382" w:rsidRPr="00D01DC6">
        <w:rPr>
          <w:kern w:val="0"/>
        </w:rPr>
        <w:t xml:space="preserve"> </w:t>
      </w:r>
      <w:proofErr w:type="spellStart"/>
      <w:r w:rsidR="00910C09" w:rsidRPr="00D01DC6">
        <w:rPr>
          <w:kern w:val="0"/>
        </w:rPr>
        <w:t>անջատմամբ</w:t>
      </w:r>
      <w:proofErr w:type="spellEnd"/>
      <w:r w:rsidR="00910C09" w:rsidRPr="00D01DC6">
        <w:rPr>
          <w:kern w:val="0"/>
        </w:rPr>
        <w:t xml:space="preserve">։ </w:t>
      </w:r>
      <w:proofErr w:type="spellStart"/>
      <w:r w:rsidR="00910C09" w:rsidRPr="00D01DC6">
        <w:rPr>
          <w:kern w:val="0"/>
        </w:rPr>
        <w:t>Ընդ</w:t>
      </w:r>
      <w:proofErr w:type="spellEnd"/>
      <w:r w:rsidR="00910C09" w:rsidRPr="00D01DC6">
        <w:rPr>
          <w:kern w:val="0"/>
        </w:rPr>
        <w:t xml:space="preserve"> </w:t>
      </w:r>
      <w:proofErr w:type="spellStart"/>
      <w:r w:rsidR="00910C09" w:rsidRPr="00D01DC6">
        <w:rPr>
          <w:kern w:val="0"/>
        </w:rPr>
        <w:t>որում</w:t>
      </w:r>
      <w:proofErr w:type="spellEnd"/>
      <w:r w:rsidR="00910C09" w:rsidRPr="00D01DC6">
        <w:rPr>
          <w:kern w:val="0"/>
        </w:rPr>
        <w:t xml:space="preserve"> </w:t>
      </w:r>
      <w:proofErr w:type="spellStart"/>
      <w:r w:rsidR="00910C09" w:rsidRPr="00D01DC6">
        <w:rPr>
          <w:kern w:val="0"/>
        </w:rPr>
        <w:t>պետք</w:t>
      </w:r>
      <w:proofErr w:type="spellEnd"/>
      <w:r w:rsidR="00910C09" w:rsidRPr="00D01DC6">
        <w:rPr>
          <w:kern w:val="0"/>
        </w:rPr>
        <w:t xml:space="preserve"> է </w:t>
      </w:r>
      <w:proofErr w:type="spellStart"/>
      <w:r w:rsidR="00910C09" w:rsidRPr="00D01DC6">
        <w:rPr>
          <w:kern w:val="0"/>
        </w:rPr>
        <w:t>հաշվի</w:t>
      </w:r>
      <w:proofErr w:type="spellEnd"/>
      <w:r w:rsidR="00910C09" w:rsidRPr="00D01DC6">
        <w:rPr>
          <w:kern w:val="0"/>
        </w:rPr>
        <w:t xml:space="preserve"> </w:t>
      </w:r>
      <w:proofErr w:type="spellStart"/>
      <w:r w:rsidR="00910C09" w:rsidRPr="00D01DC6">
        <w:rPr>
          <w:kern w:val="0"/>
        </w:rPr>
        <w:t>առնել</w:t>
      </w:r>
      <w:proofErr w:type="spellEnd"/>
      <w:r w:rsidR="00910C09" w:rsidRPr="00D01DC6">
        <w:rPr>
          <w:kern w:val="0"/>
        </w:rPr>
        <w:t xml:space="preserve"> </w:t>
      </w:r>
      <w:proofErr w:type="spellStart"/>
      <w:r w:rsidR="00910C09" w:rsidRPr="00D01DC6">
        <w:rPr>
          <w:kern w:val="0"/>
        </w:rPr>
        <w:t>այսպես</w:t>
      </w:r>
      <w:proofErr w:type="spellEnd"/>
      <w:r w:rsidR="00910C09" w:rsidRPr="00D01DC6">
        <w:rPr>
          <w:kern w:val="0"/>
        </w:rPr>
        <w:t xml:space="preserve"> </w:t>
      </w:r>
      <w:proofErr w:type="spellStart"/>
      <w:r w:rsidR="00910C09" w:rsidRPr="00D01DC6">
        <w:rPr>
          <w:kern w:val="0"/>
        </w:rPr>
        <w:t>կոչված</w:t>
      </w:r>
      <w:proofErr w:type="spellEnd"/>
      <w:r w:rsidR="00910C09" w:rsidRPr="00D01DC6">
        <w:rPr>
          <w:kern w:val="0"/>
        </w:rPr>
        <w:t xml:space="preserve"> «</w:t>
      </w:r>
      <w:proofErr w:type="spellStart"/>
      <w:r w:rsidR="00910C09" w:rsidRPr="00D01DC6">
        <w:rPr>
          <w:kern w:val="0"/>
        </w:rPr>
        <w:t>սպիտակ</w:t>
      </w:r>
      <w:proofErr w:type="spellEnd"/>
      <w:r w:rsidR="00910C09" w:rsidRPr="00D01DC6">
        <w:rPr>
          <w:kern w:val="0"/>
        </w:rPr>
        <w:t xml:space="preserve">» </w:t>
      </w:r>
      <w:proofErr w:type="spellStart"/>
      <w:r w:rsidR="00910C09" w:rsidRPr="00D01DC6">
        <w:rPr>
          <w:kern w:val="0"/>
        </w:rPr>
        <w:t>կամ</w:t>
      </w:r>
      <w:proofErr w:type="spellEnd"/>
      <w:r w:rsidR="00910C09" w:rsidRPr="00D01DC6">
        <w:rPr>
          <w:kern w:val="0"/>
        </w:rPr>
        <w:t xml:space="preserve"> «</w:t>
      </w:r>
      <w:proofErr w:type="spellStart"/>
      <w:r w:rsidR="00910C09" w:rsidRPr="00D01DC6">
        <w:rPr>
          <w:kern w:val="0"/>
        </w:rPr>
        <w:t>սև</w:t>
      </w:r>
      <w:proofErr w:type="spellEnd"/>
      <w:r w:rsidR="00910C09" w:rsidRPr="00D01DC6">
        <w:rPr>
          <w:kern w:val="0"/>
        </w:rPr>
        <w:t xml:space="preserve">» </w:t>
      </w:r>
      <w:proofErr w:type="spellStart"/>
      <w:r w:rsidR="00910C09" w:rsidRPr="00D01DC6">
        <w:rPr>
          <w:kern w:val="0"/>
        </w:rPr>
        <w:t>ծխի</w:t>
      </w:r>
      <w:proofErr w:type="spellEnd"/>
      <w:r w:rsidR="00910C09" w:rsidRPr="00D01DC6">
        <w:rPr>
          <w:kern w:val="0"/>
        </w:rPr>
        <w:t xml:space="preserve"> </w:t>
      </w:r>
      <w:proofErr w:type="spellStart"/>
      <w:r w:rsidR="00910C09" w:rsidRPr="00D01DC6">
        <w:rPr>
          <w:kern w:val="0"/>
        </w:rPr>
        <w:t>առաջացումը</w:t>
      </w:r>
      <w:proofErr w:type="spellEnd"/>
      <w:r w:rsidR="00910C09" w:rsidRPr="00D01DC6">
        <w:rPr>
          <w:kern w:val="0"/>
        </w:rPr>
        <w:t>։</w:t>
      </w:r>
    </w:p>
    <w:p w14:paraId="7B38AE6A" w14:textId="77777777" w:rsidR="00E62830" w:rsidRPr="000E23FA" w:rsidRDefault="00910C09" w:rsidP="000E23FA">
      <w:pPr>
        <w:numPr>
          <w:ilvl w:val="0"/>
          <w:numId w:val="1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Մեծամասամբ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հրդեհների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ժամանակ</w:t>
      </w:r>
      <w:proofErr w:type="spellEnd"/>
      <w:r w:rsidRPr="000E23FA">
        <w:rPr>
          <w:kern w:val="0"/>
        </w:rPr>
        <w:t xml:space="preserve"> </w:t>
      </w:r>
      <w:proofErr w:type="spellStart"/>
      <w:r w:rsidR="00527FD1" w:rsidRPr="000E23FA">
        <w:rPr>
          <w:kern w:val="0"/>
        </w:rPr>
        <w:t>թղթի</w:t>
      </w:r>
      <w:proofErr w:type="spellEnd"/>
      <w:r w:rsidR="00527FD1" w:rsidRPr="000E23FA">
        <w:rPr>
          <w:kern w:val="0"/>
        </w:rPr>
        <w:t xml:space="preserve">, </w:t>
      </w:r>
      <w:proofErr w:type="spellStart"/>
      <w:r w:rsidR="00527FD1" w:rsidRPr="000E23FA">
        <w:rPr>
          <w:kern w:val="0"/>
        </w:rPr>
        <w:t>կտորի</w:t>
      </w:r>
      <w:proofErr w:type="spellEnd"/>
      <w:r w:rsidR="00527FD1" w:rsidRPr="000E23FA">
        <w:rPr>
          <w:kern w:val="0"/>
        </w:rPr>
        <w:t xml:space="preserve">, </w:t>
      </w:r>
      <w:proofErr w:type="spellStart"/>
      <w:r w:rsidR="00527FD1" w:rsidRPr="000E23FA">
        <w:rPr>
          <w:kern w:val="0"/>
        </w:rPr>
        <w:t>փայտի</w:t>
      </w:r>
      <w:proofErr w:type="spellEnd"/>
      <w:r w:rsidR="00527FD1" w:rsidRPr="000E23FA">
        <w:rPr>
          <w:kern w:val="0"/>
        </w:rPr>
        <w:t xml:space="preserve"> </w:t>
      </w:r>
      <w:proofErr w:type="spellStart"/>
      <w:r w:rsidR="00527FD1" w:rsidRPr="000E23FA">
        <w:rPr>
          <w:kern w:val="0"/>
        </w:rPr>
        <w:t>այրման</w:t>
      </w:r>
      <w:proofErr w:type="spellEnd"/>
      <w:r w:rsidR="00527FD1" w:rsidRPr="000E23FA">
        <w:rPr>
          <w:kern w:val="0"/>
        </w:rPr>
        <w:t xml:space="preserve"> </w:t>
      </w:r>
      <w:proofErr w:type="spellStart"/>
      <w:r w:rsidR="00527FD1" w:rsidRPr="000E23FA">
        <w:rPr>
          <w:kern w:val="0"/>
        </w:rPr>
        <w:t>ժամանակ</w:t>
      </w:r>
      <w:proofErr w:type="spellEnd"/>
      <w:r w:rsidR="00527FD1"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անջատվում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բաց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գույնի</w:t>
      </w:r>
      <w:proofErr w:type="spellEnd"/>
      <w:r w:rsidRPr="000E23FA">
        <w:rPr>
          <w:kern w:val="0"/>
        </w:rPr>
        <w:t xml:space="preserve"> «</w:t>
      </w:r>
      <w:proofErr w:type="spellStart"/>
      <w:r w:rsidRPr="000E23FA">
        <w:rPr>
          <w:kern w:val="0"/>
        </w:rPr>
        <w:t>սպիտակ</w:t>
      </w:r>
      <w:proofErr w:type="spellEnd"/>
      <w:r w:rsidRPr="000E23FA">
        <w:rPr>
          <w:kern w:val="0"/>
        </w:rPr>
        <w:t xml:space="preserve">» </w:t>
      </w:r>
      <w:proofErr w:type="spellStart"/>
      <w:r w:rsidRPr="000E23FA">
        <w:rPr>
          <w:kern w:val="0"/>
        </w:rPr>
        <w:t>ծուխ</w:t>
      </w:r>
      <w:proofErr w:type="spellEnd"/>
      <w:r w:rsidRPr="000E23FA">
        <w:rPr>
          <w:kern w:val="0"/>
        </w:rPr>
        <w:t xml:space="preserve">, և </w:t>
      </w:r>
      <w:proofErr w:type="spellStart"/>
      <w:r w:rsidRPr="000E23FA">
        <w:rPr>
          <w:kern w:val="0"/>
        </w:rPr>
        <w:t>այդ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դեպքերում</w:t>
      </w:r>
      <w:proofErr w:type="spellEnd"/>
      <w:r w:rsidRPr="000E23FA">
        <w:rPr>
          <w:kern w:val="0"/>
        </w:rPr>
        <w:t xml:space="preserve"> </w:t>
      </w:r>
      <w:proofErr w:type="spellStart"/>
      <w:r w:rsidR="00527FD1" w:rsidRPr="000E23FA">
        <w:rPr>
          <w:kern w:val="0"/>
        </w:rPr>
        <w:t>պետք</w:t>
      </w:r>
      <w:proofErr w:type="spellEnd"/>
      <w:r w:rsidR="00527FD1" w:rsidRPr="000E23FA">
        <w:rPr>
          <w:kern w:val="0"/>
        </w:rPr>
        <w:t xml:space="preserve"> է </w:t>
      </w:r>
      <w:proofErr w:type="spellStart"/>
      <w:r w:rsidR="00527FD1" w:rsidRPr="000E23FA">
        <w:rPr>
          <w:kern w:val="0"/>
        </w:rPr>
        <w:t>կիրառել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ծխի</w:t>
      </w:r>
      <w:proofErr w:type="spellEnd"/>
      <w:r w:rsidRPr="000E23FA">
        <w:rPr>
          <w:kern w:val="0"/>
        </w:rPr>
        <w:t xml:space="preserve"> </w:t>
      </w:r>
      <w:proofErr w:type="spellStart"/>
      <w:r w:rsidR="00F01D57" w:rsidRPr="000E23FA">
        <w:rPr>
          <w:kern w:val="0"/>
        </w:rPr>
        <w:t>կետային</w:t>
      </w:r>
      <w:proofErr w:type="spellEnd"/>
      <w:r w:rsidR="00F01D57" w:rsidRPr="000E23FA">
        <w:rPr>
          <w:kern w:val="0"/>
        </w:rPr>
        <w:t xml:space="preserve">, </w:t>
      </w:r>
      <w:proofErr w:type="spellStart"/>
      <w:r w:rsidR="00F01D57" w:rsidRPr="000E23FA">
        <w:rPr>
          <w:kern w:val="0"/>
        </w:rPr>
        <w:t>գծային</w:t>
      </w:r>
      <w:proofErr w:type="spellEnd"/>
      <w:r w:rsidR="00F01D57"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օպտիկաէլեկտրոնային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ասպիրացիոն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</w:t>
      </w:r>
      <w:proofErr w:type="spellEnd"/>
      <w:r w:rsidRPr="000E23FA">
        <w:rPr>
          <w:kern w:val="0"/>
        </w:rPr>
        <w:t>։</w:t>
      </w:r>
    </w:p>
    <w:p w14:paraId="488820F4" w14:textId="77777777" w:rsidR="00E62830" w:rsidRPr="000E23FA" w:rsidRDefault="00910C09" w:rsidP="000E23FA">
      <w:pPr>
        <w:numPr>
          <w:ilvl w:val="0"/>
          <w:numId w:val="1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r w:rsidRPr="000E23FA">
        <w:rPr>
          <w:kern w:val="0"/>
        </w:rPr>
        <w:t>«</w:t>
      </w:r>
      <w:proofErr w:type="spellStart"/>
      <w:r w:rsidRPr="000E23FA">
        <w:rPr>
          <w:kern w:val="0"/>
        </w:rPr>
        <w:t>Սև</w:t>
      </w:r>
      <w:proofErr w:type="spellEnd"/>
      <w:r w:rsidRPr="000E23FA">
        <w:rPr>
          <w:kern w:val="0"/>
        </w:rPr>
        <w:t xml:space="preserve">» </w:t>
      </w:r>
      <w:proofErr w:type="spellStart"/>
      <w:r w:rsidRPr="000E23FA">
        <w:rPr>
          <w:kern w:val="0"/>
        </w:rPr>
        <w:t>ծուխն</w:t>
      </w:r>
      <w:proofErr w:type="spellEnd"/>
      <w:r w:rsidRPr="000E23FA">
        <w:rPr>
          <w:kern w:val="0"/>
        </w:rPr>
        <w:t xml:space="preserve"> </w:t>
      </w:r>
      <w:proofErr w:type="spellStart"/>
      <w:r w:rsidR="00527FD1" w:rsidRPr="000E23FA">
        <w:rPr>
          <w:kern w:val="0"/>
        </w:rPr>
        <w:t>առաջանում</w:t>
      </w:r>
      <w:proofErr w:type="spellEnd"/>
      <w:r w:rsidR="00527FD1"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առավելապես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նավթամթերքների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ռետինատեխնիկական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իրերի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այրման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ժամանակ</w:t>
      </w:r>
      <w:proofErr w:type="spellEnd"/>
      <w:r w:rsidRPr="000E23FA">
        <w:rPr>
          <w:kern w:val="0"/>
        </w:rPr>
        <w:t xml:space="preserve">, և </w:t>
      </w:r>
      <w:proofErr w:type="spellStart"/>
      <w:r w:rsidRPr="000E23FA">
        <w:rPr>
          <w:kern w:val="0"/>
        </w:rPr>
        <w:t>նրա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հայտնաբերման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համար</w:t>
      </w:r>
      <w:proofErr w:type="spellEnd"/>
      <w:r w:rsidRPr="000E23FA">
        <w:rPr>
          <w:kern w:val="0"/>
        </w:rPr>
        <w:t xml:space="preserve"> </w:t>
      </w:r>
      <w:proofErr w:type="spellStart"/>
      <w:r w:rsidR="00527FD1" w:rsidRPr="000E23FA">
        <w:rPr>
          <w:kern w:val="0"/>
        </w:rPr>
        <w:t>անհրաժեշտ</w:t>
      </w:r>
      <w:proofErr w:type="spellEnd"/>
      <w:r w:rsidRPr="000E23FA">
        <w:rPr>
          <w:kern w:val="0"/>
        </w:rPr>
        <w:t xml:space="preserve"> է </w:t>
      </w:r>
      <w:proofErr w:type="spellStart"/>
      <w:r w:rsidR="00F01D57" w:rsidRPr="000E23FA">
        <w:rPr>
          <w:kern w:val="0"/>
        </w:rPr>
        <w:t>կիրառել</w:t>
      </w:r>
      <w:proofErr w:type="spellEnd"/>
      <w:r w:rsidR="00F01D57" w:rsidRPr="000E23FA">
        <w:rPr>
          <w:kern w:val="0"/>
        </w:rPr>
        <w:t xml:space="preserve"> </w:t>
      </w:r>
      <w:proofErr w:type="spellStart"/>
      <w:r w:rsidR="00F01D57" w:rsidRPr="000E23FA">
        <w:rPr>
          <w:kern w:val="0"/>
        </w:rPr>
        <w:t>ծխի</w:t>
      </w:r>
      <w:proofErr w:type="spellEnd"/>
      <w:r w:rsidR="00F01D57"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կետային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իոնիզացիոն</w:t>
      </w:r>
      <w:proofErr w:type="spellEnd"/>
      <w:r w:rsidR="00F303D3"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էլեկտրաինդուկցիոն</w:t>
      </w:r>
      <w:proofErr w:type="spellEnd"/>
      <w:r w:rsidR="00F303D3" w:rsidRPr="000E23FA">
        <w:rPr>
          <w:kern w:val="0"/>
        </w:rPr>
        <w:t>,</w:t>
      </w:r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գծային</w:t>
      </w:r>
      <w:proofErr w:type="spellEnd"/>
      <w:r w:rsidRPr="000E23FA">
        <w:rPr>
          <w:kern w:val="0"/>
        </w:rPr>
        <w:t xml:space="preserve">, </w:t>
      </w:r>
      <w:proofErr w:type="spellStart"/>
      <w:r w:rsidR="00F01D57" w:rsidRPr="000E23FA">
        <w:rPr>
          <w:kern w:val="0"/>
        </w:rPr>
        <w:t>կամ</w:t>
      </w:r>
      <w:proofErr w:type="spellEnd"/>
      <w:r w:rsidR="00F01D57" w:rsidRPr="000E23FA">
        <w:rPr>
          <w:kern w:val="0"/>
        </w:rPr>
        <w:t xml:space="preserve"> </w:t>
      </w:r>
      <w:proofErr w:type="spellStart"/>
      <w:r w:rsidR="00F01D57" w:rsidRPr="000E23FA">
        <w:rPr>
          <w:kern w:val="0"/>
        </w:rPr>
        <w:t>ասպիրացիոն</w:t>
      </w:r>
      <w:proofErr w:type="spellEnd"/>
      <w:r w:rsidR="00F01D57" w:rsidRPr="000E23FA">
        <w:rPr>
          <w:kern w:val="0"/>
        </w:rPr>
        <w:t xml:space="preserve"> </w:t>
      </w:r>
      <w:proofErr w:type="spellStart"/>
      <w:r w:rsidR="00F01D57" w:rsidRPr="000E23FA">
        <w:rPr>
          <w:kern w:val="0"/>
        </w:rPr>
        <w:t>ազդասարքեր</w:t>
      </w:r>
      <w:proofErr w:type="spellEnd"/>
      <w:r w:rsidRPr="000E23FA">
        <w:rPr>
          <w:kern w:val="0"/>
        </w:rPr>
        <w:t>։</w:t>
      </w:r>
    </w:p>
    <w:p w14:paraId="296501A4" w14:textId="77777777" w:rsidR="00E62830" w:rsidRPr="000E23FA" w:rsidRDefault="00910C09" w:rsidP="000E23FA">
      <w:pPr>
        <w:numPr>
          <w:ilvl w:val="0"/>
          <w:numId w:val="1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Իոնիզացիոն</w:t>
      </w:r>
      <w:proofErr w:type="spellEnd"/>
      <w:r w:rsidRPr="000E23FA">
        <w:rPr>
          <w:kern w:val="0"/>
        </w:rPr>
        <w:t xml:space="preserve"> և </w:t>
      </w:r>
      <w:proofErr w:type="spellStart"/>
      <w:r w:rsidRPr="000E23FA">
        <w:rPr>
          <w:kern w:val="0"/>
        </w:rPr>
        <w:t>էլեկտրաինդուկցիոն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կիրառումը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թույլատրվում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միայն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մարդկանց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ոչ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մշտական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ներկայությամբ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տարածքներում</w:t>
      </w:r>
      <w:proofErr w:type="spellEnd"/>
      <w:r w:rsidRPr="000E23FA">
        <w:rPr>
          <w:kern w:val="0"/>
        </w:rPr>
        <w:t xml:space="preserve">՝ </w:t>
      </w:r>
      <w:proofErr w:type="spellStart"/>
      <w:r w:rsidRPr="000E23FA">
        <w:rPr>
          <w:kern w:val="0"/>
        </w:rPr>
        <w:t>օրինակ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պահեստներ</w:t>
      </w:r>
      <w:r w:rsidR="004E43C9" w:rsidRPr="000E23FA">
        <w:rPr>
          <w:kern w:val="0"/>
        </w:rPr>
        <w:t>ում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արտադր</w:t>
      </w:r>
      <w:r w:rsidR="00821382" w:rsidRPr="000E23FA">
        <w:rPr>
          <w:kern w:val="0"/>
        </w:rPr>
        <w:t>ա</w:t>
      </w:r>
      <w:r w:rsidRPr="000E23FA">
        <w:rPr>
          <w:kern w:val="0"/>
        </w:rPr>
        <w:t>մասեր</w:t>
      </w:r>
      <w:r w:rsidR="004E43C9" w:rsidRPr="000E23FA">
        <w:rPr>
          <w:kern w:val="0"/>
        </w:rPr>
        <w:t>ում</w:t>
      </w:r>
      <w:proofErr w:type="spellEnd"/>
      <w:r w:rsidRPr="000E23FA">
        <w:rPr>
          <w:kern w:val="0"/>
        </w:rPr>
        <w:t>։</w:t>
      </w:r>
    </w:p>
    <w:p w14:paraId="22FCB19E" w14:textId="77777777" w:rsidR="00BD396F" w:rsidRPr="000E23FA" w:rsidRDefault="00C95BA7" w:rsidP="000E23FA">
      <w:pPr>
        <w:numPr>
          <w:ilvl w:val="0"/>
          <w:numId w:val="1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Բոցի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ազդասարքերի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հատկապես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կայծի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նկատմամբ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զգայունների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կիրառումը</w:t>
      </w:r>
      <w:proofErr w:type="spellEnd"/>
      <w:r w:rsidR="00F75B21" w:rsidRPr="000E23FA">
        <w:rPr>
          <w:kern w:val="0"/>
          <w:lang w:val="hy-AM"/>
        </w:rPr>
        <w:t xml:space="preserve"> </w:t>
      </w:r>
      <w:proofErr w:type="spellStart"/>
      <w:r w:rsidR="00910C09" w:rsidRPr="000E23FA">
        <w:rPr>
          <w:kern w:val="0"/>
        </w:rPr>
        <w:t>նպատակահարմար</w:t>
      </w:r>
      <w:proofErr w:type="spellEnd"/>
      <w:r w:rsidR="00910C09" w:rsidRPr="000E23FA">
        <w:rPr>
          <w:kern w:val="0"/>
        </w:rPr>
        <w:t xml:space="preserve"> է </w:t>
      </w:r>
      <w:proofErr w:type="spellStart"/>
      <w:r w:rsidR="00910C09" w:rsidRPr="000E23FA">
        <w:rPr>
          <w:kern w:val="0"/>
        </w:rPr>
        <w:t>այն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տարածքներում</w:t>
      </w:r>
      <w:proofErr w:type="spellEnd"/>
      <w:r w:rsidR="00910C09" w:rsidRPr="000E23FA">
        <w:rPr>
          <w:kern w:val="0"/>
        </w:rPr>
        <w:t xml:space="preserve">, </w:t>
      </w:r>
      <w:proofErr w:type="spellStart"/>
      <w:r w:rsidR="00910C09" w:rsidRPr="000E23FA">
        <w:rPr>
          <w:kern w:val="0"/>
        </w:rPr>
        <w:t>որտեղ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հրդեհի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սկզբնական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փուլում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առավել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հնարավոր</w:t>
      </w:r>
      <w:proofErr w:type="spellEnd"/>
      <w:r w:rsidR="00910C09" w:rsidRPr="000E23FA">
        <w:rPr>
          <w:kern w:val="0"/>
        </w:rPr>
        <w:t xml:space="preserve"> է </w:t>
      </w:r>
      <w:proofErr w:type="spellStart"/>
      <w:r w:rsidR="00910C09" w:rsidRPr="000E23FA">
        <w:rPr>
          <w:kern w:val="0"/>
        </w:rPr>
        <w:t>բաց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կրակի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կամ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գերտաքացած</w:t>
      </w:r>
      <w:proofErr w:type="spellEnd"/>
      <w:r w:rsidR="00910C09" w:rsidRPr="000E23FA">
        <w:rPr>
          <w:kern w:val="0"/>
        </w:rPr>
        <w:t xml:space="preserve"> (600</w:t>
      </w:r>
      <w:r w:rsidR="00910C09" w:rsidRPr="000E23FA">
        <w:rPr>
          <w:kern w:val="0"/>
          <w:vertAlign w:val="superscript"/>
          <w:lang w:val="hy-AM"/>
        </w:rPr>
        <w:t>0</w:t>
      </w:r>
      <w:r w:rsidR="00910C09" w:rsidRPr="000E23FA">
        <w:rPr>
          <w:kern w:val="0"/>
          <w:lang w:val="hy-AM"/>
        </w:rPr>
        <w:t>C</w:t>
      </w:r>
      <w:r w:rsidR="00910C09" w:rsidRPr="000E23FA">
        <w:rPr>
          <w:kern w:val="0"/>
        </w:rPr>
        <w:t xml:space="preserve"> </w:t>
      </w:r>
      <w:r w:rsidR="00910C09" w:rsidRPr="000E23FA">
        <w:rPr>
          <w:kern w:val="0"/>
          <w:lang w:val="hy-AM"/>
        </w:rPr>
        <w:t>և ավելի</w:t>
      </w:r>
      <w:r w:rsidR="00910C09" w:rsidRPr="000E23FA">
        <w:rPr>
          <w:kern w:val="0"/>
        </w:rPr>
        <w:t xml:space="preserve"> ) </w:t>
      </w:r>
      <w:proofErr w:type="spellStart"/>
      <w:r w:rsidR="00910C09" w:rsidRPr="000E23FA">
        <w:rPr>
          <w:kern w:val="0"/>
        </w:rPr>
        <w:t>մակերեսների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4E43C9" w:rsidRPr="000E23FA">
        <w:rPr>
          <w:kern w:val="0"/>
        </w:rPr>
        <w:t>առաջանա</w:t>
      </w:r>
      <w:r w:rsidR="00910C09" w:rsidRPr="000E23FA">
        <w:rPr>
          <w:kern w:val="0"/>
        </w:rPr>
        <w:t>լը</w:t>
      </w:r>
      <w:proofErr w:type="spellEnd"/>
      <w:r w:rsidR="00910C09" w:rsidRPr="000E23FA">
        <w:rPr>
          <w:kern w:val="0"/>
        </w:rPr>
        <w:t xml:space="preserve">, </w:t>
      </w:r>
      <w:proofErr w:type="spellStart"/>
      <w:r w:rsidR="00910C09" w:rsidRPr="000E23FA">
        <w:rPr>
          <w:kern w:val="0"/>
        </w:rPr>
        <w:t>ինչպես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օրինակ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այրելի</w:t>
      </w:r>
      <w:proofErr w:type="spellEnd"/>
      <w:r w:rsidR="00910C09" w:rsidRPr="000E23FA">
        <w:rPr>
          <w:kern w:val="0"/>
        </w:rPr>
        <w:t xml:space="preserve"> և </w:t>
      </w:r>
      <w:proofErr w:type="spellStart"/>
      <w:r w:rsidR="00910C09" w:rsidRPr="000E23FA">
        <w:rPr>
          <w:kern w:val="0"/>
        </w:rPr>
        <w:t>դյուրավառ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հեղուկների</w:t>
      </w:r>
      <w:proofErr w:type="spellEnd"/>
      <w:r w:rsidR="00910C09" w:rsidRPr="000E23FA">
        <w:rPr>
          <w:kern w:val="0"/>
        </w:rPr>
        <w:t xml:space="preserve">, </w:t>
      </w:r>
      <w:proofErr w:type="spellStart"/>
      <w:r w:rsidR="00910C09" w:rsidRPr="000E23FA">
        <w:rPr>
          <w:kern w:val="0"/>
        </w:rPr>
        <w:t>գազերի</w:t>
      </w:r>
      <w:proofErr w:type="spellEnd"/>
      <w:r w:rsidR="00910C09" w:rsidRPr="000E23FA">
        <w:rPr>
          <w:kern w:val="0"/>
        </w:rPr>
        <w:t xml:space="preserve">, </w:t>
      </w:r>
      <w:proofErr w:type="spellStart"/>
      <w:r w:rsidR="00910C09" w:rsidRPr="000E23FA">
        <w:rPr>
          <w:kern w:val="0"/>
        </w:rPr>
        <w:t>մետաղների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այրումը</w:t>
      </w:r>
      <w:proofErr w:type="spellEnd"/>
      <w:r w:rsidR="00910C09" w:rsidRPr="000E23FA">
        <w:rPr>
          <w:kern w:val="0"/>
        </w:rPr>
        <w:t>։</w:t>
      </w:r>
    </w:p>
    <w:p w14:paraId="5336C759" w14:textId="77777777" w:rsidR="00451AE8" w:rsidRPr="000E23FA" w:rsidRDefault="0027152A" w:rsidP="000E23FA">
      <w:pPr>
        <w:numPr>
          <w:ilvl w:val="0"/>
          <w:numId w:val="1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Հ</w:t>
      </w:r>
      <w:r w:rsidR="00910C09" w:rsidRPr="000E23FA">
        <w:rPr>
          <w:kern w:val="0"/>
        </w:rPr>
        <w:t>րատեխնիկական</w:t>
      </w:r>
      <w:proofErr w:type="spellEnd"/>
      <w:r w:rsidR="00910C09" w:rsidRPr="000E23FA">
        <w:rPr>
          <w:kern w:val="0"/>
        </w:rPr>
        <w:t xml:space="preserve"> և </w:t>
      </w:r>
      <w:proofErr w:type="spellStart"/>
      <w:r w:rsidR="00910C09" w:rsidRPr="000E23FA">
        <w:rPr>
          <w:kern w:val="0"/>
        </w:rPr>
        <w:t>պայթուցիկ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նյութեր</w:t>
      </w:r>
      <w:r w:rsidRPr="000E23FA">
        <w:rPr>
          <w:kern w:val="0"/>
        </w:rPr>
        <w:t>ով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սենքերի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պաշտպանության</w:t>
      </w:r>
      <w:proofErr w:type="spellEnd"/>
      <w:r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համար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պետք</w:t>
      </w:r>
      <w:proofErr w:type="spellEnd"/>
      <w:r w:rsidR="00910C09" w:rsidRPr="000E23FA">
        <w:rPr>
          <w:kern w:val="0"/>
        </w:rPr>
        <w:t xml:space="preserve"> է </w:t>
      </w:r>
      <w:proofErr w:type="spellStart"/>
      <w:r w:rsidR="00910C09" w:rsidRPr="000E23FA">
        <w:rPr>
          <w:kern w:val="0"/>
        </w:rPr>
        <w:t>կիրառել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4E43C9" w:rsidRPr="000E23FA">
        <w:rPr>
          <w:kern w:val="0"/>
        </w:rPr>
        <w:t>հատկապես</w:t>
      </w:r>
      <w:proofErr w:type="spellEnd"/>
      <w:r w:rsidR="004E43C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կայծի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նկատմամբ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զգայուն</w:t>
      </w:r>
      <w:proofErr w:type="spellEnd"/>
      <w:r w:rsidRPr="000E23FA">
        <w:rPr>
          <w:kern w:val="0"/>
        </w:rPr>
        <w:t>,</w:t>
      </w:r>
      <w:r w:rsidR="00910C09"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պայթյունանվտանգ</w:t>
      </w:r>
      <w:proofErr w:type="spellEnd"/>
      <w:r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բոցի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ազդասարքեր</w:t>
      </w:r>
      <w:proofErr w:type="spellEnd"/>
      <w:r w:rsidR="00910C09" w:rsidRPr="000E23FA">
        <w:rPr>
          <w:kern w:val="0"/>
        </w:rPr>
        <w:t>:</w:t>
      </w:r>
    </w:p>
    <w:p w14:paraId="778A9013" w14:textId="77777777" w:rsidR="006F6B1F" w:rsidRPr="000E23FA" w:rsidRDefault="000A4694" w:rsidP="000E23FA">
      <w:pPr>
        <w:numPr>
          <w:ilvl w:val="0"/>
          <w:numId w:val="1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Հրդեհի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գազային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ազդասարքերը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հարկավոր</w:t>
      </w:r>
      <w:proofErr w:type="spellEnd"/>
      <w:r w:rsidR="00910C09" w:rsidRPr="000E23FA">
        <w:rPr>
          <w:kern w:val="0"/>
        </w:rPr>
        <w:t xml:space="preserve"> է </w:t>
      </w:r>
      <w:proofErr w:type="spellStart"/>
      <w:r w:rsidR="00910C09" w:rsidRPr="000E23FA">
        <w:rPr>
          <w:kern w:val="0"/>
        </w:rPr>
        <w:t>կիրառել</w:t>
      </w:r>
      <w:proofErr w:type="spellEnd"/>
      <w:r w:rsidR="00910C09" w:rsidRPr="000E23FA">
        <w:rPr>
          <w:kern w:val="0"/>
        </w:rPr>
        <w:t xml:space="preserve">, </w:t>
      </w:r>
      <w:proofErr w:type="spellStart"/>
      <w:r w:rsidR="00910C09" w:rsidRPr="000E23FA">
        <w:rPr>
          <w:kern w:val="0"/>
        </w:rPr>
        <w:t>երբ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հրդեհի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սկզբնական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փու</w:t>
      </w:r>
      <w:r w:rsidR="00603459" w:rsidRPr="000E23FA">
        <w:rPr>
          <w:kern w:val="0"/>
        </w:rPr>
        <w:softHyphen/>
      </w:r>
      <w:r w:rsidR="00910C09" w:rsidRPr="000E23FA">
        <w:rPr>
          <w:kern w:val="0"/>
        </w:rPr>
        <w:t>լը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բնութագրվում</w:t>
      </w:r>
      <w:proofErr w:type="spellEnd"/>
      <w:r w:rsidR="00910C09" w:rsidRPr="000E23FA">
        <w:rPr>
          <w:kern w:val="0"/>
        </w:rPr>
        <w:t xml:space="preserve"> է </w:t>
      </w:r>
      <w:proofErr w:type="spellStart"/>
      <w:r w:rsidR="00910C09" w:rsidRPr="000E23FA">
        <w:rPr>
          <w:kern w:val="0"/>
        </w:rPr>
        <w:t>առավելապես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գազային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արգասիքների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առաջացմամբ</w:t>
      </w:r>
      <w:proofErr w:type="spellEnd"/>
      <w:r w:rsidR="00910C09" w:rsidRPr="000E23FA">
        <w:rPr>
          <w:kern w:val="0"/>
        </w:rPr>
        <w:t xml:space="preserve">։ </w:t>
      </w:r>
      <w:proofErr w:type="spellStart"/>
      <w:r w:rsidR="00910C09" w:rsidRPr="000E23FA">
        <w:rPr>
          <w:kern w:val="0"/>
        </w:rPr>
        <w:t>Գազային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ազդասարքի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տիպը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պետք</w:t>
      </w:r>
      <w:proofErr w:type="spellEnd"/>
      <w:r w:rsidR="00910C09" w:rsidRPr="000E23FA">
        <w:rPr>
          <w:kern w:val="0"/>
        </w:rPr>
        <w:t xml:space="preserve"> է </w:t>
      </w:r>
      <w:proofErr w:type="spellStart"/>
      <w:r w:rsidR="00910C09" w:rsidRPr="000E23FA">
        <w:rPr>
          <w:kern w:val="0"/>
        </w:rPr>
        <w:t>ընտրել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ելնելով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C60249" w:rsidRPr="000E23FA">
        <w:rPr>
          <w:kern w:val="0"/>
        </w:rPr>
        <w:t>պաշտպանվող</w:t>
      </w:r>
      <w:proofErr w:type="spellEnd"/>
      <w:r w:rsidR="00C60249" w:rsidRPr="000E23FA">
        <w:rPr>
          <w:kern w:val="0"/>
        </w:rPr>
        <w:t xml:space="preserve"> </w:t>
      </w:r>
      <w:proofErr w:type="spellStart"/>
      <w:r w:rsidR="00C60249" w:rsidRPr="000E23FA">
        <w:rPr>
          <w:kern w:val="0"/>
        </w:rPr>
        <w:t>սենքում</w:t>
      </w:r>
      <w:proofErr w:type="spellEnd"/>
      <w:r w:rsidR="00C60249" w:rsidRPr="000E23FA">
        <w:rPr>
          <w:kern w:val="0"/>
        </w:rPr>
        <w:t xml:space="preserve"> </w:t>
      </w:r>
      <w:proofErr w:type="spellStart"/>
      <w:r w:rsidR="00C60249" w:rsidRPr="000E23FA">
        <w:rPr>
          <w:kern w:val="0"/>
        </w:rPr>
        <w:t>հնարավոր</w:t>
      </w:r>
      <w:proofErr w:type="spellEnd"/>
      <w:r w:rsidR="00C60249" w:rsidRPr="000E23FA">
        <w:rPr>
          <w:kern w:val="0"/>
        </w:rPr>
        <w:t xml:space="preserve"> </w:t>
      </w:r>
      <w:proofErr w:type="spellStart"/>
      <w:r w:rsidR="00C60249" w:rsidRPr="000E23FA">
        <w:rPr>
          <w:kern w:val="0"/>
        </w:rPr>
        <w:t>հրդեհի</w:t>
      </w:r>
      <w:proofErr w:type="spellEnd"/>
      <w:r w:rsidR="00C60249" w:rsidRPr="000E23FA">
        <w:rPr>
          <w:kern w:val="0"/>
        </w:rPr>
        <w:t xml:space="preserve"> </w:t>
      </w:r>
      <w:proofErr w:type="spellStart"/>
      <w:r w:rsidR="00C60249" w:rsidRPr="000E23FA">
        <w:rPr>
          <w:kern w:val="0"/>
        </w:rPr>
        <w:t>ժամանակ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առաջացող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գազային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արգասիքներում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գերակշռող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գազից</w:t>
      </w:r>
      <w:proofErr w:type="spellEnd"/>
      <w:r w:rsidR="00910C09" w:rsidRPr="000E23FA">
        <w:rPr>
          <w:kern w:val="0"/>
        </w:rPr>
        <w:t xml:space="preserve">։ </w:t>
      </w:r>
      <w:proofErr w:type="spellStart"/>
      <w:r w:rsidR="00910C09" w:rsidRPr="000E23FA">
        <w:rPr>
          <w:kern w:val="0"/>
        </w:rPr>
        <w:t>Ելնելով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այն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հանգամանքից</w:t>
      </w:r>
      <w:proofErr w:type="spellEnd"/>
      <w:r w:rsidR="00910C09" w:rsidRPr="000E23FA">
        <w:rPr>
          <w:kern w:val="0"/>
        </w:rPr>
        <w:t xml:space="preserve">, </w:t>
      </w:r>
      <w:proofErr w:type="spellStart"/>
      <w:r w:rsidR="00910C09" w:rsidRPr="000E23FA">
        <w:rPr>
          <w:kern w:val="0"/>
        </w:rPr>
        <w:t>որ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օրգանական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միացությունները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հանդիսանում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են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ամենատարածված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lastRenderedPageBreak/>
        <w:t>հրդեհային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բեռը</w:t>
      </w:r>
      <w:proofErr w:type="spellEnd"/>
      <w:r w:rsidR="00910C09" w:rsidRPr="000E23FA">
        <w:rPr>
          <w:kern w:val="0"/>
        </w:rPr>
        <w:t xml:space="preserve">, </w:t>
      </w:r>
      <w:proofErr w:type="spellStart"/>
      <w:r w:rsidR="00910C09" w:rsidRPr="000E23FA">
        <w:rPr>
          <w:kern w:val="0"/>
        </w:rPr>
        <w:t>առա</w:t>
      </w:r>
      <w:r w:rsidR="00603459" w:rsidRPr="000E23FA">
        <w:rPr>
          <w:kern w:val="0"/>
        </w:rPr>
        <w:softHyphen/>
      </w:r>
      <w:r w:rsidR="00910C09" w:rsidRPr="000E23FA">
        <w:rPr>
          <w:kern w:val="0"/>
        </w:rPr>
        <w:t>վելապես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նապատակահարմար</w:t>
      </w:r>
      <w:proofErr w:type="spellEnd"/>
      <w:r w:rsidR="00910C09" w:rsidRPr="000E23FA">
        <w:rPr>
          <w:kern w:val="0"/>
        </w:rPr>
        <w:t xml:space="preserve"> է </w:t>
      </w:r>
      <w:proofErr w:type="spellStart"/>
      <w:r w:rsidR="00910C09" w:rsidRPr="000E23FA">
        <w:rPr>
          <w:kern w:val="0"/>
        </w:rPr>
        <w:t>ածխախնի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մոնօքսիդի</w:t>
      </w:r>
      <w:proofErr w:type="spellEnd"/>
      <w:r w:rsidR="00910C09" w:rsidRPr="000E23FA">
        <w:rPr>
          <w:kern w:val="0"/>
        </w:rPr>
        <w:t xml:space="preserve"> (CO) </w:t>
      </w:r>
      <w:proofErr w:type="spellStart"/>
      <w:r w:rsidR="00910C09" w:rsidRPr="000E23FA">
        <w:rPr>
          <w:kern w:val="0"/>
        </w:rPr>
        <w:t>նկատմամբ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զգայուն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գազային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ազդասարքերի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կիրառումը</w:t>
      </w:r>
      <w:proofErr w:type="spellEnd"/>
      <w:r w:rsidR="00910C09" w:rsidRPr="000E23FA">
        <w:rPr>
          <w:kern w:val="0"/>
        </w:rPr>
        <w:t xml:space="preserve">։ </w:t>
      </w:r>
      <w:proofErr w:type="spellStart"/>
      <w:r w:rsidR="00910C09" w:rsidRPr="000E23FA">
        <w:rPr>
          <w:kern w:val="0"/>
        </w:rPr>
        <w:t>Այս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ազդասարքերի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կիրառումը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խորհուրդ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չի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տրվում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այրելի</w:t>
      </w:r>
      <w:proofErr w:type="spellEnd"/>
      <w:r w:rsidR="00910C09" w:rsidRPr="000E23FA">
        <w:rPr>
          <w:kern w:val="0"/>
        </w:rPr>
        <w:t xml:space="preserve"> և </w:t>
      </w:r>
      <w:proofErr w:type="spellStart"/>
      <w:r w:rsidR="00910C09" w:rsidRPr="000E23FA">
        <w:rPr>
          <w:kern w:val="0"/>
        </w:rPr>
        <w:t>դյուրավառ</w:t>
      </w:r>
      <w:proofErr w:type="spellEnd"/>
      <w:r w:rsidR="00910C09" w:rsidRPr="000E23FA">
        <w:rPr>
          <w:kern w:val="0"/>
        </w:rPr>
        <w:t xml:space="preserve">, </w:t>
      </w:r>
      <w:proofErr w:type="spellStart"/>
      <w:r w:rsidR="00910C09" w:rsidRPr="000E23FA">
        <w:rPr>
          <w:kern w:val="0"/>
        </w:rPr>
        <w:t>ինչպես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նաև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պոլիմերային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նյութերի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այրման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դեպքում</w:t>
      </w:r>
      <w:proofErr w:type="spellEnd"/>
      <w:r w:rsidR="00910C09" w:rsidRPr="000E23FA">
        <w:rPr>
          <w:kern w:val="0"/>
        </w:rPr>
        <w:t>։</w:t>
      </w:r>
    </w:p>
    <w:p w14:paraId="19C61494" w14:textId="77777777" w:rsidR="006F6B1F" w:rsidRPr="000E23FA" w:rsidRDefault="00862927" w:rsidP="000E23FA">
      <w:pPr>
        <w:numPr>
          <w:ilvl w:val="0"/>
          <w:numId w:val="1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Տեսապատկերով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հայտնաբերման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կիրառվում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են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այն</w:t>
      </w:r>
      <w:proofErr w:type="spellEnd"/>
      <w:r w:rsidR="00AF3EC1" w:rsidRPr="000E23FA">
        <w:rPr>
          <w:kern w:val="0"/>
          <w:lang w:val="hy-AM"/>
        </w:rPr>
        <w:t xml:space="preserve"> </w:t>
      </w:r>
      <w:r w:rsidR="00722A39" w:rsidRPr="000E23FA">
        <w:rPr>
          <w:kern w:val="0"/>
          <w:lang w:val="hy-AM"/>
        </w:rPr>
        <w:t>դեպքե</w:t>
      </w:r>
      <w:proofErr w:type="spellStart"/>
      <w:r w:rsidR="007101B8" w:rsidRPr="000E23FA">
        <w:rPr>
          <w:kern w:val="0"/>
        </w:rPr>
        <w:t>րում</w:t>
      </w:r>
      <w:proofErr w:type="spellEnd"/>
      <w:r w:rsidR="007101B8" w:rsidRPr="000E23FA">
        <w:rPr>
          <w:kern w:val="0"/>
        </w:rPr>
        <w:t xml:space="preserve">, </w:t>
      </w:r>
      <w:proofErr w:type="spellStart"/>
      <w:r w:rsidR="007101B8" w:rsidRPr="000E23FA">
        <w:rPr>
          <w:kern w:val="0"/>
        </w:rPr>
        <w:t>երբ</w:t>
      </w:r>
      <w:proofErr w:type="spellEnd"/>
      <w:r w:rsidR="007101B8" w:rsidRPr="000E23FA">
        <w:rPr>
          <w:kern w:val="0"/>
        </w:rPr>
        <w:t xml:space="preserve"> </w:t>
      </w:r>
      <w:proofErr w:type="spellStart"/>
      <w:r w:rsidR="007101B8" w:rsidRPr="000E23FA">
        <w:rPr>
          <w:kern w:val="0"/>
        </w:rPr>
        <w:t>հսկողության</w:t>
      </w:r>
      <w:proofErr w:type="spellEnd"/>
      <w:r w:rsidR="007101B8" w:rsidRPr="000E23FA">
        <w:rPr>
          <w:kern w:val="0"/>
        </w:rPr>
        <w:t xml:space="preserve"> </w:t>
      </w:r>
      <w:proofErr w:type="spellStart"/>
      <w:r w:rsidR="007101B8" w:rsidRPr="000E23FA">
        <w:rPr>
          <w:kern w:val="0"/>
        </w:rPr>
        <w:t>գոտում</w:t>
      </w:r>
      <w:proofErr w:type="spellEnd"/>
      <w:r w:rsidR="007101B8" w:rsidRPr="000E23FA">
        <w:rPr>
          <w:kern w:val="0"/>
        </w:rPr>
        <w:t xml:space="preserve"> </w:t>
      </w:r>
      <w:proofErr w:type="spellStart"/>
      <w:r w:rsidR="007101B8" w:rsidRPr="000E23FA">
        <w:rPr>
          <w:kern w:val="0"/>
        </w:rPr>
        <w:t>հրդեհի</w:t>
      </w:r>
      <w:proofErr w:type="spellEnd"/>
      <w:r w:rsidR="007101B8" w:rsidRPr="000E23FA">
        <w:rPr>
          <w:kern w:val="0"/>
        </w:rPr>
        <w:t xml:space="preserve"> </w:t>
      </w:r>
      <w:proofErr w:type="spellStart"/>
      <w:r w:rsidR="007101B8" w:rsidRPr="000E23FA">
        <w:rPr>
          <w:kern w:val="0"/>
        </w:rPr>
        <w:t>սկզբնական</w:t>
      </w:r>
      <w:proofErr w:type="spellEnd"/>
      <w:r w:rsidR="007101B8" w:rsidRPr="000E23FA">
        <w:rPr>
          <w:kern w:val="0"/>
        </w:rPr>
        <w:t xml:space="preserve"> </w:t>
      </w:r>
      <w:proofErr w:type="spellStart"/>
      <w:r w:rsidR="007101B8" w:rsidRPr="000E23FA">
        <w:rPr>
          <w:kern w:val="0"/>
        </w:rPr>
        <w:t>փուլն</w:t>
      </w:r>
      <w:proofErr w:type="spellEnd"/>
      <w:r w:rsidR="007101B8" w:rsidRPr="000E23FA">
        <w:rPr>
          <w:kern w:val="0"/>
        </w:rPr>
        <w:t xml:space="preserve"> </w:t>
      </w:r>
      <w:proofErr w:type="spellStart"/>
      <w:r w:rsidR="007101B8" w:rsidRPr="000E23FA">
        <w:rPr>
          <w:kern w:val="0"/>
        </w:rPr>
        <w:t>ուղեկցվում</w:t>
      </w:r>
      <w:proofErr w:type="spellEnd"/>
      <w:r w:rsidR="007101B8" w:rsidRPr="000E23FA">
        <w:rPr>
          <w:kern w:val="0"/>
        </w:rPr>
        <w:t xml:space="preserve"> է </w:t>
      </w:r>
      <w:proofErr w:type="spellStart"/>
      <w:r w:rsidR="007101B8" w:rsidRPr="000E23FA">
        <w:rPr>
          <w:kern w:val="0"/>
        </w:rPr>
        <w:t>բաց</w:t>
      </w:r>
      <w:proofErr w:type="spellEnd"/>
      <w:r w:rsidR="007101B8" w:rsidRPr="000E23FA">
        <w:rPr>
          <w:kern w:val="0"/>
        </w:rPr>
        <w:t xml:space="preserve"> </w:t>
      </w:r>
      <w:proofErr w:type="spellStart"/>
      <w:r w:rsidR="007101B8" w:rsidRPr="000E23FA">
        <w:rPr>
          <w:kern w:val="0"/>
        </w:rPr>
        <w:t>կրակով</w:t>
      </w:r>
      <w:proofErr w:type="spellEnd"/>
      <w:r w:rsidR="007101B8" w:rsidRPr="000E23FA">
        <w:rPr>
          <w:kern w:val="0"/>
        </w:rPr>
        <w:t xml:space="preserve"> </w:t>
      </w:r>
      <w:r w:rsidR="00722A39" w:rsidRPr="000E23FA">
        <w:rPr>
          <w:kern w:val="0"/>
          <w:lang w:val="hy-AM"/>
        </w:rPr>
        <w:t xml:space="preserve">կամ ծխի </w:t>
      </w:r>
      <w:proofErr w:type="spellStart"/>
      <w:r w:rsidR="00722A39" w:rsidRPr="000E23FA">
        <w:rPr>
          <w:kern w:val="0"/>
        </w:rPr>
        <w:t>առաջացմամբ</w:t>
      </w:r>
      <w:proofErr w:type="spellEnd"/>
      <w:r w:rsidR="00722A39" w:rsidRPr="000E23FA">
        <w:rPr>
          <w:kern w:val="0"/>
        </w:rPr>
        <w:t xml:space="preserve"> </w:t>
      </w:r>
      <w:proofErr w:type="spellStart"/>
      <w:r w:rsidR="00722A39" w:rsidRPr="000E23FA">
        <w:rPr>
          <w:kern w:val="0"/>
        </w:rPr>
        <w:t>այնպես</w:t>
      </w:r>
      <w:proofErr w:type="spellEnd"/>
      <w:r w:rsidR="00722A39" w:rsidRPr="000E23FA">
        <w:rPr>
          <w:kern w:val="0"/>
        </w:rPr>
        <w:t xml:space="preserve">, </w:t>
      </w:r>
      <w:proofErr w:type="spellStart"/>
      <w:r w:rsidR="00722A39" w:rsidRPr="000E23FA">
        <w:rPr>
          <w:kern w:val="0"/>
        </w:rPr>
        <w:t>ինչպես</w:t>
      </w:r>
      <w:proofErr w:type="spellEnd"/>
      <w:r w:rsidR="00722A39" w:rsidRPr="000E23FA">
        <w:rPr>
          <w:kern w:val="0"/>
        </w:rPr>
        <w:t xml:space="preserve"> </w:t>
      </w:r>
      <w:proofErr w:type="spellStart"/>
      <w:r w:rsidR="00722A39" w:rsidRPr="000E23FA">
        <w:rPr>
          <w:kern w:val="0"/>
        </w:rPr>
        <w:t>բոցի</w:t>
      </w:r>
      <w:proofErr w:type="spellEnd"/>
      <w:r w:rsidR="00722A39" w:rsidRPr="000E23FA">
        <w:rPr>
          <w:kern w:val="0"/>
        </w:rPr>
        <w:t xml:space="preserve"> </w:t>
      </w:r>
      <w:proofErr w:type="spellStart"/>
      <w:r w:rsidR="00722A39" w:rsidRPr="000E23FA">
        <w:rPr>
          <w:kern w:val="0"/>
        </w:rPr>
        <w:t>կամ</w:t>
      </w:r>
      <w:proofErr w:type="spellEnd"/>
      <w:r w:rsidR="00722A39" w:rsidRPr="000E23FA">
        <w:rPr>
          <w:kern w:val="0"/>
        </w:rPr>
        <w:t xml:space="preserve"> </w:t>
      </w:r>
      <w:proofErr w:type="spellStart"/>
      <w:r w:rsidR="00722A39" w:rsidRPr="000E23FA">
        <w:rPr>
          <w:kern w:val="0"/>
        </w:rPr>
        <w:t>ծխի</w:t>
      </w:r>
      <w:proofErr w:type="spellEnd"/>
      <w:r w:rsidR="00722A39" w:rsidRPr="000E23FA">
        <w:rPr>
          <w:kern w:val="0"/>
        </w:rPr>
        <w:t xml:space="preserve"> </w:t>
      </w:r>
      <w:proofErr w:type="spellStart"/>
      <w:r w:rsidR="00722A39" w:rsidRPr="000E23FA">
        <w:rPr>
          <w:kern w:val="0"/>
        </w:rPr>
        <w:t>այլ</w:t>
      </w:r>
      <w:proofErr w:type="spellEnd"/>
      <w:r w:rsidR="00722A39" w:rsidRPr="000E23FA">
        <w:rPr>
          <w:kern w:val="0"/>
        </w:rPr>
        <w:t xml:space="preserve"> </w:t>
      </w:r>
      <w:proofErr w:type="spellStart"/>
      <w:r w:rsidR="00722A39" w:rsidRPr="000E23FA">
        <w:rPr>
          <w:kern w:val="0"/>
        </w:rPr>
        <w:t>ազդասարքերի</w:t>
      </w:r>
      <w:proofErr w:type="spellEnd"/>
      <w:r w:rsidR="00722A39" w:rsidRPr="000E23FA">
        <w:rPr>
          <w:kern w:val="0"/>
        </w:rPr>
        <w:t xml:space="preserve"> </w:t>
      </w:r>
      <w:proofErr w:type="spellStart"/>
      <w:r w:rsidR="00722A39" w:rsidRPr="000E23FA">
        <w:rPr>
          <w:kern w:val="0"/>
        </w:rPr>
        <w:t>դեպքում</w:t>
      </w:r>
      <w:proofErr w:type="spellEnd"/>
      <w:r w:rsidR="00722A39" w:rsidRPr="000E23FA">
        <w:rPr>
          <w:kern w:val="0"/>
          <w:lang w:val="hy-AM"/>
        </w:rPr>
        <w:t>, ինչպես</w:t>
      </w:r>
      <w:r w:rsidR="001D097F" w:rsidRPr="000E23FA">
        <w:rPr>
          <w:kern w:val="0"/>
        </w:rPr>
        <w:t xml:space="preserve"> </w:t>
      </w:r>
      <w:r w:rsidR="00204269" w:rsidRPr="000E23FA">
        <w:rPr>
          <w:kern w:val="0"/>
          <w:lang w:val="hy-AM"/>
        </w:rPr>
        <w:t>նաև բաց կամ մեծ մակերեսով տարածքների հսկման դեպքերում</w:t>
      </w:r>
      <w:r w:rsidR="00910C09" w:rsidRPr="000E23FA">
        <w:rPr>
          <w:kern w:val="0"/>
        </w:rPr>
        <w:t>։</w:t>
      </w:r>
    </w:p>
    <w:p w14:paraId="5F1025FD" w14:textId="77777777" w:rsidR="006F6B1F" w:rsidRPr="000E23FA" w:rsidRDefault="00910C09" w:rsidP="000E23FA">
      <w:pPr>
        <w:numPr>
          <w:ilvl w:val="0"/>
          <w:numId w:val="1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Այն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դեպքերում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երբ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հրդհի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հիմնական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արգասիքը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դժվար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անհնար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որոշել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ինչպես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նաև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երբ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արգասիքը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կարող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արգելափակել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մյուս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արգասիքի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հայտնաբերմամբ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աշխատող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</w:t>
      </w:r>
      <w:r w:rsidR="004E43C9" w:rsidRPr="000E23FA">
        <w:rPr>
          <w:kern w:val="0"/>
        </w:rPr>
        <w:t>ին</w:t>
      </w:r>
      <w:proofErr w:type="spellEnd"/>
      <w:r w:rsidRPr="000E23FA">
        <w:rPr>
          <w:kern w:val="0"/>
        </w:rPr>
        <w:t xml:space="preserve"> (</w:t>
      </w:r>
      <w:proofErr w:type="spellStart"/>
      <w:r w:rsidRPr="000E23FA">
        <w:rPr>
          <w:kern w:val="0"/>
        </w:rPr>
        <w:t>օրինակ</w:t>
      </w:r>
      <w:proofErr w:type="spellEnd"/>
      <w:r w:rsidRPr="000E23FA">
        <w:rPr>
          <w:kern w:val="0"/>
        </w:rPr>
        <w:t xml:space="preserve">՝ </w:t>
      </w:r>
      <w:proofErr w:type="spellStart"/>
      <w:r w:rsidRPr="000E23FA">
        <w:rPr>
          <w:kern w:val="0"/>
        </w:rPr>
        <w:t>ծուխը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ուլտրամանուշակագույն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ճառագայթմամբ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բոցի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ազդասարքին</w:t>
      </w:r>
      <w:proofErr w:type="spellEnd"/>
      <w:r w:rsidRPr="000E23FA">
        <w:rPr>
          <w:kern w:val="0"/>
        </w:rPr>
        <w:t xml:space="preserve">), </w:t>
      </w:r>
      <w:proofErr w:type="spellStart"/>
      <w:r w:rsidRPr="000E23FA">
        <w:rPr>
          <w:kern w:val="0"/>
        </w:rPr>
        <w:t>խորհուրդ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տրվում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միաժամանակ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կիրառել</w:t>
      </w:r>
      <w:proofErr w:type="spellEnd"/>
      <w:r w:rsidRPr="000E23FA">
        <w:rPr>
          <w:kern w:val="0"/>
        </w:rPr>
        <w:t xml:space="preserve"> </w:t>
      </w:r>
      <w:proofErr w:type="spellStart"/>
      <w:r w:rsidR="004E43C9" w:rsidRPr="000E23FA">
        <w:rPr>
          <w:kern w:val="0"/>
        </w:rPr>
        <w:t>այդ</w:t>
      </w:r>
      <w:proofErr w:type="spellEnd"/>
      <w:r w:rsidR="004E43C9" w:rsidRPr="000E23FA">
        <w:rPr>
          <w:kern w:val="0"/>
        </w:rPr>
        <w:t xml:space="preserve"> </w:t>
      </w:r>
      <w:proofErr w:type="spellStart"/>
      <w:r w:rsidR="004E43C9" w:rsidRPr="000E23FA">
        <w:rPr>
          <w:kern w:val="0"/>
        </w:rPr>
        <w:t>արգասիքների</w:t>
      </w:r>
      <w:proofErr w:type="spellEnd"/>
      <w:r w:rsidR="004E43C9" w:rsidRPr="000E23FA">
        <w:rPr>
          <w:kern w:val="0"/>
        </w:rPr>
        <w:t xml:space="preserve"> </w:t>
      </w:r>
      <w:proofErr w:type="spellStart"/>
      <w:r w:rsidR="004E43C9" w:rsidRPr="000E23FA">
        <w:rPr>
          <w:kern w:val="0"/>
        </w:rPr>
        <w:t>նկատմամբ</w:t>
      </w:r>
      <w:proofErr w:type="spellEnd"/>
      <w:r w:rsidR="004E43C9"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տարբեր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</w:t>
      </w:r>
      <w:proofErr w:type="spellEnd"/>
      <w:r w:rsidRPr="000E23FA">
        <w:rPr>
          <w:kern w:val="0"/>
        </w:rPr>
        <w:t xml:space="preserve"> </w:t>
      </w:r>
      <w:r w:rsidR="000E0945" w:rsidRPr="000E23FA">
        <w:rPr>
          <w:kern w:val="0"/>
        </w:rPr>
        <w:t>(</w:t>
      </w:r>
      <w:proofErr w:type="spellStart"/>
      <w:r w:rsidR="000E0945" w:rsidRPr="000E23FA">
        <w:rPr>
          <w:kern w:val="0"/>
        </w:rPr>
        <w:t>օրինակ</w:t>
      </w:r>
      <w:proofErr w:type="spellEnd"/>
      <w:r w:rsidR="000E0945" w:rsidRPr="000E23FA">
        <w:rPr>
          <w:kern w:val="0"/>
        </w:rPr>
        <w:t xml:space="preserve">՝ </w:t>
      </w:r>
      <w:proofErr w:type="spellStart"/>
      <w:r w:rsidR="000E0945" w:rsidRPr="000E23FA">
        <w:rPr>
          <w:kern w:val="0"/>
        </w:rPr>
        <w:t>ծխային</w:t>
      </w:r>
      <w:proofErr w:type="spellEnd"/>
      <w:r w:rsidR="000E0945" w:rsidRPr="000E23FA">
        <w:rPr>
          <w:kern w:val="0"/>
        </w:rPr>
        <w:t xml:space="preserve"> և </w:t>
      </w:r>
      <w:proofErr w:type="spellStart"/>
      <w:r w:rsidR="000E0945" w:rsidRPr="000E23FA">
        <w:rPr>
          <w:kern w:val="0"/>
        </w:rPr>
        <w:t>բոցի</w:t>
      </w:r>
      <w:proofErr w:type="spellEnd"/>
      <w:r w:rsidR="000E0945" w:rsidRPr="000E23FA">
        <w:rPr>
          <w:kern w:val="0"/>
        </w:rPr>
        <w:t>)</w:t>
      </w:r>
      <w:r w:rsidR="004E43C9" w:rsidRPr="000E23FA">
        <w:rPr>
          <w:kern w:val="0"/>
        </w:rPr>
        <w:t>,</w:t>
      </w:r>
      <w:r w:rsidR="000E0945"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մեկ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համակցված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</w:t>
      </w:r>
      <w:proofErr w:type="spellEnd"/>
      <w:r w:rsidRPr="000E23FA">
        <w:rPr>
          <w:kern w:val="0"/>
        </w:rPr>
        <w:t xml:space="preserve"> (</w:t>
      </w:r>
      <w:proofErr w:type="spellStart"/>
      <w:r w:rsidRPr="000E23FA">
        <w:rPr>
          <w:kern w:val="0"/>
        </w:rPr>
        <w:t>օրինակ</w:t>
      </w:r>
      <w:proofErr w:type="spellEnd"/>
      <w:r w:rsidRPr="000E23FA">
        <w:rPr>
          <w:kern w:val="0"/>
        </w:rPr>
        <w:t xml:space="preserve">՝ </w:t>
      </w:r>
      <w:proofErr w:type="spellStart"/>
      <w:r w:rsidRPr="000E23FA">
        <w:rPr>
          <w:kern w:val="0"/>
        </w:rPr>
        <w:t>ծխային</w:t>
      </w:r>
      <w:proofErr w:type="spellEnd"/>
      <w:r w:rsidRPr="000E23FA">
        <w:rPr>
          <w:kern w:val="0"/>
        </w:rPr>
        <w:t xml:space="preserve"> և </w:t>
      </w:r>
      <w:proofErr w:type="spellStart"/>
      <w:r w:rsidRPr="000E23FA">
        <w:rPr>
          <w:kern w:val="0"/>
        </w:rPr>
        <w:t>ջերմային</w:t>
      </w:r>
      <w:proofErr w:type="spellEnd"/>
      <w:r w:rsidRPr="000E23FA">
        <w:rPr>
          <w:kern w:val="0"/>
        </w:rPr>
        <w:t>)</w:t>
      </w:r>
      <w:r w:rsidR="00443188" w:rsidRPr="000E23FA">
        <w:rPr>
          <w:kern w:val="0"/>
        </w:rPr>
        <w:t xml:space="preserve"> </w:t>
      </w:r>
      <w:proofErr w:type="spellStart"/>
      <w:r w:rsidR="00443188" w:rsidRPr="000E23FA">
        <w:rPr>
          <w:kern w:val="0"/>
        </w:rPr>
        <w:t>ըստ</w:t>
      </w:r>
      <w:proofErr w:type="spellEnd"/>
      <w:r w:rsidR="00443188" w:rsidRPr="000E23FA">
        <w:rPr>
          <w:kern w:val="0"/>
        </w:rPr>
        <w:t xml:space="preserve"> </w:t>
      </w:r>
      <w:proofErr w:type="spellStart"/>
      <w:r w:rsidR="00D04A4A" w:rsidRPr="000E23FA">
        <w:rPr>
          <w:kern w:val="0"/>
        </w:rPr>
        <w:t>Եվրասիական</w:t>
      </w:r>
      <w:proofErr w:type="spellEnd"/>
      <w:r w:rsidR="00D04A4A" w:rsidRPr="000E23FA">
        <w:rPr>
          <w:kern w:val="0"/>
        </w:rPr>
        <w:t xml:space="preserve"> </w:t>
      </w:r>
      <w:proofErr w:type="spellStart"/>
      <w:r w:rsidR="00D04A4A" w:rsidRPr="000E23FA">
        <w:rPr>
          <w:kern w:val="0"/>
        </w:rPr>
        <w:t>տնտեսական</w:t>
      </w:r>
      <w:proofErr w:type="spellEnd"/>
      <w:r w:rsidR="00D04A4A" w:rsidRPr="000E23FA">
        <w:rPr>
          <w:kern w:val="0"/>
        </w:rPr>
        <w:t xml:space="preserve"> </w:t>
      </w:r>
      <w:proofErr w:type="spellStart"/>
      <w:r w:rsidR="00D04A4A" w:rsidRPr="000E23FA">
        <w:rPr>
          <w:kern w:val="0"/>
        </w:rPr>
        <w:t>միության</w:t>
      </w:r>
      <w:proofErr w:type="spellEnd"/>
      <w:r w:rsidR="00D04A4A" w:rsidRPr="000E23FA">
        <w:rPr>
          <w:kern w:val="0"/>
        </w:rPr>
        <w:t xml:space="preserve"> </w:t>
      </w:r>
      <w:proofErr w:type="spellStart"/>
      <w:r w:rsidR="00D04A4A" w:rsidRPr="000E23FA">
        <w:rPr>
          <w:kern w:val="0"/>
        </w:rPr>
        <w:t>հանձնաժողովի</w:t>
      </w:r>
      <w:proofErr w:type="spellEnd"/>
      <w:r w:rsidR="00D04A4A" w:rsidRPr="000E23FA">
        <w:rPr>
          <w:kern w:val="0"/>
        </w:rPr>
        <w:t xml:space="preserve"> 2017 </w:t>
      </w:r>
      <w:proofErr w:type="spellStart"/>
      <w:r w:rsidR="00D04A4A" w:rsidRPr="000E23FA">
        <w:rPr>
          <w:kern w:val="0"/>
        </w:rPr>
        <w:t>թվականի</w:t>
      </w:r>
      <w:proofErr w:type="spellEnd"/>
      <w:r w:rsidR="00D04A4A" w:rsidRPr="000E23FA">
        <w:rPr>
          <w:kern w:val="0"/>
        </w:rPr>
        <w:t xml:space="preserve"> </w:t>
      </w:r>
      <w:proofErr w:type="spellStart"/>
      <w:r w:rsidR="00D04A4A" w:rsidRPr="000E23FA">
        <w:rPr>
          <w:kern w:val="0"/>
        </w:rPr>
        <w:t>հունիսի</w:t>
      </w:r>
      <w:proofErr w:type="spellEnd"/>
      <w:r w:rsidR="00D04A4A" w:rsidRPr="000E23FA">
        <w:rPr>
          <w:kern w:val="0"/>
        </w:rPr>
        <w:t xml:space="preserve"> 23-ի N 40 </w:t>
      </w:r>
      <w:proofErr w:type="spellStart"/>
      <w:r w:rsidR="00D04A4A" w:rsidRPr="000E23FA">
        <w:rPr>
          <w:kern w:val="0"/>
        </w:rPr>
        <w:t>որոշմամբ</w:t>
      </w:r>
      <w:proofErr w:type="spellEnd"/>
      <w:r w:rsidR="00D04A4A" w:rsidRPr="000E23FA">
        <w:rPr>
          <w:kern w:val="0"/>
        </w:rPr>
        <w:t xml:space="preserve"> </w:t>
      </w:r>
      <w:proofErr w:type="spellStart"/>
      <w:r w:rsidR="00D04A4A" w:rsidRPr="000E23FA">
        <w:rPr>
          <w:kern w:val="0"/>
        </w:rPr>
        <w:t>հաստատված</w:t>
      </w:r>
      <w:proofErr w:type="spellEnd"/>
      <w:r w:rsidR="00D04A4A" w:rsidRPr="000E23FA">
        <w:rPr>
          <w:kern w:val="0"/>
        </w:rPr>
        <w:t xml:space="preserve"> ԵԱՏՄ 043/2017</w:t>
      </w:r>
      <w:r w:rsidR="001449C0" w:rsidRPr="000E23FA">
        <w:rPr>
          <w:kern w:val="0"/>
        </w:rPr>
        <w:t xml:space="preserve"> </w:t>
      </w:r>
      <w:proofErr w:type="spellStart"/>
      <w:r w:rsidR="001449C0" w:rsidRPr="000E23FA">
        <w:rPr>
          <w:kern w:val="0"/>
        </w:rPr>
        <w:t>կանոնակարգի</w:t>
      </w:r>
      <w:proofErr w:type="spellEnd"/>
      <w:r w:rsidR="001449C0" w:rsidRPr="000E23FA">
        <w:rPr>
          <w:kern w:val="0"/>
        </w:rPr>
        <w:t xml:space="preserve"> (</w:t>
      </w:r>
      <w:r w:rsidR="00405E23" w:rsidRPr="000E23FA">
        <w:rPr>
          <w:kern w:val="0"/>
        </w:rPr>
        <w:t>ՀՍՏ ԳՕՍՏ Ռ 57552-2023</w:t>
      </w:r>
      <w:r w:rsidR="001449C0" w:rsidRPr="000E23FA">
        <w:rPr>
          <w:kern w:val="0"/>
        </w:rPr>
        <w:t>)</w:t>
      </w:r>
      <w:r w:rsidRPr="000E23FA">
        <w:rPr>
          <w:kern w:val="0"/>
        </w:rPr>
        <w:t>։</w:t>
      </w:r>
    </w:p>
    <w:p w14:paraId="098E4BE8" w14:textId="77777777" w:rsidR="006F6B1F" w:rsidRPr="000E23FA" w:rsidRDefault="00035DDD" w:rsidP="000E23FA">
      <w:pPr>
        <w:numPr>
          <w:ilvl w:val="0"/>
          <w:numId w:val="1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ձ</w:t>
      </w:r>
      <w:r w:rsidR="00910C09" w:rsidRPr="000E23FA">
        <w:rPr>
          <w:kern w:val="0"/>
        </w:rPr>
        <w:t>եռքի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ազդասարքերը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կիրառվում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են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մարդկանց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կողմից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ակնհայտ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հրդեհի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հայտնաբերման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դեպքում</w:t>
      </w:r>
      <w:proofErr w:type="spellEnd"/>
      <w:r w:rsidR="00910C09" w:rsidRPr="000E23FA">
        <w:rPr>
          <w:kern w:val="0"/>
        </w:rPr>
        <w:t xml:space="preserve">, </w:t>
      </w:r>
      <w:proofErr w:type="spellStart"/>
      <w:r w:rsidR="00910C09" w:rsidRPr="000E23FA">
        <w:rPr>
          <w:kern w:val="0"/>
        </w:rPr>
        <w:t>ինքնաշխատ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ազդասարքերից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անկախ</w:t>
      </w:r>
      <w:proofErr w:type="spellEnd"/>
      <w:r w:rsidR="00910C09" w:rsidRPr="000E23FA">
        <w:rPr>
          <w:kern w:val="0"/>
        </w:rPr>
        <w:t xml:space="preserve">, </w:t>
      </w:r>
      <w:proofErr w:type="spellStart"/>
      <w:r w:rsidR="0027152A" w:rsidRPr="000E23FA">
        <w:rPr>
          <w:kern w:val="0"/>
        </w:rPr>
        <w:t>ձեռքով</w:t>
      </w:r>
      <w:proofErr w:type="spellEnd"/>
      <w:r w:rsidR="0027152A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հրդեհային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տագնապ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ազդարարելու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համար</w:t>
      </w:r>
      <w:proofErr w:type="spellEnd"/>
      <w:r w:rsidR="00910C09" w:rsidRPr="000E23FA">
        <w:rPr>
          <w:kern w:val="0"/>
        </w:rPr>
        <w:t>:</w:t>
      </w:r>
    </w:p>
    <w:p w14:paraId="3302B376" w14:textId="77777777" w:rsidR="006F6B1F" w:rsidRPr="000E23FA" w:rsidRDefault="00C3353F" w:rsidP="000E23FA">
      <w:pPr>
        <w:numPr>
          <w:ilvl w:val="0"/>
          <w:numId w:val="1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r w:rsidRPr="000E23FA">
        <w:rPr>
          <w:kern w:val="0"/>
        </w:rPr>
        <w:t>ՀԱՀ-</w:t>
      </w:r>
      <w:proofErr w:type="spellStart"/>
      <w:r w:rsidR="00910C09" w:rsidRPr="000E23FA">
        <w:rPr>
          <w:kern w:val="0"/>
        </w:rPr>
        <w:t>երում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պետք</w:t>
      </w:r>
      <w:proofErr w:type="spellEnd"/>
      <w:r w:rsidR="00910C09" w:rsidRPr="000E23FA">
        <w:rPr>
          <w:kern w:val="0"/>
        </w:rPr>
        <w:t xml:space="preserve"> է </w:t>
      </w:r>
      <w:proofErr w:type="spellStart"/>
      <w:r w:rsidR="00910C09" w:rsidRPr="000E23FA">
        <w:rPr>
          <w:kern w:val="0"/>
        </w:rPr>
        <w:t>կիրառվեն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միայն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նվազագույնը</w:t>
      </w:r>
      <w:proofErr w:type="spellEnd"/>
      <w:r w:rsidR="00910C09" w:rsidRPr="000E23FA">
        <w:rPr>
          <w:kern w:val="0"/>
        </w:rPr>
        <w:t xml:space="preserve"> 2 </w:t>
      </w:r>
      <w:proofErr w:type="spellStart"/>
      <w:r w:rsidR="00CB4A75" w:rsidRPr="000E23FA">
        <w:rPr>
          <w:kern w:val="0"/>
        </w:rPr>
        <w:t>գործելակարգ</w:t>
      </w:r>
      <w:r w:rsidR="00910C09" w:rsidRPr="000E23FA">
        <w:rPr>
          <w:kern w:val="0"/>
        </w:rPr>
        <w:t>երի</w:t>
      </w:r>
      <w:proofErr w:type="spellEnd"/>
      <w:r w:rsidR="00910C09" w:rsidRPr="000E23FA">
        <w:rPr>
          <w:kern w:val="0"/>
        </w:rPr>
        <w:t xml:space="preserve">՝ </w:t>
      </w:r>
      <w:proofErr w:type="spellStart"/>
      <w:r w:rsidR="00910C09" w:rsidRPr="000E23FA">
        <w:rPr>
          <w:kern w:val="0"/>
        </w:rPr>
        <w:t>հերթապահ</w:t>
      </w:r>
      <w:proofErr w:type="spellEnd"/>
      <w:r w:rsidR="00910C09" w:rsidRPr="000E23FA">
        <w:rPr>
          <w:kern w:val="0"/>
        </w:rPr>
        <w:t xml:space="preserve"> և </w:t>
      </w:r>
      <w:proofErr w:type="spellStart"/>
      <w:r w:rsidR="00910C09" w:rsidRPr="000E23FA">
        <w:rPr>
          <w:kern w:val="0"/>
        </w:rPr>
        <w:t>տագնապի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ցուցիչով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113250" w:rsidRPr="000E23FA">
        <w:rPr>
          <w:kern w:val="0"/>
        </w:rPr>
        <w:t>ինքնաշխատ</w:t>
      </w:r>
      <w:proofErr w:type="spellEnd"/>
      <w:r w:rsidR="00113250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ազդասարքեր</w:t>
      </w:r>
      <w:proofErr w:type="spellEnd"/>
      <w:r w:rsidR="00910C09" w:rsidRPr="000E23FA">
        <w:rPr>
          <w:kern w:val="0"/>
        </w:rPr>
        <w:t xml:space="preserve">։ </w:t>
      </w:r>
      <w:proofErr w:type="spellStart"/>
      <w:r w:rsidR="00CB4A75" w:rsidRPr="000E23FA">
        <w:rPr>
          <w:kern w:val="0"/>
        </w:rPr>
        <w:t>Գործելակարգ</w:t>
      </w:r>
      <w:r w:rsidR="00910C09" w:rsidRPr="000E23FA">
        <w:rPr>
          <w:kern w:val="0"/>
        </w:rPr>
        <w:t>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ցուցիչը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պետք</w:t>
      </w:r>
      <w:proofErr w:type="spellEnd"/>
      <w:r w:rsidR="00910C09" w:rsidRPr="000E23FA">
        <w:rPr>
          <w:kern w:val="0"/>
        </w:rPr>
        <w:t xml:space="preserve"> է </w:t>
      </w:r>
      <w:proofErr w:type="spellStart"/>
      <w:r w:rsidR="00910C09" w:rsidRPr="000E23FA">
        <w:rPr>
          <w:kern w:val="0"/>
        </w:rPr>
        <w:t>լինի</w:t>
      </w:r>
      <w:proofErr w:type="spellEnd"/>
      <w:r w:rsidR="00682D4D" w:rsidRPr="000E23FA">
        <w:rPr>
          <w:kern w:val="0"/>
          <w:lang w:val="hy-AM"/>
        </w:rPr>
        <w:t xml:space="preserve"> </w:t>
      </w:r>
      <w:proofErr w:type="spellStart"/>
      <w:r w:rsidR="00910C09" w:rsidRPr="000E23FA">
        <w:rPr>
          <w:kern w:val="0"/>
        </w:rPr>
        <w:t>տեսողական</w:t>
      </w:r>
      <w:proofErr w:type="spellEnd"/>
      <w:r w:rsidR="00910C09" w:rsidRPr="000E23FA">
        <w:rPr>
          <w:kern w:val="0"/>
        </w:rPr>
        <w:t xml:space="preserve">՝ </w:t>
      </w:r>
      <w:proofErr w:type="spellStart"/>
      <w:r w:rsidR="00910C09" w:rsidRPr="000E23FA">
        <w:rPr>
          <w:kern w:val="0"/>
        </w:rPr>
        <w:t>ներկառուցված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կամ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արտաքին</w:t>
      </w:r>
      <w:proofErr w:type="spellEnd"/>
      <w:r w:rsidR="00910C09" w:rsidRPr="000E23FA">
        <w:rPr>
          <w:kern w:val="0"/>
        </w:rPr>
        <w:t xml:space="preserve">։ </w:t>
      </w:r>
      <w:proofErr w:type="spellStart"/>
      <w:r w:rsidR="00910C09" w:rsidRPr="000E23FA">
        <w:rPr>
          <w:kern w:val="0"/>
        </w:rPr>
        <w:t>Պայթյունավտանգ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միջավայրերում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սույն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պահանջը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պարտադիր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չէ</w:t>
      </w:r>
      <w:proofErr w:type="spellEnd"/>
      <w:r w:rsidR="00910C09" w:rsidRPr="000E23FA">
        <w:rPr>
          <w:kern w:val="0"/>
        </w:rPr>
        <w:t>։</w:t>
      </w:r>
    </w:p>
    <w:p w14:paraId="09AB87D8" w14:textId="77777777" w:rsidR="00910C09" w:rsidRPr="000E23FA" w:rsidRDefault="00603459" w:rsidP="000E23FA">
      <w:pPr>
        <w:numPr>
          <w:ilvl w:val="0"/>
          <w:numId w:val="1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ինքնավար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</w:t>
      </w:r>
      <w:proofErr w:type="spellEnd"/>
      <w:r w:rsidRPr="000E23FA">
        <w:rPr>
          <w:kern w:val="0"/>
          <w:lang w:val="hy-AM"/>
        </w:rPr>
        <w:t>ը</w:t>
      </w:r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տագնապի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տեսողական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ցուցիչից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բացի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</w:t>
      </w:r>
      <w:r w:rsidR="00986029" w:rsidRPr="000E23FA">
        <w:rPr>
          <w:kern w:val="0"/>
          <w:lang w:val="hy-AM"/>
        </w:rPr>
        <w:t xml:space="preserve"> </w:t>
      </w:r>
      <w:proofErr w:type="spellStart"/>
      <w:r w:rsidR="00910C09" w:rsidRPr="000E23FA">
        <w:rPr>
          <w:kern w:val="0"/>
        </w:rPr>
        <w:t>ապահով</w:t>
      </w:r>
      <w:proofErr w:type="spellEnd"/>
      <w:r w:rsidR="00910C09" w:rsidRPr="000E23FA">
        <w:rPr>
          <w:kern w:val="0"/>
          <w:lang w:val="hy-AM"/>
        </w:rPr>
        <w:t xml:space="preserve">են </w:t>
      </w:r>
      <w:proofErr w:type="spellStart"/>
      <w:r w:rsidR="00910C09" w:rsidRPr="000E23FA">
        <w:rPr>
          <w:kern w:val="0"/>
        </w:rPr>
        <w:t>նաև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ձայնային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ազդանշան</w:t>
      </w:r>
      <w:proofErr w:type="spellEnd"/>
      <w:r w:rsidR="00910C09" w:rsidRPr="000E23FA">
        <w:rPr>
          <w:kern w:val="0"/>
        </w:rPr>
        <w:t>։</w:t>
      </w:r>
    </w:p>
    <w:p w14:paraId="14871202" w14:textId="77777777" w:rsidR="00E42B8F" w:rsidRPr="000E23FA" w:rsidRDefault="00BD396F" w:rsidP="000E23FA">
      <w:pPr>
        <w:numPr>
          <w:ilvl w:val="0"/>
          <w:numId w:val="1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Փակ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հատվածամասերում</w:t>
      </w:r>
      <w:proofErr w:type="spellEnd"/>
      <w:r w:rsidRPr="000E23FA">
        <w:rPr>
          <w:kern w:val="0"/>
        </w:rPr>
        <w:t xml:space="preserve">՝ </w:t>
      </w:r>
      <w:proofErr w:type="spellStart"/>
      <w:r w:rsidR="008B7052">
        <w:rPr>
          <w:kern w:val="0"/>
        </w:rPr>
        <w:t>կեղծ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առաստաղներից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վեր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կեղծ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հատակների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տակ</w:t>
      </w:r>
      <w:proofErr w:type="spellEnd"/>
      <w:r w:rsidRPr="000E23FA">
        <w:rPr>
          <w:kern w:val="0"/>
        </w:rPr>
        <w:t>,</w:t>
      </w:r>
      <w:r w:rsidR="00986029" w:rsidRPr="000E23FA">
        <w:rPr>
          <w:kern w:val="0"/>
          <w:lang w:val="hy-AM"/>
        </w:rPr>
        <w:t xml:space="preserve"> </w:t>
      </w:r>
      <w:proofErr w:type="spellStart"/>
      <w:r w:rsidR="00910C09" w:rsidRPr="000E23FA">
        <w:rPr>
          <w:kern w:val="0"/>
        </w:rPr>
        <w:t>տեխնոլոգիական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սարքավորանքի</w:t>
      </w:r>
      <w:proofErr w:type="spellEnd"/>
      <w:r w:rsidR="00910C09" w:rsidRPr="000E23FA">
        <w:rPr>
          <w:kern w:val="0"/>
        </w:rPr>
        <w:t xml:space="preserve">, </w:t>
      </w:r>
      <w:proofErr w:type="spellStart"/>
      <w:r w:rsidR="00910C09" w:rsidRPr="000E23FA">
        <w:rPr>
          <w:kern w:val="0"/>
        </w:rPr>
        <w:t>օդատարների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մեջ</w:t>
      </w:r>
      <w:proofErr w:type="spellEnd"/>
      <w:r w:rsidR="00910C09" w:rsidRPr="000E23FA">
        <w:rPr>
          <w:kern w:val="0"/>
        </w:rPr>
        <w:t xml:space="preserve"> և </w:t>
      </w:r>
      <w:proofErr w:type="spellStart"/>
      <w:r w:rsidR="00910C09" w:rsidRPr="000E23FA">
        <w:rPr>
          <w:kern w:val="0"/>
        </w:rPr>
        <w:t>այլն</w:t>
      </w:r>
      <w:proofErr w:type="spellEnd"/>
      <w:r w:rsidR="00910C09" w:rsidRPr="000E23FA">
        <w:rPr>
          <w:kern w:val="0"/>
        </w:rPr>
        <w:t xml:space="preserve">, </w:t>
      </w:r>
      <w:proofErr w:type="spellStart"/>
      <w:r w:rsidR="00910C09" w:rsidRPr="000E23FA">
        <w:rPr>
          <w:kern w:val="0"/>
        </w:rPr>
        <w:t>տեղակայվող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ազդասարքերը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պետք</w:t>
      </w:r>
      <w:proofErr w:type="spellEnd"/>
      <w:r w:rsidR="00910C09" w:rsidRPr="000E23FA">
        <w:rPr>
          <w:kern w:val="0"/>
        </w:rPr>
        <w:t xml:space="preserve"> է </w:t>
      </w:r>
      <w:proofErr w:type="spellStart"/>
      <w:r w:rsidR="00910C09" w:rsidRPr="000E23FA">
        <w:rPr>
          <w:kern w:val="0"/>
        </w:rPr>
        <w:t>կամ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միացվեն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առանձին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շլեյֆի</w:t>
      </w:r>
      <w:proofErr w:type="spellEnd"/>
      <w:r w:rsidR="00910C09" w:rsidRPr="000E23FA">
        <w:rPr>
          <w:kern w:val="0"/>
        </w:rPr>
        <w:t xml:space="preserve">, </w:t>
      </w:r>
      <w:proofErr w:type="spellStart"/>
      <w:r w:rsidR="00910C09" w:rsidRPr="000E23FA">
        <w:rPr>
          <w:kern w:val="0"/>
        </w:rPr>
        <w:t>կամ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ունենան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բաց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տարածքում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տեսանելի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արտաքին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լուսային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ցուցիչ</w:t>
      </w:r>
      <w:proofErr w:type="spellEnd"/>
      <w:r w:rsidR="00910C09" w:rsidRPr="000E23FA">
        <w:rPr>
          <w:kern w:val="0"/>
        </w:rPr>
        <w:t xml:space="preserve">, </w:t>
      </w:r>
      <w:proofErr w:type="spellStart"/>
      <w:r w:rsidR="00910C09" w:rsidRPr="000E23FA">
        <w:rPr>
          <w:kern w:val="0"/>
        </w:rPr>
        <w:t>կամ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էլ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լինեն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հասցեային</w:t>
      </w:r>
      <w:proofErr w:type="spellEnd"/>
      <w:r w:rsidR="00910C09" w:rsidRPr="000E23FA">
        <w:rPr>
          <w:kern w:val="0"/>
        </w:rPr>
        <w:t>։</w:t>
      </w:r>
    </w:p>
    <w:p w14:paraId="1CCA9478" w14:textId="77777777" w:rsidR="00E42B8F" w:rsidRPr="000E23FA" w:rsidRDefault="00810A5B" w:rsidP="000E23FA">
      <w:pPr>
        <w:numPr>
          <w:ilvl w:val="0"/>
          <w:numId w:val="1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lastRenderedPageBreak/>
        <w:t>Ասպիրացիոն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օդահավաք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խողովակները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փակ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տարածքներում</w:t>
      </w:r>
      <w:proofErr w:type="spellEnd"/>
      <w:r w:rsidR="00D64582" w:rsidRPr="000E23FA">
        <w:rPr>
          <w:kern w:val="0"/>
        </w:rPr>
        <w:t xml:space="preserve"> </w:t>
      </w:r>
      <w:proofErr w:type="spellStart"/>
      <w:r w:rsidR="00D64582" w:rsidRPr="000E23FA">
        <w:rPr>
          <w:kern w:val="0"/>
        </w:rPr>
        <w:t>տեղակայվելու</w:t>
      </w:r>
      <w:proofErr w:type="spellEnd"/>
      <w:r w:rsidR="00D64582" w:rsidRPr="000E23FA">
        <w:rPr>
          <w:kern w:val="0"/>
        </w:rPr>
        <w:t xml:space="preserve"> </w:t>
      </w:r>
      <w:proofErr w:type="spellStart"/>
      <w:r w:rsidR="00D64582" w:rsidRPr="000E23FA">
        <w:rPr>
          <w:kern w:val="0"/>
        </w:rPr>
        <w:t>դեպքում</w:t>
      </w:r>
      <w:proofErr w:type="spellEnd"/>
      <w:r w:rsidR="00D64582" w:rsidRPr="000E23FA">
        <w:rPr>
          <w:kern w:val="0"/>
        </w:rPr>
        <w:t xml:space="preserve"> </w:t>
      </w:r>
      <w:proofErr w:type="spellStart"/>
      <w:r w:rsidR="00D64582" w:rsidRPr="000E23FA">
        <w:rPr>
          <w:kern w:val="0"/>
        </w:rPr>
        <w:t>այդ</w:t>
      </w:r>
      <w:proofErr w:type="spellEnd"/>
      <w:r w:rsidR="00D64582" w:rsidRPr="000E23FA">
        <w:rPr>
          <w:kern w:val="0"/>
        </w:rPr>
        <w:t xml:space="preserve"> </w:t>
      </w:r>
      <w:proofErr w:type="spellStart"/>
      <w:r w:rsidR="00D64582" w:rsidRPr="000E23FA">
        <w:rPr>
          <w:kern w:val="0"/>
        </w:rPr>
        <w:t>տարածքները</w:t>
      </w:r>
      <w:proofErr w:type="spellEnd"/>
      <w:r w:rsidR="00D64582" w:rsidRPr="000E23FA">
        <w:rPr>
          <w:kern w:val="0"/>
        </w:rPr>
        <w:t xml:space="preserve"> </w:t>
      </w:r>
      <w:proofErr w:type="spellStart"/>
      <w:r w:rsidR="00D64582" w:rsidRPr="000E23FA">
        <w:rPr>
          <w:kern w:val="0"/>
        </w:rPr>
        <w:t>պետք</w:t>
      </w:r>
      <w:proofErr w:type="spellEnd"/>
      <w:r w:rsidR="00D64582" w:rsidRPr="000E23FA">
        <w:rPr>
          <w:kern w:val="0"/>
        </w:rPr>
        <w:t xml:space="preserve"> է </w:t>
      </w:r>
      <w:proofErr w:type="spellStart"/>
      <w:r w:rsidR="00D64582" w:rsidRPr="000E23FA">
        <w:rPr>
          <w:kern w:val="0"/>
        </w:rPr>
        <w:t>հսկվեն</w:t>
      </w:r>
      <w:proofErr w:type="spellEnd"/>
      <w:r w:rsidR="00D64582" w:rsidRPr="000E23FA">
        <w:rPr>
          <w:kern w:val="0"/>
        </w:rPr>
        <w:t xml:space="preserve"> </w:t>
      </w:r>
      <w:proofErr w:type="spellStart"/>
      <w:r w:rsidR="00D64582" w:rsidRPr="000E23FA">
        <w:rPr>
          <w:kern w:val="0"/>
        </w:rPr>
        <w:t>ազդասարքերի</w:t>
      </w:r>
      <w:proofErr w:type="spellEnd"/>
      <w:r w:rsidR="00D64582" w:rsidRPr="000E23FA">
        <w:rPr>
          <w:kern w:val="0"/>
        </w:rPr>
        <w:t xml:space="preserve"> </w:t>
      </w:r>
      <w:proofErr w:type="spellStart"/>
      <w:r w:rsidR="00D64582" w:rsidRPr="000E23FA">
        <w:rPr>
          <w:kern w:val="0"/>
        </w:rPr>
        <w:t>առանձին</w:t>
      </w:r>
      <w:proofErr w:type="spellEnd"/>
      <w:r w:rsidR="00D64582" w:rsidRPr="000E23FA">
        <w:rPr>
          <w:kern w:val="0"/>
        </w:rPr>
        <w:t xml:space="preserve"> </w:t>
      </w:r>
      <w:proofErr w:type="spellStart"/>
      <w:r w:rsidR="00D64582" w:rsidRPr="000E23FA">
        <w:rPr>
          <w:kern w:val="0"/>
        </w:rPr>
        <w:t>մուտքով</w:t>
      </w:r>
      <w:proofErr w:type="spellEnd"/>
      <w:r w:rsidR="00D64582" w:rsidRPr="000E23FA">
        <w:rPr>
          <w:kern w:val="0"/>
        </w:rPr>
        <w:t xml:space="preserve">, </w:t>
      </w:r>
      <w:proofErr w:type="spellStart"/>
      <w:r w:rsidR="00D64582" w:rsidRPr="000E23FA">
        <w:rPr>
          <w:kern w:val="0"/>
        </w:rPr>
        <w:t>իսկ</w:t>
      </w:r>
      <w:proofErr w:type="spellEnd"/>
      <w:r w:rsidR="00150146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մեկ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մուտքանի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ասպիրացիոն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ազդասարքերի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113250" w:rsidRPr="000E23FA">
        <w:rPr>
          <w:kern w:val="0"/>
        </w:rPr>
        <w:t>կիրառման</w:t>
      </w:r>
      <w:proofErr w:type="spellEnd"/>
      <w:r w:rsidR="00113250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դեպքում</w:t>
      </w:r>
      <w:proofErr w:type="spellEnd"/>
      <w:r w:rsidR="00910C09" w:rsidRPr="000E23FA">
        <w:rPr>
          <w:kern w:val="0"/>
        </w:rPr>
        <w:t xml:space="preserve">՝ </w:t>
      </w:r>
      <w:proofErr w:type="spellStart"/>
      <w:r w:rsidR="00910C09" w:rsidRPr="000E23FA">
        <w:rPr>
          <w:kern w:val="0"/>
        </w:rPr>
        <w:t>առանձին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ազդասարքով</w:t>
      </w:r>
      <w:proofErr w:type="spellEnd"/>
      <w:r w:rsidR="00910C09" w:rsidRPr="000E23FA">
        <w:rPr>
          <w:kern w:val="0"/>
        </w:rPr>
        <w:t>։</w:t>
      </w:r>
    </w:p>
    <w:p w14:paraId="22AE8CD9" w14:textId="77777777" w:rsidR="000D76A3" w:rsidRPr="000E23FA" w:rsidRDefault="00862927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Բազմաբնակարան</w:t>
      </w:r>
      <w:proofErr w:type="spellEnd"/>
      <w:r w:rsidRPr="000E23FA">
        <w:rPr>
          <w:kern w:val="0"/>
        </w:rPr>
        <w:t xml:space="preserve"> և </w:t>
      </w:r>
      <w:proofErr w:type="spellStart"/>
      <w:r w:rsidRPr="000E23FA">
        <w:rPr>
          <w:kern w:val="0"/>
        </w:rPr>
        <w:t>բազմաֆունկցիոնալ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շենքերում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բնակարանների</w:t>
      </w:r>
      <w:proofErr w:type="spellEnd"/>
      <w:r w:rsidR="00747B9C" w:rsidRPr="000E23FA">
        <w:rPr>
          <w:kern w:val="0"/>
        </w:rPr>
        <w:t xml:space="preserve"> </w:t>
      </w:r>
      <w:proofErr w:type="spellStart"/>
      <w:r w:rsidR="00747B9C" w:rsidRPr="000E23FA">
        <w:rPr>
          <w:kern w:val="0"/>
        </w:rPr>
        <w:t>նախամուտքերում</w:t>
      </w:r>
      <w:proofErr w:type="spellEnd"/>
      <w:r w:rsidR="00747B9C" w:rsidRPr="000E23FA">
        <w:rPr>
          <w:kern w:val="0"/>
        </w:rPr>
        <w:t xml:space="preserve">, </w:t>
      </w:r>
      <w:proofErr w:type="spellStart"/>
      <w:r w:rsidR="00747B9C" w:rsidRPr="000E23FA">
        <w:rPr>
          <w:kern w:val="0"/>
        </w:rPr>
        <w:t>իսկ</w:t>
      </w:r>
      <w:proofErr w:type="spellEnd"/>
      <w:r w:rsidR="00747B9C" w:rsidRPr="000E23FA">
        <w:rPr>
          <w:kern w:val="0"/>
        </w:rPr>
        <w:t xml:space="preserve"> </w:t>
      </w:r>
      <w:proofErr w:type="spellStart"/>
      <w:r w:rsidR="00747B9C" w:rsidRPr="000E23FA">
        <w:rPr>
          <w:kern w:val="0"/>
        </w:rPr>
        <w:t>դրանց</w:t>
      </w:r>
      <w:proofErr w:type="spellEnd"/>
      <w:r w:rsidR="00747B9C" w:rsidRPr="000E23FA">
        <w:rPr>
          <w:kern w:val="0"/>
        </w:rPr>
        <w:t xml:space="preserve"> </w:t>
      </w:r>
      <w:proofErr w:type="spellStart"/>
      <w:r w:rsidR="00747B9C" w:rsidRPr="000E23FA">
        <w:rPr>
          <w:kern w:val="0"/>
        </w:rPr>
        <w:t>բացակայության</w:t>
      </w:r>
      <w:proofErr w:type="spellEnd"/>
      <w:r w:rsidR="00747B9C" w:rsidRPr="000E23FA">
        <w:rPr>
          <w:kern w:val="0"/>
        </w:rPr>
        <w:t xml:space="preserve"> </w:t>
      </w:r>
      <w:proofErr w:type="spellStart"/>
      <w:r w:rsidR="00747B9C" w:rsidRPr="000E23FA">
        <w:rPr>
          <w:kern w:val="0"/>
        </w:rPr>
        <w:t>դեպքում</w:t>
      </w:r>
      <w:proofErr w:type="spellEnd"/>
      <w:r w:rsidR="00747B9C" w:rsidRPr="000E23FA">
        <w:rPr>
          <w:kern w:val="0"/>
        </w:rPr>
        <w:t xml:space="preserve">՝ </w:t>
      </w:r>
      <w:proofErr w:type="spellStart"/>
      <w:r w:rsidR="00E47B51" w:rsidRPr="000E23FA">
        <w:rPr>
          <w:kern w:val="0"/>
        </w:rPr>
        <w:t>բնակարանի</w:t>
      </w:r>
      <w:proofErr w:type="spellEnd"/>
      <w:r w:rsidR="00E47B51" w:rsidRPr="000E23FA">
        <w:rPr>
          <w:kern w:val="0"/>
        </w:rPr>
        <w:t xml:space="preserve"> </w:t>
      </w:r>
      <w:proofErr w:type="spellStart"/>
      <w:r w:rsidR="00E47B51" w:rsidRPr="000E23FA">
        <w:rPr>
          <w:kern w:val="0"/>
        </w:rPr>
        <w:t>ներսում</w:t>
      </w:r>
      <w:proofErr w:type="spellEnd"/>
      <w:r w:rsidR="00E47B51" w:rsidRPr="000E23FA">
        <w:rPr>
          <w:kern w:val="0"/>
        </w:rPr>
        <w:t xml:space="preserve">, </w:t>
      </w:r>
      <w:proofErr w:type="spellStart"/>
      <w:r w:rsidR="00747B9C" w:rsidRPr="000E23FA">
        <w:rPr>
          <w:kern w:val="0"/>
        </w:rPr>
        <w:t>մուտքի</w:t>
      </w:r>
      <w:proofErr w:type="spellEnd"/>
      <w:r w:rsidR="00747B9C" w:rsidRPr="000E23FA">
        <w:rPr>
          <w:kern w:val="0"/>
        </w:rPr>
        <w:t xml:space="preserve"> </w:t>
      </w:r>
      <w:proofErr w:type="spellStart"/>
      <w:r w:rsidR="00747B9C" w:rsidRPr="000E23FA">
        <w:rPr>
          <w:kern w:val="0"/>
        </w:rPr>
        <w:t>դռնից</w:t>
      </w:r>
      <w:proofErr w:type="spellEnd"/>
      <w:r w:rsidR="00747B9C" w:rsidRPr="000E23FA">
        <w:rPr>
          <w:kern w:val="0"/>
        </w:rPr>
        <w:t xml:space="preserve"> </w:t>
      </w:r>
      <w:r w:rsidR="00910C09" w:rsidRPr="000E23FA">
        <w:rPr>
          <w:kern w:val="0"/>
        </w:rPr>
        <w:t>1 մ</w:t>
      </w:r>
      <w:r w:rsidR="00E47B51" w:rsidRPr="000E23FA">
        <w:rPr>
          <w:kern w:val="0"/>
        </w:rPr>
        <w:t>-</w:t>
      </w:r>
      <w:proofErr w:type="spellStart"/>
      <w:r w:rsidR="00E47B51" w:rsidRPr="000E23FA">
        <w:rPr>
          <w:kern w:val="0"/>
        </w:rPr>
        <w:t>ից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E47B51" w:rsidRPr="000E23FA">
        <w:rPr>
          <w:kern w:val="0"/>
        </w:rPr>
        <w:t>ոչ</w:t>
      </w:r>
      <w:proofErr w:type="spellEnd"/>
      <w:r w:rsidR="00E47B51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հեռ</w:t>
      </w:r>
      <w:r w:rsidR="00E47B51" w:rsidRPr="000E23FA">
        <w:rPr>
          <w:kern w:val="0"/>
        </w:rPr>
        <w:t>ու</w:t>
      </w:r>
      <w:proofErr w:type="spellEnd"/>
      <w:r w:rsidR="00E47B51" w:rsidRPr="000E23FA">
        <w:rPr>
          <w:kern w:val="0"/>
        </w:rPr>
        <w:t xml:space="preserve">, </w:t>
      </w:r>
      <w:proofErr w:type="spellStart"/>
      <w:r w:rsidR="00910C09" w:rsidRPr="000E23FA">
        <w:rPr>
          <w:kern w:val="0"/>
        </w:rPr>
        <w:t>պետք</w:t>
      </w:r>
      <w:proofErr w:type="spellEnd"/>
      <w:r w:rsidR="00910C09" w:rsidRPr="000E23FA">
        <w:rPr>
          <w:kern w:val="0"/>
        </w:rPr>
        <w:t xml:space="preserve"> է </w:t>
      </w:r>
      <w:proofErr w:type="spellStart"/>
      <w:r w:rsidR="00910C09" w:rsidRPr="000E23FA">
        <w:rPr>
          <w:kern w:val="0"/>
        </w:rPr>
        <w:t>տեղակայվեն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ծխային</w:t>
      </w:r>
      <w:proofErr w:type="spellEnd"/>
      <w:r w:rsidR="00910C09" w:rsidRPr="000E23FA">
        <w:rPr>
          <w:kern w:val="0"/>
        </w:rPr>
        <w:t xml:space="preserve">, </w:t>
      </w:r>
      <w:bookmarkStart w:id="30" w:name="_Hlk146043353"/>
      <w:proofErr w:type="spellStart"/>
      <w:r w:rsidR="00910C09" w:rsidRPr="000E23FA">
        <w:rPr>
          <w:kern w:val="0"/>
        </w:rPr>
        <w:t>իսկ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խոհանոցում</w:t>
      </w:r>
      <w:proofErr w:type="spellEnd"/>
      <w:r w:rsidR="00E47B51" w:rsidRPr="000E23FA">
        <w:rPr>
          <w:kern w:val="0"/>
        </w:rPr>
        <w:t xml:space="preserve"> </w:t>
      </w:r>
      <w:proofErr w:type="spellStart"/>
      <w:r w:rsidR="00E47B51" w:rsidRPr="000E23FA">
        <w:rPr>
          <w:kern w:val="0"/>
        </w:rPr>
        <w:t>կամ</w:t>
      </w:r>
      <w:proofErr w:type="spellEnd"/>
      <w:r w:rsidR="00E47B51" w:rsidRPr="000E23FA">
        <w:rPr>
          <w:kern w:val="0"/>
        </w:rPr>
        <w:t xml:space="preserve"> </w:t>
      </w:r>
      <w:proofErr w:type="spellStart"/>
      <w:r w:rsidR="00E47B51" w:rsidRPr="000E23FA">
        <w:rPr>
          <w:kern w:val="0"/>
        </w:rPr>
        <w:t>խոհանոցային</w:t>
      </w:r>
      <w:proofErr w:type="spellEnd"/>
      <w:r w:rsidR="00E47B51" w:rsidRPr="000E23FA">
        <w:rPr>
          <w:kern w:val="0"/>
        </w:rPr>
        <w:t xml:space="preserve"> </w:t>
      </w:r>
      <w:proofErr w:type="spellStart"/>
      <w:r w:rsidR="00E47B51" w:rsidRPr="000E23FA">
        <w:rPr>
          <w:kern w:val="0"/>
        </w:rPr>
        <w:t>հատվածում</w:t>
      </w:r>
      <w:proofErr w:type="spellEnd"/>
      <w:r w:rsidR="007F4DA0" w:rsidRPr="000E23FA">
        <w:rPr>
          <w:kern w:val="0"/>
        </w:rPr>
        <w:t>`</w:t>
      </w:r>
      <w:r w:rsidR="00910C09" w:rsidRPr="000E23FA">
        <w:rPr>
          <w:kern w:val="0"/>
        </w:rPr>
        <w:t xml:space="preserve"> </w:t>
      </w:r>
      <w:proofErr w:type="spellStart"/>
      <w:r w:rsidR="00E47B51" w:rsidRPr="000E23FA">
        <w:rPr>
          <w:kern w:val="0"/>
        </w:rPr>
        <w:t>սալօջախից</w:t>
      </w:r>
      <w:proofErr w:type="spellEnd"/>
      <w:r w:rsidR="00E47B51" w:rsidRPr="000E23FA">
        <w:rPr>
          <w:kern w:val="0"/>
        </w:rPr>
        <w:t>/</w:t>
      </w:r>
      <w:proofErr w:type="spellStart"/>
      <w:r w:rsidR="00E47B51" w:rsidRPr="000E23FA">
        <w:rPr>
          <w:kern w:val="0"/>
        </w:rPr>
        <w:t>ներից</w:t>
      </w:r>
      <w:proofErr w:type="spellEnd"/>
      <w:r w:rsidR="00E47B51" w:rsidRPr="000E23FA">
        <w:rPr>
          <w:kern w:val="0"/>
        </w:rPr>
        <w:t xml:space="preserve"> 1,5 մ </w:t>
      </w:r>
      <w:proofErr w:type="spellStart"/>
      <w:r w:rsidR="00E47B51" w:rsidRPr="000E23FA">
        <w:rPr>
          <w:kern w:val="0"/>
        </w:rPr>
        <w:t>ոչ</w:t>
      </w:r>
      <w:proofErr w:type="spellEnd"/>
      <w:r w:rsidR="00E47B51" w:rsidRPr="000E23FA">
        <w:rPr>
          <w:kern w:val="0"/>
        </w:rPr>
        <w:t xml:space="preserve"> </w:t>
      </w:r>
      <w:proofErr w:type="spellStart"/>
      <w:r w:rsidR="00E47B51" w:rsidRPr="000E23FA">
        <w:rPr>
          <w:kern w:val="0"/>
        </w:rPr>
        <w:t>մոտիկ</w:t>
      </w:r>
      <w:proofErr w:type="spellEnd"/>
      <w:r w:rsidR="00E47B51" w:rsidRPr="000E23FA">
        <w:rPr>
          <w:kern w:val="0"/>
        </w:rPr>
        <w:t xml:space="preserve"> </w:t>
      </w:r>
      <w:proofErr w:type="spellStart"/>
      <w:r w:rsidR="000A4694" w:rsidRPr="000E23FA">
        <w:rPr>
          <w:kern w:val="0"/>
        </w:rPr>
        <w:t>հրդեհի</w:t>
      </w:r>
      <w:proofErr w:type="spellEnd"/>
      <w:r w:rsidR="000A4694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ջերմային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ազդասարքեր</w:t>
      </w:r>
      <w:bookmarkEnd w:id="30"/>
      <w:proofErr w:type="spellEnd"/>
      <w:r w:rsidR="00910C09" w:rsidRPr="000E23FA">
        <w:rPr>
          <w:kern w:val="0"/>
        </w:rPr>
        <w:t xml:space="preserve">։ </w:t>
      </w:r>
      <w:proofErr w:type="spellStart"/>
      <w:r w:rsidR="00910C09" w:rsidRPr="000E23FA">
        <w:rPr>
          <w:kern w:val="0"/>
        </w:rPr>
        <w:t>Այդ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շենքերի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վերելակնե</w:t>
      </w:r>
      <w:r w:rsidR="00603459" w:rsidRPr="000E23FA">
        <w:rPr>
          <w:kern w:val="0"/>
        </w:rPr>
        <w:softHyphen/>
      </w:r>
      <w:r w:rsidR="00910C09" w:rsidRPr="000E23FA">
        <w:rPr>
          <w:kern w:val="0"/>
        </w:rPr>
        <w:t>րի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դիմացի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ու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միջբնակարանային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միջանցքներում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պետք</w:t>
      </w:r>
      <w:proofErr w:type="spellEnd"/>
      <w:r w:rsidR="00910C09" w:rsidRPr="000E23FA">
        <w:rPr>
          <w:kern w:val="0"/>
        </w:rPr>
        <w:t xml:space="preserve"> է </w:t>
      </w:r>
      <w:proofErr w:type="spellStart"/>
      <w:r w:rsidR="00910C09" w:rsidRPr="000E23FA">
        <w:rPr>
          <w:kern w:val="0"/>
        </w:rPr>
        <w:t>տեղակայվեն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հրդեհի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ծխային</w:t>
      </w:r>
      <w:proofErr w:type="spellEnd"/>
      <w:r w:rsidR="00910C09" w:rsidRPr="000E23FA">
        <w:rPr>
          <w:kern w:val="0"/>
        </w:rPr>
        <w:t xml:space="preserve"> և </w:t>
      </w:r>
      <w:proofErr w:type="spellStart"/>
      <w:r w:rsidR="00910C09" w:rsidRPr="000E23FA">
        <w:rPr>
          <w:kern w:val="0"/>
        </w:rPr>
        <w:t>ձեռքի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ազդասարքեր</w:t>
      </w:r>
      <w:proofErr w:type="spellEnd"/>
      <w:r w:rsidR="0035275E" w:rsidRPr="000E23FA">
        <w:rPr>
          <w:kern w:val="0"/>
        </w:rPr>
        <w:t>:</w:t>
      </w:r>
      <w:r w:rsidR="00910C09" w:rsidRPr="000E23FA">
        <w:rPr>
          <w:kern w:val="0"/>
        </w:rPr>
        <w:t xml:space="preserve"> </w:t>
      </w:r>
    </w:p>
    <w:p w14:paraId="1D5E1EBA" w14:textId="77777777" w:rsidR="00910C09" w:rsidRPr="000E23FA" w:rsidRDefault="00D96BD9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r w:rsidRPr="000E23FA">
        <w:rPr>
          <w:kern w:val="0"/>
        </w:rPr>
        <w:t>Ա</w:t>
      </w:r>
      <w:r w:rsidR="00D27665" w:rsidRPr="000E23FA">
        <w:rPr>
          <w:kern w:val="0"/>
          <w:lang w:val="hy-AM"/>
        </w:rPr>
        <w:t>նհատական բնակելի տներում</w:t>
      </w:r>
      <w:r w:rsidR="00AF56CE"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անկախ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շենքի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հարկայնությունից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վերին</w:t>
      </w:r>
      <w:proofErr w:type="spellEnd"/>
      <w:r w:rsidRPr="000E23FA">
        <w:rPr>
          <w:kern w:val="0"/>
          <w:lang w:val="hy-AM"/>
        </w:rPr>
        <w:t xml:space="preserve"> </w:t>
      </w:r>
      <w:proofErr w:type="spellStart"/>
      <w:r w:rsidRPr="000E23FA">
        <w:rPr>
          <w:kern w:val="0"/>
        </w:rPr>
        <w:t>հարկի</w:t>
      </w:r>
      <w:proofErr w:type="spellEnd"/>
      <w:r w:rsidR="00D27665" w:rsidRPr="000E23FA">
        <w:rPr>
          <w:kern w:val="0"/>
          <w:lang w:val="hy-AM"/>
        </w:rPr>
        <w:t xml:space="preserve"> </w:t>
      </w:r>
      <w:proofErr w:type="spellStart"/>
      <w:r w:rsidR="00910C09" w:rsidRPr="000E23FA">
        <w:rPr>
          <w:kern w:val="0"/>
        </w:rPr>
        <w:t>միջանցքում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պետք</w:t>
      </w:r>
      <w:proofErr w:type="spellEnd"/>
      <w:r w:rsidR="00910C09" w:rsidRPr="000E23FA">
        <w:rPr>
          <w:kern w:val="0"/>
        </w:rPr>
        <w:t xml:space="preserve"> է </w:t>
      </w:r>
      <w:proofErr w:type="spellStart"/>
      <w:r w:rsidR="00910C09" w:rsidRPr="000E23FA">
        <w:rPr>
          <w:kern w:val="0"/>
        </w:rPr>
        <w:t>տեղակայել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հրդեհի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ծխային</w:t>
      </w:r>
      <w:proofErr w:type="spellEnd"/>
      <w:r w:rsidR="00910C09" w:rsidRPr="000E23FA">
        <w:rPr>
          <w:kern w:val="0"/>
        </w:rPr>
        <w:t xml:space="preserve">, </w:t>
      </w:r>
      <w:proofErr w:type="spellStart"/>
      <w:r w:rsidR="00E47B51" w:rsidRPr="000E23FA">
        <w:rPr>
          <w:kern w:val="0"/>
        </w:rPr>
        <w:t>իսկ</w:t>
      </w:r>
      <w:proofErr w:type="spellEnd"/>
      <w:r w:rsidR="00E47B51" w:rsidRPr="000E23FA">
        <w:rPr>
          <w:kern w:val="0"/>
        </w:rPr>
        <w:t xml:space="preserve"> </w:t>
      </w:r>
      <w:proofErr w:type="spellStart"/>
      <w:r w:rsidR="00E47B51" w:rsidRPr="000E23FA">
        <w:rPr>
          <w:kern w:val="0"/>
        </w:rPr>
        <w:t>խոհանոցում</w:t>
      </w:r>
      <w:proofErr w:type="spellEnd"/>
      <w:r w:rsidR="00E47B51" w:rsidRPr="000E23FA">
        <w:rPr>
          <w:kern w:val="0"/>
        </w:rPr>
        <w:t xml:space="preserve"> </w:t>
      </w:r>
      <w:proofErr w:type="spellStart"/>
      <w:r w:rsidR="00E47B51" w:rsidRPr="000E23FA">
        <w:rPr>
          <w:kern w:val="0"/>
        </w:rPr>
        <w:t>կամ</w:t>
      </w:r>
      <w:proofErr w:type="spellEnd"/>
      <w:r w:rsidR="00E47B51" w:rsidRPr="000E23FA">
        <w:rPr>
          <w:kern w:val="0"/>
        </w:rPr>
        <w:t xml:space="preserve"> </w:t>
      </w:r>
      <w:proofErr w:type="spellStart"/>
      <w:r w:rsidR="00E47B51" w:rsidRPr="000E23FA">
        <w:rPr>
          <w:kern w:val="0"/>
        </w:rPr>
        <w:t>խոհանոց</w:t>
      </w:r>
      <w:r w:rsidR="00603459" w:rsidRPr="000E23FA">
        <w:rPr>
          <w:kern w:val="0"/>
        </w:rPr>
        <w:softHyphen/>
      </w:r>
      <w:r w:rsidR="00E47B51" w:rsidRPr="000E23FA">
        <w:rPr>
          <w:kern w:val="0"/>
        </w:rPr>
        <w:t>ային</w:t>
      </w:r>
      <w:proofErr w:type="spellEnd"/>
      <w:r w:rsidR="00E47B51" w:rsidRPr="000E23FA">
        <w:rPr>
          <w:kern w:val="0"/>
        </w:rPr>
        <w:t xml:space="preserve"> </w:t>
      </w:r>
      <w:proofErr w:type="spellStart"/>
      <w:r w:rsidR="00E47B51" w:rsidRPr="000E23FA">
        <w:rPr>
          <w:kern w:val="0"/>
        </w:rPr>
        <w:t>հատվածում</w:t>
      </w:r>
      <w:proofErr w:type="spellEnd"/>
      <w:r w:rsidR="00BE3882" w:rsidRPr="000E23FA">
        <w:rPr>
          <w:kern w:val="0"/>
        </w:rPr>
        <w:t>`</w:t>
      </w:r>
      <w:r w:rsidR="00E47B51" w:rsidRPr="000E23FA">
        <w:rPr>
          <w:kern w:val="0"/>
        </w:rPr>
        <w:t xml:space="preserve"> </w:t>
      </w:r>
      <w:proofErr w:type="spellStart"/>
      <w:r w:rsidR="00E47B51" w:rsidRPr="000E23FA">
        <w:rPr>
          <w:kern w:val="0"/>
        </w:rPr>
        <w:t>սալօջախից</w:t>
      </w:r>
      <w:proofErr w:type="spellEnd"/>
      <w:r w:rsidR="00E47B51" w:rsidRPr="000E23FA">
        <w:rPr>
          <w:kern w:val="0"/>
        </w:rPr>
        <w:t xml:space="preserve"> 1,5 մ </w:t>
      </w:r>
      <w:proofErr w:type="spellStart"/>
      <w:r w:rsidR="00E47B51" w:rsidRPr="000E23FA">
        <w:rPr>
          <w:kern w:val="0"/>
        </w:rPr>
        <w:t>ոչ</w:t>
      </w:r>
      <w:proofErr w:type="spellEnd"/>
      <w:r w:rsidR="00E47B51" w:rsidRPr="000E23FA">
        <w:rPr>
          <w:kern w:val="0"/>
        </w:rPr>
        <w:t xml:space="preserve"> </w:t>
      </w:r>
      <w:proofErr w:type="spellStart"/>
      <w:r w:rsidR="00E47B51" w:rsidRPr="000E23FA">
        <w:rPr>
          <w:kern w:val="0"/>
        </w:rPr>
        <w:t>մոտիկ</w:t>
      </w:r>
      <w:proofErr w:type="spellEnd"/>
      <w:r w:rsidR="00910C09" w:rsidRPr="000E23FA">
        <w:rPr>
          <w:kern w:val="0"/>
        </w:rPr>
        <w:t xml:space="preserve">՝ </w:t>
      </w:r>
      <w:proofErr w:type="spellStart"/>
      <w:r w:rsidR="00910C09" w:rsidRPr="000E23FA">
        <w:rPr>
          <w:kern w:val="0"/>
        </w:rPr>
        <w:t>ջերմային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ինքնավար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ազդասարքեր</w:t>
      </w:r>
      <w:proofErr w:type="spellEnd"/>
      <w:r w:rsidR="00910C09" w:rsidRPr="000E23FA">
        <w:rPr>
          <w:kern w:val="0"/>
        </w:rPr>
        <w:t xml:space="preserve">։ </w:t>
      </w:r>
    </w:p>
    <w:p w14:paraId="3ECD7A65" w14:textId="77777777" w:rsidR="00E47B51" w:rsidRPr="000E23FA" w:rsidRDefault="00E47B51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Հրդեհային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անվտանգության</w:t>
      </w:r>
      <w:proofErr w:type="spellEnd"/>
      <w:r w:rsidRPr="000E23FA">
        <w:rPr>
          <w:kern w:val="0"/>
        </w:rPr>
        <w:t xml:space="preserve"> </w:t>
      </w:r>
      <w:r w:rsidR="00741C2D" w:rsidRPr="000E23FA">
        <w:rPr>
          <w:kern w:val="0"/>
        </w:rPr>
        <w:t>ՆՓ-</w:t>
      </w:r>
      <w:proofErr w:type="spellStart"/>
      <w:r w:rsidRPr="000E23FA">
        <w:rPr>
          <w:kern w:val="0"/>
        </w:rPr>
        <w:t>ով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սենքում</w:t>
      </w:r>
      <w:proofErr w:type="spellEnd"/>
      <w:r w:rsidRPr="000E23FA">
        <w:rPr>
          <w:kern w:val="0"/>
        </w:rPr>
        <w:t xml:space="preserve"> </w:t>
      </w:r>
      <w:proofErr w:type="spellStart"/>
      <w:r w:rsidR="00CB7B75" w:rsidRPr="000E23FA">
        <w:rPr>
          <w:kern w:val="0"/>
        </w:rPr>
        <w:t>հրդեհի</w:t>
      </w:r>
      <w:proofErr w:type="spellEnd"/>
      <w:r w:rsidR="00CB7B75"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ինքնավար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պահանջի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դեպքում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դրանք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կարող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են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փոխարինվել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ներկառուցված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ազդարարիչներով</w:t>
      </w:r>
      <w:proofErr w:type="spellEnd"/>
      <w:r w:rsidRPr="000E23FA">
        <w:rPr>
          <w:kern w:val="0"/>
        </w:rPr>
        <w:t xml:space="preserve"> </w:t>
      </w:r>
      <w:proofErr w:type="spellStart"/>
      <w:r w:rsidR="00CB7B75" w:rsidRPr="000E23FA">
        <w:rPr>
          <w:kern w:val="0"/>
        </w:rPr>
        <w:t>հրդեհի</w:t>
      </w:r>
      <w:proofErr w:type="spellEnd"/>
      <w:r w:rsidR="00CB7B75"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ինքնաշխատ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ազդասարքերով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կամ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առանց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ներկառուցված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ազդարարիչների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եթե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այդ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սենքում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տեղակայվում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տեղեկացման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ու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տարհանման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համակարգի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առանձին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ազդարարիչ</w:t>
      </w:r>
      <w:proofErr w:type="spellEnd"/>
      <w:r w:rsidRPr="000E23FA">
        <w:rPr>
          <w:kern w:val="0"/>
        </w:rPr>
        <w:t>:</w:t>
      </w:r>
    </w:p>
    <w:p w14:paraId="6BDD50B3" w14:textId="77777777" w:rsidR="00953492" w:rsidRPr="000E23FA" w:rsidRDefault="00953492" w:rsidP="000E23FA">
      <w:pPr>
        <w:tabs>
          <w:tab w:val="left" w:pos="990"/>
          <w:tab w:val="left" w:pos="1170"/>
        </w:tabs>
        <w:spacing w:after="0" w:line="360" w:lineRule="auto"/>
        <w:ind w:firstLine="540"/>
        <w:jc w:val="both"/>
        <w:rPr>
          <w:kern w:val="0"/>
        </w:rPr>
      </w:pPr>
    </w:p>
    <w:p w14:paraId="246DE554" w14:textId="77777777" w:rsidR="00910C09" w:rsidRPr="000E23FA" w:rsidRDefault="00C8005A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b/>
          <w:kern w:val="0"/>
        </w:rPr>
      </w:pPr>
      <w:r w:rsidRPr="000E23FA">
        <w:rPr>
          <w:b/>
          <w:kern w:val="0"/>
        </w:rPr>
        <w:t>2.1.3</w:t>
      </w:r>
      <w:r w:rsidR="00F41FC2" w:rsidRPr="000E23FA">
        <w:rPr>
          <w:b/>
          <w:kern w:val="0"/>
        </w:rPr>
        <w:t xml:space="preserve">. </w:t>
      </w:r>
      <w:r w:rsidR="00910C09" w:rsidRPr="000E23FA">
        <w:rPr>
          <w:b/>
          <w:kern w:val="0"/>
        </w:rPr>
        <w:t>ՀՐԴԵՀԻ ԱԶԴԱՆՇԱՆՄԱՆ ԳՈՏԻՆԵՐԸ</w:t>
      </w:r>
    </w:p>
    <w:p w14:paraId="27039C90" w14:textId="77777777" w:rsidR="00953492" w:rsidRPr="000E23FA" w:rsidRDefault="00953492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b/>
          <w:kern w:val="0"/>
        </w:rPr>
      </w:pPr>
    </w:p>
    <w:p w14:paraId="5099FA02" w14:textId="77777777" w:rsidR="00A85183" w:rsidRPr="000E23FA" w:rsidRDefault="00910C09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բռնկման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տեղորոշման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շլեյֆներում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անսարքությունների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հետևանքները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նվազեցնելու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ու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հրդեհ</w:t>
      </w:r>
      <w:r w:rsidR="00CB7B75" w:rsidRPr="000E23FA">
        <w:rPr>
          <w:kern w:val="0"/>
        </w:rPr>
        <w:t>այ</w:t>
      </w:r>
      <w:r w:rsidRPr="000E23FA">
        <w:rPr>
          <w:kern w:val="0"/>
        </w:rPr>
        <w:t>ի</w:t>
      </w:r>
      <w:r w:rsidR="00CB7B75" w:rsidRPr="000E23FA">
        <w:rPr>
          <w:kern w:val="0"/>
        </w:rPr>
        <w:t>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ընդունիչ-հսկիչ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սարքերի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միջոցով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այլ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ճարտարագիտական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ու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տեխնոլոգիական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սարքավորանքներին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ազդանշան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ուղարկելու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օբյեկտները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կարող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են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բաժանվել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ազդանշանման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գոտիների</w:t>
      </w:r>
      <w:proofErr w:type="spellEnd"/>
      <w:r w:rsidRPr="000E23FA">
        <w:rPr>
          <w:kern w:val="0"/>
        </w:rPr>
        <w:t>։</w:t>
      </w:r>
    </w:p>
    <w:p w14:paraId="3E18F352" w14:textId="77777777" w:rsidR="00A85183" w:rsidRPr="00D01DC6" w:rsidRDefault="00C95BA7" w:rsidP="00D01DC6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Գոտիների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բաժանումը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կատարվի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հաշվի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առնելով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օբյեկտի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չափերը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սույն</w:t>
      </w:r>
      <w:proofErr w:type="spellEnd"/>
      <w:r w:rsidRPr="000E23FA">
        <w:rPr>
          <w:kern w:val="0"/>
        </w:rPr>
        <w:t xml:space="preserve"> </w:t>
      </w:r>
      <w:proofErr w:type="spellStart"/>
      <w:r w:rsidR="00603459" w:rsidRPr="000E23FA">
        <w:rPr>
          <w:kern w:val="0"/>
        </w:rPr>
        <w:t>նորմերով</w:t>
      </w:r>
      <w:proofErr w:type="spellEnd"/>
      <w:r w:rsidR="00603459" w:rsidRPr="000E23FA">
        <w:rPr>
          <w:kern w:val="0"/>
        </w:rPr>
        <w:t xml:space="preserve"> </w:t>
      </w:r>
      <w:proofErr w:type="spellStart"/>
      <w:r w:rsidR="00603459" w:rsidRPr="000E23FA">
        <w:rPr>
          <w:kern w:val="0"/>
        </w:rPr>
        <w:t>մեկ</w:t>
      </w:r>
      <w:proofErr w:type="spellEnd"/>
      <w:r w:rsidR="00603459" w:rsidRPr="000E23FA">
        <w:rPr>
          <w:kern w:val="0"/>
        </w:rPr>
        <w:t xml:space="preserve"> </w:t>
      </w:r>
      <w:proofErr w:type="spellStart"/>
      <w:r w:rsidR="00603459" w:rsidRPr="000E23FA">
        <w:rPr>
          <w:kern w:val="0"/>
        </w:rPr>
        <w:t>շլեյֆում</w:t>
      </w:r>
      <w:proofErr w:type="spellEnd"/>
      <w:r w:rsidR="00603459" w:rsidRPr="000E23FA">
        <w:rPr>
          <w:kern w:val="0"/>
        </w:rPr>
        <w:t xml:space="preserve"> </w:t>
      </w:r>
      <w:proofErr w:type="spellStart"/>
      <w:r w:rsidR="00603459" w:rsidRPr="000E23FA">
        <w:rPr>
          <w:kern w:val="0"/>
        </w:rPr>
        <w:t>կամ</w:t>
      </w:r>
      <w:proofErr w:type="spellEnd"/>
      <w:r w:rsidR="00603459" w:rsidRPr="000E23FA">
        <w:rPr>
          <w:kern w:val="0"/>
        </w:rPr>
        <w:t xml:space="preserve"> </w:t>
      </w:r>
      <w:proofErr w:type="spellStart"/>
      <w:r w:rsidR="00603459" w:rsidRPr="000E23FA">
        <w:rPr>
          <w:kern w:val="0"/>
        </w:rPr>
        <w:t>մեկ</w:t>
      </w:r>
      <w:proofErr w:type="spellEnd"/>
      <w:r w:rsidR="00603459" w:rsidRPr="000E23FA">
        <w:rPr>
          <w:kern w:val="0"/>
        </w:rPr>
        <w:t xml:space="preserve"> </w:t>
      </w:r>
      <w:proofErr w:type="spellStart"/>
      <w:r w:rsidR="00603459" w:rsidRPr="000E23FA">
        <w:rPr>
          <w:kern w:val="0"/>
        </w:rPr>
        <w:t>հասցեային</w:t>
      </w:r>
      <w:proofErr w:type="spellEnd"/>
      <w:r w:rsidR="00603459" w:rsidRPr="000E23FA">
        <w:rPr>
          <w:kern w:val="0"/>
        </w:rPr>
        <w:t xml:space="preserve"> </w:t>
      </w:r>
      <w:proofErr w:type="spellStart"/>
      <w:r w:rsidR="00603459" w:rsidRPr="000E23FA">
        <w:rPr>
          <w:kern w:val="0"/>
        </w:rPr>
        <w:t>օղակում</w:t>
      </w:r>
      <w:proofErr w:type="spellEnd"/>
      <w:r w:rsidR="00603459" w:rsidRPr="000E23FA">
        <w:rPr>
          <w:kern w:val="0"/>
        </w:rPr>
        <w:t xml:space="preserve"> </w:t>
      </w:r>
      <w:proofErr w:type="spellStart"/>
      <w:r w:rsidR="00603459" w:rsidRPr="000E23FA">
        <w:rPr>
          <w:kern w:val="0"/>
        </w:rPr>
        <w:t>հրդեհի</w:t>
      </w:r>
      <w:proofErr w:type="spellEnd"/>
      <w:r w:rsidR="00603459" w:rsidRPr="000E23FA">
        <w:rPr>
          <w:kern w:val="0"/>
        </w:rPr>
        <w:t xml:space="preserve"> </w:t>
      </w:r>
      <w:proofErr w:type="spellStart"/>
      <w:r w:rsidR="00603459" w:rsidRPr="000E23FA">
        <w:rPr>
          <w:kern w:val="0"/>
        </w:rPr>
        <w:t>ազդասարքերի</w:t>
      </w:r>
      <w:proofErr w:type="spellEnd"/>
      <w:r w:rsidR="00603459" w:rsidRPr="000E23FA">
        <w:rPr>
          <w:kern w:val="0"/>
        </w:rPr>
        <w:t xml:space="preserve"> </w:t>
      </w:r>
      <w:proofErr w:type="spellStart"/>
      <w:r w:rsidR="00603459" w:rsidRPr="000E23FA">
        <w:rPr>
          <w:kern w:val="0"/>
        </w:rPr>
        <w:t>առավելագույն</w:t>
      </w:r>
      <w:proofErr w:type="spellEnd"/>
      <w:r w:rsidR="00856D0E" w:rsidRPr="000E23FA">
        <w:rPr>
          <w:kern w:val="0"/>
          <w:lang w:val="hy-AM"/>
        </w:rPr>
        <w:t xml:space="preserve"> </w:t>
      </w:r>
      <w:proofErr w:type="spellStart"/>
      <w:r w:rsidR="00DE7568" w:rsidRPr="00D01DC6">
        <w:rPr>
          <w:kern w:val="0"/>
        </w:rPr>
        <w:t>թույլատրելի</w:t>
      </w:r>
      <w:proofErr w:type="spellEnd"/>
      <w:r w:rsidR="00DE7568" w:rsidRPr="00D01DC6">
        <w:rPr>
          <w:kern w:val="0"/>
        </w:rPr>
        <w:t xml:space="preserve"> </w:t>
      </w:r>
      <w:proofErr w:type="spellStart"/>
      <w:r w:rsidR="00DE7568" w:rsidRPr="00D01DC6">
        <w:rPr>
          <w:kern w:val="0"/>
        </w:rPr>
        <w:t>քանակը</w:t>
      </w:r>
      <w:proofErr w:type="spellEnd"/>
      <w:r w:rsidR="00DE7568" w:rsidRPr="00D01DC6">
        <w:rPr>
          <w:kern w:val="0"/>
        </w:rPr>
        <w:t xml:space="preserve">, </w:t>
      </w:r>
      <w:proofErr w:type="spellStart"/>
      <w:r w:rsidR="00DE7568" w:rsidRPr="00D01DC6">
        <w:rPr>
          <w:kern w:val="0"/>
        </w:rPr>
        <w:t>ինչպես</w:t>
      </w:r>
      <w:proofErr w:type="spellEnd"/>
      <w:r w:rsidR="00DE7568" w:rsidRPr="00D01DC6">
        <w:rPr>
          <w:kern w:val="0"/>
        </w:rPr>
        <w:t xml:space="preserve"> </w:t>
      </w:r>
      <w:proofErr w:type="spellStart"/>
      <w:r w:rsidR="00DE7568" w:rsidRPr="00D01DC6">
        <w:rPr>
          <w:kern w:val="0"/>
        </w:rPr>
        <w:t>նաև</w:t>
      </w:r>
      <w:proofErr w:type="spellEnd"/>
      <w:r w:rsidR="00DE7568" w:rsidRPr="00D01DC6">
        <w:rPr>
          <w:kern w:val="0"/>
        </w:rPr>
        <w:t xml:space="preserve"> </w:t>
      </w:r>
      <w:proofErr w:type="spellStart"/>
      <w:r w:rsidR="00DE7568" w:rsidRPr="00D01DC6">
        <w:rPr>
          <w:kern w:val="0"/>
        </w:rPr>
        <w:t>հակահրդեհային</w:t>
      </w:r>
      <w:proofErr w:type="spellEnd"/>
      <w:r w:rsidR="00DE7568" w:rsidRPr="00D01DC6">
        <w:rPr>
          <w:kern w:val="0"/>
        </w:rPr>
        <w:t xml:space="preserve"> </w:t>
      </w:r>
      <w:proofErr w:type="spellStart"/>
      <w:r w:rsidR="00DE7568" w:rsidRPr="00D01DC6">
        <w:rPr>
          <w:kern w:val="0"/>
        </w:rPr>
        <w:t>պաշտպանության</w:t>
      </w:r>
      <w:proofErr w:type="spellEnd"/>
      <w:r w:rsidR="00DE7568" w:rsidRPr="00D01DC6">
        <w:rPr>
          <w:kern w:val="0"/>
        </w:rPr>
        <w:t xml:space="preserve"> </w:t>
      </w:r>
      <w:proofErr w:type="spellStart"/>
      <w:r w:rsidR="00DE7568" w:rsidRPr="00D01DC6">
        <w:rPr>
          <w:kern w:val="0"/>
        </w:rPr>
        <w:t>այլ</w:t>
      </w:r>
      <w:proofErr w:type="spellEnd"/>
      <w:r w:rsidR="00DE7568" w:rsidRPr="00D01DC6">
        <w:rPr>
          <w:kern w:val="0"/>
        </w:rPr>
        <w:t xml:space="preserve"> </w:t>
      </w:r>
      <w:proofErr w:type="spellStart"/>
      <w:r w:rsidR="00DE7568" w:rsidRPr="00D01DC6">
        <w:rPr>
          <w:kern w:val="0"/>
        </w:rPr>
        <w:t>գոտիների</w:t>
      </w:r>
      <w:proofErr w:type="spellEnd"/>
      <w:r w:rsidR="00D01DC6">
        <w:rPr>
          <w:kern w:val="0"/>
        </w:rPr>
        <w:t xml:space="preserve"> </w:t>
      </w:r>
      <w:r w:rsidR="00CF04CC" w:rsidRPr="00D01DC6">
        <w:rPr>
          <w:kern w:val="0"/>
        </w:rPr>
        <w:t>(</w:t>
      </w:r>
      <w:proofErr w:type="spellStart"/>
      <w:r w:rsidR="00CF04CC" w:rsidRPr="00D01DC6">
        <w:rPr>
          <w:kern w:val="0"/>
        </w:rPr>
        <w:t>հր</w:t>
      </w:r>
      <w:r w:rsidR="00910C09" w:rsidRPr="00D01DC6">
        <w:rPr>
          <w:kern w:val="0"/>
        </w:rPr>
        <w:t>դեհաշիջման</w:t>
      </w:r>
      <w:proofErr w:type="spellEnd"/>
      <w:r w:rsidR="00910C09" w:rsidRPr="00D01DC6">
        <w:rPr>
          <w:kern w:val="0"/>
        </w:rPr>
        <w:t xml:space="preserve">, </w:t>
      </w:r>
      <w:proofErr w:type="spellStart"/>
      <w:r w:rsidR="00910C09" w:rsidRPr="00D01DC6">
        <w:rPr>
          <w:kern w:val="0"/>
        </w:rPr>
        <w:t>տեղեկացման</w:t>
      </w:r>
      <w:proofErr w:type="spellEnd"/>
      <w:r w:rsidR="00910C09" w:rsidRPr="00D01DC6">
        <w:rPr>
          <w:kern w:val="0"/>
        </w:rPr>
        <w:t xml:space="preserve"> և </w:t>
      </w:r>
      <w:proofErr w:type="spellStart"/>
      <w:r w:rsidR="00910C09" w:rsidRPr="00D01DC6">
        <w:rPr>
          <w:kern w:val="0"/>
        </w:rPr>
        <w:t>այլն</w:t>
      </w:r>
      <w:proofErr w:type="spellEnd"/>
      <w:r w:rsidR="00910C09" w:rsidRPr="00D01DC6">
        <w:rPr>
          <w:kern w:val="0"/>
        </w:rPr>
        <w:t xml:space="preserve">) </w:t>
      </w:r>
      <w:proofErr w:type="spellStart"/>
      <w:r w:rsidR="00910C09" w:rsidRPr="00D01DC6">
        <w:rPr>
          <w:kern w:val="0"/>
        </w:rPr>
        <w:t>կազմակերպման</w:t>
      </w:r>
      <w:proofErr w:type="spellEnd"/>
      <w:r w:rsidR="00910C09" w:rsidRPr="00D01DC6">
        <w:rPr>
          <w:kern w:val="0"/>
        </w:rPr>
        <w:t xml:space="preserve"> </w:t>
      </w:r>
      <w:proofErr w:type="spellStart"/>
      <w:r w:rsidR="00910C09" w:rsidRPr="00D01DC6">
        <w:rPr>
          <w:kern w:val="0"/>
        </w:rPr>
        <w:t>անհրաժեշտությունը</w:t>
      </w:r>
      <w:proofErr w:type="spellEnd"/>
      <w:r w:rsidR="00910C09" w:rsidRPr="00D01DC6">
        <w:rPr>
          <w:kern w:val="0"/>
        </w:rPr>
        <w:t>։</w:t>
      </w:r>
    </w:p>
    <w:p w14:paraId="5E3B6D66" w14:textId="77777777" w:rsidR="00A85183" w:rsidRPr="000E23FA" w:rsidRDefault="00910C09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r w:rsidRPr="000E23FA">
        <w:rPr>
          <w:kern w:val="0"/>
        </w:rPr>
        <w:lastRenderedPageBreak/>
        <w:t xml:space="preserve">Պաշտպանության </w:t>
      </w:r>
      <w:proofErr w:type="spellStart"/>
      <w:r w:rsidRPr="000E23FA">
        <w:rPr>
          <w:kern w:val="0"/>
        </w:rPr>
        <w:t>գոտիների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բացակայության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դեպքերում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օրինակ</w:t>
      </w:r>
      <w:proofErr w:type="spellEnd"/>
      <w:r w:rsidRPr="000E23FA">
        <w:rPr>
          <w:kern w:val="0"/>
        </w:rPr>
        <w:t xml:space="preserve">՝ </w:t>
      </w:r>
      <w:proofErr w:type="spellStart"/>
      <w:r w:rsidRPr="000E23FA">
        <w:rPr>
          <w:kern w:val="0"/>
        </w:rPr>
        <w:t>երբ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հատակագծային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լուծումները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վերջնական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չեն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այդ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գոտիները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դեռ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նախագծված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չեն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գոտիների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ձևավորումը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իրականացնել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ձգտելով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դրանց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առավելագույն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քանակությանը</w:t>
      </w:r>
      <w:proofErr w:type="spellEnd"/>
      <w:r w:rsidRPr="000E23FA">
        <w:rPr>
          <w:kern w:val="0"/>
        </w:rPr>
        <w:t>։</w:t>
      </w:r>
    </w:p>
    <w:p w14:paraId="28E0CF60" w14:textId="77777777" w:rsidR="00910C09" w:rsidRPr="000E23FA" w:rsidRDefault="007C3543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Սույն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շինարարական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նորմերով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ներքոգրյալ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սենքերն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ու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տարածքները</w:t>
      </w:r>
      <w:proofErr w:type="spellEnd"/>
      <w:r w:rsidRPr="000E23FA">
        <w:rPr>
          <w:kern w:val="0"/>
        </w:rPr>
        <w:t xml:space="preserve"> </w:t>
      </w:r>
      <w:r w:rsidR="00856D0E" w:rsidRPr="000E23FA">
        <w:rPr>
          <w:kern w:val="0"/>
          <w:lang w:val="hy-AM"/>
        </w:rPr>
        <w:t xml:space="preserve">շենքի </w:t>
      </w: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ազդանշանման</w:t>
      </w:r>
      <w:proofErr w:type="spellEnd"/>
      <w:r w:rsidRPr="000E23FA">
        <w:rPr>
          <w:kern w:val="0"/>
        </w:rPr>
        <w:t xml:space="preserve"> </w:t>
      </w:r>
      <w:r w:rsidR="00856D0E" w:rsidRPr="000E23FA">
        <w:rPr>
          <w:kern w:val="0"/>
          <w:lang w:val="hy-AM"/>
        </w:rPr>
        <w:t xml:space="preserve">ընդհանուր </w:t>
      </w:r>
      <w:proofErr w:type="spellStart"/>
      <w:r w:rsidRPr="000E23FA">
        <w:rPr>
          <w:kern w:val="0"/>
        </w:rPr>
        <w:t>համակարգում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ընդգրկելու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պահանջի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դեպքերում</w:t>
      </w:r>
      <w:proofErr w:type="spellEnd"/>
      <w:r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պետք</w:t>
      </w:r>
      <w:proofErr w:type="spellEnd"/>
      <w:r w:rsidR="00910C09" w:rsidRPr="000E23FA">
        <w:rPr>
          <w:kern w:val="0"/>
        </w:rPr>
        <w:t xml:space="preserve"> է </w:t>
      </w:r>
      <w:proofErr w:type="spellStart"/>
      <w:r w:rsidR="00910C09" w:rsidRPr="000E23FA">
        <w:rPr>
          <w:kern w:val="0"/>
        </w:rPr>
        <w:t>ընդգրկել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առանձին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գոտիներում</w:t>
      </w:r>
      <w:proofErr w:type="spellEnd"/>
      <w:r w:rsidR="00953492" w:rsidRPr="000E23FA">
        <w:rPr>
          <w:rFonts w:cs="Cambria Math"/>
          <w:kern w:val="0"/>
        </w:rPr>
        <w:t>.</w:t>
      </w:r>
    </w:p>
    <w:p w14:paraId="5380703D" w14:textId="77777777" w:rsidR="00910C09" w:rsidRPr="00D01DC6" w:rsidRDefault="00500C1C" w:rsidP="000E23FA">
      <w:pPr>
        <w:numPr>
          <w:ilvl w:val="0"/>
          <w:numId w:val="6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D01DC6">
        <w:rPr>
          <w:kern w:val="0"/>
        </w:rPr>
        <w:t>բնակարանները</w:t>
      </w:r>
      <w:proofErr w:type="spellEnd"/>
      <w:r w:rsidRPr="00D01DC6">
        <w:rPr>
          <w:kern w:val="0"/>
        </w:rPr>
        <w:t xml:space="preserve">, </w:t>
      </w:r>
      <w:proofErr w:type="spellStart"/>
      <w:r w:rsidRPr="00D01DC6">
        <w:rPr>
          <w:kern w:val="0"/>
        </w:rPr>
        <w:t>հյուրանոցային</w:t>
      </w:r>
      <w:proofErr w:type="spellEnd"/>
      <w:r w:rsidRPr="00D01DC6">
        <w:rPr>
          <w:kern w:val="0"/>
        </w:rPr>
        <w:t xml:space="preserve"> </w:t>
      </w:r>
      <w:proofErr w:type="spellStart"/>
      <w:r w:rsidRPr="00D01DC6">
        <w:rPr>
          <w:kern w:val="0"/>
        </w:rPr>
        <w:t>համարները</w:t>
      </w:r>
      <w:proofErr w:type="spellEnd"/>
      <w:r w:rsidRPr="00D01DC6">
        <w:rPr>
          <w:kern w:val="0"/>
        </w:rPr>
        <w:t xml:space="preserve"> և </w:t>
      </w:r>
      <w:proofErr w:type="spellStart"/>
      <w:r w:rsidRPr="00D01DC6">
        <w:rPr>
          <w:kern w:val="0"/>
        </w:rPr>
        <w:t>այն</w:t>
      </w:r>
      <w:proofErr w:type="spellEnd"/>
      <w:r w:rsidRPr="00D01DC6">
        <w:rPr>
          <w:kern w:val="0"/>
        </w:rPr>
        <w:t xml:space="preserve"> </w:t>
      </w:r>
      <w:proofErr w:type="spellStart"/>
      <w:r w:rsidRPr="00D01DC6">
        <w:rPr>
          <w:kern w:val="0"/>
        </w:rPr>
        <w:t>տարածքները</w:t>
      </w:r>
      <w:proofErr w:type="spellEnd"/>
      <w:r w:rsidRPr="00D01DC6">
        <w:rPr>
          <w:kern w:val="0"/>
        </w:rPr>
        <w:t xml:space="preserve">, </w:t>
      </w:r>
      <w:proofErr w:type="spellStart"/>
      <w:r w:rsidRPr="00D01DC6">
        <w:rPr>
          <w:kern w:val="0"/>
        </w:rPr>
        <w:t>որոնք</w:t>
      </w:r>
      <w:proofErr w:type="spellEnd"/>
      <w:r w:rsidRPr="00D01DC6">
        <w:rPr>
          <w:kern w:val="0"/>
        </w:rPr>
        <w:t xml:space="preserve">  </w:t>
      </w:r>
      <w:proofErr w:type="spellStart"/>
      <w:r w:rsidRPr="00D01DC6">
        <w:rPr>
          <w:kern w:val="0"/>
        </w:rPr>
        <w:t>սեփակա</w:t>
      </w:r>
      <w:r w:rsidR="00910C09" w:rsidRPr="00D01DC6">
        <w:rPr>
          <w:kern w:val="0"/>
        </w:rPr>
        <w:t>նության</w:t>
      </w:r>
      <w:proofErr w:type="spellEnd"/>
      <w:r w:rsidR="00910C09" w:rsidRPr="00D01DC6">
        <w:rPr>
          <w:kern w:val="0"/>
        </w:rPr>
        <w:t xml:space="preserve"> </w:t>
      </w:r>
      <w:proofErr w:type="spellStart"/>
      <w:r w:rsidR="00910C09" w:rsidRPr="00D01DC6">
        <w:rPr>
          <w:kern w:val="0"/>
        </w:rPr>
        <w:t>իրավունքով</w:t>
      </w:r>
      <w:proofErr w:type="spellEnd"/>
      <w:r w:rsidR="00910C09" w:rsidRPr="00D01DC6">
        <w:rPr>
          <w:kern w:val="0"/>
        </w:rPr>
        <w:t xml:space="preserve"> </w:t>
      </w:r>
      <w:proofErr w:type="spellStart"/>
      <w:r w:rsidR="00910C09" w:rsidRPr="00D01DC6">
        <w:rPr>
          <w:kern w:val="0"/>
        </w:rPr>
        <w:t>կամ</w:t>
      </w:r>
      <w:proofErr w:type="spellEnd"/>
      <w:r w:rsidR="00910C09" w:rsidRPr="00D01DC6">
        <w:rPr>
          <w:kern w:val="0"/>
        </w:rPr>
        <w:t xml:space="preserve"> </w:t>
      </w:r>
      <w:proofErr w:type="spellStart"/>
      <w:r w:rsidR="00910C09" w:rsidRPr="00D01DC6">
        <w:rPr>
          <w:kern w:val="0"/>
        </w:rPr>
        <w:t>ժամանակավորապես</w:t>
      </w:r>
      <w:proofErr w:type="spellEnd"/>
      <w:r w:rsidR="00910C09" w:rsidRPr="00D01DC6">
        <w:rPr>
          <w:kern w:val="0"/>
        </w:rPr>
        <w:t xml:space="preserve"> </w:t>
      </w:r>
      <w:proofErr w:type="spellStart"/>
      <w:r w:rsidR="00910C09" w:rsidRPr="00D01DC6">
        <w:rPr>
          <w:kern w:val="0"/>
        </w:rPr>
        <w:t>պատկանում</w:t>
      </w:r>
      <w:proofErr w:type="spellEnd"/>
      <w:r w:rsidR="00910C09" w:rsidRPr="00D01DC6">
        <w:rPr>
          <w:kern w:val="0"/>
        </w:rPr>
        <w:t xml:space="preserve"> </w:t>
      </w:r>
      <w:proofErr w:type="spellStart"/>
      <w:r w:rsidR="00910C09" w:rsidRPr="00D01DC6">
        <w:rPr>
          <w:kern w:val="0"/>
        </w:rPr>
        <w:t>են</w:t>
      </w:r>
      <w:proofErr w:type="spellEnd"/>
      <w:r w:rsidR="00910C09" w:rsidRPr="00D01DC6">
        <w:rPr>
          <w:kern w:val="0"/>
        </w:rPr>
        <w:t xml:space="preserve"> </w:t>
      </w:r>
      <w:proofErr w:type="spellStart"/>
      <w:r w:rsidR="00910C09" w:rsidRPr="00D01DC6">
        <w:rPr>
          <w:kern w:val="0"/>
        </w:rPr>
        <w:t>ֆիզիկական</w:t>
      </w:r>
      <w:proofErr w:type="spellEnd"/>
      <w:r w:rsidR="00910C09" w:rsidRPr="00D01DC6">
        <w:rPr>
          <w:kern w:val="0"/>
        </w:rPr>
        <w:t xml:space="preserve"> </w:t>
      </w:r>
      <w:proofErr w:type="spellStart"/>
      <w:r w:rsidR="00910C09" w:rsidRPr="00D01DC6">
        <w:rPr>
          <w:kern w:val="0"/>
        </w:rPr>
        <w:t>կամ</w:t>
      </w:r>
      <w:proofErr w:type="spellEnd"/>
      <w:r w:rsidR="00910C09" w:rsidRPr="00D01DC6">
        <w:rPr>
          <w:kern w:val="0"/>
        </w:rPr>
        <w:t xml:space="preserve"> </w:t>
      </w:r>
      <w:proofErr w:type="spellStart"/>
      <w:r w:rsidR="00910C09" w:rsidRPr="00D01DC6">
        <w:rPr>
          <w:kern w:val="0"/>
        </w:rPr>
        <w:t>իրավաբանական</w:t>
      </w:r>
      <w:proofErr w:type="spellEnd"/>
      <w:r w:rsidR="00910C09" w:rsidRPr="00D01DC6">
        <w:rPr>
          <w:kern w:val="0"/>
        </w:rPr>
        <w:t xml:space="preserve"> </w:t>
      </w:r>
      <w:proofErr w:type="spellStart"/>
      <w:r w:rsidR="00910C09" w:rsidRPr="00D01DC6">
        <w:rPr>
          <w:kern w:val="0"/>
        </w:rPr>
        <w:t>անձանց</w:t>
      </w:r>
      <w:proofErr w:type="spellEnd"/>
      <w:r w:rsidR="00910C09" w:rsidRPr="00D01DC6">
        <w:rPr>
          <w:kern w:val="0"/>
        </w:rPr>
        <w:t>,</w:t>
      </w:r>
    </w:p>
    <w:p w14:paraId="015EB040" w14:textId="77777777" w:rsidR="00910C09" w:rsidRPr="000E23FA" w:rsidRDefault="00910C09" w:rsidP="000E23FA">
      <w:pPr>
        <w:numPr>
          <w:ilvl w:val="0"/>
          <w:numId w:val="6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աստիճանավանդակները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մալուխային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վերելակային</w:t>
      </w:r>
      <w:proofErr w:type="spellEnd"/>
      <w:r w:rsidRPr="000E23FA">
        <w:rPr>
          <w:kern w:val="0"/>
        </w:rPr>
        <w:t xml:space="preserve"> և </w:t>
      </w:r>
      <w:proofErr w:type="spellStart"/>
      <w:r w:rsidRPr="000E23FA">
        <w:rPr>
          <w:kern w:val="0"/>
        </w:rPr>
        <w:t>աղբատար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հորանները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ու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այլ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տարածքները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որոնք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ընդգրկում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են</w:t>
      </w:r>
      <w:proofErr w:type="spellEnd"/>
      <w:r w:rsidRPr="000E23FA">
        <w:rPr>
          <w:kern w:val="0"/>
        </w:rPr>
        <w:t xml:space="preserve"> 2 և </w:t>
      </w:r>
      <w:proofErr w:type="spellStart"/>
      <w:r w:rsidRPr="000E23FA">
        <w:rPr>
          <w:kern w:val="0"/>
        </w:rPr>
        <w:t>ավել</w:t>
      </w:r>
      <w:r w:rsidR="005A7FCB" w:rsidRPr="000E23FA">
        <w:rPr>
          <w:kern w:val="0"/>
        </w:rPr>
        <w:t>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հարկեր</w:t>
      </w:r>
      <w:proofErr w:type="spellEnd"/>
      <w:r w:rsidRPr="000E23FA">
        <w:rPr>
          <w:kern w:val="0"/>
        </w:rPr>
        <w:t>,</w:t>
      </w:r>
    </w:p>
    <w:p w14:paraId="289C43CB" w14:textId="77777777" w:rsidR="00910C09" w:rsidRPr="000E23FA" w:rsidRDefault="00862927" w:rsidP="000E23FA">
      <w:pPr>
        <w:numPr>
          <w:ilvl w:val="0"/>
          <w:numId w:val="6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տարհանման</w:t>
      </w:r>
      <w:proofErr w:type="spellEnd"/>
      <w:r w:rsidRPr="000E23FA">
        <w:rPr>
          <w:kern w:val="0"/>
        </w:rPr>
        <w:t xml:space="preserve"> (</w:t>
      </w:r>
      <w:proofErr w:type="spellStart"/>
      <w:r w:rsidRPr="000E23FA">
        <w:rPr>
          <w:kern w:val="0"/>
        </w:rPr>
        <w:t>անվտանգության</w:t>
      </w:r>
      <w:proofErr w:type="spellEnd"/>
      <w:r w:rsidRPr="000E23FA">
        <w:rPr>
          <w:kern w:val="0"/>
        </w:rPr>
        <w:t xml:space="preserve">) </w:t>
      </w:r>
      <w:proofErr w:type="spellStart"/>
      <w:r w:rsidRPr="000E23FA">
        <w:rPr>
          <w:kern w:val="0"/>
        </w:rPr>
        <w:t>միջանցքները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դեպի</w:t>
      </w:r>
      <w:proofErr w:type="spellEnd"/>
      <w:r w:rsidRPr="000E23FA">
        <w:rPr>
          <w:kern w:val="0"/>
        </w:rPr>
        <w:t xml:space="preserve"> </w:t>
      </w:r>
      <w:proofErr w:type="spellStart"/>
      <w:r w:rsidR="002B76D2" w:rsidRPr="000E23FA">
        <w:rPr>
          <w:kern w:val="0"/>
        </w:rPr>
        <w:t>որոնց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ելքեր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տարբեր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հրդե</w:t>
      </w:r>
      <w:r w:rsidR="00910C09" w:rsidRPr="000E23FA">
        <w:rPr>
          <w:kern w:val="0"/>
        </w:rPr>
        <w:t>հային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հատվածամասերից</w:t>
      </w:r>
      <w:proofErr w:type="spellEnd"/>
      <w:r w:rsidR="00910C09" w:rsidRPr="000E23FA">
        <w:rPr>
          <w:kern w:val="0"/>
        </w:rPr>
        <w:t>,</w:t>
      </w:r>
    </w:p>
    <w:p w14:paraId="0DE19399" w14:textId="77777777" w:rsidR="007C3543" w:rsidRPr="000E23FA" w:rsidRDefault="001258F0" w:rsidP="000E23FA">
      <w:pPr>
        <w:numPr>
          <w:ilvl w:val="0"/>
          <w:numId w:val="6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r w:rsidRPr="000E23FA">
        <w:rPr>
          <w:kern w:val="0"/>
          <w:lang w:val="hy-AM"/>
        </w:rPr>
        <w:t>կ</w:t>
      </w:r>
      <w:proofErr w:type="spellStart"/>
      <w:r w:rsidR="00910C09" w:rsidRPr="000E23FA">
        <w:rPr>
          <w:kern w:val="0"/>
        </w:rPr>
        <w:t>եղծ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առաստաղներից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վեր</w:t>
      </w:r>
      <w:proofErr w:type="spellEnd"/>
      <w:r w:rsidR="00910C09" w:rsidRPr="000E23FA">
        <w:rPr>
          <w:kern w:val="0"/>
        </w:rPr>
        <w:t xml:space="preserve"> և </w:t>
      </w:r>
      <w:proofErr w:type="spellStart"/>
      <w:r w:rsidR="00910C09" w:rsidRPr="000E23FA">
        <w:rPr>
          <w:kern w:val="0"/>
        </w:rPr>
        <w:t>կեղծ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հատակներից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ներքև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գտնվող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ծավալները</w:t>
      </w:r>
      <w:proofErr w:type="spellEnd"/>
      <w:r w:rsidR="00910C09" w:rsidRPr="000E23FA">
        <w:rPr>
          <w:kern w:val="0"/>
        </w:rPr>
        <w:t>։</w:t>
      </w:r>
    </w:p>
    <w:p w14:paraId="21E81330" w14:textId="77777777" w:rsidR="008B3B76" w:rsidRPr="000E23FA" w:rsidRDefault="005B6021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Անհասցե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համակարգի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դեպքում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</w:t>
      </w:r>
      <w:r w:rsidR="00910C09" w:rsidRPr="000E23FA">
        <w:rPr>
          <w:kern w:val="0"/>
        </w:rPr>
        <w:t>րդեհի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ազդանշանման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գոտին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կարող</w:t>
      </w:r>
      <w:proofErr w:type="spellEnd"/>
      <w:r w:rsidR="00910C09" w:rsidRPr="000E23FA">
        <w:rPr>
          <w:kern w:val="0"/>
        </w:rPr>
        <w:t xml:space="preserve"> է </w:t>
      </w:r>
      <w:proofErr w:type="spellStart"/>
      <w:r w:rsidR="00910C09" w:rsidRPr="000E23FA">
        <w:rPr>
          <w:kern w:val="0"/>
        </w:rPr>
        <w:t>ձևավորվել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7C3543" w:rsidRPr="000E23FA">
        <w:rPr>
          <w:kern w:val="0"/>
        </w:rPr>
        <w:t>միայն</w:t>
      </w:r>
      <w:proofErr w:type="spellEnd"/>
      <w:r w:rsidR="007C3543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մեկից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ավելի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անհասցե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շլեյֆներով</w:t>
      </w:r>
      <w:proofErr w:type="spellEnd"/>
      <w:r w:rsidR="00910C09" w:rsidRPr="000E23FA">
        <w:rPr>
          <w:kern w:val="0"/>
        </w:rPr>
        <w:t>:</w:t>
      </w:r>
    </w:p>
    <w:p w14:paraId="5F34D5EA" w14:textId="77777777" w:rsidR="00910C09" w:rsidRPr="000E23FA" w:rsidRDefault="00910C09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ազդանշանման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գոտիները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անկախ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հասցեային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անհասցե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համակարգերի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կիրառումից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միաժամանակ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բավարարեն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ներքոգրյալ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պայմաններին</w:t>
      </w:r>
      <w:proofErr w:type="spellEnd"/>
      <w:r w:rsidRPr="000E23FA">
        <w:rPr>
          <w:rFonts w:eastAsia="MS Mincho" w:hAnsi="MS Mincho" w:cs="MS Mincho"/>
          <w:kern w:val="0"/>
        </w:rPr>
        <w:t>․</w:t>
      </w:r>
    </w:p>
    <w:p w14:paraId="08FF606B" w14:textId="77777777" w:rsidR="00CE1A6A" w:rsidRPr="000E23FA" w:rsidRDefault="00CE1A6A" w:rsidP="000E23FA">
      <w:pPr>
        <w:numPr>
          <w:ilvl w:val="0"/>
          <w:numId w:val="7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սույն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շինարարական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նորմերի</w:t>
      </w:r>
      <w:proofErr w:type="spellEnd"/>
      <w:r w:rsidRPr="000E23FA">
        <w:rPr>
          <w:kern w:val="0"/>
        </w:rPr>
        <w:t xml:space="preserve"> 1</w:t>
      </w:r>
      <w:r w:rsidR="00B1129B" w:rsidRPr="000E23FA">
        <w:rPr>
          <w:kern w:val="0"/>
        </w:rPr>
        <w:t>0</w:t>
      </w:r>
      <w:r w:rsidRPr="000E23FA">
        <w:rPr>
          <w:kern w:val="0"/>
        </w:rPr>
        <w:t xml:space="preserve">-րդ </w:t>
      </w:r>
      <w:proofErr w:type="spellStart"/>
      <w:r w:rsidRPr="000E23FA">
        <w:rPr>
          <w:kern w:val="0"/>
        </w:rPr>
        <w:t>կետի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պահանջի</w:t>
      </w:r>
      <w:proofErr w:type="spellEnd"/>
      <w:r w:rsidRPr="000E23FA">
        <w:rPr>
          <w:kern w:val="0"/>
          <w:lang w:val="hy-AM"/>
        </w:rPr>
        <w:t>ն,</w:t>
      </w:r>
    </w:p>
    <w:p w14:paraId="4822A1F7" w14:textId="77777777" w:rsidR="00910C09" w:rsidRPr="000E23FA" w:rsidRDefault="00910C09" w:rsidP="000E23FA">
      <w:pPr>
        <w:numPr>
          <w:ilvl w:val="0"/>
          <w:numId w:val="7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մեկ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գոտու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տարածքը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չպետք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գերազանցի</w:t>
      </w:r>
      <w:proofErr w:type="spellEnd"/>
      <w:r w:rsidRPr="000E23FA">
        <w:rPr>
          <w:kern w:val="0"/>
        </w:rPr>
        <w:t xml:space="preserve"> </w:t>
      </w:r>
      <w:r w:rsidR="00234BE6" w:rsidRPr="000E23FA">
        <w:rPr>
          <w:kern w:val="0"/>
        </w:rPr>
        <w:t>7</w:t>
      </w:r>
      <w:r w:rsidR="002B0866" w:rsidRPr="000E23FA">
        <w:rPr>
          <w:kern w:val="0"/>
        </w:rPr>
        <w:t>50</w:t>
      </w:r>
      <w:r w:rsidRPr="000E23FA">
        <w:rPr>
          <w:kern w:val="0"/>
        </w:rPr>
        <w:t xml:space="preserve"> մ</w:t>
      </w:r>
      <w:r w:rsidRPr="000E23FA">
        <w:rPr>
          <w:kern w:val="0"/>
          <w:vertAlign w:val="superscript"/>
        </w:rPr>
        <w:t>2</w:t>
      </w:r>
      <w:r w:rsidRPr="000E23FA">
        <w:rPr>
          <w:kern w:val="0"/>
        </w:rPr>
        <w:t>,</w:t>
      </w:r>
    </w:p>
    <w:p w14:paraId="73AC6A4D" w14:textId="77777777" w:rsidR="00910C09" w:rsidRPr="000E23FA" w:rsidRDefault="00910C09" w:rsidP="000E23FA">
      <w:pPr>
        <w:numPr>
          <w:ilvl w:val="0"/>
          <w:numId w:val="7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մեկ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գոտին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վերահսկվի</w:t>
      </w:r>
      <w:proofErr w:type="spellEnd"/>
      <w:r w:rsidRPr="000E23FA">
        <w:rPr>
          <w:kern w:val="0"/>
        </w:rPr>
        <w:t xml:space="preserve"> 32-ից </w:t>
      </w:r>
      <w:proofErr w:type="spellStart"/>
      <w:r w:rsidR="00EE28DF" w:rsidRPr="000E23FA">
        <w:rPr>
          <w:kern w:val="0"/>
        </w:rPr>
        <w:t>ոչ</w:t>
      </w:r>
      <w:proofErr w:type="spellEnd"/>
      <w:r w:rsidR="00EE28DF" w:rsidRPr="000E23FA">
        <w:rPr>
          <w:kern w:val="0"/>
        </w:rPr>
        <w:t xml:space="preserve"> </w:t>
      </w:r>
      <w:proofErr w:type="spellStart"/>
      <w:r w:rsidR="00EE28DF" w:rsidRPr="000E23FA">
        <w:rPr>
          <w:kern w:val="0"/>
        </w:rPr>
        <w:t>ավելի</w:t>
      </w:r>
      <w:proofErr w:type="spellEnd"/>
      <w:r w:rsidR="00EE28DF" w:rsidRPr="000E23FA">
        <w:rPr>
          <w:kern w:val="0"/>
        </w:rPr>
        <w:t xml:space="preserve"> </w:t>
      </w:r>
      <w:proofErr w:type="spellStart"/>
      <w:r w:rsidR="000A4694" w:rsidRPr="000E23FA">
        <w:rPr>
          <w:kern w:val="0"/>
        </w:rPr>
        <w:t>հրդեհի</w:t>
      </w:r>
      <w:proofErr w:type="spellEnd"/>
      <w:r w:rsidR="005253A6" w:rsidRPr="000E23FA">
        <w:rPr>
          <w:kern w:val="0"/>
        </w:rPr>
        <w:t xml:space="preserve"> </w:t>
      </w:r>
      <w:proofErr w:type="spellStart"/>
      <w:r w:rsidR="005253A6" w:rsidRPr="000E23FA">
        <w:rPr>
          <w:kern w:val="0"/>
        </w:rPr>
        <w:t>ազդաս</w:t>
      </w:r>
      <w:r w:rsidRPr="000E23FA">
        <w:rPr>
          <w:kern w:val="0"/>
        </w:rPr>
        <w:t>արքերով</w:t>
      </w:r>
      <w:proofErr w:type="spellEnd"/>
      <w:r w:rsidRPr="000E23FA">
        <w:rPr>
          <w:kern w:val="0"/>
        </w:rPr>
        <w:t>,</w:t>
      </w:r>
    </w:p>
    <w:p w14:paraId="3877098E" w14:textId="77777777" w:rsidR="00910C09" w:rsidRPr="00D01DC6" w:rsidRDefault="00682D4D" w:rsidP="000E23FA">
      <w:pPr>
        <w:numPr>
          <w:ilvl w:val="0"/>
          <w:numId w:val="7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D01DC6">
        <w:rPr>
          <w:kern w:val="0"/>
        </w:rPr>
        <w:t>մեկ</w:t>
      </w:r>
      <w:proofErr w:type="spellEnd"/>
      <w:r w:rsidRPr="00D01DC6">
        <w:rPr>
          <w:kern w:val="0"/>
        </w:rPr>
        <w:t xml:space="preserve"> </w:t>
      </w:r>
      <w:proofErr w:type="spellStart"/>
      <w:r w:rsidRPr="00D01DC6">
        <w:rPr>
          <w:kern w:val="0"/>
        </w:rPr>
        <w:t>գոտում</w:t>
      </w:r>
      <w:proofErr w:type="spellEnd"/>
      <w:r w:rsidRPr="00D01DC6">
        <w:rPr>
          <w:kern w:val="0"/>
        </w:rPr>
        <w:t xml:space="preserve"> </w:t>
      </w:r>
      <w:proofErr w:type="spellStart"/>
      <w:r w:rsidRPr="00D01DC6">
        <w:rPr>
          <w:kern w:val="0"/>
        </w:rPr>
        <w:t>ընդգրկված</w:t>
      </w:r>
      <w:proofErr w:type="spellEnd"/>
      <w:r w:rsidRPr="00D01DC6">
        <w:rPr>
          <w:kern w:val="0"/>
        </w:rPr>
        <w:t xml:space="preserve">, </w:t>
      </w:r>
      <w:proofErr w:type="spellStart"/>
      <w:r w:rsidRPr="00D01DC6">
        <w:rPr>
          <w:kern w:val="0"/>
        </w:rPr>
        <w:t>մեկ</w:t>
      </w:r>
      <w:proofErr w:type="spellEnd"/>
      <w:r w:rsidRPr="00D01DC6">
        <w:rPr>
          <w:kern w:val="0"/>
        </w:rPr>
        <w:t xml:space="preserve"> </w:t>
      </w:r>
      <w:proofErr w:type="spellStart"/>
      <w:r w:rsidRPr="00D01DC6">
        <w:rPr>
          <w:kern w:val="0"/>
        </w:rPr>
        <w:t>հարկում</w:t>
      </w:r>
      <w:proofErr w:type="spellEnd"/>
      <w:r w:rsidRPr="00D01DC6">
        <w:rPr>
          <w:kern w:val="0"/>
        </w:rPr>
        <w:t xml:space="preserve"> </w:t>
      </w:r>
      <w:proofErr w:type="spellStart"/>
      <w:r w:rsidRPr="00D01DC6">
        <w:rPr>
          <w:kern w:val="0"/>
        </w:rPr>
        <w:t>ու</w:t>
      </w:r>
      <w:proofErr w:type="spellEnd"/>
      <w:r w:rsidRPr="00D01DC6">
        <w:rPr>
          <w:kern w:val="0"/>
        </w:rPr>
        <w:t xml:space="preserve"> </w:t>
      </w:r>
      <w:proofErr w:type="spellStart"/>
      <w:r w:rsidRPr="00D01DC6">
        <w:rPr>
          <w:kern w:val="0"/>
        </w:rPr>
        <w:t>մեկ</w:t>
      </w:r>
      <w:proofErr w:type="spellEnd"/>
      <w:r w:rsidRPr="00D01DC6">
        <w:rPr>
          <w:kern w:val="0"/>
        </w:rPr>
        <w:t xml:space="preserve"> </w:t>
      </w:r>
      <w:proofErr w:type="spellStart"/>
      <w:r w:rsidRPr="00D01DC6">
        <w:rPr>
          <w:kern w:val="0"/>
        </w:rPr>
        <w:t>հրդեհային</w:t>
      </w:r>
      <w:proofErr w:type="spellEnd"/>
      <w:r w:rsidRPr="00D01DC6">
        <w:rPr>
          <w:kern w:val="0"/>
        </w:rPr>
        <w:t xml:space="preserve"> </w:t>
      </w:r>
      <w:proofErr w:type="spellStart"/>
      <w:r w:rsidRPr="00D01DC6">
        <w:rPr>
          <w:kern w:val="0"/>
        </w:rPr>
        <w:t>հատվածամասում</w:t>
      </w:r>
      <w:proofErr w:type="spellEnd"/>
      <w:r w:rsidRPr="00D01DC6">
        <w:rPr>
          <w:kern w:val="0"/>
          <w:lang w:val="hy-AM"/>
        </w:rPr>
        <w:t xml:space="preserve"> գտնվող</w:t>
      </w:r>
      <w:r w:rsidR="00D01DC6">
        <w:rPr>
          <w:kern w:val="0"/>
        </w:rPr>
        <w:t xml:space="preserve"> </w:t>
      </w:r>
      <w:proofErr w:type="spellStart"/>
      <w:r w:rsidR="00910C09" w:rsidRPr="00D01DC6">
        <w:rPr>
          <w:kern w:val="0"/>
        </w:rPr>
        <w:t>մեկուսացված</w:t>
      </w:r>
      <w:proofErr w:type="spellEnd"/>
      <w:r w:rsidR="00910C09" w:rsidRPr="00D01DC6">
        <w:rPr>
          <w:kern w:val="0"/>
        </w:rPr>
        <w:t xml:space="preserve"> և </w:t>
      </w:r>
      <w:proofErr w:type="spellStart"/>
      <w:r w:rsidR="00910C09" w:rsidRPr="00D01DC6">
        <w:rPr>
          <w:kern w:val="0"/>
        </w:rPr>
        <w:t>հարակից</w:t>
      </w:r>
      <w:proofErr w:type="spellEnd"/>
      <w:r w:rsidR="00910C09" w:rsidRPr="00D01DC6">
        <w:rPr>
          <w:kern w:val="0"/>
        </w:rPr>
        <w:t xml:space="preserve"> </w:t>
      </w:r>
      <w:proofErr w:type="spellStart"/>
      <w:r w:rsidR="00910C09" w:rsidRPr="00D01DC6">
        <w:rPr>
          <w:kern w:val="0"/>
        </w:rPr>
        <w:t>սենյակների</w:t>
      </w:r>
      <w:proofErr w:type="spellEnd"/>
      <w:r w:rsidR="00910C09" w:rsidRPr="00D01DC6">
        <w:rPr>
          <w:kern w:val="0"/>
        </w:rPr>
        <w:t xml:space="preserve"> </w:t>
      </w:r>
      <w:proofErr w:type="spellStart"/>
      <w:r w:rsidR="00910C09" w:rsidRPr="00D01DC6">
        <w:rPr>
          <w:kern w:val="0"/>
        </w:rPr>
        <w:t>ընդհանուր</w:t>
      </w:r>
      <w:proofErr w:type="spellEnd"/>
      <w:r w:rsidR="00910C09" w:rsidRPr="00D01DC6">
        <w:rPr>
          <w:kern w:val="0"/>
        </w:rPr>
        <w:t xml:space="preserve"> </w:t>
      </w:r>
      <w:proofErr w:type="spellStart"/>
      <w:r w:rsidR="00910C09" w:rsidRPr="00D01DC6">
        <w:rPr>
          <w:kern w:val="0"/>
        </w:rPr>
        <w:t>քանակը</w:t>
      </w:r>
      <w:proofErr w:type="spellEnd"/>
      <w:r w:rsidR="00910C09" w:rsidRPr="00D01DC6">
        <w:rPr>
          <w:kern w:val="0"/>
        </w:rPr>
        <w:t xml:space="preserve">  </w:t>
      </w:r>
      <w:proofErr w:type="spellStart"/>
      <w:r w:rsidR="00910C09" w:rsidRPr="00D01DC6">
        <w:rPr>
          <w:kern w:val="0"/>
        </w:rPr>
        <w:t>չպետք</w:t>
      </w:r>
      <w:proofErr w:type="spellEnd"/>
      <w:r w:rsidR="00910C09" w:rsidRPr="00D01DC6">
        <w:rPr>
          <w:kern w:val="0"/>
        </w:rPr>
        <w:t xml:space="preserve"> է </w:t>
      </w:r>
      <w:proofErr w:type="spellStart"/>
      <w:r w:rsidR="00910C09" w:rsidRPr="00D01DC6">
        <w:rPr>
          <w:kern w:val="0"/>
        </w:rPr>
        <w:t>գերազանցի</w:t>
      </w:r>
      <w:proofErr w:type="spellEnd"/>
      <w:r w:rsidR="00910C09" w:rsidRPr="00D01DC6">
        <w:rPr>
          <w:kern w:val="0"/>
        </w:rPr>
        <w:t xml:space="preserve"> 5-ը, </w:t>
      </w:r>
      <w:proofErr w:type="spellStart"/>
      <w:r w:rsidR="00910C09" w:rsidRPr="00D01DC6">
        <w:rPr>
          <w:kern w:val="0"/>
        </w:rPr>
        <w:t>իսկ</w:t>
      </w:r>
      <w:proofErr w:type="spellEnd"/>
      <w:r w:rsidR="00910C09" w:rsidRPr="00D01DC6">
        <w:rPr>
          <w:kern w:val="0"/>
        </w:rPr>
        <w:t xml:space="preserve"> </w:t>
      </w:r>
      <w:proofErr w:type="spellStart"/>
      <w:r w:rsidR="00910C09" w:rsidRPr="00D01DC6">
        <w:rPr>
          <w:kern w:val="0"/>
        </w:rPr>
        <w:t>մակերեսը</w:t>
      </w:r>
      <w:proofErr w:type="spellEnd"/>
      <w:r w:rsidR="00910C09" w:rsidRPr="00D01DC6">
        <w:rPr>
          <w:kern w:val="0"/>
        </w:rPr>
        <w:t xml:space="preserve">՝ </w:t>
      </w:r>
      <w:r w:rsidR="00234BE6" w:rsidRPr="00D01DC6">
        <w:rPr>
          <w:kern w:val="0"/>
        </w:rPr>
        <w:t>500</w:t>
      </w:r>
      <w:r w:rsidR="00910C09" w:rsidRPr="00D01DC6">
        <w:rPr>
          <w:kern w:val="0"/>
        </w:rPr>
        <w:t xml:space="preserve"> մ</w:t>
      </w:r>
      <w:r w:rsidR="00910C09" w:rsidRPr="00D01DC6">
        <w:rPr>
          <w:kern w:val="0"/>
          <w:vertAlign w:val="superscript"/>
        </w:rPr>
        <w:t>2</w:t>
      </w:r>
      <w:r w:rsidR="00910C09" w:rsidRPr="00D01DC6">
        <w:rPr>
          <w:kern w:val="0"/>
        </w:rPr>
        <w:t xml:space="preserve">, </w:t>
      </w:r>
      <w:proofErr w:type="spellStart"/>
      <w:r w:rsidR="00910C09" w:rsidRPr="00D01DC6">
        <w:rPr>
          <w:kern w:val="0"/>
        </w:rPr>
        <w:t>ընդ</w:t>
      </w:r>
      <w:proofErr w:type="spellEnd"/>
      <w:r w:rsidR="00910C09" w:rsidRPr="00D01DC6">
        <w:rPr>
          <w:kern w:val="0"/>
        </w:rPr>
        <w:t xml:space="preserve"> </w:t>
      </w:r>
      <w:proofErr w:type="spellStart"/>
      <w:r w:rsidR="00910C09" w:rsidRPr="00D01DC6">
        <w:rPr>
          <w:kern w:val="0"/>
        </w:rPr>
        <w:t>որում</w:t>
      </w:r>
      <w:proofErr w:type="spellEnd"/>
      <w:r w:rsidR="00910C09" w:rsidRPr="00D01DC6">
        <w:rPr>
          <w:kern w:val="0"/>
        </w:rPr>
        <w:t xml:space="preserve"> </w:t>
      </w:r>
      <w:proofErr w:type="spellStart"/>
      <w:r w:rsidR="00910C09" w:rsidRPr="00D01DC6">
        <w:rPr>
          <w:kern w:val="0"/>
        </w:rPr>
        <w:t>մեկուսացված</w:t>
      </w:r>
      <w:proofErr w:type="spellEnd"/>
      <w:r w:rsidR="00910C09" w:rsidRPr="00D01DC6">
        <w:rPr>
          <w:kern w:val="0"/>
        </w:rPr>
        <w:t xml:space="preserve"> </w:t>
      </w:r>
      <w:proofErr w:type="spellStart"/>
      <w:r w:rsidR="00910C09" w:rsidRPr="00D01DC6">
        <w:rPr>
          <w:kern w:val="0"/>
        </w:rPr>
        <w:t>սենքերը</w:t>
      </w:r>
      <w:proofErr w:type="spellEnd"/>
      <w:r w:rsidR="00910C09" w:rsidRPr="00D01DC6">
        <w:rPr>
          <w:kern w:val="0"/>
        </w:rPr>
        <w:t xml:space="preserve"> </w:t>
      </w:r>
      <w:proofErr w:type="spellStart"/>
      <w:r w:rsidR="00910C09" w:rsidRPr="00D01DC6">
        <w:rPr>
          <w:kern w:val="0"/>
        </w:rPr>
        <w:t>պետք</w:t>
      </w:r>
      <w:proofErr w:type="spellEnd"/>
      <w:r w:rsidR="00910C09" w:rsidRPr="00D01DC6">
        <w:rPr>
          <w:kern w:val="0"/>
        </w:rPr>
        <w:t xml:space="preserve"> է </w:t>
      </w:r>
      <w:proofErr w:type="spellStart"/>
      <w:r w:rsidR="00910C09" w:rsidRPr="00D01DC6">
        <w:rPr>
          <w:kern w:val="0"/>
        </w:rPr>
        <w:t>ունենան</w:t>
      </w:r>
      <w:proofErr w:type="spellEnd"/>
      <w:r w:rsidR="00910C09" w:rsidRPr="00D01DC6">
        <w:rPr>
          <w:kern w:val="0"/>
        </w:rPr>
        <w:t xml:space="preserve"> </w:t>
      </w:r>
      <w:proofErr w:type="spellStart"/>
      <w:r w:rsidR="00910C09" w:rsidRPr="00D01DC6">
        <w:rPr>
          <w:kern w:val="0"/>
        </w:rPr>
        <w:t>ելք</w:t>
      </w:r>
      <w:proofErr w:type="spellEnd"/>
      <w:r w:rsidR="00910C09" w:rsidRPr="00D01DC6">
        <w:rPr>
          <w:kern w:val="0"/>
        </w:rPr>
        <w:t xml:space="preserve"> </w:t>
      </w:r>
      <w:proofErr w:type="spellStart"/>
      <w:r w:rsidR="00910C09" w:rsidRPr="00D01DC6">
        <w:rPr>
          <w:kern w:val="0"/>
        </w:rPr>
        <w:t>դեպի</w:t>
      </w:r>
      <w:proofErr w:type="spellEnd"/>
      <w:r w:rsidR="00910C09" w:rsidRPr="00D01DC6">
        <w:rPr>
          <w:kern w:val="0"/>
        </w:rPr>
        <w:t xml:space="preserve"> </w:t>
      </w:r>
      <w:proofErr w:type="spellStart"/>
      <w:r w:rsidR="00910C09" w:rsidRPr="00D01DC6">
        <w:rPr>
          <w:kern w:val="0"/>
        </w:rPr>
        <w:t>ընդհանուր</w:t>
      </w:r>
      <w:proofErr w:type="spellEnd"/>
      <w:r w:rsidR="00910C09" w:rsidRPr="00D01DC6">
        <w:rPr>
          <w:kern w:val="0"/>
        </w:rPr>
        <w:t xml:space="preserve"> </w:t>
      </w:r>
      <w:proofErr w:type="spellStart"/>
      <w:r w:rsidR="00910C09" w:rsidRPr="00D01DC6">
        <w:rPr>
          <w:kern w:val="0"/>
        </w:rPr>
        <w:t>միջանցք</w:t>
      </w:r>
      <w:proofErr w:type="spellEnd"/>
      <w:r w:rsidR="00910C09" w:rsidRPr="00D01DC6">
        <w:rPr>
          <w:kern w:val="0"/>
        </w:rPr>
        <w:t xml:space="preserve">, </w:t>
      </w:r>
      <w:proofErr w:type="spellStart"/>
      <w:r w:rsidR="00910C09" w:rsidRPr="00D01DC6">
        <w:rPr>
          <w:kern w:val="0"/>
        </w:rPr>
        <w:t>սպասասրահ</w:t>
      </w:r>
      <w:proofErr w:type="spellEnd"/>
      <w:r w:rsidR="00910C09" w:rsidRPr="00D01DC6">
        <w:rPr>
          <w:kern w:val="0"/>
        </w:rPr>
        <w:t xml:space="preserve"> </w:t>
      </w:r>
      <w:proofErr w:type="spellStart"/>
      <w:r w:rsidR="00910C09" w:rsidRPr="00D01DC6">
        <w:rPr>
          <w:kern w:val="0"/>
        </w:rPr>
        <w:t>կամ</w:t>
      </w:r>
      <w:proofErr w:type="spellEnd"/>
      <w:r w:rsidR="00910C09" w:rsidRPr="00D01DC6">
        <w:rPr>
          <w:kern w:val="0"/>
        </w:rPr>
        <w:t xml:space="preserve"> </w:t>
      </w:r>
      <w:proofErr w:type="spellStart"/>
      <w:r w:rsidR="00910C09" w:rsidRPr="00D01DC6">
        <w:rPr>
          <w:kern w:val="0"/>
        </w:rPr>
        <w:t>նախասրահ</w:t>
      </w:r>
      <w:proofErr w:type="spellEnd"/>
      <w:r w:rsidR="00CE1A6A" w:rsidRPr="00D01DC6">
        <w:rPr>
          <w:kern w:val="0"/>
          <w:lang w:val="hy-AM"/>
        </w:rPr>
        <w:t>։</w:t>
      </w:r>
    </w:p>
    <w:p w14:paraId="49B6508C" w14:textId="77777777" w:rsidR="00C95BA7" w:rsidRDefault="00C95BA7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rPr>
          <w:kern w:val="0"/>
        </w:rPr>
      </w:pPr>
    </w:p>
    <w:p w14:paraId="723CDB08" w14:textId="77777777" w:rsidR="00D01DC6" w:rsidRDefault="00D01DC6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rPr>
          <w:kern w:val="0"/>
        </w:rPr>
      </w:pPr>
    </w:p>
    <w:p w14:paraId="23ABA962" w14:textId="77777777" w:rsidR="00D01DC6" w:rsidRPr="000E23FA" w:rsidRDefault="00D01DC6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rPr>
          <w:kern w:val="0"/>
        </w:rPr>
      </w:pPr>
    </w:p>
    <w:p w14:paraId="0B8DE89A" w14:textId="77777777" w:rsidR="00910C09" w:rsidRPr="000E23FA" w:rsidRDefault="00911050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b/>
          <w:kern w:val="0"/>
        </w:rPr>
      </w:pPr>
      <w:r w:rsidRPr="000E23FA">
        <w:rPr>
          <w:b/>
          <w:kern w:val="0"/>
        </w:rPr>
        <w:lastRenderedPageBreak/>
        <w:t>2.1.4</w:t>
      </w:r>
      <w:r w:rsidR="00F41FC2" w:rsidRPr="000E23FA">
        <w:rPr>
          <w:b/>
          <w:kern w:val="0"/>
        </w:rPr>
        <w:t xml:space="preserve">. </w:t>
      </w:r>
      <w:r w:rsidR="00910C09" w:rsidRPr="000E23FA">
        <w:rPr>
          <w:b/>
          <w:kern w:val="0"/>
        </w:rPr>
        <w:t>ՀՐԴԵՀԻ ՀԱՍՏԱՏՄԱՆ ԱԼԳՈՐԻԹՄԸ</w:t>
      </w:r>
    </w:p>
    <w:p w14:paraId="5E2100CF" w14:textId="77777777" w:rsidR="00953492" w:rsidRPr="000E23FA" w:rsidRDefault="00953492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b/>
          <w:kern w:val="0"/>
        </w:rPr>
      </w:pPr>
    </w:p>
    <w:p w14:paraId="3328ED20" w14:textId="77777777" w:rsidR="005A2187" w:rsidRPr="00D01DC6" w:rsidRDefault="00DE7568" w:rsidP="000E23FA">
      <w:pPr>
        <w:numPr>
          <w:ilvl w:val="0"/>
          <w:numId w:val="1"/>
        </w:numPr>
        <w:tabs>
          <w:tab w:val="left" w:pos="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D01DC6">
        <w:rPr>
          <w:kern w:val="0"/>
        </w:rPr>
        <w:t>Հրդեհի</w:t>
      </w:r>
      <w:proofErr w:type="spellEnd"/>
      <w:r w:rsidRPr="00D01DC6">
        <w:rPr>
          <w:kern w:val="0"/>
        </w:rPr>
        <w:t xml:space="preserve"> </w:t>
      </w:r>
      <w:proofErr w:type="spellStart"/>
      <w:r w:rsidRPr="00D01DC6">
        <w:rPr>
          <w:kern w:val="0"/>
        </w:rPr>
        <w:t>փաստի</w:t>
      </w:r>
      <w:proofErr w:type="spellEnd"/>
      <w:r w:rsidRPr="00D01DC6">
        <w:rPr>
          <w:kern w:val="0"/>
        </w:rPr>
        <w:t xml:space="preserve"> </w:t>
      </w:r>
      <w:proofErr w:type="spellStart"/>
      <w:r w:rsidRPr="00D01DC6">
        <w:rPr>
          <w:kern w:val="0"/>
        </w:rPr>
        <w:t>հաստատումը</w:t>
      </w:r>
      <w:proofErr w:type="spellEnd"/>
      <w:r w:rsidRPr="00D01DC6">
        <w:rPr>
          <w:kern w:val="0"/>
        </w:rPr>
        <w:t xml:space="preserve"> և </w:t>
      </w:r>
      <w:proofErr w:type="spellStart"/>
      <w:r w:rsidRPr="00D01DC6">
        <w:rPr>
          <w:kern w:val="0"/>
        </w:rPr>
        <w:t>հրդեհի</w:t>
      </w:r>
      <w:proofErr w:type="spellEnd"/>
      <w:r w:rsidRPr="00D01DC6">
        <w:rPr>
          <w:kern w:val="0"/>
        </w:rPr>
        <w:t xml:space="preserve"> </w:t>
      </w:r>
      <w:proofErr w:type="spellStart"/>
      <w:r w:rsidRPr="00D01DC6">
        <w:rPr>
          <w:kern w:val="0"/>
        </w:rPr>
        <w:t>ազդարարումը</w:t>
      </w:r>
      <w:proofErr w:type="spellEnd"/>
      <w:r w:rsidRPr="00D01DC6">
        <w:rPr>
          <w:kern w:val="0"/>
        </w:rPr>
        <w:t xml:space="preserve"> </w:t>
      </w:r>
      <w:proofErr w:type="spellStart"/>
      <w:r w:rsidRPr="00D01DC6">
        <w:rPr>
          <w:kern w:val="0"/>
        </w:rPr>
        <w:t>հրդեհային</w:t>
      </w:r>
      <w:proofErr w:type="spellEnd"/>
      <w:r w:rsidRPr="00D01DC6">
        <w:rPr>
          <w:kern w:val="0"/>
        </w:rPr>
        <w:t xml:space="preserve"> </w:t>
      </w:r>
      <w:proofErr w:type="spellStart"/>
      <w:r w:rsidRPr="00D01DC6">
        <w:rPr>
          <w:kern w:val="0"/>
        </w:rPr>
        <w:t>ընդունիչ-հսկիչ</w:t>
      </w:r>
      <w:proofErr w:type="spellEnd"/>
      <w:r w:rsidR="00D01DC6">
        <w:rPr>
          <w:kern w:val="0"/>
        </w:rPr>
        <w:t xml:space="preserve"> </w:t>
      </w:r>
      <w:proofErr w:type="spellStart"/>
      <w:r w:rsidR="00910C09" w:rsidRPr="00D01DC6">
        <w:rPr>
          <w:kern w:val="0"/>
        </w:rPr>
        <w:t>սարքերի</w:t>
      </w:r>
      <w:proofErr w:type="spellEnd"/>
      <w:r w:rsidR="00910C09" w:rsidRPr="00D01DC6">
        <w:rPr>
          <w:kern w:val="0"/>
        </w:rPr>
        <w:t xml:space="preserve"> </w:t>
      </w:r>
      <w:proofErr w:type="spellStart"/>
      <w:r w:rsidR="00910C09" w:rsidRPr="00D01DC6">
        <w:rPr>
          <w:kern w:val="0"/>
        </w:rPr>
        <w:t>կողմից</w:t>
      </w:r>
      <w:proofErr w:type="spellEnd"/>
      <w:r w:rsidR="00910C09" w:rsidRPr="00D01DC6">
        <w:rPr>
          <w:kern w:val="0"/>
        </w:rPr>
        <w:t xml:space="preserve"> </w:t>
      </w:r>
      <w:proofErr w:type="spellStart"/>
      <w:r w:rsidR="00910C09" w:rsidRPr="00D01DC6">
        <w:rPr>
          <w:kern w:val="0"/>
        </w:rPr>
        <w:t>պետք</w:t>
      </w:r>
      <w:proofErr w:type="spellEnd"/>
      <w:r w:rsidR="00910C09" w:rsidRPr="00D01DC6">
        <w:rPr>
          <w:kern w:val="0"/>
        </w:rPr>
        <w:t xml:space="preserve"> է </w:t>
      </w:r>
      <w:proofErr w:type="spellStart"/>
      <w:r w:rsidR="00910C09" w:rsidRPr="00D01DC6">
        <w:rPr>
          <w:kern w:val="0"/>
        </w:rPr>
        <w:t>իրականացվի</w:t>
      </w:r>
      <w:proofErr w:type="spellEnd"/>
      <w:r w:rsidR="00910C09" w:rsidRPr="00D01DC6">
        <w:rPr>
          <w:kern w:val="0"/>
        </w:rPr>
        <w:t xml:space="preserve"> </w:t>
      </w:r>
      <w:proofErr w:type="spellStart"/>
      <w:r w:rsidR="00910C09" w:rsidRPr="00D01DC6">
        <w:rPr>
          <w:kern w:val="0"/>
        </w:rPr>
        <w:t>ներքոգրյալ</w:t>
      </w:r>
      <w:proofErr w:type="spellEnd"/>
      <w:r w:rsidR="00910C09" w:rsidRPr="00D01DC6">
        <w:rPr>
          <w:kern w:val="0"/>
        </w:rPr>
        <w:t xml:space="preserve"> A, B</w:t>
      </w:r>
      <w:r w:rsidR="00E651C9" w:rsidRPr="00D01DC6">
        <w:rPr>
          <w:kern w:val="0"/>
        </w:rPr>
        <w:t xml:space="preserve">, </w:t>
      </w:r>
      <w:proofErr w:type="spellStart"/>
      <w:r w:rsidR="00E651C9" w:rsidRPr="00D01DC6">
        <w:rPr>
          <w:kern w:val="0"/>
        </w:rPr>
        <w:t>իսկ</w:t>
      </w:r>
      <w:proofErr w:type="spellEnd"/>
      <w:r w:rsidR="00E651C9" w:rsidRPr="00D01DC6">
        <w:rPr>
          <w:kern w:val="0"/>
        </w:rPr>
        <w:t xml:space="preserve"> </w:t>
      </w:r>
      <w:proofErr w:type="spellStart"/>
      <w:r w:rsidR="00E651C9" w:rsidRPr="00D01DC6">
        <w:rPr>
          <w:kern w:val="0"/>
        </w:rPr>
        <w:t>հրդեհաշիջման</w:t>
      </w:r>
      <w:proofErr w:type="spellEnd"/>
      <w:r w:rsidR="00E651C9" w:rsidRPr="00D01DC6">
        <w:rPr>
          <w:kern w:val="0"/>
        </w:rPr>
        <w:t xml:space="preserve"> </w:t>
      </w:r>
      <w:proofErr w:type="spellStart"/>
      <w:r w:rsidR="00E651C9" w:rsidRPr="00D01DC6">
        <w:rPr>
          <w:kern w:val="0"/>
        </w:rPr>
        <w:t>իրականա</w:t>
      </w:r>
      <w:r w:rsidR="00F14406" w:rsidRPr="00D01DC6">
        <w:rPr>
          <w:kern w:val="0"/>
        </w:rPr>
        <w:softHyphen/>
      </w:r>
      <w:r w:rsidR="00E651C9" w:rsidRPr="00D01DC6">
        <w:rPr>
          <w:kern w:val="0"/>
        </w:rPr>
        <w:t>ցումը</w:t>
      </w:r>
      <w:proofErr w:type="spellEnd"/>
      <w:r w:rsidR="00F14406" w:rsidRPr="00D01DC6">
        <w:rPr>
          <w:kern w:val="0"/>
        </w:rPr>
        <w:t>՝</w:t>
      </w:r>
      <w:r w:rsidR="00E651C9" w:rsidRPr="00D01DC6">
        <w:rPr>
          <w:kern w:val="0"/>
        </w:rPr>
        <w:t xml:space="preserve"> </w:t>
      </w:r>
      <w:proofErr w:type="spellStart"/>
      <w:r w:rsidR="00E651C9" w:rsidRPr="00D01DC6">
        <w:rPr>
          <w:kern w:val="0"/>
        </w:rPr>
        <w:t>նաև</w:t>
      </w:r>
      <w:proofErr w:type="spellEnd"/>
      <w:r w:rsidR="00E651C9" w:rsidRPr="00D01DC6">
        <w:rPr>
          <w:kern w:val="0"/>
        </w:rPr>
        <w:t xml:space="preserve"> </w:t>
      </w:r>
      <w:proofErr w:type="spellStart"/>
      <w:r w:rsidR="00E651C9" w:rsidRPr="00D01DC6">
        <w:rPr>
          <w:kern w:val="0"/>
        </w:rPr>
        <w:t>հրդեհային</w:t>
      </w:r>
      <w:proofErr w:type="spellEnd"/>
      <w:r w:rsidR="00E651C9" w:rsidRPr="00D01DC6">
        <w:rPr>
          <w:kern w:val="0"/>
        </w:rPr>
        <w:t xml:space="preserve"> </w:t>
      </w:r>
      <w:proofErr w:type="spellStart"/>
      <w:r w:rsidR="00E651C9" w:rsidRPr="00D01DC6">
        <w:rPr>
          <w:kern w:val="0"/>
        </w:rPr>
        <w:t>ընդունիչ-հսկիչ</w:t>
      </w:r>
      <w:proofErr w:type="spellEnd"/>
      <w:r w:rsidR="00E651C9" w:rsidRPr="00D01DC6">
        <w:rPr>
          <w:kern w:val="0"/>
        </w:rPr>
        <w:t xml:space="preserve"> և </w:t>
      </w:r>
      <w:proofErr w:type="spellStart"/>
      <w:r w:rsidR="00E651C9" w:rsidRPr="00D01DC6">
        <w:rPr>
          <w:kern w:val="0"/>
        </w:rPr>
        <w:t>կառավարող</w:t>
      </w:r>
      <w:proofErr w:type="spellEnd"/>
      <w:r w:rsidR="00E651C9" w:rsidRPr="00D01DC6">
        <w:rPr>
          <w:kern w:val="0"/>
        </w:rPr>
        <w:t xml:space="preserve"> </w:t>
      </w:r>
      <w:proofErr w:type="spellStart"/>
      <w:r w:rsidR="00E651C9" w:rsidRPr="00D01DC6">
        <w:rPr>
          <w:kern w:val="0"/>
        </w:rPr>
        <w:t>սարքերի</w:t>
      </w:r>
      <w:proofErr w:type="spellEnd"/>
      <w:r w:rsidR="00E651C9" w:rsidRPr="00D01DC6">
        <w:rPr>
          <w:kern w:val="0"/>
        </w:rPr>
        <w:t xml:space="preserve"> </w:t>
      </w:r>
      <w:proofErr w:type="spellStart"/>
      <w:r w:rsidR="00E651C9" w:rsidRPr="00D01DC6">
        <w:rPr>
          <w:kern w:val="0"/>
        </w:rPr>
        <w:t>կողմից</w:t>
      </w:r>
      <w:proofErr w:type="spellEnd"/>
      <w:r w:rsidR="00E651C9" w:rsidRPr="00D01DC6">
        <w:rPr>
          <w:kern w:val="0"/>
        </w:rPr>
        <w:t xml:space="preserve">՝ </w:t>
      </w:r>
      <w:r w:rsidR="00910C09" w:rsidRPr="00D01DC6">
        <w:rPr>
          <w:kern w:val="0"/>
        </w:rPr>
        <w:t xml:space="preserve">C </w:t>
      </w:r>
      <w:proofErr w:type="spellStart"/>
      <w:r w:rsidR="00910C09" w:rsidRPr="00D01DC6">
        <w:rPr>
          <w:kern w:val="0"/>
        </w:rPr>
        <w:t>ալգորիթմներով</w:t>
      </w:r>
      <w:proofErr w:type="spellEnd"/>
      <w:r w:rsidR="00910C09" w:rsidRPr="00D01DC6">
        <w:rPr>
          <w:kern w:val="0"/>
        </w:rPr>
        <w:t xml:space="preserve">։ </w:t>
      </w:r>
      <w:proofErr w:type="spellStart"/>
      <w:r w:rsidR="00CC0340" w:rsidRPr="00D01DC6">
        <w:rPr>
          <w:kern w:val="0"/>
        </w:rPr>
        <w:t>Միևնույն</w:t>
      </w:r>
      <w:proofErr w:type="spellEnd"/>
      <w:r w:rsidR="00CC0340" w:rsidRPr="00D01DC6">
        <w:rPr>
          <w:kern w:val="0"/>
        </w:rPr>
        <w:t xml:space="preserve"> </w:t>
      </w:r>
      <w:proofErr w:type="spellStart"/>
      <w:r w:rsidR="00CC0340" w:rsidRPr="00D01DC6">
        <w:rPr>
          <w:kern w:val="0"/>
        </w:rPr>
        <w:t>շենքի</w:t>
      </w:r>
      <w:proofErr w:type="spellEnd"/>
      <w:r w:rsidR="00CC0340" w:rsidRPr="00D01DC6">
        <w:rPr>
          <w:kern w:val="0"/>
        </w:rPr>
        <w:t xml:space="preserve"> </w:t>
      </w:r>
      <w:proofErr w:type="spellStart"/>
      <w:r w:rsidR="00910C09" w:rsidRPr="00D01DC6">
        <w:rPr>
          <w:kern w:val="0"/>
        </w:rPr>
        <w:t>տարբեր</w:t>
      </w:r>
      <w:proofErr w:type="spellEnd"/>
      <w:r w:rsidR="00910C09" w:rsidRPr="00D01DC6">
        <w:rPr>
          <w:kern w:val="0"/>
        </w:rPr>
        <w:t xml:space="preserve"> </w:t>
      </w:r>
      <w:proofErr w:type="spellStart"/>
      <w:r w:rsidR="00910C09" w:rsidRPr="00D01DC6">
        <w:rPr>
          <w:kern w:val="0"/>
        </w:rPr>
        <w:t>սենքերում</w:t>
      </w:r>
      <w:proofErr w:type="spellEnd"/>
      <w:r w:rsidR="00910C09" w:rsidRPr="00D01DC6">
        <w:rPr>
          <w:kern w:val="0"/>
        </w:rPr>
        <w:t xml:space="preserve"> </w:t>
      </w:r>
      <w:proofErr w:type="spellStart"/>
      <w:r w:rsidR="00910C09" w:rsidRPr="00D01DC6">
        <w:rPr>
          <w:kern w:val="0"/>
        </w:rPr>
        <w:t>կարող</w:t>
      </w:r>
      <w:proofErr w:type="spellEnd"/>
      <w:r w:rsidR="00910C09" w:rsidRPr="00D01DC6">
        <w:rPr>
          <w:kern w:val="0"/>
        </w:rPr>
        <w:t xml:space="preserve"> </w:t>
      </w:r>
      <w:proofErr w:type="spellStart"/>
      <w:r w:rsidR="00910C09" w:rsidRPr="00D01DC6">
        <w:rPr>
          <w:kern w:val="0"/>
        </w:rPr>
        <w:t>են</w:t>
      </w:r>
      <w:proofErr w:type="spellEnd"/>
      <w:r w:rsidR="00910C09" w:rsidRPr="00D01DC6">
        <w:rPr>
          <w:kern w:val="0"/>
        </w:rPr>
        <w:t xml:space="preserve"> </w:t>
      </w:r>
      <w:proofErr w:type="spellStart"/>
      <w:r w:rsidR="00910C09" w:rsidRPr="00D01DC6">
        <w:rPr>
          <w:kern w:val="0"/>
        </w:rPr>
        <w:t>կիրառվել</w:t>
      </w:r>
      <w:proofErr w:type="spellEnd"/>
      <w:r w:rsidR="00910C09" w:rsidRPr="00D01DC6">
        <w:rPr>
          <w:kern w:val="0"/>
        </w:rPr>
        <w:t xml:space="preserve"> </w:t>
      </w:r>
      <w:proofErr w:type="spellStart"/>
      <w:r w:rsidR="00910C09" w:rsidRPr="00D01DC6">
        <w:rPr>
          <w:kern w:val="0"/>
        </w:rPr>
        <w:t>տարբեր</w:t>
      </w:r>
      <w:proofErr w:type="spellEnd"/>
      <w:r w:rsidR="00910C09" w:rsidRPr="00D01DC6">
        <w:rPr>
          <w:kern w:val="0"/>
        </w:rPr>
        <w:t xml:space="preserve"> </w:t>
      </w:r>
      <w:proofErr w:type="spellStart"/>
      <w:r w:rsidR="00910C09" w:rsidRPr="00D01DC6">
        <w:rPr>
          <w:kern w:val="0"/>
        </w:rPr>
        <w:t>ալգորիթմներ</w:t>
      </w:r>
      <w:proofErr w:type="spellEnd"/>
      <w:r w:rsidR="00910C09" w:rsidRPr="00D01DC6">
        <w:rPr>
          <w:kern w:val="0"/>
        </w:rPr>
        <w:t>:</w:t>
      </w:r>
    </w:p>
    <w:p w14:paraId="441DBBFE" w14:textId="77777777" w:rsidR="000D2969" w:rsidRPr="000E23FA" w:rsidRDefault="00910C09" w:rsidP="000E23FA">
      <w:pPr>
        <w:numPr>
          <w:ilvl w:val="0"/>
          <w:numId w:val="1"/>
        </w:numPr>
        <w:tabs>
          <w:tab w:val="left" w:pos="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r w:rsidRPr="000E23FA">
        <w:rPr>
          <w:kern w:val="0"/>
        </w:rPr>
        <w:t xml:space="preserve">A </w:t>
      </w:r>
      <w:proofErr w:type="spellStart"/>
      <w:r w:rsidRPr="000E23FA">
        <w:rPr>
          <w:kern w:val="0"/>
        </w:rPr>
        <w:t>ալգորիթմի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դեպքում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ազդարարումը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կատարվում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մեկ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գործարկման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դեպքում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առանց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վերահարցման</w:t>
      </w:r>
      <w:proofErr w:type="spellEnd"/>
      <w:r w:rsidRPr="000E23FA">
        <w:rPr>
          <w:kern w:val="0"/>
        </w:rPr>
        <w:t xml:space="preserve">։ </w:t>
      </w:r>
      <w:proofErr w:type="spellStart"/>
      <w:r w:rsidRPr="000E23FA">
        <w:rPr>
          <w:kern w:val="0"/>
        </w:rPr>
        <w:t>Այս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դեպքում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կարող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են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կիրառվել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ցանկացած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տիպի</w:t>
      </w:r>
      <w:proofErr w:type="spellEnd"/>
      <w:r w:rsidRPr="000E23FA">
        <w:rPr>
          <w:kern w:val="0"/>
        </w:rPr>
        <w:t xml:space="preserve"> </w:t>
      </w:r>
      <w:proofErr w:type="spellStart"/>
      <w:r w:rsidR="00F87976" w:rsidRPr="000E23FA">
        <w:rPr>
          <w:kern w:val="0"/>
        </w:rPr>
        <w:t>հրդեհային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ընդունիչ-հսկիչ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սարքեր</w:t>
      </w:r>
      <w:proofErr w:type="spellEnd"/>
      <w:r w:rsidRPr="000E23FA">
        <w:rPr>
          <w:kern w:val="0"/>
        </w:rPr>
        <w:t xml:space="preserve"> և </w:t>
      </w:r>
      <w:proofErr w:type="spellStart"/>
      <w:r w:rsidRPr="000E23FA">
        <w:rPr>
          <w:kern w:val="0"/>
        </w:rPr>
        <w:t>ազդասարքեր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բայց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գերադասելի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ձեռքի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կիրառումը</w:t>
      </w:r>
      <w:proofErr w:type="spellEnd"/>
      <w:r w:rsidRPr="000E23FA">
        <w:rPr>
          <w:kern w:val="0"/>
        </w:rPr>
        <w:t>։</w:t>
      </w:r>
    </w:p>
    <w:p w14:paraId="43C1D12C" w14:textId="77777777" w:rsidR="00FC00AC" w:rsidRPr="00D01DC6" w:rsidRDefault="00500C1C" w:rsidP="00D01DC6">
      <w:pPr>
        <w:numPr>
          <w:ilvl w:val="0"/>
          <w:numId w:val="1"/>
        </w:numPr>
        <w:tabs>
          <w:tab w:val="left" w:pos="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r w:rsidRPr="000E23FA">
        <w:rPr>
          <w:kern w:val="0"/>
        </w:rPr>
        <w:t xml:space="preserve">B </w:t>
      </w:r>
      <w:proofErr w:type="spellStart"/>
      <w:r w:rsidRPr="000E23FA">
        <w:rPr>
          <w:kern w:val="0"/>
        </w:rPr>
        <w:t>ալգորիթմի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դեպքում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համակարգում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կարող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են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կիրառվել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ցանկացած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տիպի</w:t>
      </w:r>
      <w:proofErr w:type="spellEnd"/>
      <w:r w:rsidR="00D01DC6">
        <w:rPr>
          <w:kern w:val="0"/>
        </w:rPr>
        <w:t xml:space="preserve"> </w:t>
      </w:r>
      <w:proofErr w:type="spellStart"/>
      <w:r w:rsidR="00150146" w:rsidRPr="00D01DC6">
        <w:rPr>
          <w:kern w:val="0"/>
        </w:rPr>
        <w:t>հրդեհային</w:t>
      </w:r>
      <w:proofErr w:type="spellEnd"/>
      <w:r w:rsidR="00150146" w:rsidRPr="00D01DC6">
        <w:rPr>
          <w:kern w:val="0"/>
        </w:rPr>
        <w:t xml:space="preserve"> </w:t>
      </w:r>
      <w:proofErr w:type="spellStart"/>
      <w:r w:rsidR="00150146" w:rsidRPr="00D01DC6">
        <w:rPr>
          <w:kern w:val="0"/>
        </w:rPr>
        <w:t>ընդունիչ-հսկիչ</w:t>
      </w:r>
      <w:proofErr w:type="spellEnd"/>
      <w:r w:rsidR="00150146" w:rsidRPr="00D01DC6">
        <w:rPr>
          <w:kern w:val="0"/>
        </w:rPr>
        <w:t xml:space="preserve"> </w:t>
      </w:r>
      <w:proofErr w:type="spellStart"/>
      <w:r w:rsidR="00150146" w:rsidRPr="00D01DC6">
        <w:rPr>
          <w:kern w:val="0"/>
        </w:rPr>
        <w:t>սարքեր</w:t>
      </w:r>
      <w:proofErr w:type="spellEnd"/>
      <w:r w:rsidR="00150146" w:rsidRPr="00D01DC6">
        <w:rPr>
          <w:kern w:val="0"/>
        </w:rPr>
        <w:t xml:space="preserve"> և </w:t>
      </w:r>
      <w:proofErr w:type="spellStart"/>
      <w:r w:rsidR="00150146" w:rsidRPr="00D01DC6">
        <w:rPr>
          <w:kern w:val="0"/>
        </w:rPr>
        <w:t>ազդասարքեր</w:t>
      </w:r>
      <w:proofErr w:type="spellEnd"/>
      <w:r w:rsidR="00150146" w:rsidRPr="00D01DC6">
        <w:rPr>
          <w:kern w:val="0"/>
        </w:rPr>
        <w:t xml:space="preserve">՝ </w:t>
      </w:r>
      <w:proofErr w:type="spellStart"/>
      <w:r w:rsidR="00150146" w:rsidRPr="00D01DC6">
        <w:rPr>
          <w:kern w:val="0"/>
        </w:rPr>
        <w:t>պայմանով</w:t>
      </w:r>
      <w:proofErr w:type="spellEnd"/>
      <w:r w:rsidR="00150146" w:rsidRPr="00D01DC6">
        <w:rPr>
          <w:kern w:val="0"/>
        </w:rPr>
        <w:t xml:space="preserve">, </w:t>
      </w:r>
      <w:proofErr w:type="spellStart"/>
      <w:r w:rsidR="00150146" w:rsidRPr="00D01DC6">
        <w:rPr>
          <w:kern w:val="0"/>
        </w:rPr>
        <w:t>որ</w:t>
      </w:r>
      <w:proofErr w:type="spellEnd"/>
      <w:r w:rsidR="00150146" w:rsidRPr="00D01DC6">
        <w:rPr>
          <w:kern w:val="0"/>
        </w:rPr>
        <w:t xml:space="preserve"> </w:t>
      </w:r>
      <w:proofErr w:type="spellStart"/>
      <w:r w:rsidR="00150146" w:rsidRPr="00D01DC6">
        <w:rPr>
          <w:kern w:val="0"/>
        </w:rPr>
        <w:t>դրանք</w:t>
      </w:r>
      <w:proofErr w:type="spellEnd"/>
      <w:r w:rsidR="00150146" w:rsidRPr="00D01DC6">
        <w:rPr>
          <w:kern w:val="0"/>
        </w:rPr>
        <w:t xml:space="preserve"> </w:t>
      </w:r>
      <w:proofErr w:type="spellStart"/>
      <w:r w:rsidR="00150146" w:rsidRPr="00D01DC6">
        <w:rPr>
          <w:kern w:val="0"/>
        </w:rPr>
        <w:t>ապահովում</w:t>
      </w:r>
      <w:proofErr w:type="spellEnd"/>
      <w:r w:rsidR="00150146" w:rsidRPr="00D01DC6">
        <w:rPr>
          <w:kern w:val="0"/>
        </w:rPr>
        <w:t xml:space="preserve"> </w:t>
      </w:r>
      <w:proofErr w:type="spellStart"/>
      <w:r w:rsidR="00150146" w:rsidRPr="00D01DC6">
        <w:rPr>
          <w:kern w:val="0"/>
        </w:rPr>
        <w:t>են</w:t>
      </w:r>
      <w:proofErr w:type="spellEnd"/>
      <w:r w:rsidR="00150146" w:rsidRPr="00D01DC6">
        <w:rPr>
          <w:kern w:val="0"/>
        </w:rPr>
        <w:t xml:space="preserve"> </w:t>
      </w:r>
      <w:proofErr w:type="spellStart"/>
      <w:r w:rsidR="000D2969" w:rsidRPr="00D01DC6">
        <w:rPr>
          <w:kern w:val="0"/>
        </w:rPr>
        <w:t>հրդեհի</w:t>
      </w:r>
      <w:proofErr w:type="spellEnd"/>
      <w:r w:rsidR="000D2969" w:rsidRPr="00D01DC6">
        <w:rPr>
          <w:kern w:val="0"/>
        </w:rPr>
        <w:t xml:space="preserve"> </w:t>
      </w:r>
      <w:proofErr w:type="spellStart"/>
      <w:r w:rsidR="000D2969" w:rsidRPr="00D01DC6">
        <w:rPr>
          <w:kern w:val="0"/>
        </w:rPr>
        <w:t>ազդարարումը</w:t>
      </w:r>
      <w:proofErr w:type="spellEnd"/>
      <w:r w:rsidR="000D2969" w:rsidRPr="00D01DC6">
        <w:rPr>
          <w:kern w:val="0"/>
        </w:rPr>
        <w:t xml:space="preserve"> </w:t>
      </w:r>
      <w:proofErr w:type="spellStart"/>
      <w:r w:rsidR="000D2969" w:rsidRPr="00D01DC6">
        <w:rPr>
          <w:kern w:val="0"/>
        </w:rPr>
        <w:t>դեպքերի</w:t>
      </w:r>
      <w:proofErr w:type="spellEnd"/>
      <w:r w:rsidR="000D2969" w:rsidRPr="00D01DC6">
        <w:rPr>
          <w:kern w:val="0"/>
        </w:rPr>
        <w:t xml:space="preserve"> </w:t>
      </w:r>
      <w:bookmarkStart w:id="31" w:name="_Hlk156323787"/>
      <w:proofErr w:type="spellStart"/>
      <w:r w:rsidR="00150146" w:rsidRPr="00D01DC6">
        <w:rPr>
          <w:kern w:val="0"/>
        </w:rPr>
        <w:t>ներքոգրյալ</w:t>
      </w:r>
      <w:bookmarkEnd w:id="31"/>
      <w:proofErr w:type="spellEnd"/>
      <w:r w:rsidR="000D2969" w:rsidRPr="00D01DC6">
        <w:rPr>
          <w:kern w:val="0"/>
          <w:lang w:val="hy-AM"/>
        </w:rPr>
        <w:t xml:space="preserve"> հաջոր</w:t>
      </w:r>
      <w:bookmarkStart w:id="32" w:name="_Hlk140166807"/>
      <w:proofErr w:type="spellStart"/>
      <w:r w:rsidR="003B0664" w:rsidRPr="00D01DC6">
        <w:rPr>
          <w:kern w:val="0"/>
        </w:rPr>
        <w:t>դականության</w:t>
      </w:r>
      <w:proofErr w:type="spellEnd"/>
      <w:r w:rsidR="003B0664" w:rsidRPr="00D01DC6">
        <w:rPr>
          <w:kern w:val="0"/>
        </w:rPr>
        <w:t xml:space="preserve"> </w:t>
      </w:r>
      <w:proofErr w:type="spellStart"/>
      <w:r w:rsidR="003B0664" w:rsidRPr="00D01DC6">
        <w:rPr>
          <w:kern w:val="0"/>
        </w:rPr>
        <w:t>վերջում</w:t>
      </w:r>
      <w:proofErr w:type="spellEnd"/>
      <w:r w:rsidR="00150146" w:rsidRPr="00D01DC6">
        <w:rPr>
          <w:kern w:val="0"/>
        </w:rPr>
        <w:t>.</w:t>
      </w:r>
    </w:p>
    <w:bookmarkEnd w:id="32"/>
    <w:p w14:paraId="7D824CE9" w14:textId="77777777" w:rsidR="00FC00AC" w:rsidRPr="000E23FA" w:rsidRDefault="00FC00AC" w:rsidP="000E23FA">
      <w:pPr>
        <w:pStyle w:val="ListParagraph"/>
        <w:numPr>
          <w:ilvl w:val="0"/>
          <w:numId w:val="80"/>
        </w:numPr>
        <w:tabs>
          <w:tab w:val="left" w:pos="990"/>
          <w:tab w:val="left" w:pos="1170"/>
        </w:tabs>
        <w:spacing w:line="360" w:lineRule="auto"/>
        <w:ind w:left="0" w:firstLine="540"/>
        <w:jc w:val="both"/>
        <w:rPr>
          <w:kern w:val="2"/>
        </w:rPr>
      </w:pPr>
      <w:proofErr w:type="spellStart"/>
      <w:r w:rsidRPr="000E23FA">
        <w:t>հրդեհի</w:t>
      </w:r>
      <w:proofErr w:type="spellEnd"/>
      <w:r w:rsidRPr="000E23FA">
        <w:t xml:space="preserve"> </w:t>
      </w:r>
      <w:proofErr w:type="spellStart"/>
      <w:r w:rsidRPr="000E23FA">
        <w:t>ինքնաշխատ</w:t>
      </w:r>
      <w:proofErr w:type="spellEnd"/>
      <w:r w:rsidRPr="000E23FA">
        <w:t xml:space="preserve"> </w:t>
      </w:r>
      <w:proofErr w:type="spellStart"/>
      <w:r w:rsidRPr="000E23FA">
        <w:t>առաջին</w:t>
      </w:r>
      <w:proofErr w:type="spellEnd"/>
      <w:r w:rsidRPr="000E23FA">
        <w:t xml:space="preserve"> </w:t>
      </w:r>
      <w:proofErr w:type="spellStart"/>
      <w:r w:rsidRPr="000E23FA">
        <w:t>ազդասարքի</w:t>
      </w:r>
      <w:proofErr w:type="spellEnd"/>
      <w:r w:rsidRPr="000E23FA">
        <w:t xml:space="preserve"> </w:t>
      </w:r>
      <w:proofErr w:type="spellStart"/>
      <w:r w:rsidRPr="000E23FA">
        <w:t>գործարկում</w:t>
      </w:r>
      <w:proofErr w:type="spellEnd"/>
      <w:r w:rsidR="003B0664" w:rsidRPr="000E23FA">
        <w:t>,</w:t>
      </w:r>
    </w:p>
    <w:p w14:paraId="0ACD953D" w14:textId="77777777" w:rsidR="00FC00AC" w:rsidRPr="000E23FA" w:rsidRDefault="00FC00AC" w:rsidP="000E23FA">
      <w:pPr>
        <w:pStyle w:val="ListParagraph"/>
        <w:numPr>
          <w:ilvl w:val="0"/>
          <w:numId w:val="80"/>
        </w:numPr>
        <w:tabs>
          <w:tab w:val="left" w:pos="990"/>
          <w:tab w:val="left" w:pos="1170"/>
        </w:tabs>
        <w:spacing w:line="360" w:lineRule="auto"/>
        <w:ind w:left="0" w:firstLine="540"/>
        <w:jc w:val="both"/>
        <w:rPr>
          <w:kern w:val="2"/>
        </w:rPr>
      </w:pPr>
      <w:proofErr w:type="spellStart"/>
      <w:r w:rsidRPr="000E23FA">
        <w:t>հրդեհի</w:t>
      </w:r>
      <w:proofErr w:type="spellEnd"/>
      <w:r w:rsidRPr="000E23FA">
        <w:t xml:space="preserve"> </w:t>
      </w:r>
      <w:proofErr w:type="spellStart"/>
      <w:r w:rsidRPr="000E23FA">
        <w:t>ընդունիչ-հսկիչ</w:t>
      </w:r>
      <w:proofErr w:type="spellEnd"/>
      <w:r w:rsidRPr="000E23FA">
        <w:t xml:space="preserve"> </w:t>
      </w:r>
      <w:proofErr w:type="spellStart"/>
      <w:r w:rsidRPr="000E23FA">
        <w:t>սարքի</w:t>
      </w:r>
      <w:proofErr w:type="spellEnd"/>
      <w:r w:rsidR="00CC0340" w:rsidRPr="000E23FA">
        <w:t>,</w:t>
      </w:r>
      <w:r w:rsidRPr="000E23FA">
        <w:t xml:space="preserve"> </w:t>
      </w:r>
      <w:proofErr w:type="spellStart"/>
      <w:r w:rsidR="003B0664" w:rsidRPr="000E23FA">
        <w:t>կամ</w:t>
      </w:r>
      <w:proofErr w:type="spellEnd"/>
      <w:r w:rsidR="003B0664" w:rsidRPr="000E23FA">
        <w:t xml:space="preserve"> </w:t>
      </w:r>
      <w:proofErr w:type="spellStart"/>
      <w:r w:rsidR="003B0664" w:rsidRPr="000E23FA">
        <w:t>հենց</w:t>
      </w:r>
      <w:proofErr w:type="spellEnd"/>
      <w:r w:rsidR="003B0664" w:rsidRPr="000E23FA">
        <w:t xml:space="preserve"> </w:t>
      </w:r>
      <w:proofErr w:type="spellStart"/>
      <w:r w:rsidR="003B0664" w:rsidRPr="000E23FA">
        <w:t>այդ</w:t>
      </w:r>
      <w:proofErr w:type="spellEnd"/>
      <w:r w:rsidR="003B0664" w:rsidRPr="000E23FA">
        <w:t xml:space="preserve"> </w:t>
      </w:r>
      <w:proofErr w:type="spellStart"/>
      <w:r w:rsidR="003B0664" w:rsidRPr="000E23FA">
        <w:t>ազդասարքի</w:t>
      </w:r>
      <w:proofErr w:type="spellEnd"/>
      <w:r w:rsidR="003B0664" w:rsidRPr="000E23FA">
        <w:t xml:space="preserve"> </w:t>
      </w:r>
      <w:proofErr w:type="spellStart"/>
      <w:r w:rsidR="00CC0340" w:rsidRPr="000E23FA">
        <w:t>կողմից</w:t>
      </w:r>
      <w:proofErr w:type="spellEnd"/>
      <w:r w:rsidR="00CC0340" w:rsidRPr="000E23FA">
        <w:t xml:space="preserve"> </w:t>
      </w:r>
      <w:proofErr w:type="spellStart"/>
      <w:r w:rsidRPr="000E23FA">
        <w:t>ինքնաշխատ</w:t>
      </w:r>
      <w:proofErr w:type="spellEnd"/>
      <w:r w:rsidRPr="000E23FA">
        <w:t xml:space="preserve"> </w:t>
      </w:r>
      <w:proofErr w:type="spellStart"/>
      <w:r w:rsidRPr="000E23FA">
        <w:t>կերպով</w:t>
      </w:r>
      <w:proofErr w:type="spellEnd"/>
      <w:r w:rsidRPr="000E23FA">
        <w:t xml:space="preserve"> </w:t>
      </w:r>
      <w:proofErr w:type="spellStart"/>
      <w:r w:rsidRPr="000E23FA">
        <w:t>վերահարցում</w:t>
      </w:r>
      <w:proofErr w:type="spellEnd"/>
      <w:r w:rsidR="003B0664" w:rsidRPr="000E23FA">
        <w:t>,</w:t>
      </w:r>
    </w:p>
    <w:p w14:paraId="0BE2EBC0" w14:textId="77777777" w:rsidR="00FC00AC" w:rsidRPr="000E23FA" w:rsidRDefault="00FC00AC" w:rsidP="000E23FA">
      <w:pPr>
        <w:pStyle w:val="ListParagraph"/>
        <w:numPr>
          <w:ilvl w:val="0"/>
          <w:numId w:val="80"/>
        </w:numPr>
        <w:tabs>
          <w:tab w:val="left" w:pos="990"/>
          <w:tab w:val="left" w:pos="1170"/>
        </w:tabs>
        <w:spacing w:line="360" w:lineRule="auto"/>
        <w:ind w:left="0" w:firstLine="540"/>
        <w:jc w:val="both"/>
        <w:rPr>
          <w:kern w:val="2"/>
        </w:rPr>
      </w:pPr>
      <w:proofErr w:type="spellStart"/>
      <w:r w:rsidRPr="000E23FA">
        <w:t>վերահարցման</w:t>
      </w:r>
      <w:proofErr w:type="spellEnd"/>
      <w:r w:rsidRPr="000E23FA">
        <w:t xml:space="preserve"> </w:t>
      </w:r>
      <w:proofErr w:type="spellStart"/>
      <w:r w:rsidRPr="000E23FA">
        <w:t>պահից</w:t>
      </w:r>
      <w:proofErr w:type="spellEnd"/>
      <w:r w:rsidRPr="000E23FA">
        <w:t xml:space="preserve"> </w:t>
      </w:r>
      <w:proofErr w:type="spellStart"/>
      <w:r w:rsidRPr="000E23FA">
        <w:t>սկսած</w:t>
      </w:r>
      <w:proofErr w:type="spellEnd"/>
      <w:r w:rsidRPr="000E23FA">
        <w:t xml:space="preserve"> 60 </w:t>
      </w:r>
      <w:proofErr w:type="spellStart"/>
      <w:r w:rsidRPr="000E23FA">
        <w:t>վայրկյանի</w:t>
      </w:r>
      <w:proofErr w:type="spellEnd"/>
      <w:r w:rsidRPr="000E23FA">
        <w:t xml:space="preserve"> </w:t>
      </w:r>
      <w:proofErr w:type="spellStart"/>
      <w:r w:rsidRPr="000E23FA">
        <w:t>ընթացքում</w:t>
      </w:r>
      <w:proofErr w:type="spellEnd"/>
      <w:r w:rsidRPr="000E23FA">
        <w:t xml:space="preserve"> </w:t>
      </w:r>
      <w:proofErr w:type="spellStart"/>
      <w:r w:rsidRPr="000E23FA">
        <w:t>այդ</w:t>
      </w:r>
      <w:proofErr w:type="spellEnd"/>
      <w:r w:rsidRPr="000E23FA">
        <w:t xml:space="preserve"> </w:t>
      </w:r>
      <w:proofErr w:type="spellStart"/>
      <w:r w:rsidRPr="000E23FA">
        <w:t>նույն</w:t>
      </w:r>
      <w:proofErr w:type="spellEnd"/>
      <w:r w:rsidRPr="000E23FA">
        <w:t xml:space="preserve"> </w:t>
      </w:r>
      <w:proofErr w:type="spellStart"/>
      <w:r w:rsidRPr="000E23FA">
        <w:t>կամ</w:t>
      </w:r>
      <w:proofErr w:type="spellEnd"/>
      <w:r w:rsidRPr="000E23FA">
        <w:t xml:space="preserve"> </w:t>
      </w:r>
      <w:proofErr w:type="spellStart"/>
      <w:r w:rsidR="00BE537C" w:rsidRPr="000E23FA">
        <w:t>նույն</w:t>
      </w:r>
      <w:proofErr w:type="spellEnd"/>
      <w:r w:rsidR="00BE537C" w:rsidRPr="000E23FA">
        <w:t xml:space="preserve"> </w:t>
      </w:r>
      <w:proofErr w:type="spellStart"/>
      <w:r w:rsidR="00BE537C" w:rsidRPr="000E23FA">
        <w:t>հրդեհային</w:t>
      </w:r>
      <w:proofErr w:type="spellEnd"/>
      <w:r w:rsidR="00BE537C" w:rsidRPr="000E23FA">
        <w:t xml:space="preserve"> </w:t>
      </w:r>
      <w:proofErr w:type="spellStart"/>
      <w:r w:rsidR="00BE537C" w:rsidRPr="000E23FA">
        <w:t>գոտում</w:t>
      </w:r>
      <w:proofErr w:type="spellEnd"/>
      <w:r w:rsidR="00BE537C" w:rsidRPr="000E23FA">
        <w:t xml:space="preserve"> </w:t>
      </w:r>
      <w:proofErr w:type="spellStart"/>
      <w:r w:rsidR="00BE537C" w:rsidRPr="000E23FA">
        <w:t>գտնվող</w:t>
      </w:r>
      <w:proofErr w:type="spellEnd"/>
      <w:r w:rsidR="00BE537C" w:rsidRPr="000E23FA">
        <w:t xml:space="preserve"> </w:t>
      </w:r>
      <w:proofErr w:type="spellStart"/>
      <w:r w:rsidRPr="000E23FA">
        <w:t>մեկ</w:t>
      </w:r>
      <w:proofErr w:type="spellEnd"/>
      <w:r w:rsidRPr="000E23FA">
        <w:t xml:space="preserve"> </w:t>
      </w:r>
      <w:proofErr w:type="spellStart"/>
      <w:r w:rsidRPr="000E23FA">
        <w:t>այլ</w:t>
      </w:r>
      <w:proofErr w:type="spellEnd"/>
      <w:r w:rsidRPr="000E23FA">
        <w:t xml:space="preserve"> </w:t>
      </w:r>
      <w:proofErr w:type="spellStart"/>
      <w:r w:rsidRPr="000E23FA">
        <w:t>ազդասարքի</w:t>
      </w:r>
      <w:proofErr w:type="spellEnd"/>
      <w:r w:rsidRPr="000E23FA">
        <w:t xml:space="preserve"> </w:t>
      </w:r>
      <w:proofErr w:type="spellStart"/>
      <w:r w:rsidRPr="000E23FA">
        <w:t>գործարկում</w:t>
      </w:r>
      <w:proofErr w:type="spellEnd"/>
      <w:r w:rsidR="003B0664" w:rsidRPr="000E23FA">
        <w:t>,</w:t>
      </w:r>
    </w:p>
    <w:p w14:paraId="1B7AED22" w14:textId="77777777" w:rsidR="00FC00AC" w:rsidRPr="000E23FA" w:rsidRDefault="00953492" w:rsidP="000E23FA">
      <w:pPr>
        <w:pStyle w:val="ListParagraph"/>
        <w:numPr>
          <w:ilvl w:val="0"/>
          <w:numId w:val="80"/>
        </w:numPr>
        <w:tabs>
          <w:tab w:val="left" w:pos="990"/>
          <w:tab w:val="left" w:pos="1170"/>
        </w:tabs>
        <w:spacing w:after="0" w:line="360" w:lineRule="auto"/>
        <w:ind w:left="0" w:firstLine="540"/>
        <w:jc w:val="both"/>
      </w:pPr>
      <w:r w:rsidRPr="000E23FA">
        <w:t>«</w:t>
      </w:r>
      <w:r w:rsidR="00FC00AC" w:rsidRPr="000E23FA">
        <w:t>ՀՐԴԵՀ</w:t>
      </w:r>
      <w:r w:rsidRPr="000E23FA">
        <w:t>»</w:t>
      </w:r>
      <w:r w:rsidR="00FC00AC" w:rsidRPr="000E23FA">
        <w:t xml:space="preserve"> </w:t>
      </w:r>
      <w:proofErr w:type="spellStart"/>
      <w:r w:rsidR="00FC00AC" w:rsidRPr="000E23FA">
        <w:t>ազդանշանի</w:t>
      </w:r>
      <w:proofErr w:type="spellEnd"/>
      <w:r w:rsidR="00FC00AC" w:rsidRPr="000E23FA">
        <w:t xml:space="preserve"> </w:t>
      </w:r>
      <w:proofErr w:type="spellStart"/>
      <w:r w:rsidR="00FC00AC" w:rsidRPr="000E23FA">
        <w:t>ձևավորում</w:t>
      </w:r>
      <w:proofErr w:type="spellEnd"/>
      <w:r w:rsidR="003B0664" w:rsidRPr="000E23FA">
        <w:t>:</w:t>
      </w:r>
    </w:p>
    <w:p w14:paraId="55E7F6A9" w14:textId="77777777" w:rsidR="003B0664" w:rsidRPr="000E23FA" w:rsidRDefault="00C60249" w:rsidP="000E23FA">
      <w:pPr>
        <w:numPr>
          <w:ilvl w:val="0"/>
          <w:numId w:val="1"/>
        </w:numPr>
        <w:tabs>
          <w:tab w:val="left" w:pos="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r w:rsidRPr="000E23FA">
        <w:rPr>
          <w:kern w:val="0"/>
        </w:rPr>
        <w:t xml:space="preserve">C </w:t>
      </w:r>
      <w:proofErr w:type="spellStart"/>
      <w:r w:rsidRPr="000E23FA">
        <w:rPr>
          <w:kern w:val="0"/>
        </w:rPr>
        <w:t>ալգորիթմի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դեպքում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ազդարարումը</w:t>
      </w:r>
      <w:proofErr w:type="spellEnd"/>
      <w:r w:rsidRPr="000E23FA">
        <w:rPr>
          <w:kern w:val="0"/>
        </w:rPr>
        <w:t xml:space="preserve"> </w:t>
      </w:r>
      <w:r w:rsidR="00E651C9" w:rsidRPr="000E23FA">
        <w:rPr>
          <w:kern w:val="0"/>
        </w:rPr>
        <w:t xml:space="preserve">և </w:t>
      </w:r>
      <w:proofErr w:type="spellStart"/>
      <w:r w:rsidR="00E651C9" w:rsidRPr="000E23FA">
        <w:rPr>
          <w:kern w:val="0"/>
        </w:rPr>
        <w:t>հրդեհաշիջումը</w:t>
      </w:r>
      <w:proofErr w:type="spellEnd"/>
      <w:r w:rsidR="00E651C9"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կատարվում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դեպքերի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հետևյալ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հաջոր</w:t>
      </w:r>
      <w:r w:rsidR="003B0664" w:rsidRPr="000E23FA">
        <w:rPr>
          <w:kern w:val="0"/>
        </w:rPr>
        <w:t>դականության</w:t>
      </w:r>
      <w:proofErr w:type="spellEnd"/>
      <w:r w:rsidR="003B0664" w:rsidRPr="000E23FA">
        <w:rPr>
          <w:kern w:val="0"/>
        </w:rPr>
        <w:t xml:space="preserve"> </w:t>
      </w:r>
      <w:proofErr w:type="spellStart"/>
      <w:r w:rsidR="003B0664" w:rsidRPr="000E23FA">
        <w:rPr>
          <w:kern w:val="0"/>
        </w:rPr>
        <w:t>վերջում</w:t>
      </w:r>
      <w:proofErr w:type="spellEnd"/>
      <w:r w:rsidR="003B0664" w:rsidRPr="000E23FA">
        <w:rPr>
          <w:kern w:val="0"/>
        </w:rPr>
        <w:t>.</w:t>
      </w:r>
    </w:p>
    <w:p w14:paraId="3EEE8BE9" w14:textId="77777777" w:rsidR="00FC00AC" w:rsidRPr="000E23FA" w:rsidRDefault="00FC00AC" w:rsidP="000E23FA">
      <w:pPr>
        <w:numPr>
          <w:ilvl w:val="0"/>
          <w:numId w:val="81"/>
        </w:numPr>
        <w:tabs>
          <w:tab w:val="left" w:pos="851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</w:pPr>
      <w:proofErr w:type="spellStart"/>
      <w:r w:rsidRPr="000E23FA">
        <w:t>հրդեհի</w:t>
      </w:r>
      <w:proofErr w:type="spellEnd"/>
      <w:r w:rsidRPr="000E23FA">
        <w:t xml:space="preserve"> </w:t>
      </w:r>
      <w:proofErr w:type="spellStart"/>
      <w:r w:rsidRPr="000E23FA">
        <w:t>ինքնաշխատ</w:t>
      </w:r>
      <w:proofErr w:type="spellEnd"/>
      <w:r w:rsidRPr="000E23FA">
        <w:t xml:space="preserve"> </w:t>
      </w:r>
      <w:proofErr w:type="spellStart"/>
      <w:r w:rsidRPr="000E23FA">
        <w:t>առաջին</w:t>
      </w:r>
      <w:proofErr w:type="spellEnd"/>
      <w:r w:rsidRPr="000E23FA">
        <w:t xml:space="preserve"> </w:t>
      </w:r>
      <w:proofErr w:type="spellStart"/>
      <w:r w:rsidRPr="000E23FA">
        <w:t>ազդասարքի</w:t>
      </w:r>
      <w:proofErr w:type="spellEnd"/>
      <w:r w:rsidRPr="000E23FA">
        <w:t xml:space="preserve"> </w:t>
      </w:r>
      <w:proofErr w:type="spellStart"/>
      <w:r w:rsidRPr="000E23FA">
        <w:t>գործարկում</w:t>
      </w:r>
      <w:proofErr w:type="spellEnd"/>
      <w:r w:rsidR="003B0664" w:rsidRPr="000E23FA">
        <w:t>,</w:t>
      </w:r>
    </w:p>
    <w:p w14:paraId="607A2D4E" w14:textId="77777777" w:rsidR="00FC00AC" w:rsidRPr="000E23FA" w:rsidRDefault="00080C82" w:rsidP="000E23FA">
      <w:pPr>
        <w:pStyle w:val="ListParagraph"/>
        <w:numPr>
          <w:ilvl w:val="0"/>
          <w:numId w:val="81"/>
        </w:numPr>
        <w:tabs>
          <w:tab w:val="left" w:pos="851"/>
          <w:tab w:val="left" w:pos="990"/>
          <w:tab w:val="left" w:pos="1170"/>
        </w:tabs>
        <w:spacing w:line="360" w:lineRule="auto"/>
        <w:ind w:left="0" w:firstLine="540"/>
        <w:jc w:val="both"/>
        <w:rPr>
          <w:kern w:val="2"/>
        </w:rPr>
      </w:pPr>
      <w:proofErr w:type="spellStart"/>
      <w:r w:rsidRPr="000E23FA">
        <w:t>հրդեհային</w:t>
      </w:r>
      <w:proofErr w:type="spellEnd"/>
      <w:r w:rsidR="00FC00AC" w:rsidRPr="000E23FA">
        <w:t xml:space="preserve"> </w:t>
      </w:r>
      <w:proofErr w:type="spellStart"/>
      <w:r w:rsidR="00FC00AC" w:rsidRPr="000E23FA">
        <w:t>ընդունիչ-հսկիչ</w:t>
      </w:r>
      <w:proofErr w:type="spellEnd"/>
      <w:r w:rsidR="00FC00AC" w:rsidRPr="000E23FA">
        <w:t xml:space="preserve"> </w:t>
      </w:r>
      <w:proofErr w:type="spellStart"/>
      <w:r w:rsidR="00FC00AC" w:rsidRPr="000E23FA">
        <w:t>սարքի</w:t>
      </w:r>
      <w:proofErr w:type="spellEnd"/>
      <w:r w:rsidR="00FC00AC" w:rsidRPr="000E23FA">
        <w:t xml:space="preserve"> </w:t>
      </w:r>
      <w:r w:rsidR="003B0664" w:rsidRPr="000E23FA">
        <w:t>(</w:t>
      </w:r>
      <w:proofErr w:type="spellStart"/>
      <w:r w:rsidR="003B0664" w:rsidRPr="000E23FA">
        <w:t>կամ</w:t>
      </w:r>
      <w:proofErr w:type="spellEnd"/>
      <w:r w:rsidR="003B0664" w:rsidRPr="000E23FA">
        <w:t xml:space="preserve"> </w:t>
      </w:r>
      <w:proofErr w:type="spellStart"/>
      <w:r w:rsidR="003B0664" w:rsidRPr="000E23FA">
        <w:t>հենց</w:t>
      </w:r>
      <w:proofErr w:type="spellEnd"/>
      <w:r w:rsidR="003B0664" w:rsidRPr="000E23FA">
        <w:t xml:space="preserve"> </w:t>
      </w:r>
      <w:proofErr w:type="spellStart"/>
      <w:r w:rsidR="003B0664" w:rsidRPr="000E23FA">
        <w:t>այդ</w:t>
      </w:r>
      <w:proofErr w:type="spellEnd"/>
      <w:r w:rsidR="003B0664" w:rsidRPr="000E23FA">
        <w:t xml:space="preserve"> </w:t>
      </w:r>
      <w:proofErr w:type="spellStart"/>
      <w:r w:rsidR="003B0664" w:rsidRPr="000E23FA">
        <w:t>ազդասարքի</w:t>
      </w:r>
      <w:proofErr w:type="spellEnd"/>
      <w:r w:rsidR="003B0664" w:rsidRPr="000E23FA">
        <w:t xml:space="preserve">) </w:t>
      </w:r>
      <w:proofErr w:type="spellStart"/>
      <w:r w:rsidR="00E651C9" w:rsidRPr="000E23FA">
        <w:t>կողմից</w:t>
      </w:r>
      <w:proofErr w:type="spellEnd"/>
      <w:r w:rsidR="00E651C9" w:rsidRPr="000E23FA">
        <w:t xml:space="preserve"> </w:t>
      </w:r>
      <w:proofErr w:type="spellStart"/>
      <w:r w:rsidR="00FC00AC" w:rsidRPr="000E23FA">
        <w:t>ինքնաշխատ</w:t>
      </w:r>
      <w:proofErr w:type="spellEnd"/>
      <w:r w:rsidR="00FC00AC" w:rsidRPr="000E23FA">
        <w:t xml:space="preserve"> </w:t>
      </w:r>
      <w:proofErr w:type="spellStart"/>
      <w:r w:rsidR="00FC00AC" w:rsidRPr="000E23FA">
        <w:t>կերպով</w:t>
      </w:r>
      <w:proofErr w:type="spellEnd"/>
      <w:r w:rsidR="00FC00AC" w:rsidRPr="000E23FA">
        <w:t xml:space="preserve"> </w:t>
      </w:r>
      <w:proofErr w:type="spellStart"/>
      <w:r w:rsidR="00FC00AC" w:rsidRPr="000E23FA">
        <w:t>վերահարցում</w:t>
      </w:r>
      <w:proofErr w:type="spellEnd"/>
      <w:r w:rsidR="003B0664" w:rsidRPr="000E23FA">
        <w:t>,</w:t>
      </w:r>
    </w:p>
    <w:p w14:paraId="4A28E400" w14:textId="77777777" w:rsidR="00BC0BC9" w:rsidRPr="000E23FA" w:rsidRDefault="00BC0BC9" w:rsidP="000E23FA">
      <w:pPr>
        <w:pStyle w:val="ListParagraph"/>
        <w:numPr>
          <w:ilvl w:val="0"/>
          <w:numId w:val="81"/>
        </w:numPr>
        <w:tabs>
          <w:tab w:val="left" w:pos="851"/>
          <w:tab w:val="left" w:pos="990"/>
          <w:tab w:val="left" w:pos="1170"/>
        </w:tabs>
        <w:spacing w:line="360" w:lineRule="auto"/>
        <w:ind w:left="0" w:firstLine="540"/>
        <w:jc w:val="both"/>
        <w:rPr>
          <w:kern w:val="2"/>
        </w:rPr>
      </w:pPr>
      <w:bookmarkStart w:id="33" w:name="_Hlk147510219"/>
      <w:proofErr w:type="spellStart"/>
      <w:r w:rsidRPr="000E23FA">
        <w:t>վերահարցման</w:t>
      </w:r>
      <w:proofErr w:type="spellEnd"/>
      <w:r w:rsidRPr="000E23FA">
        <w:t xml:space="preserve"> </w:t>
      </w:r>
      <w:proofErr w:type="spellStart"/>
      <w:r w:rsidRPr="000E23FA">
        <w:t>պահից</w:t>
      </w:r>
      <w:proofErr w:type="spellEnd"/>
      <w:r w:rsidRPr="000E23FA">
        <w:t xml:space="preserve"> </w:t>
      </w:r>
      <w:proofErr w:type="spellStart"/>
      <w:r w:rsidRPr="000E23FA">
        <w:t>սկսած</w:t>
      </w:r>
      <w:proofErr w:type="spellEnd"/>
      <w:r w:rsidRPr="000E23FA">
        <w:t xml:space="preserve"> 60 </w:t>
      </w:r>
      <w:proofErr w:type="spellStart"/>
      <w:r w:rsidRPr="000E23FA">
        <w:t>վայրկյանի</w:t>
      </w:r>
      <w:proofErr w:type="spellEnd"/>
      <w:r w:rsidRPr="000E23FA">
        <w:t xml:space="preserve"> </w:t>
      </w:r>
      <w:proofErr w:type="spellStart"/>
      <w:r w:rsidRPr="000E23FA">
        <w:t>ընթացքում</w:t>
      </w:r>
      <w:proofErr w:type="spellEnd"/>
      <w:r w:rsidRPr="000E23FA">
        <w:t xml:space="preserve"> </w:t>
      </w:r>
      <w:proofErr w:type="spellStart"/>
      <w:r w:rsidRPr="000E23FA">
        <w:t>այդ</w:t>
      </w:r>
      <w:proofErr w:type="spellEnd"/>
      <w:r w:rsidRPr="000E23FA">
        <w:t xml:space="preserve"> </w:t>
      </w:r>
      <w:proofErr w:type="spellStart"/>
      <w:r w:rsidRPr="000E23FA">
        <w:t>նույն</w:t>
      </w:r>
      <w:proofErr w:type="spellEnd"/>
      <w:r w:rsidR="00570A5D" w:rsidRPr="000E23FA">
        <w:t xml:space="preserve">, </w:t>
      </w:r>
      <w:proofErr w:type="spellStart"/>
      <w:r w:rsidR="00570A5D" w:rsidRPr="000E23FA">
        <w:t>կամ</w:t>
      </w:r>
      <w:proofErr w:type="spellEnd"/>
      <w:r w:rsidR="00570A5D" w:rsidRPr="000E23FA">
        <w:t xml:space="preserve"> </w:t>
      </w:r>
      <w:proofErr w:type="spellStart"/>
      <w:r w:rsidR="00570A5D" w:rsidRPr="000E23FA">
        <w:t>նույն</w:t>
      </w:r>
      <w:proofErr w:type="spellEnd"/>
      <w:r w:rsidR="00570A5D" w:rsidRPr="000E23FA">
        <w:t xml:space="preserve"> </w:t>
      </w:r>
      <w:proofErr w:type="spellStart"/>
      <w:r w:rsidRPr="000E23FA">
        <w:t>սենքում</w:t>
      </w:r>
      <w:proofErr w:type="spellEnd"/>
      <w:r w:rsidRPr="000E23FA">
        <w:t xml:space="preserve"> </w:t>
      </w:r>
      <w:proofErr w:type="spellStart"/>
      <w:r w:rsidRPr="000E23FA">
        <w:t>գտնվող</w:t>
      </w:r>
      <w:proofErr w:type="spellEnd"/>
      <w:r w:rsidRPr="000E23FA">
        <w:t xml:space="preserve"> </w:t>
      </w:r>
      <w:proofErr w:type="spellStart"/>
      <w:r w:rsidRPr="000E23FA">
        <w:t>մեկ</w:t>
      </w:r>
      <w:proofErr w:type="spellEnd"/>
      <w:r w:rsidRPr="000E23FA">
        <w:t xml:space="preserve"> </w:t>
      </w:r>
      <w:proofErr w:type="spellStart"/>
      <w:r w:rsidRPr="000E23FA">
        <w:t>այլ</w:t>
      </w:r>
      <w:proofErr w:type="spellEnd"/>
      <w:r w:rsidRPr="000E23FA">
        <w:t xml:space="preserve"> </w:t>
      </w:r>
      <w:proofErr w:type="spellStart"/>
      <w:r w:rsidRPr="000E23FA">
        <w:t>ազդասարքի</w:t>
      </w:r>
      <w:bookmarkEnd w:id="33"/>
      <w:proofErr w:type="spellEnd"/>
      <w:r w:rsidRPr="000E23FA">
        <w:t xml:space="preserve"> </w:t>
      </w:r>
      <w:bookmarkStart w:id="34" w:name="_Hlk147510276"/>
      <w:proofErr w:type="spellStart"/>
      <w:r w:rsidRPr="000E23FA">
        <w:t>գործարկում</w:t>
      </w:r>
      <w:bookmarkEnd w:id="34"/>
      <w:proofErr w:type="spellEnd"/>
      <w:r w:rsidRPr="000E23FA">
        <w:t>,</w:t>
      </w:r>
    </w:p>
    <w:p w14:paraId="1DBFA599" w14:textId="77777777" w:rsidR="0026296F" w:rsidRPr="000E23FA" w:rsidRDefault="00953492" w:rsidP="000E23FA">
      <w:pPr>
        <w:pStyle w:val="ListParagraph"/>
        <w:numPr>
          <w:ilvl w:val="0"/>
          <w:numId w:val="81"/>
        </w:numPr>
        <w:tabs>
          <w:tab w:val="left" w:pos="851"/>
          <w:tab w:val="left" w:pos="990"/>
          <w:tab w:val="left" w:pos="1170"/>
        </w:tabs>
        <w:spacing w:line="360" w:lineRule="auto"/>
        <w:ind w:left="0" w:firstLine="540"/>
        <w:jc w:val="both"/>
        <w:rPr>
          <w:kern w:val="2"/>
        </w:rPr>
      </w:pPr>
      <w:r w:rsidRPr="000E23FA">
        <w:t>«ՈՒՇԱԴՐՈՒԹՅՈՒՆ»</w:t>
      </w:r>
      <w:r w:rsidR="0026296F" w:rsidRPr="000E23FA">
        <w:t xml:space="preserve"> </w:t>
      </w:r>
      <w:proofErr w:type="spellStart"/>
      <w:r w:rsidR="0026296F" w:rsidRPr="000E23FA">
        <w:t>ազդանշանի</w:t>
      </w:r>
      <w:proofErr w:type="spellEnd"/>
      <w:r w:rsidR="0026296F" w:rsidRPr="000E23FA">
        <w:t xml:space="preserve"> </w:t>
      </w:r>
      <w:proofErr w:type="spellStart"/>
      <w:r w:rsidR="0026296F" w:rsidRPr="000E23FA">
        <w:t>ձևավորում</w:t>
      </w:r>
      <w:proofErr w:type="spellEnd"/>
      <w:r w:rsidR="0026296F" w:rsidRPr="000E23FA">
        <w:t>,</w:t>
      </w:r>
    </w:p>
    <w:p w14:paraId="5C40B100" w14:textId="77777777" w:rsidR="000C4871" w:rsidRPr="000E23FA" w:rsidRDefault="000C4871" w:rsidP="000E23FA">
      <w:pPr>
        <w:pStyle w:val="ListParagraph"/>
        <w:numPr>
          <w:ilvl w:val="0"/>
          <w:numId w:val="81"/>
        </w:numPr>
        <w:tabs>
          <w:tab w:val="left" w:pos="851"/>
          <w:tab w:val="left" w:pos="990"/>
          <w:tab w:val="left" w:pos="1170"/>
        </w:tabs>
        <w:spacing w:line="360" w:lineRule="auto"/>
        <w:ind w:left="0" w:firstLine="540"/>
        <w:jc w:val="both"/>
        <w:rPr>
          <w:kern w:val="2"/>
        </w:rPr>
      </w:pPr>
      <w:proofErr w:type="spellStart"/>
      <w:r w:rsidRPr="000E23FA">
        <w:t>անկախ</w:t>
      </w:r>
      <w:proofErr w:type="spellEnd"/>
      <w:r w:rsidRPr="000E23FA">
        <w:t xml:space="preserve"> </w:t>
      </w:r>
      <w:proofErr w:type="spellStart"/>
      <w:r w:rsidRPr="000E23FA">
        <w:t>ժամանակի</w:t>
      </w:r>
      <w:proofErr w:type="spellEnd"/>
      <w:r w:rsidRPr="000E23FA">
        <w:t xml:space="preserve"> </w:t>
      </w:r>
      <w:proofErr w:type="spellStart"/>
      <w:r w:rsidRPr="000E23FA">
        <w:t>տևողությունից</w:t>
      </w:r>
      <w:proofErr w:type="spellEnd"/>
      <w:r w:rsidRPr="000E23FA">
        <w:t xml:space="preserve"> </w:t>
      </w:r>
      <w:proofErr w:type="spellStart"/>
      <w:r w:rsidRPr="000E23FA">
        <w:t>նույն</w:t>
      </w:r>
      <w:proofErr w:type="spellEnd"/>
      <w:r w:rsidRPr="000E23FA">
        <w:t xml:space="preserve"> </w:t>
      </w:r>
      <w:proofErr w:type="spellStart"/>
      <w:r w:rsidRPr="000E23FA">
        <w:t>սենքում</w:t>
      </w:r>
      <w:proofErr w:type="spellEnd"/>
      <w:r w:rsidRPr="000E23FA">
        <w:t xml:space="preserve"> </w:t>
      </w:r>
      <w:bookmarkStart w:id="35" w:name="_Hlk147510329"/>
      <w:proofErr w:type="spellStart"/>
      <w:r w:rsidRPr="000E23FA">
        <w:t>գտնվող</w:t>
      </w:r>
      <w:proofErr w:type="spellEnd"/>
      <w:r w:rsidRPr="000E23FA">
        <w:t xml:space="preserve"> </w:t>
      </w:r>
      <w:proofErr w:type="spellStart"/>
      <w:r w:rsidRPr="000E23FA">
        <w:t>երկրորդ</w:t>
      </w:r>
      <w:proofErr w:type="spellEnd"/>
      <w:r w:rsidRPr="000E23FA">
        <w:t xml:space="preserve"> </w:t>
      </w:r>
      <w:proofErr w:type="spellStart"/>
      <w:r w:rsidRPr="000E23FA">
        <w:t>ազդասարքի</w:t>
      </w:r>
      <w:proofErr w:type="spellEnd"/>
      <w:r w:rsidRPr="000E23FA">
        <w:t xml:space="preserve"> </w:t>
      </w:r>
      <w:proofErr w:type="spellStart"/>
      <w:r w:rsidRPr="000E23FA">
        <w:t>գործարկում</w:t>
      </w:r>
      <w:bookmarkEnd w:id="35"/>
      <w:proofErr w:type="spellEnd"/>
      <w:r w:rsidRPr="000E23FA">
        <w:t>,</w:t>
      </w:r>
    </w:p>
    <w:p w14:paraId="38D345B6" w14:textId="77777777" w:rsidR="00270BE9" w:rsidRPr="000E23FA" w:rsidRDefault="00953492" w:rsidP="000E23FA">
      <w:pPr>
        <w:pStyle w:val="ListParagraph"/>
        <w:numPr>
          <w:ilvl w:val="0"/>
          <w:numId w:val="81"/>
        </w:numPr>
        <w:tabs>
          <w:tab w:val="left" w:pos="851"/>
          <w:tab w:val="left" w:pos="990"/>
          <w:tab w:val="left" w:pos="1170"/>
        </w:tabs>
        <w:spacing w:after="0" w:line="360" w:lineRule="auto"/>
        <w:ind w:left="0" w:firstLine="540"/>
        <w:jc w:val="both"/>
      </w:pPr>
      <w:r w:rsidRPr="000E23FA">
        <w:lastRenderedPageBreak/>
        <w:t>«</w:t>
      </w:r>
      <w:r w:rsidR="00FC00AC" w:rsidRPr="000E23FA">
        <w:t>ՀՐԴԵՀ</w:t>
      </w:r>
      <w:r w:rsidRPr="000E23FA">
        <w:t>»</w:t>
      </w:r>
      <w:r w:rsidR="00FC00AC" w:rsidRPr="000E23FA">
        <w:t xml:space="preserve"> </w:t>
      </w:r>
      <w:proofErr w:type="spellStart"/>
      <w:r w:rsidR="00FC00AC" w:rsidRPr="000E23FA">
        <w:t>ազդանշանի</w:t>
      </w:r>
      <w:proofErr w:type="spellEnd"/>
      <w:r w:rsidR="00FC00AC" w:rsidRPr="000E23FA">
        <w:t xml:space="preserve"> </w:t>
      </w:r>
      <w:proofErr w:type="spellStart"/>
      <w:r w:rsidR="00FC00AC" w:rsidRPr="000E23FA">
        <w:t>ձևավորում</w:t>
      </w:r>
      <w:proofErr w:type="spellEnd"/>
      <w:r w:rsidR="00270BE9" w:rsidRPr="000E23FA">
        <w:rPr>
          <w:lang w:val="hy-AM"/>
        </w:rPr>
        <w:t>,</w:t>
      </w:r>
    </w:p>
    <w:p w14:paraId="1C26227F" w14:textId="77777777" w:rsidR="00270BE9" w:rsidRPr="000E23FA" w:rsidRDefault="00270BE9" w:rsidP="000E23FA">
      <w:pPr>
        <w:pStyle w:val="ListParagraph"/>
        <w:numPr>
          <w:ilvl w:val="0"/>
          <w:numId w:val="81"/>
        </w:numPr>
        <w:tabs>
          <w:tab w:val="left" w:pos="851"/>
          <w:tab w:val="left" w:pos="990"/>
          <w:tab w:val="left" w:pos="1170"/>
        </w:tabs>
        <w:spacing w:after="0" w:line="360" w:lineRule="auto"/>
        <w:ind w:left="0" w:firstLine="540"/>
        <w:jc w:val="both"/>
      </w:pPr>
      <w:r w:rsidRPr="000E23FA">
        <w:rPr>
          <w:lang w:val="hy-AM"/>
        </w:rPr>
        <w:t>հրամարիչ նյութի թողարկման հապաղման ժամանակի հաշվարկ</w:t>
      </w:r>
      <w:r w:rsidR="00D01DC6">
        <w:t>,</w:t>
      </w:r>
    </w:p>
    <w:p w14:paraId="7E0631A2" w14:textId="77777777" w:rsidR="00FC00AC" w:rsidRPr="000E23FA" w:rsidRDefault="00270BE9" w:rsidP="000E23FA">
      <w:pPr>
        <w:pStyle w:val="ListParagraph"/>
        <w:numPr>
          <w:ilvl w:val="0"/>
          <w:numId w:val="81"/>
        </w:numPr>
        <w:tabs>
          <w:tab w:val="left" w:pos="851"/>
          <w:tab w:val="left" w:pos="990"/>
          <w:tab w:val="left" w:pos="1170"/>
        </w:tabs>
        <w:spacing w:after="0" w:line="360" w:lineRule="auto"/>
        <w:ind w:left="0" w:firstLine="540"/>
        <w:jc w:val="both"/>
      </w:pPr>
      <w:r w:rsidRPr="000E23FA">
        <w:rPr>
          <w:lang w:val="hy-AM"/>
        </w:rPr>
        <w:t>հրամարիչ նյութի թողարկում</w:t>
      </w:r>
      <w:r w:rsidR="00B10405" w:rsidRPr="000E23FA">
        <w:t>:</w:t>
      </w:r>
    </w:p>
    <w:p w14:paraId="4EAB0957" w14:textId="77777777" w:rsidR="00F31A94" w:rsidRPr="0045329F" w:rsidRDefault="00F31A94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r w:rsidRPr="0045329F">
        <w:rPr>
          <w:kern w:val="0"/>
        </w:rPr>
        <w:t xml:space="preserve">C </w:t>
      </w:r>
      <w:proofErr w:type="spellStart"/>
      <w:r w:rsidRPr="0045329F">
        <w:rPr>
          <w:kern w:val="0"/>
        </w:rPr>
        <w:t>ալգորիթմ</w:t>
      </w:r>
      <w:proofErr w:type="spellEnd"/>
      <w:r w:rsidR="003F34FA" w:rsidRPr="0045329F">
        <w:rPr>
          <w:kern w:val="0"/>
        </w:rPr>
        <w:t xml:space="preserve"> </w:t>
      </w:r>
      <w:proofErr w:type="spellStart"/>
      <w:r w:rsidR="003F34FA" w:rsidRPr="0045329F">
        <w:rPr>
          <w:kern w:val="0"/>
        </w:rPr>
        <w:t>նախատեսված</w:t>
      </w:r>
      <w:proofErr w:type="spellEnd"/>
      <w:r w:rsidR="003F34FA" w:rsidRPr="0045329F">
        <w:rPr>
          <w:kern w:val="0"/>
        </w:rPr>
        <w:t xml:space="preserve"> </w:t>
      </w:r>
      <w:proofErr w:type="spellStart"/>
      <w:r w:rsidR="003F34FA" w:rsidRPr="0045329F">
        <w:rPr>
          <w:kern w:val="0"/>
        </w:rPr>
        <w:t>լինելու</w:t>
      </w:r>
      <w:proofErr w:type="spellEnd"/>
      <w:r w:rsidR="003F34FA" w:rsidRPr="0045329F">
        <w:rPr>
          <w:kern w:val="0"/>
        </w:rPr>
        <w:t xml:space="preserve">, </w:t>
      </w:r>
      <w:proofErr w:type="spellStart"/>
      <w:r w:rsidR="003F34FA" w:rsidRPr="0045329F">
        <w:rPr>
          <w:kern w:val="0"/>
        </w:rPr>
        <w:t>բայց</w:t>
      </w:r>
      <w:proofErr w:type="spellEnd"/>
      <w:r w:rsidR="002E6C88" w:rsidRPr="0045329F">
        <w:rPr>
          <w:kern w:val="0"/>
        </w:rPr>
        <w:t>.</w:t>
      </w:r>
    </w:p>
    <w:p w14:paraId="12922141" w14:textId="77777777" w:rsidR="00F31A94" w:rsidRPr="000E23FA" w:rsidRDefault="00910C09" w:rsidP="000E23FA">
      <w:pPr>
        <w:pStyle w:val="ListParagraph"/>
        <w:numPr>
          <w:ilvl w:val="0"/>
          <w:numId w:val="82"/>
        </w:numPr>
        <w:tabs>
          <w:tab w:val="left" w:pos="709"/>
          <w:tab w:val="left" w:pos="990"/>
          <w:tab w:val="left" w:pos="1170"/>
        </w:tabs>
        <w:spacing w:after="0" w:line="360" w:lineRule="auto"/>
        <w:ind w:left="0" w:firstLine="540"/>
        <w:jc w:val="both"/>
      </w:pPr>
      <w:proofErr w:type="spellStart"/>
      <w:r w:rsidRPr="000E23FA">
        <w:t>սենքում</w:t>
      </w:r>
      <w:proofErr w:type="spellEnd"/>
      <w:r w:rsidRPr="000E23FA">
        <w:t xml:space="preserve"> </w:t>
      </w:r>
      <w:proofErr w:type="spellStart"/>
      <w:r w:rsidRPr="000E23FA">
        <w:t>գտնվող</w:t>
      </w:r>
      <w:proofErr w:type="spellEnd"/>
      <w:r w:rsidRPr="000E23FA">
        <w:t xml:space="preserve"> </w:t>
      </w:r>
      <w:proofErr w:type="spellStart"/>
      <w:r w:rsidRPr="000E23FA">
        <w:t>մեկ</w:t>
      </w:r>
      <w:proofErr w:type="spellEnd"/>
      <w:r w:rsidRPr="000E23FA">
        <w:t xml:space="preserve"> </w:t>
      </w:r>
      <w:proofErr w:type="spellStart"/>
      <w:r w:rsidRPr="000E23FA">
        <w:t>կամ</w:t>
      </w:r>
      <w:proofErr w:type="spellEnd"/>
      <w:r w:rsidRPr="000E23FA">
        <w:t xml:space="preserve"> </w:t>
      </w:r>
      <w:proofErr w:type="spellStart"/>
      <w:r w:rsidRPr="000E23FA">
        <w:t>մի</w:t>
      </w:r>
      <w:proofErr w:type="spellEnd"/>
      <w:r w:rsidRPr="000E23FA">
        <w:t xml:space="preserve"> </w:t>
      </w:r>
      <w:proofErr w:type="spellStart"/>
      <w:r w:rsidRPr="000E23FA">
        <w:t>քանի</w:t>
      </w:r>
      <w:proofErr w:type="spellEnd"/>
      <w:r w:rsidRPr="000E23FA">
        <w:t xml:space="preserve"> </w:t>
      </w:r>
      <w:proofErr w:type="spellStart"/>
      <w:r w:rsidR="00F31A94" w:rsidRPr="000E23FA">
        <w:t>hասցեային</w:t>
      </w:r>
      <w:proofErr w:type="spellEnd"/>
      <w:r w:rsidR="00F31A94" w:rsidRPr="000E23FA">
        <w:t xml:space="preserve"> </w:t>
      </w:r>
      <w:proofErr w:type="spellStart"/>
      <w:r w:rsidRPr="000E23FA">
        <w:t>ազդասարքերից</w:t>
      </w:r>
      <w:proofErr w:type="spellEnd"/>
      <w:r w:rsidRPr="000E23FA">
        <w:t xml:space="preserve"> </w:t>
      </w:r>
      <w:proofErr w:type="spellStart"/>
      <w:r w:rsidRPr="000E23FA">
        <w:t>անսարքության</w:t>
      </w:r>
      <w:proofErr w:type="spellEnd"/>
      <w:r w:rsidRPr="000E23FA">
        <w:t xml:space="preserve"> </w:t>
      </w:r>
      <w:proofErr w:type="spellStart"/>
      <w:r w:rsidRPr="000E23FA">
        <w:t>ազդանշան</w:t>
      </w:r>
      <w:proofErr w:type="spellEnd"/>
      <w:r w:rsidRPr="000E23FA">
        <w:t xml:space="preserve"> </w:t>
      </w:r>
      <w:proofErr w:type="spellStart"/>
      <w:r w:rsidRPr="000E23FA">
        <w:t>ստանալու</w:t>
      </w:r>
      <w:proofErr w:type="spellEnd"/>
      <w:r w:rsidRPr="000E23FA">
        <w:t xml:space="preserve"> </w:t>
      </w:r>
      <w:proofErr w:type="spellStart"/>
      <w:r w:rsidRPr="000E23FA">
        <w:t>դեպքում</w:t>
      </w:r>
      <w:proofErr w:type="spellEnd"/>
      <w:r w:rsidRPr="000E23FA">
        <w:t xml:space="preserve"> </w:t>
      </w:r>
      <w:proofErr w:type="spellStart"/>
      <w:r w:rsidRPr="000E23FA">
        <w:t>թույլատրվում</w:t>
      </w:r>
      <w:proofErr w:type="spellEnd"/>
      <w:r w:rsidRPr="000E23FA">
        <w:t xml:space="preserve"> է </w:t>
      </w:r>
      <w:r w:rsidR="00116E5E" w:rsidRPr="000E23FA">
        <w:rPr>
          <w:lang w:val="hy-AM"/>
        </w:rPr>
        <w:t>ՀՐԴԵՀ</w:t>
      </w:r>
      <w:r w:rsidRPr="000E23FA">
        <w:t xml:space="preserve"> </w:t>
      </w:r>
      <w:proofErr w:type="spellStart"/>
      <w:r w:rsidRPr="000E23FA">
        <w:t>ազդա</w:t>
      </w:r>
      <w:proofErr w:type="spellEnd"/>
      <w:r w:rsidR="00116E5E" w:rsidRPr="000E23FA">
        <w:rPr>
          <w:lang w:val="hy-AM"/>
        </w:rPr>
        <w:t>նշանի ձևավո</w:t>
      </w:r>
      <w:proofErr w:type="spellStart"/>
      <w:r w:rsidRPr="000E23FA">
        <w:t>րումը</w:t>
      </w:r>
      <w:proofErr w:type="spellEnd"/>
      <w:r w:rsidRPr="000E23FA">
        <w:t xml:space="preserve"> </w:t>
      </w:r>
      <w:proofErr w:type="spellStart"/>
      <w:r w:rsidRPr="000E23FA">
        <w:t>այդ</w:t>
      </w:r>
      <w:proofErr w:type="spellEnd"/>
      <w:r w:rsidRPr="000E23FA">
        <w:t xml:space="preserve"> </w:t>
      </w:r>
      <w:proofErr w:type="spellStart"/>
      <w:r w:rsidRPr="000E23FA">
        <w:t>նույն</w:t>
      </w:r>
      <w:proofErr w:type="spellEnd"/>
      <w:r w:rsidRPr="000E23FA">
        <w:t xml:space="preserve"> </w:t>
      </w:r>
      <w:proofErr w:type="spellStart"/>
      <w:r w:rsidRPr="000E23FA">
        <w:t>սենքից</w:t>
      </w:r>
      <w:proofErr w:type="spellEnd"/>
      <w:r w:rsidRPr="000E23FA">
        <w:t xml:space="preserve"> </w:t>
      </w:r>
      <w:proofErr w:type="spellStart"/>
      <w:r w:rsidRPr="000E23FA">
        <w:t>մեկ</w:t>
      </w:r>
      <w:proofErr w:type="spellEnd"/>
      <w:r w:rsidRPr="000E23FA">
        <w:t xml:space="preserve"> </w:t>
      </w:r>
      <w:proofErr w:type="spellStart"/>
      <w:r w:rsidRPr="000E23FA">
        <w:t>աշխատունակ</w:t>
      </w:r>
      <w:proofErr w:type="spellEnd"/>
      <w:r w:rsidRPr="000E23FA">
        <w:t xml:space="preserve"> </w:t>
      </w:r>
      <w:proofErr w:type="spellStart"/>
      <w:r w:rsidRPr="000E23FA">
        <w:t>հասցեային</w:t>
      </w:r>
      <w:proofErr w:type="spellEnd"/>
      <w:r w:rsidRPr="000E23FA">
        <w:t xml:space="preserve"> </w:t>
      </w:r>
      <w:proofErr w:type="spellStart"/>
      <w:r w:rsidRPr="000E23FA">
        <w:t>ազդասարքի</w:t>
      </w:r>
      <w:proofErr w:type="spellEnd"/>
      <w:r w:rsidRPr="000E23FA">
        <w:t xml:space="preserve"> </w:t>
      </w:r>
      <w:r w:rsidR="003F34FA" w:rsidRPr="000E23FA">
        <w:t xml:space="preserve">B </w:t>
      </w:r>
      <w:proofErr w:type="spellStart"/>
      <w:r w:rsidR="003F34FA" w:rsidRPr="000E23FA">
        <w:t>ալգորիթմով</w:t>
      </w:r>
      <w:proofErr w:type="spellEnd"/>
      <w:r w:rsidR="003F34FA" w:rsidRPr="000E23FA">
        <w:t xml:space="preserve"> </w:t>
      </w:r>
      <w:proofErr w:type="spellStart"/>
      <w:r w:rsidR="00F14406" w:rsidRPr="000E23FA">
        <w:t>գործարկմամբ</w:t>
      </w:r>
      <w:proofErr w:type="spellEnd"/>
      <w:r w:rsidR="00F14406" w:rsidRPr="000E23FA">
        <w:t>,</w:t>
      </w:r>
    </w:p>
    <w:p w14:paraId="0B127B81" w14:textId="77777777" w:rsidR="000D2969" w:rsidRPr="000E23FA" w:rsidRDefault="005E0540" w:rsidP="000E23FA">
      <w:pPr>
        <w:pStyle w:val="ListParagraph"/>
        <w:numPr>
          <w:ilvl w:val="0"/>
          <w:numId w:val="82"/>
        </w:numPr>
        <w:tabs>
          <w:tab w:val="left" w:pos="709"/>
          <w:tab w:val="left" w:pos="990"/>
          <w:tab w:val="left" w:pos="1170"/>
        </w:tabs>
        <w:spacing w:after="0" w:line="360" w:lineRule="auto"/>
        <w:ind w:left="0" w:firstLine="540"/>
        <w:jc w:val="both"/>
      </w:pPr>
      <w:proofErr w:type="spellStart"/>
      <w:r w:rsidRPr="000E23FA">
        <w:t>անհասցե</w:t>
      </w:r>
      <w:proofErr w:type="spellEnd"/>
      <w:r w:rsidRPr="000E23FA">
        <w:t xml:space="preserve"> </w:t>
      </w:r>
      <w:proofErr w:type="spellStart"/>
      <w:r w:rsidRPr="000E23FA">
        <w:t>ազդասարքերի</w:t>
      </w:r>
      <w:proofErr w:type="spellEnd"/>
      <w:r w:rsidRPr="000E23FA">
        <w:t xml:space="preserve"> </w:t>
      </w:r>
      <w:proofErr w:type="spellStart"/>
      <w:r w:rsidRPr="000E23FA">
        <w:t>դեպքում</w:t>
      </w:r>
      <w:proofErr w:type="spellEnd"/>
      <w:r w:rsidRPr="000E23FA">
        <w:t xml:space="preserve"> </w:t>
      </w:r>
      <w:proofErr w:type="spellStart"/>
      <w:r w:rsidR="00BE537C" w:rsidRPr="000E23FA">
        <w:t>նույն</w:t>
      </w:r>
      <w:proofErr w:type="spellEnd"/>
      <w:r w:rsidR="00BE537C" w:rsidRPr="000E23FA">
        <w:t xml:space="preserve"> </w:t>
      </w:r>
      <w:proofErr w:type="spellStart"/>
      <w:r w:rsidR="00910C09" w:rsidRPr="000E23FA">
        <w:t>սենքում</w:t>
      </w:r>
      <w:proofErr w:type="spellEnd"/>
      <w:r w:rsidR="00910C09" w:rsidRPr="000E23FA">
        <w:t xml:space="preserve"> և </w:t>
      </w:r>
      <w:proofErr w:type="spellStart"/>
      <w:r w:rsidR="00910C09" w:rsidRPr="000E23FA">
        <w:t>մեկ</w:t>
      </w:r>
      <w:proofErr w:type="spellEnd"/>
      <w:r w:rsidR="00910C09" w:rsidRPr="000E23FA">
        <w:t xml:space="preserve"> </w:t>
      </w:r>
      <w:proofErr w:type="spellStart"/>
      <w:r w:rsidR="00910C09" w:rsidRPr="000E23FA">
        <w:t>հրդեհային</w:t>
      </w:r>
      <w:proofErr w:type="spellEnd"/>
      <w:r w:rsidR="00910C09" w:rsidRPr="000E23FA">
        <w:t xml:space="preserve"> </w:t>
      </w:r>
      <w:proofErr w:type="spellStart"/>
      <w:r w:rsidR="00910C09" w:rsidRPr="000E23FA">
        <w:t>գոտում</w:t>
      </w:r>
      <w:proofErr w:type="spellEnd"/>
      <w:r w:rsidR="00910C09" w:rsidRPr="000E23FA">
        <w:t xml:space="preserve"> </w:t>
      </w:r>
      <w:proofErr w:type="spellStart"/>
      <w:r w:rsidR="00910C09" w:rsidRPr="000E23FA">
        <w:t>գտնվող</w:t>
      </w:r>
      <w:proofErr w:type="spellEnd"/>
      <w:r w:rsidR="00910C09" w:rsidRPr="000E23FA">
        <w:t xml:space="preserve"> </w:t>
      </w:r>
      <w:proofErr w:type="spellStart"/>
      <w:r w:rsidR="00910C09" w:rsidRPr="000E23FA">
        <w:t>մեկ</w:t>
      </w:r>
      <w:proofErr w:type="spellEnd"/>
      <w:r w:rsidR="00910C09" w:rsidRPr="000E23FA">
        <w:t xml:space="preserve"> </w:t>
      </w:r>
      <w:proofErr w:type="spellStart"/>
      <w:r w:rsidR="00910C09" w:rsidRPr="000E23FA">
        <w:t>կամ</w:t>
      </w:r>
      <w:proofErr w:type="spellEnd"/>
      <w:r w:rsidR="00910C09" w:rsidRPr="000E23FA">
        <w:t xml:space="preserve"> </w:t>
      </w:r>
      <w:proofErr w:type="spellStart"/>
      <w:r w:rsidR="00910C09" w:rsidRPr="000E23FA">
        <w:t>մի</w:t>
      </w:r>
      <w:proofErr w:type="spellEnd"/>
      <w:r w:rsidR="00910C09" w:rsidRPr="000E23FA">
        <w:t xml:space="preserve"> </w:t>
      </w:r>
      <w:proofErr w:type="spellStart"/>
      <w:r w:rsidR="00910C09" w:rsidRPr="000E23FA">
        <w:t>քանի</w:t>
      </w:r>
      <w:proofErr w:type="spellEnd"/>
      <w:r w:rsidR="00910C09" w:rsidRPr="000E23FA">
        <w:t xml:space="preserve"> </w:t>
      </w:r>
      <w:proofErr w:type="spellStart"/>
      <w:r w:rsidR="00910C09" w:rsidRPr="000E23FA">
        <w:t>շլեյֆների</w:t>
      </w:r>
      <w:r w:rsidR="003F34FA" w:rsidRPr="000E23FA">
        <w:t>ց</w:t>
      </w:r>
      <w:proofErr w:type="spellEnd"/>
      <w:r w:rsidR="00910C09" w:rsidRPr="000E23FA">
        <w:t xml:space="preserve"> </w:t>
      </w:r>
      <w:proofErr w:type="spellStart"/>
      <w:r w:rsidR="003F34FA" w:rsidRPr="000E23FA">
        <w:t>անսարքության</w:t>
      </w:r>
      <w:proofErr w:type="spellEnd"/>
      <w:r w:rsidR="003F34FA" w:rsidRPr="000E23FA">
        <w:t xml:space="preserve"> </w:t>
      </w:r>
      <w:proofErr w:type="spellStart"/>
      <w:r w:rsidR="003F34FA" w:rsidRPr="000E23FA">
        <w:t>ազդանշան</w:t>
      </w:r>
      <w:proofErr w:type="spellEnd"/>
      <w:r w:rsidR="003F34FA" w:rsidRPr="000E23FA">
        <w:t xml:space="preserve"> </w:t>
      </w:r>
      <w:proofErr w:type="spellStart"/>
      <w:r w:rsidR="003F34FA" w:rsidRPr="000E23FA">
        <w:t>ստանալ</w:t>
      </w:r>
      <w:r w:rsidRPr="000E23FA">
        <w:t>իս</w:t>
      </w:r>
      <w:proofErr w:type="spellEnd"/>
      <w:r w:rsidR="003F34FA" w:rsidRPr="000E23FA">
        <w:t xml:space="preserve"> </w:t>
      </w:r>
      <w:proofErr w:type="spellStart"/>
      <w:r w:rsidR="00910C09" w:rsidRPr="000E23FA">
        <w:t>թույլատրվում</w:t>
      </w:r>
      <w:proofErr w:type="spellEnd"/>
      <w:r w:rsidR="00910C09" w:rsidRPr="000E23FA">
        <w:t xml:space="preserve"> է </w:t>
      </w:r>
      <w:proofErr w:type="spellStart"/>
      <w:r w:rsidR="00910C09" w:rsidRPr="000E23FA">
        <w:t>հրդեհի</w:t>
      </w:r>
      <w:proofErr w:type="spellEnd"/>
      <w:r w:rsidR="00FE3BD2">
        <w:t>,</w:t>
      </w:r>
      <w:r w:rsidR="00910C09" w:rsidRPr="000E23FA">
        <w:t xml:space="preserve"> </w:t>
      </w:r>
    </w:p>
    <w:p w14:paraId="5F18C2E0" w14:textId="77777777" w:rsidR="005A2187" w:rsidRPr="000E23FA" w:rsidRDefault="000D2969" w:rsidP="000E23FA">
      <w:pPr>
        <w:pStyle w:val="ListParagraph"/>
        <w:numPr>
          <w:ilvl w:val="0"/>
          <w:numId w:val="82"/>
        </w:numPr>
        <w:tabs>
          <w:tab w:val="left" w:pos="709"/>
          <w:tab w:val="left" w:pos="990"/>
          <w:tab w:val="left" w:pos="1170"/>
        </w:tabs>
        <w:spacing w:after="0" w:line="360" w:lineRule="auto"/>
        <w:ind w:left="0" w:firstLine="540"/>
        <w:jc w:val="both"/>
      </w:pPr>
      <w:proofErr w:type="spellStart"/>
      <w:r w:rsidRPr="000E23FA">
        <w:t>ազդարարումը</w:t>
      </w:r>
      <w:proofErr w:type="spellEnd"/>
      <w:r w:rsidRPr="000E23FA">
        <w:t xml:space="preserve"> </w:t>
      </w:r>
      <w:proofErr w:type="spellStart"/>
      <w:r w:rsidRPr="000E23FA">
        <w:t>այդ</w:t>
      </w:r>
      <w:proofErr w:type="spellEnd"/>
      <w:r w:rsidRPr="000E23FA">
        <w:t xml:space="preserve"> </w:t>
      </w:r>
      <w:proofErr w:type="spellStart"/>
      <w:r w:rsidRPr="000E23FA">
        <w:t>նույն</w:t>
      </w:r>
      <w:proofErr w:type="spellEnd"/>
      <w:r w:rsidRPr="000E23FA">
        <w:t xml:space="preserve"> </w:t>
      </w:r>
      <w:proofErr w:type="spellStart"/>
      <w:r w:rsidRPr="000E23FA">
        <w:t>սենքից</w:t>
      </w:r>
      <w:proofErr w:type="spellEnd"/>
      <w:r w:rsidRPr="000E23FA">
        <w:t xml:space="preserve"> </w:t>
      </w:r>
      <w:proofErr w:type="spellStart"/>
      <w:r w:rsidRPr="000E23FA">
        <w:t>այլ</w:t>
      </w:r>
      <w:proofErr w:type="spellEnd"/>
      <w:r w:rsidRPr="000E23FA">
        <w:t xml:space="preserve"> </w:t>
      </w:r>
      <w:proofErr w:type="spellStart"/>
      <w:r w:rsidRPr="000E23FA">
        <w:t>աշխատունակ</w:t>
      </w:r>
      <w:proofErr w:type="spellEnd"/>
      <w:r w:rsidRPr="000E23FA">
        <w:t xml:space="preserve"> </w:t>
      </w:r>
      <w:proofErr w:type="spellStart"/>
      <w:r w:rsidRPr="000E23FA">
        <w:t>շլեյֆով</w:t>
      </w:r>
      <w:proofErr w:type="spellEnd"/>
      <w:r w:rsidRPr="000E23FA">
        <w:t xml:space="preserve"> </w:t>
      </w:r>
      <w:proofErr w:type="spellStart"/>
      <w:r w:rsidRPr="000E23FA">
        <w:t>մեկ</w:t>
      </w:r>
      <w:proofErr w:type="spellEnd"/>
      <w:r w:rsidRPr="000E23FA">
        <w:t xml:space="preserve"> </w:t>
      </w:r>
      <w:proofErr w:type="spellStart"/>
      <w:r w:rsidRPr="000E23FA">
        <w:t>անհասցե</w:t>
      </w:r>
      <w:proofErr w:type="spellEnd"/>
      <w:r w:rsidRPr="000E23FA">
        <w:t xml:space="preserve"> </w:t>
      </w:r>
      <w:proofErr w:type="spellStart"/>
      <w:r w:rsidRPr="000E23FA">
        <w:t>ազդասարքի</w:t>
      </w:r>
      <w:proofErr w:type="spellEnd"/>
      <w:r w:rsidR="00FE3BD2">
        <w:t xml:space="preserve"> </w:t>
      </w:r>
      <w:r w:rsidR="003F34FA" w:rsidRPr="000E23FA">
        <w:t xml:space="preserve">B </w:t>
      </w:r>
      <w:proofErr w:type="spellStart"/>
      <w:r w:rsidR="003F34FA" w:rsidRPr="000E23FA">
        <w:t>ալգորիթմով</w:t>
      </w:r>
      <w:proofErr w:type="spellEnd"/>
      <w:r w:rsidR="003F34FA" w:rsidRPr="000E23FA">
        <w:t xml:space="preserve"> </w:t>
      </w:r>
      <w:proofErr w:type="spellStart"/>
      <w:r w:rsidR="00910C09" w:rsidRPr="000E23FA">
        <w:t>գործարկմամբ</w:t>
      </w:r>
      <w:proofErr w:type="spellEnd"/>
      <w:r w:rsidR="00910C09" w:rsidRPr="000E23FA">
        <w:t>։</w:t>
      </w:r>
    </w:p>
    <w:p w14:paraId="53F9025C" w14:textId="77777777" w:rsidR="005A2187" w:rsidRPr="00BF0D0B" w:rsidRDefault="00910C09" w:rsidP="00BF0D0B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r w:rsidRPr="00BF0D0B">
        <w:rPr>
          <w:kern w:val="0"/>
        </w:rPr>
        <w:t xml:space="preserve">A և B </w:t>
      </w:r>
      <w:proofErr w:type="spellStart"/>
      <w:r w:rsidRPr="00BF0D0B">
        <w:rPr>
          <w:kern w:val="0"/>
        </w:rPr>
        <w:t>ալգորիթմները</w:t>
      </w:r>
      <w:proofErr w:type="spellEnd"/>
      <w:r w:rsidRPr="00BF0D0B">
        <w:rPr>
          <w:kern w:val="0"/>
        </w:rPr>
        <w:t xml:space="preserve"> </w:t>
      </w:r>
      <w:proofErr w:type="spellStart"/>
      <w:r w:rsidRPr="00BF0D0B">
        <w:rPr>
          <w:kern w:val="0"/>
        </w:rPr>
        <w:t>կարող</w:t>
      </w:r>
      <w:proofErr w:type="spellEnd"/>
      <w:r w:rsidRPr="00BF0D0B">
        <w:rPr>
          <w:kern w:val="0"/>
        </w:rPr>
        <w:t xml:space="preserve"> </w:t>
      </w:r>
      <w:proofErr w:type="spellStart"/>
      <w:r w:rsidRPr="00BF0D0B">
        <w:rPr>
          <w:kern w:val="0"/>
        </w:rPr>
        <w:t>են</w:t>
      </w:r>
      <w:proofErr w:type="spellEnd"/>
      <w:r w:rsidRPr="00BF0D0B">
        <w:rPr>
          <w:kern w:val="0"/>
        </w:rPr>
        <w:t xml:space="preserve"> </w:t>
      </w:r>
      <w:proofErr w:type="spellStart"/>
      <w:r w:rsidRPr="00BF0D0B">
        <w:rPr>
          <w:kern w:val="0"/>
        </w:rPr>
        <w:t>օգտագործվել</w:t>
      </w:r>
      <w:proofErr w:type="spellEnd"/>
      <w:r w:rsidRPr="00BF0D0B">
        <w:rPr>
          <w:kern w:val="0"/>
        </w:rPr>
        <w:t xml:space="preserve"> </w:t>
      </w:r>
      <w:proofErr w:type="spellStart"/>
      <w:r w:rsidR="007546A3" w:rsidRPr="00BF0D0B">
        <w:rPr>
          <w:kern w:val="0"/>
        </w:rPr>
        <w:t>միայն</w:t>
      </w:r>
      <w:proofErr w:type="spellEnd"/>
      <w:r w:rsidR="007546A3" w:rsidRPr="00BF0D0B">
        <w:rPr>
          <w:kern w:val="0"/>
        </w:rPr>
        <w:t xml:space="preserve"> </w:t>
      </w:r>
      <w:proofErr w:type="spellStart"/>
      <w:r w:rsidRPr="00BF0D0B">
        <w:rPr>
          <w:kern w:val="0"/>
        </w:rPr>
        <w:t>այն</w:t>
      </w:r>
      <w:proofErr w:type="spellEnd"/>
      <w:r w:rsidRPr="00BF0D0B">
        <w:rPr>
          <w:kern w:val="0"/>
        </w:rPr>
        <w:t xml:space="preserve"> </w:t>
      </w:r>
      <w:proofErr w:type="spellStart"/>
      <w:r w:rsidRPr="00BF0D0B">
        <w:rPr>
          <w:kern w:val="0"/>
        </w:rPr>
        <w:t>հրդեհային</w:t>
      </w:r>
      <w:proofErr w:type="spellEnd"/>
      <w:r w:rsidRPr="00BF0D0B">
        <w:rPr>
          <w:kern w:val="0"/>
        </w:rPr>
        <w:t xml:space="preserve"> </w:t>
      </w:r>
      <w:proofErr w:type="spellStart"/>
      <w:r w:rsidRPr="00BF0D0B">
        <w:rPr>
          <w:kern w:val="0"/>
        </w:rPr>
        <w:t>գոտիներում</w:t>
      </w:r>
      <w:proofErr w:type="spellEnd"/>
      <w:r w:rsidRPr="00BF0D0B">
        <w:rPr>
          <w:kern w:val="0"/>
        </w:rPr>
        <w:t xml:space="preserve">, </w:t>
      </w:r>
      <w:proofErr w:type="spellStart"/>
      <w:r w:rsidRPr="00BF0D0B">
        <w:rPr>
          <w:kern w:val="0"/>
        </w:rPr>
        <w:t>որտեղից</w:t>
      </w:r>
      <w:proofErr w:type="spellEnd"/>
      <w:r w:rsidRPr="00BF0D0B">
        <w:rPr>
          <w:kern w:val="0"/>
        </w:rPr>
        <w:t xml:space="preserve"> </w:t>
      </w:r>
      <w:proofErr w:type="spellStart"/>
      <w:r w:rsidRPr="00BF0D0B">
        <w:rPr>
          <w:kern w:val="0"/>
        </w:rPr>
        <w:t>չի</w:t>
      </w:r>
      <w:proofErr w:type="spellEnd"/>
      <w:r w:rsidRPr="00BF0D0B">
        <w:rPr>
          <w:kern w:val="0"/>
        </w:rPr>
        <w:t xml:space="preserve"> </w:t>
      </w:r>
      <w:proofErr w:type="spellStart"/>
      <w:r w:rsidR="00154C56" w:rsidRPr="00BF0D0B">
        <w:rPr>
          <w:kern w:val="0"/>
        </w:rPr>
        <w:t>ձևավոր</w:t>
      </w:r>
      <w:r w:rsidRPr="00BF0D0B">
        <w:rPr>
          <w:kern w:val="0"/>
        </w:rPr>
        <w:t>վում</w:t>
      </w:r>
      <w:proofErr w:type="spellEnd"/>
      <w:r w:rsidRPr="00BF0D0B">
        <w:rPr>
          <w:kern w:val="0"/>
        </w:rPr>
        <w:t xml:space="preserve"> </w:t>
      </w:r>
      <w:proofErr w:type="spellStart"/>
      <w:r w:rsidRPr="00BF0D0B">
        <w:rPr>
          <w:kern w:val="0"/>
        </w:rPr>
        <w:t>ազդանշան</w:t>
      </w:r>
      <w:proofErr w:type="spellEnd"/>
      <w:r w:rsidRPr="00BF0D0B">
        <w:rPr>
          <w:kern w:val="0"/>
        </w:rPr>
        <w:t xml:space="preserve"> </w:t>
      </w:r>
      <w:proofErr w:type="spellStart"/>
      <w:r w:rsidRPr="00BF0D0B">
        <w:rPr>
          <w:kern w:val="0"/>
        </w:rPr>
        <w:t>հրդեհաշիջման</w:t>
      </w:r>
      <w:proofErr w:type="spellEnd"/>
      <w:r w:rsidRPr="00BF0D0B">
        <w:rPr>
          <w:kern w:val="0"/>
        </w:rPr>
        <w:t xml:space="preserve">, </w:t>
      </w:r>
      <w:proofErr w:type="spellStart"/>
      <w:r w:rsidRPr="00BF0D0B">
        <w:rPr>
          <w:kern w:val="0"/>
        </w:rPr>
        <w:t>ինչպես</w:t>
      </w:r>
      <w:proofErr w:type="spellEnd"/>
      <w:r w:rsidRPr="00BF0D0B">
        <w:rPr>
          <w:kern w:val="0"/>
        </w:rPr>
        <w:t xml:space="preserve"> </w:t>
      </w:r>
      <w:proofErr w:type="spellStart"/>
      <w:r w:rsidRPr="00BF0D0B">
        <w:rPr>
          <w:kern w:val="0"/>
        </w:rPr>
        <w:t>նաև</w:t>
      </w:r>
      <w:proofErr w:type="spellEnd"/>
      <w:r w:rsidRPr="00BF0D0B">
        <w:rPr>
          <w:kern w:val="0"/>
        </w:rPr>
        <w:t xml:space="preserve"> </w:t>
      </w:r>
      <w:proofErr w:type="spellStart"/>
      <w:r w:rsidR="006C11FD" w:rsidRPr="00BF0D0B">
        <w:rPr>
          <w:kern w:val="0"/>
        </w:rPr>
        <w:t>սույն</w:t>
      </w:r>
      <w:proofErr w:type="spellEnd"/>
      <w:r w:rsidR="006C11FD" w:rsidRPr="00BF0D0B">
        <w:rPr>
          <w:kern w:val="0"/>
        </w:rPr>
        <w:t xml:space="preserve"> </w:t>
      </w:r>
      <w:proofErr w:type="spellStart"/>
      <w:r w:rsidR="006C11FD" w:rsidRPr="00BF0D0B">
        <w:rPr>
          <w:kern w:val="0"/>
        </w:rPr>
        <w:t>շինարարական</w:t>
      </w:r>
      <w:proofErr w:type="spellEnd"/>
      <w:r w:rsidR="00B04105" w:rsidRPr="00BF0D0B">
        <w:rPr>
          <w:kern w:val="0"/>
        </w:rPr>
        <w:t xml:space="preserve"> </w:t>
      </w:r>
      <w:proofErr w:type="spellStart"/>
      <w:r w:rsidR="00B04105" w:rsidRPr="00BF0D0B">
        <w:rPr>
          <w:kern w:val="0"/>
        </w:rPr>
        <w:t>նորմերի</w:t>
      </w:r>
      <w:proofErr w:type="spellEnd"/>
      <w:r w:rsidR="00B04105" w:rsidRPr="00BF0D0B">
        <w:rPr>
          <w:kern w:val="0"/>
        </w:rPr>
        <w:t xml:space="preserve"> </w:t>
      </w:r>
      <w:proofErr w:type="spellStart"/>
      <w:r w:rsidR="00B04105" w:rsidRPr="00BF0D0B">
        <w:rPr>
          <w:kern w:val="0"/>
        </w:rPr>
        <w:t>Աղյուսակ</w:t>
      </w:r>
      <w:proofErr w:type="spellEnd"/>
      <w:r w:rsidR="00B04105" w:rsidRPr="00BF0D0B">
        <w:rPr>
          <w:kern w:val="0"/>
        </w:rPr>
        <w:t xml:space="preserve"> 9-ի </w:t>
      </w:r>
      <w:proofErr w:type="spellStart"/>
      <w:r w:rsidR="00B04105" w:rsidRPr="00BF0D0B">
        <w:rPr>
          <w:kern w:val="0"/>
        </w:rPr>
        <w:t>համաձայն</w:t>
      </w:r>
      <w:proofErr w:type="spellEnd"/>
      <w:r w:rsidR="00B04105" w:rsidRPr="00BF0D0B">
        <w:rPr>
          <w:kern w:val="0"/>
        </w:rPr>
        <w:t xml:space="preserve"> 4</w:t>
      </w:r>
      <w:r w:rsidR="00B04105" w:rsidRPr="00BF0D0B">
        <w:rPr>
          <w:kern w:val="0"/>
          <w:lang w:val="hy-AM"/>
        </w:rPr>
        <w:t xml:space="preserve">-րդ և </w:t>
      </w:r>
      <w:r w:rsidR="00B04105" w:rsidRPr="00BF0D0B">
        <w:rPr>
          <w:kern w:val="0"/>
        </w:rPr>
        <w:t xml:space="preserve">5-րդ </w:t>
      </w:r>
      <w:proofErr w:type="spellStart"/>
      <w:r w:rsidR="00B04105" w:rsidRPr="00BF0D0B">
        <w:rPr>
          <w:kern w:val="0"/>
        </w:rPr>
        <w:t>տիպի</w:t>
      </w:r>
      <w:proofErr w:type="spellEnd"/>
      <w:r w:rsidR="00B04105" w:rsidRPr="00BF0D0B">
        <w:rPr>
          <w:kern w:val="0"/>
        </w:rPr>
        <w:t xml:space="preserve"> </w:t>
      </w:r>
      <w:proofErr w:type="spellStart"/>
      <w:r w:rsidR="00B04105" w:rsidRPr="00BF0D0B">
        <w:rPr>
          <w:kern w:val="0"/>
        </w:rPr>
        <w:t>տեղեկացման</w:t>
      </w:r>
      <w:proofErr w:type="spellEnd"/>
      <w:r w:rsidR="00B04105" w:rsidRPr="00BF0D0B">
        <w:rPr>
          <w:kern w:val="0"/>
        </w:rPr>
        <w:t xml:space="preserve"> </w:t>
      </w:r>
      <w:proofErr w:type="spellStart"/>
      <w:r w:rsidR="00B04105" w:rsidRPr="00BF0D0B">
        <w:rPr>
          <w:kern w:val="0"/>
        </w:rPr>
        <w:t>ու</w:t>
      </w:r>
      <w:proofErr w:type="spellEnd"/>
      <w:r w:rsidR="00B04105" w:rsidRPr="00BF0D0B">
        <w:rPr>
          <w:kern w:val="0"/>
        </w:rPr>
        <w:t xml:space="preserve"> </w:t>
      </w:r>
      <w:proofErr w:type="spellStart"/>
      <w:r w:rsidR="00B04105" w:rsidRPr="00BF0D0B">
        <w:rPr>
          <w:kern w:val="0"/>
        </w:rPr>
        <w:t>տարհանման</w:t>
      </w:r>
      <w:proofErr w:type="spellEnd"/>
      <w:r w:rsidR="00BF0D0B">
        <w:rPr>
          <w:kern w:val="0"/>
        </w:rPr>
        <w:t xml:space="preserve"> </w:t>
      </w:r>
      <w:r w:rsidR="00722B80" w:rsidRPr="00BF0D0B">
        <w:rPr>
          <w:kern w:val="0"/>
          <w:lang w:val="hy-AM"/>
        </w:rPr>
        <w:t>համակարգե</w:t>
      </w:r>
      <w:proofErr w:type="spellStart"/>
      <w:r w:rsidRPr="00BF0D0B">
        <w:rPr>
          <w:kern w:val="0"/>
        </w:rPr>
        <w:t>րին</w:t>
      </w:r>
      <w:proofErr w:type="spellEnd"/>
      <w:r w:rsidRPr="00BF0D0B">
        <w:rPr>
          <w:kern w:val="0"/>
        </w:rPr>
        <w:t>։</w:t>
      </w:r>
    </w:p>
    <w:p w14:paraId="12DC6E59" w14:textId="77777777" w:rsidR="007C5EC6" w:rsidRPr="000E23FA" w:rsidRDefault="00910C09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r w:rsidRPr="000E23FA">
        <w:rPr>
          <w:kern w:val="0"/>
        </w:rPr>
        <w:t xml:space="preserve">A </w:t>
      </w:r>
      <w:proofErr w:type="spellStart"/>
      <w:r w:rsidRPr="000E23FA">
        <w:rPr>
          <w:kern w:val="0"/>
        </w:rPr>
        <w:t>ալգորիթմով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հրդեհային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գոտուց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հրդեհաշիջման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ինչպես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նաև</w:t>
      </w:r>
      <w:proofErr w:type="spellEnd"/>
      <w:r w:rsidRPr="000E23FA">
        <w:rPr>
          <w:kern w:val="0"/>
        </w:rPr>
        <w:t xml:space="preserve"> </w:t>
      </w:r>
      <w:proofErr w:type="spellStart"/>
      <w:r w:rsidR="006C11FD" w:rsidRPr="000E23FA">
        <w:rPr>
          <w:kern w:val="0"/>
        </w:rPr>
        <w:t>սույն</w:t>
      </w:r>
      <w:proofErr w:type="spellEnd"/>
      <w:r w:rsidR="006C11FD" w:rsidRPr="000E23FA">
        <w:rPr>
          <w:kern w:val="0"/>
        </w:rPr>
        <w:t xml:space="preserve"> </w:t>
      </w:r>
      <w:proofErr w:type="spellStart"/>
      <w:r w:rsidR="006C11FD" w:rsidRPr="000E23FA">
        <w:rPr>
          <w:kern w:val="0"/>
        </w:rPr>
        <w:t>շինարարական</w:t>
      </w:r>
      <w:proofErr w:type="spellEnd"/>
      <w:r w:rsidR="006C11FD" w:rsidRPr="000E23FA">
        <w:rPr>
          <w:kern w:val="0"/>
        </w:rPr>
        <w:t xml:space="preserve"> </w:t>
      </w:r>
      <w:proofErr w:type="spellStart"/>
      <w:r w:rsidR="006C11FD" w:rsidRPr="000E23FA">
        <w:rPr>
          <w:kern w:val="0"/>
        </w:rPr>
        <w:t>նորմերի</w:t>
      </w:r>
      <w:proofErr w:type="spellEnd"/>
      <w:r w:rsidR="006C11FD" w:rsidRPr="000E23FA">
        <w:rPr>
          <w:kern w:val="0"/>
        </w:rPr>
        <w:t xml:space="preserve"> </w:t>
      </w:r>
      <w:proofErr w:type="spellStart"/>
      <w:r w:rsidR="00752E98" w:rsidRPr="000E23FA">
        <w:rPr>
          <w:kern w:val="0"/>
        </w:rPr>
        <w:t>Աղյուսակ</w:t>
      </w:r>
      <w:proofErr w:type="spellEnd"/>
      <w:r w:rsidR="006C11FD" w:rsidRPr="000E23FA">
        <w:rPr>
          <w:kern w:val="0"/>
        </w:rPr>
        <w:t xml:space="preserve"> </w:t>
      </w:r>
      <w:r w:rsidR="00BF455C" w:rsidRPr="000E23FA">
        <w:rPr>
          <w:kern w:val="0"/>
        </w:rPr>
        <w:t>9-</w:t>
      </w:r>
      <w:r w:rsidR="006C11FD" w:rsidRPr="000E23FA">
        <w:rPr>
          <w:kern w:val="0"/>
        </w:rPr>
        <w:t xml:space="preserve">ի </w:t>
      </w:r>
      <w:proofErr w:type="spellStart"/>
      <w:r w:rsidR="006C11FD" w:rsidRPr="000E23FA">
        <w:rPr>
          <w:kern w:val="0"/>
        </w:rPr>
        <w:t>համաձայն</w:t>
      </w:r>
      <w:proofErr w:type="spellEnd"/>
      <w:r w:rsidR="006C11FD" w:rsidRPr="000E23FA">
        <w:rPr>
          <w:kern w:val="0"/>
        </w:rPr>
        <w:t xml:space="preserve"> </w:t>
      </w:r>
      <w:r w:rsidR="00D653DF" w:rsidRPr="000E23FA">
        <w:rPr>
          <w:kern w:val="0"/>
        </w:rPr>
        <w:t>4-րդ և 5-րդ</w:t>
      </w:r>
      <w:r w:rsidR="00DF2688" w:rsidRPr="000E23FA">
        <w:rPr>
          <w:kern w:val="0"/>
        </w:rPr>
        <w:t xml:space="preserve"> </w:t>
      </w:r>
      <w:proofErr w:type="spellStart"/>
      <w:r w:rsidR="00DF2688" w:rsidRPr="000E23FA">
        <w:rPr>
          <w:kern w:val="0"/>
        </w:rPr>
        <w:t>տիպ</w:t>
      </w:r>
      <w:r w:rsidRPr="000E23FA">
        <w:rPr>
          <w:kern w:val="0"/>
        </w:rPr>
        <w:t>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տեղեկացման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ու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տարհանման</w:t>
      </w:r>
      <w:proofErr w:type="spellEnd"/>
      <w:r w:rsidR="00344E79" w:rsidRPr="000E23FA">
        <w:rPr>
          <w:kern w:val="0"/>
        </w:rPr>
        <w:t xml:space="preserve">, </w:t>
      </w:r>
      <w:proofErr w:type="spellStart"/>
      <w:r w:rsidR="00344E79" w:rsidRPr="000E23FA">
        <w:rPr>
          <w:kern w:val="0"/>
        </w:rPr>
        <w:t>հակահրդեհային</w:t>
      </w:r>
      <w:proofErr w:type="spellEnd"/>
      <w:r w:rsidR="00344E79" w:rsidRPr="000E23FA">
        <w:rPr>
          <w:kern w:val="0"/>
        </w:rPr>
        <w:t xml:space="preserve"> </w:t>
      </w:r>
      <w:proofErr w:type="spellStart"/>
      <w:r w:rsidR="00344E79" w:rsidRPr="000E23FA">
        <w:rPr>
          <w:kern w:val="0"/>
        </w:rPr>
        <w:t>ավտոմատիկայի</w:t>
      </w:r>
      <w:proofErr w:type="spellEnd"/>
      <w:r w:rsidR="00344E79" w:rsidRPr="000E23FA">
        <w:rPr>
          <w:kern w:val="0"/>
        </w:rPr>
        <w:t xml:space="preserve"> և </w:t>
      </w:r>
      <w:proofErr w:type="spellStart"/>
      <w:r w:rsidR="00344E79" w:rsidRPr="000E23FA">
        <w:rPr>
          <w:kern w:val="0"/>
        </w:rPr>
        <w:t>ճարտարագիտական</w:t>
      </w:r>
      <w:proofErr w:type="spellEnd"/>
      <w:r w:rsidR="00344E79" w:rsidRPr="000E23FA">
        <w:rPr>
          <w:kern w:val="0"/>
        </w:rPr>
        <w:t xml:space="preserve"> </w:t>
      </w:r>
      <w:proofErr w:type="spellStart"/>
      <w:r w:rsidR="00344E79" w:rsidRPr="000E23FA">
        <w:rPr>
          <w:kern w:val="0"/>
        </w:rPr>
        <w:t>այլ</w:t>
      </w:r>
      <w:proofErr w:type="spellEnd"/>
      <w:r w:rsidR="00344E79"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համակարգերին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ազդանշաններ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կարող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են</w:t>
      </w:r>
      <w:proofErr w:type="spellEnd"/>
      <w:r w:rsidRPr="000E23FA">
        <w:rPr>
          <w:kern w:val="0"/>
        </w:rPr>
        <w:t xml:space="preserve"> </w:t>
      </w:r>
      <w:proofErr w:type="spellStart"/>
      <w:r w:rsidR="007A21B6" w:rsidRPr="000E23FA">
        <w:rPr>
          <w:kern w:val="0"/>
        </w:rPr>
        <w:t>ձևավոր</w:t>
      </w:r>
      <w:r w:rsidRPr="000E23FA">
        <w:rPr>
          <w:kern w:val="0"/>
        </w:rPr>
        <w:t>վել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եթե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տվյալ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այդ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հրդեհային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գոտում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տեղակայված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են</w:t>
      </w:r>
      <w:proofErr w:type="spellEnd"/>
      <w:r w:rsidRPr="000E23FA">
        <w:rPr>
          <w:kern w:val="0"/>
        </w:rPr>
        <w:t xml:space="preserve"> </w:t>
      </w:r>
      <w:proofErr w:type="spellStart"/>
      <w:r w:rsidR="00DD437F" w:rsidRPr="000E23FA">
        <w:rPr>
          <w:kern w:val="0"/>
        </w:rPr>
        <w:t>միայն</w:t>
      </w:r>
      <w:proofErr w:type="spellEnd"/>
      <w:r w:rsidR="00DD437F" w:rsidRPr="000E23FA">
        <w:rPr>
          <w:kern w:val="0"/>
        </w:rPr>
        <w:t xml:space="preserve"> </w:t>
      </w:r>
      <w:proofErr w:type="spellStart"/>
      <w:r w:rsidR="00EC52D8" w:rsidRPr="000E23FA">
        <w:rPr>
          <w:kern w:val="0"/>
        </w:rPr>
        <w:t>պատահական</w:t>
      </w:r>
      <w:proofErr w:type="spellEnd"/>
      <w:r w:rsidR="00EC52D8" w:rsidRPr="000E23FA">
        <w:rPr>
          <w:kern w:val="0"/>
        </w:rPr>
        <w:t xml:space="preserve"> </w:t>
      </w:r>
      <w:proofErr w:type="spellStart"/>
      <w:r w:rsidR="00EC52D8" w:rsidRPr="000E23FA">
        <w:rPr>
          <w:kern w:val="0"/>
        </w:rPr>
        <w:t>սեղմումներից</w:t>
      </w:r>
      <w:proofErr w:type="spellEnd"/>
      <w:r w:rsidR="00EC52D8" w:rsidRPr="000E23FA">
        <w:rPr>
          <w:kern w:val="0"/>
        </w:rPr>
        <w:t xml:space="preserve"> </w:t>
      </w:r>
      <w:proofErr w:type="spellStart"/>
      <w:r w:rsidR="00EC52D8" w:rsidRPr="000E23FA">
        <w:rPr>
          <w:kern w:val="0"/>
        </w:rPr>
        <w:t>պաշտպանված</w:t>
      </w:r>
      <w:proofErr w:type="spellEnd"/>
      <w:r w:rsidR="00DD437F" w:rsidRPr="000E23FA">
        <w:rPr>
          <w:kern w:val="0"/>
        </w:rPr>
        <w:t xml:space="preserve">, </w:t>
      </w:r>
      <w:proofErr w:type="spellStart"/>
      <w:r w:rsidR="00DD437F" w:rsidRPr="000E23FA">
        <w:rPr>
          <w:kern w:val="0"/>
        </w:rPr>
        <w:t>կնքված</w:t>
      </w:r>
      <w:proofErr w:type="spellEnd"/>
      <w:r w:rsidR="00EC52D8" w:rsidRPr="000E23FA">
        <w:rPr>
          <w:kern w:val="0"/>
        </w:rPr>
        <w:t xml:space="preserve"> և </w:t>
      </w:r>
      <w:proofErr w:type="spellStart"/>
      <w:r w:rsidR="00EC52D8" w:rsidRPr="000E23FA">
        <w:rPr>
          <w:kern w:val="0"/>
        </w:rPr>
        <w:t>տեսահսկման</w:t>
      </w:r>
      <w:proofErr w:type="spellEnd"/>
      <w:r w:rsidR="00EC52D8" w:rsidRPr="000E23FA">
        <w:rPr>
          <w:kern w:val="0"/>
        </w:rPr>
        <w:t xml:space="preserve"> </w:t>
      </w:r>
      <w:proofErr w:type="spellStart"/>
      <w:r w:rsidR="00EC52D8" w:rsidRPr="000E23FA">
        <w:rPr>
          <w:kern w:val="0"/>
        </w:rPr>
        <w:t>համակարգերով</w:t>
      </w:r>
      <w:proofErr w:type="spellEnd"/>
      <w:r w:rsidR="00EC52D8" w:rsidRPr="000E23FA">
        <w:rPr>
          <w:kern w:val="0"/>
        </w:rPr>
        <w:t xml:space="preserve"> </w:t>
      </w:r>
      <w:proofErr w:type="spellStart"/>
      <w:r w:rsidR="00EC52D8" w:rsidRPr="000E23FA">
        <w:rPr>
          <w:kern w:val="0"/>
        </w:rPr>
        <w:t>վերահսկվող</w:t>
      </w:r>
      <w:proofErr w:type="spellEnd"/>
      <w:r w:rsidR="00EC52D8" w:rsidRPr="000E23FA">
        <w:rPr>
          <w:kern w:val="0"/>
        </w:rPr>
        <w:t xml:space="preserve"> </w:t>
      </w:r>
      <w:proofErr w:type="spellStart"/>
      <w:r w:rsidR="00EC52D8" w:rsidRPr="000E23FA">
        <w:rPr>
          <w:kern w:val="0"/>
        </w:rPr>
        <w:t>տարածքում</w:t>
      </w:r>
      <w:proofErr w:type="spellEnd"/>
      <w:r w:rsidR="00EC52D8" w:rsidRPr="000E23FA">
        <w:rPr>
          <w:kern w:val="0"/>
        </w:rPr>
        <w:t xml:space="preserve"> </w:t>
      </w:r>
      <w:proofErr w:type="spellStart"/>
      <w:r w:rsidR="00EC52D8" w:rsidRPr="000E23FA">
        <w:rPr>
          <w:kern w:val="0"/>
        </w:rPr>
        <w:t>տեղակայված</w:t>
      </w:r>
      <w:proofErr w:type="spellEnd"/>
      <w:r w:rsidR="00EC52D8"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ձեռքի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</w:t>
      </w:r>
      <w:proofErr w:type="spellEnd"/>
      <w:r w:rsidRPr="000E23FA">
        <w:rPr>
          <w:kern w:val="0"/>
        </w:rPr>
        <w:t>։</w:t>
      </w:r>
    </w:p>
    <w:p w14:paraId="2D820787" w14:textId="77777777" w:rsidR="00910C09" w:rsidRPr="000E23FA" w:rsidRDefault="00910C09" w:rsidP="000E23FA">
      <w:pPr>
        <w:tabs>
          <w:tab w:val="left" w:pos="990"/>
          <w:tab w:val="left" w:pos="1170"/>
        </w:tabs>
        <w:spacing w:after="0" w:line="360" w:lineRule="auto"/>
        <w:ind w:firstLine="540"/>
        <w:jc w:val="both"/>
        <w:rPr>
          <w:kern w:val="0"/>
        </w:rPr>
      </w:pPr>
    </w:p>
    <w:p w14:paraId="70678C8C" w14:textId="77777777" w:rsidR="00910C09" w:rsidRPr="000E23FA" w:rsidRDefault="00CC48E7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b/>
          <w:kern w:val="0"/>
        </w:rPr>
      </w:pPr>
      <w:r w:rsidRPr="000E23FA">
        <w:rPr>
          <w:b/>
          <w:kern w:val="0"/>
        </w:rPr>
        <w:t>2.1.5</w:t>
      </w:r>
      <w:r w:rsidR="00F41FC2" w:rsidRPr="000E23FA">
        <w:rPr>
          <w:b/>
          <w:kern w:val="0"/>
        </w:rPr>
        <w:t xml:space="preserve">. </w:t>
      </w:r>
      <w:r w:rsidR="00910C09" w:rsidRPr="000E23FA">
        <w:rPr>
          <w:b/>
          <w:kern w:val="0"/>
        </w:rPr>
        <w:t xml:space="preserve">ԿԵՂԾ </w:t>
      </w:r>
      <w:proofErr w:type="spellStart"/>
      <w:r w:rsidR="00910C09" w:rsidRPr="000E23FA">
        <w:rPr>
          <w:b/>
          <w:kern w:val="0"/>
        </w:rPr>
        <w:t>ԳՈՐԾԱՐԿՈւՄՆԵՐԻ</w:t>
      </w:r>
      <w:proofErr w:type="spellEnd"/>
      <w:r w:rsidR="00910C09" w:rsidRPr="000E23FA">
        <w:rPr>
          <w:b/>
          <w:kern w:val="0"/>
        </w:rPr>
        <w:t xml:space="preserve"> ԲԱՑԱՌՈՒՄԸ</w:t>
      </w:r>
    </w:p>
    <w:p w14:paraId="4F87D424" w14:textId="77777777" w:rsidR="00953492" w:rsidRPr="000E23FA" w:rsidRDefault="00953492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b/>
          <w:kern w:val="0"/>
        </w:rPr>
      </w:pPr>
    </w:p>
    <w:p w14:paraId="28E23788" w14:textId="77777777" w:rsidR="00910C09" w:rsidRPr="000E23FA" w:rsidRDefault="00910C09" w:rsidP="000E23FA">
      <w:pPr>
        <w:numPr>
          <w:ilvl w:val="0"/>
          <w:numId w:val="1"/>
        </w:numPr>
        <w:tabs>
          <w:tab w:val="left" w:pos="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Կեղծ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գործարկումները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բացառվում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են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հետևյալ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միջոցառումների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առանձին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կամ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դրանց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համակցության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կիրառմամբ</w:t>
      </w:r>
      <w:proofErr w:type="spellEnd"/>
      <w:r w:rsidR="00BF0D0B">
        <w:rPr>
          <w:rFonts w:cs="Cambria Math"/>
          <w:kern w:val="0"/>
        </w:rPr>
        <w:t>.</w:t>
      </w:r>
    </w:p>
    <w:p w14:paraId="097916B4" w14:textId="77777777" w:rsidR="00747B9C" w:rsidRPr="000E23FA" w:rsidRDefault="00910C09" w:rsidP="000E23FA">
      <w:pPr>
        <w:numPr>
          <w:ilvl w:val="0"/>
          <w:numId w:val="8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ազդասարքերի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ճիշտ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ընտրություն</w:t>
      </w:r>
      <w:proofErr w:type="spellEnd"/>
      <w:r w:rsidRPr="000E23FA">
        <w:rPr>
          <w:kern w:val="0"/>
        </w:rPr>
        <w:t>,</w:t>
      </w:r>
      <w:r w:rsidR="00747B9C" w:rsidRPr="000E23FA">
        <w:rPr>
          <w:kern w:val="0"/>
        </w:rPr>
        <w:t xml:space="preserve"> </w:t>
      </w:r>
    </w:p>
    <w:p w14:paraId="0568B702" w14:textId="77777777" w:rsidR="00910C09" w:rsidRPr="000E23FA" w:rsidRDefault="00747B9C" w:rsidP="000E23FA">
      <w:pPr>
        <w:numPr>
          <w:ilvl w:val="0"/>
          <w:numId w:val="8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lastRenderedPageBreak/>
        <w:t>այնպիսի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կիրառում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որոնք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չեն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արձագանքում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նորմալ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վիճակում</w:t>
      </w:r>
      <w:proofErr w:type="spellEnd"/>
      <w:r w:rsidR="004C0842" w:rsidRPr="000E23FA">
        <w:rPr>
          <w:kern w:val="0"/>
          <w:lang w:val="hy-AM"/>
        </w:rPr>
        <w:t xml:space="preserve"> </w:t>
      </w:r>
      <w:proofErr w:type="spellStart"/>
      <w:r w:rsidR="00705244" w:rsidRPr="000E23FA">
        <w:rPr>
          <w:kern w:val="0"/>
        </w:rPr>
        <w:t>շրջապ</w:t>
      </w:r>
      <w:r w:rsidR="00910C09" w:rsidRPr="000E23FA">
        <w:rPr>
          <w:kern w:val="0"/>
        </w:rPr>
        <w:t>ատում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առկա</w:t>
      </w:r>
      <w:proofErr w:type="spellEnd"/>
      <w:r w:rsidR="00910C09" w:rsidRPr="000E23FA">
        <w:rPr>
          <w:kern w:val="0"/>
        </w:rPr>
        <w:t xml:space="preserve">, </w:t>
      </w:r>
      <w:proofErr w:type="spellStart"/>
      <w:r w:rsidR="00910C09" w:rsidRPr="000E23FA">
        <w:rPr>
          <w:kern w:val="0"/>
        </w:rPr>
        <w:t>հրդեհի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արգասիքներին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նման</w:t>
      </w:r>
      <w:proofErr w:type="spellEnd"/>
      <w:r w:rsidR="00910C09" w:rsidRPr="000E23FA">
        <w:rPr>
          <w:kern w:val="0"/>
        </w:rPr>
        <w:t xml:space="preserve">, </w:t>
      </w:r>
      <w:proofErr w:type="spellStart"/>
      <w:r w:rsidR="00910C09" w:rsidRPr="000E23FA">
        <w:rPr>
          <w:kern w:val="0"/>
        </w:rPr>
        <w:t>բայց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հրդեհի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հետ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կապված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նմանատիպ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ազդակներին</w:t>
      </w:r>
      <w:proofErr w:type="spellEnd"/>
      <w:r w:rsidR="00910C09" w:rsidRPr="000E23FA">
        <w:rPr>
          <w:kern w:val="0"/>
        </w:rPr>
        <w:t xml:space="preserve">՝ </w:t>
      </w:r>
      <w:proofErr w:type="spellStart"/>
      <w:r w:rsidR="00910C09" w:rsidRPr="000E23FA">
        <w:rPr>
          <w:kern w:val="0"/>
        </w:rPr>
        <w:t>փոշուն</w:t>
      </w:r>
      <w:proofErr w:type="spellEnd"/>
      <w:r w:rsidR="00910C09" w:rsidRPr="000E23FA">
        <w:rPr>
          <w:kern w:val="0"/>
        </w:rPr>
        <w:t xml:space="preserve">, </w:t>
      </w:r>
      <w:proofErr w:type="spellStart"/>
      <w:r w:rsidR="00910C09" w:rsidRPr="000E23FA">
        <w:rPr>
          <w:kern w:val="0"/>
        </w:rPr>
        <w:t>գոլորշուն</w:t>
      </w:r>
      <w:proofErr w:type="spellEnd"/>
      <w:r w:rsidR="00910C09" w:rsidRPr="000E23FA">
        <w:rPr>
          <w:kern w:val="0"/>
        </w:rPr>
        <w:t xml:space="preserve">, </w:t>
      </w:r>
      <w:proofErr w:type="spellStart"/>
      <w:r w:rsidR="00910C09" w:rsidRPr="000E23FA">
        <w:rPr>
          <w:kern w:val="0"/>
        </w:rPr>
        <w:t>ջերմաստիճանի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կտրուկ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տատանմանը</w:t>
      </w:r>
      <w:proofErr w:type="spellEnd"/>
      <w:r w:rsidR="00910C09" w:rsidRPr="000E23FA">
        <w:rPr>
          <w:kern w:val="0"/>
        </w:rPr>
        <w:t xml:space="preserve"> (</w:t>
      </w:r>
      <w:proofErr w:type="spellStart"/>
      <w:r w:rsidR="00910C09" w:rsidRPr="000E23FA">
        <w:rPr>
          <w:kern w:val="0"/>
        </w:rPr>
        <w:t>օրինակ</w:t>
      </w:r>
      <w:proofErr w:type="spellEnd"/>
      <w:r w:rsidR="00910C09" w:rsidRPr="000E23FA">
        <w:rPr>
          <w:kern w:val="0"/>
        </w:rPr>
        <w:t xml:space="preserve">՝ </w:t>
      </w:r>
      <w:proofErr w:type="spellStart"/>
      <w:r w:rsidR="00910C09" w:rsidRPr="000E23FA">
        <w:rPr>
          <w:kern w:val="0"/>
        </w:rPr>
        <w:t>հնոցի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դուռը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բացելիս</w:t>
      </w:r>
      <w:proofErr w:type="spellEnd"/>
      <w:r w:rsidR="00910C09" w:rsidRPr="000E23FA">
        <w:rPr>
          <w:kern w:val="0"/>
        </w:rPr>
        <w:t xml:space="preserve">), </w:t>
      </w:r>
      <w:proofErr w:type="spellStart"/>
      <w:r w:rsidR="00910C09" w:rsidRPr="000E23FA">
        <w:rPr>
          <w:kern w:val="0"/>
        </w:rPr>
        <w:t>բեմական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ծխին</w:t>
      </w:r>
      <w:proofErr w:type="spellEnd"/>
      <w:r w:rsidR="00910C09" w:rsidRPr="000E23FA">
        <w:rPr>
          <w:kern w:val="0"/>
        </w:rPr>
        <w:t xml:space="preserve">, </w:t>
      </w:r>
      <w:proofErr w:type="spellStart"/>
      <w:r w:rsidR="00910C09" w:rsidRPr="000E23FA">
        <w:rPr>
          <w:kern w:val="0"/>
        </w:rPr>
        <w:t>արևային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լույսին</w:t>
      </w:r>
      <w:proofErr w:type="spellEnd"/>
      <w:r w:rsidR="00910C09" w:rsidRPr="000E23FA">
        <w:rPr>
          <w:kern w:val="0"/>
        </w:rPr>
        <w:t xml:space="preserve">, </w:t>
      </w:r>
      <w:proofErr w:type="spellStart"/>
      <w:r w:rsidR="00910C09" w:rsidRPr="000E23FA">
        <w:rPr>
          <w:kern w:val="0"/>
        </w:rPr>
        <w:t>եռակցման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ժամանակ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ճառագայթմանը</w:t>
      </w:r>
      <w:proofErr w:type="spellEnd"/>
      <w:r w:rsidR="00910C09" w:rsidRPr="000E23FA">
        <w:rPr>
          <w:kern w:val="0"/>
        </w:rPr>
        <w:t xml:space="preserve"> և </w:t>
      </w:r>
      <w:proofErr w:type="spellStart"/>
      <w:r w:rsidR="00910C09" w:rsidRPr="000E23FA">
        <w:rPr>
          <w:kern w:val="0"/>
        </w:rPr>
        <w:t>այն</w:t>
      </w:r>
      <w:proofErr w:type="spellEnd"/>
      <w:r w:rsidR="00910C09" w:rsidRPr="000E23FA">
        <w:rPr>
          <w:kern w:val="0"/>
        </w:rPr>
        <w:t>,</w:t>
      </w:r>
    </w:p>
    <w:p w14:paraId="1D41835F" w14:textId="77777777" w:rsidR="00910C09" w:rsidRPr="000E23FA" w:rsidRDefault="00910C09" w:rsidP="000E23FA">
      <w:pPr>
        <w:numPr>
          <w:ilvl w:val="0"/>
          <w:numId w:val="8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համակցված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կիրառում</w:t>
      </w:r>
      <w:proofErr w:type="spellEnd"/>
      <w:r w:rsidRPr="000E23FA">
        <w:rPr>
          <w:kern w:val="0"/>
        </w:rPr>
        <w:t>,</w:t>
      </w:r>
    </w:p>
    <w:p w14:paraId="75599D77" w14:textId="77777777" w:rsidR="00910C09" w:rsidRPr="000E23FA" w:rsidRDefault="00910C09" w:rsidP="000E23FA">
      <w:pPr>
        <w:numPr>
          <w:ilvl w:val="0"/>
          <w:numId w:val="8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էկրանացված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լարերի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պտտալարերի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օպտիկաթելային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մալուխների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կիրառում</w:t>
      </w:r>
      <w:proofErr w:type="spellEnd"/>
      <w:r w:rsidRPr="000E23FA">
        <w:rPr>
          <w:kern w:val="0"/>
        </w:rPr>
        <w:t>,</w:t>
      </w:r>
    </w:p>
    <w:p w14:paraId="09FAC2CA" w14:textId="77777777" w:rsidR="00910C09" w:rsidRPr="000E23FA" w:rsidRDefault="00910C09" w:rsidP="000E23FA">
      <w:pPr>
        <w:numPr>
          <w:ilvl w:val="0"/>
          <w:numId w:val="8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ազդանշանման</w:t>
      </w:r>
      <w:proofErr w:type="spellEnd"/>
      <w:r w:rsidRPr="000E23FA">
        <w:rPr>
          <w:kern w:val="0"/>
        </w:rPr>
        <w:t xml:space="preserve"> B </w:t>
      </w:r>
      <w:proofErr w:type="spellStart"/>
      <w:r w:rsidRPr="000E23FA">
        <w:rPr>
          <w:kern w:val="0"/>
        </w:rPr>
        <w:t>կամ</w:t>
      </w:r>
      <w:proofErr w:type="spellEnd"/>
      <w:r w:rsidRPr="000E23FA">
        <w:rPr>
          <w:kern w:val="0"/>
        </w:rPr>
        <w:t xml:space="preserve"> C </w:t>
      </w:r>
      <w:proofErr w:type="spellStart"/>
      <w:r w:rsidRPr="000E23FA">
        <w:rPr>
          <w:kern w:val="0"/>
        </w:rPr>
        <w:t>ալգորիթմների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կիրառում</w:t>
      </w:r>
      <w:proofErr w:type="spellEnd"/>
      <w:r w:rsidRPr="000E23FA">
        <w:rPr>
          <w:kern w:val="0"/>
        </w:rPr>
        <w:t>։</w:t>
      </w:r>
    </w:p>
    <w:p w14:paraId="740F69DD" w14:textId="77777777" w:rsidR="00910C09" w:rsidRPr="000E23FA" w:rsidRDefault="00BD396F" w:rsidP="000E23FA">
      <w:pPr>
        <w:numPr>
          <w:ilvl w:val="0"/>
          <w:numId w:val="1"/>
        </w:numPr>
        <w:tabs>
          <w:tab w:val="left" w:pos="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Արգելվում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ջերմային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տեղակայել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ջերմության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աղբյուրներին</w:t>
      </w:r>
      <w:proofErr w:type="spellEnd"/>
      <w:r w:rsidRPr="000E23FA">
        <w:rPr>
          <w:kern w:val="0"/>
        </w:rPr>
        <w:t xml:space="preserve"> (</w:t>
      </w:r>
      <w:proofErr w:type="spellStart"/>
      <w:r w:rsidRPr="000E23FA">
        <w:rPr>
          <w:kern w:val="0"/>
        </w:rPr>
        <w:t>ջերմա</w:t>
      </w:r>
      <w:r w:rsidR="00910C09" w:rsidRPr="000E23FA">
        <w:rPr>
          <w:kern w:val="0"/>
        </w:rPr>
        <w:t>փոխանակիչներ</w:t>
      </w:r>
      <w:proofErr w:type="spellEnd"/>
      <w:r w:rsidR="00910C09" w:rsidRPr="000E23FA">
        <w:rPr>
          <w:kern w:val="0"/>
        </w:rPr>
        <w:t xml:space="preserve">, </w:t>
      </w:r>
      <w:proofErr w:type="spellStart"/>
      <w:r w:rsidR="00910C09" w:rsidRPr="000E23FA">
        <w:rPr>
          <w:kern w:val="0"/>
        </w:rPr>
        <w:t>նորմալ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վիճակում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տաք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ագրեգատներ</w:t>
      </w:r>
      <w:proofErr w:type="spellEnd"/>
      <w:r w:rsidR="00910C09" w:rsidRPr="000E23FA">
        <w:rPr>
          <w:kern w:val="0"/>
        </w:rPr>
        <w:t xml:space="preserve">), </w:t>
      </w:r>
      <w:proofErr w:type="spellStart"/>
      <w:r w:rsidR="00910C09" w:rsidRPr="000E23FA">
        <w:rPr>
          <w:kern w:val="0"/>
        </w:rPr>
        <w:t>ինչպես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նաև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դեպի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տաք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սենքեր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բացվող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դռների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մոտ</w:t>
      </w:r>
      <w:proofErr w:type="spellEnd"/>
      <w:r w:rsidR="00910C09" w:rsidRPr="000E23FA">
        <w:rPr>
          <w:kern w:val="0"/>
        </w:rPr>
        <w:t xml:space="preserve"> (</w:t>
      </w:r>
      <w:proofErr w:type="spellStart"/>
      <w:r w:rsidR="00910C09" w:rsidRPr="000E23FA">
        <w:rPr>
          <w:kern w:val="0"/>
        </w:rPr>
        <w:t>խոհանոցներ</w:t>
      </w:r>
      <w:proofErr w:type="spellEnd"/>
      <w:r w:rsidR="00910C09" w:rsidRPr="000E23FA">
        <w:rPr>
          <w:kern w:val="0"/>
        </w:rPr>
        <w:t xml:space="preserve">, </w:t>
      </w:r>
      <w:proofErr w:type="spellStart"/>
      <w:r w:rsidR="00910C09" w:rsidRPr="000E23FA">
        <w:rPr>
          <w:kern w:val="0"/>
        </w:rPr>
        <w:t>ջերմային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խցեր</w:t>
      </w:r>
      <w:proofErr w:type="spellEnd"/>
      <w:r w:rsidR="00910C09" w:rsidRPr="000E23FA">
        <w:rPr>
          <w:kern w:val="0"/>
        </w:rPr>
        <w:t xml:space="preserve">, </w:t>
      </w:r>
      <w:proofErr w:type="spellStart"/>
      <w:r w:rsidR="00910C09" w:rsidRPr="000E23FA">
        <w:rPr>
          <w:kern w:val="0"/>
        </w:rPr>
        <w:t>սաունաներ</w:t>
      </w:r>
      <w:proofErr w:type="spellEnd"/>
      <w:r w:rsidR="00910C09" w:rsidRPr="000E23FA">
        <w:rPr>
          <w:kern w:val="0"/>
        </w:rPr>
        <w:t>)։</w:t>
      </w:r>
    </w:p>
    <w:p w14:paraId="0E5D431E" w14:textId="77777777" w:rsidR="00C87DE8" w:rsidRPr="00BF0D0B" w:rsidRDefault="00500C1C" w:rsidP="000E23FA">
      <w:pPr>
        <w:numPr>
          <w:ilvl w:val="0"/>
          <w:numId w:val="1"/>
        </w:numPr>
        <w:tabs>
          <w:tab w:val="left" w:pos="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BF0D0B">
        <w:rPr>
          <w:kern w:val="0"/>
        </w:rPr>
        <w:t>Գազային</w:t>
      </w:r>
      <w:proofErr w:type="spellEnd"/>
      <w:r w:rsidRPr="00BF0D0B">
        <w:rPr>
          <w:kern w:val="0"/>
        </w:rPr>
        <w:t xml:space="preserve"> </w:t>
      </w:r>
      <w:proofErr w:type="spellStart"/>
      <w:r w:rsidRPr="00BF0D0B">
        <w:rPr>
          <w:kern w:val="0"/>
        </w:rPr>
        <w:t>ազդասարքերը</w:t>
      </w:r>
      <w:proofErr w:type="spellEnd"/>
      <w:r w:rsidRPr="00BF0D0B">
        <w:rPr>
          <w:kern w:val="0"/>
        </w:rPr>
        <w:t xml:space="preserve"> </w:t>
      </w:r>
      <w:proofErr w:type="spellStart"/>
      <w:r w:rsidRPr="00BF0D0B">
        <w:rPr>
          <w:kern w:val="0"/>
        </w:rPr>
        <w:t>չպետք</w:t>
      </w:r>
      <w:proofErr w:type="spellEnd"/>
      <w:r w:rsidRPr="00BF0D0B">
        <w:rPr>
          <w:kern w:val="0"/>
        </w:rPr>
        <w:t xml:space="preserve"> է </w:t>
      </w:r>
      <w:proofErr w:type="spellStart"/>
      <w:r w:rsidRPr="00BF0D0B">
        <w:rPr>
          <w:kern w:val="0"/>
        </w:rPr>
        <w:t>տեղակայել</w:t>
      </w:r>
      <w:proofErr w:type="spellEnd"/>
      <w:r w:rsidRPr="00BF0D0B">
        <w:rPr>
          <w:kern w:val="0"/>
        </w:rPr>
        <w:t xml:space="preserve"> </w:t>
      </w:r>
      <w:proofErr w:type="spellStart"/>
      <w:r w:rsidRPr="00BF0D0B">
        <w:rPr>
          <w:kern w:val="0"/>
        </w:rPr>
        <w:t>այն</w:t>
      </w:r>
      <w:proofErr w:type="spellEnd"/>
      <w:r w:rsidRPr="00BF0D0B">
        <w:rPr>
          <w:kern w:val="0"/>
        </w:rPr>
        <w:t xml:space="preserve"> </w:t>
      </w:r>
      <w:proofErr w:type="spellStart"/>
      <w:r w:rsidRPr="00BF0D0B">
        <w:rPr>
          <w:kern w:val="0"/>
        </w:rPr>
        <w:t>սենքերում</w:t>
      </w:r>
      <w:proofErr w:type="spellEnd"/>
      <w:r w:rsidRPr="00BF0D0B">
        <w:rPr>
          <w:kern w:val="0"/>
        </w:rPr>
        <w:t xml:space="preserve">, </w:t>
      </w:r>
      <w:proofErr w:type="spellStart"/>
      <w:r w:rsidRPr="00BF0D0B">
        <w:rPr>
          <w:kern w:val="0"/>
        </w:rPr>
        <w:t>որտեղ</w:t>
      </w:r>
      <w:proofErr w:type="spellEnd"/>
      <w:r w:rsidRPr="00BF0D0B">
        <w:rPr>
          <w:kern w:val="0"/>
        </w:rPr>
        <w:t xml:space="preserve"> </w:t>
      </w:r>
      <w:proofErr w:type="spellStart"/>
      <w:r w:rsidRPr="00BF0D0B">
        <w:rPr>
          <w:kern w:val="0"/>
        </w:rPr>
        <w:t>նորմալ</w:t>
      </w:r>
      <w:proofErr w:type="spellEnd"/>
      <w:r w:rsidRPr="00BF0D0B">
        <w:rPr>
          <w:kern w:val="0"/>
        </w:rPr>
        <w:t xml:space="preserve"> </w:t>
      </w:r>
      <w:proofErr w:type="spellStart"/>
      <w:r w:rsidRPr="00BF0D0B">
        <w:rPr>
          <w:kern w:val="0"/>
        </w:rPr>
        <w:t>վիճակում</w:t>
      </w:r>
      <w:proofErr w:type="spellEnd"/>
      <w:r w:rsidRPr="00BF0D0B">
        <w:rPr>
          <w:kern w:val="0"/>
        </w:rPr>
        <w:t xml:space="preserve"> </w:t>
      </w:r>
      <w:proofErr w:type="spellStart"/>
      <w:r w:rsidRPr="00BF0D0B">
        <w:rPr>
          <w:kern w:val="0"/>
        </w:rPr>
        <w:t>առկա</w:t>
      </w:r>
      <w:proofErr w:type="spellEnd"/>
      <w:r w:rsidRPr="00BF0D0B">
        <w:rPr>
          <w:kern w:val="0"/>
        </w:rPr>
        <w:t xml:space="preserve"> է </w:t>
      </w:r>
      <w:proofErr w:type="spellStart"/>
      <w:r w:rsidRPr="00BF0D0B">
        <w:rPr>
          <w:kern w:val="0"/>
        </w:rPr>
        <w:t>գազի</w:t>
      </w:r>
      <w:proofErr w:type="spellEnd"/>
      <w:r w:rsidRPr="00BF0D0B">
        <w:rPr>
          <w:kern w:val="0"/>
        </w:rPr>
        <w:t xml:space="preserve"> </w:t>
      </w:r>
      <w:proofErr w:type="spellStart"/>
      <w:r w:rsidRPr="00BF0D0B">
        <w:rPr>
          <w:kern w:val="0"/>
        </w:rPr>
        <w:t>այնպիսի</w:t>
      </w:r>
      <w:proofErr w:type="spellEnd"/>
      <w:r w:rsidRPr="00BF0D0B">
        <w:rPr>
          <w:kern w:val="0"/>
        </w:rPr>
        <w:t xml:space="preserve"> </w:t>
      </w:r>
      <w:proofErr w:type="spellStart"/>
      <w:r w:rsidRPr="00BF0D0B">
        <w:rPr>
          <w:kern w:val="0"/>
        </w:rPr>
        <w:t>խտություն</w:t>
      </w:r>
      <w:proofErr w:type="spellEnd"/>
      <w:r w:rsidRPr="00BF0D0B">
        <w:rPr>
          <w:kern w:val="0"/>
        </w:rPr>
        <w:t xml:space="preserve">, </w:t>
      </w:r>
      <w:proofErr w:type="spellStart"/>
      <w:r w:rsidRPr="00BF0D0B">
        <w:rPr>
          <w:kern w:val="0"/>
        </w:rPr>
        <w:t>որը</w:t>
      </w:r>
      <w:proofErr w:type="spellEnd"/>
      <w:r w:rsidRPr="00BF0D0B">
        <w:rPr>
          <w:kern w:val="0"/>
        </w:rPr>
        <w:t xml:space="preserve"> </w:t>
      </w:r>
      <w:proofErr w:type="spellStart"/>
      <w:r w:rsidRPr="00BF0D0B">
        <w:rPr>
          <w:kern w:val="0"/>
        </w:rPr>
        <w:t>կարող</w:t>
      </w:r>
      <w:proofErr w:type="spellEnd"/>
      <w:r w:rsidRPr="00BF0D0B">
        <w:rPr>
          <w:kern w:val="0"/>
        </w:rPr>
        <w:t xml:space="preserve"> է </w:t>
      </w:r>
      <w:proofErr w:type="spellStart"/>
      <w:r w:rsidRPr="00BF0D0B">
        <w:rPr>
          <w:kern w:val="0"/>
        </w:rPr>
        <w:t>գործարկել</w:t>
      </w:r>
      <w:proofErr w:type="spellEnd"/>
      <w:r w:rsidRPr="00BF0D0B">
        <w:rPr>
          <w:kern w:val="0"/>
        </w:rPr>
        <w:t xml:space="preserve"> </w:t>
      </w:r>
      <w:proofErr w:type="spellStart"/>
      <w:r w:rsidRPr="00BF0D0B">
        <w:rPr>
          <w:kern w:val="0"/>
        </w:rPr>
        <w:t>ազդասարքը</w:t>
      </w:r>
      <w:proofErr w:type="spellEnd"/>
      <w:r w:rsidRPr="00BF0D0B">
        <w:rPr>
          <w:kern w:val="0"/>
        </w:rPr>
        <w:t xml:space="preserve">, </w:t>
      </w:r>
      <w:proofErr w:type="spellStart"/>
      <w:r w:rsidRPr="00BF0D0B">
        <w:rPr>
          <w:kern w:val="0"/>
        </w:rPr>
        <w:t>կամ</w:t>
      </w:r>
      <w:proofErr w:type="spellEnd"/>
      <w:r w:rsidRPr="00BF0D0B">
        <w:rPr>
          <w:kern w:val="0"/>
        </w:rPr>
        <w:t xml:space="preserve"> </w:t>
      </w:r>
      <w:proofErr w:type="spellStart"/>
      <w:r w:rsidRPr="00BF0D0B">
        <w:rPr>
          <w:kern w:val="0"/>
        </w:rPr>
        <w:t>էլ</w:t>
      </w:r>
      <w:proofErr w:type="spellEnd"/>
      <w:r w:rsidRPr="00BF0D0B">
        <w:rPr>
          <w:kern w:val="0"/>
        </w:rPr>
        <w:t xml:space="preserve"> </w:t>
      </w:r>
      <w:proofErr w:type="spellStart"/>
      <w:r w:rsidRPr="00BF0D0B">
        <w:rPr>
          <w:kern w:val="0"/>
        </w:rPr>
        <w:t>առկա</w:t>
      </w:r>
      <w:proofErr w:type="spellEnd"/>
      <w:r w:rsidRPr="00BF0D0B">
        <w:rPr>
          <w:kern w:val="0"/>
        </w:rPr>
        <w:t xml:space="preserve"> է </w:t>
      </w:r>
      <w:proofErr w:type="spellStart"/>
      <w:r w:rsidRPr="00BF0D0B">
        <w:rPr>
          <w:kern w:val="0"/>
        </w:rPr>
        <w:t>բաց</w:t>
      </w:r>
      <w:proofErr w:type="spellEnd"/>
      <w:r w:rsidR="00BF0D0B">
        <w:rPr>
          <w:kern w:val="0"/>
        </w:rPr>
        <w:t xml:space="preserve"> </w:t>
      </w:r>
      <w:proofErr w:type="spellStart"/>
      <w:r w:rsidR="00910C09" w:rsidRPr="00BF0D0B">
        <w:rPr>
          <w:kern w:val="0"/>
        </w:rPr>
        <w:t>կրակով</w:t>
      </w:r>
      <w:proofErr w:type="spellEnd"/>
      <w:r w:rsidR="00910C09" w:rsidRPr="00BF0D0B">
        <w:rPr>
          <w:kern w:val="0"/>
        </w:rPr>
        <w:t xml:space="preserve"> </w:t>
      </w:r>
      <w:proofErr w:type="spellStart"/>
      <w:r w:rsidR="00910C09" w:rsidRPr="00BF0D0B">
        <w:rPr>
          <w:kern w:val="0"/>
        </w:rPr>
        <w:t>սարքավորանք</w:t>
      </w:r>
      <w:proofErr w:type="spellEnd"/>
      <w:r w:rsidR="00910C09" w:rsidRPr="00BF0D0B">
        <w:rPr>
          <w:kern w:val="0"/>
        </w:rPr>
        <w:t>։</w:t>
      </w:r>
    </w:p>
    <w:p w14:paraId="2AE484E1" w14:textId="77777777" w:rsidR="00910C09" w:rsidRDefault="000D2969" w:rsidP="000E23FA">
      <w:pPr>
        <w:numPr>
          <w:ilvl w:val="0"/>
          <w:numId w:val="1"/>
        </w:numPr>
        <w:tabs>
          <w:tab w:val="left" w:pos="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BF0D0B">
        <w:rPr>
          <w:kern w:val="0"/>
        </w:rPr>
        <w:t>Հրդեհի</w:t>
      </w:r>
      <w:proofErr w:type="spellEnd"/>
      <w:r w:rsidRPr="00BF0D0B">
        <w:rPr>
          <w:kern w:val="0"/>
        </w:rPr>
        <w:t xml:space="preserve"> </w:t>
      </w:r>
      <w:proofErr w:type="spellStart"/>
      <w:r w:rsidRPr="00BF0D0B">
        <w:rPr>
          <w:kern w:val="0"/>
        </w:rPr>
        <w:t>ձեռքի</w:t>
      </w:r>
      <w:proofErr w:type="spellEnd"/>
      <w:r w:rsidRPr="00BF0D0B">
        <w:rPr>
          <w:kern w:val="0"/>
        </w:rPr>
        <w:t xml:space="preserve"> </w:t>
      </w:r>
      <w:proofErr w:type="spellStart"/>
      <w:r w:rsidRPr="00BF0D0B">
        <w:rPr>
          <w:kern w:val="0"/>
        </w:rPr>
        <w:t>ազդասարքերը</w:t>
      </w:r>
      <w:proofErr w:type="spellEnd"/>
      <w:r w:rsidRPr="00BF0D0B">
        <w:rPr>
          <w:kern w:val="0"/>
        </w:rPr>
        <w:t xml:space="preserve"> </w:t>
      </w:r>
      <w:proofErr w:type="spellStart"/>
      <w:r w:rsidRPr="00BF0D0B">
        <w:rPr>
          <w:kern w:val="0"/>
        </w:rPr>
        <w:t>պետք</w:t>
      </w:r>
      <w:proofErr w:type="spellEnd"/>
      <w:r w:rsidRPr="00BF0D0B">
        <w:rPr>
          <w:kern w:val="0"/>
        </w:rPr>
        <w:t xml:space="preserve"> է </w:t>
      </w:r>
      <w:proofErr w:type="spellStart"/>
      <w:r w:rsidRPr="00BF0D0B">
        <w:rPr>
          <w:kern w:val="0"/>
        </w:rPr>
        <w:t>ունենան</w:t>
      </w:r>
      <w:proofErr w:type="spellEnd"/>
      <w:r w:rsidRPr="00BF0D0B">
        <w:rPr>
          <w:kern w:val="0"/>
        </w:rPr>
        <w:t xml:space="preserve"> </w:t>
      </w:r>
      <w:proofErr w:type="spellStart"/>
      <w:r w:rsidRPr="00BF0D0B">
        <w:rPr>
          <w:kern w:val="0"/>
        </w:rPr>
        <w:t>թափանցիկ</w:t>
      </w:r>
      <w:proofErr w:type="spellEnd"/>
      <w:r w:rsidRPr="00BF0D0B">
        <w:rPr>
          <w:kern w:val="0"/>
        </w:rPr>
        <w:t xml:space="preserve"> </w:t>
      </w:r>
      <w:proofErr w:type="spellStart"/>
      <w:r w:rsidRPr="00BF0D0B">
        <w:rPr>
          <w:kern w:val="0"/>
        </w:rPr>
        <w:t>կափարիչ</w:t>
      </w:r>
      <w:proofErr w:type="spellEnd"/>
      <w:r w:rsidRPr="00BF0D0B">
        <w:rPr>
          <w:kern w:val="0"/>
        </w:rPr>
        <w:t xml:space="preserve"> </w:t>
      </w:r>
      <w:proofErr w:type="spellStart"/>
      <w:r w:rsidRPr="00BF0D0B">
        <w:rPr>
          <w:kern w:val="0"/>
        </w:rPr>
        <w:t>պատահական</w:t>
      </w:r>
      <w:proofErr w:type="spellEnd"/>
      <w:r w:rsidR="00BF0D0B">
        <w:rPr>
          <w:kern w:val="0"/>
        </w:rPr>
        <w:t xml:space="preserve"> </w:t>
      </w:r>
      <w:proofErr w:type="spellStart"/>
      <w:r w:rsidR="00910C09" w:rsidRPr="00BF0D0B">
        <w:rPr>
          <w:kern w:val="0"/>
        </w:rPr>
        <w:t>սեղմումները</w:t>
      </w:r>
      <w:proofErr w:type="spellEnd"/>
      <w:r w:rsidR="00910C09" w:rsidRPr="00BF0D0B">
        <w:rPr>
          <w:kern w:val="0"/>
        </w:rPr>
        <w:t xml:space="preserve"> </w:t>
      </w:r>
      <w:proofErr w:type="spellStart"/>
      <w:r w:rsidR="00910C09" w:rsidRPr="00BF0D0B">
        <w:rPr>
          <w:kern w:val="0"/>
        </w:rPr>
        <w:t>բացառելու</w:t>
      </w:r>
      <w:proofErr w:type="spellEnd"/>
      <w:r w:rsidR="00910C09" w:rsidRPr="00BF0D0B">
        <w:rPr>
          <w:kern w:val="0"/>
        </w:rPr>
        <w:t xml:space="preserve"> </w:t>
      </w:r>
      <w:proofErr w:type="spellStart"/>
      <w:r w:rsidR="00910C09" w:rsidRPr="00BF0D0B">
        <w:rPr>
          <w:kern w:val="0"/>
        </w:rPr>
        <w:t>համար</w:t>
      </w:r>
      <w:proofErr w:type="spellEnd"/>
      <w:r w:rsidR="00910C09" w:rsidRPr="00BF0D0B">
        <w:rPr>
          <w:kern w:val="0"/>
        </w:rPr>
        <w:t>։</w:t>
      </w:r>
      <w:r w:rsidR="00570A5D" w:rsidRPr="00BF0D0B">
        <w:rPr>
          <w:kern w:val="0"/>
        </w:rPr>
        <w:t xml:space="preserve"> </w:t>
      </w:r>
      <w:proofErr w:type="spellStart"/>
      <w:r w:rsidR="00570A5D" w:rsidRPr="00BF0D0B">
        <w:rPr>
          <w:kern w:val="0"/>
        </w:rPr>
        <w:t>Առանց</w:t>
      </w:r>
      <w:proofErr w:type="spellEnd"/>
      <w:r w:rsidR="00570A5D" w:rsidRPr="00BF0D0B">
        <w:rPr>
          <w:kern w:val="0"/>
        </w:rPr>
        <w:t xml:space="preserve"> </w:t>
      </w:r>
      <w:proofErr w:type="spellStart"/>
      <w:r w:rsidR="00570A5D" w:rsidRPr="00BF0D0B">
        <w:rPr>
          <w:kern w:val="0"/>
        </w:rPr>
        <w:t>կափարիչի</w:t>
      </w:r>
      <w:proofErr w:type="spellEnd"/>
      <w:r w:rsidR="00570A5D" w:rsidRPr="00BF0D0B">
        <w:rPr>
          <w:kern w:val="0"/>
        </w:rPr>
        <w:t xml:space="preserve"> </w:t>
      </w:r>
      <w:proofErr w:type="spellStart"/>
      <w:r w:rsidR="00570A5D" w:rsidRPr="00BF0D0B">
        <w:rPr>
          <w:kern w:val="0"/>
        </w:rPr>
        <w:t>ձեռքի</w:t>
      </w:r>
      <w:proofErr w:type="spellEnd"/>
      <w:r w:rsidR="00570A5D" w:rsidRPr="00BF0D0B">
        <w:rPr>
          <w:kern w:val="0"/>
        </w:rPr>
        <w:t xml:space="preserve"> </w:t>
      </w:r>
      <w:proofErr w:type="spellStart"/>
      <w:r w:rsidR="00570A5D" w:rsidRPr="00BF0D0B">
        <w:rPr>
          <w:kern w:val="0"/>
        </w:rPr>
        <w:t>ազդասարքերի</w:t>
      </w:r>
      <w:proofErr w:type="spellEnd"/>
      <w:r w:rsidR="00570A5D" w:rsidRPr="00BF0D0B">
        <w:rPr>
          <w:kern w:val="0"/>
        </w:rPr>
        <w:t xml:space="preserve"> </w:t>
      </w:r>
      <w:proofErr w:type="spellStart"/>
      <w:r w:rsidR="00570A5D" w:rsidRPr="00BF0D0B">
        <w:rPr>
          <w:kern w:val="0"/>
        </w:rPr>
        <w:t>կիրառումն</w:t>
      </w:r>
      <w:proofErr w:type="spellEnd"/>
      <w:r w:rsidR="00570A5D" w:rsidRPr="00BF0D0B">
        <w:rPr>
          <w:kern w:val="0"/>
        </w:rPr>
        <w:t xml:space="preserve"> </w:t>
      </w:r>
      <w:proofErr w:type="spellStart"/>
      <w:r w:rsidR="00570A5D" w:rsidRPr="00BF0D0B">
        <w:rPr>
          <w:kern w:val="0"/>
        </w:rPr>
        <w:t>աւգելվում</w:t>
      </w:r>
      <w:proofErr w:type="spellEnd"/>
      <w:r w:rsidR="00570A5D" w:rsidRPr="00BF0D0B">
        <w:rPr>
          <w:kern w:val="0"/>
        </w:rPr>
        <w:t xml:space="preserve"> է:</w:t>
      </w:r>
    </w:p>
    <w:p w14:paraId="1BCA814F" w14:textId="77777777" w:rsidR="00BF0D0B" w:rsidRPr="00BF0D0B" w:rsidRDefault="00BF0D0B" w:rsidP="00BF0D0B">
      <w:pPr>
        <w:tabs>
          <w:tab w:val="left" w:pos="0"/>
          <w:tab w:val="left" w:pos="990"/>
          <w:tab w:val="left" w:pos="1170"/>
        </w:tabs>
        <w:spacing w:after="0" w:line="360" w:lineRule="auto"/>
        <w:ind w:left="540"/>
        <w:contextualSpacing/>
        <w:jc w:val="both"/>
        <w:rPr>
          <w:kern w:val="0"/>
        </w:rPr>
      </w:pPr>
    </w:p>
    <w:p w14:paraId="42CF77CF" w14:textId="77777777" w:rsidR="00910C09" w:rsidRPr="000E23FA" w:rsidRDefault="00CC48E7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b/>
          <w:kern w:val="0"/>
        </w:rPr>
      </w:pPr>
      <w:r w:rsidRPr="000E23FA">
        <w:rPr>
          <w:b/>
          <w:kern w:val="0"/>
        </w:rPr>
        <w:t>2.1.</w:t>
      </w:r>
      <w:r w:rsidR="00082402" w:rsidRPr="000E23FA">
        <w:rPr>
          <w:b/>
          <w:kern w:val="0"/>
        </w:rPr>
        <w:t>6</w:t>
      </w:r>
      <w:r w:rsidR="00F41FC2" w:rsidRPr="000E23FA">
        <w:rPr>
          <w:b/>
          <w:kern w:val="0"/>
        </w:rPr>
        <w:t xml:space="preserve">. </w:t>
      </w:r>
      <w:r w:rsidR="000A4694" w:rsidRPr="000E23FA">
        <w:rPr>
          <w:b/>
          <w:kern w:val="0"/>
        </w:rPr>
        <w:t>ՀՐԴԵՀԻ</w:t>
      </w:r>
      <w:r w:rsidR="005253A6" w:rsidRPr="000E23FA">
        <w:rPr>
          <w:b/>
          <w:kern w:val="0"/>
        </w:rPr>
        <w:t xml:space="preserve"> ԱԶԴԱՍ</w:t>
      </w:r>
      <w:r w:rsidR="00910C09" w:rsidRPr="000E23FA">
        <w:rPr>
          <w:b/>
          <w:kern w:val="0"/>
        </w:rPr>
        <w:t xml:space="preserve">ԱՐՔԵՐԻ </w:t>
      </w:r>
      <w:r w:rsidR="00953492" w:rsidRPr="000E23FA">
        <w:rPr>
          <w:b/>
          <w:kern w:val="0"/>
        </w:rPr>
        <w:t>ՏԵՂԱԿԱՅՈՒՄԸ</w:t>
      </w:r>
    </w:p>
    <w:p w14:paraId="2C341E50" w14:textId="77777777" w:rsidR="00953492" w:rsidRPr="000E23FA" w:rsidRDefault="00953492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kern w:val="0"/>
        </w:rPr>
      </w:pPr>
    </w:p>
    <w:p w14:paraId="667B9BEE" w14:textId="77777777" w:rsidR="00910C09" w:rsidRPr="000E23FA" w:rsidRDefault="00910C09" w:rsidP="000E23FA">
      <w:pPr>
        <w:numPr>
          <w:ilvl w:val="0"/>
          <w:numId w:val="1"/>
        </w:numPr>
        <w:tabs>
          <w:tab w:val="left" w:pos="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r w:rsidRPr="000E23FA">
        <w:rPr>
          <w:kern w:val="0"/>
        </w:rPr>
        <w:t xml:space="preserve">A և B </w:t>
      </w:r>
      <w:proofErr w:type="spellStart"/>
      <w:r w:rsidRPr="000E23FA">
        <w:rPr>
          <w:kern w:val="0"/>
        </w:rPr>
        <w:t>ալգորիթմների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դեպքում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պաշտպանվող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սենքը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հսկվի</w:t>
      </w:r>
      <w:proofErr w:type="spellEnd"/>
      <w:r w:rsidRPr="000E23FA">
        <w:rPr>
          <w:kern w:val="0"/>
        </w:rPr>
        <w:t>.</w:t>
      </w:r>
    </w:p>
    <w:p w14:paraId="2F19F47F" w14:textId="77777777" w:rsidR="00910C09" w:rsidRPr="000E23FA" w:rsidRDefault="00D96BD9" w:rsidP="000E23FA">
      <w:pPr>
        <w:numPr>
          <w:ilvl w:val="0"/>
          <w:numId w:val="33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առնվազն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երկու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անհասցե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ազդասարքերով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բայց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ոչ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պակաս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քան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պահանջվում</w:t>
      </w:r>
      <w:proofErr w:type="spellEnd"/>
      <w:r w:rsidRPr="000E23FA">
        <w:rPr>
          <w:kern w:val="0"/>
        </w:rPr>
        <w:t xml:space="preserve"> է</w:t>
      </w:r>
      <w:r w:rsidR="00986029" w:rsidRPr="000E23FA">
        <w:rPr>
          <w:kern w:val="0"/>
          <w:lang w:val="hy-AM"/>
        </w:rPr>
        <w:t xml:space="preserve"> ազ</w:t>
      </w:r>
      <w:proofErr w:type="spellStart"/>
      <w:r w:rsidR="00910C09" w:rsidRPr="000E23FA">
        <w:rPr>
          <w:kern w:val="0"/>
        </w:rPr>
        <w:t>դասարքերի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տեխնիկական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բնութագրերով</w:t>
      </w:r>
      <w:proofErr w:type="spellEnd"/>
      <w:r w:rsidR="008B76E7" w:rsidRPr="000E23FA">
        <w:rPr>
          <w:kern w:val="0"/>
        </w:rPr>
        <w:t xml:space="preserve"> և </w:t>
      </w:r>
      <w:proofErr w:type="spellStart"/>
      <w:r w:rsidR="008B76E7" w:rsidRPr="000E23FA">
        <w:rPr>
          <w:kern w:val="0"/>
        </w:rPr>
        <w:t>սույն</w:t>
      </w:r>
      <w:proofErr w:type="spellEnd"/>
      <w:r w:rsidR="008B76E7" w:rsidRPr="000E23FA">
        <w:rPr>
          <w:kern w:val="0"/>
        </w:rPr>
        <w:t xml:space="preserve"> </w:t>
      </w:r>
      <w:proofErr w:type="spellStart"/>
      <w:r w:rsidR="008B76E7" w:rsidRPr="000E23FA">
        <w:rPr>
          <w:kern w:val="0"/>
        </w:rPr>
        <w:t>շինարարական</w:t>
      </w:r>
      <w:proofErr w:type="spellEnd"/>
      <w:r w:rsidR="008B76E7" w:rsidRPr="000E23FA">
        <w:rPr>
          <w:kern w:val="0"/>
        </w:rPr>
        <w:t xml:space="preserve"> </w:t>
      </w:r>
      <w:proofErr w:type="spellStart"/>
      <w:r w:rsidR="008B76E7" w:rsidRPr="000E23FA">
        <w:rPr>
          <w:kern w:val="0"/>
        </w:rPr>
        <w:t>նորմեր</w:t>
      </w:r>
      <w:r w:rsidR="008A2E8B" w:rsidRPr="000E23FA">
        <w:rPr>
          <w:kern w:val="0"/>
        </w:rPr>
        <w:t>ով</w:t>
      </w:r>
      <w:proofErr w:type="spellEnd"/>
      <w:r w:rsidR="00910C09" w:rsidRPr="000E23FA">
        <w:rPr>
          <w:kern w:val="0"/>
        </w:rPr>
        <w:t>,</w:t>
      </w:r>
    </w:p>
    <w:p w14:paraId="11C5695B" w14:textId="77777777" w:rsidR="00910C09" w:rsidRPr="000E23FA" w:rsidRDefault="00910C09" w:rsidP="000E23FA">
      <w:pPr>
        <w:numPr>
          <w:ilvl w:val="0"/>
          <w:numId w:val="33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մեկ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հասցեային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ազդասարքով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բայց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ոչ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պակաս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քան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պահանջվում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ազդասարքերի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տեխնիկական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բնութագրերով</w:t>
      </w:r>
      <w:proofErr w:type="spellEnd"/>
      <w:r w:rsidR="00282307" w:rsidRPr="000E23FA">
        <w:t xml:space="preserve"> </w:t>
      </w:r>
      <w:r w:rsidR="00282307" w:rsidRPr="000E23FA">
        <w:rPr>
          <w:kern w:val="0"/>
        </w:rPr>
        <w:t xml:space="preserve">և </w:t>
      </w:r>
      <w:proofErr w:type="spellStart"/>
      <w:r w:rsidR="00282307" w:rsidRPr="000E23FA">
        <w:rPr>
          <w:kern w:val="0"/>
        </w:rPr>
        <w:t>սույն</w:t>
      </w:r>
      <w:proofErr w:type="spellEnd"/>
      <w:r w:rsidR="00282307" w:rsidRPr="000E23FA">
        <w:rPr>
          <w:kern w:val="0"/>
        </w:rPr>
        <w:t xml:space="preserve"> </w:t>
      </w:r>
      <w:proofErr w:type="spellStart"/>
      <w:r w:rsidR="00282307" w:rsidRPr="000E23FA">
        <w:rPr>
          <w:kern w:val="0"/>
        </w:rPr>
        <w:t>շինարարական</w:t>
      </w:r>
      <w:proofErr w:type="spellEnd"/>
      <w:r w:rsidR="00282307" w:rsidRPr="000E23FA">
        <w:rPr>
          <w:kern w:val="0"/>
        </w:rPr>
        <w:t xml:space="preserve"> </w:t>
      </w:r>
      <w:proofErr w:type="spellStart"/>
      <w:r w:rsidR="00282307" w:rsidRPr="000E23FA">
        <w:rPr>
          <w:kern w:val="0"/>
        </w:rPr>
        <w:t>նորմերով</w:t>
      </w:r>
      <w:proofErr w:type="spellEnd"/>
      <w:r w:rsidR="00282307" w:rsidRPr="000E23FA">
        <w:rPr>
          <w:kern w:val="0"/>
        </w:rPr>
        <w:t>,</w:t>
      </w:r>
    </w:p>
    <w:p w14:paraId="5D678AE5" w14:textId="77777777" w:rsidR="00914F68" w:rsidRPr="000E23FA" w:rsidRDefault="00910C09" w:rsidP="000E23FA">
      <w:pPr>
        <w:numPr>
          <w:ilvl w:val="0"/>
          <w:numId w:val="1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</w:pPr>
      <w:r w:rsidRPr="000E23FA">
        <w:rPr>
          <w:kern w:val="0"/>
        </w:rPr>
        <w:t xml:space="preserve">C </w:t>
      </w:r>
      <w:proofErr w:type="spellStart"/>
      <w:r w:rsidRPr="000E23FA">
        <w:rPr>
          <w:kern w:val="0"/>
        </w:rPr>
        <w:t>ալգորիթմի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դեպքում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պաշտպանվող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սենքը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հսկվի</w:t>
      </w:r>
      <w:proofErr w:type="spellEnd"/>
      <w:r w:rsidR="00914F68" w:rsidRPr="000E23FA">
        <w:rPr>
          <w:kern w:val="0"/>
        </w:rPr>
        <w:t xml:space="preserve"> </w:t>
      </w:r>
      <w:proofErr w:type="spellStart"/>
      <w:r w:rsidR="00914F68" w:rsidRPr="000E23FA">
        <w:t>առնվազն</w:t>
      </w:r>
      <w:proofErr w:type="spellEnd"/>
      <w:r w:rsidR="00914F68" w:rsidRPr="000E23FA">
        <w:t xml:space="preserve"> </w:t>
      </w:r>
      <w:proofErr w:type="spellStart"/>
      <w:r w:rsidR="00914F68" w:rsidRPr="000E23FA">
        <w:t>երկու</w:t>
      </w:r>
      <w:proofErr w:type="spellEnd"/>
      <w:r w:rsidR="00914F68" w:rsidRPr="000E23FA">
        <w:t xml:space="preserve"> </w:t>
      </w:r>
      <w:proofErr w:type="spellStart"/>
      <w:r w:rsidR="00914F68" w:rsidRPr="000E23FA">
        <w:t>ազդասարքերով</w:t>
      </w:r>
      <w:proofErr w:type="spellEnd"/>
      <w:r w:rsidR="00914F68" w:rsidRPr="000E23FA">
        <w:t xml:space="preserve"> </w:t>
      </w:r>
      <w:proofErr w:type="spellStart"/>
      <w:r w:rsidR="00914F68" w:rsidRPr="000E23FA">
        <w:t>պայմանով</w:t>
      </w:r>
      <w:proofErr w:type="spellEnd"/>
      <w:r w:rsidR="00914F68" w:rsidRPr="000E23FA">
        <w:t xml:space="preserve">, </w:t>
      </w:r>
      <w:proofErr w:type="spellStart"/>
      <w:r w:rsidR="00914F68" w:rsidRPr="000E23FA">
        <w:t>որ</w:t>
      </w:r>
      <w:proofErr w:type="spellEnd"/>
      <w:r w:rsidR="00914F68" w:rsidRPr="000E23FA">
        <w:t xml:space="preserve"> </w:t>
      </w:r>
      <w:proofErr w:type="spellStart"/>
      <w:r w:rsidR="00914F68" w:rsidRPr="000E23FA">
        <w:t>մակերեսի</w:t>
      </w:r>
      <w:proofErr w:type="spellEnd"/>
      <w:r w:rsidR="00914F68" w:rsidRPr="000E23FA">
        <w:t xml:space="preserve"> </w:t>
      </w:r>
      <w:proofErr w:type="spellStart"/>
      <w:r w:rsidR="00914F68" w:rsidRPr="000E23FA">
        <w:t>յուրաքանչյուր</w:t>
      </w:r>
      <w:proofErr w:type="spellEnd"/>
      <w:r w:rsidR="00914F68" w:rsidRPr="000E23FA">
        <w:t xml:space="preserve"> </w:t>
      </w:r>
      <w:proofErr w:type="spellStart"/>
      <w:r w:rsidR="00914F68" w:rsidRPr="000E23FA">
        <w:t>կետ</w:t>
      </w:r>
      <w:proofErr w:type="spellEnd"/>
      <w:r w:rsidR="00914F68" w:rsidRPr="000E23FA">
        <w:t xml:space="preserve"> </w:t>
      </w:r>
      <w:proofErr w:type="spellStart"/>
      <w:r w:rsidR="00914F68" w:rsidRPr="000E23FA">
        <w:t>հսկվի</w:t>
      </w:r>
      <w:proofErr w:type="spellEnd"/>
      <w:r w:rsidR="00914F68" w:rsidRPr="000E23FA">
        <w:t xml:space="preserve"> </w:t>
      </w:r>
      <w:proofErr w:type="spellStart"/>
      <w:r w:rsidR="00914F68" w:rsidRPr="000E23FA">
        <w:t>երկու</w:t>
      </w:r>
      <w:proofErr w:type="spellEnd"/>
      <w:r w:rsidR="00914F68" w:rsidRPr="000E23FA">
        <w:t xml:space="preserve"> </w:t>
      </w:r>
      <w:proofErr w:type="spellStart"/>
      <w:r w:rsidR="00914F68" w:rsidRPr="000E23FA">
        <w:t>ազդասարքով</w:t>
      </w:r>
      <w:proofErr w:type="spellEnd"/>
      <w:r w:rsidR="00914F68" w:rsidRPr="000E23FA">
        <w:t xml:space="preserve"> </w:t>
      </w:r>
      <w:proofErr w:type="spellStart"/>
      <w:r w:rsidR="00914F68" w:rsidRPr="000E23FA">
        <w:t>բայց</w:t>
      </w:r>
      <w:proofErr w:type="spellEnd"/>
      <w:r w:rsidR="00914F68" w:rsidRPr="000E23FA">
        <w:t xml:space="preserve"> </w:t>
      </w:r>
      <w:proofErr w:type="spellStart"/>
      <w:r w:rsidR="00914F68" w:rsidRPr="000E23FA">
        <w:t>ոչ</w:t>
      </w:r>
      <w:proofErr w:type="spellEnd"/>
      <w:r w:rsidR="00914F68" w:rsidRPr="000E23FA">
        <w:t xml:space="preserve"> </w:t>
      </w:r>
      <w:proofErr w:type="spellStart"/>
      <w:r w:rsidR="00914F68" w:rsidRPr="000E23FA">
        <w:t>պակաս</w:t>
      </w:r>
      <w:proofErr w:type="spellEnd"/>
      <w:r w:rsidR="00914F68" w:rsidRPr="000E23FA">
        <w:t xml:space="preserve">, </w:t>
      </w:r>
      <w:proofErr w:type="spellStart"/>
      <w:r w:rsidR="00914F68" w:rsidRPr="000E23FA">
        <w:t>քան</w:t>
      </w:r>
      <w:proofErr w:type="spellEnd"/>
      <w:r w:rsidR="00914F68" w:rsidRPr="000E23FA">
        <w:t xml:space="preserve"> </w:t>
      </w:r>
      <w:proofErr w:type="spellStart"/>
      <w:r w:rsidR="00914F68" w:rsidRPr="000E23FA">
        <w:t>պահանջվում</w:t>
      </w:r>
      <w:proofErr w:type="spellEnd"/>
      <w:r w:rsidR="00914F68" w:rsidRPr="000E23FA">
        <w:t xml:space="preserve"> է </w:t>
      </w:r>
      <w:proofErr w:type="spellStart"/>
      <w:r w:rsidR="00914F68" w:rsidRPr="000E23FA">
        <w:t>ազդասարքերի</w:t>
      </w:r>
      <w:proofErr w:type="spellEnd"/>
      <w:r w:rsidR="00914F68" w:rsidRPr="000E23FA">
        <w:t xml:space="preserve"> </w:t>
      </w:r>
      <w:proofErr w:type="spellStart"/>
      <w:r w:rsidR="00914F68" w:rsidRPr="000E23FA">
        <w:t>տեխնիկական</w:t>
      </w:r>
      <w:proofErr w:type="spellEnd"/>
      <w:r w:rsidR="00914F68" w:rsidRPr="000E23FA">
        <w:t xml:space="preserve"> </w:t>
      </w:r>
      <w:proofErr w:type="spellStart"/>
      <w:r w:rsidR="00914F68" w:rsidRPr="000E23FA">
        <w:t>բնութագրերով</w:t>
      </w:r>
      <w:proofErr w:type="spellEnd"/>
      <w:r w:rsidR="00914F68" w:rsidRPr="000E23FA">
        <w:t xml:space="preserve"> և </w:t>
      </w:r>
      <w:proofErr w:type="spellStart"/>
      <w:r w:rsidR="00914F68" w:rsidRPr="000E23FA">
        <w:t>սույն</w:t>
      </w:r>
      <w:proofErr w:type="spellEnd"/>
      <w:r w:rsidR="00914F68" w:rsidRPr="000E23FA">
        <w:t xml:space="preserve"> </w:t>
      </w:r>
      <w:proofErr w:type="spellStart"/>
      <w:r w:rsidR="00914F68" w:rsidRPr="000E23FA">
        <w:lastRenderedPageBreak/>
        <w:t>շինարարական</w:t>
      </w:r>
      <w:proofErr w:type="spellEnd"/>
      <w:r w:rsidR="00914F68" w:rsidRPr="000E23FA">
        <w:t xml:space="preserve"> </w:t>
      </w:r>
      <w:proofErr w:type="spellStart"/>
      <w:r w:rsidR="00914F68" w:rsidRPr="000E23FA">
        <w:t>նորմերով</w:t>
      </w:r>
      <w:proofErr w:type="spellEnd"/>
      <w:r w:rsidR="00914F68" w:rsidRPr="000E23FA">
        <w:t xml:space="preserve">, </w:t>
      </w:r>
      <w:r w:rsidR="008A2E8B" w:rsidRPr="000E23FA">
        <w:t>և</w:t>
      </w:r>
      <w:r w:rsidR="00914F68" w:rsidRPr="000E23FA">
        <w:t xml:space="preserve"> </w:t>
      </w:r>
      <w:proofErr w:type="spellStart"/>
      <w:r w:rsidR="00914F68" w:rsidRPr="000E23FA">
        <w:t>որ</w:t>
      </w:r>
      <w:proofErr w:type="spellEnd"/>
      <w:r w:rsidR="00914F68" w:rsidRPr="000E23FA">
        <w:t xml:space="preserve"> </w:t>
      </w:r>
      <w:proofErr w:type="spellStart"/>
      <w:r w:rsidR="00914F68" w:rsidRPr="000E23FA">
        <w:t>դրանք</w:t>
      </w:r>
      <w:proofErr w:type="spellEnd"/>
      <w:r w:rsidR="00914F68" w:rsidRPr="000E23FA">
        <w:t xml:space="preserve"> </w:t>
      </w:r>
      <w:proofErr w:type="spellStart"/>
      <w:r w:rsidR="00914F68" w:rsidRPr="000E23FA">
        <w:t>բաշխված</w:t>
      </w:r>
      <w:proofErr w:type="spellEnd"/>
      <w:r w:rsidR="00914F68" w:rsidRPr="000E23FA">
        <w:t xml:space="preserve"> </w:t>
      </w:r>
      <w:proofErr w:type="spellStart"/>
      <w:r w:rsidR="00914F68" w:rsidRPr="000E23FA">
        <w:t>լինեն</w:t>
      </w:r>
      <w:proofErr w:type="spellEnd"/>
      <w:r w:rsidR="00914F68" w:rsidRPr="000E23FA">
        <w:t xml:space="preserve"> </w:t>
      </w:r>
      <w:proofErr w:type="spellStart"/>
      <w:r w:rsidR="00914F68" w:rsidRPr="000E23FA">
        <w:t>առնվազն</w:t>
      </w:r>
      <w:proofErr w:type="spellEnd"/>
      <w:r w:rsidR="00914F68" w:rsidRPr="000E23FA">
        <w:t xml:space="preserve"> 2 </w:t>
      </w:r>
      <w:proofErr w:type="spellStart"/>
      <w:r w:rsidR="00914F68" w:rsidRPr="000E23FA">
        <w:t>ազդանշանման</w:t>
      </w:r>
      <w:proofErr w:type="spellEnd"/>
      <w:r w:rsidR="00914F68" w:rsidRPr="000E23FA">
        <w:t xml:space="preserve"> </w:t>
      </w:r>
      <w:proofErr w:type="spellStart"/>
      <w:r w:rsidR="00914F68" w:rsidRPr="000E23FA">
        <w:t>գոտիներում</w:t>
      </w:r>
      <w:proofErr w:type="spellEnd"/>
      <w:r w:rsidR="00914F68" w:rsidRPr="000E23FA">
        <w:t>:</w:t>
      </w:r>
    </w:p>
    <w:p w14:paraId="68484DED" w14:textId="77777777" w:rsidR="004C0842" w:rsidRPr="000E23FA" w:rsidRDefault="00910C09" w:rsidP="000E23FA">
      <w:pPr>
        <w:numPr>
          <w:ilvl w:val="0"/>
          <w:numId w:val="1"/>
        </w:numPr>
        <w:tabs>
          <w:tab w:val="left" w:pos="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Ցանկացած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ալգորիթմի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դեպքում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ինքնաշխատ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հետ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միասին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ըստ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սույն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շինարարական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նորմերի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պահանջ</w:t>
      </w:r>
      <w:r w:rsidR="00AF75BB" w:rsidRPr="000E23FA">
        <w:rPr>
          <w:kern w:val="0"/>
        </w:rPr>
        <w:t>ների</w:t>
      </w:r>
      <w:proofErr w:type="spellEnd"/>
      <w:r w:rsidRPr="000E23FA">
        <w:rPr>
          <w:kern w:val="0"/>
        </w:rPr>
        <w:t xml:space="preserve">, </w:t>
      </w:r>
      <w:proofErr w:type="spellStart"/>
      <w:r w:rsidR="003A4F7A" w:rsidRPr="000E23FA">
        <w:rPr>
          <w:kern w:val="0"/>
        </w:rPr>
        <w:t>կարող</w:t>
      </w:r>
      <w:proofErr w:type="spellEnd"/>
      <w:r w:rsidR="003A4F7A" w:rsidRPr="000E23FA">
        <w:rPr>
          <w:kern w:val="0"/>
        </w:rPr>
        <w:t xml:space="preserve"> </w:t>
      </w:r>
      <w:proofErr w:type="spellStart"/>
      <w:r w:rsidR="003A4F7A" w:rsidRPr="000E23FA">
        <w:rPr>
          <w:kern w:val="0"/>
        </w:rPr>
        <w:t>են</w:t>
      </w:r>
      <w:proofErr w:type="spellEnd"/>
      <w:r w:rsidR="003A4F7A"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տեղակայվե</w:t>
      </w:r>
      <w:r w:rsidR="003A4F7A" w:rsidRPr="000E23FA">
        <w:rPr>
          <w:kern w:val="0"/>
        </w:rPr>
        <w:t>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ձեռքի</w:t>
      </w:r>
      <w:proofErr w:type="spellEnd"/>
      <w:r w:rsidR="000A368A" w:rsidRPr="000E23FA">
        <w:rPr>
          <w:kern w:val="0"/>
          <w:lang w:val="hy-AM"/>
        </w:rPr>
        <w:t xml:space="preserve"> </w:t>
      </w:r>
      <w:proofErr w:type="spellStart"/>
      <w:r w:rsidRPr="000E23FA">
        <w:rPr>
          <w:kern w:val="0"/>
        </w:rPr>
        <w:t>ազդասարքեր</w:t>
      </w:r>
      <w:proofErr w:type="spellEnd"/>
      <w:r w:rsidRPr="000E23FA">
        <w:rPr>
          <w:kern w:val="0"/>
        </w:rPr>
        <w:t>,</w:t>
      </w:r>
      <w:r w:rsidR="000A368A" w:rsidRPr="000E23FA">
        <w:rPr>
          <w:kern w:val="0"/>
          <w:lang w:val="hy-AM"/>
        </w:rPr>
        <w:t xml:space="preserve"> </w:t>
      </w:r>
      <w:r w:rsidRPr="000E23FA">
        <w:rPr>
          <w:kern w:val="0"/>
        </w:rPr>
        <w:t xml:space="preserve">և </w:t>
      </w:r>
      <w:proofErr w:type="spellStart"/>
      <w:r w:rsidR="00862927" w:rsidRPr="000E23FA">
        <w:rPr>
          <w:kern w:val="0"/>
        </w:rPr>
        <w:t>այդ</w:t>
      </w:r>
      <w:proofErr w:type="spellEnd"/>
      <w:r w:rsidR="00862927" w:rsidRPr="000E23FA">
        <w:rPr>
          <w:kern w:val="0"/>
        </w:rPr>
        <w:t xml:space="preserve"> </w:t>
      </w:r>
      <w:proofErr w:type="spellStart"/>
      <w:r w:rsidR="00862927" w:rsidRPr="000E23FA">
        <w:rPr>
          <w:kern w:val="0"/>
        </w:rPr>
        <w:t>դեպքում</w:t>
      </w:r>
      <w:proofErr w:type="spellEnd"/>
      <w:r w:rsidR="00862927" w:rsidRPr="000E23FA">
        <w:rPr>
          <w:kern w:val="0"/>
        </w:rPr>
        <w:t xml:space="preserve"> </w:t>
      </w:r>
      <w:proofErr w:type="spellStart"/>
      <w:r w:rsidR="00862927" w:rsidRPr="000E23FA">
        <w:rPr>
          <w:kern w:val="0"/>
        </w:rPr>
        <w:t>հրդեհի</w:t>
      </w:r>
      <w:proofErr w:type="spellEnd"/>
      <w:r w:rsidR="00862927" w:rsidRPr="000E23FA">
        <w:rPr>
          <w:kern w:val="0"/>
        </w:rPr>
        <w:t xml:space="preserve"> </w:t>
      </w:r>
      <w:proofErr w:type="spellStart"/>
      <w:r w:rsidR="00862927" w:rsidRPr="000E23FA">
        <w:rPr>
          <w:kern w:val="0"/>
        </w:rPr>
        <w:t>ազդարարման</w:t>
      </w:r>
      <w:proofErr w:type="spellEnd"/>
      <w:r w:rsidR="00862927" w:rsidRPr="000E23FA">
        <w:rPr>
          <w:kern w:val="0"/>
        </w:rPr>
        <w:t xml:space="preserve"> </w:t>
      </w:r>
      <w:proofErr w:type="spellStart"/>
      <w:r w:rsidR="00862927" w:rsidRPr="000E23FA">
        <w:rPr>
          <w:kern w:val="0"/>
        </w:rPr>
        <w:t>համար</w:t>
      </w:r>
      <w:proofErr w:type="spellEnd"/>
      <w:r w:rsidR="00862927" w:rsidRPr="000E23FA">
        <w:rPr>
          <w:kern w:val="0"/>
        </w:rPr>
        <w:t xml:space="preserve"> </w:t>
      </w:r>
      <w:proofErr w:type="spellStart"/>
      <w:r w:rsidR="00862927" w:rsidRPr="000E23FA">
        <w:rPr>
          <w:kern w:val="0"/>
        </w:rPr>
        <w:t>բավական</w:t>
      </w:r>
      <w:proofErr w:type="spellEnd"/>
      <w:r w:rsidR="00862927" w:rsidRPr="000E23FA">
        <w:rPr>
          <w:kern w:val="0"/>
        </w:rPr>
        <w:t xml:space="preserve"> է </w:t>
      </w:r>
      <w:proofErr w:type="spellStart"/>
      <w:r w:rsidR="00ED17FE" w:rsidRPr="000E23FA">
        <w:rPr>
          <w:kern w:val="0"/>
        </w:rPr>
        <w:t>ձեռքի</w:t>
      </w:r>
      <w:proofErr w:type="spellEnd"/>
      <w:r w:rsidR="00862927" w:rsidRPr="000E23FA">
        <w:rPr>
          <w:kern w:val="0"/>
        </w:rPr>
        <w:t xml:space="preserve"> </w:t>
      </w:r>
      <w:proofErr w:type="spellStart"/>
      <w:r w:rsidR="00862927" w:rsidRPr="000E23FA">
        <w:rPr>
          <w:kern w:val="0"/>
        </w:rPr>
        <w:t>ազդասարքերից</w:t>
      </w:r>
      <w:proofErr w:type="spellEnd"/>
      <w:r w:rsidR="00862927" w:rsidRPr="000E23FA">
        <w:rPr>
          <w:kern w:val="0"/>
        </w:rPr>
        <w:t xml:space="preserve"> </w:t>
      </w:r>
      <w:proofErr w:type="spellStart"/>
      <w:r w:rsidR="00862927" w:rsidRPr="000E23FA">
        <w:rPr>
          <w:kern w:val="0"/>
        </w:rPr>
        <w:t>միայն</w:t>
      </w:r>
      <w:proofErr w:type="spellEnd"/>
      <w:r w:rsidR="00862927" w:rsidRPr="000E23FA">
        <w:rPr>
          <w:kern w:val="0"/>
        </w:rPr>
        <w:t xml:space="preserve"> </w:t>
      </w:r>
      <w:proofErr w:type="spellStart"/>
      <w:r w:rsidR="00862927" w:rsidRPr="000E23FA">
        <w:rPr>
          <w:kern w:val="0"/>
        </w:rPr>
        <w:t>մեկի</w:t>
      </w:r>
      <w:proofErr w:type="spellEnd"/>
      <w:r w:rsidR="00746C43"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գործարկումը</w:t>
      </w:r>
      <w:proofErr w:type="spellEnd"/>
      <w:r w:rsidRPr="000E23FA">
        <w:rPr>
          <w:kern w:val="0"/>
        </w:rPr>
        <w:t>։</w:t>
      </w:r>
    </w:p>
    <w:p w14:paraId="38E27C07" w14:textId="77777777" w:rsidR="007603A9" w:rsidRPr="000E23FA" w:rsidRDefault="00910C09" w:rsidP="000E23FA">
      <w:pPr>
        <w:numPr>
          <w:ilvl w:val="0"/>
          <w:numId w:val="1"/>
        </w:numPr>
        <w:tabs>
          <w:tab w:val="left" w:pos="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Օբյեկտի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սեփականատիրոջ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հետ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համաձայնեցված</w:t>
      </w:r>
      <w:proofErr w:type="spellEnd"/>
      <w:r w:rsidRPr="000E23FA">
        <w:rPr>
          <w:kern w:val="0"/>
        </w:rPr>
        <w:t xml:space="preserve"> </w:t>
      </w:r>
      <w:proofErr w:type="spellStart"/>
      <w:r w:rsidR="00902027" w:rsidRPr="000E23FA">
        <w:rPr>
          <w:kern w:val="0"/>
        </w:rPr>
        <w:t>համակարգի</w:t>
      </w:r>
      <w:proofErr w:type="spellEnd"/>
      <w:r w:rsidR="00902027" w:rsidRPr="000E23FA">
        <w:rPr>
          <w:kern w:val="0"/>
        </w:rPr>
        <w:t xml:space="preserve"> </w:t>
      </w:r>
      <w:proofErr w:type="spellStart"/>
      <w:r w:rsidR="00902027" w:rsidRPr="000E23FA">
        <w:rPr>
          <w:kern w:val="0"/>
        </w:rPr>
        <w:t>հուսալիությունը</w:t>
      </w:r>
      <w:proofErr w:type="spellEnd"/>
      <w:r w:rsidR="00902027" w:rsidRPr="000E23FA">
        <w:rPr>
          <w:kern w:val="0"/>
        </w:rPr>
        <w:t xml:space="preserve"> </w:t>
      </w:r>
      <w:proofErr w:type="spellStart"/>
      <w:r w:rsidR="00902027" w:rsidRPr="000E23FA">
        <w:rPr>
          <w:kern w:val="0"/>
        </w:rPr>
        <w:t>բարձրացնելու</w:t>
      </w:r>
      <w:proofErr w:type="spellEnd"/>
      <w:r w:rsidR="00902027" w:rsidRPr="000E23FA">
        <w:rPr>
          <w:kern w:val="0"/>
        </w:rPr>
        <w:t xml:space="preserve"> </w:t>
      </w:r>
      <w:proofErr w:type="spellStart"/>
      <w:r w:rsidR="00902027" w:rsidRPr="000E23FA">
        <w:rPr>
          <w:kern w:val="0"/>
        </w:rPr>
        <w:t>նպատակով</w:t>
      </w:r>
      <w:proofErr w:type="spellEnd"/>
      <w:r w:rsidR="00902027"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կարող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են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տեղակայվել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սույն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նորմերով</w:t>
      </w:r>
      <w:proofErr w:type="spellEnd"/>
      <w:r w:rsidRPr="000E23FA">
        <w:rPr>
          <w:kern w:val="0"/>
        </w:rPr>
        <w:t xml:space="preserve"> և </w:t>
      </w:r>
      <w:proofErr w:type="spellStart"/>
      <w:r w:rsidRPr="000E23FA">
        <w:rPr>
          <w:kern w:val="0"/>
        </w:rPr>
        <w:t>ազդասարքերի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տեխնիկական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բնութագրերով</w:t>
      </w:r>
      <w:proofErr w:type="spellEnd"/>
      <w:r w:rsidRPr="000E23FA">
        <w:rPr>
          <w:kern w:val="0"/>
        </w:rPr>
        <w:t xml:space="preserve"> </w:t>
      </w:r>
      <w:proofErr w:type="spellStart"/>
      <w:r w:rsidR="00902027" w:rsidRPr="000E23FA">
        <w:rPr>
          <w:kern w:val="0"/>
        </w:rPr>
        <w:t>պահանջվող</w:t>
      </w:r>
      <w:proofErr w:type="spellEnd"/>
      <w:r w:rsidR="00902027"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քանակությունից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ավելի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ինչը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նպատակահարմար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հատկապես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մուտքի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սահմանափակումներով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տարածքներում</w:t>
      </w:r>
      <w:proofErr w:type="spellEnd"/>
      <w:r w:rsidRPr="000E23FA">
        <w:rPr>
          <w:kern w:val="0"/>
        </w:rPr>
        <w:t xml:space="preserve"> </w:t>
      </w:r>
      <w:r w:rsidR="00E23157">
        <w:rPr>
          <w:kern w:val="0"/>
        </w:rPr>
        <w:t>(</w:t>
      </w:r>
      <w:proofErr w:type="spellStart"/>
      <w:r w:rsidRPr="000E23FA">
        <w:rPr>
          <w:kern w:val="0"/>
        </w:rPr>
        <w:t>օրինակ</w:t>
      </w:r>
      <w:proofErr w:type="spellEnd"/>
      <w:r w:rsidRPr="000E23FA">
        <w:rPr>
          <w:kern w:val="0"/>
        </w:rPr>
        <w:t xml:space="preserve">՝ </w:t>
      </w:r>
      <w:proofErr w:type="spellStart"/>
      <w:r w:rsidR="00CB4A75" w:rsidRPr="000E23FA">
        <w:rPr>
          <w:kern w:val="0"/>
        </w:rPr>
        <w:t>հատուկ</w:t>
      </w:r>
      <w:proofErr w:type="spellEnd"/>
      <w:r w:rsidR="00CB4A75" w:rsidRPr="000E23FA">
        <w:rPr>
          <w:kern w:val="0"/>
        </w:rPr>
        <w:t xml:space="preserve"> </w:t>
      </w:r>
      <w:proofErr w:type="spellStart"/>
      <w:r w:rsidR="00CB4A75" w:rsidRPr="000E23FA">
        <w:rPr>
          <w:kern w:val="0"/>
        </w:rPr>
        <w:t>գործելակարգով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օբյեկտներում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բնակելի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շենքերի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բնակարաններում</w:t>
      </w:r>
      <w:proofErr w:type="spellEnd"/>
      <w:r w:rsidR="00E23157">
        <w:rPr>
          <w:kern w:val="0"/>
        </w:rPr>
        <w:t>)</w:t>
      </w:r>
      <w:r w:rsidRPr="000E23FA">
        <w:rPr>
          <w:kern w:val="0"/>
        </w:rPr>
        <w:t>։</w:t>
      </w:r>
    </w:p>
    <w:p w14:paraId="63BCE6D7" w14:textId="77777777" w:rsidR="007603A9" w:rsidRPr="000E23FA" w:rsidRDefault="00910C09" w:rsidP="000E23FA">
      <w:pPr>
        <w:numPr>
          <w:ilvl w:val="0"/>
          <w:numId w:val="1"/>
        </w:numPr>
        <w:tabs>
          <w:tab w:val="left" w:pos="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Անհասցե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համակարգերի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դեպքում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մեկ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շլեյֆի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վրա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տեղակայվող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քանակը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չպետք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գերազանցի</w:t>
      </w:r>
      <w:proofErr w:type="spellEnd"/>
      <w:r w:rsidRPr="000E23FA">
        <w:rPr>
          <w:kern w:val="0"/>
        </w:rPr>
        <w:t xml:space="preserve"> </w:t>
      </w:r>
      <w:r w:rsidR="005A7FCB" w:rsidRPr="000E23FA">
        <w:rPr>
          <w:kern w:val="0"/>
        </w:rPr>
        <w:t>16</w:t>
      </w:r>
      <w:r w:rsidRPr="000E23FA">
        <w:rPr>
          <w:kern w:val="0"/>
        </w:rPr>
        <w:t xml:space="preserve">-ը: </w:t>
      </w:r>
    </w:p>
    <w:p w14:paraId="60F0BF30" w14:textId="77777777" w:rsidR="00891B00" w:rsidRPr="000E23FA" w:rsidRDefault="00910C09" w:rsidP="000E23FA">
      <w:pPr>
        <w:numPr>
          <w:ilvl w:val="0"/>
          <w:numId w:val="1"/>
        </w:numPr>
        <w:tabs>
          <w:tab w:val="left" w:pos="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Հասցեային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համակարգի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դեպքում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մեկ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օղակաձև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հասցեալարի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վրա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տեղակայվող</w:t>
      </w:r>
      <w:proofErr w:type="spellEnd"/>
      <w:r w:rsidRPr="000E23FA">
        <w:rPr>
          <w:kern w:val="0"/>
        </w:rPr>
        <w:t xml:space="preserve"> </w:t>
      </w:r>
      <w:bookmarkStart w:id="36" w:name="_Hlk140174063"/>
      <w:proofErr w:type="spellStart"/>
      <w:r w:rsidRPr="000E23FA">
        <w:rPr>
          <w:kern w:val="0"/>
        </w:rPr>
        <w:t>հասցեային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սարքերի</w:t>
      </w:r>
      <w:proofErr w:type="spellEnd"/>
      <w:r w:rsidRPr="000E23FA">
        <w:rPr>
          <w:kern w:val="0"/>
        </w:rPr>
        <w:t xml:space="preserve"> </w:t>
      </w:r>
      <w:bookmarkEnd w:id="36"/>
      <w:r w:rsidRPr="000E23FA">
        <w:rPr>
          <w:kern w:val="0"/>
        </w:rPr>
        <w:t>(</w:t>
      </w:r>
      <w:proofErr w:type="spellStart"/>
      <w:r w:rsidRPr="000E23FA">
        <w:rPr>
          <w:kern w:val="0"/>
        </w:rPr>
        <w:t>ազդասարքեր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մեկուսիչներ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հասցեային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կետեր</w:t>
      </w:r>
      <w:proofErr w:type="spellEnd"/>
      <w:r w:rsidRPr="000E23FA">
        <w:rPr>
          <w:kern w:val="0"/>
        </w:rPr>
        <w:t xml:space="preserve"> և </w:t>
      </w:r>
      <w:proofErr w:type="spellStart"/>
      <w:r w:rsidRPr="000E23FA">
        <w:rPr>
          <w:kern w:val="0"/>
        </w:rPr>
        <w:t>այլն</w:t>
      </w:r>
      <w:proofErr w:type="spellEnd"/>
      <w:r w:rsidRPr="000E23FA">
        <w:rPr>
          <w:kern w:val="0"/>
        </w:rPr>
        <w:t xml:space="preserve">) </w:t>
      </w:r>
      <w:proofErr w:type="spellStart"/>
      <w:r w:rsidRPr="000E23FA">
        <w:rPr>
          <w:kern w:val="0"/>
        </w:rPr>
        <w:t>քանակը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չպետք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գերազանցի</w:t>
      </w:r>
      <w:proofErr w:type="spellEnd"/>
      <w:r w:rsidRPr="000E23FA">
        <w:rPr>
          <w:kern w:val="0"/>
        </w:rPr>
        <w:t xml:space="preserve"> 256-ը և </w:t>
      </w:r>
      <w:proofErr w:type="spellStart"/>
      <w:r w:rsidRPr="000E23FA">
        <w:rPr>
          <w:kern w:val="0"/>
        </w:rPr>
        <w:t>առնվազն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ամեն</w:t>
      </w:r>
      <w:proofErr w:type="spellEnd"/>
      <w:r w:rsidRPr="000E23FA">
        <w:rPr>
          <w:kern w:val="0"/>
        </w:rPr>
        <w:t xml:space="preserve"> 16-րդ </w:t>
      </w:r>
      <w:proofErr w:type="spellStart"/>
      <w:r w:rsidRPr="000E23FA">
        <w:rPr>
          <w:kern w:val="0"/>
        </w:rPr>
        <w:t>սարքից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հետո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տեղակայվի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հասցեալարի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մեկուսիչ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սարք</w:t>
      </w:r>
      <w:proofErr w:type="spellEnd"/>
      <w:r w:rsidRPr="000E23FA">
        <w:rPr>
          <w:kern w:val="0"/>
        </w:rPr>
        <w:t>:</w:t>
      </w:r>
      <w:r w:rsidR="008741CA" w:rsidRPr="000E23FA">
        <w:rPr>
          <w:kern w:val="0"/>
        </w:rPr>
        <w:t xml:space="preserve"> </w:t>
      </w:r>
      <w:proofErr w:type="spellStart"/>
      <w:r w:rsidR="008741CA" w:rsidRPr="000E23FA">
        <w:rPr>
          <w:kern w:val="0"/>
        </w:rPr>
        <w:t>Փակուղային</w:t>
      </w:r>
      <w:proofErr w:type="spellEnd"/>
      <w:r w:rsidR="008741CA" w:rsidRPr="000E23FA">
        <w:rPr>
          <w:kern w:val="0"/>
        </w:rPr>
        <w:t xml:space="preserve"> </w:t>
      </w:r>
      <w:proofErr w:type="spellStart"/>
      <w:r w:rsidR="008741CA" w:rsidRPr="000E23FA">
        <w:rPr>
          <w:kern w:val="0"/>
        </w:rPr>
        <w:t>հասցեալարի</w:t>
      </w:r>
      <w:proofErr w:type="spellEnd"/>
      <w:r w:rsidR="008741CA" w:rsidRPr="000E23FA">
        <w:rPr>
          <w:kern w:val="0"/>
        </w:rPr>
        <w:t xml:space="preserve"> </w:t>
      </w:r>
      <w:proofErr w:type="spellStart"/>
      <w:r w:rsidR="008741CA" w:rsidRPr="000E23FA">
        <w:rPr>
          <w:kern w:val="0"/>
        </w:rPr>
        <w:t>վրա</w:t>
      </w:r>
      <w:proofErr w:type="spellEnd"/>
      <w:r w:rsidR="008741CA" w:rsidRPr="000E23FA">
        <w:rPr>
          <w:kern w:val="0"/>
        </w:rPr>
        <w:t xml:space="preserve"> </w:t>
      </w:r>
      <w:proofErr w:type="spellStart"/>
      <w:r w:rsidR="008741CA" w:rsidRPr="000E23FA">
        <w:rPr>
          <w:kern w:val="0"/>
        </w:rPr>
        <w:t>կարող</w:t>
      </w:r>
      <w:proofErr w:type="spellEnd"/>
      <w:r w:rsidR="008741CA" w:rsidRPr="000E23FA">
        <w:rPr>
          <w:kern w:val="0"/>
        </w:rPr>
        <w:t xml:space="preserve"> </w:t>
      </w:r>
      <w:proofErr w:type="spellStart"/>
      <w:r w:rsidR="008741CA" w:rsidRPr="000E23FA">
        <w:rPr>
          <w:kern w:val="0"/>
        </w:rPr>
        <w:t>են</w:t>
      </w:r>
      <w:proofErr w:type="spellEnd"/>
      <w:r w:rsidR="008741CA" w:rsidRPr="000E23FA">
        <w:rPr>
          <w:kern w:val="0"/>
        </w:rPr>
        <w:t xml:space="preserve"> </w:t>
      </w:r>
      <w:proofErr w:type="spellStart"/>
      <w:r w:rsidR="008741CA" w:rsidRPr="000E23FA">
        <w:rPr>
          <w:kern w:val="0"/>
        </w:rPr>
        <w:t>տեղակայվել</w:t>
      </w:r>
      <w:proofErr w:type="spellEnd"/>
      <w:r w:rsidR="008741CA" w:rsidRPr="000E23FA">
        <w:rPr>
          <w:kern w:val="0"/>
        </w:rPr>
        <w:t xml:space="preserve"> </w:t>
      </w:r>
      <w:proofErr w:type="spellStart"/>
      <w:r w:rsidR="008741CA" w:rsidRPr="000E23FA">
        <w:rPr>
          <w:kern w:val="0"/>
        </w:rPr>
        <w:t>ընդունիչ-հսկիչ</w:t>
      </w:r>
      <w:proofErr w:type="spellEnd"/>
      <w:r w:rsidR="008741CA" w:rsidRPr="000E23FA">
        <w:rPr>
          <w:kern w:val="0"/>
        </w:rPr>
        <w:t xml:space="preserve"> </w:t>
      </w:r>
      <w:proofErr w:type="spellStart"/>
      <w:r w:rsidR="008741CA" w:rsidRPr="000E23FA">
        <w:rPr>
          <w:kern w:val="0"/>
        </w:rPr>
        <w:t>սարքի</w:t>
      </w:r>
      <w:proofErr w:type="spellEnd"/>
      <w:r w:rsidR="008741CA" w:rsidRPr="000E23FA">
        <w:rPr>
          <w:kern w:val="0"/>
        </w:rPr>
        <w:t xml:space="preserve"> </w:t>
      </w:r>
      <w:r w:rsidR="006F5ABE" w:rsidRPr="000E23FA">
        <w:rPr>
          <w:kern w:val="0"/>
        </w:rPr>
        <w:t>ՏՓ-</w:t>
      </w:r>
      <w:proofErr w:type="spellStart"/>
      <w:r w:rsidR="008741CA" w:rsidRPr="000E23FA">
        <w:rPr>
          <w:kern w:val="0"/>
        </w:rPr>
        <w:t>ով</w:t>
      </w:r>
      <w:proofErr w:type="spellEnd"/>
      <w:r w:rsidR="008741CA" w:rsidRPr="000E23FA">
        <w:rPr>
          <w:kern w:val="0"/>
        </w:rPr>
        <w:t xml:space="preserve"> </w:t>
      </w:r>
      <w:proofErr w:type="spellStart"/>
      <w:r w:rsidR="008741CA" w:rsidRPr="000E23FA">
        <w:rPr>
          <w:kern w:val="0"/>
        </w:rPr>
        <w:t>նախատեսված</w:t>
      </w:r>
      <w:proofErr w:type="spellEnd"/>
      <w:r w:rsidR="008741CA" w:rsidRPr="000E23FA">
        <w:rPr>
          <w:kern w:val="0"/>
        </w:rPr>
        <w:t xml:space="preserve"> </w:t>
      </w:r>
      <w:proofErr w:type="spellStart"/>
      <w:r w:rsidR="008741CA" w:rsidRPr="000E23FA">
        <w:rPr>
          <w:kern w:val="0"/>
        </w:rPr>
        <w:t>քանակով</w:t>
      </w:r>
      <w:proofErr w:type="spellEnd"/>
      <w:r w:rsidR="008741CA" w:rsidRPr="000E23FA">
        <w:rPr>
          <w:kern w:val="0"/>
        </w:rPr>
        <w:t xml:space="preserve"> </w:t>
      </w:r>
      <w:proofErr w:type="spellStart"/>
      <w:r w:rsidR="008741CA" w:rsidRPr="000E23FA">
        <w:rPr>
          <w:kern w:val="0"/>
        </w:rPr>
        <w:t>հասցեային</w:t>
      </w:r>
      <w:proofErr w:type="spellEnd"/>
      <w:r w:rsidR="008741CA" w:rsidRPr="000E23FA">
        <w:rPr>
          <w:kern w:val="0"/>
        </w:rPr>
        <w:t xml:space="preserve"> </w:t>
      </w:r>
      <w:proofErr w:type="spellStart"/>
      <w:r w:rsidR="008741CA" w:rsidRPr="000E23FA">
        <w:rPr>
          <w:kern w:val="0"/>
        </w:rPr>
        <w:t>սարքեր</w:t>
      </w:r>
      <w:proofErr w:type="spellEnd"/>
      <w:r w:rsidR="008741CA" w:rsidRPr="000E23FA">
        <w:rPr>
          <w:kern w:val="0"/>
        </w:rPr>
        <w:t xml:space="preserve">, </w:t>
      </w:r>
      <w:proofErr w:type="spellStart"/>
      <w:r w:rsidR="008741CA" w:rsidRPr="000E23FA">
        <w:rPr>
          <w:kern w:val="0"/>
        </w:rPr>
        <w:t>բայց</w:t>
      </w:r>
      <w:proofErr w:type="spellEnd"/>
      <w:r w:rsidR="008741CA" w:rsidRPr="000E23FA">
        <w:rPr>
          <w:kern w:val="0"/>
        </w:rPr>
        <w:t xml:space="preserve"> </w:t>
      </w:r>
      <w:proofErr w:type="spellStart"/>
      <w:r w:rsidR="008741CA" w:rsidRPr="000E23FA">
        <w:rPr>
          <w:kern w:val="0"/>
        </w:rPr>
        <w:t>ոչ</w:t>
      </w:r>
      <w:proofErr w:type="spellEnd"/>
      <w:r w:rsidR="008741CA" w:rsidRPr="000E23FA">
        <w:rPr>
          <w:kern w:val="0"/>
        </w:rPr>
        <w:t xml:space="preserve"> </w:t>
      </w:r>
      <w:proofErr w:type="spellStart"/>
      <w:r w:rsidR="008741CA" w:rsidRPr="000E23FA">
        <w:rPr>
          <w:kern w:val="0"/>
        </w:rPr>
        <w:t>ավելի</w:t>
      </w:r>
      <w:proofErr w:type="spellEnd"/>
      <w:r w:rsidR="008741CA" w:rsidRPr="000E23FA">
        <w:rPr>
          <w:kern w:val="0"/>
        </w:rPr>
        <w:t xml:space="preserve"> </w:t>
      </w:r>
      <w:proofErr w:type="spellStart"/>
      <w:r w:rsidR="008741CA" w:rsidRPr="000E23FA">
        <w:rPr>
          <w:kern w:val="0"/>
        </w:rPr>
        <w:t>քան</w:t>
      </w:r>
      <w:proofErr w:type="spellEnd"/>
      <w:r w:rsidR="008741CA" w:rsidRPr="000E23FA">
        <w:rPr>
          <w:kern w:val="0"/>
        </w:rPr>
        <w:t xml:space="preserve"> 16 </w:t>
      </w:r>
      <w:proofErr w:type="spellStart"/>
      <w:r w:rsidR="008741CA" w:rsidRPr="000E23FA">
        <w:rPr>
          <w:kern w:val="0"/>
        </w:rPr>
        <w:t>հասցե</w:t>
      </w:r>
      <w:proofErr w:type="spellEnd"/>
      <w:r w:rsidR="00150146" w:rsidRPr="000E23FA">
        <w:rPr>
          <w:kern w:val="0"/>
        </w:rPr>
        <w:t xml:space="preserve">, </w:t>
      </w:r>
      <w:proofErr w:type="spellStart"/>
      <w:r w:rsidR="00150146" w:rsidRPr="000E23FA">
        <w:rPr>
          <w:kern w:val="0"/>
        </w:rPr>
        <w:t>իսկ</w:t>
      </w:r>
      <w:proofErr w:type="spellEnd"/>
      <w:r w:rsidR="00150146" w:rsidRPr="000E23FA">
        <w:rPr>
          <w:kern w:val="0"/>
        </w:rPr>
        <w:t xml:space="preserve"> </w:t>
      </w:r>
      <w:proofErr w:type="spellStart"/>
      <w:r w:rsidR="000D2969" w:rsidRPr="000E23FA">
        <w:rPr>
          <w:kern w:val="0"/>
        </w:rPr>
        <w:t>ճյուղավորումը</w:t>
      </w:r>
      <w:proofErr w:type="spellEnd"/>
      <w:r w:rsidR="000D2969" w:rsidRPr="000E23FA">
        <w:rPr>
          <w:kern w:val="0"/>
        </w:rPr>
        <w:t xml:space="preserve"> </w:t>
      </w:r>
      <w:proofErr w:type="spellStart"/>
      <w:r w:rsidR="000D2969" w:rsidRPr="000E23FA">
        <w:rPr>
          <w:kern w:val="0"/>
        </w:rPr>
        <w:t>օղակաձև</w:t>
      </w:r>
      <w:proofErr w:type="spellEnd"/>
      <w:r w:rsidR="000D2969" w:rsidRPr="000E23FA">
        <w:rPr>
          <w:kern w:val="0"/>
        </w:rPr>
        <w:t xml:space="preserve"> </w:t>
      </w:r>
      <w:proofErr w:type="spellStart"/>
      <w:r w:rsidR="000D2969" w:rsidRPr="000E23FA">
        <w:rPr>
          <w:kern w:val="0"/>
        </w:rPr>
        <w:t>հասցեալարից</w:t>
      </w:r>
      <w:proofErr w:type="spellEnd"/>
      <w:r w:rsidR="000D2969" w:rsidRPr="000E23FA">
        <w:rPr>
          <w:kern w:val="0"/>
        </w:rPr>
        <w:t xml:space="preserve"> </w:t>
      </w:r>
      <w:proofErr w:type="spellStart"/>
      <w:r w:rsidR="000D2969" w:rsidRPr="000E23FA">
        <w:rPr>
          <w:kern w:val="0"/>
        </w:rPr>
        <w:t>պետք</w:t>
      </w:r>
      <w:proofErr w:type="spellEnd"/>
      <w:r w:rsidR="000D2969" w:rsidRPr="000E23FA">
        <w:rPr>
          <w:kern w:val="0"/>
        </w:rPr>
        <w:t xml:space="preserve"> է </w:t>
      </w:r>
      <w:proofErr w:type="spellStart"/>
      <w:r w:rsidR="000D2969" w:rsidRPr="000E23FA">
        <w:rPr>
          <w:kern w:val="0"/>
        </w:rPr>
        <w:t>իրականացվի</w:t>
      </w:r>
      <w:proofErr w:type="spellEnd"/>
      <w:r w:rsidR="008741CA" w:rsidRPr="000E23FA">
        <w:rPr>
          <w:kern w:val="0"/>
        </w:rPr>
        <w:t xml:space="preserve"> </w:t>
      </w:r>
      <w:proofErr w:type="spellStart"/>
      <w:r w:rsidR="00AF75BB" w:rsidRPr="000E23FA">
        <w:rPr>
          <w:kern w:val="0"/>
        </w:rPr>
        <w:t>բացառապես</w:t>
      </w:r>
      <w:proofErr w:type="spellEnd"/>
      <w:r w:rsidR="00AF75BB" w:rsidRPr="000E23FA">
        <w:rPr>
          <w:kern w:val="0"/>
        </w:rPr>
        <w:t xml:space="preserve"> </w:t>
      </w:r>
      <w:proofErr w:type="spellStart"/>
      <w:r w:rsidR="00AF75BB" w:rsidRPr="000E23FA">
        <w:rPr>
          <w:kern w:val="0"/>
        </w:rPr>
        <w:t>հասցեալարի</w:t>
      </w:r>
      <w:proofErr w:type="spellEnd"/>
      <w:r w:rsidR="00AF75BB" w:rsidRPr="000E23FA">
        <w:rPr>
          <w:kern w:val="0"/>
        </w:rPr>
        <w:t xml:space="preserve"> </w:t>
      </w:r>
      <w:proofErr w:type="spellStart"/>
      <w:r w:rsidR="00AF75BB" w:rsidRPr="000E23FA">
        <w:rPr>
          <w:kern w:val="0"/>
        </w:rPr>
        <w:t>մեկուսիչ</w:t>
      </w:r>
      <w:proofErr w:type="spellEnd"/>
      <w:r w:rsidR="00AF75BB" w:rsidRPr="000E23FA">
        <w:rPr>
          <w:kern w:val="0"/>
        </w:rPr>
        <w:t xml:space="preserve"> </w:t>
      </w:r>
      <w:proofErr w:type="spellStart"/>
      <w:r w:rsidR="00AF75BB" w:rsidRPr="000E23FA">
        <w:rPr>
          <w:kern w:val="0"/>
        </w:rPr>
        <w:t>սարքի</w:t>
      </w:r>
      <w:proofErr w:type="spellEnd"/>
      <w:r w:rsidR="00AF75BB" w:rsidRPr="000E23FA">
        <w:rPr>
          <w:kern w:val="0"/>
        </w:rPr>
        <w:t xml:space="preserve"> </w:t>
      </w:r>
      <w:proofErr w:type="spellStart"/>
      <w:r w:rsidR="00AF75BB" w:rsidRPr="000E23FA">
        <w:rPr>
          <w:kern w:val="0"/>
        </w:rPr>
        <w:t>միջոցով</w:t>
      </w:r>
      <w:proofErr w:type="spellEnd"/>
      <w:r w:rsidR="00AF75BB" w:rsidRPr="000E23FA">
        <w:rPr>
          <w:kern w:val="0"/>
        </w:rPr>
        <w:t>:</w:t>
      </w:r>
    </w:p>
    <w:p w14:paraId="0EE382A9" w14:textId="77777777" w:rsidR="007603A9" w:rsidRPr="000E23FA" w:rsidRDefault="00910C09" w:rsidP="000E23FA">
      <w:pPr>
        <w:numPr>
          <w:ilvl w:val="0"/>
          <w:numId w:val="1"/>
        </w:numPr>
        <w:tabs>
          <w:tab w:val="left" w:pos="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Սենքը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համարվում</w:t>
      </w:r>
      <w:proofErr w:type="spellEnd"/>
      <w:r w:rsidRPr="000E23FA">
        <w:rPr>
          <w:kern w:val="0"/>
        </w:rPr>
        <w:t xml:space="preserve"> է </w:t>
      </w:r>
      <w:proofErr w:type="spellStart"/>
      <w:r w:rsidR="000A4694" w:rsidRPr="000E23FA">
        <w:rPr>
          <w:kern w:val="0"/>
        </w:rPr>
        <w:t>հրդեհի</w:t>
      </w:r>
      <w:proofErr w:type="spellEnd"/>
      <w:r w:rsidR="005253A6" w:rsidRPr="000E23FA">
        <w:rPr>
          <w:kern w:val="0"/>
        </w:rPr>
        <w:t xml:space="preserve"> </w:t>
      </w:r>
      <w:proofErr w:type="spellStart"/>
      <w:r w:rsidR="005253A6" w:rsidRPr="000E23FA">
        <w:rPr>
          <w:kern w:val="0"/>
        </w:rPr>
        <w:t>ազդաս</w:t>
      </w:r>
      <w:r w:rsidRPr="000E23FA">
        <w:rPr>
          <w:kern w:val="0"/>
        </w:rPr>
        <w:t>արքերով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լիովին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վերահսկվող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եթե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նրա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եզրաչափերով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պարփակված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ամբողջ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մակերեսը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հորիզոնական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հարթության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վրա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գտնվում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ազդասարքերի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հսկողության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գոտում</w:t>
      </w:r>
      <w:proofErr w:type="spellEnd"/>
      <w:r w:rsidRPr="000E23FA">
        <w:rPr>
          <w:kern w:val="0"/>
        </w:rPr>
        <w:t>։</w:t>
      </w:r>
    </w:p>
    <w:p w14:paraId="4918484A" w14:textId="77777777" w:rsidR="00A747A1" w:rsidRPr="000E23FA" w:rsidRDefault="00E67F99" w:rsidP="000E23FA">
      <w:pPr>
        <w:numPr>
          <w:ilvl w:val="0"/>
          <w:numId w:val="1"/>
        </w:numPr>
        <w:tabs>
          <w:tab w:val="left" w:pos="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Կետային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դեպքում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հսկողության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գոտին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շրջանաձև</w:t>
      </w:r>
      <w:proofErr w:type="spellEnd"/>
      <w:r w:rsidRPr="000E23FA">
        <w:rPr>
          <w:kern w:val="0"/>
        </w:rPr>
        <w:t xml:space="preserve"> է</w:t>
      </w:r>
      <w:r w:rsidR="00CD000F" w:rsidRPr="000E23FA">
        <w:rPr>
          <w:kern w:val="0"/>
        </w:rPr>
        <w:t xml:space="preserve"> </w:t>
      </w:r>
      <w:r w:rsidR="001F3FB6" w:rsidRPr="000E23FA">
        <w:rPr>
          <w:kern w:val="0"/>
        </w:rPr>
        <w:t>(</w:t>
      </w:r>
      <w:proofErr w:type="spellStart"/>
      <w:r w:rsidR="001F3FB6" w:rsidRPr="000E23FA">
        <w:rPr>
          <w:kern w:val="0"/>
        </w:rPr>
        <w:t>նկար</w:t>
      </w:r>
      <w:proofErr w:type="spellEnd"/>
      <w:r w:rsidR="001F3FB6" w:rsidRPr="000E23FA">
        <w:rPr>
          <w:kern w:val="0"/>
        </w:rPr>
        <w:t xml:space="preserve"> 7)</w:t>
      </w:r>
      <w:r w:rsidRPr="000E23FA">
        <w:rPr>
          <w:kern w:val="0"/>
        </w:rPr>
        <w:t>։</w:t>
      </w:r>
    </w:p>
    <w:p w14:paraId="439A0FE1" w14:textId="77777777" w:rsidR="004A28DF" w:rsidRPr="000E23FA" w:rsidRDefault="004A28DF" w:rsidP="000E23FA">
      <w:pPr>
        <w:tabs>
          <w:tab w:val="left" w:pos="0"/>
          <w:tab w:val="left" w:pos="990"/>
          <w:tab w:val="left" w:pos="1170"/>
        </w:tabs>
        <w:spacing w:after="0" w:line="360" w:lineRule="auto"/>
        <w:ind w:firstLine="540"/>
        <w:contextualSpacing/>
        <w:jc w:val="both"/>
        <w:rPr>
          <w:kern w:val="0"/>
        </w:rPr>
      </w:pPr>
      <w:r w:rsidRPr="000E23FA">
        <w:rPr>
          <w:noProof/>
          <w:kern w:val="0"/>
        </w:rPr>
        <w:drawing>
          <wp:inline distT="0" distB="0" distL="0" distR="0" wp14:anchorId="5EA83B2C" wp14:editId="56A1FFC8">
            <wp:extent cx="6010815" cy="1380360"/>
            <wp:effectExtent l="19050" t="0" r="8985" b="0"/>
            <wp:docPr id="14195193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9519389" name="Picture 1419519389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437" b="64709"/>
                    <a:stretch>
                      <a:fillRect/>
                    </a:stretch>
                  </pic:blipFill>
                  <pic:spPr>
                    <a:xfrm>
                      <a:off x="0" y="0"/>
                      <a:ext cx="6010815" cy="1380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601225" w14:textId="77777777" w:rsidR="004A28DF" w:rsidRPr="000E23FA" w:rsidRDefault="004A28DF" w:rsidP="000E23FA">
      <w:pPr>
        <w:tabs>
          <w:tab w:val="left" w:pos="0"/>
          <w:tab w:val="left" w:pos="990"/>
          <w:tab w:val="left" w:pos="1170"/>
        </w:tabs>
        <w:spacing w:after="0" w:line="360" w:lineRule="auto"/>
        <w:ind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Անկանոն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ձևի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սենքի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պաշտպանությունը</w:t>
      </w:r>
      <w:proofErr w:type="spellEnd"/>
      <w:r w:rsidRPr="000E23FA">
        <w:rPr>
          <w:kern w:val="0"/>
        </w:rPr>
        <w:t xml:space="preserve">     </w:t>
      </w:r>
      <w:proofErr w:type="spellStart"/>
      <w:r w:rsidRPr="000E23FA">
        <w:rPr>
          <w:kern w:val="0"/>
        </w:rPr>
        <w:t>Երկար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միջանցքի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պաշտպանությունը</w:t>
      </w:r>
      <w:proofErr w:type="spellEnd"/>
    </w:p>
    <w:p w14:paraId="68A4BC07" w14:textId="77777777" w:rsidR="004A28DF" w:rsidRPr="000E23FA" w:rsidRDefault="00763A38" w:rsidP="00763A38">
      <w:pPr>
        <w:tabs>
          <w:tab w:val="left" w:pos="0"/>
          <w:tab w:val="left" w:pos="990"/>
          <w:tab w:val="left" w:pos="1170"/>
        </w:tabs>
        <w:spacing w:after="0" w:line="360" w:lineRule="auto"/>
        <w:contextualSpacing/>
        <w:jc w:val="center"/>
        <w:rPr>
          <w:kern w:val="0"/>
        </w:rPr>
      </w:pPr>
      <w:r>
        <w:rPr>
          <w:noProof/>
          <w:kern w:val="0"/>
        </w:rPr>
        <w:lastRenderedPageBreak/>
        <w:drawing>
          <wp:inline distT="0" distB="0" distL="0" distR="0" wp14:anchorId="5FD2C2DF" wp14:editId="338ADE52">
            <wp:extent cx="6132830" cy="2342515"/>
            <wp:effectExtent l="19050" t="0" r="127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9519389" name="Picture 1419519389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405"/>
                    <a:stretch>
                      <a:fillRect/>
                    </a:stretch>
                  </pic:blipFill>
                  <pic:spPr>
                    <a:xfrm>
                      <a:off x="0" y="0"/>
                      <a:ext cx="6132830" cy="2342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CE474A" w14:textId="77777777" w:rsidR="004A28DF" w:rsidRPr="000E23FA" w:rsidRDefault="004A28DF" w:rsidP="000E23FA">
      <w:pPr>
        <w:tabs>
          <w:tab w:val="left" w:pos="0"/>
          <w:tab w:val="left" w:pos="990"/>
          <w:tab w:val="left" w:pos="1170"/>
        </w:tabs>
        <w:spacing w:after="0" w:line="360" w:lineRule="auto"/>
        <w:ind w:firstLine="540"/>
        <w:contextualSpacing/>
        <w:rPr>
          <w:kern w:val="0"/>
        </w:rPr>
      </w:pPr>
      <w:proofErr w:type="spellStart"/>
      <w:r w:rsidRPr="000E23FA">
        <w:rPr>
          <w:kern w:val="0"/>
        </w:rPr>
        <w:t>Ազդասարքերի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շախմատաձև</w:t>
      </w:r>
      <w:proofErr w:type="spellEnd"/>
      <w:r w:rsidRPr="000E23FA">
        <w:rPr>
          <w:kern w:val="0"/>
        </w:rPr>
        <w:t xml:space="preserve"> (</w:t>
      </w:r>
      <w:proofErr w:type="spellStart"/>
      <w:r w:rsidRPr="000E23FA">
        <w:rPr>
          <w:kern w:val="0"/>
        </w:rPr>
        <w:t>ձախից</w:t>
      </w:r>
      <w:proofErr w:type="spellEnd"/>
      <w:r w:rsidRPr="000E23FA">
        <w:rPr>
          <w:kern w:val="0"/>
        </w:rPr>
        <w:t xml:space="preserve">) և </w:t>
      </w:r>
      <w:proofErr w:type="spellStart"/>
      <w:r w:rsidRPr="000E23FA">
        <w:rPr>
          <w:kern w:val="0"/>
        </w:rPr>
        <w:t>եռանկյունաձև</w:t>
      </w:r>
      <w:proofErr w:type="spellEnd"/>
      <w:r w:rsidRPr="000E23FA">
        <w:rPr>
          <w:kern w:val="0"/>
        </w:rPr>
        <w:t xml:space="preserve"> (</w:t>
      </w:r>
      <w:proofErr w:type="spellStart"/>
      <w:r w:rsidRPr="000E23FA">
        <w:rPr>
          <w:kern w:val="0"/>
        </w:rPr>
        <w:t>աջից</w:t>
      </w:r>
      <w:proofErr w:type="spellEnd"/>
      <w:r w:rsidRPr="000E23FA">
        <w:rPr>
          <w:kern w:val="0"/>
        </w:rPr>
        <w:t xml:space="preserve">) </w:t>
      </w:r>
      <w:proofErr w:type="spellStart"/>
      <w:r w:rsidRPr="000E23FA">
        <w:rPr>
          <w:kern w:val="0"/>
        </w:rPr>
        <w:t>դասավորությունները</w:t>
      </w:r>
      <w:proofErr w:type="spellEnd"/>
    </w:p>
    <w:p w14:paraId="0E91A732" w14:textId="77777777" w:rsidR="00763A38" w:rsidRDefault="00763A38" w:rsidP="000E23FA">
      <w:pPr>
        <w:tabs>
          <w:tab w:val="left" w:pos="0"/>
          <w:tab w:val="left" w:pos="990"/>
          <w:tab w:val="left" w:pos="1170"/>
        </w:tabs>
        <w:spacing w:after="0" w:line="360" w:lineRule="auto"/>
        <w:ind w:firstLine="540"/>
        <w:contextualSpacing/>
        <w:jc w:val="both"/>
        <w:rPr>
          <w:kern w:val="0"/>
        </w:rPr>
      </w:pPr>
    </w:p>
    <w:p w14:paraId="04C7DD51" w14:textId="77777777" w:rsidR="004A28DF" w:rsidRPr="000E23FA" w:rsidRDefault="004A28DF" w:rsidP="000E23FA">
      <w:pPr>
        <w:tabs>
          <w:tab w:val="left" w:pos="0"/>
          <w:tab w:val="left" w:pos="990"/>
          <w:tab w:val="left" w:pos="1170"/>
        </w:tabs>
        <w:spacing w:after="0" w:line="360" w:lineRule="auto"/>
        <w:ind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Նկար</w:t>
      </w:r>
      <w:proofErr w:type="spellEnd"/>
      <w:r w:rsidRPr="000E23FA">
        <w:rPr>
          <w:kern w:val="0"/>
        </w:rPr>
        <w:t xml:space="preserve"> 7. </w:t>
      </w: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կետային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տեղակայումը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պաշտպանվող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սենքերում</w:t>
      </w:r>
      <w:proofErr w:type="spellEnd"/>
    </w:p>
    <w:p w14:paraId="02823017" w14:textId="77777777" w:rsidR="004A28DF" w:rsidRPr="000E23FA" w:rsidRDefault="004A28DF" w:rsidP="000E23FA">
      <w:pPr>
        <w:tabs>
          <w:tab w:val="left" w:pos="0"/>
          <w:tab w:val="left" w:pos="990"/>
          <w:tab w:val="left" w:pos="1170"/>
        </w:tabs>
        <w:spacing w:after="0" w:line="360" w:lineRule="auto"/>
        <w:ind w:firstLine="540"/>
        <w:contextualSpacing/>
        <w:jc w:val="both"/>
        <w:rPr>
          <w:kern w:val="0"/>
        </w:rPr>
      </w:pPr>
    </w:p>
    <w:p w14:paraId="577B96A8" w14:textId="77777777" w:rsidR="000A368A" w:rsidRPr="000E23FA" w:rsidRDefault="000A368A" w:rsidP="000E23FA">
      <w:pPr>
        <w:numPr>
          <w:ilvl w:val="0"/>
          <w:numId w:val="1"/>
        </w:numPr>
        <w:tabs>
          <w:tab w:val="left" w:pos="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Ասպիրացիոն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դեպքում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օդահավաք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խողովակի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յուրաքանչյուր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անցքը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հավասարվում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մեկ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կետային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առանձին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ծխային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ազդասարքին</w:t>
      </w:r>
      <w:proofErr w:type="spellEnd"/>
      <w:r w:rsidRPr="000E23FA">
        <w:rPr>
          <w:kern w:val="0"/>
        </w:rPr>
        <w:t xml:space="preserve">՝ </w:t>
      </w:r>
      <w:proofErr w:type="spellStart"/>
      <w:r w:rsidRPr="000E23FA">
        <w:rPr>
          <w:kern w:val="0"/>
        </w:rPr>
        <w:t>նրան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համապատասխան</w:t>
      </w:r>
      <w:proofErr w:type="spellEnd"/>
      <w:r w:rsidRPr="000E23FA">
        <w:rPr>
          <w:kern w:val="0"/>
          <w:lang w:val="hy-AM"/>
        </w:rPr>
        <w:t xml:space="preserve"> </w:t>
      </w:r>
      <w:proofErr w:type="spellStart"/>
      <w:r w:rsidRPr="000E23FA">
        <w:rPr>
          <w:kern w:val="0"/>
        </w:rPr>
        <w:t>հսկողության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գոտիով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իսկ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ընդհանուր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հսկողության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գոտին</w:t>
      </w:r>
      <w:proofErr w:type="spellEnd"/>
      <w:r w:rsidRPr="000E23FA">
        <w:rPr>
          <w:kern w:val="0"/>
        </w:rPr>
        <w:t xml:space="preserve">՝ </w:t>
      </w:r>
      <w:proofErr w:type="spellStart"/>
      <w:r w:rsidRPr="000E23FA">
        <w:rPr>
          <w:kern w:val="0"/>
        </w:rPr>
        <w:t>օդահավաք</w:t>
      </w:r>
      <w:proofErr w:type="spellEnd"/>
      <w:r w:rsidRPr="000E23FA">
        <w:rPr>
          <w:kern w:val="0"/>
        </w:rPr>
        <w:t xml:space="preserve"> </w:t>
      </w:r>
      <w:r w:rsidRPr="000E23FA">
        <w:rPr>
          <w:kern w:val="0"/>
          <w:lang w:val="hy-AM"/>
        </w:rPr>
        <w:t xml:space="preserve"> </w:t>
      </w:r>
      <w:proofErr w:type="spellStart"/>
      <w:r w:rsidRPr="000E23FA">
        <w:rPr>
          <w:kern w:val="0"/>
        </w:rPr>
        <w:t>անցքերի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հսկողության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գոտիների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հանրագումարին</w:t>
      </w:r>
      <w:proofErr w:type="spellEnd"/>
      <w:r w:rsidRPr="000E23FA">
        <w:rPr>
          <w:kern w:val="0"/>
        </w:rPr>
        <w:t>։</w:t>
      </w:r>
    </w:p>
    <w:p w14:paraId="3B4F7CA2" w14:textId="77777777" w:rsidR="00B1129B" w:rsidRPr="000E23FA" w:rsidRDefault="00500C1C" w:rsidP="000E23FA">
      <w:pPr>
        <w:numPr>
          <w:ilvl w:val="0"/>
          <w:numId w:val="1"/>
        </w:numPr>
        <w:tabs>
          <w:tab w:val="left" w:pos="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</w:pPr>
      <w:proofErr w:type="spellStart"/>
      <w:r w:rsidRPr="00763A38">
        <w:rPr>
          <w:kern w:val="0"/>
        </w:rPr>
        <w:t>Ասպիրացիոն</w:t>
      </w:r>
      <w:proofErr w:type="spellEnd"/>
      <w:r w:rsidRPr="00763A38">
        <w:rPr>
          <w:kern w:val="0"/>
        </w:rPr>
        <w:t xml:space="preserve"> </w:t>
      </w:r>
      <w:proofErr w:type="spellStart"/>
      <w:r w:rsidRPr="00763A38">
        <w:rPr>
          <w:kern w:val="0"/>
        </w:rPr>
        <w:t>ազդասարքերին</w:t>
      </w:r>
      <w:proofErr w:type="spellEnd"/>
      <w:r w:rsidRPr="00763A38">
        <w:rPr>
          <w:kern w:val="0"/>
        </w:rPr>
        <w:t xml:space="preserve"> 9</w:t>
      </w:r>
      <w:r w:rsidRPr="00763A38">
        <w:rPr>
          <w:kern w:val="0"/>
          <w:lang w:val="hy-AM"/>
        </w:rPr>
        <w:t>0-րդ</w:t>
      </w:r>
      <w:r w:rsidRPr="00763A38">
        <w:rPr>
          <w:kern w:val="0"/>
        </w:rPr>
        <w:t xml:space="preserve"> </w:t>
      </w:r>
      <w:proofErr w:type="spellStart"/>
      <w:r w:rsidRPr="00763A38">
        <w:rPr>
          <w:kern w:val="0"/>
        </w:rPr>
        <w:t>կետի</w:t>
      </w:r>
      <w:proofErr w:type="spellEnd"/>
      <w:r w:rsidRPr="00763A38">
        <w:rPr>
          <w:kern w:val="0"/>
        </w:rPr>
        <w:t xml:space="preserve"> </w:t>
      </w:r>
      <w:proofErr w:type="spellStart"/>
      <w:r w:rsidRPr="00763A38">
        <w:rPr>
          <w:kern w:val="0"/>
        </w:rPr>
        <w:t>պահանջը</w:t>
      </w:r>
      <w:proofErr w:type="spellEnd"/>
      <w:r w:rsidRPr="00763A38">
        <w:rPr>
          <w:kern w:val="0"/>
        </w:rPr>
        <w:t xml:space="preserve"> </w:t>
      </w:r>
      <w:proofErr w:type="spellStart"/>
      <w:r w:rsidRPr="00763A38">
        <w:rPr>
          <w:kern w:val="0"/>
        </w:rPr>
        <w:t>վերաբերվում</w:t>
      </w:r>
      <w:proofErr w:type="spellEnd"/>
      <w:r w:rsidRPr="00763A38">
        <w:rPr>
          <w:kern w:val="0"/>
        </w:rPr>
        <w:t xml:space="preserve"> է </w:t>
      </w:r>
      <w:proofErr w:type="spellStart"/>
      <w:r w:rsidRPr="00763A38">
        <w:rPr>
          <w:kern w:val="0"/>
        </w:rPr>
        <w:t>միայն</w:t>
      </w:r>
      <w:proofErr w:type="spellEnd"/>
      <w:r w:rsidRPr="00763A38">
        <w:rPr>
          <w:kern w:val="0"/>
        </w:rPr>
        <w:t xml:space="preserve"> </w:t>
      </w:r>
      <w:proofErr w:type="spellStart"/>
      <w:r w:rsidRPr="00763A38">
        <w:rPr>
          <w:kern w:val="0"/>
        </w:rPr>
        <w:t>օդահա</w:t>
      </w:r>
      <w:r w:rsidR="000A368A" w:rsidRPr="00763A38">
        <w:rPr>
          <w:kern w:val="0"/>
        </w:rPr>
        <w:t>վաք</w:t>
      </w:r>
      <w:proofErr w:type="spellEnd"/>
      <w:r w:rsidR="000A368A" w:rsidRPr="00763A38">
        <w:rPr>
          <w:kern w:val="0"/>
        </w:rPr>
        <w:t xml:space="preserve"> </w:t>
      </w:r>
      <w:proofErr w:type="spellStart"/>
      <w:r w:rsidR="000A368A" w:rsidRPr="00763A38">
        <w:rPr>
          <w:kern w:val="0"/>
        </w:rPr>
        <w:t>խողովակի</w:t>
      </w:r>
      <w:proofErr w:type="spellEnd"/>
      <w:r w:rsidR="000A368A" w:rsidRPr="00763A38">
        <w:rPr>
          <w:kern w:val="0"/>
        </w:rPr>
        <w:t xml:space="preserve"> </w:t>
      </w:r>
      <w:proofErr w:type="spellStart"/>
      <w:r w:rsidR="000A368A" w:rsidRPr="00763A38">
        <w:rPr>
          <w:kern w:val="0"/>
        </w:rPr>
        <w:t>յուրաքանչյուր</w:t>
      </w:r>
      <w:proofErr w:type="spellEnd"/>
      <w:r w:rsidR="000A368A" w:rsidRPr="00763A38">
        <w:rPr>
          <w:kern w:val="0"/>
        </w:rPr>
        <w:t xml:space="preserve"> </w:t>
      </w:r>
      <w:proofErr w:type="spellStart"/>
      <w:r w:rsidR="000A368A" w:rsidRPr="00763A38">
        <w:rPr>
          <w:kern w:val="0"/>
        </w:rPr>
        <w:t>անցքին</w:t>
      </w:r>
      <w:proofErr w:type="spellEnd"/>
      <w:r w:rsidR="000A368A" w:rsidRPr="00763A38">
        <w:rPr>
          <w:kern w:val="0"/>
        </w:rPr>
        <w:t xml:space="preserve"> </w:t>
      </w:r>
      <w:proofErr w:type="spellStart"/>
      <w:r w:rsidR="000A368A" w:rsidRPr="00763A38">
        <w:rPr>
          <w:kern w:val="0"/>
        </w:rPr>
        <w:t>համաձայն</w:t>
      </w:r>
      <w:proofErr w:type="spellEnd"/>
      <w:r w:rsidR="000A368A" w:rsidRPr="00763A38">
        <w:rPr>
          <w:kern w:val="0"/>
        </w:rPr>
        <w:t xml:space="preserve"> 9</w:t>
      </w:r>
      <w:r w:rsidR="000A368A" w:rsidRPr="00763A38">
        <w:rPr>
          <w:kern w:val="0"/>
          <w:lang w:val="hy-AM"/>
        </w:rPr>
        <w:t>1-րդ</w:t>
      </w:r>
      <w:r w:rsidR="000A368A" w:rsidRPr="00763A38">
        <w:rPr>
          <w:kern w:val="0"/>
        </w:rPr>
        <w:t xml:space="preserve"> </w:t>
      </w:r>
      <w:proofErr w:type="spellStart"/>
      <w:r w:rsidR="000A368A" w:rsidRPr="00763A38">
        <w:rPr>
          <w:kern w:val="0"/>
        </w:rPr>
        <w:t>կետի</w:t>
      </w:r>
      <w:proofErr w:type="spellEnd"/>
      <w:r w:rsidR="000A368A" w:rsidRPr="00763A38">
        <w:rPr>
          <w:kern w:val="0"/>
        </w:rPr>
        <w:t xml:space="preserve">: </w:t>
      </w:r>
      <w:proofErr w:type="spellStart"/>
      <w:r w:rsidR="000A368A" w:rsidRPr="00763A38">
        <w:rPr>
          <w:kern w:val="0"/>
        </w:rPr>
        <w:t>Մնացած</w:t>
      </w:r>
      <w:proofErr w:type="spellEnd"/>
      <w:r w:rsidR="000A368A" w:rsidRPr="00763A38">
        <w:rPr>
          <w:kern w:val="0"/>
        </w:rPr>
        <w:t xml:space="preserve"> </w:t>
      </w:r>
      <w:proofErr w:type="spellStart"/>
      <w:r w:rsidR="000A368A" w:rsidRPr="00763A38">
        <w:rPr>
          <w:kern w:val="0"/>
        </w:rPr>
        <w:t>պահանջների</w:t>
      </w:r>
      <w:proofErr w:type="spellEnd"/>
      <w:r w:rsidR="000A368A" w:rsidRPr="00763A38">
        <w:rPr>
          <w:kern w:val="0"/>
        </w:rPr>
        <w:t xml:space="preserve">՝ </w:t>
      </w:r>
      <w:proofErr w:type="spellStart"/>
      <w:r w:rsidR="000A368A" w:rsidRPr="00763A38">
        <w:rPr>
          <w:kern w:val="0"/>
        </w:rPr>
        <w:t>հրդեհաշիջման</w:t>
      </w:r>
      <w:proofErr w:type="spellEnd"/>
      <w:r w:rsidR="000A368A" w:rsidRPr="00763A38">
        <w:rPr>
          <w:kern w:val="0"/>
        </w:rPr>
        <w:t xml:space="preserve">, </w:t>
      </w:r>
      <w:proofErr w:type="spellStart"/>
      <w:r w:rsidR="000A368A" w:rsidRPr="00763A38">
        <w:rPr>
          <w:kern w:val="0"/>
        </w:rPr>
        <w:t>հրդեհի</w:t>
      </w:r>
      <w:proofErr w:type="spellEnd"/>
      <w:r w:rsidR="000A368A" w:rsidRPr="00763A38">
        <w:rPr>
          <w:kern w:val="0"/>
        </w:rPr>
        <w:t xml:space="preserve"> </w:t>
      </w:r>
      <w:proofErr w:type="spellStart"/>
      <w:r w:rsidR="000A368A" w:rsidRPr="00763A38">
        <w:rPr>
          <w:kern w:val="0"/>
        </w:rPr>
        <w:t>ազդարարման</w:t>
      </w:r>
      <w:proofErr w:type="spellEnd"/>
      <w:r w:rsidR="000A368A" w:rsidRPr="00763A38">
        <w:rPr>
          <w:kern w:val="0"/>
        </w:rPr>
        <w:t xml:space="preserve"> և </w:t>
      </w:r>
      <w:proofErr w:type="spellStart"/>
      <w:r w:rsidR="000A368A" w:rsidRPr="00763A38">
        <w:rPr>
          <w:kern w:val="0"/>
        </w:rPr>
        <w:t>տարհանման</w:t>
      </w:r>
      <w:proofErr w:type="spellEnd"/>
      <w:r w:rsidR="000A368A" w:rsidRPr="00763A38">
        <w:rPr>
          <w:kern w:val="0"/>
        </w:rPr>
        <w:t xml:space="preserve"> </w:t>
      </w:r>
      <w:proofErr w:type="spellStart"/>
      <w:r w:rsidR="000A368A" w:rsidRPr="00763A38">
        <w:rPr>
          <w:kern w:val="0"/>
        </w:rPr>
        <w:t>կառավարման</w:t>
      </w:r>
      <w:proofErr w:type="spellEnd"/>
      <w:r w:rsidR="000A368A" w:rsidRPr="00763A38">
        <w:rPr>
          <w:kern w:val="0"/>
        </w:rPr>
        <w:t xml:space="preserve"> </w:t>
      </w:r>
      <w:proofErr w:type="spellStart"/>
      <w:r w:rsidR="000A368A" w:rsidRPr="00763A38">
        <w:rPr>
          <w:kern w:val="0"/>
        </w:rPr>
        <w:t>ու</w:t>
      </w:r>
      <w:proofErr w:type="spellEnd"/>
      <w:r w:rsidR="000A368A" w:rsidRPr="00763A38">
        <w:rPr>
          <w:kern w:val="0"/>
        </w:rPr>
        <w:t xml:space="preserve"> </w:t>
      </w:r>
      <w:proofErr w:type="spellStart"/>
      <w:r w:rsidR="000A368A" w:rsidRPr="00763A38">
        <w:rPr>
          <w:kern w:val="0"/>
        </w:rPr>
        <w:t>այլ</w:t>
      </w:r>
      <w:proofErr w:type="spellEnd"/>
      <w:r w:rsidR="000A368A" w:rsidRPr="00763A38">
        <w:rPr>
          <w:kern w:val="0"/>
        </w:rPr>
        <w:t xml:space="preserve"> </w:t>
      </w:r>
      <w:proofErr w:type="spellStart"/>
      <w:r w:rsidR="000A368A" w:rsidRPr="00763A38">
        <w:rPr>
          <w:kern w:val="0"/>
        </w:rPr>
        <w:t>համակարգերի</w:t>
      </w:r>
      <w:proofErr w:type="spellEnd"/>
      <w:r w:rsidR="000A368A" w:rsidRPr="00763A38">
        <w:rPr>
          <w:kern w:val="0"/>
        </w:rPr>
        <w:t xml:space="preserve"> </w:t>
      </w:r>
      <w:proofErr w:type="spellStart"/>
      <w:r w:rsidR="000A368A" w:rsidRPr="00763A38">
        <w:rPr>
          <w:kern w:val="0"/>
        </w:rPr>
        <w:t>գործարկ</w:t>
      </w:r>
      <w:r w:rsidR="000A368A" w:rsidRPr="00763A38">
        <w:rPr>
          <w:kern w:val="0"/>
        </w:rPr>
        <w:softHyphen/>
        <w:t>ման</w:t>
      </w:r>
      <w:proofErr w:type="spellEnd"/>
      <w:r w:rsidR="000A368A" w:rsidRPr="00763A38">
        <w:rPr>
          <w:kern w:val="0"/>
        </w:rPr>
        <w:t xml:space="preserve"> </w:t>
      </w:r>
      <w:proofErr w:type="spellStart"/>
      <w:r w:rsidR="000A368A" w:rsidRPr="00763A38">
        <w:rPr>
          <w:kern w:val="0"/>
        </w:rPr>
        <w:t>համար</w:t>
      </w:r>
      <w:proofErr w:type="spellEnd"/>
      <w:r w:rsidR="000A368A" w:rsidRPr="00763A38">
        <w:rPr>
          <w:kern w:val="0"/>
        </w:rPr>
        <w:t xml:space="preserve"> C </w:t>
      </w:r>
      <w:proofErr w:type="spellStart"/>
      <w:r w:rsidR="000A368A" w:rsidRPr="00763A38">
        <w:rPr>
          <w:kern w:val="0"/>
        </w:rPr>
        <w:t>ալգորիթմով</w:t>
      </w:r>
      <w:proofErr w:type="spellEnd"/>
      <w:r w:rsidR="000A368A" w:rsidRPr="00763A38">
        <w:rPr>
          <w:kern w:val="0"/>
        </w:rPr>
        <w:t xml:space="preserve"> </w:t>
      </w:r>
      <w:proofErr w:type="spellStart"/>
      <w:r w:rsidR="000A368A" w:rsidRPr="00763A38">
        <w:rPr>
          <w:kern w:val="0"/>
        </w:rPr>
        <w:t>ազդանշան</w:t>
      </w:r>
      <w:proofErr w:type="spellEnd"/>
      <w:r w:rsidR="000A368A" w:rsidRPr="00763A38">
        <w:rPr>
          <w:kern w:val="0"/>
        </w:rPr>
        <w:t xml:space="preserve"> </w:t>
      </w:r>
      <w:proofErr w:type="spellStart"/>
      <w:r w:rsidR="000A368A" w:rsidRPr="00763A38">
        <w:rPr>
          <w:kern w:val="0"/>
        </w:rPr>
        <w:t>ձևավորելու</w:t>
      </w:r>
      <w:proofErr w:type="spellEnd"/>
      <w:r w:rsidR="000A368A" w:rsidRPr="00763A38">
        <w:rPr>
          <w:kern w:val="0"/>
        </w:rPr>
        <w:t xml:space="preserve"> </w:t>
      </w:r>
      <w:proofErr w:type="spellStart"/>
      <w:r w:rsidR="000A368A" w:rsidRPr="00763A38">
        <w:rPr>
          <w:kern w:val="0"/>
        </w:rPr>
        <w:t>իմաստով</w:t>
      </w:r>
      <w:proofErr w:type="spellEnd"/>
      <w:r w:rsidR="000A368A" w:rsidRPr="00763A38">
        <w:rPr>
          <w:kern w:val="0"/>
        </w:rPr>
        <w:t xml:space="preserve">, </w:t>
      </w:r>
      <w:proofErr w:type="spellStart"/>
      <w:r w:rsidR="000A368A" w:rsidRPr="00763A38">
        <w:rPr>
          <w:kern w:val="0"/>
        </w:rPr>
        <w:t>մեկ</w:t>
      </w:r>
      <w:proofErr w:type="spellEnd"/>
      <w:r w:rsidR="000A368A" w:rsidRPr="00763A38">
        <w:rPr>
          <w:kern w:val="0"/>
        </w:rPr>
        <w:t xml:space="preserve"> </w:t>
      </w:r>
      <w:proofErr w:type="spellStart"/>
      <w:r w:rsidR="000A368A" w:rsidRPr="00763A38">
        <w:rPr>
          <w:kern w:val="0"/>
        </w:rPr>
        <w:t>ասպիրացիոն</w:t>
      </w:r>
      <w:proofErr w:type="spellEnd"/>
      <w:r w:rsidR="000A368A" w:rsidRPr="00763A38">
        <w:rPr>
          <w:kern w:val="0"/>
          <w:lang w:val="hy-AM"/>
        </w:rPr>
        <w:t xml:space="preserve"> </w:t>
      </w:r>
      <w:proofErr w:type="spellStart"/>
      <w:r w:rsidR="000A368A" w:rsidRPr="00763A38">
        <w:rPr>
          <w:kern w:val="0"/>
        </w:rPr>
        <w:t>ազդա</w:t>
      </w:r>
      <w:r w:rsidR="000A368A" w:rsidRPr="00763A38">
        <w:rPr>
          <w:kern w:val="0"/>
        </w:rPr>
        <w:softHyphen/>
        <w:t>սարքը</w:t>
      </w:r>
      <w:proofErr w:type="spellEnd"/>
      <w:r w:rsidR="000A368A" w:rsidRPr="00763A38">
        <w:rPr>
          <w:kern w:val="0"/>
        </w:rPr>
        <w:t xml:space="preserve"> </w:t>
      </w:r>
      <w:proofErr w:type="spellStart"/>
      <w:r w:rsidR="000A368A" w:rsidRPr="00763A38">
        <w:rPr>
          <w:kern w:val="0"/>
        </w:rPr>
        <w:t>իր</w:t>
      </w:r>
      <w:proofErr w:type="spellEnd"/>
      <w:r w:rsidR="000A368A" w:rsidRPr="00763A38">
        <w:rPr>
          <w:kern w:val="0"/>
        </w:rPr>
        <w:t xml:space="preserve"> </w:t>
      </w:r>
      <w:proofErr w:type="spellStart"/>
      <w:r w:rsidR="000A368A" w:rsidRPr="00763A38">
        <w:rPr>
          <w:kern w:val="0"/>
        </w:rPr>
        <w:t>օդահավաք</w:t>
      </w:r>
      <w:proofErr w:type="spellEnd"/>
      <w:r w:rsidR="000A368A" w:rsidRPr="00763A38">
        <w:rPr>
          <w:kern w:val="0"/>
        </w:rPr>
        <w:t xml:space="preserve"> </w:t>
      </w:r>
      <w:proofErr w:type="spellStart"/>
      <w:r w:rsidR="000A368A" w:rsidRPr="00763A38">
        <w:rPr>
          <w:kern w:val="0"/>
        </w:rPr>
        <w:t>խողովակի</w:t>
      </w:r>
      <w:proofErr w:type="spellEnd"/>
      <w:r w:rsidR="000A368A" w:rsidRPr="00763A38">
        <w:rPr>
          <w:kern w:val="0"/>
        </w:rPr>
        <w:t xml:space="preserve"> </w:t>
      </w:r>
      <w:proofErr w:type="spellStart"/>
      <w:r w:rsidR="000A368A" w:rsidRPr="00763A38">
        <w:rPr>
          <w:kern w:val="0"/>
        </w:rPr>
        <w:t>բոլոր</w:t>
      </w:r>
      <w:proofErr w:type="spellEnd"/>
      <w:r w:rsidR="000A368A" w:rsidRPr="00763A38">
        <w:rPr>
          <w:kern w:val="0"/>
        </w:rPr>
        <w:t xml:space="preserve"> </w:t>
      </w:r>
      <w:proofErr w:type="spellStart"/>
      <w:r w:rsidR="000A368A" w:rsidRPr="00763A38">
        <w:rPr>
          <w:kern w:val="0"/>
        </w:rPr>
        <w:t>անցքերով</w:t>
      </w:r>
      <w:proofErr w:type="spellEnd"/>
      <w:r w:rsidR="000A368A" w:rsidRPr="00763A38">
        <w:rPr>
          <w:kern w:val="0"/>
        </w:rPr>
        <w:t xml:space="preserve"> </w:t>
      </w:r>
      <w:proofErr w:type="spellStart"/>
      <w:r w:rsidR="000A368A" w:rsidRPr="00763A38">
        <w:rPr>
          <w:kern w:val="0"/>
        </w:rPr>
        <w:t>միասին</w:t>
      </w:r>
      <w:proofErr w:type="spellEnd"/>
      <w:r w:rsidR="000A368A" w:rsidRPr="00763A38">
        <w:rPr>
          <w:kern w:val="0"/>
        </w:rPr>
        <w:t xml:space="preserve"> </w:t>
      </w:r>
      <w:proofErr w:type="spellStart"/>
      <w:r w:rsidR="000A368A" w:rsidRPr="00763A38">
        <w:rPr>
          <w:kern w:val="0"/>
        </w:rPr>
        <w:t>ընդունվում</w:t>
      </w:r>
      <w:proofErr w:type="spellEnd"/>
      <w:r w:rsidR="000A368A" w:rsidRPr="00763A38">
        <w:rPr>
          <w:kern w:val="0"/>
        </w:rPr>
        <w:t xml:space="preserve"> է</w:t>
      </w:r>
      <w:r w:rsidR="00763A38">
        <w:rPr>
          <w:kern w:val="0"/>
        </w:rPr>
        <w:t xml:space="preserve"> </w:t>
      </w:r>
      <w:proofErr w:type="spellStart"/>
      <w:r w:rsidR="000A368A" w:rsidRPr="000E23FA">
        <w:t>որպես</w:t>
      </w:r>
      <w:proofErr w:type="spellEnd"/>
      <w:r w:rsidR="000A368A" w:rsidRPr="000E23FA">
        <w:t xml:space="preserve"> </w:t>
      </w:r>
      <w:proofErr w:type="spellStart"/>
      <w:r w:rsidR="000A368A" w:rsidRPr="000E23FA">
        <w:t>մեկ</w:t>
      </w:r>
      <w:proofErr w:type="spellEnd"/>
      <w:r w:rsidR="000A368A" w:rsidRPr="00763A38">
        <w:rPr>
          <w:lang w:val="hy-AM"/>
        </w:rPr>
        <w:t xml:space="preserve"> </w:t>
      </w:r>
      <w:proofErr w:type="spellStart"/>
      <w:r w:rsidR="000A368A" w:rsidRPr="000E23FA">
        <w:t>հրդեհի</w:t>
      </w:r>
      <w:proofErr w:type="spellEnd"/>
      <w:r w:rsidR="000A368A" w:rsidRPr="000E23FA">
        <w:t xml:space="preserve"> </w:t>
      </w:r>
      <w:proofErr w:type="spellStart"/>
      <w:r w:rsidR="000A368A" w:rsidRPr="000E23FA">
        <w:t>ազդասարք</w:t>
      </w:r>
      <w:proofErr w:type="spellEnd"/>
      <w:r w:rsidR="000A368A" w:rsidRPr="000E23FA">
        <w:t>։</w:t>
      </w:r>
    </w:p>
    <w:p w14:paraId="736D15E9" w14:textId="77777777" w:rsidR="00A5363E" w:rsidRPr="000E23FA" w:rsidRDefault="00A5363E" w:rsidP="000E23FA">
      <w:pPr>
        <w:numPr>
          <w:ilvl w:val="0"/>
          <w:numId w:val="1"/>
        </w:numPr>
        <w:tabs>
          <w:tab w:val="left" w:pos="0"/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Մեկ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կետը</w:t>
      </w:r>
      <w:proofErr w:type="spellEnd"/>
      <w:r w:rsidRPr="000E23FA">
        <w:rPr>
          <w:kern w:val="0"/>
        </w:rPr>
        <w:t xml:space="preserve"> 2 </w:t>
      </w:r>
      <w:proofErr w:type="spellStart"/>
      <w:r w:rsidRPr="000E23FA">
        <w:rPr>
          <w:kern w:val="0"/>
        </w:rPr>
        <w:t>ազդասարքերով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հսկելու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պահանջի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դեպքում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տեղակայել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իրարից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առավելագույնը</w:t>
      </w:r>
      <w:proofErr w:type="spellEnd"/>
      <w:r w:rsidRPr="000E23FA">
        <w:rPr>
          <w:kern w:val="0"/>
        </w:rPr>
        <w:t xml:space="preserve"> 0.25</w:t>
      </w:r>
      <w:r w:rsidR="00E91C26" w:rsidRPr="000E23FA">
        <w:rPr>
          <w:kern w:val="0"/>
          <w:lang w:val="hy-AM"/>
        </w:rPr>
        <w:t xml:space="preserve"> </w:t>
      </w:r>
      <w:r w:rsidRPr="000E23FA">
        <w:rPr>
          <w:kern w:val="0"/>
        </w:rPr>
        <w:t xml:space="preserve">մ </w:t>
      </w:r>
      <w:proofErr w:type="spellStart"/>
      <w:r w:rsidRPr="000E23FA">
        <w:rPr>
          <w:kern w:val="0"/>
        </w:rPr>
        <w:t>հեռավորության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վրա</w:t>
      </w:r>
      <w:proofErr w:type="spellEnd"/>
      <w:r w:rsidR="008574D2" w:rsidRPr="000E23FA">
        <w:rPr>
          <w:kern w:val="0"/>
        </w:rPr>
        <w:t>՝</w:t>
      </w:r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պահպանելով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սույն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նորմերի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պահանջները</w:t>
      </w:r>
      <w:proofErr w:type="spellEnd"/>
      <w:r w:rsidRPr="000E23FA">
        <w:rPr>
          <w:kern w:val="0"/>
        </w:rPr>
        <w:t xml:space="preserve">։ </w:t>
      </w:r>
      <w:proofErr w:type="spellStart"/>
      <w:r w:rsidRPr="000E23FA">
        <w:rPr>
          <w:kern w:val="0"/>
        </w:rPr>
        <w:t>Ասպիրացիոն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դեպքում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այս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պահանջը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տարածվում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տարբեր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օդահավաք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խողովակների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անցքերի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տեղաբաշխմանը</w:t>
      </w:r>
      <w:proofErr w:type="spellEnd"/>
      <w:r w:rsidRPr="000E23FA">
        <w:rPr>
          <w:kern w:val="0"/>
        </w:rPr>
        <w:t>։</w:t>
      </w:r>
    </w:p>
    <w:p w14:paraId="3AEE7B4A" w14:textId="77777777" w:rsidR="00A5363E" w:rsidRPr="000E23FA" w:rsidRDefault="00A5363E" w:rsidP="000E23FA">
      <w:pPr>
        <w:numPr>
          <w:ilvl w:val="0"/>
          <w:numId w:val="1"/>
        </w:numPr>
        <w:tabs>
          <w:tab w:val="left" w:pos="0"/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Գծային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հսկողության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գոտի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համարվում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հորիզոնական</w:t>
      </w:r>
      <w:proofErr w:type="spellEnd"/>
      <w:r w:rsidR="00CB0FF8" w:rsidRPr="000E23FA">
        <w:rPr>
          <w:kern w:val="0"/>
          <w:lang w:val="hy-AM"/>
        </w:rPr>
        <w:t xml:space="preserve"> </w:t>
      </w:r>
      <w:proofErr w:type="spellStart"/>
      <w:r w:rsidRPr="000E23FA">
        <w:rPr>
          <w:kern w:val="0"/>
        </w:rPr>
        <w:t>հարթության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վրա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պաշտպանվող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մակերեսի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պրոյեկցիան</w:t>
      </w:r>
      <w:proofErr w:type="spellEnd"/>
      <w:r w:rsidR="001D097F" w:rsidRPr="000E23FA">
        <w:rPr>
          <w:rFonts w:cs="Cambria Math"/>
          <w:kern w:val="0"/>
        </w:rPr>
        <w:t>.</w:t>
      </w:r>
    </w:p>
    <w:p w14:paraId="69FC923C" w14:textId="77777777" w:rsidR="00A5363E" w:rsidRPr="000E23FA" w:rsidRDefault="00A5363E" w:rsidP="000E23FA">
      <w:pPr>
        <w:numPr>
          <w:ilvl w:val="0"/>
          <w:numId w:val="9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ջերմային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դեպքում</w:t>
      </w:r>
      <w:proofErr w:type="spellEnd"/>
      <w:r w:rsidRPr="000E23FA">
        <w:rPr>
          <w:kern w:val="0"/>
        </w:rPr>
        <w:t xml:space="preserve">՝ </w:t>
      </w:r>
      <w:proofErr w:type="spellStart"/>
      <w:r w:rsidR="00752E98" w:rsidRPr="000E23FA">
        <w:rPr>
          <w:kern w:val="0"/>
        </w:rPr>
        <w:t>Աղյուսակ</w:t>
      </w:r>
      <w:proofErr w:type="spellEnd"/>
      <w:r w:rsidRPr="000E23FA">
        <w:rPr>
          <w:kern w:val="0"/>
        </w:rPr>
        <w:t xml:space="preserve"> 4-ում </w:t>
      </w:r>
      <w:proofErr w:type="spellStart"/>
      <w:r w:rsidRPr="000E23FA">
        <w:rPr>
          <w:kern w:val="0"/>
        </w:rPr>
        <w:t>բերված</w:t>
      </w:r>
      <w:proofErr w:type="spellEnd"/>
      <w:r w:rsidRPr="000E23FA">
        <w:rPr>
          <w:kern w:val="0"/>
        </w:rPr>
        <w:t xml:space="preserve"> 2 </w:t>
      </w:r>
      <w:proofErr w:type="spellStart"/>
      <w:r w:rsidRPr="000E23FA">
        <w:rPr>
          <w:kern w:val="0"/>
        </w:rPr>
        <w:t>շառավիղների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լայնությամբ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երկայնական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հատվածը</w:t>
      </w:r>
      <w:proofErr w:type="spellEnd"/>
      <w:r w:rsidRPr="000E23FA">
        <w:rPr>
          <w:kern w:val="0"/>
        </w:rPr>
        <w:t>,</w:t>
      </w:r>
    </w:p>
    <w:p w14:paraId="1982E529" w14:textId="77777777" w:rsidR="00A5363E" w:rsidRPr="000E23FA" w:rsidRDefault="00A5363E" w:rsidP="000E23FA">
      <w:pPr>
        <w:numPr>
          <w:ilvl w:val="0"/>
          <w:numId w:val="9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bookmarkStart w:id="37" w:name="_Hlk148005825"/>
      <w:proofErr w:type="spellStart"/>
      <w:r w:rsidRPr="000E23FA">
        <w:lastRenderedPageBreak/>
        <w:t>ջերմային</w:t>
      </w:r>
      <w:proofErr w:type="spellEnd"/>
      <w:r w:rsidRPr="000E23FA">
        <w:t xml:space="preserve"> </w:t>
      </w:r>
      <w:proofErr w:type="spellStart"/>
      <w:r w:rsidRPr="000E23FA">
        <w:t>բազմակետային</w:t>
      </w:r>
      <w:proofErr w:type="spellEnd"/>
      <w:r w:rsidRPr="000E23FA">
        <w:t xml:space="preserve"> </w:t>
      </w:r>
      <w:proofErr w:type="spellStart"/>
      <w:r w:rsidRPr="000E23FA">
        <w:t>գծային</w:t>
      </w:r>
      <w:proofErr w:type="spellEnd"/>
      <w:r w:rsidRPr="000E23FA">
        <w:t xml:space="preserve"> </w:t>
      </w:r>
      <w:bookmarkEnd w:id="37"/>
      <w:proofErr w:type="spellStart"/>
      <w:r w:rsidRPr="000E23FA">
        <w:t>ազդասարքերի</w:t>
      </w:r>
      <w:proofErr w:type="spellEnd"/>
      <w:r w:rsidRPr="000E23FA">
        <w:t xml:space="preserve"> </w:t>
      </w:r>
      <w:proofErr w:type="spellStart"/>
      <w:r w:rsidRPr="000E23FA">
        <w:t>դեպքում</w:t>
      </w:r>
      <w:proofErr w:type="spellEnd"/>
      <w:r w:rsidRPr="000E23FA">
        <w:t xml:space="preserve">՝ </w:t>
      </w:r>
      <w:proofErr w:type="spellStart"/>
      <w:r w:rsidR="00752E98" w:rsidRPr="000E23FA">
        <w:t>Աղյուսակ</w:t>
      </w:r>
      <w:proofErr w:type="spellEnd"/>
      <w:r w:rsidRPr="000E23FA">
        <w:t xml:space="preserve"> 4-ի և 9</w:t>
      </w:r>
      <w:bookmarkStart w:id="38" w:name="_Hlk156941926"/>
      <w:r w:rsidR="00E91C26" w:rsidRPr="000E23FA">
        <w:rPr>
          <w:lang w:val="hy-AM"/>
        </w:rPr>
        <w:t>-րդ</w:t>
      </w:r>
      <w:bookmarkEnd w:id="38"/>
      <w:r w:rsidRPr="000E23FA">
        <w:t xml:space="preserve"> </w:t>
      </w:r>
      <w:proofErr w:type="spellStart"/>
      <w:r w:rsidRPr="000E23FA">
        <w:t>կետի</w:t>
      </w:r>
      <w:proofErr w:type="spellEnd"/>
      <w:r w:rsidR="00E91C26" w:rsidRPr="000E23FA">
        <w:rPr>
          <w:lang w:val="hy-AM"/>
        </w:rPr>
        <w:t xml:space="preserve"> </w:t>
      </w:r>
      <w:proofErr w:type="spellStart"/>
      <w:r w:rsidRPr="000E23FA">
        <w:t>նմանակմամբ</w:t>
      </w:r>
      <w:proofErr w:type="spellEnd"/>
      <w:r w:rsidRPr="000E23FA">
        <w:t xml:space="preserve"> </w:t>
      </w:r>
      <w:proofErr w:type="spellStart"/>
      <w:r w:rsidRPr="000E23FA">
        <w:t>առանձին</w:t>
      </w:r>
      <w:proofErr w:type="spellEnd"/>
      <w:r w:rsidRPr="000E23FA">
        <w:t xml:space="preserve"> </w:t>
      </w:r>
      <w:proofErr w:type="spellStart"/>
      <w:r w:rsidRPr="000E23FA">
        <w:t>կետային</w:t>
      </w:r>
      <w:proofErr w:type="spellEnd"/>
      <w:r w:rsidRPr="000E23FA">
        <w:t xml:space="preserve"> </w:t>
      </w:r>
      <w:proofErr w:type="spellStart"/>
      <w:r w:rsidRPr="000E23FA">
        <w:t>ազդասարքերի</w:t>
      </w:r>
      <w:proofErr w:type="spellEnd"/>
      <w:r w:rsidRPr="000E23FA">
        <w:t xml:space="preserve"> </w:t>
      </w:r>
      <w:proofErr w:type="spellStart"/>
      <w:r w:rsidRPr="000E23FA">
        <w:t>հսկման</w:t>
      </w:r>
      <w:proofErr w:type="spellEnd"/>
      <w:r w:rsidRPr="000E23FA">
        <w:t xml:space="preserve"> </w:t>
      </w:r>
      <w:proofErr w:type="spellStart"/>
      <w:r w:rsidRPr="000E23FA">
        <w:t>գոտիների</w:t>
      </w:r>
      <w:proofErr w:type="spellEnd"/>
      <w:r w:rsidRPr="000E23FA">
        <w:t xml:space="preserve"> </w:t>
      </w:r>
      <w:proofErr w:type="spellStart"/>
      <w:r w:rsidRPr="000E23FA">
        <w:t>ամբողջությունը</w:t>
      </w:r>
      <w:proofErr w:type="spellEnd"/>
      <w:r w:rsidRPr="000E23FA">
        <w:t>,</w:t>
      </w:r>
    </w:p>
    <w:p w14:paraId="4D9E15CF" w14:textId="77777777" w:rsidR="001665AD" w:rsidRPr="000E23FA" w:rsidRDefault="00F30183" w:rsidP="000E23FA">
      <w:pPr>
        <w:numPr>
          <w:ilvl w:val="0"/>
          <w:numId w:val="9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ծխային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դեպքում</w:t>
      </w:r>
      <w:proofErr w:type="spellEnd"/>
      <w:r w:rsidRPr="000E23FA">
        <w:rPr>
          <w:kern w:val="0"/>
        </w:rPr>
        <w:t xml:space="preserve">՝ </w:t>
      </w:r>
      <w:proofErr w:type="spellStart"/>
      <w:r w:rsidRPr="000E23FA">
        <w:rPr>
          <w:kern w:val="0"/>
        </w:rPr>
        <w:t>հորիզոնական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հարթության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վրա</w:t>
      </w:r>
      <w:proofErr w:type="spellEnd"/>
      <w:r w:rsidRPr="000E23FA">
        <w:rPr>
          <w:kern w:val="0"/>
        </w:rPr>
        <w:t xml:space="preserve"> 11</w:t>
      </w:r>
      <w:r w:rsidR="00132205" w:rsidRPr="000E23FA">
        <w:rPr>
          <w:kern w:val="0"/>
        </w:rPr>
        <w:t>0</w:t>
      </w:r>
      <w:r w:rsidRPr="000E23FA">
        <w:rPr>
          <w:kern w:val="0"/>
        </w:rPr>
        <w:t>–</w:t>
      </w:r>
      <w:proofErr w:type="spellStart"/>
      <w:r w:rsidR="00294896" w:rsidRPr="000E23FA">
        <w:rPr>
          <w:kern w:val="0"/>
        </w:rPr>
        <w:t>ից</w:t>
      </w:r>
      <w:proofErr w:type="spellEnd"/>
      <w:r w:rsidR="00294896" w:rsidRPr="000E23FA">
        <w:rPr>
          <w:kern w:val="0"/>
        </w:rPr>
        <w:t xml:space="preserve"> </w:t>
      </w:r>
      <w:r w:rsidRPr="000E23FA">
        <w:rPr>
          <w:kern w:val="0"/>
        </w:rPr>
        <w:t>11</w:t>
      </w:r>
      <w:r w:rsidR="00132205" w:rsidRPr="000E23FA">
        <w:rPr>
          <w:kern w:val="0"/>
        </w:rPr>
        <w:t>2</w:t>
      </w:r>
      <w:r w:rsidRPr="000E23FA">
        <w:rPr>
          <w:kern w:val="0"/>
          <w:lang w:val="hy-AM"/>
        </w:rPr>
        <w:t>-րդ</w:t>
      </w:r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կետերով</w:t>
      </w:r>
      <w:proofErr w:type="spellEnd"/>
      <w:r w:rsidRPr="000E23FA">
        <w:rPr>
          <w:kern w:val="0"/>
          <w:lang w:val="hy-AM"/>
        </w:rPr>
        <w:t xml:space="preserve"> </w:t>
      </w:r>
      <w:proofErr w:type="spellStart"/>
      <w:r w:rsidRPr="000E23FA">
        <w:rPr>
          <w:kern w:val="0"/>
        </w:rPr>
        <w:t>որոշված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միջառանցքային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չափին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հավասար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լայնությամբ</w:t>
      </w:r>
      <w:proofErr w:type="spellEnd"/>
      <w:r w:rsidRPr="000E23FA">
        <w:rPr>
          <w:kern w:val="0"/>
        </w:rPr>
        <w:t xml:space="preserve">, և </w:t>
      </w:r>
      <w:proofErr w:type="spellStart"/>
      <w:r w:rsidRPr="000E23FA">
        <w:rPr>
          <w:kern w:val="0"/>
        </w:rPr>
        <w:t>ըստ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տեխնիկական</w:t>
      </w:r>
      <w:proofErr w:type="spellEnd"/>
      <w:r w:rsidR="00B1129B" w:rsidRPr="000E23FA">
        <w:rPr>
          <w:kern w:val="0"/>
        </w:rPr>
        <w:t xml:space="preserve"> </w:t>
      </w:r>
      <w:proofErr w:type="spellStart"/>
      <w:r w:rsidR="00A5363E" w:rsidRPr="000E23FA">
        <w:rPr>
          <w:kern w:val="0"/>
        </w:rPr>
        <w:t>բնութագրի</w:t>
      </w:r>
      <w:proofErr w:type="spellEnd"/>
      <w:r w:rsidR="00A5363E" w:rsidRPr="000E23FA">
        <w:rPr>
          <w:kern w:val="0"/>
        </w:rPr>
        <w:t xml:space="preserve">՝ </w:t>
      </w:r>
      <w:proofErr w:type="spellStart"/>
      <w:r w:rsidR="00A5363E" w:rsidRPr="000E23FA">
        <w:rPr>
          <w:kern w:val="0"/>
        </w:rPr>
        <w:t>երկարությամբ</w:t>
      </w:r>
      <w:proofErr w:type="spellEnd"/>
      <w:r w:rsidR="00A5363E" w:rsidRPr="000E23FA">
        <w:rPr>
          <w:kern w:val="0"/>
        </w:rPr>
        <w:t xml:space="preserve"> </w:t>
      </w:r>
      <w:proofErr w:type="spellStart"/>
      <w:r w:rsidR="00A5363E" w:rsidRPr="000E23FA">
        <w:rPr>
          <w:kern w:val="0"/>
        </w:rPr>
        <w:t>երկայնական</w:t>
      </w:r>
      <w:proofErr w:type="spellEnd"/>
      <w:r w:rsidR="00A5363E" w:rsidRPr="000E23FA">
        <w:rPr>
          <w:kern w:val="0"/>
        </w:rPr>
        <w:t xml:space="preserve"> </w:t>
      </w:r>
      <w:proofErr w:type="spellStart"/>
      <w:r w:rsidR="00A5363E" w:rsidRPr="000E23FA">
        <w:rPr>
          <w:kern w:val="0"/>
        </w:rPr>
        <w:t>հատվածը</w:t>
      </w:r>
      <w:proofErr w:type="spellEnd"/>
      <w:r w:rsidR="00A5363E" w:rsidRPr="000E23FA">
        <w:rPr>
          <w:kern w:val="0"/>
        </w:rPr>
        <w:t>։</w:t>
      </w:r>
    </w:p>
    <w:p w14:paraId="44B77DB7" w14:textId="77777777" w:rsidR="00B570FD" w:rsidRPr="000E23FA" w:rsidRDefault="003A06B6" w:rsidP="000E23FA">
      <w:pPr>
        <w:numPr>
          <w:ilvl w:val="0"/>
          <w:numId w:val="1"/>
        </w:numPr>
        <w:tabs>
          <w:tab w:val="left" w:pos="360"/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</w:pPr>
      <w:proofErr w:type="spellStart"/>
      <w:r w:rsidRPr="000E23FA">
        <w:t>Բոցի</w:t>
      </w:r>
      <w:proofErr w:type="spellEnd"/>
      <w:r w:rsidRPr="000E23FA">
        <w:t xml:space="preserve"> և </w:t>
      </w:r>
      <w:proofErr w:type="spellStart"/>
      <w:r w:rsidRPr="000E23FA">
        <w:t>տեսապատկերով</w:t>
      </w:r>
      <w:proofErr w:type="spellEnd"/>
      <w:r w:rsidRPr="000E23FA">
        <w:t xml:space="preserve"> </w:t>
      </w:r>
      <w:proofErr w:type="spellStart"/>
      <w:r w:rsidRPr="000E23FA">
        <w:t>հրդեհի</w:t>
      </w:r>
      <w:proofErr w:type="spellEnd"/>
      <w:r w:rsidRPr="000E23FA">
        <w:t xml:space="preserve"> </w:t>
      </w:r>
      <w:proofErr w:type="spellStart"/>
      <w:r w:rsidRPr="000E23FA">
        <w:t>հայտնաբերման</w:t>
      </w:r>
      <w:proofErr w:type="spellEnd"/>
      <w:r w:rsidRPr="000E23FA">
        <w:t xml:space="preserve"> </w:t>
      </w:r>
      <w:proofErr w:type="spellStart"/>
      <w:r w:rsidRPr="000E23FA">
        <w:t>ազդասարքերի</w:t>
      </w:r>
      <w:proofErr w:type="spellEnd"/>
      <w:r w:rsidRPr="000E23FA">
        <w:t xml:space="preserve"> </w:t>
      </w:r>
      <w:proofErr w:type="spellStart"/>
      <w:r w:rsidRPr="000E23FA">
        <w:t>հսկման</w:t>
      </w:r>
      <w:proofErr w:type="spellEnd"/>
      <w:r w:rsidRPr="000E23FA">
        <w:t xml:space="preserve"> </w:t>
      </w:r>
      <w:proofErr w:type="spellStart"/>
      <w:r w:rsidRPr="000E23FA">
        <w:t>գոտու</w:t>
      </w:r>
      <w:proofErr w:type="spellEnd"/>
      <w:r w:rsidR="00B95815" w:rsidRPr="000E23FA">
        <w:t xml:space="preserve"> </w:t>
      </w:r>
      <w:proofErr w:type="spellStart"/>
      <w:r w:rsidR="00910C09" w:rsidRPr="000E23FA">
        <w:t>մակերեսն</w:t>
      </w:r>
      <w:proofErr w:type="spellEnd"/>
      <w:r w:rsidR="00910C09" w:rsidRPr="000E23FA">
        <w:t xml:space="preserve"> </w:t>
      </w:r>
      <w:proofErr w:type="spellStart"/>
      <w:r w:rsidR="00910C09" w:rsidRPr="000E23FA">
        <w:t>ու</w:t>
      </w:r>
      <w:proofErr w:type="spellEnd"/>
      <w:r w:rsidR="00910C09" w:rsidRPr="000E23FA">
        <w:t xml:space="preserve"> </w:t>
      </w:r>
      <w:proofErr w:type="spellStart"/>
      <w:r w:rsidR="00910C09" w:rsidRPr="000E23FA">
        <w:t>ձևը</w:t>
      </w:r>
      <w:proofErr w:type="spellEnd"/>
      <w:r w:rsidR="00910C09" w:rsidRPr="000E23FA">
        <w:t xml:space="preserve"> </w:t>
      </w:r>
      <w:proofErr w:type="spellStart"/>
      <w:r w:rsidR="00910C09" w:rsidRPr="000E23FA">
        <w:t>որոշվում</w:t>
      </w:r>
      <w:proofErr w:type="spellEnd"/>
      <w:r w:rsidR="00910C09" w:rsidRPr="000E23FA">
        <w:t xml:space="preserve"> է </w:t>
      </w:r>
      <w:proofErr w:type="spellStart"/>
      <w:r w:rsidR="00B9394F" w:rsidRPr="000E23FA">
        <w:t>կախված</w:t>
      </w:r>
      <w:proofErr w:type="spellEnd"/>
      <w:r w:rsidR="00B9394F" w:rsidRPr="000E23FA">
        <w:t xml:space="preserve"> </w:t>
      </w:r>
      <w:proofErr w:type="spellStart"/>
      <w:r w:rsidR="00910C09" w:rsidRPr="000E23FA">
        <w:t>դրանց</w:t>
      </w:r>
      <w:proofErr w:type="spellEnd"/>
      <w:r w:rsidR="00910C09" w:rsidRPr="000E23FA">
        <w:t xml:space="preserve"> </w:t>
      </w:r>
      <w:proofErr w:type="spellStart"/>
      <w:r w:rsidR="00910C09" w:rsidRPr="000E23FA">
        <w:t>տեխնիկական</w:t>
      </w:r>
      <w:proofErr w:type="spellEnd"/>
      <w:r w:rsidR="00910C09" w:rsidRPr="000E23FA">
        <w:t xml:space="preserve"> </w:t>
      </w:r>
      <w:proofErr w:type="spellStart"/>
      <w:r w:rsidR="00910C09" w:rsidRPr="000E23FA">
        <w:t>բնութագրերում</w:t>
      </w:r>
      <w:proofErr w:type="spellEnd"/>
      <w:r w:rsidR="00910C09" w:rsidRPr="000E23FA">
        <w:t xml:space="preserve"> </w:t>
      </w:r>
      <w:proofErr w:type="spellStart"/>
      <w:r w:rsidR="00910C09" w:rsidRPr="000E23FA">
        <w:t>նշված</w:t>
      </w:r>
      <w:proofErr w:type="spellEnd"/>
      <w:r w:rsidR="00910C09" w:rsidRPr="000E23FA">
        <w:t xml:space="preserve"> </w:t>
      </w:r>
      <w:proofErr w:type="spellStart"/>
      <w:r w:rsidR="00910C09" w:rsidRPr="000E23FA">
        <w:t>դիտարկման</w:t>
      </w:r>
      <w:proofErr w:type="spellEnd"/>
      <w:r w:rsidR="00910C09" w:rsidRPr="000E23FA">
        <w:t xml:space="preserve"> </w:t>
      </w:r>
      <w:proofErr w:type="spellStart"/>
      <w:r w:rsidR="00910C09" w:rsidRPr="000E23FA">
        <w:t>անկյունից</w:t>
      </w:r>
      <w:proofErr w:type="spellEnd"/>
      <w:r w:rsidR="00910C09" w:rsidRPr="000E23FA">
        <w:t xml:space="preserve"> </w:t>
      </w:r>
      <w:proofErr w:type="spellStart"/>
      <w:r w:rsidR="00910C09" w:rsidRPr="000E23FA">
        <w:t>ու</w:t>
      </w:r>
      <w:proofErr w:type="spellEnd"/>
      <w:r w:rsidR="00910C09" w:rsidRPr="000E23FA">
        <w:t xml:space="preserve"> </w:t>
      </w:r>
      <w:proofErr w:type="spellStart"/>
      <w:r w:rsidR="00910C09" w:rsidRPr="000E23FA">
        <w:t>հեռավորությունից</w:t>
      </w:r>
      <w:proofErr w:type="spellEnd"/>
      <w:r w:rsidR="007A2FB7" w:rsidRPr="000E23FA">
        <w:t>:</w:t>
      </w:r>
      <w:r w:rsidR="00B9394F" w:rsidRPr="000E23FA">
        <w:t xml:space="preserve"> </w:t>
      </w:r>
      <w:proofErr w:type="spellStart"/>
      <w:r w:rsidR="00B9394F" w:rsidRPr="000E23FA">
        <w:t>Կայանքների</w:t>
      </w:r>
      <w:proofErr w:type="spellEnd"/>
      <w:r w:rsidR="00B9394F" w:rsidRPr="000E23FA">
        <w:t xml:space="preserve">, </w:t>
      </w:r>
      <w:proofErr w:type="spellStart"/>
      <w:r w:rsidR="00B9394F" w:rsidRPr="000E23FA">
        <w:t>ագրեգատների</w:t>
      </w:r>
      <w:proofErr w:type="spellEnd"/>
      <w:r w:rsidR="00B9394F" w:rsidRPr="000E23FA">
        <w:t xml:space="preserve"> և </w:t>
      </w:r>
      <w:proofErr w:type="spellStart"/>
      <w:r w:rsidR="00B9394F" w:rsidRPr="000E23FA">
        <w:t>այլ</w:t>
      </w:r>
      <w:proofErr w:type="spellEnd"/>
      <w:r w:rsidR="00B9394F" w:rsidRPr="000E23FA">
        <w:t xml:space="preserve"> </w:t>
      </w:r>
      <w:proofErr w:type="spellStart"/>
      <w:r w:rsidR="00B9394F" w:rsidRPr="000E23FA">
        <w:t>սարքավորումների</w:t>
      </w:r>
      <w:proofErr w:type="spellEnd"/>
      <w:r w:rsidR="00B9394F" w:rsidRPr="000E23FA">
        <w:t xml:space="preserve"> </w:t>
      </w:r>
      <w:proofErr w:type="spellStart"/>
      <w:r w:rsidR="00B9394F" w:rsidRPr="000E23FA">
        <w:t>տեղային</w:t>
      </w:r>
      <w:proofErr w:type="spellEnd"/>
      <w:r w:rsidR="00B9394F" w:rsidRPr="000E23FA">
        <w:t xml:space="preserve"> </w:t>
      </w:r>
      <w:proofErr w:type="spellStart"/>
      <w:r w:rsidR="00C86AF9" w:rsidRPr="000E23FA">
        <w:t>հրդեհի</w:t>
      </w:r>
      <w:proofErr w:type="spellEnd"/>
      <w:r w:rsidR="00C86AF9" w:rsidRPr="000E23FA">
        <w:t xml:space="preserve"> </w:t>
      </w:r>
      <w:proofErr w:type="spellStart"/>
      <w:r w:rsidR="00C86AF9" w:rsidRPr="000E23FA">
        <w:t>ազդանշ</w:t>
      </w:r>
      <w:r w:rsidR="00B9394F" w:rsidRPr="000E23FA">
        <w:t>անման</w:t>
      </w:r>
      <w:proofErr w:type="spellEnd"/>
      <w:r w:rsidR="00B9394F" w:rsidRPr="000E23FA">
        <w:t xml:space="preserve"> </w:t>
      </w:r>
      <w:proofErr w:type="spellStart"/>
      <w:r w:rsidR="00B9394F" w:rsidRPr="000E23FA">
        <w:t>համար</w:t>
      </w:r>
      <w:proofErr w:type="spellEnd"/>
      <w:r w:rsidR="00B9394F" w:rsidRPr="000E23FA">
        <w:t xml:space="preserve"> </w:t>
      </w:r>
      <w:proofErr w:type="spellStart"/>
      <w:r w:rsidR="00B9394F" w:rsidRPr="000E23FA">
        <w:t>այս</w:t>
      </w:r>
      <w:proofErr w:type="spellEnd"/>
      <w:r w:rsidR="00B9394F" w:rsidRPr="000E23FA">
        <w:t xml:space="preserve"> </w:t>
      </w:r>
      <w:proofErr w:type="spellStart"/>
      <w:r w:rsidR="00B9394F" w:rsidRPr="000E23FA">
        <w:t>ազդասարքերի</w:t>
      </w:r>
      <w:proofErr w:type="spellEnd"/>
      <w:r w:rsidR="00B9394F" w:rsidRPr="000E23FA">
        <w:t xml:space="preserve"> </w:t>
      </w:r>
      <w:proofErr w:type="spellStart"/>
      <w:r w:rsidR="00B9394F" w:rsidRPr="000E23FA">
        <w:t>կիրառման</w:t>
      </w:r>
      <w:proofErr w:type="spellEnd"/>
      <w:r w:rsidR="00B9394F" w:rsidRPr="000E23FA">
        <w:t xml:space="preserve"> </w:t>
      </w:r>
      <w:proofErr w:type="spellStart"/>
      <w:r w:rsidR="00B9394F" w:rsidRPr="000E23FA">
        <w:t>դեպքերում</w:t>
      </w:r>
      <w:proofErr w:type="spellEnd"/>
      <w:r w:rsidR="00B9394F" w:rsidRPr="000E23FA">
        <w:t xml:space="preserve"> </w:t>
      </w:r>
      <w:proofErr w:type="spellStart"/>
      <w:r w:rsidR="00B9394F" w:rsidRPr="000E23FA">
        <w:t>սենքեր</w:t>
      </w:r>
      <w:r w:rsidR="00220A19" w:rsidRPr="000E23FA">
        <w:t>ի</w:t>
      </w:r>
      <w:proofErr w:type="spellEnd"/>
      <w:r w:rsidR="00220A19" w:rsidRPr="000E23FA">
        <w:t xml:space="preserve"> </w:t>
      </w:r>
      <w:proofErr w:type="spellStart"/>
      <w:r w:rsidR="00220A19" w:rsidRPr="000E23FA">
        <w:t>յուրաքանչյուր</w:t>
      </w:r>
      <w:proofErr w:type="spellEnd"/>
      <w:r w:rsidR="00220A19" w:rsidRPr="000E23FA">
        <w:t xml:space="preserve"> </w:t>
      </w:r>
      <w:proofErr w:type="spellStart"/>
      <w:r w:rsidR="00220A19" w:rsidRPr="000E23FA">
        <w:t>կետը</w:t>
      </w:r>
      <w:proofErr w:type="spellEnd"/>
      <w:r w:rsidR="00220A19" w:rsidRPr="000E23FA">
        <w:t xml:space="preserve"> </w:t>
      </w:r>
      <w:proofErr w:type="spellStart"/>
      <w:r w:rsidR="00220A19" w:rsidRPr="000E23FA">
        <w:t>հսկող</w:t>
      </w:r>
      <w:proofErr w:type="spellEnd"/>
      <w:r w:rsidR="00220A19" w:rsidRPr="000E23FA">
        <w:t xml:space="preserve"> </w:t>
      </w:r>
      <w:proofErr w:type="spellStart"/>
      <w:r w:rsidR="00B9394F" w:rsidRPr="000E23FA">
        <w:t>ազդասարքերի</w:t>
      </w:r>
      <w:proofErr w:type="spellEnd"/>
      <w:r w:rsidR="00B9394F" w:rsidRPr="000E23FA">
        <w:t xml:space="preserve"> </w:t>
      </w:r>
      <w:proofErr w:type="spellStart"/>
      <w:r w:rsidR="00B9394F" w:rsidRPr="000E23FA">
        <w:t>քանակի</w:t>
      </w:r>
      <w:proofErr w:type="spellEnd"/>
      <w:r w:rsidR="00B9394F" w:rsidRPr="000E23FA">
        <w:t xml:space="preserve"> </w:t>
      </w:r>
      <w:proofErr w:type="spellStart"/>
      <w:r w:rsidR="00B9394F" w:rsidRPr="000E23FA">
        <w:t>ու</w:t>
      </w:r>
      <w:proofErr w:type="spellEnd"/>
      <w:r w:rsidR="00B9394F" w:rsidRPr="000E23FA">
        <w:t xml:space="preserve"> </w:t>
      </w:r>
      <w:proofErr w:type="spellStart"/>
      <w:r w:rsidR="00B9394F" w:rsidRPr="000E23FA">
        <w:t>տեղակայման</w:t>
      </w:r>
      <w:proofErr w:type="spellEnd"/>
      <w:r w:rsidR="00B9394F" w:rsidRPr="000E23FA">
        <w:t xml:space="preserve"> </w:t>
      </w:r>
      <w:proofErr w:type="spellStart"/>
      <w:r w:rsidR="00FE3221" w:rsidRPr="000E23FA">
        <w:t>նկատմամբ</w:t>
      </w:r>
      <w:proofErr w:type="spellEnd"/>
      <w:r w:rsidR="00FE3221" w:rsidRPr="000E23FA">
        <w:t xml:space="preserve"> </w:t>
      </w:r>
      <w:proofErr w:type="spellStart"/>
      <w:r w:rsidR="00B9394F" w:rsidRPr="000E23FA">
        <w:t>պահանջները</w:t>
      </w:r>
      <w:proofErr w:type="spellEnd"/>
      <w:r w:rsidR="00B9394F" w:rsidRPr="000E23FA">
        <w:t xml:space="preserve"> </w:t>
      </w:r>
      <w:proofErr w:type="spellStart"/>
      <w:r w:rsidR="00B9394F" w:rsidRPr="000E23FA">
        <w:t>չեն</w:t>
      </w:r>
      <w:proofErr w:type="spellEnd"/>
      <w:r w:rsidR="00B9394F" w:rsidRPr="000E23FA">
        <w:t xml:space="preserve"> </w:t>
      </w:r>
      <w:proofErr w:type="spellStart"/>
      <w:r w:rsidR="00B9394F" w:rsidRPr="000E23FA">
        <w:t>գործում</w:t>
      </w:r>
      <w:proofErr w:type="spellEnd"/>
      <w:r w:rsidR="00B9394F" w:rsidRPr="000E23FA">
        <w:t>։</w:t>
      </w:r>
    </w:p>
    <w:p w14:paraId="4E5EB550" w14:textId="77777777" w:rsidR="00B570FD" w:rsidRPr="0045329F" w:rsidRDefault="004A28DF" w:rsidP="0045329F">
      <w:pPr>
        <w:numPr>
          <w:ilvl w:val="0"/>
          <w:numId w:val="1"/>
        </w:numPr>
        <w:tabs>
          <w:tab w:val="left" w:pos="360"/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</w:pP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կետային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առավելապես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տեղակայել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ծածկերի</w:t>
      </w:r>
      <w:proofErr w:type="spellEnd"/>
      <w:r w:rsidRPr="000E23FA">
        <w:rPr>
          <w:kern w:val="0"/>
        </w:rPr>
        <w:t>,</w:t>
      </w:r>
      <w:r w:rsidR="0045329F">
        <w:t xml:space="preserve"> </w:t>
      </w:r>
      <w:proofErr w:type="spellStart"/>
      <w:r w:rsidR="00910C09" w:rsidRPr="0045329F">
        <w:rPr>
          <w:kern w:val="0"/>
        </w:rPr>
        <w:t>առանց</w:t>
      </w:r>
      <w:proofErr w:type="spellEnd"/>
      <w:r w:rsidR="00910C09" w:rsidRPr="0045329F">
        <w:rPr>
          <w:kern w:val="0"/>
        </w:rPr>
        <w:t xml:space="preserve"> </w:t>
      </w:r>
      <w:proofErr w:type="spellStart"/>
      <w:r w:rsidR="00910C09" w:rsidRPr="0045329F">
        <w:rPr>
          <w:kern w:val="0"/>
        </w:rPr>
        <w:t>ծակոտկենության</w:t>
      </w:r>
      <w:proofErr w:type="spellEnd"/>
      <w:r w:rsidR="00910C09" w:rsidRPr="0045329F">
        <w:rPr>
          <w:kern w:val="0"/>
        </w:rPr>
        <w:t xml:space="preserve"> </w:t>
      </w:r>
      <w:proofErr w:type="spellStart"/>
      <w:r w:rsidR="008B7052">
        <w:rPr>
          <w:kern w:val="0"/>
        </w:rPr>
        <w:t>կեղծ</w:t>
      </w:r>
      <w:proofErr w:type="spellEnd"/>
      <w:r w:rsidR="00910C09" w:rsidRPr="0045329F">
        <w:rPr>
          <w:kern w:val="0"/>
        </w:rPr>
        <w:t xml:space="preserve"> </w:t>
      </w:r>
      <w:proofErr w:type="spellStart"/>
      <w:r w:rsidR="00910C09" w:rsidRPr="0045329F">
        <w:rPr>
          <w:kern w:val="0"/>
        </w:rPr>
        <w:t>առաստաղների</w:t>
      </w:r>
      <w:proofErr w:type="spellEnd"/>
      <w:r w:rsidR="00910C09" w:rsidRPr="0045329F">
        <w:rPr>
          <w:kern w:val="0"/>
        </w:rPr>
        <w:t xml:space="preserve"> և </w:t>
      </w:r>
      <w:proofErr w:type="spellStart"/>
      <w:r w:rsidR="00910C09" w:rsidRPr="0045329F">
        <w:rPr>
          <w:kern w:val="0"/>
        </w:rPr>
        <w:t>կեղծ</w:t>
      </w:r>
      <w:proofErr w:type="spellEnd"/>
      <w:r w:rsidR="00910C09" w:rsidRPr="0045329F">
        <w:rPr>
          <w:kern w:val="0"/>
        </w:rPr>
        <w:t xml:space="preserve"> </w:t>
      </w:r>
      <w:proofErr w:type="spellStart"/>
      <w:r w:rsidR="00910C09" w:rsidRPr="0045329F">
        <w:rPr>
          <w:kern w:val="0"/>
        </w:rPr>
        <w:t>հատակների</w:t>
      </w:r>
      <w:proofErr w:type="spellEnd"/>
      <w:r w:rsidR="00910C09" w:rsidRPr="0045329F">
        <w:rPr>
          <w:kern w:val="0"/>
        </w:rPr>
        <w:t xml:space="preserve"> </w:t>
      </w:r>
      <w:proofErr w:type="spellStart"/>
      <w:r w:rsidR="00910C09" w:rsidRPr="0045329F">
        <w:rPr>
          <w:kern w:val="0"/>
        </w:rPr>
        <w:t>տակ</w:t>
      </w:r>
      <w:proofErr w:type="spellEnd"/>
      <w:r w:rsidR="00910C09" w:rsidRPr="0045329F">
        <w:rPr>
          <w:kern w:val="0"/>
        </w:rPr>
        <w:t>։</w:t>
      </w:r>
    </w:p>
    <w:p w14:paraId="225EA41E" w14:textId="77777777" w:rsidR="00B570FD" w:rsidRPr="000E23FA" w:rsidRDefault="000C5409" w:rsidP="000E23FA">
      <w:pPr>
        <w:numPr>
          <w:ilvl w:val="0"/>
          <w:numId w:val="1"/>
        </w:numPr>
        <w:tabs>
          <w:tab w:val="left" w:pos="0"/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կետային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կարող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են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տեղակայվել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կեղծ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առաստաղների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մեջ</w:t>
      </w:r>
      <w:proofErr w:type="spellEnd"/>
      <w:r w:rsidR="00F74B14" w:rsidRPr="000E23FA">
        <w:rPr>
          <w:kern w:val="0"/>
          <w:lang w:val="hy-AM"/>
        </w:rPr>
        <w:t xml:space="preserve"> </w:t>
      </w:r>
      <w:proofErr w:type="spellStart"/>
      <w:r w:rsidR="00910C09" w:rsidRPr="000E23FA">
        <w:rPr>
          <w:kern w:val="0"/>
        </w:rPr>
        <w:t>այդ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ազդասարքերի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համար</w:t>
      </w:r>
      <w:proofErr w:type="spellEnd"/>
      <w:r w:rsidR="00910C09" w:rsidRPr="000E23FA">
        <w:rPr>
          <w:kern w:val="0"/>
        </w:rPr>
        <w:t xml:space="preserve"> </w:t>
      </w:r>
      <w:r w:rsidR="006F5ABE" w:rsidRPr="000E23FA">
        <w:rPr>
          <w:kern w:val="0"/>
        </w:rPr>
        <w:t>ՏՓ-</w:t>
      </w:r>
      <w:proofErr w:type="spellStart"/>
      <w:r w:rsidR="00910C09" w:rsidRPr="000E23FA">
        <w:rPr>
          <w:kern w:val="0"/>
        </w:rPr>
        <w:t>ով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նախատեսված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հատուկ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հարմարանքների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4B643F" w:rsidRPr="000E23FA">
        <w:rPr>
          <w:kern w:val="0"/>
        </w:rPr>
        <w:t>կիրառմամբ</w:t>
      </w:r>
      <w:proofErr w:type="spellEnd"/>
      <w:r w:rsidR="00910C09" w:rsidRPr="000E23FA">
        <w:rPr>
          <w:kern w:val="0"/>
        </w:rPr>
        <w:t>։</w:t>
      </w:r>
    </w:p>
    <w:p w14:paraId="23CAD583" w14:textId="77777777" w:rsidR="005C62B0" w:rsidRPr="00763A38" w:rsidRDefault="00500C1C" w:rsidP="00763A38">
      <w:pPr>
        <w:numPr>
          <w:ilvl w:val="0"/>
          <w:numId w:val="1"/>
        </w:numPr>
        <w:tabs>
          <w:tab w:val="left" w:pos="0"/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կետային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կարող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են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տեղակայվել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նաև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ծակոտկեն</w:t>
      </w:r>
      <w:proofErr w:type="spellEnd"/>
      <w:r w:rsidRPr="000E23FA">
        <w:rPr>
          <w:kern w:val="0"/>
        </w:rPr>
        <w:t xml:space="preserve"> </w:t>
      </w:r>
      <w:proofErr w:type="spellStart"/>
      <w:r w:rsidR="008B7052">
        <w:rPr>
          <w:kern w:val="0"/>
        </w:rPr>
        <w:t>կեղծ</w:t>
      </w:r>
      <w:proofErr w:type="spellEnd"/>
      <w:r w:rsidR="00763A38">
        <w:rPr>
          <w:kern w:val="0"/>
        </w:rPr>
        <w:t xml:space="preserve"> </w:t>
      </w:r>
      <w:proofErr w:type="spellStart"/>
      <w:r w:rsidR="00910C09" w:rsidRPr="00763A38">
        <w:rPr>
          <w:kern w:val="0"/>
        </w:rPr>
        <w:t>առաստաղներից</w:t>
      </w:r>
      <w:proofErr w:type="spellEnd"/>
      <w:r w:rsidR="00910C09" w:rsidRPr="00763A38">
        <w:rPr>
          <w:kern w:val="0"/>
        </w:rPr>
        <w:t xml:space="preserve"> </w:t>
      </w:r>
      <w:proofErr w:type="spellStart"/>
      <w:r w:rsidR="00910C09" w:rsidRPr="00763A38">
        <w:rPr>
          <w:kern w:val="0"/>
        </w:rPr>
        <w:t>վերև</w:t>
      </w:r>
      <w:proofErr w:type="spellEnd"/>
      <w:r w:rsidR="00910C09" w:rsidRPr="00763A38">
        <w:rPr>
          <w:kern w:val="0"/>
        </w:rPr>
        <w:t xml:space="preserve">, </w:t>
      </w:r>
      <w:proofErr w:type="spellStart"/>
      <w:r w:rsidR="00910C09" w:rsidRPr="00763A38">
        <w:rPr>
          <w:kern w:val="0"/>
        </w:rPr>
        <w:t>անմիջապես</w:t>
      </w:r>
      <w:proofErr w:type="spellEnd"/>
      <w:r w:rsidR="00910C09" w:rsidRPr="00763A38">
        <w:rPr>
          <w:kern w:val="0"/>
        </w:rPr>
        <w:t xml:space="preserve"> </w:t>
      </w:r>
      <w:proofErr w:type="spellStart"/>
      <w:r w:rsidR="00596F78" w:rsidRPr="00763A38">
        <w:rPr>
          <w:kern w:val="0"/>
        </w:rPr>
        <w:t>հիմնական</w:t>
      </w:r>
      <w:proofErr w:type="spellEnd"/>
      <w:r w:rsidR="00596F78" w:rsidRPr="00763A38">
        <w:rPr>
          <w:kern w:val="0"/>
        </w:rPr>
        <w:t xml:space="preserve"> </w:t>
      </w:r>
      <w:proofErr w:type="spellStart"/>
      <w:r w:rsidR="00910C09" w:rsidRPr="00763A38">
        <w:rPr>
          <w:kern w:val="0"/>
        </w:rPr>
        <w:t>ծածկի</w:t>
      </w:r>
      <w:proofErr w:type="spellEnd"/>
      <w:r w:rsidR="00910C09" w:rsidRPr="00763A38">
        <w:rPr>
          <w:kern w:val="0"/>
        </w:rPr>
        <w:t xml:space="preserve"> </w:t>
      </w:r>
      <w:proofErr w:type="spellStart"/>
      <w:r w:rsidR="00910C09" w:rsidRPr="00763A38">
        <w:rPr>
          <w:kern w:val="0"/>
        </w:rPr>
        <w:t>տակ</w:t>
      </w:r>
      <w:proofErr w:type="spellEnd"/>
      <w:r w:rsidR="00910C09" w:rsidRPr="00763A38">
        <w:rPr>
          <w:kern w:val="0"/>
        </w:rPr>
        <w:t xml:space="preserve">, </w:t>
      </w:r>
      <w:proofErr w:type="spellStart"/>
      <w:r w:rsidR="00910C09" w:rsidRPr="00763A38">
        <w:rPr>
          <w:kern w:val="0"/>
        </w:rPr>
        <w:t>եթե</w:t>
      </w:r>
      <w:proofErr w:type="spellEnd"/>
      <w:r w:rsidR="00910C09" w:rsidRPr="00763A38">
        <w:rPr>
          <w:kern w:val="0"/>
        </w:rPr>
        <w:t xml:space="preserve"> </w:t>
      </w:r>
      <w:proofErr w:type="spellStart"/>
      <w:r w:rsidR="00910C09" w:rsidRPr="00763A38">
        <w:rPr>
          <w:kern w:val="0"/>
        </w:rPr>
        <w:t>միանգամից</w:t>
      </w:r>
      <w:proofErr w:type="spellEnd"/>
      <w:r w:rsidR="00910C09" w:rsidRPr="00763A38">
        <w:rPr>
          <w:kern w:val="0"/>
        </w:rPr>
        <w:t xml:space="preserve"> </w:t>
      </w:r>
      <w:proofErr w:type="spellStart"/>
      <w:r w:rsidR="00910C09" w:rsidRPr="00763A38">
        <w:rPr>
          <w:kern w:val="0"/>
        </w:rPr>
        <w:t>ապահվվում</w:t>
      </w:r>
      <w:proofErr w:type="spellEnd"/>
      <w:r w:rsidR="00910C09" w:rsidRPr="00763A38">
        <w:rPr>
          <w:kern w:val="0"/>
        </w:rPr>
        <w:t xml:space="preserve"> </w:t>
      </w:r>
      <w:proofErr w:type="spellStart"/>
      <w:r w:rsidR="00910C09" w:rsidRPr="00763A38">
        <w:rPr>
          <w:kern w:val="0"/>
        </w:rPr>
        <w:t>են</w:t>
      </w:r>
      <w:proofErr w:type="spellEnd"/>
      <w:r w:rsidR="00910C09" w:rsidRPr="00763A38">
        <w:rPr>
          <w:kern w:val="0"/>
        </w:rPr>
        <w:t xml:space="preserve"> </w:t>
      </w:r>
      <w:proofErr w:type="spellStart"/>
      <w:r w:rsidR="00910C09" w:rsidRPr="00763A38">
        <w:rPr>
          <w:kern w:val="0"/>
        </w:rPr>
        <w:t>հետևյալ</w:t>
      </w:r>
      <w:proofErr w:type="spellEnd"/>
      <w:r w:rsidR="00910C09" w:rsidRPr="00763A38">
        <w:rPr>
          <w:kern w:val="0"/>
        </w:rPr>
        <w:t xml:space="preserve"> </w:t>
      </w:r>
      <w:proofErr w:type="spellStart"/>
      <w:r w:rsidR="00910C09" w:rsidRPr="00763A38">
        <w:rPr>
          <w:kern w:val="0"/>
        </w:rPr>
        <w:t>պայմանները</w:t>
      </w:r>
      <w:proofErr w:type="spellEnd"/>
      <w:r w:rsidR="00910C09" w:rsidRPr="00763A38">
        <w:rPr>
          <w:rFonts w:eastAsia="MS Mincho" w:hAnsi="MS Mincho" w:cs="MS Mincho"/>
          <w:kern w:val="0"/>
        </w:rPr>
        <w:t>․</w:t>
      </w:r>
    </w:p>
    <w:p w14:paraId="376DC86D" w14:textId="77777777" w:rsidR="005C62B0" w:rsidRPr="000E23FA" w:rsidRDefault="008B7052" w:rsidP="000E23FA">
      <w:pPr>
        <w:pStyle w:val="ListParagraph"/>
        <w:numPr>
          <w:ilvl w:val="0"/>
          <w:numId w:val="101"/>
        </w:numPr>
        <w:tabs>
          <w:tab w:val="left" w:pos="0"/>
          <w:tab w:val="left" w:pos="990"/>
          <w:tab w:val="left" w:pos="1080"/>
          <w:tab w:val="left" w:pos="1170"/>
        </w:tabs>
        <w:spacing w:after="0" w:line="360" w:lineRule="auto"/>
        <w:ind w:left="0" w:firstLine="540"/>
        <w:jc w:val="both"/>
      </w:pPr>
      <w:proofErr w:type="spellStart"/>
      <w:r>
        <w:t>կեղծ</w:t>
      </w:r>
      <w:proofErr w:type="spellEnd"/>
      <w:r w:rsidR="00763A38">
        <w:t xml:space="preserve"> </w:t>
      </w:r>
      <w:proofErr w:type="spellStart"/>
      <w:r w:rsidR="005C62B0" w:rsidRPr="000E23FA">
        <w:t>առաստաղի</w:t>
      </w:r>
      <w:proofErr w:type="spellEnd"/>
      <w:r w:rsidR="005C62B0" w:rsidRPr="000E23FA">
        <w:t xml:space="preserve"> </w:t>
      </w:r>
      <w:proofErr w:type="spellStart"/>
      <w:r w:rsidR="005C62B0" w:rsidRPr="000E23FA">
        <w:t>ծակոտկեն</w:t>
      </w:r>
      <w:proofErr w:type="spellEnd"/>
      <w:r w:rsidR="005C62B0" w:rsidRPr="000E23FA">
        <w:t xml:space="preserve"> </w:t>
      </w:r>
      <w:proofErr w:type="spellStart"/>
      <w:r w:rsidR="005C62B0" w:rsidRPr="000E23FA">
        <w:t>հատվածի</w:t>
      </w:r>
      <w:proofErr w:type="spellEnd"/>
      <w:r w:rsidR="005C62B0" w:rsidRPr="000E23FA">
        <w:t xml:space="preserve"> </w:t>
      </w:r>
      <w:proofErr w:type="spellStart"/>
      <w:r w:rsidR="005C62B0" w:rsidRPr="000E23FA">
        <w:t>հորիզոնական</w:t>
      </w:r>
      <w:proofErr w:type="spellEnd"/>
      <w:r w:rsidR="005C62B0" w:rsidRPr="000E23FA">
        <w:t xml:space="preserve"> </w:t>
      </w:r>
      <w:proofErr w:type="spellStart"/>
      <w:r w:rsidR="005C62B0" w:rsidRPr="000E23FA">
        <w:t>պրոյեկցիան</w:t>
      </w:r>
      <w:proofErr w:type="spellEnd"/>
      <w:r w:rsidR="005C62B0" w:rsidRPr="000E23FA">
        <w:t xml:space="preserve"> </w:t>
      </w:r>
      <w:proofErr w:type="spellStart"/>
      <w:r w:rsidR="005C62B0" w:rsidRPr="000E23FA">
        <w:t>պակաս</w:t>
      </w:r>
      <w:proofErr w:type="spellEnd"/>
      <w:r w:rsidR="005C62B0" w:rsidRPr="000E23FA">
        <w:t xml:space="preserve"> </w:t>
      </w:r>
      <w:proofErr w:type="spellStart"/>
      <w:r w:rsidR="005C62B0" w:rsidRPr="000E23FA">
        <w:t>չէ</w:t>
      </w:r>
      <w:proofErr w:type="spellEnd"/>
      <w:r w:rsidR="005C62B0" w:rsidRPr="000E23FA">
        <w:t xml:space="preserve"> </w:t>
      </w:r>
      <w:proofErr w:type="spellStart"/>
      <w:r w:rsidR="005C62B0" w:rsidRPr="000E23FA">
        <w:t>հսկման</w:t>
      </w:r>
      <w:proofErr w:type="spellEnd"/>
      <w:r w:rsidR="00294896" w:rsidRPr="000E23FA">
        <w:t xml:space="preserve"> </w:t>
      </w:r>
      <w:proofErr w:type="spellStart"/>
      <w:r w:rsidR="00910C09" w:rsidRPr="000E23FA">
        <w:t>գոտու</w:t>
      </w:r>
      <w:proofErr w:type="spellEnd"/>
      <w:r w:rsidR="00910C09" w:rsidRPr="000E23FA">
        <w:t xml:space="preserve"> </w:t>
      </w:r>
      <w:proofErr w:type="spellStart"/>
      <w:r w:rsidR="00910C09" w:rsidRPr="000E23FA">
        <w:t>մակերեսի</w:t>
      </w:r>
      <w:proofErr w:type="spellEnd"/>
      <w:r w:rsidR="00910C09" w:rsidRPr="000E23FA">
        <w:t xml:space="preserve"> 75 </w:t>
      </w:r>
      <w:proofErr w:type="spellStart"/>
      <w:r w:rsidR="00910C09" w:rsidRPr="000E23FA">
        <w:t>տոկոսից</w:t>
      </w:r>
      <w:proofErr w:type="spellEnd"/>
      <w:r w:rsidR="00910C09" w:rsidRPr="000E23FA">
        <w:t>,</w:t>
      </w:r>
    </w:p>
    <w:p w14:paraId="09AEBC2B" w14:textId="77777777" w:rsidR="005C62B0" w:rsidRPr="000E23FA" w:rsidRDefault="00596F78" w:rsidP="000E23FA">
      <w:pPr>
        <w:pStyle w:val="ListParagraph"/>
        <w:numPr>
          <w:ilvl w:val="0"/>
          <w:numId w:val="101"/>
        </w:numPr>
        <w:tabs>
          <w:tab w:val="left" w:pos="0"/>
          <w:tab w:val="left" w:pos="990"/>
          <w:tab w:val="left" w:pos="1080"/>
          <w:tab w:val="left" w:pos="1170"/>
        </w:tabs>
        <w:spacing w:after="0" w:line="360" w:lineRule="auto"/>
        <w:ind w:left="0" w:firstLine="540"/>
        <w:jc w:val="both"/>
      </w:pPr>
      <w:proofErr w:type="spellStart"/>
      <w:r w:rsidRPr="000E23FA">
        <w:t>ամենափոքր</w:t>
      </w:r>
      <w:proofErr w:type="spellEnd"/>
      <w:r w:rsidRPr="000E23FA">
        <w:t xml:space="preserve"> </w:t>
      </w:r>
      <w:proofErr w:type="spellStart"/>
      <w:r w:rsidR="00910C09" w:rsidRPr="000E23FA">
        <w:t>անցքի</w:t>
      </w:r>
      <w:proofErr w:type="spellEnd"/>
      <w:r w:rsidR="00910C09" w:rsidRPr="000E23FA">
        <w:t xml:space="preserve"> </w:t>
      </w:r>
      <w:proofErr w:type="spellStart"/>
      <w:r w:rsidR="00910C09" w:rsidRPr="000E23FA">
        <w:t>չափը</w:t>
      </w:r>
      <w:proofErr w:type="spellEnd"/>
      <w:r w:rsidR="00910C09" w:rsidRPr="000E23FA">
        <w:t xml:space="preserve"> </w:t>
      </w:r>
      <w:proofErr w:type="spellStart"/>
      <w:r w:rsidR="00910C09" w:rsidRPr="000E23FA">
        <w:t>պակաս</w:t>
      </w:r>
      <w:proofErr w:type="spellEnd"/>
      <w:r w:rsidR="00910C09" w:rsidRPr="000E23FA">
        <w:t xml:space="preserve"> </w:t>
      </w:r>
      <w:proofErr w:type="spellStart"/>
      <w:r w:rsidR="00910C09" w:rsidRPr="000E23FA">
        <w:t>չէ</w:t>
      </w:r>
      <w:proofErr w:type="spellEnd"/>
      <w:r w:rsidR="00910C09" w:rsidRPr="000E23FA">
        <w:t xml:space="preserve"> 10 </w:t>
      </w:r>
      <w:proofErr w:type="spellStart"/>
      <w:r w:rsidR="00910C09" w:rsidRPr="000E23FA">
        <w:t>մմ-ից</w:t>
      </w:r>
      <w:proofErr w:type="spellEnd"/>
      <w:r w:rsidR="00910C09" w:rsidRPr="000E23FA">
        <w:t>,</w:t>
      </w:r>
    </w:p>
    <w:p w14:paraId="0F756470" w14:textId="77777777" w:rsidR="005C62B0" w:rsidRPr="000E23FA" w:rsidRDefault="008A6922" w:rsidP="00763A38">
      <w:pPr>
        <w:pStyle w:val="ListParagraph"/>
        <w:numPr>
          <w:ilvl w:val="0"/>
          <w:numId w:val="101"/>
        </w:numPr>
        <w:tabs>
          <w:tab w:val="left" w:pos="0"/>
          <w:tab w:val="left" w:pos="990"/>
          <w:tab w:val="left" w:pos="1080"/>
          <w:tab w:val="left" w:pos="1170"/>
        </w:tabs>
        <w:spacing w:after="0" w:line="360" w:lineRule="auto"/>
        <w:ind w:left="0" w:firstLine="540"/>
        <w:jc w:val="both"/>
      </w:pPr>
      <w:proofErr w:type="spellStart"/>
      <w:r w:rsidRPr="000E23FA">
        <w:t>անցքերի</w:t>
      </w:r>
      <w:proofErr w:type="spellEnd"/>
      <w:r w:rsidRPr="000E23FA">
        <w:t xml:space="preserve"> </w:t>
      </w:r>
      <w:proofErr w:type="spellStart"/>
      <w:r w:rsidRPr="000E23FA">
        <w:t>երկարությունը</w:t>
      </w:r>
      <w:proofErr w:type="spellEnd"/>
      <w:r w:rsidRPr="000E23FA">
        <w:t xml:space="preserve"> (</w:t>
      </w:r>
      <w:proofErr w:type="spellStart"/>
      <w:r w:rsidR="008B7052">
        <w:t>կեղծ</w:t>
      </w:r>
      <w:proofErr w:type="spellEnd"/>
      <w:r w:rsidRPr="000E23FA">
        <w:t xml:space="preserve"> </w:t>
      </w:r>
      <w:proofErr w:type="spellStart"/>
      <w:r w:rsidRPr="000E23FA">
        <w:t>առաստաղի</w:t>
      </w:r>
      <w:proofErr w:type="spellEnd"/>
      <w:r w:rsidRPr="000E23FA">
        <w:t xml:space="preserve"> </w:t>
      </w:r>
      <w:proofErr w:type="spellStart"/>
      <w:r w:rsidRPr="000E23FA">
        <w:t>հաստությունը</w:t>
      </w:r>
      <w:proofErr w:type="spellEnd"/>
      <w:r w:rsidRPr="000E23FA">
        <w:t xml:space="preserve">) </w:t>
      </w:r>
      <w:proofErr w:type="spellStart"/>
      <w:r w:rsidRPr="000E23FA">
        <w:t>չի</w:t>
      </w:r>
      <w:proofErr w:type="spellEnd"/>
      <w:r w:rsidRPr="000E23FA">
        <w:t xml:space="preserve">  </w:t>
      </w:r>
      <w:proofErr w:type="spellStart"/>
      <w:r w:rsidRPr="000E23FA">
        <w:t>գերազանցում</w:t>
      </w:r>
      <w:proofErr w:type="spellEnd"/>
      <w:r w:rsidR="00763A38">
        <w:t xml:space="preserve"> </w:t>
      </w:r>
      <w:proofErr w:type="spellStart"/>
      <w:r w:rsidR="00910C09" w:rsidRPr="000E23FA">
        <w:t>նվազագույն</w:t>
      </w:r>
      <w:proofErr w:type="spellEnd"/>
      <w:r w:rsidR="00910C09" w:rsidRPr="000E23FA">
        <w:t xml:space="preserve"> </w:t>
      </w:r>
      <w:proofErr w:type="spellStart"/>
      <w:r w:rsidR="00220A19" w:rsidRPr="000E23FA">
        <w:t>անցքի</w:t>
      </w:r>
      <w:proofErr w:type="spellEnd"/>
      <w:r w:rsidR="00220A19" w:rsidRPr="000E23FA">
        <w:t xml:space="preserve"> </w:t>
      </w:r>
      <w:proofErr w:type="spellStart"/>
      <w:r w:rsidR="00220A19" w:rsidRPr="000E23FA">
        <w:t>տրամագծի</w:t>
      </w:r>
      <w:proofErr w:type="spellEnd"/>
      <w:r w:rsidR="00910C09" w:rsidRPr="000E23FA">
        <w:t xml:space="preserve"> </w:t>
      </w:r>
      <w:proofErr w:type="spellStart"/>
      <w:r w:rsidR="00910C09" w:rsidRPr="000E23FA">
        <w:t>եռապատիկը</w:t>
      </w:r>
      <w:proofErr w:type="spellEnd"/>
      <w:r w:rsidR="00910C09" w:rsidRPr="000E23FA">
        <w:t>,</w:t>
      </w:r>
    </w:p>
    <w:p w14:paraId="259AD39D" w14:textId="77777777" w:rsidR="00B570FD" w:rsidRPr="000E23FA" w:rsidRDefault="00910C09" w:rsidP="000E23FA">
      <w:pPr>
        <w:pStyle w:val="ListParagraph"/>
        <w:numPr>
          <w:ilvl w:val="0"/>
          <w:numId w:val="101"/>
        </w:numPr>
        <w:tabs>
          <w:tab w:val="left" w:pos="0"/>
          <w:tab w:val="left" w:pos="990"/>
          <w:tab w:val="left" w:pos="1080"/>
          <w:tab w:val="left" w:pos="1170"/>
        </w:tabs>
        <w:spacing w:after="0" w:line="360" w:lineRule="auto"/>
        <w:ind w:left="0" w:firstLine="540"/>
        <w:jc w:val="both"/>
      </w:pPr>
      <w:proofErr w:type="spellStart"/>
      <w:r w:rsidRPr="000E23FA">
        <w:t>ապահովված</w:t>
      </w:r>
      <w:proofErr w:type="spellEnd"/>
      <w:r w:rsidRPr="000E23FA">
        <w:t xml:space="preserve"> է </w:t>
      </w:r>
      <w:proofErr w:type="spellStart"/>
      <w:r w:rsidRPr="000E23FA">
        <w:t>ազդասարքերի</w:t>
      </w:r>
      <w:proofErr w:type="spellEnd"/>
      <w:r w:rsidRPr="000E23FA">
        <w:t xml:space="preserve"> </w:t>
      </w:r>
      <w:proofErr w:type="spellStart"/>
      <w:r w:rsidRPr="000E23FA">
        <w:t>սպասարկման</w:t>
      </w:r>
      <w:proofErr w:type="spellEnd"/>
      <w:r w:rsidRPr="000E23FA">
        <w:t xml:space="preserve"> </w:t>
      </w:r>
      <w:proofErr w:type="spellStart"/>
      <w:r w:rsidRPr="000E23FA">
        <w:t>հնարավորությունը</w:t>
      </w:r>
      <w:proofErr w:type="spellEnd"/>
      <w:r w:rsidRPr="000E23FA">
        <w:t>։</w:t>
      </w:r>
    </w:p>
    <w:p w14:paraId="3FB4E6FB" w14:textId="77777777" w:rsidR="00B570FD" w:rsidRPr="000E23FA" w:rsidRDefault="00220A19" w:rsidP="000E23FA">
      <w:pPr>
        <w:numPr>
          <w:ilvl w:val="0"/>
          <w:numId w:val="1"/>
        </w:numPr>
        <w:tabs>
          <w:tab w:val="left" w:pos="360"/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Ձգվող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առաստաղների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վրա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</w:t>
      </w:r>
      <w:r w:rsidR="00910C09" w:rsidRPr="000E23FA">
        <w:rPr>
          <w:kern w:val="0"/>
        </w:rPr>
        <w:t>րդեհի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կետային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ազդասարքերը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տեղակայվում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են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ծածկին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ամրացվող</w:t>
      </w:r>
      <w:proofErr w:type="spellEnd"/>
      <w:r w:rsidR="00910C09" w:rsidRPr="000E23FA">
        <w:rPr>
          <w:kern w:val="0"/>
        </w:rPr>
        <w:t xml:space="preserve"> և </w:t>
      </w:r>
      <w:proofErr w:type="spellStart"/>
      <w:r w:rsidR="00910C09" w:rsidRPr="000E23FA">
        <w:rPr>
          <w:kern w:val="0"/>
        </w:rPr>
        <w:t>համապատասխան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երկարությամբ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կանգնա</w:t>
      </w:r>
      <w:r w:rsidR="009512CE" w:rsidRPr="000E23FA">
        <w:rPr>
          <w:kern w:val="0"/>
        </w:rPr>
        <w:t>կ</w:t>
      </w:r>
      <w:r w:rsidR="00910C09" w:rsidRPr="000E23FA">
        <w:rPr>
          <w:kern w:val="0"/>
        </w:rPr>
        <w:t>ների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օգնությամբ</w:t>
      </w:r>
      <w:proofErr w:type="spellEnd"/>
      <w:r w:rsidR="00910C09" w:rsidRPr="000E23FA">
        <w:rPr>
          <w:kern w:val="0"/>
        </w:rPr>
        <w:t>։</w:t>
      </w:r>
    </w:p>
    <w:p w14:paraId="1A0E06D3" w14:textId="77777777" w:rsidR="00910C09" w:rsidRPr="000E23FA" w:rsidRDefault="00910C09" w:rsidP="000E23FA">
      <w:pPr>
        <w:numPr>
          <w:ilvl w:val="0"/>
          <w:numId w:val="1"/>
        </w:numPr>
        <w:tabs>
          <w:tab w:val="left" w:pos="360"/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Անմիջապես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ծածկերի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տակ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տեղադրման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անհնարինության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դեպքում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դրանք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կարող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են</w:t>
      </w:r>
      <w:proofErr w:type="spellEnd"/>
      <w:r w:rsidR="00294896" w:rsidRPr="000E23FA">
        <w:rPr>
          <w:rFonts w:cs="Cambria Math"/>
          <w:kern w:val="0"/>
        </w:rPr>
        <w:t>.</w:t>
      </w:r>
    </w:p>
    <w:p w14:paraId="272885C0" w14:textId="77777777" w:rsidR="00910C09" w:rsidRPr="000E23FA" w:rsidRDefault="00910C09" w:rsidP="000E23FA">
      <w:pPr>
        <w:numPr>
          <w:ilvl w:val="0"/>
          <w:numId w:val="10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lastRenderedPageBreak/>
        <w:t>կախվել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ճոպաններից</w:t>
      </w:r>
      <w:proofErr w:type="spellEnd"/>
      <w:r w:rsidR="004A62FC" w:rsidRPr="000E23FA">
        <w:rPr>
          <w:kern w:val="0"/>
        </w:rPr>
        <w:t>՝</w:t>
      </w:r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ապահովելով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տեխնիկական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պահանջներին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համապատասխան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կայուն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տարածական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դիրք</w:t>
      </w:r>
      <w:proofErr w:type="spellEnd"/>
      <w:r w:rsidRPr="000E23FA">
        <w:rPr>
          <w:kern w:val="0"/>
        </w:rPr>
        <w:t>,</w:t>
      </w:r>
    </w:p>
    <w:p w14:paraId="589FD9F6" w14:textId="77777777" w:rsidR="00910C09" w:rsidRPr="000E23FA" w:rsidRDefault="00910C09" w:rsidP="000E23FA">
      <w:pPr>
        <w:numPr>
          <w:ilvl w:val="0"/>
          <w:numId w:val="10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տեղադրվել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սյուներին</w:t>
      </w:r>
      <w:proofErr w:type="spellEnd"/>
      <w:r w:rsidR="004A62FC" w:rsidRPr="000E23FA">
        <w:rPr>
          <w:kern w:val="0"/>
        </w:rPr>
        <w:t>՝</w:t>
      </w:r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պատերին</w:t>
      </w:r>
      <w:proofErr w:type="spellEnd"/>
      <w:r w:rsidR="004A62FC" w:rsidRPr="000E23FA">
        <w:rPr>
          <w:kern w:val="0"/>
        </w:rPr>
        <w:t>՝</w:t>
      </w:r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պահպանելով</w:t>
      </w:r>
      <w:proofErr w:type="spellEnd"/>
      <w:r w:rsidRPr="000E23FA">
        <w:rPr>
          <w:kern w:val="0"/>
        </w:rPr>
        <w:t xml:space="preserve"> </w:t>
      </w:r>
      <w:proofErr w:type="spellStart"/>
      <w:r w:rsidR="00384C04" w:rsidRPr="000E23FA">
        <w:rPr>
          <w:kern w:val="0"/>
        </w:rPr>
        <w:t>ազդասարքի</w:t>
      </w:r>
      <w:proofErr w:type="spellEnd"/>
      <w:r w:rsidR="00384C04" w:rsidRPr="000E23FA">
        <w:rPr>
          <w:kern w:val="0"/>
        </w:rPr>
        <w:t xml:space="preserve"> </w:t>
      </w:r>
      <w:proofErr w:type="spellStart"/>
      <w:r w:rsidR="00384C04" w:rsidRPr="000E23FA">
        <w:rPr>
          <w:kern w:val="0"/>
        </w:rPr>
        <w:t>կենտրոնի</w:t>
      </w:r>
      <w:proofErr w:type="spellEnd"/>
      <w:r w:rsidR="00384C04" w:rsidRPr="000E23FA">
        <w:rPr>
          <w:kern w:val="0"/>
        </w:rPr>
        <w:t xml:space="preserve"> </w:t>
      </w:r>
      <w:proofErr w:type="spellStart"/>
      <w:r w:rsidR="00945882" w:rsidRPr="000E23FA">
        <w:rPr>
          <w:kern w:val="0"/>
        </w:rPr>
        <w:t>հեռավորությունը</w:t>
      </w:r>
      <w:proofErr w:type="spellEnd"/>
      <w:r w:rsidR="00945882" w:rsidRPr="000E23FA">
        <w:rPr>
          <w:kern w:val="0"/>
        </w:rPr>
        <w:t xml:space="preserve"> </w:t>
      </w:r>
      <w:proofErr w:type="spellStart"/>
      <w:r w:rsidR="00945882" w:rsidRPr="000E23FA">
        <w:rPr>
          <w:kern w:val="0"/>
        </w:rPr>
        <w:t>պատերի</w:t>
      </w:r>
      <w:proofErr w:type="spellEnd"/>
      <w:r w:rsidR="00945882" w:rsidRPr="000E23FA">
        <w:rPr>
          <w:kern w:val="0"/>
        </w:rPr>
        <w:t xml:space="preserve"> </w:t>
      </w:r>
      <w:proofErr w:type="spellStart"/>
      <w:r w:rsidR="00945882" w:rsidRPr="000E23FA">
        <w:rPr>
          <w:kern w:val="0"/>
        </w:rPr>
        <w:t>միջև</w:t>
      </w:r>
      <w:proofErr w:type="spellEnd"/>
      <w:r w:rsidR="00945882" w:rsidRPr="000E23FA">
        <w:rPr>
          <w:kern w:val="0"/>
        </w:rPr>
        <w:t xml:space="preserve"> </w:t>
      </w:r>
      <w:proofErr w:type="spellStart"/>
      <w:r w:rsidR="00945882" w:rsidRPr="000E23FA">
        <w:rPr>
          <w:kern w:val="0"/>
        </w:rPr>
        <w:t>անկյունից</w:t>
      </w:r>
      <w:proofErr w:type="spellEnd"/>
      <w:r w:rsidR="00945882" w:rsidRPr="000E23FA">
        <w:rPr>
          <w:kern w:val="0"/>
        </w:rPr>
        <w:t xml:space="preserve"> </w:t>
      </w:r>
      <w:proofErr w:type="spellStart"/>
      <w:r w:rsidR="00945882" w:rsidRPr="000E23FA">
        <w:rPr>
          <w:kern w:val="0"/>
        </w:rPr>
        <w:t>նվազագույնը</w:t>
      </w:r>
      <w:proofErr w:type="spellEnd"/>
      <w:r w:rsidR="00945882" w:rsidRPr="000E23FA">
        <w:rPr>
          <w:kern w:val="0"/>
        </w:rPr>
        <w:t xml:space="preserve"> 500մմ, </w:t>
      </w:r>
      <w:proofErr w:type="spellStart"/>
      <w:r w:rsidR="00945882" w:rsidRPr="000E23FA">
        <w:rPr>
          <w:kern w:val="0"/>
        </w:rPr>
        <w:t>իսկ</w:t>
      </w:r>
      <w:proofErr w:type="spellEnd"/>
      <w:r w:rsidR="00945882" w:rsidRPr="000E23FA">
        <w:rPr>
          <w:kern w:val="0"/>
        </w:rPr>
        <w:t xml:space="preserve"> </w:t>
      </w:r>
      <w:proofErr w:type="spellStart"/>
      <w:r w:rsidR="00945882" w:rsidRPr="000E23FA">
        <w:rPr>
          <w:kern w:val="0"/>
        </w:rPr>
        <w:t>ծածկից</w:t>
      </w:r>
      <w:proofErr w:type="spellEnd"/>
      <w:r w:rsidR="00945882" w:rsidRPr="000E23FA">
        <w:rPr>
          <w:kern w:val="0"/>
        </w:rPr>
        <w:t xml:space="preserve"> </w:t>
      </w:r>
      <w:proofErr w:type="spellStart"/>
      <w:r w:rsidR="00945882" w:rsidRPr="000E23FA">
        <w:rPr>
          <w:kern w:val="0"/>
        </w:rPr>
        <w:t>առավելագույնը</w:t>
      </w:r>
      <w:proofErr w:type="spellEnd"/>
      <w:r w:rsidR="00945882" w:rsidRPr="000E23FA">
        <w:rPr>
          <w:kern w:val="0"/>
        </w:rPr>
        <w:t xml:space="preserve"> 150մմ</w:t>
      </w:r>
      <w:r w:rsidRPr="000E23FA">
        <w:rPr>
          <w:kern w:val="0"/>
        </w:rPr>
        <w:t>,</w:t>
      </w:r>
    </w:p>
    <w:p w14:paraId="07798996" w14:textId="77777777" w:rsidR="00910C09" w:rsidRPr="000E23FA" w:rsidRDefault="00910C09" w:rsidP="000E23FA">
      <w:pPr>
        <w:numPr>
          <w:ilvl w:val="0"/>
          <w:numId w:val="10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տեղադրվել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ճարտարագիտական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համակարգերի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սարքավորումների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վրա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այդ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սարքավորումների</w:t>
      </w:r>
      <w:proofErr w:type="spellEnd"/>
      <w:r w:rsidRPr="000E23FA">
        <w:rPr>
          <w:kern w:val="0"/>
        </w:rPr>
        <w:t xml:space="preserve"> </w:t>
      </w:r>
      <w:r w:rsidR="002F088D" w:rsidRPr="000E23FA">
        <w:rPr>
          <w:kern w:val="0"/>
          <w:lang w:val="hy-AM"/>
        </w:rPr>
        <w:t xml:space="preserve">ՏՓ-ով </w:t>
      </w:r>
      <w:proofErr w:type="spellStart"/>
      <w:r w:rsidRPr="000E23FA">
        <w:rPr>
          <w:kern w:val="0"/>
        </w:rPr>
        <w:t>թույլատրելիության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դեպքում</w:t>
      </w:r>
      <w:proofErr w:type="spellEnd"/>
      <w:r w:rsidRPr="000E23FA">
        <w:rPr>
          <w:kern w:val="0"/>
        </w:rPr>
        <w:t>։</w:t>
      </w:r>
    </w:p>
    <w:p w14:paraId="5CA00373" w14:textId="77777777" w:rsidR="00B570FD" w:rsidRPr="000E23FA" w:rsidRDefault="00910C09" w:rsidP="000E23FA">
      <w:pPr>
        <w:numPr>
          <w:ilvl w:val="0"/>
          <w:numId w:val="1"/>
        </w:numPr>
        <w:tabs>
          <w:tab w:val="left" w:pos="360"/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Թույլատրվում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ասպիրացիոն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օդահավաք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խողովակների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տեղադրումը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շինարարական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կառուցվածքատարրերի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սենքերի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հարդարման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դետալների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մեջ</w:t>
      </w:r>
      <w:proofErr w:type="spellEnd"/>
      <w:r w:rsidRPr="000E23FA">
        <w:rPr>
          <w:kern w:val="0"/>
        </w:rPr>
        <w:t xml:space="preserve">, </w:t>
      </w:r>
      <w:proofErr w:type="spellStart"/>
      <w:r w:rsidR="00DA229D" w:rsidRPr="000E23FA">
        <w:rPr>
          <w:kern w:val="0"/>
        </w:rPr>
        <w:t>կեղծ</w:t>
      </w:r>
      <w:proofErr w:type="spellEnd"/>
      <w:r w:rsidR="00DA229D" w:rsidRPr="000E23FA">
        <w:rPr>
          <w:kern w:val="0"/>
        </w:rPr>
        <w:t xml:space="preserve"> </w:t>
      </w:r>
      <w:proofErr w:type="spellStart"/>
      <w:r w:rsidR="00DA229D" w:rsidRPr="000E23FA">
        <w:rPr>
          <w:kern w:val="0"/>
        </w:rPr>
        <w:t>առաստաղից</w:t>
      </w:r>
      <w:proofErr w:type="spellEnd"/>
      <w:r w:rsidR="00DA229D" w:rsidRPr="000E23FA">
        <w:rPr>
          <w:kern w:val="0"/>
        </w:rPr>
        <w:t xml:space="preserve"> </w:t>
      </w:r>
      <w:proofErr w:type="spellStart"/>
      <w:r w:rsidR="00DA229D" w:rsidRPr="000E23FA">
        <w:rPr>
          <w:kern w:val="0"/>
        </w:rPr>
        <w:t>վերև</w:t>
      </w:r>
      <w:proofErr w:type="spellEnd"/>
      <w:r w:rsidR="00DA229D" w:rsidRPr="000E23FA">
        <w:rPr>
          <w:kern w:val="0"/>
        </w:rPr>
        <w:t xml:space="preserve"> և </w:t>
      </w:r>
      <w:proofErr w:type="spellStart"/>
      <w:r w:rsidR="00DA229D" w:rsidRPr="000E23FA">
        <w:rPr>
          <w:kern w:val="0"/>
        </w:rPr>
        <w:t>կեղծ</w:t>
      </w:r>
      <w:proofErr w:type="spellEnd"/>
      <w:r w:rsidR="00DA229D" w:rsidRPr="000E23FA">
        <w:rPr>
          <w:kern w:val="0"/>
        </w:rPr>
        <w:t xml:space="preserve"> </w:t>
      </w:r>
      <w:proofErr w:type="spellStart"/>
      <w:r w:rsidR="00DA229D" w:rsidRPr="000E23FA">
        <w:rPr>
          <w:kern w:val="0"/>
        </w:rPr>
        <w:t>հատակից</w:t>
      </w:r>
      <w:proofErr w:type="spellEnd"/>
      <w:r w:rsidR="00DA229D" w:rsidRPr="000E23FA">
        <w:rPr>
          <w:kern w:val="0"/>
        </w:rPr>
        <w:t xml:space="preserve"> </w:t>
      </w:r>
      <w:proofErr w:type="spellStart"/>
      <w:r w:rsidR="00DA229D" w:rsidRPr="000E23FA">
        <w:rPr>
          <w:kern w:val="0"/>
        </w:rPr>
        <w:t>ներքև</w:t>
      </w:r>
      <w:proofErr w:type="spellEnd"/>
      <w:r w:rsidR="00DA229D"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ապահովելով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օդի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ներքաշումը</w:t>
      </w:r>
      <w:proofErr w:type="spellEnd"/>
      <w:r w:rsidRPr="000E23FA">
        <w:rPr>
          <w:kern w:val="0"/>
        </w:rPr>
        <w:t xml:space="preserve"> </w:t>
      </w:r>
      <w:proofErr w:type="spellStart"/>
      <w:r w:rsidR="00DA229D" w:rsidRPr="000E23FA">
        <w:rPr>
          <w:kern w:val="0"/>
        </w:rPr>
        <w:t>ազդասարքերի</w:t>
      </w:r>
      <w:proofErr w:type="spellEnd"/>
      <w:r w:rsidR="00DA229D" w:rsidRPr="000E23FA">
        <w:rPr>
          <w:kern w:val="0"/>
        </w:rPr>
        <w:t xml:space="preserve"> ՏՓ-</w:t>
      </w:r>
      <w:proofErr w:type="spellStart"/>
      <w:r w:rsidR="00DA229D" w:rsidRPr="000E23FA">
        <w:rPr>
          <w:kern w:val="0"/>
        </w:rPr>
        <w:t>ով</w:t>
      </w:r>
      <w:proofErr w:type="spellEnd"/>
      <w:r w:rsidR="00DA229D" w:rsidRPr="000E23FA">
        <w:rPr>
          <w:kern w:val="0"/>
        </w:rPr>
        <w:t xml:space="preserve"> </w:t>
      </w:r>
      <w:proofErr w:type="spellStart"/>
      <w:r w:rsidR="00DA229D" w:rsidRPr="000E23FA">
        <w:rPr>
          <w:kern w:val="0"/>
        </w:rPr>
        <w:t>նախատեսված</w:t>
      </w:r>
      <w:proofErr w:type="spellEnd"/>
      <w:r w:rsidR="00DA229D" w:rsidRPr="000E23FA">
        <w:rPr>
          <w:kern w:val="0"/>
        </w:rPr>
        <w:t xml:space="preserve"> </w:t>
      </w:r>
      <w:proofErr w:type="spellStart"/>
      <w:r w:rsidR="00DA229D" w:rsidRPr="000E23FA">
        <w:rPr>
          <w:kern w:val="0"/>
        </w:rPr>
        <w:t>լրացուցիչ</w:t>
      </w:r>
      <w:proofErr w:type="spellEnd"/>
      <w:r w:rsidR="00DA229D"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օդահավաք</w:t>
      </w:r>
      <w:proofErr w:type="spellEnd"/>
      <w:r w:rsidRPr="000E23FA">
        <w:rPr>
          <w:kern w:val="0"/>
        </w:rPr>
        <w:t xml:space="preserve"> </w:t>
      </w:r>
      <w:proofErr w:type="spellStart"/>
      <w:r w:rsidR="00DA229D" w:rsidRPr="000E23FA">
        <w:rPr>
          <w:kern w:val="0"/>
        </w:rPr>
        <w:t>մազախողովակներով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անմիջապես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հսկվող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գոտուց</w:t>
      </w:r>
      <w:proofErr w:type="spellEnd"/>
      <w:r w:rsidRPr="000E23FA">
        <w:rPr>
          <w:kern w:val="0"/>
        </w:rPr>
        <w:t xml:space="preserve"> և </w:t>
      </w:r>
      <w:proofErr w:type="spellStart"/>
      <w:r w:rsidRPr="000E23FA">
        <w:rPr>
          <w:kern w:val="0"/>
        </w:rPr>
        <w:t>դրանց</w:t>
      </w:r>
      <w:proofErr w:type="spellEnd"/>
      <w:r w:rsidR="00294896"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սպասարկման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հնարավորությունը</w:t>
      </w:r>
      <w:proofErr w:type="spellEnd"/>
      <w:r w:rsidRPr="000E23FA">
        <w:rPr>
          <w:kern w:val="0"/>
        </w:rPr>
        <w:t>։</w:t>
      </w:r>
    </w:p>
    <w:p w14:paraId="01B14951" w14:textId="77777777" w:rsidR="00B570FD" w:rsidRPr="000E23FA" w:rsidRDefault="00CF62FC" w:rsidP="000E23FA">
      <w:pPr>
        <w:numPr>
          <w:ilvl w:val="0"/>
          <w:numId w:val="1"/>
        </w:numPr>
        <w:tabs>
          <w:tab w:val="left" w:pos="360"/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Ասպիրացիոն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էլեկտրոնային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սարքը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տեղակայվի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հսկվող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սենքի</w:t>
      </w:r>
      <w:proofErr w:type="spellEnd"/>
      <w:r w:rsidR="00F74B14" w:rsidRPr="000E23FA">
        <w:rPr>
          <w:kern w:val="0"/>
          <w:lang w:val="hy-AM"/>
        </w:rPr>
        <w:t xml:space="preserve"> </w:t>
      </w:r>
      <w:proofErr w:type="spellStart"/>
      <w:r w:rsidR="00910C09" w:rsidRPr="000E23FA">
        <w:rPr>
          <w:kern w:val="0"/>
        </w:rPr>
        <w:t>հիմնական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ծավալում</w:t>
      </w:r>
      <w:proofErr w:type="spellEnd"/>
      <w:r w:rsidR="00910C09" w:rsidRPr="000E23FA">
        <w:rPr>
          <w:kern w:val="0"/>
        </w:rPr>
        <w:t xml:space="preserve">, </w:t>
      </w:r>
      <w:proofErr w:type="spellStart"/>
      <w:r w:rsidR="00910C09" w:rsidRPr="000E23FA">
        <w:rPr>
          <w:kern w:val="0"/>
        </w:rPr>
        <w:t>որտեղ</w:t>
      </w:r>
      <w:proofErr w:type="spellEnd"/>
      <w:r w:rsidR="00910C09" w:rsidRPr="000E23FA">
        <w:rPr>
          <w:kern w:val="0"/>
        </w:rPr>
        <w:t xml:space="preserve"> և </w:t>
      </w:r>
      <w:proofErr w:type="spellStart"/>
      <w:r w:rsidR="00910C09" w:rsidRPr="000E23FA">
        <w:rPr>
          <w:kern w:val="0"/>
        </w:rPr>
        <w:t>նրան</w:t>
      </w:r>
      <w:proofErr w:type="spellEnd"/>
      <w:r w:rsidR="00910C09" w:rsidRPr="000E23FA">
        <w:rPr>
          <w:kern w:val="0"/>
        </w:rPr>
        <w:t xml:space="preserve"> է </w:t>
      </w:r>
      <w:proofErr w:type="spellStart"/>
      <w:r w:rsidR="00910C09" w:rsidRPr="000E23FA">
        <w:rPr>
          <w:kern w:val="0"/>
        </w:rPr>
        <w:t>միացվում</w:t>
      </w:r>
      <w:proofErr w:type="spellEnd"/>
      <w:r w:rsidR="00910C09" w:rsidRPr="000E23FA">
        <w:rPr>
          <w:kern w:val="0"/>
        </w:rPr>
        <w:t xml:space="preserve"> է </w:t>
      </w:r>
      <w:proofErr w:type="spellStart"/>
      <w:r w:rsidR="00910C09" w:rsidRPr="000E23FA">
        <w:rPr>
          <w:kern w:val="0"/>
        </w:rPr>
        <w:t>օդահավաք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խողովակը</w:t>
      </w:r>
      <w:proofErr w:type="spellEnd"/>
      <w:r w:rsidR="00910C09" w:rsidRPr="000E23FA">
        <w:rPr>
          <w:kern w:val="0"/>
        </w:rPr>
        <w:t>։</w:t>
      </w:r>
    </w:p>
    <w:p w14:paraId="0956698B" w14:textId="77777777" w:rsidR="00B570FD" w:rsidRPr="000E23FA" w:rsidRDefault="00910C09" w:rsidP="000E23FA">
      <w:pPr>
        <w:numPr>
          <w:ilvl w:val="0"/>
          <w:numId w:val="1"/>
        </w:numPr>
        <w:tabs>
          <w:tab w:val="left" w:pos="360"/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Ասպիրացիոն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էլեկտրոնային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սարքը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պաշտպանվող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սենքից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դուրս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տեղակայելու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դեպքում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անհրաժեշտ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նմուշառված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օդը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վերադարձնել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պաշտպանվող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սենք</w:t>
      </w:r>
      <w:proofErr w:type="spellEnd"/>
      <w:r w:rsidRPr="000E23FA">
        <w:rPr>
          <w:kern w:val="0"/>
        </w:rPr>
        <w:t>։</w:t>
      </w:r>
    </w:p>
    <w:p w14:paraId="531BA70E" w14:textId="77777777" w:rsidR="00CE4446" w:rsidRPr="00763A38" w:rsidRDefault="00500C1C" w:rsidP="00763A38">
      <w:pPr>
        <w:numPr>
          <w:ilvl w:val="0"/>
          <w:numId w:val="1"/>
        </w:numPr>
        <w:tabs>
          <w:tab w:val="left" w:pos="360"/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Ասպիրացիոն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օդահավաք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անցքի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նվազագույն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հեռավորությունը</w:t>
      </w:r>
      <w:proofErr w:type="spellEnd"/>
      <w:r w:rsidR="00763A38">
        <w:rPr>
          <w:kern w:val="0"/>
        </w:rPr>
        <w:t xml:space="preserve"> </w:t>
      </w:r>
      <w:proofErr w:type="spellStart"/>
      <w:r w:rsidR="00F347C6" w:rsidRPr="00763A38">
        <w:rPr>
          <w:kern w:val="0"/>
        </w:rPr>
        <w:t>ծածկից</w:t>
      </w:r>
      <w:proofErr w:type="spellEnd"/>
      <w:r w:rsidR="00F347C6" w:rsidRPr="00763A38">
        <w:rPr>
          <w:kern w:val="0"/>
        </w:rPr>
        <w:t>,</w:t>
      </w:r>
      <w:r w:rsidR="00F74B14" w:rsidRPr="00763A38">
        <w:rPr>
          <w:kern w:val="0"/>
          <w:lang w:val="hy-AM"/>
        </w:rPr>
        <w:t xml:space="preserve"> </w:t>
      </w:r>
      <w:proofErr w:type="spellStart"/>
      <w:r w:rsidR="00CE4446" w:rsidRPr="00763A38">
        <w:rPr>
          <w:kern w:val="0"/>
        </w:rPr>
        <w:t>կեղծ</w:t>
      </w:r>
      <w:proofErr w:type="spellEnd"/>
      <w:r w:rsidR="00CE4446" w:rsidRPr="00763A38">
        <w:rPr>
          <w:kern w:val="0"/>
        </w:rPr>
        <w:t xml:space="preserve"> </w:t>
      </w:r>
      <w:proofErr w:type="spellStart"/>
      <w:r w:rsidR="00CE4446" w:rsidRPr="00763A38">
        <w:rPr>
          <w:kern w:val="0"/>
        </w:rPr>
        <w:t>կամ</w:t>
      </w:r>
      <w:proofErr w:type="spellEnd"/>
      <w:r w:rsidR="00CE4446" w:rsidRPr="00763A38">
        <w:rPr>
          <w:kern w:val="0"/>
        </w:rPr>
        <w:t xml:space="preserve"> </w:t>
      </w:r>
      <w:proofErr w:type="spellStart"/>
      <w:r w:rsidR="00CE4446" w:rsidRPr="00763A38">
        <w:rPr>
          <w:kern w:val="0"/>
        </w:rPr>
        <w:t>ձգված</w:t>
      </w:r>
      <w:proofErr w:type="spellEnd"/>
      <w:r w:rsidR="00CE4446" w:rsidRPr="00763A38">
        <w:rPr>
          <w:kern w:val="0"/>
        </w:rPr>
        <w:t xml:space="preserve"> </w:t>
      </w:r>
      <w:proofErr w:type="spellStart"/>
      <w:r w:rsidR="00CE4446" w:rsidRPr="00763A38">
        <w:rPr>
          <w:kern w:val="0"/>
        </w:rPr>
        <w:t>առաստաղից</w:t>
      </w:r>
      <w:proofErr w:type="spellEnd"/>
      <w:r w:rsidR="00CE4446" w:rsidRPr="00763A38">
        <w:rPr>
          <w:kern w:val="0"/>
        </w:rPr>
        <w:t xml:space="preserve">, </w:t>
      </w:r>
      <w:proofErr w:type="spellStart"/>
      <w:r w:rsidR="00CE4446" w:rsidRPr="00763A38">
        <w:rPr>
          <w:kern w:val="0"/>
        </w:rPr>
        <w:t>կեղծ</w:t>
      </w:r>
      <w:proofErr w:type="spellEnd"/>
      <w:r w:rsidR="00CE4446" w:rsidRPr="00763A38">
        <w:rPr>
          <w:kern w:val="0"/>
        </w:rPr>
        <w:t xml:space="preserve"> </w:t>
      </w:r>
      <w:proofErr w:type="spellStart"/>
      <w:r w:rsidR="00CE4446" w:rsidRPr="00763A38">
        <w:rPr>
          <w:kern w:val="0"/>
        </w:rPr>
        <w:t>հատակից</w:t>
      </w:r>
      <w:proofErr w:type="spellEnd"/>
      <w:r w:rsidR="00CE4446" w:rsidRPr="00763A38">
        <w:rPr>
          <w:kern w:val="0"/>
        </w:rPr>
        <w:t xml:space="preserve"> </w:t>
      </w:r>
      <w:proofErr w:type="spellStart"/>
      <w:r w:rsidR="00CE4446" w:rsidRPr="00763A38">
        <w:rPr>
          <w:kern w:val="0"/>
        </w:rPr>
        <w:t>ցած</w:t>
      </w:r>
      <w:proofErr w:type="spellEnd"/>
      <w:r w:rsidR="00CE4446" w:rsidRPr="00763A38">
        <w:rPr>
          <w:kern w:val="0"/>
        </w:rPr>
        <w:t xml:space="preserve"> </w:t>
      </w:r>
      <w:proofErr w:type="spellStart"/>
      <w:r w:rsidR="00CE4446" w:rsidRPr="00763A38">
        <w:rPr>
          <w:kern w:val="0"/>
        </w:rPr>
        <w:t>չի</w:t>
      </w:r>
      <w:proofErr w:type="spellEnd"/>
      <w:r w:rsidR="00CE4446" w:rsidRPr="00763A38">
        <w:rPr>
          <w:kern w:val="0"/>
        </w:rPr>
        <w:t xml:space="preserve"> </w:t>
      </w:r>
      <w:proofErr w:type="spellStart"/>
      <w:r w:rsidR="00CE4446" w:rsidRPr="00763A38">
        <w:rPr>
          <w:kern w:val="0"/>
        </w:rPr>
        <w:t>նորմայավորվում</w:t>
      </w:r>
      <w:proofErr w:type="spellEnd"/>
      <w:r w:rsidR="00CE4446" w:rsidRPr="00763A38">
        <w:rPr>
          <w:kern w:val="0"/>
        </w:rPr>
        <w:t xml:space="preserve">, </w:t>
      </w:r>
      <w:proofErr w:type="spellStart"/>
      <w:r w:rsidR="00CE4446" w:rsidRPr="00763A38">
        <w:rPr>
          <w:kern w:val="0"/>
        </w:rPr>
        <w:t>իսկ</w:t>
      </w:r>
      <w:proofErr w:type="spellEnd"/>
      <w:r w:rsidR="00CE4446" w:rsidRPr="00763A38">
        <w:rPr>
          <w:kern w:val="0"/>
        </w:rPr>
        <w:t xml:space="preserve"> </w:t>
      </w:r>
      <w:proofErr w:type="spellStart"/>
      <w:r w:rsidR="00CE4446" w:rsidRPr="00763A38">
        <w:rPr>
          <w:kern w:val="0"/>
        </w:rPr>
        <w:t>առավելագույն</w:t>
      </w:r>
      <w:proofErr w:type="spellEnd"/>
      <w:r w:rsidR="00CE4446" w:rsidRPr="00763A38">
        <w:rPr>
          <w:kern w:val="0"/>
        </w:rPr>
        <w:t xml:space="preserve"> </w:t>
      </w:r>
      <w:proofErr w:type="spellStart"/>
      <w:r w:rsidR="00CE4446" w:rsidRPr="00763A38">
        <w:rPr>
          <w:kern w:val="0"/>
        </w:rPr>
        <w:t>հեռավորությունը</w:t>
      </w:r>
      <w:proofErr w:type="spellEnd"/>
      <w:r w:rsidR="00CE4446" w:rsidRPr="00763A38">
        <w:rPr>
          <w:kern w:val="0"/>
        </w:rPr>
        <w:t xml:space="preserve">՝ </w:t>
      </w:r>
      <w:proofErr w:type="spellStart"/>
      <w:r w:rsidR="00EE28DF" w:rsidRPr="00763A38">
        <w:rPr>
          <w:kern w:val="0"/>
        </w:rPr>
        <w:t>ոչ</w:t>
      </w:r>
      <w:proofErr w:type="spellEnd"/>
      <w:r w:rsidR="00EE28DF" w:rsidRPr="00763A38">
        <w:rPr>
          <w:kern w:val="0"/>
        </w:rPr>
        <w:t xml:space="preserve"> </w:t>
      </w:r>
      <w:proofErr w:type="spellStart"/>
      <w:r w:rsidR="00EE28DF" w:rsidRPr="00763A38">
        <w:rPr>
          <w:kern w:val="0"/>
        </w:rPr>
        <w:t>ավելի</w:t>
      </w:r>
      <w:proofErr w:type="spellEnd"/>
      <w:r w:rsidR="00EE28DF" w:rsidRPr="00763A38">
        <w:rPr>
          <w:kern w:val="0"/>
        </w:rPr>
        <w:t xml:space="preserve"> </w:t>
      </w:r>
      <w:proofErr w:type="spellStart"/>
      <w:r w:rsidR="00CE4446" w:rsidRPr="00763A38">
        <w:rPr>
          <w:kern w:val="0"/>
        </w:rPr>
        <w:t>քան</w:t>
      </w:r>
      <w:proofErr w:type="spellEnd"/>
      <w:r w:rsidR="00CE4446" w:rsidRPr="00763A38">
        <w:rPr>
          <w:kern w:val="0"/>
        </w:rPr>
        <w:t xml:space="preserve"> 0,9մ։</w:t>
      </w:r>
    </w:p>
    <w:p w14:paraId="66E49F56" w14:textId="77777777" w:rsidR="00B570FD" w:rsidRPr="000E23FA" w:rsidRDefault="00DB0189" w:rsidP="000E23FA">
      <w:pPr>
        <w:numPr>
          <w:ilvl w:val="0"/>
          <w:numId w:val="1"/>
        </w:numPr>
        <w:tabs>
          <w:tab w:val="left" w:pos="360"/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Սատելիտային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թույլատրվում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տեղակայել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դրանց</w:t>
      </w:r>
      <w:proofErr w:type="spellEnd"/>
      <w:r w:rsidRPr="000E23FA">
        <w:rPr>
          <w:kern w:val="0"/>
        </w:rPr>
        <w:t xml:space="preserve"> ՏՓ-</w:t>
      </w:r>
      <w:proofErr w:type="spellStart"/>
      <w:r w:rsidRPr="000E23FA">
        <w:rPr>
          <w:kern w:val="0"/>
        </w:rPr>
        <w:t>ով</w:t>
      </w:r>
      <w:proofErr w:type="spellEnd"/>
      <w:r w:rsidRPr="000E23FA">
        <w:rPr>
          <w:kern w:val="0"/>
          <w:lang w:val="hy-AM"/>
        </w:rPr>
        <w:t xml:space="preserve"> </w:t>
      </w:r>
      <w:proofErr w:type="spellStart"/>
      <w:r w:rsidRPr="000E23FA">
        <w:rPr>
          <w:kern w:val="0"/>
        </w:rPr>
        <w:t>նախատես</w:t>
      </w:r>
      <w:r w:rsidR="00910C09" w:rsidRPr="000E23FA">
        <w:rPr>
          <w:kern w:val="0"/>
        </w:rPr>
        <w:t>ված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հարմարանքների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ու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շինվածքների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կիրառմամբ</w:t>
      </w:r>
      <w:proofErr w:type="spellEnd"/>
      <w:r w:rsidR="00910C09" w:rsidRPr="000E23FA">
        <w:rPr>
          <w:kern w:val="0"/>
        </w:rPr>
        <w:t xml:space="preserve">, </w:t>
      </w:r>
      <w:proofErr w:type="spellStart"/>
      <w:r w:rsidR="00910C09" w:rsidRPr="000E23FA">
        <w:rPr>
          <w:kern w:val="0"/>
        </w:rPr>
        <w:t>անմիջապես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AA4955" w:rsidRPr="000E23FA">
        <w:rPr>
          <w:kern w:val="0"/>
        </w:rPr>
        <w:t>հրդեհաշիջման</w:t>
      </w:r>
      <w:proofErr w:type="spellEnd"/>
      <w:r w:rsidR="00AA4955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խողովակաշարերի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վրա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873200" w:rsidRPr="000E23FA">
        <w:rPr>
          <w:kern w:val="0"/>
        </w:rPr>
        <w:t>այնպես</w:t>
      </w:r>
      <w:proofErr w:type="spellEnd"/>
      <w:r w:rsidR="00873200" w:rsidRPr="000E23FA">
        <w:rPr>
          <w:kern w:val="0"/>
        </w:rPr>
        <w:t xml:space="preserve">, </w:t>
      </w:r>
      <w:proofErr w:type="spellStart"/>
      <w:r w:rsidR="00873200" w:rsidRPr="000E23FA">
        <w:rPr>
          <w:kern w:val="0"/>
        </w:rPr>
        <w:t>որ</w:t>
      </w:r>
      <w:proofErr w:type="spellEnd"/>
      <w:r w:rsidR="00873200" w:rsidRPr="000E23FA">
        <w:rPr>
          <w:kern w:val="0"/>
        </w:rPr>
        <w:t xml:space="preserve"> </w:t>
      </w:r>
      <w:proofErr w:type="spellStart"/>
      <w:r w:rsidR="00873200" w:rsidRPr="000E23FA">
        <w:rPr>
          <w:kern w:val="0"/>
        </w:rPr>
        <w:t>նրանց</w:t>
      </w:r>
      <w:proofErr w:type="spellEnd"/>
      <w:r w:rsidR="00873200" w:rsidRPr="000E23FA">
        <w:rPr>
          <w:kern w:val="0"/>
        </w:rPr>
        <w:t xml:space="preserve"> </w:t>
      </w:r>
      <w:proofErr w:type="spellStart"/>
      <w:r w:rsidR="00873200" w:rsidRPr="000E23FA">
        <w:rPr>
          <w:kern w:val="0"/>
        </w:rPr>
        <w:t>կողմից</w:t>
      </w:r>
      <w:proofErr w:type="spellEnd"/>
      <w:r w:rsidR="00873200" w:rsidRPr="000E23FA">
        <w:rPr>
          <w:kern w:val="0"/>
        </w:rPr>
        <w:t xml:space="preserve"> </w:t>
      </w:r>
      <w:proofErr w:type="spellStart"/>
      <w:r w:rsidR="00873200" w:rsidRPr="000E23FA">
        <w:rPr>
          <w:kern w:val="0"/>
        </w:rPr>
        <w:t>հրդեհի</w:t>
      </w:r>
      <w:proofErr w:type="spellEnd"/>
      <w:r w:rsidR="00873200" w:rsidRPr="000E23FA">
        <w:rPr>
          <w:kern w:val="0"/>
        </w:rPr>
        <w:t xml:space="preserve"> </w:t>
      </w:r>
      <w:proofErr w:type="spellStart"/>
      <w:r w:rsidR="00873200" w:rsidRPr="000E23FA">
        <w:rPr>
          <w:kern w:val="0"/>
        </w:rPr>
        <w:t>հսկման</w:t>
      </w:r>
      <w:proofErr w:type="spellEnd"/>
      <w:r w:rsidR="00873200" w:rsidRPr="000E23FA">
        <w:rPr>
          <w:kern w:val="0"/>
        </w:rPr>
        <w:t xml:space="preserve"> </w:t>
      </w:r>
      <w:proofErr w:type="spellStart"/>
      <w:r w:rsidR="00873200" w:rsidRPr="000E23FA">
        <w:rPr>
          <w:kern w:val="0"/>
        </w:rPr>
        <w:t>գոտու</w:t>
      </w:r>
      <w:proofErr w:type="spellEnd"/>
      <w:r w:rsidR="00873200" w:rsidRPr="000E23FA">
        <w:rPr>
          <w:kern w:val="0"/>
        </w:rPr>
        <w:t xml:space="preserve"> </w:t>
      </w:r>
      <w:proofErr w:type="spellStart"/>
      <w:r w:rsidR="00873200" w:rsidRPr="000E23FA">
        <w:rPr>
          <w:kern w:val="0"/>
        </w:rPr>
        <w:t>կենտրոնի</w:t>
      </w:r>
      <w:proofErr w:type="spellEnd"/>
      <w:r w:rsidR="00873200" w:rsidRPr="000E23FA">
        <w:rPr>
          <w:kern w:val="0"/>
        </w:rPr>
        <w:t xml:space="preserve"> և </w:t>
      </w:r>
      <w:proofErr w:type="spellStart"/>
      <w:r w:rsidR="00873200" w:rsidRPr="000E23FA">
        <w:rPr>
          <w:kern w:val="0"/>
        </w:rPr>
        <w:t>նրանց</w:t>
      </w:r>
      <w:proofErr w:type="spellEnd"/>
      <w:r w:rsidR="00873200" w:rsidRPr="000E23FA">
        <w:rPr>
          <w:kern w:val="0"/>
        </w:rPr>
        <w:t xml:space="preserve"> </w:t>
      </w:r>
      <w:proofErr w:type="spellStart"/>
      <w:r w:rsidR="00873200" w:rsidRPr="000E23FA">
        <w:rPr>
          <w:kern w:val="0"/>
        </w:rPr>
        <w:t>հետ</w:t>
      </w:r>
      <w:proofErr w:type="spellEnd"/>
      <w:r w:rsidR="00873200" w:rsidRPr="000E23FA">
        <w:rPr>
          <w:kern w:val="0"/>
        </w:rPr>
        <w:t xml:space="preserve"> </w:t>
      </w:r>
      <w:proofErr w:type="spellStart"/>
      <w:r w:rsidR="00873200" w:rsidRPr="000E23FA">
        <w:rPr>
          <w:kern w:val="0"/>
        </w:rPr>
        <w:t>համակցված</w:t>
      </w:r>
      <w:proofErr w:type="spellEnd"/>
      <w:r w:rsidR="00873200" w:rsidRPr="000E23FA">
        <w:rPr>
          <w:kern w:val="0"/>
        </w:rPr>
        <w:t xml:space="preserve"> </w:t>
      </w:r>
      <w:proofErr w:type="spellStart"/>
      <w:r w:rsidR="00873200" w:rsidRPr="000E23FA">
        <w:rPr>
          <w:kern w:val="0"/>
        </w:rPr>
        <w:t>հարկադիր</w:t>
      </w:r>
      <w:proofErr w:type="spellEnd"/>
      <w:r w:rsidR="00873200" w:rsidRPr="000E23FA">
        <w:rPr>
          <w:kern w:val="0"/>
        </w:rPr>
        <w:t xml:space="preserve"> </w:t>
      </w:r>
      <w:proofErr w:type="spellStart"/>
      <w:r w:rsidR="00873200" w:rsidRPr="000E23FA">
        <w:rPr>
          <w:kern w:val="0"/>
        </w:rPr>
        <w:t>գործարկմամբ</w:t>
      </w:r>
      <w:proofErr w:type="spellEnd"/>
      <w:r w:rsidR="00873200" w:rsidRPr="000E23FA">
        <w:rPr>
          <w:kern w:val="0"/>
        </w:rPr>
        <w:t xml:space="preserve"> </w:t>
      </w:r>
      <w:proofErr w:type="spellStart"/>
      <w:r w:rsidR="00873200" w:rsidRPr="000E23FA">
        <w:rPr>
          <w:kern w:val="0"/>
        </w:rPr>
        <w:t>սպրինկլերի</w:t>
      </w:r>
      <w:proofErr w:type="spellEnd"/>
      <w:r w:rsidR="00873200" w:rsidRPr="000E23FA">
        <w:rPr>
          <w:kern w:val="0"/>
        </w:rPr>
        <w:t xml:space="preserve"> </w:t>
      </w:r>
      <w:proofErr w:type="spellStart"/>
      <w:r w:rsidR="00873200" w:rsidRPr="000E23FA">
        <w:rPr>
          <w:kern w:val="0"/>
        </w:rPr>
        <w:t>միջև</w:t>
      </w:r>
      <w:proofErr w:type="spellEnd"/>
      <w:r w:rsidR="00873200" w:rsidRPr="000E23FA">
        <w:rPr>
          <w:kern w:val="0"/>
        </w:rPr>
        <w:t xml:space="preserve"> </w:t>
      </w:r>
      <w:proofErr w:type="spellStart"/>
      <w:r w:rsidR="00873200" w:rsidRPr="000E23FA">
        <w:rPr>
          <w:kern w:val="0"/>
        </w:rPr>
        <w:t>հեռավորությունը</w:t>
      </w:r>
      <w:proofErr w:type="spellEnd"/>
      <w:r w:rsidR="00873200" w:rsidRPr="000E23FA">
        <w:rPr>
          <w:kern w:val="0"/>
        </w:rPr>
        <w:t xml:space="preserve"> </w:t>
      </w:r>
      <w:proofErr w:type="spellStart"/>
      <w:r w:rsidR="00873200" w:rsidRPr="000E23FA">
        <w:rPr>
          <w:kern w:val="0"/>
        </w:rPr>
        <w:t>չգերազանցի</w:t>
      </w:r>
      <w:proofErr w:type="spellEnd"/>
      <w:r w:rsidR="00873200" w:rsidRPr="000E23FA">
        <w:rPr>
          <w:kern w:val="0"/>
        </w:rPr>
        <w:t xml:space="preserve"> 0.5մ-ը</w:t>
      </w:r>
      <w:r w:rsidR="00873200" w:rsidRPr="000E23FA">
        <w:rPr>
          <w:kern w:val="0"/>
          <w:lang w:val="hy-AM"/>
        </w:rPr>
        <w:t xml:space="preserve">, </w:t>
      </w:r>
      <w:r w:rsidR="00910C09" w:rsidRPr="000E23FA">
        <w:rPr>
          <w:kern w:val="0"/>
        </w:rPr>
        <w:t xml:space="preserve">և </w:t>
      </w:r>
      <w:proofErr w:type="spellStart"/>
      <w:r w:rsidR="00910C09" w:rsidRPr="000E23FA">
        <w:rPr>
          <w:kern w:val="0"/>
        </w:rPr>
        <w:t>ծածկից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առավելագույն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հեռավորության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պահանջին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համապատասխան</w:t>
      </w:r>
      <w:proofErr w:type="spellEnd"/>
      <w:r w:rsidR="00910C09" w:rsidRPr="000E23FA">
        <w:rPr>
          <w:kern w:val="0"/>
        </w:rPr>
        <w:t xml:space="preserve">։ </w:t>
      </w:r>
      <w:proofErr w:type="spellStart"/>
      <w:r w:rsidR="00910C09" w:rsidRPr="000E23FA">
        <w:rPr>
          <w:kern w:val="0"/>
        </w:rPr>
        <w:t>Ընդ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որում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պետք</w:t>
      </w:r>
      <w:proofErr w:type="spellEnd"/>
      <w:r w:rsidR="00910C09" w:rsidRPr="000E23FA">
        <w:rPr>
          <w:kern w:val="0"/>
        </w:rPr>
        <w:t xml:space="preserve"> է </w:t>
      </w:r>
      <w:proofErr w:type="spellStart"/>
      <w:r w:rsidR="00910C09" w:rsidRPr="000E23FA">
        <w:rPr>
          <w:kern w:val="0"/>
        </w:rPr>
        <w:t>ապահովվի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ինչպես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դրա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անհրաժե</w:t>
      </w:r>
      <w:r w:rsidR="00AA4955" w:rsidRPr="000E23FA">
        <w:rPr>
          <w:kern w:val="0"/>
        </w:rPr>
        <w:t>շ</w:t>
      </w:r>
      <w:r w:rsidR="00910C09" w:rsidRPr="000E23FA">
        <w:rPr>
          <w:kern w:val="0"/>
        </w:rPr>
        <w:t>տ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տարածական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դիրքը</w:t>
      </w:r>
      <w:proofErr w:type="spellEnd"/>
      <w:r w:rsidR="00910C09" w:rsidRPr="000E23FA">
        <w:rPr>
          <w:kern w:val="0"/>
        </w:rPr>
        <w:t xml:space="preserve">, </w:t>
      </w:r>
      <w:proofErr w:type="spellStart"/>
      <w:r w:rsidR="00910C09" w:rsidRPr="000E23FA">
        <w:rPr>
          <w:kern w:val="0"/>
        </w:rPr>
        <w:t>այնպես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էլ</w:t>
      </w:r>
      <w:proofErr w:type="spellEnd"/>
      <w:r w:rsidR="00AA4955" w:rsidRPr="000E23FA">
        <w:rPr>
          <w:kern w:val="0"/>
        </w:rPr>
        <w:t xml:space="preserve"> </w:t>
      </w:r>
      <w:proofErr w:type="spellStart"/>
      <w:r w:rsidR="00AA4955" w:rsidRPr="000E23FA">
        <w:rPr>
          <w:kern w:val="0"/>
        </w:rPr>
        <w:t>ապահովությունը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հրամարիչ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նյութի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կաթիլներից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ու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ցայտերից</w:t>
      </w:r>
      <w:proofErr w:type="spellEnd"/>
      <w:r w:rsidR="00910C09" w:rsidRPr="000E23FA">
        <w:rPr>
          <w:kern w:val="0"/>
        </w:rPr>
        <w:t>։</w:t>
      </w:r>
    </w:p>
    <w:p w14:paraId="6BC1A04C" w14:textId="77777777" w:rsidR="00B570FD" w:rsidRPr="000E23FA" w:rsidRDefault="000A4694" w:rsidP="000E23FA">
      <w:pPr>
        <w:numPr>
          <w:ilvl w:val="0"/>
          <w:numId w:val="1"/>
        </w:numPr>
        <w:tabs>
          <w:tab w:val="left" w:pos="360"/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Հրդեհի</w:t>
      </w:r>
      <w:proofErr w:type="spellEnd"/>
      <w:r w:rsidR="005253A6" w:rsidRPr="000E23FA">
        <w:rPr>
          <w:kern w:val="0"/>
        </w:rPr>
        <w:t xml:space="preserve"> </w:t>
      </w:r>
      <w:proofErr w:type="spellStart"/>
      <w:r w:rsidR="005253A6" w:rsidRPr="000E23FA">
        <w:rPr>
          <w:kern w:val="0"/>
        </w:rPr>
        <w:t>ազդաս</w:t>
      </w:r>
      <w:r w:rsidR="00910C09" w:rsidRPr="000E23FA">
        <w:rPr>
          <w:kern w:val="0"/>
        </w:rPr>
        <w:t>արքերը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տեղակայելիս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պետք</w:t>
      </w:r>
      <w:proofErr w:type="spellEnd"/>
      <w:r w:rsidR="00910C09" w:rsidRPr="000E23FA">
        <w:rPr>
          <w:kern w:val="0"/>
        </w:rPr>
        <w:t xml:space="preserve"> է </w:t>
      </w:r>
      <w:proofErr w:type="spellStart"/>
      <w:r w:rsidR="00910C09" w:rsidRPr="000E23FA">
        <w:rPr>
          <w:kern w:val="0"/>
        </w:rPr>
        <w:t>բոլոր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դեպքերում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ապահովվի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նրանց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սպասարկման</w:t>
      </w:r>
      <w:proofErr w:type="spellEnd"/>
      <w:r w:rsidR="00910C09" w:rsidRPr="000E23FA">
        <w:rPr>
          <w:kern w:val="0"/>
        </w:rPr>
        <w:t xml:space="preserve"> և </w:t>
      </w:r>
      <w:proofErr w:type="spellStart"/>
      <w:r w:rsidR="00910C09" w:rsidRPr="000E23FA">
        <w:rPr>
          <w:kern w:val="0"/>
        </w:rPr>
        <w:t>փոխարինման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հնարավորությունը</w:t>
      </w:r>
      <w:proofErr w:type="spellEnd"/>
      <w:r w:rsidR="00910C09" w:rsidRPr="000E23FA">
        <w:rPr>
          <w:kern w:val="0"/>
        </w:rPr>
        <w:t>։</w:t>
      </w:r>
    </w:p>
    <w:p w14:paraId="7E2F7FB0" w14:textId="77777777" w:rsidR="00910C09" w:rsidRPr="000E23FA" w:rsidRDefault="00910C09" w:rsidP="000E23FA">
      <w:pPr>
        <w:numPr>
          <w:ilvl w:val="0"/>
          <w:numId w:val="1"/>
        </w:numPr>
        <w:tabs>
          <w:tab w:val="left" w:pos="360"/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lastRenderedPageBreak/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ջերմային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կետային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տեղակայվեն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համաձայն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դրանց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տեխնիկական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բնութագրերի</w:t>
      </w:r>
      <w:proofErr w:type="spellEnd"/>
      <w:r w:rsidR="003B7F8F" w:rsidRPr="000E23FA">
        <w:rPr>
          <w:kern w:val="0"/>
        </w:rPr>
        <w:t>, 9</w:t>
      </w:r>
      <w:r w:rsidR="001105A9" w:rsidRPr="000E23FA">
        <w:rPr>
          <w:kern w:val="0"/>
          <w:lang w:val="hy-AM"/>
        </w:rPr>
        <w:t>0</w:t>
      </w:r>
      <w:r w:rsidR="00E377BD" w:rsidRPr="000E23FA">
        <w:rPr>
          <w:kern w:val="0"/>
          <w:lang w:val="hy-AM"/>
        </w:rPr>
        <w:t>-րդ</w:t>
      </w:r>
      <w:r w:rsidR="003B7F8F" w:rsidRPr="000E23FA">
        <w:rPr>
          <w:kern w:val="0"/>
        </w:rPr>
        <w:t xml:space="preserve"> </w:t>
      </w:r>
      <w:proofErr w:type="spellStart"/>
      <w:r w:rsidR="003B7F8F" w:rsidRPr="000E23FA">
        <w:rPr>
          <w:kern w:val="0"/>
        </w:rPr>
        <w:t>կետ</w:t>
      </w:r>
      <w:r w:rsidRPr="000E23FA">
        <w:rPr>
          <w:kern w:val="0"/>
        </w:rPr>
        <w:t>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պահանջների</w:t>
      </w:r>
      <w:proofErr w:type="spellEnd"/>
      <w:r w:rsidR="003B7F8F" w:rsidRPr="000E23FA">
        <w:rPr>
          <w:kern w:val="0"/>
        </w:rPr>
        <w:t xml:space="preserve"> և </w:t>
      </w:r>
      <w:proofErr w:type="spellStart"/>
      <w:r w:rsidR="00752E98" w:rsidRPr="000E23FA">
        <w:rPr>
          <w:kern w:val="0"/>
        </w:rPr>
        <w:t>Աղյուսակ</w:t>
      </w:r>
      <w:proofErr w:type="spellEnd"/>
      <w:r w:rsidRPr="000E23FA">
        <w:rPr>
          <w:kern w:val="0"/>
        </w:rPr>
        <w:t xml:space="preserve"> </w:t>
      </w:r>
      <w:r w:rsidR="003B7F8F" w:rsidRPr="000E23FA">
        <w:rPr>
          <w:kern w:val="0"/>
        </w:rPr>
        <w:t>4-ի:</w:t>
      </w:r>
    </w:p>
    <w:p w14:paraId="7F427B58" w14:textId="77777777" w:rsidR="00445E55" w:rsidRPr="000E23FA" w:rsidRDefault="00752E98" w:rsidP="00763A38">
      <w:pPr>
        <w:tabs>
          <w:tab w:val="left" w:pos="990"/>
          <w:tab w:val="left" w:pos="1170"/>
        </w:tabs>
        <w:spacing w:after="0" w:line="360" w:lineRule="auto"/>
        <w:jc w:val="center"/>
        <w:rPr>
          <w:lang w:val="hy-AM"/>
        </w:rPr>
      </w:pPr>
      <w:proofErr w:type="spellStart"/>
      <w:r w:rsidRPr="000E23FA">
        <w:t>Աղյուսակ</w:t>
      </w:r>
      <w:proofErr w:type="spellEnd"/>
      <w:r w:rsidR="00445E55" w:rsidRPr="000E23FA">
        <w:t xml:space="preserve"> 4.</w:t>
      </w:r>
      <w:r w:rsidR="00C57BDE" w:rsidRPr="000E23FA">
        <w:rPr>
          <w:lang w:val="hy-AM"/>
        </w:rPr>
        <w:t xml:space="preserve"> </w:t>
      </w:r>
      <w:r w:rsidR="00C57BDE" w:rsidRPr="000E23FA">
        <w:rPr>
          <w:kern w:val="0"/>
          <w:lang w:val="hy-AM"/>
        </w:rPr>
        <w:t>Հրդեհի ջերմային կետային ազդասարքերի տեղակայումը</w:t>
      </w:r>
    </w:p>
    <w:tbl>
      <w:tblPr>
        <w:tblStyle w:val="TableGrid"/>
        <w:tblW w:w="10058" w:type="dxa"/>
        <w:tblInd w:w="137" w:type="dxa"/>
        <w:tblLook w:val="04A0" w:firstRow="1" w:lastRow="0" w:firstColumn="1" w:lastColumn="0" w:noHBand="0" w:noVBand="1"/>
      </w:tblPr>
      <w:tblGrid>
        <w:gridCol w:w="851"/>
        <w:gridCol w:w="4819"/>
        <w:gridCol w:w="4388"/>
      </w:tblGrid>
      <w:tr w:rsidR="00B46FAA" w:rsidRPr="000E23FA" w14:paraId="5F2016CE" w14:textId="77777777" w:rsidTr="00B46FA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2DB47" w14:textId="77777777" w:rsidR="00B46FAA" w:rsidRPr="000E23FA" w:rsidRDefault="00B46FAA" w:rsidP="00763A38">
            <w:pPr>
              <w:tabs>
                <w:tab w:val="left" w:pos="0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</w:rPr>
            </w:pPr>
            <w:r w:rsidRPr="000E23FA">
              <w:rPr>
                <w:bCs/>
                <w:szCs w:val="24"/>
                <w:lang w:val="hy-AM"/>
              </w:rPr>
              <w:t>Հ</w:t>
            </w:r>
            <w:r w:rsidR="00294896" w:rsidRPr="000E23FA">
              <w:rPr>
                <w:rFonts w:cs="Cambria Math"/>
                <w:bCs/>
                <w:szCs w:val="24"/>
              </w:rPr>
              <w:t>/Հ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22F375" w14:textId="77777777" w:rsidR="00B46FAA" w:rsidRPr="000E23FA" w:rsidRDefault="00B46FAA" w:rsidP="00763A38">
            <w:pPr>
              <w:tabs>
                <w:tab w:val="left" w:pos="0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  <w:lang w:val="hy-AM"/>
              </w:rPr>
            </w:pPr>
            <w:r w:rsidRPr="000E23FA">
              <w:rPr>
                <w:bCs/>
                <w:szCs w:val="24"/>
                <w:lang w:val="hy-AM"/>
              </w:rPr>
              <w:t>Հսկվող գոտում սենքի բարձրությունը, մ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E29FFB" w14:textId="77777777" w:rsidR="00B46FAA" w:rsidRPr="000E23FA" w:rsidRDefault="00B46FAA" w:rsidP="00763A38">
            <w:pPr>
              <w:tabs>
                <w:tab w:val="left" w:pos="35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</w:rPr>
            </w:pPr>
            <w:r w:rsidRPr="000E23FA">
              <w:rPr>
                <w:bCs/>
                <w:szCs w:val="24"/>
                <w:lang w:val="hy-AM"/>
              </w:rPr>
              <w:t>Հսկվող գոտու շառավիղը</w:t>
            </w:r>
            <w:r w:rsidRPr="000E23FA">
              <w:rPr>
                <w:bCs/>
                <w:szCs w:val="24"/>
              </w:rPr>
              <w:t xml:space="preserve"> (±5%)</w:t>
            </w:r>
            <w:r w:rsidRPr="000E23FA">
              <w:rPr>
                <w:bCs/>
                <w:szCs w:val="24"/>
                <w:lang w:val="hy-AM"/>
              </w:rPr>
              <w:t>, մ</w:t>
            </w:r>
            <w:r w:rsidRPr="000E23FA">
              <w:rPr>
                <w:bCs/>
                <w:szCs w:val="24"/>
              </w:rPr>
              <w:t xml:space="preserve"> </w:t>
            </w:r>
          </w:p>
        </w:tc>
      </w:tr>
      <w:tr w:rsidR="00B46FAA" w:rsidRPr="000E23FA" w14:paraId="69739009" w14:textId="77777777" w:rsidTr="00B46FA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7C6A2" w14:textId="77777777" w:rsidR="00B46FAA" w:rsidRPr="000E23FA" w:rsidRDefault="00B46FAA" w:rsidP="00763A38">
            <w:pPr>
              <w:tabs>
                <w:tab w:val="left" w:pos="602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</w:rPr>
            </w:pPr>
            <w:r w:rsidRPr="000E23FA">
              <w:rPr>
                <w:bCs/>
                <w:szCs w:val="24"/>
                <w:lang w:val="hy-AM"/>
              </w:rPr>
              <w:t>1</w:t>
            </w:r>
            <w:r w:rsidR="00294896" w:rsidRPr="000E23FA">
              <w:rPr>
                <w:bCs/>
                <w:szCs w:val="24"/>
              </w:rPr>
              <w:t>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2C20F9" w14:textId="77777777" w:rsidR="00B46FAA" w:rsidRPr="000E23FA" w:rsidRDefault="00B46FAA" w:rsidP="00763A38">
            <w:pPr>
              <w:tabs>
                <w:tab w:val="left" w:pos="602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  <w:lang w:val="hy-AM"/>
              </w:rPr>
            </w:pPr>
            <w:r w:rsidRPr="000E23FA">
              <w:rPr>
                <w:bCs/>
                <w:szCs w:val="24"/>
                <w:lang w:val="hy-AM"/>
              </w:rPr>
              <w:t>Մինչև 3,50 մ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F9CE7D" w14:textId="77777777" w:rsidR="00B46FAA" w:rsidRPr="000E23FA" w:rsidRDefault="00B46FAA" w:rsidP="00763A38">
            <w:pPr>
              <w:tabs>
                <w:tab w:val="left" w:pos="602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  <w:lang w:val="hy-AM"/>
              </w:rPr>
            </w:pPr>
            <w:r w:rsidRPr="000E23FA">
              <w:rPr>
                <w:bCs/>
                <w:szCs w:val="24"/>
                <w:lang w:val="hy-AM"/>
              </w:rPr>
              <w:t>3,55</w:t>
            </w:r>
          </w:p>
        </w:tc>
      </w:tr>
      <w:tr w:rsidR="00B46FAA" w:rsidRPr="000E23FA" w14:paraId="6CCB5087" w14:textId="77777777" w:rsidTr="00B46FA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9A893" w14:textId="77777777" w:rsidR="00B46FAA" w:rsidRPr="000E23FA" w:rsidRDefault="00B46FAA" w:rsidP="00763A38">
            <w:pPr>
              <w:tabs>
                <w:tab w:val="left" w:pos="602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</w:rPr>
            </w:pPr>
            <w:r w:rsidRPr="000E23FA">
              <w:rPr>
                <w:bCs/>
                <w:szCs w:val="24"/>
                <w:lang w:val="hy-AM"/>
              </w:rPr>
              <w:t>2</w:t>
            </w:r>
            <w:r w:rsidR="00294896" w:rsidRPr="000E23FA">
              <w:rPr>
                <w:bCs/>
                <w:szCs w:val="24"/>
              </w:rPr>
              <w:t>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74DA2F" w14:textId="77777777" w:rsidR="00B46FAA" w:rsidRPr="000E23FA" w:rsidRDefault="00B46FAA" w:rsidP="00763A38">
            <w:pPr>
              <w:tabs>
                <w:tab w:val="left" w:pos="602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  <w:lang w:val="hy-AM"/>
              </w:rPr>
            </w:pPr>
            <w:r w:rsidRPr="000E23FA">
              <w:rPr>
                <w:bCs/>
                <w:szCs w:val="24"/>
                <w:lang w:val="hy-AM"/>
              </w:rPr>
              <w:t>3,51 – 6,00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E2FB31" w14:textId="77777777" w:rsidR="00B46FAA" w:rsidRPr="000E23FA" w:rsidRDefault="00B46FAA" w:rsidP="00763A38">
            <w:pPr>
              <w:tabs>
                <w:tab w:val="left" w:pos="602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  <w:lang w:val="hy-AM"/>
              </w:rPr>
            </w:pPr>
            <w:r w:rsidRPr="000E23FA">
              <w:rPr>
                <w:bCs/>
                <w:szCs w:val="24"/>
                <w:lang w:val="hy-AM"/>
              </w:rPr>
              <w:t>3,20</w:t>
            </w:r>
          </w:p>
        </w:tc>
      </w:tr>
      <w:tr w:rsidR="00B46FAA" w:rsidRPr="000E23FA" w14:paraId="69F1BA25" w14:textId="77777777" w:rsidTr="00B46FA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D410E" w14:textId="77777777" w:rsidR="00B46FAA" w:rsidRPr="000E23FA" w:rsidRDefault="00B46FAA" w:rsidP="00763A38">
            <w:pPr>
              <w:tabs>
                <w:tab w:val="left" w:pos="602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</w:rPr>
            </w:pPr>
            <w:r w:rsidRPr="000E23FA">
              <w:rPr>
                <w:bCs/>
                <w:szCs w:val="24"/>
                <w:lang w:val="hy-AM"/>
              </w:rPr>
              <w:t>3</w:t>
            </w:r>
            <w:r w:rsidR="00294896" w:rsidRPr="000E23FA">
              <w:rPr>
                <w:bCs/>
                <w:szCs w:val="24"/>
              </w:rPr>
              <w:t>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159339" w14:textId="77777777" w:rsidR="00B46FAA" w:rsidRPr="000E23FA" w:rsidRDefault="00B46FAA" w:rsidP="00763A38">
            <w:pPr>
              <w:tabs>
                <w:tab w:val="left" w:pos="602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  <w:lang w:val="hy-AM"/>
              </w:rPr>
            </w:pPr>
            <w:r w:rsidRPr="000E23FA">
              <w:rPr>
                <w:bCs/>
                <w:szCs w:val="24"/>
                <w:lang w:val="hy-AM"/>
              </w:rPr>
              <w:t>6,01-9,00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BDC314" w14:textId="77777777" w:rsidR="00B46FAA" w:rsidRPr="000E23FA" w:rsidRDefault="00B46FAA" w:rsidP="00763A38">
            <w:pPr>
              <w:tabs>
                <w:tab w:val="left" w:pos="602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  <w:lang w:val="hy-AM"/>
              </w:rPr>
            </w:pPr>
            <w:r w:rsidRPr="000E23FA">
              <w:rPr>
                <w:bCs/>
                <w:szCs w:val="24"/>
                <w:lang w:val="hy-AM"/>
              </w:rPr>
              <w:t>2,85</w:t>
            </w:r>
          </w:p>
        </w:tc>
      </w:tr>
    </w:tbl>
    <w:p w14:paraId="797EFC39" w14:textId="77777777" w:rsidR="00445E55" w:rsidRPr="000E23FA" w:rsidRDefault="00445E55" w:rsidP="00763A38">
      <w:pPr>
        <w:tabs>
          <w:tab w:val="left" w:pos="360"/>
          <w:tab w:val="left" w:pos="990"/>
          <w:tab w:val="left" w:pos="1170"/>
        </w:tabs>
        <w:spacing w:after="0" w:line="360" w:lineRule="auto"/>
        <w:contextualSpacing/>
        <w:jc w:val="both"/>
        <w:rPr>
          <w:kern w:val="0"/>
        </w:rPr>
      </w:pPr>
    </w:p>
    <w:p w14:paraId="179F0E4C" w14:textId="77777777" w:rsidR="00D36B10" w:rsidRPr="000E23FA" w:rsidRDefault="00445E55" w:rsidP="000E23FA">
      <w:pPr>
        <w:pStyle w:val="ListParagraph"/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jc w:val="both"/>
      </w:pPr>
      <w:proofErr w:type="spellStart"/>
      <w:r w:rsidRPr="000E23FA">
        <w:t>Հրդեհի</w:t>
      </w:r>
      <w:proofErr w:type="spellEnd"/>
      <w:r w:rsidRPr="000E23FA">
        <w:t xml:space="preserve"> </w:t>
      </w:r>
      <w:proofErr w:type="spellStart"/>
      <w:r w:rsidRPr="000E23FA">
        <w:t>ծխային</w:t>
      </w:r>
      <w:proofErr w:type="spellEnd"/>
      <w:r w:rsidRPr="000E23FA">
        <w:t xml:space="preserve"> </w:t>
      </w:r>
      <w:proofErr w:type="spellStart"/>
      <w:r w:rsidRPr="000E23FA">
        <w:t>կետային</w:t>
      </w:r>
      <w:proofErr w:type="spellEnd"/>
      <w:r w:rsidRPr="000E23FA">
        <w:t xml:space="preserve"> </w:t>
      </w:r>
      <w:proofErr w:type="spellStart"/>
      <w:r w:rsidRPr="000E23FA">
        <w:t>ազդասարքերը</w:t>
      </w:r>
      <w:proofErr w:type="spellEnd"/>
      <w:r w:rsidRPr="000E23FA">
        <w:t xml:space="preserve"> </w:t>
      </w:r>
      <w:proofErr w:type="spellStart"/>
      <w:r w:rsidRPr="000E23FA">
        <w:t>պետք</w:t>
      </w:r>
      <w:proofErr w:type="spellEnd"/>
      <w:r w:rsidRPr="000E23FA">
        <w:t xml:space="preserve"> է </w:t>
      </w:r>
      <w:proofErr w:type="spellStart"/>
      <w:r w:rsidRPr="000E23FA">
        <w:t>տեղակայվեն</w:t>
      </w:r>
      <w:proofErr w:type="spellEnd"/>
      <w:r w:rsidRPr="000E23FA">
        <w:t xml:space="preserve"> </w:t>
      </w:r>
      <w:proofErr w:type="spellStart"/>
      <w:r w:rsidRPr="000E23FA">
        <w:t>համաձայն</w:t>
      </w:r>
      <w:proofErr w:type="spellEnd"/>
      <w:r w:rsidRPr="000E23FA">
        <w:t xml:space="preserve"> </w:t>
      </w:r>
      <w:proofErr w:type="spellStart"/>
      <w:r w:rsidRPr="000E23FA">
        <w:t>դրանց</w:t>
      </w:r>
      <w:proofErr w:type="spellEnd"/>
      <w:r w:rsidRPr="000E23FA">
        <w:t xml:space="preserve"> </w:t>
      </w:r>
      <w:proofErr w:type="spellStart"/>
      <w:r w:rsidRPr="000E23FA">
        <w:t>տեխնիկական</w:t>
      </w:r>
      <w:proofErr w:type="spellEnd"/>
      <w:r w:rsidRPr="000E23FA">
        <w:t xml:space="preserve"> </w:t>
      </w:r>
      <w:proofErr w:type="spellStart"/>
      <w:r w:rsidRPr="000E23FA">
        <w:t>բնութագրերի</w:t>
      </w:r>
      <w:proofErr w:type="spellEnd"/>
      <w:r w:rsidRPr="000E23FA">
        <w:t>, 9</w:t>
      </w:r>
      <w:r w:rsidR="009C74F6" w:rsidRPr="000E23FA">
        <w:rPr>
          <w:lang w:val="hy-AM"/>
        </w:rPr>
        <w:t>0</w:t>
      </w:r>
      <w:r w:rsidR="00E377BD" w:rsidRPr="000E23FA">
        <w:rPr>
          <w:lang w:val="hy-AM"/>
        </w:rPr>
        <w:t>-րդ</w:t>
      </w:r>
      <w:r w:rsidRPr="000E23FA">
        <w:t xml:space="preserve"> </w:t>
      </w:r>
      <w:proofErr w:type="spellStart"/>
      <w:r w:rsidRPr="000E23FA">
        <w:t>կետի</w:t>
      </w:r>
      <w:proofErr w:type="spellEnd"/>
      <w:r w:rsidRPr="000E23FA">
        <w:t xml:space="preserve"> </w:t>
      </w:r>
      <w:proofErr w:type="spellStart"/>
      <w:r w:rsidRPr="000E23FA">
        <w:t>պահանջների</w:t>
      </w:r>
      <w:proofErr w:type="spellEnd"/>
      <w:r w:rsidRPr="000E23FA">
        <w:t xml:space="preserve"> և </w:t>
      </w:r>
      <w:proofErr w:type="spellStart"/>
      <w:r w:rsidR="00752E98" w:rsidRPr="000E23FA">
        <w:t>Աղյուսակ</w:t>
      </w:r>
      <w:proofErr w:type="spellEnd"/>
      <w:r w:rsidRPr="000E23FA">
        <w:t xml:space="preserve"> 5-ի:</w:t>
      </w:r>
    </w:p>
    <w:p w14:paraId="4BF42930" w14:textId="77777777" w:rsidR="004A28DF" w:rsidRPr="000E23FA" w:rsidRDefault="004A28DF" w:rsidP="000E23FA">
      <w:pPr>
        <w:pStyle w:val="ListParagraph"/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jc w:val="both"/>
      </w:pPr>
      <w:proofErr w:type="spellStart"/>
      <w:r w:rsidRPr="000E23FA">
        <w:t>Հրդեհի</w:t>
      </w:r>
      <w:proofErr w:type="spellEnd"/>
      <w:r w:rsidRPr="000E23FA">
        <w:t xml:space="preserve"> </w:t>
      </w:r>
      <w:proofErr w:type="spellStart"/>
      <w:r w:rsidRPr="000E23FA">
        <w:t>բազմակետային</w:t>
      </w:r>
      <w:proofErr w:type="spellEnd"/>
      <w:r w:rsidRPr="000E23FA">
        <w:t xml:space="preserve"> </w:t>
      </w:r>
      <w:proofErr w:type="spellStart"/>
      <w:r w:rsidRPr="000E23FA">
        <w:t>ջերմային</w:t>
      </w:r>
      <w:proofErr w:type="spellEnd"/>
      <w:r w:rsidRPr="000E23FA">
        <w:t xml:space="preserve"> </w:t>
      </w:r>
      <w:proofErr w:type="spellStart"/>
      <w:r w:rsidRPr="000E23FA">
        <w:t>գծային</w:t>
      </w:r>
      <w:proofErr w:type="spellEnd"/>
      <w:r w:rsidRPr="000E23FA">
        <w:t xml:space="preserve"> </w:t>
      </w:r>
      <w:proofErr w:type="spellStart"/>
      <w:r w:rsidRPr="000E23FA">
        <w:t>ազդասարքերի</w:t>
      </w:r>
      <w:proofErr w:type="spellEnd"/>
      <w:r w:rsidRPr="000E23FA">
        <w:t xml:space="preserve"> </w:t>
      </w:r>
      <w:proofErr w:type="spellStart"/>
      <w:r w:rsidRPr="000E23FA">
        <w:t>տեղակայման</w:t>
      </w:r>
      <w:proofErr w:type="spellEnd"/>
      <w:r w:rsidRPr="000E23FA">
        <w:t xml:space="preserve"> </w:t>
      </w:r>
      <w:proofErr w:type="spellStart"/>
      <w:r w:rsidRPr="000E23FA">
        <w:t>պահանջները</w:t>
      </w:r>
      <w:proofErr w:type="spellEnd"/>
      <w:r w:rsidRPr="000E23FA">
        <w:t xml:space="preserve"> </w:t>
      </w:r>
      <w:proofErr w:type="spellStart"/>
      <w:r w:rsidRPr="000E23FA">
        <w:t>համանման</w:t>
      </w:r>
      <w:proofErr w:type="spellEnd"/>
      <w:r w:rsidRPr="000E23FA">
        <w:t xml:space="preserve"> </w:t>
      </w:r>
      <w:proofErr w:type="spellStart"/>
      <w:r w:rsidRPr="000E23FA">
        <w:t>են</w:t>
      </w:r>
      <w:proofErr w:type="spellEnd"/>
      <w:r w:rsidRPr="000E23FA">
        <w:t xml:space="preserve"> </w:t>
      </w:r>
      <w:proofErr w:type="spellStart"/>
      <w:r w:rsidRPr="000E23FA">
        <w:t>կետային</w:t>
      </w:r>
      <w:proofErr w:type="spellEnd"/>
      <w:r w:rsidRPr="000E23FA">
        <w:t xml:space="preserve"> </w:t>
      </w:r>
      <w:proofErr w:type="spellStart"/>
      <w:r w:rsidRPr="000E23FA">
        <w:t>ազդասարքերին</w:t>
      </w:r>
      <w:proofErr w:type="spellEnd"/>
      <w:r w:rsidRPr="000E23FA">
        <w:t xml:space="preserve">։ </w:t>
      </w:r>
      <w:proofErr w:type="spellStart"/>
      <w:r w:rsidRPr="000E23FA">
        <w:t>Դարակաշարերի</w:t>
      </w:r>
      <w:proofErr w:type="spellEnd"/>
      <w:r w:rsidRPr="000E23FA">
        <w:t xml:space="preserve"> </w:t>
      </w:r>
      <w:proofErr w:type="spellStart"/>
      <w:r w:rsidRPr="000E23FA">
        <w:t>լրացուցիչ</w:t>
      </w:r>
      <w:proofErr w:type="spellEnd"/>
      <w:r w:rsidRPr="000E23FA">
        <w:t xml:space="preserve"> </w:t>
      </w:r>
      <w:proofErr w:type="spellStart"/>
      <w:r w:rsidRPr="000E23FA">
        <w:t>պաշտպանության</w:t>
      </w:r>
      <w:proofErr w:type="spellEnd"/>
      <w:r w:rsidRPr="000E23FA">
        <w:t xml:space="preserve"> </w:t>
      </w:r>
      <w:proofErr w:type="spellStart"/>
      <w:r w:rsidRPr="000E23FA">
        <w:t>անհրաժեշտության</w:t>
      </w:r>
      <w:proofErr w:type="spellEnd"/>
      <w:r w:rsidRPr="000E23FA">
        <w:t xml:space="preserve"> </w:t>
      </w:r>
      <w:proofErr w:type="spellStart"/>
      <w:r w:rsidRPr="000E23FA">
        <w:t>դեպքում</w:t>
      </w:r>
      <w:proofErr w:type="spellEnd"/>
      <w:r w:rsidRPr="000E23FA">
        <w:t xml:space="preserve"> </w:t>
      </w:r>
      <w:proofErr w:type="spellStart"/>
      <w:r w:rsidRPr="000E23FA">
        <w:t>թույլատրվում</w:t>
      </w:r>
      <w:proofErr w:type="spellEnd"/>
      <w:r w:rsidRPr="000E23FA">
        <w:t xml:space="preserve"> է </w:t>
      </w:r>
      <w:proofErr w:type="spellStart"/>
      <w:r w:rsidRPr="000E23FA">
        <w:t>լրացուցիչ</w:t>
      </w:r>
      <w:proofErr w:type="spellEnd"/>
      <w:r w:rsidRPr="000E23FA">
        <w:t xml:space="preserve"> </w:t>
      </w:r>
      <w:proofErr w:type="spellStart"/>
      <w:r w:rsidRPr="000E23FA">
        <w:t>գծային</w:t>
      </w:r>
      <w:proofErr w:type="spellEnd"/>
      <w:r w:rsidRPr="000E23FA">
        <w:t xml:space="preserve"> </w:t>
      </w:r>
      <w:proofErr w:type="spellStart"/>
      <w:r w:rsidRPr="000E23FA">
        <w:t>ազդասարքերի</w:t>
      </w:r>
      <w:proofErr w:type="spellEnd"/>
      <w:r w:rsidRPr="000E23FA">
        <w:rPr>
          <w:lang w:val="hy-AM"/>
        </w:rPr>
        <w:t xml:space="preserve"> </w:t>
      </w:r>
      <w:proofErr w:type="spellStart"/>
      <w:r w:rsidRPr="000E23FA">
        <w:t>տեղակայումը</w:t>
      </w:r>
      <w:proofErr w:type="spellEnd"/>
      <w:r w:rsidRPr="000E23FA">
        <w:t xml:space="preserve"> </w:t>
      </w:r>
      <w:proofErr w:type="spellStart"/>
      <w:r w:rsidRPr="000E23FA">
        <w:t>ամեն</w:t>
      </w:r>
      <w:proofErr w:type="spellEnd"/>
      <w:r w:rsidRPr="000E23FA">
        <w:t xml:space="preserve"> </w:t>
      </w:r>
      <w:proofErr w:type="spellStart"/>
      <w:r w:rsidRPr="000E23FA">
        <w:t>շարի</w:t>
      </w:r>
      <w:proofErr w:type="spellEnd"/>
      <w:r w:rsidRPr="000E23FA">
        <w:t xml:space="preserve"> </w:t>
      </w:r>
      <w:proofErr w:type="spellStart"/>
      <w:r w:rsidRPr="000E23FA">
        <w:t>վերևում</w:t>
      </w:r>
      <w:proofErr w:type="spellEnd"/>
      <w:r w:rsidRPr="000E23FA">
        <w:t>։</w:t>
      </w:r>
    </w:p>
    <w:p w14:paraId="70DCFD63" w14:textId="77777777" w:rsidR="004A28DF" w:rsidRPr="000E23FA" w:rsidRDefault="004A28DF" w:rsidP="00763A38">
      <w:pPr>
        <w:pStyle w:val="ListParagraph"/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jc w:val="both"/>
      </w:pPr>
      <w:proofErr w:type="spellStart"/>
      <w:r w:rsidRPr="000E23FA">
        <w:t>Հրդեհի</w:t>
      </w:r>
      <w:proofErr w:type="spellEnd"/>
      <w:r w:rsidRPr="000E23FA">
        <w:t xml:space="preserve"> </w:t>
      </w:r>
      <w:proofErr w:type="spellStart"/>
      <w:r w:rsidRPr="000E23FA">
        <w:t>ծխային</w:t>
      </w:r>
      <w:proofErr w:type="spellEnd"/>
      <w:r w:rsidRPr="000E23FA">
        <w:t xml:space="preserve"> </w:t>
      </w:r>
      <w:proofErr w:type="spellStart"/>
      <w:r w:rsidRPr="000E23FA">
        <w:t>գծային</w:t>
      </w:r>
      <w:proofErr w:type="spellEnd"/>
      <w:r w:rsidRPr="000E23FA">
        <w:t xml:space="preserve"> </w:t>
      </w:r>
      <w:proofErr w:type="spellStart"/>
      <w:r w:rsidRPr="000E23FA">
        <w:t>ազդասարքերը</w:t>
      </w:r>
      <w:proofErr w:type="spellEnd"/>
      <w:r w:rsidRPr="000E23FA">
        <w:t xml:space="preserve"> </w:t>
      </w:r>
      <w:proofErr w:type="spellStart"/>
      <w:r w:rsidRPr="000E23FA">
        <w:t>թույլատրվում</w:t>
      </w:r>
      <w:proofErr w:type="spellEnd"/>
      <w:r w:rsidRPr="000E23FA">
        <w:t xml:space="preserve"> է </w:t>
      </w:r>
      <w:proofErr w:type="spellStart"/>
      <w:r w:rsidRPr="000E23FA">
        <w:t>տեղակայել</w:t>
      </w:r>
      <w:proofErr w:type="spellEnd"/>
      <w:r w:rsidRPr="000E23FA">
        <w:t xml:space="preserve"> </w:t>
      </w:r>
      <w:proofErr w:type="spellStart"/>
      <w:r w:rsidRPr="000E23FA">
        <w:t>մինչև</w:t>
      </w:r>
      <w:proofErr w:type="spellEnd"/>
      <w:r w:rsidRPr="000E23FA">
        <w:t xml:space="preserve"> 21մ</w:t>
      </w:r>
      <w:r w:rsidRPr="000E23FA">
        <w:rPr>
          <w:lang w:val="hy-AM"/>
        </w:rPr>
        <w:t xml:space="preserve"> բարձրությամբ </w:t>
      </w:r>
      <w:proofErr w:type="spellStart"/>
      <w:r w:rsidRPr="000E23FA">
        <w:t>սենքերի</w:t>
      </w:r>
      <w:proofErr w:type="spellEnd"/>
      <w:r w:rsidRPr="000E23FA">
        <w:t xml:space="preserve"> </w:t>
      </w:r>
      <w:proofErr w:type="spellStart"/>
      <w:r w:rsidRPr="000E23FA">
        <w:t>պաշտպանության</w:t>
      </w:r>
      <w:proofErr w:type="spellEnd"/>
      <w:r w:rsidRPr="000E23FA">
        <w:t xml:space="preserve"> </w:t>
      </w:r>
      <w:proofErr w:type="spellStart"/>
      <w:r w:rsidRPr="000E23FA">
        <w:t>համար</w:t>
      </w:r>
      <w:proofErr w:type="spellEnd"/>
      <w:r w:rsidRPr="000E23FA">
        <w:t xml:space="preserve">: </w:t>
      </w:r>
      <w:proofErr w:type="spellStart"/>
      <w:r w:rsidRPr="000E23FA">
        <w:t>Ծածկից</w:t>
      </w:r>
      <w:proofErr w:type="spellEnd"/>
      <w:r w:rsidRPr="000E23FA">
        <w:t xml:space="preserve"> 25-600մմ </w:t>
      </w:r>
      <w:proofErr w:type="spellStart"/>
      <w:r w:rsidRPr="000E23FA">
        <w:t>ցածր</w:t>
      </w:r>
      <w:proofErr w:type="spellEnd"/>
      <w:r w:rsidRPr="000E23FA">
        <w:t xml:space="preserve"> </w:t>
      </w:r>
      <w:proofErr w:type="spellStart"/>
      <w:r w:rsidRPr="000E23FA">
        <w:t>տեղակայվելու</w:t>
      </w:r>
      <w:proofErr w:type="spellEnd"/>
      <w:r w:rsidR="00763A38">
        <w:t xml:space="preserve"> </w:t>
      </w:r>
      <w:proofErr w:type="spellStart"/>
      <w:r w:rsidRPr="000E23FA">
        <w:t>դեպքում</w:t>
      </w:r>
      <w:proofErr w:type="spellEnd"/>
      <w:r w:rsidRPr="000E23FA">
        <w:t xml:space="preserve"> </w:t>
      </w:r>
      <w:proofErr w:type="spellStart"/>
      <w:r w:rsidRPr="000E23FA">
        <w:t>ազդասարքի</w:t>
      </w:r>
      <w:proofErr w:type="spellEnd"/>
      <w:r w:rsidRPr="000E23FA">
        <w:t xml:space="preserve"> </w:t>
      </w:r>
      <w:proofErr w:type="spellStart"/>
      <w:r w:rsidRPr="000E23FA">
        <w:t>օպտիկական</w:t>
      </w:r>
      <w:proofErr w:type="spellEnd"/>
      <w:r w:rsidRPr="000E23FA">
        <w:t xml:space="preserve"> </w:t>
      </w:r>
      <w:proofErr w:type="spellStart"/>
      <w:r w:rsidRPr="000E23FA">
        <w:t>առանցքների</w:t>
      </w:r>
      <w:proofErr w:type="spellEnd"/>
      <w:r w:rsidRPr="000E23FA">
        <w:t xml:space="preserve"> </w:t>
      </w:r>
      <w:proofErr w:type="spellStart"/>
      <w:r w:rsidRPr="000E23FA">
        <w:t>միջև</w:t>
      </w:r>
      <w:proofErr w:type="spellEnd"/>
      <w:r w:rsidRPr="000E23FA">
        <w:t xml:space="preserve"> </w:t>
      </w:r>
      <w:proofErr w:type="spellStart"/>
      <w:r w:rsidRPr="000E23FA">
        <w:t>հեռավորությունը</w:t>
      </w:r>
      <w:proofErr w:type="spellEnd"/>
      <w:r w:rsidRPr="000E23FA">
        <w:t xml:space="preserve"> </w:t>
      </w:r>
      <w:proofErr w:type="spellStart"/>
      <w:r w:rsidRPr="000E23FA">
        <w:t>պետք</w:t>
      </w:r>
      <w:proofErr w:type="spellEnd"/>
      <w:r w:rsidRPr="000E23FA">
        <w:t xml:space="preserve"> է </w:t>
      </w:r>
      <w:proofErr w:type="spellStart"/>
      <w:r w:rsidRPr="000E23FA">
        <w:t>ընդունել</w:t>
      </w:r>
      <w:proofErr w:type="spellEnd"/>
      <w:r w:rsidRPr="000E23FA">
        <w:t xml:space="preserve"> </w:t>
      </w:r>
      <w:proofErr w:type="spellStart"/>
      <w:r w:rsidRPr="000E23FA">
        <w:t>ոչ</w:t>
      </w:r>
      <w:proofErr w:type="spellEnd"/>
      <w:r w:rsidRPr="000E23FA">
        <w:t xml:space="preserve"> </w:t>
      </w:r>
      <w:proofErr w:type="spellStart"/>
      <w:r w:rsidRPr="000E23FA">
        <w:t>ավելի</w:t>
      </w:r>
      <w:proofErr w:type="spellEnd"/>
      <w:r w:rsidRPr="000E23FA">
        <w:t xml:space="preserve"> </w:t>
      </w:r>
      <w:proofErr w:type="spellStart"/>
      <w:r w:rsidRPr="000E23FA">
        <w:t>քան</w:t>
      </w:r>
      <w:proofErr w:type="spellEnd"/>
      <w:r w:rsidRPr="000E23FA">
        <w:t xml:space="preserve"> 9մ, </w:t>
      </w:r>
      <w:proofErr w:type="spellStart"/>
      <w:r w:rsidRPr="000E23FA">
        <w:t>իսկ</w:t>
      </w:r>
      <w:proofErr w:type="spellEnd"/>
      <w:r w:rsidRPr="000E23FA">
        <w:t xml:space="preserve"> </w:t>
      </w:r>
      <w:proofErr w:type="spellStart"/>
      <w:r w:rsidRPr="000E23FA">
        <w:t>հեռավորությունը</w:t>
      </w:r>
      <w:proofErr w:type="spellEnd"/>
      <w:r w:rsidRPr="000E23FA">
        <w:t xml:space="preserve"> </w:t>
      </w:r>
      <w:proofErr w:type="spellStart"/>
      <w:r w:rsidRPr="000E23FA">
        <w:t>պատերից</w:t>
      </w:r>
      <w:proofErr w:type="spellEnd"/>
      <w:r w:rsidRPr="000E23FA">
        <w:t xml:space="preserve">՝ </w:t>
      </w:r>
      <w:proofErr w:type="spellStart"/>
      <w:r w:rsidRPr="000E23FA">
        <w:t>ոչ</w:t>
      </w:r>
      <w:proofErr w:type="spellEnd"/>
      <w:r w:rsidRPr="000E23FA">
        <w:t xml:space="preserve"> </w:t>
      </w:r>
      <w:proofErr w:type="spellStart"/>
      <w:r w:rsidRPr="000E23FA">
        <w:t>ավելի</w:t>
      </w:r>
      <w:proofErr w:type="spellEnd"/>
      <w:r w:rsidRPr="000E23FA">
        <w:t xml:space="preserve"> </w:t>
      </w:r>
      <w:proofErr w:type="spellStart"/>
      <w:r w:rsidRPr="000E23FA">
        <w:t>քան</w:t>
      </w:r>
      <w:proofErr w:type="spellEnd"/>
      <w:r w:rsidRPr="000E23FA">
        <w:t xml:space="preserve"> 4.5մ: </w:t>
      </w:r>
    </w:p>
    <w:p w14:paraId="68F1AED5" w14:textId="77777777" w:rsidR="00910C09" w:rsidRPr="000E23FA" w:rsidRDefault="00752E98" w:rsidP="0045329F">
      <w:pPr>
        <w:tabs>
          <w:tab w:val="left" w:pos="360"/>
          <w:tab w:val="left" w:pos="990"/>
          <w:tab w:val="left" w:pos="1170"/>
        </w:tabs>
        <w:spacing w:after="0" w:line="360" w:lineRule="auto"/>
        <w:contextualSpacing/>
        <w:jc w:val="center"/>
        <w:rPr>
          <w:kern w:val="0"/>
          <w:lang w:val="hy-AM"/>
        </w:rPr>
      </w:pPr>
      <w:proofErr w:type="spellStart"/>
      <w:r w:rsidRPr="000E23FA">
        <w:rPr>
          <w:kern w:val="0"/>
        </w:rPr>
        <w:t>Աղյուսակ</w:t>
      </w:r>
      <w:proofErr w:type="spellEnd"/>
      <w:r w:rsidR="00910C09" w:rsidRPr="000E23FA">
        <w:rPr>
          <w:kern w:val="0"/>
        </w:rPr>
        <w:t xml:space="preserve"> </w:t>
      </w:r>
      <w:r w:rsidR="008E106D" w:rsidRPr="000E23FA">
        <w:rPr>
          <w:kern w:val="0"/>
        </w:rPr>
        <w:t>5.</w:t>
      </w:r>
      <w:r w:rsidR="00C57BDE" w:rsidRPr="000E23FA">
        <w:t xml:space="preserve"> </w:t>
      </w:r>
      <w:proofErr w:type="spellStart"/>
      <w:r w:rsidR="00C57BDE" w:rsidRPr="000E23FA">
        <w:t>Հրդեհի</w:t>
      </w:r>
      <w:proofErr w:type="spellEnd"/>
      <w:r w:rsidR="00C57BDE" w:rsidRPr="000E23FA">
        <w:t xml:space="preserve"> </w:t>
      </w:r>
      <w:proofErr w:type="spellStart"/>
      <w:r w:rsidR="00C57BDE" w:rsidRPr="000E23FA">
        <w:t>ծխային</w:t>
      </w:r>
      <w:proofErr w:type="spellEnd"/>
      <w:r w:rsidR="00C57BDE" w:rsidRPr="000E23FA">
        <w:t xml:space="preserve"> </w:t>
      </w:r>
      <w:proofErr w:type="spellStart"/>
      <w:r w:rsidR="00C57BDE" w:rsidRPr="000E23FA">
        <w:t>կետային</w:t>
      </w:r>
      <w:proofErr w:type="spellEnd"/>
      <w:r w:rsidR="00C57BDE" w:rsidRPr="000E23FA">
        <w:t xml:space="preserve"> </w:t>
      </w:r>
      <w:proofErr w:type="spellStart"/>
      <w:r w:rsidR="00C57BDE" w:rsidRPr="000E23FA">
        <w:t>ազդասարքեր</w:t>
      </w:r>
      <w:proofErr w:type="spellEnd"/>
      <w:r w:rsidR="00C57BDE" w:rsidRPr="000E23FA">
        <w:rPr>
          <w:lang w:val="hy-AM"/>
        </w:rPr>
        <w:t>ի</w:t>
      </w:r>
      <w:r w:rsidR="00C57BDE" w:rsidRPr="000E23FA">
        <w:t xml:space="preserve"> </w:t>
      </w:r>
      <w:proofErr w:type="spellStart"/>
      <w:r w:rsidR="00C57BDE" w:rsidRPr="000E23FA">
        <w:t>տեղակայ</w:t>
      </w:r>
      <w:proofErr w:type="spellEnd"/>
      <w:r w:rsidR="00C57BDE" w:rsidRPr="000E23FA">
        <w:rPr>
          <w:lang w:val="hy-AM"/>
        </w:rPr>
        <w:t>ումը</w:t>
      </w:r>
    </w:p>
    <w:tbl>
      <w:tblPr>
        <w:tblStyle w:val="TableGrid"/>
        <w:tblW w:w="10064" w:type="dxa"/>
        <w:tblInd w:w="137" w:type="dxa"/>
        <w:tblLook w:val="04A0" w:firstRow="1" w:lastRow="0" w:firstColumn="1" w:lastColumn="0" w:noHBand="0" w:noVBand="1"/>
      </w:tblPr>
      <w:tblGrid>
        <w:gridCol w:w="851"/>
        <w:gridCol w:w="4819"/>
        <w:gridCol w:w="4394"/>
      </w:tblGrid>
      <w:tr w:rsidR="006C7EC2" w:rsidRPr="000E23FA" w14:paraId="72D09790" w14:textId="77777777" w:rsidTr="005B50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D0290" w14:textId="77777777" w:rsidR="006C7EC2" w:rsidRPr="000E23FA" w:rsidRDefault="006C7EC2" w:rsidP="00763A38">
            <w:pPr>
              <w:tabs>
                <w:tab w:val="left" w:pos="602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</w:rPr>
            </w:pPr>
            <w:r w:rsidRPr="000E23FA">
              <w:rPr>
                <w:bCs/>
                <w:szCs w:val="24"/>
                <w:lang w:val="hy-AM"/>
              </w:rPr>
              <w:t>Հ</w:t>
            </w:r>
            <w:r w:rsidR="00294896" w:rsidRPr="000E23FA">
              <w:rPr>
                <w:rFonts w:cs="Cambria Math"/>
                <w:bCs/>
                <w:szCs w:val="24"/>
              </w:rPr>
              <w:t>/Հ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81857" w14:textId="77777777" w:rsidR="006C7EC2" w:rsidRPr="000E23FA" w:rsidRDefault="006C7EC2" w:rsidP="00763A38">
            <w:pPr>
              <w:tabs>
                <w:tab w:val="left" w:pos="602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  <w:lang w:val="hy-AM"/>
              </w:rPr>
            </w:pPr>
            <w:r w:rsidRPr="000E23FA">
              <w:rPr>
                <w:bCs/>
                <w:szCs w:val="24"/>
                <w:lang w:val="hy-AM"/>
              </w:rPr>
              <w:t>Հսկվող գոտում սենքի բարձրությունը, մ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AAD20" w14:textId="77777777" w:rsidR="006C7EC2" w:rsidRPr="000E23FA" w:rsidRDefault="006C7EC2" w:rsidP="00763A38">
            <w:pPr>
              <w:tabs>
                <w:tab w:val="left" w:pos="602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  <w:lang w:val="hy-AM"/>
              </w:rPr>
            </w:pPr>
            <w:r w:rsidRPr="000E23FA">
              <w:rPr>
                <w:bCs/>
                <w:szCs w:val="24"/>
                <w:lang w:val="hy-AM"/>
              </w:rPr>
              <w:t xml:space="preserve">Հսկվող գոտու շառավիղը </w:t>
            </w:r>
            <w:r w:rsidRPr="000E23FA">
              <w:rPr>
                <w:bCs/>
                <w:szCs w:val="24"/>
              </w:rPr>
              <w:t>(±5%)</w:t>
            </w:r>
            <w:r w:rsidRPr="000E23FA">
              <w:rPr>
                <w:bCs/>
                <w:szCs w:val="24"/>
                <w:lang w:val="hy-AM"/>
              </w:rPr>
              <w:t>, մ</w:t>
            </w:r>
          </w:p>
        </w:tc>
      </w:tr>
      <w:tr w:rsidR="006C7EC2" w:rsidRPr="000E23FA" w14:paraId="13264DC3" w14:textId="77777777" w:rsidTr="005B50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361BA" w14:textId="77777777" w:rsidR="006C7EC2" w:rsidRPr="000E23FA" w:rsidRDefault="006C7EC2" w:rsidP="00763A38">
            <w:pPr>
              <w:tabs>
                <w:tab w:val="left" w:pos="602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</w:rPr>
            </w:pPr>
            <w:r w:rsidRPr="000E23FA">
              <w:rPr>
                <w:bCs/>
                <w:szCs w:val="24"/>
                <w:lang w:val="hy-AM"/>
              </w:rPr>
              <w:t>1</w:t>
            </w:r>
            <w:r w:rsidR="00294896" w:rsidRPr="000E23FA">
              <w:rPr>
                <w:bCs/>
                <w:szCs w:val="24"/>
              </w:rPr>
              <w:t>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9047E" w14:textId="77777777" w:rsidR="006C7EC2" w:rsidRPr="000E23FA" w:rsidRDefault="006C7EC2" w:rsidP="00763A38">
            <w:pPr>
              <w:tabs>
                <w:tab w:val="left" w:pos="602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  <w:lang w:val="hy-AM"/>
              </w:rPr>
            </w:pPr>
            <w:r w:rsidRPr="000E23FA">
              <w:rPr>
                <w:bCs/>
                <w:szCs w:val="24"/>
                <w:lang w:val="hy-AM"/>
              </w:rPr>
              <w:t>Մինչև 3,50 մ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E5380" w14:textId="77777777" w:rsidR="006C7EC2" w:rsidRPr="000E23FA" w:rsidRDefault="006C7EC2" w:rsidP="00763A38">
            <w:pPr>
              <w:tabs>
                <w:tab w:val="left" w:pos="602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  <w:lang w:val="hy-AM"/>
              </w:rPr>
            </w:pPr>
            <w:r w:rsidRPr="000E23FA">
              <w:rPr>
                <w:bCs/>
                <w:szCs w:val="24"/>
                <w:lang w:val="hy-AM"/>
              </w:rPr>
              <w:t>6,40</w:t>
            </w:r>
          </w:p>
        </w:tc>
      </w:tr>
      <w:tr w:rsidR="006C7EC2" w:rsidRPr="000E23FA" w14:paraId="644ED5D0" w14:textId="77777777" w:rsidTr="005B50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1F9D9" w14:textId="77777777" w:rsidR="006C7EC2" w:rsidRPr="000E23FA" w:rsidRDefault="006C7EC2" w:rsidP="00763A38">
            <w:pPr>
              <w:tabs>
                <w:tab w:val="left" w:pos="602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</w:rPr>
            </w:pPr>
            <w:r w:rsidRPr="000E23FA">
              <w:rPr>
                <w:bCs/>
                <w:szCs w:val="24"/>
                <w:lang w:val="hy-AM"/>
              </w:rPr>
              <w:t>2</w:t>
            </w:r>
            <w:r w:rsidR="00294896" w:rsidRPr="000E23FA">
              <w:rPr>
                <w:bCs/>
                <w:szCs w:val="24"/>
              </w:rPr>
              <w:t>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AC2A9" w14:textId="77777777" w:rsidR="006C7EC2" w:rsidRPr="000E23FA" w:rsidRDefault="006C7EC2" w:rsidP="00763A38">
            <w:pPr>
              <w:tabs>
                <w:tab w:val="left" w:pos="602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  <w:lang w:val="hy-AM"/>
              </w:rPr>
            </w:pPr>
            <w:r w:rsidRPr="000E23FA">
              <w:rPr>
                <w:bCs/>
                <w:szCs w:val="24"/>
                <w:lang w:val="hy-AM"/>
              </w:rPr>
              <w:t>3,51 – 6,00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ABC83" w14:textId="77777777" w:rsidR="006C7EC2" w:rsidRPr="000E23FA" w:rsidRDefault="006C7EC2" w:rsidP="00763A38">
            <w:pPr>
              <w:tabs>
                <w:tab w:val="left" w:pos="602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  <w:lang w:val="hy-AM"/>
              </w:rPr>
            </w:pPr>
            <w:r w:rsidRPr="000E23FA">
              <w:rPr>
                <w:bCs/>
                <w:szCs w:val="24"/>
                <w:lang w:val="hy-AM"/>
              </w:rPr>
              <w:t>6,05</w:t>
            </w:r>
          </w:p>
        </w:tc>
      </w:tr>
      <w:tr w:rsidR="006C7EC2" w:rsidRPr="000E23FA" w14:paraId="2443E85A" w14:textId="77777777" w:rsidTr="005B50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D7FCD" w14:textId="77777777" w:rsidR="006C7EC2" w:rsidRPr="000E23FA" w:rsidRDefault="006C7EC2" w:rsidP="00763A38">
            <w:pPr>
              <w:tabs>
                <w:tab w:val="left" w:pos="602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</w:rPr>
            </w:pPr>
            <w:r w:rsidRPr="000E23FA">
              <w:rPr>
                <w:bCs/>
                <w:szCs w:val="24"/>
                <w:lang w:val="hy-AM"/>
              </w:rPr>
              <w:t>3</w:t>
            </w:r>
            <w:r w:rsidR="00294896" w:rsidRPr="000E23FA">
              <w:rPr>
                <w:bCs/>
                <w:szCs w:val="24"/>
              </w:rPr>
              <w:t>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CC33F" w14:textId="77777777" w:rsidR="006C7EC2" w:rsidRPr="000E23FA" w:rsidRDefault="006C7EC2" w:rsidP="00763A38">
            <w:pPr>
              <w:tabs>
                <w:tab w:val="left" w:pos="602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  <w:lang w:val="hy-AM"/>
              </w:rPr>
            </w:pPr>
            <w:r w:rsidRPr="000E23FA">
              <w:rPr>
                <w:bCs/>
                <w:szCs w:val="24"/>
                <w:lang w:val="hy-AM"/>
              </w:rPr>
              <w:t>6,01</w:t>
            </w:r>
            <w:r w:rsidRPr="000E23FA">
              <w:rPr>
                <w:bCs/>
                <w:szCs w:val="24"/>
              </w:rPr>
              <w:t xml:space="preserve"> </w:t>
            </w:r>
            <w:r w:rsidRPr="000E23FA">
              <w:rPr>
                <w:bCs/>
                <w:szCs w:val="24"/>
                <w:lang w:val="hy-AM"/>
              </w:rPr>
              <w:t>-</w:t>
            </w:r>
            <w:r w:rsidRPr="000E23FA">
              <w:rPr>
                <w:bCs/>
                <w:szCs w:val="24"/>
              </w:rPr>
              <w:t xml:space="preserve"> </w:t>
            </w:r>
            <w:r w:rsidRPr="000E23FA">
              <w:rPr>
                <w:bCs/>
                <w:szCs w:val="24"/>
                <w:lang w:val="hy-AM"/>
              </w:rPr>
              <w:t>10,0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B37AE" w14:textId="77777777" w:rsidR="006C7EC2" w:rsidRPr="000E23FA" w:rsidRDefault="006C7EC2" w:rsidP="00763A38">
            <w:pPr>
              <w:tabs>
                <w:tab w:val="left" w:pos="602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  <w:lang w:val="hy-AM"/>
              </w:rPr>
            </w:pPr>
            <w:r w:rsidRPr="000E23FA">
              <w:rPr>
                <w:bCs/>
                <w:szCs w:val="24"/>
                <w:lang w:val="hy-AM"/>
              </w:rPr>
              <w:t>5,70</w:t>
            </w:r>
          </w:p>
        </w:tc>
      </w:tr>
      <w:tr w:rsidR="006C7EC2" w:rsidRPr="000E23FA" w14:paraId="68C559C9" w14:textId="77777777" w:rsidTr="005B50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58BE0" w14:textId="77777777" w:rsidR="006C7EC2" w:rsidRPr="000E23FA" w:rsidRDefault="006C7EC2" w:rsidP="00763A38">
            <w:pPr>
              <w:tabs>
                <w:tab w:val="left" w:pos="602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</w:rPr>
            </w:pPr>
            <w:r w:rsidRPr="000E23FA">
              <w:rPr>
                <w:bCs/>
                <w:szCs w:val="24"/>
                <w:lang w:val="hy-AM"/>
              </w:rPr>
              <w:t>4</w:t>
            </w:r>
            <w:r w:rsidR="00294896" w:rsidRPr="000E23FA">
              <w:rPr>
                <w:bCs/>
                <w:szCs w:val="24"/>
              </w:rPr>
              <w:t>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3FFA6" w14:textId="77777777" w:rsidR="006C7EC2" w:rsidRPr="000E23FA" w:rsidRDefault="006C7EC2" w:rsidP="00763A38">
            <w:pPr>
              <w:tabs>
                <w:tab w:val="left" w:pos="602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  <w:lang w:val="hy-AM"/>
              </w:rPr>
            </w:pPr>
            <w:r w:rsidRPr="000E23FA">
              <w:rPr>
                <w:bCs/>
                <w:szCs w:val="24"/>
                <w:lang w:val="hy-AM"/>
              </w:rPr>
              <w:t>10,01</w:t>
            </w:r>
            <w:r w:rsidRPr="000E23FA">
              <w:rPr>
                <w:bCs/>
                <w:szCs w:val="24"/>
              </w:rPr>
              <w:t xml:space="preserve">  </w:t>
            </w:r>
            <w:r w:rsidRPr="000E23FA">
              <w:rPr>
                <w:bCs/>
                <w:szCs w:val="24"/>
                <w:lang w:val="hy-AM"/>
              </w:rPr>
              <w:t>-12,0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32CAB" w14:textId="77777777" w:rsidR="006C7EC2" w:rsidRPr="000E23FA" w:rsidRDefault="006C7EC2" w:rsidP="00763A38">
            <w:pPr>
              <w:tabs>
                <w:tab w:val="left" w:pos="602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  <w:lang w:val="hy-AM"/>
              </w:rPr>
            </w:pPr>
            <w:r w:rsidRPr="000E23FA">
              <w:rPr>
                <w:bCs/>
                <w:szCs w:val="24"/>
                <w:lang w:val="hy-AM"/>
              </w:rPr>
              <w:t>5,35</w:t>
            </w:r>
          </w:p>
        </w:tc>
      </w:tr>
    </w:tbl>
    <w:p w14:paraId="761260AA" w14:textId="77777777" w:rsidR="00910C09" w:rsidRPr="000E23FA" w:rsidRDefault="00910C09" w:rsidP="00763A38">
      <w:pPr>
        <w:tabs>
          <w:tab w:val="left" w:pos="990"/>
          <w:tab w:val="left" w:pos="1170"/>
        </w:tabs>
        <w:spacing w:after="0" w:line="360" w:lineRule="auto"/>
        <w:jc w:val="both"/>
        <w:rPr>
          <w:kern w:val="0"/>
        </w:rPr>
      </w:pPr>
    </w:p>
    <w:p w14:paraId="3A134222" w14:textId="77777777" w:rsidR="00910C09" w:rsidRPr="000E23FA" w:rsidRDefault="0041754E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="00324D08" w:rsidRPr="000E23FA">
        <w:rPr>
          <w:kern w:val="0"/>
        </w:rPr>
        <w:t>ծխային</w:t>
      </w:r>
      <w:proofErr w:type="spellEnd"/>
      <w:r w:rsidR="00324D08"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գծային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թույլատրվում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տեղակայել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ծածկից</w:t>
      </w:r>
      <w:proofErr w:type="spellEnd"/>
      <w:r w:rsidRPr="000E23FA">
        <w:rPr>
          <w:kern w:val="0"/>
        </w:rPr>
        <w:t xml:space="preserve"> 600</w:t>
      </w:r>
      <w:r w:rsidR="00763A38">
        <w:rPr>
          <w:kern w:val="0"/>
        </w:rPr>
        <w:t xml:space="preserve"> </w:t>
      </w:r>
      <w:proofErr w:type="spellStart"/>
      <w:r w:rsidRPr="000E23FA">
        <w:rPr>
          <w:kern w:val="0"/>
        </w:rPr>
        <w:t>մմ-ից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ավելի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ցածր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բայց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այդ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դեպքում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օպտիկական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առանցքների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միջև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հեռավորությունը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ընդունել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գետնից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նրանց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բարձրության</w:t>
      </w:r>
      <w:proofErr w:type="spellEnd"/>
      <w:r w:rsidRPr="000E23FA">
        <w:rPr>
          <w:kern w:val="0"/>
        </w:rPr>
        <w:t xml:space="preserve"> 25%, </w:t>
      </w:r>
      <w:proofErr w:type="spellStart"/>
      <w:r w:rsidRPr="000E23FA">
        <w:rPr>
          <w:kern w:val="0"/>
        </w:rPr>
        <w:t>իսկ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պատերից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հեռավորությունը</w:t>
      </w:r>
      <w:proofErr w:type="spellEnd"/>
      <w:r w:rsidRPr="000E23FA">
        <w:rPr>
          <w:kern w:val="0"/>
        </w:rPr>
        <w:t xml:space="preserve">՝ 12.5%: </w:t>
      </w:r>
      <w:proofErr w:type="spellStart"/>
      <w:r w:rsidRPr="000E23FA">
        <w:rPr>
          <w:kern w:val="0"/>
        </w:rPr>
        <w:t>Բոլոր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դեպքերում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օպտիկական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առանցքների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բարձրությունը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հրդեհային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բեռից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ընդունել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ոչ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պակաս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քան</w:t>
      </w:r>
      <w:proofErr w:type="spellEnd"/>
      <w:r w:rsidRPr="000E23FA">
        <w:rPr>
          <w:kern w:val="0"/>
        </w:rPr>
        <w:t xml:space="preserve"> 2.0 մ:</w:t>
      </w:r>
    </w:p>
    <w:p w14:paraId="0FDCED3E" w14:textId="77777777" w:rsidR="00FB6770" w:rsidRPr="000E23FA" w:rsidRDefault="00910C09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lastRenderedPageBreak/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ծխային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գծային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ճառագայթիչը</w:t>
      </w:r>
      <w:proofErr w:type="spellEnd"/>
      <w:r w:rsidRPr="000E23FA">
        <w:rPr>
          <w:kern w:val="0"/>
        </w:rPr>
        <w:t xml:space="preserve"> և </w:t>
      </w:r>
      <w:proofErr w:type="spellStart"/>
      <w:r w:rsidRPr="000E23FA">
        <w:rPr>
          <w:kern w:val="0"/>
        </w:rPr>
        <w:t>ընդունիչը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անդրադարձիչը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տեղակայվեն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սենքի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շինարարական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կոնստրուկցիաների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վրա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այնպես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որ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շահագործման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ընթացքում</w:t>
      </w:r>
      <w:proofErr w:type="spellEnd"/>
      <w:r w:rsidRPr="000E23FA">
        <w:rPr>
          <w:kern w:val="0"/>
        </w:rPr>
        <w:t xml:space="preserve"> </w:t>
      </w:r>
      <w:proofErr w:type="spellStart"/>
      <w:r w:rsidR="000A4694" w:rsidRPr="000E23FA">
        <w:rPr>
          <w:kern w:val="0"/>
        </w:rPr>
        <w:t>հրդեհի</w:t>
      </w:r>
      <w:proofErr w:type="spellEnd"/>
      <w:r w:rsidR="005253A6" w:rsidRPr="000E23FA">
        <w:rPr>
          <w:kern w:val="0"/>
        </w:rPr>
        <w:t xml:space="preserve"> </w:t>
      </w:r>
      <w:proofErr w:type="spellStart"/>
      <w:r w:rsidR="005253A6" w:rsidRPr="000E23FA">
        <w:rPr>
          <w:kern w:val="0"/>
        </w:rPr>
        <w:t>ազդաս</w:t>
      </w:r>
      <w:r w:rsidRPr="000E23FA">
        <w:rPr>
          <w:kern w:val="0"/>
        </w:rPr>
        <w:t>արքի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հայտնաբերման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գոտում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չհայտնվեն</w:t>
      </w:r>
      <w:proofErr w:type="spellEnd"/>
      <w:r w:rsidR="00405763" w:rsidRPr="000E23FA">
        <w:rPr>
          <w:kern w:val="0"/>
          <w:lang w:val="hy-AM"/>
        </w:rPr>
        <w:t xml:space="preserve"> </w:t>
      </w:r>
      <w:proofErr w:type="spellStart"/>
      <w:r w:rsidRPr="000E23FA">
        <w:rPr>
          <w:kern w:val="0"/>
        </w:rPr>
        <w:t>տարբեր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օբյեկտներ</w:t>
      </w:r>
      <w:proofErr w:type="spellEnd"/>
      <w:r w:rsidRPr="000E23FA">
        <w:rPr>
          <w:kern w:val="0"/>
        </w:rPr>
        <w:t xml:space="preserve">: </w:t>
      </w:r>
      <w:proofErr w:type="spellStart"/>
      <w:r w:rsidRPr="000E23FA">
        <w:rPr>
          <w:kern w:val="0"/>
        </w:rPr>
        <w:t>Ճառագայթիչի</w:t>
      </w:r>
      <w:proofErr w:type="spellEnd"/>
      <w:r w:rsidRPr="000E23FA">
        <w:rPr>
          <w:kern w:val="0"/>
        </w:rPr>
        <w:t xml:space="preserve"> և </w:t>
      </w:r>
      <w:proofErr w:type="spellStart"/>
      <w:r w:rsidRPr="000E23FA">
        <w:rPr>
          <w:kern w:val="0"/>
        </w:rPr>
        <w:t>ընդունիչի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անդրադարձիչի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միջև</w:t>
      </w:r>
      <w:proofErr w:type="spellEnd"/>
      <w:r w:rsidR="00405763" w:rsidRPr="000E23FA">
        <w:rPr>
          <w:kern w:val="0"/>
          <w:lang w:val="hy-AM"/>
        </w:rPr>
        <w:t xml:space="preserve"> </w:t>
      </w:r>
      <w:proofErr w:type="spellStart"/>
      <w:r w:rsidRPr="000E23FA">
        <w:rPr>
          <w:kern w:val="0"/>
        </w:rPr>
        <w:t>հեռավորությունը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ինչպես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նաև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օպտիկական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առանցքների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միջև</w:t>
      </w:r>
      <w:proofErr w:type="spellEnd"/>
      <w:r w:rsidRPr="000E23FA">
        <w:rPr>
          <w:kern w:val="0"/>
        </w:rPr>
        <w:t xml:space="preserve"> և </w:t>
      </w:r>
      <w:proofErr w:type="spellStart"/>
      <w:r w:rsidRPr="000E23FA">
        <w:rPr>
          <w:kern w:val="0"/>
        </w:rPr>
        <w:t>օպտիկական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առանցքների</w:t>
      </w:r>
      <w:proofErr w:type="spellEnd"/>
      <w:r w:rsidRPr="000E23FA">
        <w:rPr>
          <w:kern w:val="0"/>
        </w:rPr>
        <w:t xml:space="preserve"> և </w:t>
      </w:r>
      <w:proofErr w:type="spellStart"/>
      <w:r w:rsidRPr="000E23FA">
        <w:rPr>
          <w:kern w:val="0"/>
        </w:rPr>
        <w:t>պատի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շրջապատող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առարկաների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միջև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որոշվում</w:t>
      </w:r>
      <w:proofErr w:type="spellEnd"/>
      <w:r w:rsidRPr="000E23FA">
        <w:rPr>
          <w:kern w:val="0"/>
        </w:rPr>
        <w:t xml:space="preserve"> է </w:t>
      </w:r>
      <w:proofErr w:type="spellStart"/>
      <w:r w:rsidR="000A4694" w:rsidRPr="000E23FA">
        <w:rPr>
          <w:kern w:val="0"/>
        </w:rPr>
        <w:t>հրդեհի</w:t>
      </w:r>
      <w:proofErr w:type="spellEnd"/>
      <w:r w:rsidR="005253A6" w:rsidRPr="000E23FA">
        <w:rPr>
          <w:kern w:val="0"/>
        </w:rPr>
        <w:t xml:space="preserve"> </w:t>
      </w:r>
      <w:proofErr w:type="spellStart"/>
      <w:r w:rsidR="005253A6" w:rsidRPr="000E23FA">
        <w:rPr>
          <w:kern w:val="0"/>
        </w:rPr>
        <w:t>ազդաս</w:t>
      </w:r>
      <w:r w:rsidRPr="000E23FA">
        <w:rPr>
          <w:kern w:val="0"/>
        </w:rPr>
        <w:t>արքի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տեխնիկական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բնութագրով</w:t>
      </w:r>
      <w:proofErr w:type="spellEnd"/>
      <w:r w:rsidRPr="000E23FA">
        <w:rPr>
          <w:kern w:val="0"/>
        </w:rPr>
        <w:t>:</w:t>
      </w:r>
    </w:p>
    <w:p w14:paraId="298623AA" w14:textId="77777777" w:rsidR="00FB6770" w:rsidRPr="000E23FA" w:rsidRDefault="00910C09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Շինարարական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կոնստրուկցիաները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որոնց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վրա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տեղակայվում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են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ծխային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գծային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ճառագայթիչը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ընդունիչը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անդրադարձիչը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լինեն</w:t>
      </w:r>
      <w:proofErr w:type="spellEnd"/>
      <w:r w:rsidRPr="000E23FA">
        <w:rPr>
          <w:kern w:val="0"/>
        </w:rPr>
        <w:t xml:space="preserve"> </w:t>
      </w:r>
      <w:proofErr w:type="spellStart"/>
      <w:r w:rsidR="00445E55" w:rsidRPr="000E23FA">
        <w:rPr>
          <w:kern w:val="0"/>
        </w:rPr>
        <w:t>կոշտ</w:t>
      </w:r>
      <w:proofErr w:type="spellEnd"/>
      <w:r w:rsidR="00445E55" w:rsidRPr="000E23FA">
        <w:rPr>
          <w:kern w:val="0"/>
        </w:rPr>
        <w:t xml:space="preserve">, </w:t>
      </w:r>
      <w:proofErr w:type="spellStart"/>
      <w:r w:rsidR="00445E55" w:rsidRPr="000E23FA">
        <w:rPr>
          <w:kern w:val="0"/>
        </w:rPr>
        <w:t>առանց</w:t>
      </w:r>
      <w:proofErr w:type="spellEnd"/>
      <w:r w:rsidR="00445E55" w:rsidRPr="000E23FA">
        <w:rPr>
          <w:kern w:val="0"/>
        </w:rPr>
        <w:t xml:space="preserve"> </w:t>
      </w:r>
      <w:proofErr w:type="spellStart"/>
      <w:r w:rsidR="00445E55" w:rsidRPr="000E23FA">
        <w:rPr>
          <w:kern w:val="0"/>
        </w:rPr>
        <w:t>թ</w:t>
      </w:r>
      <w:r w:rsidR="00CE4446" w:rsidRPr="000E23FA">
        <w:rPr>
          <w:kern w:val="0"/>
        </w:rPr>
        <w:t>ր</w:t>
      </w:r>
      <w:r w:rsidR="00445E55" w:rsidRPr="000E23FA">
        <w:rPr>
          <w:kern w:val="0"/>
        </w:rPr>
        <w:t>թռոցի</w:t>
      </w:r>
      <w:proofErr w:type="spellEnd"/>
      <w:r w:rsidR="00445E55" w:rsidRPr="000E23FA">
        <w:rPr>
          <w:kern w:val="0"/>
        </w:rPr>
        <w:t xml:space="preserve">, </w:t>
      </w:r>
      <w:proofErr w:type="spellStart"/>
      <w:r w:rsidR="00445E55" w:rsidRPr="000E23FA">
        <w:rPr>
          <w:kern w:val="0"/>
        </w:rPr>
        <w:t>ապահովեն</w:t>
      </w:r>
      <w:proofErr w:type="spellEnd"/>
      <w:r w:rsidR="00445E55" w:rsidRPr="000E23FA">
        <w:rPr>
          <w:kern w:val="0"/>
        </w:rPr>
        <w:t xml:space="preserve"> </w:t>
      </w:r>
      <w:proofErr w:type="spellStart"/>
      <w:r w:rsidR="00445E55" w:rsidRPr="000E23FA">
        <w:rPr>
          <w:kern w:val="0"/>
        </w:rPr>
        <w:t>ազդասարքի</w:t>
      </w:r>
      <w:proofErr w:type="spellEnd"/>
      <w:r w:rsidR="00445E55" w:rsidRPr="000E23FA">
        <w:rPr>
          <w:kern w:val="0"/>
        </w:rPr>
        <w:t xml:space="preserve"> </w:t>
      </w:r>
      <w:proofErr w:type="spellStart"/>
      <w:r w:rsidR="00445E55" w:rsidRPr="000E23FA">
        <w:rPr>
          <w:kern w:val="0"/>
        </w:rPr>
        <w:t>օպտիկական</w:t>
      </w:r>
      <w:proofErr w:type="spellEnd"/>
      <w:r w:rsidR="00445E55" w:rsidRPr="000E23FA">
        <w:rPr>
          <w:kern w:val="0"/>
        </w:rPr>
        <w:t xml:space="preserve"> </w:t>
      </w:r>
      <w:proofErr w:type="spellStart"/>
      <w:r w:rsidR="00445E55" w:rsidRPr="000E23FA">
        <w:rPr>
          <w:kern w:val="0"/>
        </w:rPr>
        <w:t>կայուն</w:t>
      </w:r>
      <w:proofErr w:type="spellEnd"/>
      <w:r w:rsidR="00445E55" w:rsidRPr="000E23FA">
        <w:rPr>
          <w:kern w:val="0"/>
        </w:rPr>
        <w:t xml:space="preserve"> </w:t>
      </w:r>
      <w:proofErr w:type="spellStart"/>
      <w:r w:rsidR="00445E55" w:rsidRPr="000E23FA">
        <w:rPr>
          <w:kern w:val="0"/>
        </w:rPr>
        <w:t>կապը</w:t>
      </w:r>
      <w:proofErr w:type="spellEnd"/>
      <w:r w:rsidR="00445E55" w:rsidRPr="000E23FA">
        <w:rPr>
          <w:kern w:val="0"/>
        </w:rPr>
        <w:t xml:space="preserve">։ </w:t>
      </w:r>
      <w:proofErr w:type="spellStart"/>
      <w:r w:rsidR="00445E55" w:rsidRPr="000E23FA">
        <w:rPr>
          <w:kern w:val="0"/>
        </w:rPr>
        <w:t>Արգելվում</w:t>
      </w:r>
      <w:proofErr w:type="spellEnd"/>
      <w:r w:rsidR="00445E55" w:rsidRPr="000E23FA">
        <w:rPr>
          <w:kern w:val="0"/>
        </w:rPr>
        <w:t xml:space="preserve"> է</w:t>
      </w:r>
      <w:r w:rsidR="00CE4446" w:rsidRPr="000E23FA">
        <w:rPr>
          <w:kern w:val="0"/>
        </w:rPr>
        <w:t xml:space="preserve"> </w:t>
      </w:r>
      <w:proofErr w:type="spellStart"/>
      <w:r w:rsidR="00CE4446" w:rsidRPr="000E23FA">
        <w:rPr>
          <w:kern w:val="0"/>
        </w:rPr>
        <w:t>այս</w:t>
      </w:r>
      <w:proofErr w:type="spellEnd"/>
      <w:r w:rsidR="00CE4446" w:rsidRPr="000E23FA">
        <w:rPr>
          <w:kern w:val="0"/>
        </w:rPr>
        <w:t xml:space="preserve"> </w:t>
      </w:r>
      <w:proofErr w:type="spellStart"/>
      <w:r w:rsidR="00CE4446" w:rsidRPr="000E23FA">
        <w:rPr>
          <w:kern w:val="0"/>
        </w:rPr>
        <w:t>ազ</w:t>
      </w:r>
      <w:r w:rsidRPr="000E23FA">
        <w:rPr>
          <w:kern w:val="0"/>
        </w:rPr>
        <w:t>դասարքերի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տեղակայումը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սենդվիչ-պանելների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վրա</w:t>
      </w:r>
      <w:proofErr w:type="spellEnd"/>
      <w:r w:rsidRPr="000E23FA">
        <w:rPr>
          <w:kern w:val="0"/>
        </w:rPr>
        <w:t>։</w:t>
      </w:r>
    </w:p>
    <w:p w14:paraId="1A12F6D2" w14:textId="77777777" w:rsidR="008E7662" w:rsidRPr="000E23FA" w:rsidRDefault="00BD7B07" w:rsidP="000E23FA">
      <w:pPr>
        <w:numPr>
          <w:ilvl w:val="0"/>
          <w:numId w:val="1"/>
        </w:numPr>
        <w:tabs>
          <w:tab w:val="left" w:pos="142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Սենքի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տարածքը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սարքավորանքը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</w:t>
      </w:r>
      <w:r w:rsidR="00910C09" w:rsidRPr="000E23FA">
        <w:rPr>
          <w:kern w:val="0"/>
        </w:rPr>
        <w:t>րդեհի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բոցի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ազդասարքերով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հսկ</w:t>
      </w:r>
      <w:r w:rsidRPr="000E23FA">
        <w:rPr>
          <w:kern w:val="0"/>
        </w:rPr>
        <w:t>ելու</w:t>
      </w:r>
      <w:proofErr w:type="spellEnd"/>
      <w:r w:rsidRPr="000E23FA">
        <w:rPr>
          <w:kern w:val="0"/>
        </w:rPr>
        <w:t xml:space="preserve"> </w:t>
      </w:r>
      <w:r w:rsidR="00405763" w:rsidRPr="000E23FA">
        <w:rPr>
          <w:kern w:val="0"/>
          <w:lang w:val="hy-AM"/>
        </w:rPr>
        <w:t>դեպքում</w:t>
      </w:r>
      <w:r w:rsidR="00D331D8" w:rsidRPr="000E23FA">
        <w:rPr>
          <w:kern w:val="0"/>
        </w:rPr>
        <w:t xml:space="preserve"> </w:t>
      </w:r>
      <w:proofErr w:type="spellStart"/>
      <w:r w:rsidR="00D331D8" w:rsidRPr="000E23FA">
        <w:rPr>
          <w:kern w:val="0"/>
        </w:rPr>
        <w:t>դրանց</w:t>
      </w:r>
      <w:proofErr w:type="spellEnd"/>
      <w:r w:rsidR="00D331D8" w:rsidRPr="000E23FA">
        <w:rPr>
          <w:kern w:val="0"/>
        </w:rPr>
        <w:t xml:space="preserve"> </w:t>
      </w:r>
      <w:proofErr w:type="spellStart"/>
      <w:r w:rsidR="00D331D8" w:rsidRPr="000E23FA">
        <w:rPr>
          <w:kern w:val="0"/>
        </w:rPr>
        <w:t>դիրքը</w:t>
      </w:r>
      <w:proofErr w:type="spellEnd"/>
      <w:r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պետք</w:t>
      </w:r>
      <w:proofErr w:type="spellEnd"/>
      <w:r w:rsidR="00910C09" w:rsidRPr="000E23FA">
        <w:rPr>
          <w:kern w:val="0"/>
        </w:rPr>
        <w:t xml:space="preserve"> է </w:t>
      </w:r>
      <w:proofErr w:type="spellStart"/>
      <w:r w:rsidR="00910C09" w:rsidRPr="000E23FA">
        <w:rPr>
          <w:kern w:val="0"/>
        </w:rPr>
        <w:t>որոշել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ելնելով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սարքի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տեխնիկական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բնութագերում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նշված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դիտարկման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անկյունից</w:t>
      </w:r>
      <w:proofErr w:type="spellEnd"/>
      <w:r w:rsidR="00910C09" w:rsidRPr="000E23FA">
        <w:rPr>
          <w:kern w:val="0"/>
        </w:rPr>
        <w:t xml:space="preserve">, </w:t>
      </w:r>
      <w:proofErr w:type="spellStart"/>
      <w:r w:rsidR="00910C09" w:rsidRPr="000E23FA">
        <w:rPr>
          <w:kern w:val="0"/>
        </w:rPr>
        <w:t>առավելագույն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թույլատրելի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հեռավորությունից</w:t>
      </w:r>
      <w:proofErr w:type="spellEnd"/>
      <w:r w:rsidR="00910C09" w:rsidRPr="000E23FA">
        <w:rPr>
          <w:kern w:val="0"/>
        </w:rPr>
        <w:t xml:space="preserve"> և </w:t>
      </w:r>
      <w:proofErr w:type="spellStart"/>
      <w:r w:rsidR="00910C09" w:rsidRPr="000E23FA">
        <w:rPr>
          <w:kern w:val="0"/>
        </w:rPr>
        <w:t>զգայունության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դասից</w:t>
      </w:r>
      <w:proofErr w:type="spellEnd"/>
      <w:r w:rsidR="00910C09" w:rsidRPr="000E23FA">
        <w:rPr>
          <w:kern w:val="0"/>
        </w:rPr>
        <w:t>։</w:t>
      </w:r>
    </w:p>
    <w:p w14:paraId="64938365" w14:textId="77777777" w:rsidR="008E7662" w:rsidRPr="00763A38" w:rsidRDefault="00910C09" w:rsidP="00763A38">
      <w:pPr>
        <w:numPr>
          <w:ilvl w:val="0"/>
          <w:numId w:val="1"/>
        </w:numPr>
        <w:tabs>
          <w:tab w:val="left" w:pos="142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բոցի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ազդասարքերից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հակահրդեհային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համակարգերի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գործարկման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ազդանշանի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ձևա</w:t>
      </w:r>
      <w:r w:rsidR="00706B11" w:rsidRPr="000E23FA">
        <w:rPr>
          <w:kern w:val="0"/>
        </w:rPr>
        <w:t>վ</w:t>
      </w:r>
      <w:r w:rsidRPr="000E23FA">
        <w:rPr>
          <w:kern w:val="0"/>
        </w:rPr>
        <w:t>որման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հավաստիությունն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ապահովելու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նպատակով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պաշտպանվող</w:t>
      </w:r>
      <w:proofErr w:type="spellEnd"/>
      <w:r w:rsidRPr="000E23FA">
        <w:rPr>
          <w:kern w:val="0"/>
        </w:rPr>
        <w:t xml:space="preserve"> </w:t>
      </w:r>
      <w:proofErr w:type="spellStart"/>
      <w:r w:rsidR="004A28DF" w:rsidRPr="000E23FA">
        <w:rPr>
          <w:kern w:val="0"/>
        </w:rPr>
        <w:t>հրդեհային</w:t>
      </w:r>
      <w:proofErr w:type="spellEnd"/>
      <w:r w:rsidR="004A28DF" w:rsidRPr="000E23FA">
        <w:rPr>
          <w:kern w:val="0"/>
        </w:rPr>
        <w:t xml:space="preserve"> </w:t>
      </w:r>
      <w:proofErr w:type="spellStart"/>
      <w:r w:rsidR="004A28DF" w:rsidRPr="000E23FA">
        <w:rPr>
          <w:kern w:val="0"/>
        </w:rPr>
        <w:t>գոտի</w:t>
      </w:r>
      <w:proofErr w:type="spellEnd"/>
      <w:r w:rsidR="004A28DF" w:rsidRPr="000E23FA">
        <w:rPr>
          <w:kern w:val="0"/>
        </w:rPr>
        <w:t xml:space="preserve"> </w:t>
      </w:r>
      <w:proofErr w:type="spellStart"/>
      <w:r w:rsidR="004A28DF" w:rsidRPr="000E23FA">
        <w:rPr>
          <w:kern w:val="0"/>
        </w:rPr>
        <w:t>պետք</w:t>
      </w:r>
      <w:proofErr w:type="spellEnd"/>
      <w:r w:rsidR="004A28DF" w:rsidRPr="000E23FA">
        <w:rPr>
          <w:kern w:val="0"/>
        </w:rPr>
        <w:t xml:space="preserve"> է </w:t>
      </w:r>
      <w:proofErr w:type="spellStart"/>
      <w:r w:rsidR="004A28DF" w:rsidRPr="000E23FA">
        <w:rPr>
          <w:kern w:val="0"/>
        </w:rPr>
        <w:t>վերահսկվի</w:t>
      </w:r>
      <w:proofErr w:type="spellEnd"/>
      <w:r w:rsidR="004A28DF" w:rsidRPr="000E23FA">
        <w:rPr>
          <w:kern w:val="0"/>
        </w:rPr>
        <w:t xml:space="preserve"> </w:t>
      </w:r>
      <w:proofErr w:type="spellStart"/>
      <w:r w:rsidR="004A28DF" w:rsidRPr="000E23FA">
        <w:rPr>
          <w:kern w:val="0"/>
        </w:rPr>
        <w:t>տարբեր</w:t>
      </w:r>
      <w:proofErr w:type="spellEnd"/>
      <w:r w:rsidR="004A28DF" w:rsidRPr="000E23FA">
        <w:rPr>
          <w:kern w:val="0"/>
        </w:rPr>
        <w:t xml:space="preserve"> </w:t>
      </w:r>
      <w:proofErr w:type="spellStart"/>
      <w:r w:rsidR="004A28DF" w:rsidRPr="000E23FA">
        <w:rPr>
          <w:kern w:val="0"/>
        </w:rPr>
        <w:t>ուղղություններից</w:t>
      </w:r>
      <w:proofErr w:type="spellEnd"/>
      <w:r w:rsidR="004A28DF" w:rsidRPr="000E23FA">
        <w:rPr>
          <w:kern w:val="0"/>
        </w:rPr>
        <w:t xml:space="preserve"> </w:t>
      </w:r>
      <w:proofErr w:type="spellStart"/>
      <w:r w:rsidR="004A28DF" w:rsidRPr="000E23FA">
        <w:rPr>
          <w:kern w:val="0"/>
        </w:rPr>
        <w:t>դիտարկող</w:t>
      </w:r>
      <w:proofErr w:type="spellEnd"/>
      <w:r w:rsidR="004A28DF" w:rsidRPr="000E23FA">
        <w:rPr>
          <w:kern w:val="0"/>
        </w:rPr>
        <w:t xml:space="preserve"> և </w:t>
      </w:r>
      <w:proofErr w:type="spellStart"/>
      <w:r w:rsidR="004A28DF" w:rsidRPr="000E23FA">
        <w:rPr>
          <w:kern w:val="0"/>
        </w:rPr>
        <w:t>տարբեր</w:t>
      </w:r>
      <w:proofErr w:type="spellEnd"/>
      <w:r w:rsidR="00763A38">
        <w:rPr>
          <w:kern w:val="0"/>
        </w:rPr>
        <w:t xml:space="preserve"> </w:t>
      </w:r>
      <w:proofErr w:type="spellStart"/>
      <w:r w:rsidRPr="00763A38">
        <w:rPr>
          <w:kern w:val="0"/>
        </w:rPr>
        <w:t>շլեյֆներին</w:t>
      </w:r>
      <w:proofErr w:type="spellEnd"/>
      <w:r w:rsidRPr="00763A38">
        <w:rPr>
          <w:kern w:val="0"/>
        </w:rPr>
        <w:t xml:space="preserve"> </w:t>
      </w:r>
      <w:proofErr w:type="spellStart"/>
      <w:r w:rsidRPr="00763A38">
        <w:rPr>
          <w:kern w:val="0"/>
        </w:rPr>
        <w:t>միացված</w:t>
      </w:r>
      <w:proofErr w:type="spellEnd"/>
      <w:r w:rsidRPr="00763A38">
        <w:rPr>
          <w:kern w:val="0"/>
        </w:rPr>
        <w:t xml:space="preserve"> </w:t>
      </w:r>
      <w:proofErr w:type="spellStart"/>
      <w:r w:rsidRPr="00763A38">
        <w:rPr>
          <w:kern w:val="0"/>
        </w:rPr>
        <w:t>հրդեհի</w:t>
      </w:r>
      <w:proofErr w:type="spellEnd"/>
      <w:r w:rsidRPr="00763A38">
        <w:rPr>
          <w:kern w:val="0"/>
        </w:rPr>
        <w:t xml:space="preserve"> </w:t>
      </w:r>
      <w:proofErr w:type="spellStart"/>
      <w:r w:rsidRPr="00763A38">
        <w:rPr>
          <w:kern w:val="0"/>
        </w:rPr>
        <w:t>բոցի</w:t>
      </w:r>
      <w:proofErr w:type="spellEnd"/>
      <w:r w:rsidRPr="00763A38">
        <w:rPr>
          <w:kern w:val="0"/>
        </w:rPr>
        <w:t xml:space="preserve"> 2 </w:t>
      </w:r>
      <w:proofErr w:type="spellStart"/>
      <w:r w:rsidRPr="00763A38">
        <w:rPr>
          <w:kern w:val="0"/>
        </w:rPr>
        <w:t>ազդասարքերով</w:t>
      </w:r>
      <w:proofErr w:type="spellEnd"/>
      <w:r w:rsidRPr="00763A38">
        <w:rPr>
          <w:kern w:val="0"/>
        </w:rPr>
        <w:t xml:space="preserve"> </w:t>
      </w:r>
      <w:proofErr w:type="spellStart"/>
      <w:r w:rsidR="00BF1B33" w:rsidRPr="00763A38">
        <w:rPr>
          <w:kern w:val="0"/>
        </w:rPr>
        <w:t>ու</w:t>
      </w:r>
      <w:proofErr w:type="spellEnd"/>
      <w:r w:rsidRPr="00763A38">
        <w:rPr>
          <w:kern w:val="0"/>
        </w:rPr>
        <w:t xml:space="preserve"> </w:t>
      </w:r>
      <w:proofErr w:type="spellStart"/>
      <w:r w:rsidRPr="00763A38">
        <w:rPr>
          <w:kern w:val="0"/>
        </w:rPr>
        <w:t>կիրառվի</w:t>
      </w:r>
      <w:proofErr w:type="spellEnd"/>
      <w:r w:rsidRPr="00763A38">
        <w:rPr>
          <w:kern w:val="0"/>
        </w:rPr>
        <w:t xml:space="preserve"> C </w:t>
      </w:r>
      <w:proofErr w:type="spellStart"/>
      <w:r w:rsidRPr="00763A38">
        <w:rPr>
          <w:kern w:val="0"/>
        </w:rPr>
        <w:t>ալգորիթմը</w:t>
      </w:r>
      <w:proofErr w:type="spellEnd"/>
      <w:r w:rsidRPr="00763A38">
        <w:rPr>
          <w:kern w:val="0"/>
        </w:rPr>
        <w:t>։</w:t>
      </w:r>
    </w:p>
    <w:p w14:paraId="0A24A0DF" w14:textId="77777777" w:rsidR="00910C09" w:rsidRPr="000E23FA" w:rsidRDefault="00910C09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Տեսապատկերով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հայտնաբերման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տեղակայել</w:t>
      </w:r>
      <w:proofErr w:type="spellEnd"/>
      <w:r w:rsidRPr="000E23FA">
        <w:rPr>
          <w:rFonts w:eastAsia="MS Mincho" w:hAnsi="MS Mincho" w:cs="MS Mincho"/>
          <w:kern w:val="0"/>
        </w:rPr>
        <w:t>․</w:t>
      </w:r>
    </w:p>
    <w:p w14:paraId="3A3C430F" w14:textId="77777777" w:rsidR="00910C09" w:rsidRPr="000E23FA" w:rsidRDefault="00910C09" w:rsidP="000E23FA">
      <w:pPr>
        <w:numPr>
          <w:ilvl w:val="0"/>
          <w:numId w:val="11"/>
        </w:numPr>
        <w:tabs>
          <w:tab w:val="left" w:pos="851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բոցի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հայտնաբերմամբ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ազդասարքերը</w:t>
      </w:r>
      <w:proofErr w:type="spellEnd"/>
      <w:r w:rsidR="00BE504B" w:rsidRPr="000E23FA">
        <w:rPr>
          <w:kern w:val="0"/>
        </w:rPr>
        <w:t xml:space="preserve"> (A </w:t>
      </w:r>
      <w:r w:rsidR="00BE504B" w:rsidRPr="000E23FA">
        <w:rPr>
          <w:kern w:val="0"/>
          <w:lang w:val="hy-AM"/>
        </w:rPr>
        <w:t>դասի՝ ըստ ԳՕՍՏ 34698-2020</w:t>
      </w:r>
      <w:r w:rsidR="00BE504B" w:rsidRPr="000E23FA">
        <w:rPr>
          <w:kern w:val="0"/>
        </w:rPr>
        <w:t>)</w:t>
      </w:r>
      <w:r w:rsidR="00BE504B" w:rsidRPr="000E23FA">
        <w:rPr>
          <w:kern w:val="0"/>
          <w:lang w:val="hy-AM"/>
        </w:rPr>
        <w:t>-</w:t>
      </w:r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բոցի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կետային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նման</w:t>
      </w:r>
      <w:proofErr w:type="spellEnd"/>
      <w:r w:rsidR="00204269" w:rsidRPr="000E23FA">
        <w:rPr>
          <w:kern w:val="0"/>
        </w:rPr>
        <w:t xml:space="preserve"> </w:t>
      </w:r>
      <w:r w:rsidR="00204269" w:rsidRPr="000E23FA">
        <w:rPr>
          <w:kern w:val="0"/>
          <w:lang w:val="hy-AM"/>
        </w:rPr>
        <w:t xml:space="preserve">և </w:t>
      </w:r>
      <w:proofErr w:type="spellStart"/>
      <w:r w:rsidR="00204269" w:rsidRPr="000E23FA">
        <w:rPr>
          <w:kern w:val="0"/>
        </w:rPr>
        <w:t>նրանց</w:t>
      </w:r>
      <w:proofErr w:type="spellEnd"/>
      <w:r w:rsidR="00204269" w:rsidRPr="000E23FA">
        <w:rPr>
          <w:kern w:val="0"/>
        </w:rPr>
        <w:t xml:space="preserve"> ՏՓ-</w:t>
      </w:r>
      <w:proofErr w:type="spellStart"/>
      <w:r w:rsidR="00204269" w:rsidRPr="000E23FA">
        <w:rPr>
          <w:kern w:val="0"/>
        </w:rPr>
        <w:t>ին</w:t>
      </w:r>
      <w:proofErr w:type="spellEnd"/>
      <w:r w:rsidR="00204269" w:rsidRPr="000E23FA">
        <w:rPr>
          <w:kern w:val="0"/>
        </w:rPr>
        <w:t xml:space="preserve"> </w:t>
      </w:r>
      <w:proofErr w:type="spellStart"/>
      <w:r w:rsidR="00204269" w:rsidRPr="000E23FA">
        <w:rPr>
          <w:kern w:val="0"/>
        </w:rPr>
        <w:t>համաձայն</w:t>
      </w:r>
      <w:proofErr w:type="spellEnd"/>
      <w:r w:rsidRPr="000E23FA">
        <w:rPr>
          <w:kern w:val="0"/>
        </w:rPr>
        <w:t>,</w:t>
      </w:r>
    </w:p>
    <w:p w14:paraId="34E56B32" w14:textId="77777777" w:rsidR="00BE504B" w:rsidRPr="000E23FA" w:rsidRDefault="00910C09" w:rsidP="000E23FA">
      <w:pPr>
        <w:numPr>
          <w:ilvl w:val="0"/>
          <w:numId w:val="11"/>
        </w:numPr>
        <w:tabs>
          <w:tab w:val="left" w:pos="851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ծխի</w:t>
      </w:r>
      <w:proofErr w:type="spellEnd"/>
      <w:r w:rsidR="000D75EE" w:rsidRPr="000E23FA">
        <w:rPr>
          <w:kern w:val="0"/>
        </w:rPr>
        <w:t xml:space="preserve"> </w:t>
      </w:r>
      <w:proofErr w:type="spellStart"/>
      <w:r w:rsidR="000D75EE" w:rsidRPr="000E23FA">
        <w:rPr>
          <w:kern w:val="0"/>
        </w:rPr>
        <w:t>հայտնաբերմամբ</w:t>
      </w:r>
      <w:proofErr w:type="spellEnd"/>
      <w:r w:rsidR="000D75EE" w:rsidRPr="000E23FA">
        <w:rPr>
          <w:kern w:val="0"/>
          <w:lang w:val="hy-AM"/>
        </w:rPr>
        <w:t xml:space="preserve">, ինչպես նաև համակցված՝ </w:t>
      </w:r>
      <w:r w:rsidR="00BE504B" w:rsidRPr="000E23FA">
        <w:rPr>
          <w:kern w:val="0"/>
          <w:lang w:val="hy-AM"/>
        </w:rPr>
        <w:t>բոցի ու ծխի</w:t>
      </w:r>
      <w:r w:rsidR="000D75EE" w:rsidRPr="000E23FA">
        <w:rPr>
          <w:kern w:val="0"/>
        </w:rPr>
        <w:t xml:space="preserve"> </w:t>
      </w:r>
      <w:proofErr w:type="spellStart"/>
      <w:r w:rsidR="000D75EE" w:rsidRPr="000E23FA">
        <w:rPr>
          <w:kern w:val="0"/>
        </w:rPr>
        <w:t>հայտնաբերմամբ</w:t>
      </w:r>
      <w:proofErr w:type="spellEnd"/>
      <w:r w:rsidR="00BE504B" w:rsidRPr="000E23FA">
        <w:rPr>
          <w:kern w:val="0"/>
          <w:lang w:val="hy-AM"/>
        </w:rPr>
        <w:t xml:space="preserve"> </w:t>
      </w:r>
      <w:proofErr w:type="spellStart"/>
      <w:r w:rsidR="00BE504B" w:rsidRPr="000E23FA">
        <w:rPr>
          <w:kern w:val="0"/>
        </w:rPr>
        <w:t>ազդասարքերը</w:t>
      </w:r>
      <w:proofErr w:type="spellEnd"/>
      <w:r w:rsidR="00BE504B" w:rsidRPr="000E23FA">
        <w:rPr>
          <w:kern w:val="0"/>
          <w:lang w:val="hy-AM"/>
        </w:rPr>
        <w:t xml:space="preserve"> (համապատասխանաբար B և </w:t>
      </w:r>
      <w:r w:rsidR="00BE504B" w:rsidRPr="000E23FA">
        <w:rPr>
          <w:kern w:val="0"/>
        </w:rPr>
        <w:t xml:space="preserve">C </w:t>
      </w:r>
      <w:r w:rsidR="00BE504B" w:rsidRPr="000E23FA">
        <w:rPr>
          <w:kern w:val="0"/>
          <w:lang w:val="hy-AM"/>
        </w:rPr>
        <w:t>դասերի՝ ըստ ԳՕՍՏ 34698-2020</w:t>
      </w:r>
      <w:r w:rsidR="00BE504B" w:rsidRPr="000E23FA">
        <w:rPr>
          <w:kern w:val="0"/>
        </w:rPr>
        <w:t>)</w:t>
      </w:r>
      <w:r w:rsidR="001E3384" w:rsidRPr="000E23FA">
        <w:rPr>
          <w:kern w:val="0"/>
          <w:lang w:val="hy-AM"/>
        </w:rPr>
        <w:t xml:space="preserve"> -</w:t>
      </w:r>
      <w:r w:rsidR="00BE504B"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նրանց</w:t>
      </w:r>
      <w:proofErr w:type="spellEnd"/>
      <w:r w:rsidRPr="000E23FA">
        <w:rPr>
          <w:kern w:val="0"/>
        </w:rPr>
        <w:t xml:space="preserve"> </w:t>
      </w:r>
      <w:r w:rsidR="006F5ABE" w:rsidRPr="000E23FA">
        <w:rPr>
          <w:kern w:val="0"/>
        </w:rPr>
        <w:t>ՏՓ-</w:t>
      </w:r>
      <w:proofErr w:type="spellStart"/>
      <w:r w:rsidRPr="000E23FA">
        <w:rPr>
          <w:kern w:val="0"/>
        </w:rPr>
        <w:t>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համաձայն</w:t>
      </w:r>
      <w:proofErr w:type="spellEnd"/>
      <w:r w:rsidR="001E3384" w:rsidRPr="000E23FA">
        <w:rPr>
          <w:kern w:val="0"/>
          <w:lang w:val="hy-AM"/>
        </w:rPr>
        <w:t>։</w:t>
      </w:r>
    </w:p>
    <w:p w14:paraId="604E2159" w14:textId="77777777" w:rsidR="008E7662" w:rsidRPr="00763A38" w:rsidRDefault="00505531" w:rsidP="00763A38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ծխի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ասպիրացիոն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կիրառել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բարձր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մեծ</w:t>
      </w:r>
      <w:proofErr w:type="spellEnd"/>
      <w:r w:rsidRPr="000E23FA">
        <w:rPr>
          <w:kern w:val="0"/>
          <w:lang w:val="hy-AM"/>
        </w:rPr>
        <w:t xml:space="preserve"> </w:t>
      </w:r>
      <w:proofErr w:type="spellStart"/>
      <w:r w:rsidRPr="000E23FA">
        <w:rPr>
          <w:kern w:val="0"/>
        </w:rPr>
        <w:t>մակերես</w:t>
      </w:r>
      <w:proofErr w:type="spellEnd"/>
      <w:r w:rsidRPr="000E23FA">
        <w:rPr>
          <w:kern w:val="0"/>
          <w:lang w:val="hy-AM"/>
        </w:rPr>
        <w:t>նե</w:t>
      </w:r>
      <w:proofErr w:type="spellStart"/>
      <w:r w:rsidR="00910C09" w:rsidRPr="00763A38">
        <w:rPr>
          <w:kern w:val="0"/>
        </w:rPr>
        <w:t>րով</w:t>
      </w:r>
      <w:proofErr w:type="spellEnd"/>
      <w:r w:rsidR="00910C09" w:rsidRPr="00763A38">
        <w:rPr>
          <w:kern w:val="0"/>
        </w:rPr>
        <w:t xml:space="preserve"> </w:t>
      </w:r>
      <w:proofErr w:type="spellStart"/>
      <w:r w:rsidR="00910C09" w:rsidRPr="00763A38">
        <w:rPr>
          <w:kern w:val="0"/>
        </w:rPr>
        <w:t>սենքերի</w:t>
      </w:r>
      <w:proofErr w:type="spellEnd"/>
      <w:r w:rsidR="00910C09" w:rsidRPr="00763A38">
        <w:rPr>
          <w:kern w:val="0"/>
        </w:rPr>
        <w:t xml:space="preserve"> </w:t>
      </w:r>
      <w:proofErr w:type="spellStart"/>
      <w:r w:rsidR="00910C09" w:rsidRPr="00763A38">
        <w:rPr>
          <w:kern w:val="0"/>
        </w:rPr>
        <w:t>պաշտպանության</w:t>
      </w:r>
      <w:proofErr w:type="spellEnd"/>
      <w:r w:rsidR="00910C09" w:rsidRPr="00763A38">
        <w:rPr>
          <w:kern w:val="0"/>
        </w:rPr>
        <w:t xml:space="preserve"> </w:t>
      </w:r>
      <w:proofErr w:type="spellStart"/>
      <w:r w:rsidR="00910C09" w:rsidRPr="00763A38">
        <w:rPr>
          <w:kern w:val="0"/>
        </w:rPr>
        <w:t>համար</w:t>
      </w:r>
      <w:proofErr w:type="spellEnd"/>
      <w:r w:rsidR="00910C09" w:rsidRPr="00763A38">
        <w:rPr>
          <w:kern w:val="0"/>
        </w:rPr>
        <w:t xml:space="preserve">՝ </w:t>
      </w:r>
      <w:proofErr w:type="spellStart"/>
      <w:r w:rsidR="00910C09" w:rsidRPr="00763A38">
        <w:rPr>
          <w:kern w:val="0"/>
        </w:rPr>
        <w:t>ատրիումներ</w:t>
      </w:r>
      <w:proofErr w:type="spellEnd"/>
      <w:r w:rsidR="00910C09" w:rsidRPr="00763A38">
        <w:rPr>
          <w:kern w:val="0"/>
        </w:rPr>
        <w:t xml:space="preserve">, </w:t>
      </w:r>
      <w:proofErr w:type="spellStart"/>
      <w:r w:rsidR="00910C09" w:rsidRPr="00763A38">
        <w:rPr>
          <w:kern w:val="0"/>
        </w:rPr>
        <w:t>արտադրամասեր</w:t>
      </w:r>
      <w:proofErr w:type="spellEnd"/>
      <w:r w:rsidR="00910C09" w:rsidRPr="00763A38">
        <w:rPr>
          <w:kern w:val="0"/>
        </w:rPr>
        <w:t xml:space="preserve">, </w:t>
      </w:r>
      <w:proofErr w:type="spellStart"/>
      <w:r w:rsidR="00910C09" w:rsidRPr="00763A38">
        <w:rPr>
          <w:kern w:val="0"/>
        </w:rPr>
        <w:t>պահեստներ</w:t>
      </w:r>
      <w:proofErr w:type="spellEnd"/>
      <w:r w:rsidR="00910C09" w:rsidRPr="00763A38">
        <w:rPr>
          <w:kern w:val="0"/>
        </w:rPr>
        <w:t xml:space="preserve">, </w:t>
      </w:r>
      <w:proofErr w:type="spellStart"/>
      <w:r w:rsidR="00910C09" w:rsidRPr="00763A38">
        <w:rPr>
          <w:kern w:val="0"/>
        </w:rPr>
        <w:t>առևտրի</w:t>
      </w:r>
      <w:proofErr w:type="spellEnd"/>
      <w:r w:rsidR="00910C09" w:rsidRPr="00763A38">
        <w:rPr>
          <w:kern w:val="0"/>
        </w:rPr>
        <w:t xml:space="preserve"> </w:t>
      </w:r>
      <w:proofErr w:type="spellStart"/>
      <w:r w:rsidR="00910C09" w:rsidRPr="00763A38">
        <w:rPr>
          <w:kern w:val="0"/>
        </w:rPr>
        <w:t>դահլիճներ</w:t>
      </w:r>
      <w:proofErr w:type="spellEnd"/>
      <w:r w:rsidR="00910C09" w:rsidRPr="00763A38">
        <w:rPr>
          <w:kern w:val="0"/>
        </w:rPr>
        <w:t xml:space="preserve">, </w:t>
      </w:r>
      <w:proofErr w:type="spellStart"/>
      <w:r w:rsidR="00910C09" w:rsidRPr="00763A38">
        <w:rPr>
          <w:kern w:val="0"/>
        </w:rPr>
        <w:t>ուղևորասրահներ</w:t>
      </w:r>
      <w:proofErr w:type="spellEnd"/>
      <w:r w:rsidR="00910C09" w:rsidRPr="00763A38">
        <w:rPr>
          <w:kern w:val="0"/>
        </w:rPr>
        <w:t xml:space="preserve">, </w:t>
      </w:r>
      <w:proofErr w:type="spellStart"/>
      <w:r w:rsidR="00910C09" w:rsidRPr="00763A38">
        <w:rPr>
          <w:kern w:val="0"/>
        </w:rPr>
        <w:t>սպորտային</w:t>
      </w:r>
      <w:proofErr w:type="spellEnd"/>
      <w:r w:rsidR="00910C09" w:rsidRPr="00763A38">
        <w:rPr>
          <w:kern w:val="0"/>
        </w:rPr>
        <w:t xml:space="preserve"> </w:t>
      </w:r>
      <w:proofErr w:type="spellStart"/>
      <w:r w:rsidR="00910C09" w:rsidRPr="00763A38">
        <w:rPr>
          <w:kern w:val="0"/>
        </w:rPr>
        <w:t>դահլիճներ</w:t>
      </w:r>
      <w:proofErr w:type="spellEnd"/>
      <w:r w:rsidR="00910C09" w:rsidRPr="00763A38">
        <w:rPr>
          <w:kern w:val="0"/>
        </w:rPr>
        <w:t xml:space="preserve">, </w:t>
      </w:r>
      <w:proofErr w:type="spellStart"/>
      <w:r w:rsidR="00910C09" w:rsidRPr="00763A38">
        <w:rPr>
          <w:kern w:val="0"/>
        </w:rPr>
        <w:t>կրկեսներ</w:t>
      </w:r>
      <w:proofErr w:type="spellEnd"/>
      <w:r w:rsidR="00910C09" w:rsidRPr="00763A38">
        <w:rPr>
          <w:kern w:val="0"/>
        </w:rPr>
        <w:t xml:space="preserve">, </w:t>
      </w:r>
      <w:proofErr w:type="spellStart"/>
      <w:r w:rsidR="00910C09" w:rsidRPr="00763A38">
        <w:rPr>
          <w:kern w:val="0"/>
        </w:rPr>
        <w:t>ցուցասրահներ</w:t>
      </w:r>
      <w:proofErr w:type="spellEnd"/>
      <w:r w:rsidR="00910C09" w:rsidRPr="00763A38">
        <w:rPr>
          <w:kern w:val="0"/>
        </w:rPr>
        <w:t xml:space="preserve">, </w:t>
      </w:r>
      <w:proofErr w:type="spellStart"/>
      <w:r w:rsidR="00910C09" w:rsidRPr="00763A38">
        <w:rPr>
          <w:kern w:val="0"/>
        </w:rPr>
        <w:t>ճեմասրահներ</w:t>
      </w:r>
      <w:proofErr w:type="spellEnd"/>
      <w:r w:rsidR="00910C09" w:rsidRPr="00763A38">
        <w:rPr>
          <w:kern w:val="0"/>
        </w:rPr>
        <w:t xml:space="preserve"> և </w:t>
      </w:r>
      <w:proofErr w:type="spellStart"/>
      <w:r w:rsidR="00910C09" w:rsidRPr="00763A38">
        <w:rPr>
          <w:kern w:val="0"/>
        </w:rPr>
        <w:t>այլն</w:t>
      </w:r>
      <w:proofErr w:type="spellEnd"/>
      <w:r w:rsidR="00910C09" w:rsidRPr="00763A38">
        <w:rPr>
          <w:kern w:val="0"/>
        </w:rPr>
        <w:t>։</w:t>
      </w:r>
    </w:p>
    <w:p w14:paraId="30623869" w14:textId="77777777" w:rsidR="008E7662" w:rsidRPr="000E23FA" w:rsidRDefault="00910C09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lastRenderedPageBreak/>
        <w:t>Էլեկտրոնային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տեխնիկայի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մեծ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կենտրոնացում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ունեցող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սենյակներում</w:t>
      </w:r>
      <w:proofErr w:type="spellEnd"/>
      <w:r w:rsidRPr="000E23FA">
        <w:rPr>
          <w:kern w:val="0"/>
        </w:rPr>
        <w:t xml:space="preserve">՝ </w:t>
      </w:r>
      <w:proofErr w:type="spellStart"/>
      <w:r w:rsidRPr="000E23FA">
        <w:rPr>
          <w:kern w:val="0"/>
        </w:rPr>
        <w:t>կոմունիկացիոն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սերվերային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տվյալների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կենտրոնի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սենքերում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խորհուրդ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տրվում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տեղակայել</w:t>
      </w:r>
      <w:proofErr w:type="spellEnd"/>
      <w:r w:rsidRPr="000E23FA">
        <w:rPr>
          <w:kern w:val="0"/>
        </w:rPr>
        <w:t xml:space="preserve"> А </w:t>
      </w:r>
      <w:proofErr w:type="spellStart"/>
      <w:r w:rsidRPr="000E23FA">
        <w:rPr>
          <w:kern w:val="0"/>
        </w:rPr>
        <w:t>դասից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ոչ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ցածր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ասպիրացիոն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ընդ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որում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օդահավաք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անցքերը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ներառյալ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մազախողովակների</w:t>
      </w:r>
      <w:proofErr w:type="spellEnd"/>
      <w:r w:rsidRPr="000E23FA">
        <w:rPr>
          <w:kern w:val="0"/>
        </w:rPr>
        <w:t xml:space="preserve"> </w:t>
      </w:r>
      <w:proofErr w:type="spellStart"/>
      <w:r w:rsidR="00493E5A" w:rsidRPr="000E23FA">
        <w:rPr>
          <w:kern w:val="0"/>
        </w:rPr>
        <w:t>կիրառմամբ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տեղակայել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հնարավորինս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մոտիկ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այդ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սարքավորումներին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կամ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անմիջապես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նրանց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վրա</w:t>
      </w:r>
      <w:proofErr w:type="spellEnd"/>
      <w:r w:rsidRPr="000E23FA">
        <w:rPr>
          <w:kern w:val="0"/>
        </w:rPr>
        <w:t>։</w:t>
      </w:r>
    </w:p>
    <w:p w14:paraId="431AEF42" w14:textId="77777777" w:rsidR="00910C09" w:rsidRPr="000E23FA" w:rsidRDefault="00910C09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ասպիրացիոն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</w:t>
      </w:r>
      <w:proofErr w:type="spellEnd"/>
      <w:r w:rsidR="004E7CA9" w:rsidRPr="000E23FA">
        <w:rPr>
          <w:kern w:val="0"/>
          <w:lang w:val="hy-AM"/>
        </w:rPr>
        <w:t>եր</w:t>
      </w:r>
      <w:r w:rsidRPr="000E23FA">
        <w:rPr>
          <w:kern w:val="0"/>
        </w:rPr>
        <w:t xml:space="preserve">ի </w:t>
      </w:r>
      <w:proofErr w:type="spellStart"/>
      <w:r w:rsidRPr="000E23FA">
        <w:rPr>
          <w:kern w:val="0"/>
        </w:rPr>
        <w:t>զգայունության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համապատասխանությունը</w:t>
      </w:r>
      <w:proofErr w:type="spellEnd"/>
      <w:r w:rsidRPr="000E23FA">
        <w:rPr>
          <w:kern w:val="0"/>
        </w:rPr>
        <w:t xml:space="preserve"> А, В, </w:t>
      </w:r>
      <w:proofErr w:type="spellStart"/>
      <w:r w:rsidRPr="000E23FA">
        <w:rPr>
          <w:kern w:val="0"/>
        </w:rPr>
        <w:t>կամ</w:t>
      </w:r>
      <w:proofErr w:type="spellEnd"/>
      <w:r w:rsidRPr="000E23FA">
        <w:rPr>
          <w:kern w:val="0"/>
        </w:rPr>
        <w:t xml:space="preserve"> С </w:t>
      </w:r>
      <w:proofErr w:type="spellStart"/>
      <w:r w:rsidRPr="000E23FA">
        <w:rPr>
          <w:kern w:val="0"/>
        </w:rPr>
        <w:t>դասին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օդահավաք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խողովակաշարի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կոնկրետ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ձևի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դեպքում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որոշվում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ըստ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նրա</w:t>
      </w:r>
      <w:proofErr w:type="spellEnd"/>
      <w:r w:rsidRPr="000E23FA">
        <w:rPr>
          <w:kern w:val="0"/>
        </w:rPr>
        <w:t xml:space="preserve"> </w:t>
      </w:r>
      <w:r w:rsidR="003B7DED" w:rsidRPr="000E23FA">
        <w:rPr>
          <w:kern w:val="0"/>
        </w:rPr>
        <w:t>ՏՓ-</w:t>
      </w:r>
      <w:r w:rsidRPr="000E23FA">
        <w:rPr>
          <w:kern w:val="0"/>
        </w:rPr>
        <w:t xml:space="preserve">ի և </w:t>
      </w:r>
      <w:proofErr w:type="spellStart"/>
      <w:r w:rsidR="00752E98" w:rsidRPr="000E23FA">
        <w:rPr>
          <w:kern w:val="0"/>
        </w:rPr>
        <w:t>Աղյուսակ</w:t>
      </w:r>
      <w:proofErr w:type="spellEnd"/>
      <w:r w:rsidRPr="000E23FA">
        <w:rPr>
          <w:kern w:val="0"/>
        </w:rPr>
        <w:t xml:space="preserve"> </w:t>
      </w:r>
      <w:r w:rsidR="00493E5A" w:rsidRPr="000E23FA">
        <w:rPr>
          <w:kern w:val="0"/>
        </w:rPr>
        <w:t>6-</w:t>
      </w:r>
      <w:r w:rsidRPr="000E23FA">
        <w:rPr>
          <w:kern w:val="0"/>
        </w:rPr>
        <w:t>ի։</w:t>
      </w:r>
    </w:p>
    <w:p w14:paraId="7B598C04" w14:textId="77777777" w:rsidR="00910C09" w:rsidRPr="000E23FA" w:rsidRDefault="00752E98" w:rsidP="0045329F">
      <w:pPr>
        <w:tabs>
          <w:tab w:val="left" w:pos="990"/>
          <w:tab w:val="left" w:pos="1170"/>
        </w:tabs>
        <w:spacing w:after="0" w:line="360" w:lineRule="auto"/>
        <w:jc w:val="center"/>
        <w:rPr>
          <w:kern w:val="0"/>
          <w:lang w:val="hy-AM"/>
        </w:rPr>
      </w:pPr>
      <w:proofErr w:type="spellStart"/>
      <w:r w:rsidRPr="000E23FA">
        <w:rPr>
          <w:kern w:val="0"/>
        </w:rPr>
        <w:t>Աղյուսակ</w:t>
      </w:r>
      <w:proofErr w:type="spellEnd"/>
      <w:r w:rsidR="00910C09" w:rsidRPr="000E23FA">
        <w:rPr>
          <w:kern w:val="0"/>
        </w:rPr>
        <w:t xml:space="preserve"> </w:t>
      </w:r>
      <w:r w:rsidR="00493E5A" w:rsidRPr="000E23FA">
        <w:rPr>
          <w:kern w:val="0"/>
        </w:rPr>
        <w:t>6.</w:t>
      </w:r>
      <w:r w:rsidR="004E7CA9" w:rsidRPr="000E23FA">
        <w:rPr>
          <w:kern w:val="0"/>
        </w:rPr>
        <w:t xml:space="preserve"> </w:t>
      </w:r>
      <w:proofErr w:type="spellStart"/>
      <w:r w:rsidR="004E7CA9" w:rsidRPr="000E23FA">
        <w:rPr>
          <w:kern w:val="0"/>
        </w:rPr>
        <w:t>Հրդեհի</w:t>
      </w:r>
      <w:proofErr w:type="spellEnd"/>
      <w:r w:rsidR="004E7CA9" w:rsidRPr="000E23FA">
        <w:rPr>
          <w:kern w:val="0"/>
        </w:rPr>
        <w:t xml:space="preserve"> </w:t>
      </w:r>
      <w:proofErr w:type="spellStart"/>
      <w:r w:rsidR="004E7CA9" w:rsidRPr="000E23FA">
        <w:rPr>
          <w:kern w:val="0"/>
        </w:rPr>
        <w:t>ասպիրացիոն</w:t>
      </w:r>
      <w:proofErr w:type="spellEnd"/>
      <w:r w:rsidR="004E7CA9" w:rsidRPr="000E23FA">
        <w:rPr>
          <w:kern w:val="0"/>
        </w:rPr>
        <w:t xml:space="preserve"> </w:t>
      </w:r>
      <w:proofErr w:type="spellStart"/>
      <w:r w:rsidR="004E7CA9" w:rsidRPr="000E23FA">
        <w:rPr>
          <w:kern w:val="0"/>
        </w:rPr>
        <w:t>ազդասարք</w:t>
      </w:r>
      <w:proofErr w:type="spellEnd"/>
      <w:r w:rsidR="004E7CA9" w:rsidRPr="000E23FA">
        <w:rPr>
          <w:kern w:val="0"/>
          <w:lang w:val="hy-AM"/>
        </w:rPr>
        <w:t>երի տեղակայումը</w:t>
      </w: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691"/>
        <w:gridCol w:w="3278"/>
        <w:gridCol w:w="3260"/>
        <w:gridCol w:w="2829"/>
      </w:tblGrid>
      <w:tr w:rsidR="00D93075" w:rsidRPr="001C6037" w14:paraId="0DE2A183" w14:textId="77777777" w:rsidTr="00763A3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D7BE0" w14:textId="77777777" w:rsidR="00D93075" w:rsidRPr="000E23FA" w:rsidRDefault="00D93075" w:rsidP="00763A38">
            <w:pPr>
              <w:tabs>
                <w:tab w:val="left" w:pos="602"/>
                <w:tab w:val="left" w:pos="990"/>
                <w:tab w:val="left" w:pos="1170"/>
              </w:tabs>
              <w:spacing w:line="360" w:lineRule="auto"/>
              <w:jc w:val="center"/>
              <w:rPr>
                <w:bCs/>
                <w:szCs w:val="24"/>
              </w:rPr>
            </w:pPr>
            <w:r w:rsidRPr="000E23FA">
              <w:rPr>
                <w:bCs/>
                <w:szCs w:val="24"/>
                <w:lang w:val="hy-AM"/>
              </w:rPr>
              <w:t>Հ</w:t>
            </w:r>
            <w:r w:rsidR="00294896" w:rsidRPr="000E23FA">
              <w:rPr>
                <w:rFonts w:cs="Cambria Math"/>
                <w:bCs/>
                <w:szCs w:val="24"/>
              </w:rPr>
              <w:t>/Հ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6151E" w14:textId="77777777" w:rsidR="00D93075" w:rsidRPr="000E23FA" w:rsidRDefault="00D93075" w:rsidP="00763A38">
            <w:pPr>
              <w:tabs>
                <w:tab w:val="left" w:pos="602"/>
                <w:tab w:val="left" w:pos="990"/>
                <w:tab w:val="left" w:pos="1170"/>
              </w:tabs>
              <w:spacing w:line="360" w:lineRule="auto"/>
              <w:jc w:val="center"/>
              <w:rPr>
                <w:bCs/>
                <w:szCs w:val="24"/>
                <w:lang w:val="hy-AM"/>
              </w:rPr>
            </w:pPr>
            <w:r w:rsidRPr="000E23FA">
              <w:rPr>
                <w:bCs/>
                <w:szCs w:val="24"/>
                <w:lang w:val="hy-AM"/>
              </w:rPr>
              <w:t>Զգայունության դասը ըստ</w:t>
            </w:r>
          </w:p>
          <w:p w14:paraId="0D450A73" w14:textId="77777777" w:rsidR="00D93075" w:rsidRPr="000E23FA" w:rsidRDefault="00D93075" w:rsidP="00763A38">
            <w:pPr>
              <w:tabs>
                <w:tab w:val="left" w:pos="602"/>
                <w:tab w:val="left" w:pos="990"/>
                <w:tab w:val="left" w:pos="1170"/>
              </w:tabs>
              <w:spacing w:line="360" w:lineRule="auto"/>
              <w:jc w:val="center"/>
              <w:rPr>
                <w:bCs/>
                <w:szCs w:val="24"/>
                <w:lang w:val="hy-AM"/>
              </w:rPr>
            </w:pPr>
            <w:r w:rsidRPr="000E23FA">
              <w:rPr>
                <w:bCs/>
                <w:szCs w:val="24"/>
                <w:lang w:val="hy-AM"/>
              </w:rPr>
              <w:t>ԳՕՍՏ 34698-2020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E9C7E" w14:textId="77777777" w:rsidR="00D93075" w:rsidRPr="000E23FA" w:rsidRDefault="00D93075" w:rsidP="00763A38">
            <w:pPr>
              <w:tabs>
                <w:tab w:val="left" w:pos="602"/>
                <w:tab w:val="left" w:pos="990"/>
                <w:tab w:val="left" w:pos="1170"/>
              </w:tabs>
              <w:spacing w:line="360" w:lineRule="auto"/>
              <w:jc w:val="center"/>
              <w:rPr>
                <w:bCs/>
                <w:szCs w:val="24"/>
                <w:lang w:val="hy-AM"/>
              </w:rPr>
            </w:pPr>
            <w:r w:rsidRPr="000E23FA">
              <w:rPr>
                <w:bCs/>
                <w:szCs w:val="24"/>
                <w:lang w:val="hy-AM"/>
              </w:rPr>
              <w:t>Հսկվող սենքի առավելագույն բարձրությունը, մ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668E3" w14:textId="77777777" w:rsidR="00D93075" w:rsidRPr="000E23FA" w:rsidRDefault="00D93075" w:rsidP="00763A38">
            <w:pPr>
              <w:tabs>
                <w:tab w:val="left" w:pos="602"/>
                <w:tab w:val="left" w:pos="990"/>
                <w:tab w:val="left" w:pos="1170"/>
              </w:tabs>
              <w:spacing w:line="360" w:lineRule="auto"/>
              <w:jc w:val="center"/>
              <w:rPr>
                <w:bCs/>
                <w:szCs w:val="24"/>
                <w:lang w:val="hy-AM"/>
              </w:rPr>
            </w:pPr>
            <w:r w:rsidRPr="000E23FA">
              <w:rPr>
                <w:bCs/>
                <w:szCs w:val="24"/>
                <w:lang w:val="hy-AM"/>
              </w:rPr>
              <w:t>Մեկ օդահավաք անցքով հսկվող գոտու շառավիղը (±5%), մ</w:t>
            </w:r>
          </w:p>
        </w:tc>
      </w:tr>
      <w:tr w:rsidR="00D93075" w:rsidRPr="000E23FA" w14:paraId="67C47934" w14:textId="77777777" w:rsidTr="00EF0BAA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AD849" w14:textId="77777777" w:rsidR="00D93075" w:rsidRPr="000E23FA" w:rsidRDefault="00D93075" w:rsidP="00763A38">
            <w:pPr>
              <w:tabs>
                <w:tab w:val="left" w:pos="602"/>
                <w:tab w:val="left" w:pos="990"/>
                <w:tab w:val="left" w:pos="1170"/>
              </w:tabs>
              <w:spacing w:line="360" w:lineRule="auto"/>
              <w:rPr>
                <w:bCs/>
                <w:szCs w:val="24"/>
              </w:rPr>
            </w:pPr>
            <w:r w:rsidRPr="000E23FA">
              <w:rPr>
                <w:bCs/>
                <w:szCs w:val="24"/>
                <w:lang w:val="hy-AM"/>
              </w:rPr>
              <w:t>1</w:t>
            </w:r>
            <w:r w:rsidR="00294896" w:rsidRPr="000E23FA">
              <w:rPr>
                <w:bCs/>
                <w:szCs w:val="24"/>
              </w:rPr>
              <w:t>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83D1E" w14:textId="77777777" w:rsidR="00D93075" w:rsidRPr="000E23FA" w:rsidRDefault="00D93075" w:rsidP="00763A38">
            <w:pPr>
              <w:tabs>
                <w:tab w:val="left" w:pos="602"/>
                <w:tab w:val="left" w:pos="990"/>
                <w:tab w:val="left" w:pos="1170"/>
              </w:tabs>
              <w:spacing w:line="360" w:lineRule="auto"/>
              <w:rPr>
                <w:bCs/>
                <w:szCs w:val="24"/>
              </w:rPr>
            </w:pPr>
            <w:r w:rsidRPr="000E23FA">
              <w:rPr>
                <w:bCs/>
                <w:szCs w:val="24"/>
              </w:rPr>
              <w:t>A</w:t>
            </w:r>
            <w:r w:rsidRPr="000E23FA">
              <w:rPr>
                <w:bCs/>
                <w:szCs w:val="24"/>
                <w:lang w:val="hy-AM"/>
              </w:rPr>
              <w:t xml:space="preserve"> </w:t>
            </w:r>
            <w:r w:rsidRPr="000E23FA">
              <w:rPr>
                <w:bCs/>
                <w:szCs w:val="24"/>
              </w:rPr>
              <w:t>(</w:t>
            </w:r>
            <w:r w:rsidRPr="000E23FA">
              <w:rPr>
                <w:bCs/>
                <w:szCs w:val="24"/>
                <w:lang w:val="hy-AM"/>
              </w:rPr>
              <w:t>գերզգայուն</w:t>
            </w:r>
            <w:r w:rsidRPr="000E23FA">
              <w:rPr>
                <w:bCs/>
                <w:szCs w:val="24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D5E26" w14:textId="77777777" w:rsidR="00D93075" w:rsidRPr="000E23FA" w:rsidRDefault="00D93075" w:rsidP="00763A38">
            <w:pPr>
              <w:tabs>
                <w:tab w:val="left" w:pos="602"/>
                <w:tab w:val="left" w:pos="990"/>
                <w:tab w:val="left" w:pos="1170"/>
              </w:tabs>
              <w:spacing w:line="360" w:lineRule="auto"/>
              <w:jc w:val="center"/>
              <w:rPr>
                <w:bCs/>
                <w:szCs w:val="24"/>
              </w:rPr>
            </w:pPr>
            <w:r w:rsidRPr="000E23FA">
              <w:rPr>
                <w:bCs/>
                <w:szCs w:val="24"/>
              </w:rPr>
              <w:t>30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19EC3" w14:textId="77777777" w:rsidR="00D93075" w:rsidRPr="000E23FA" w:rsidRDefault="00D93075" w:rsidP="00763A38">
            <w:pPr>
              <w:tabs>
                <w:tab w:val="left" w:pos="602"/>
                <w:tab w:val="left" w:pos="990"/>
                <w:tab w:val="left" w:pos="1170"/>
              </w:tabs>
              <w:spacing w:line="360" w:lineRule="auto"/>
              <w:jc w:val="center"/>
              <w:rPr>
                <w:bCs/>
                <w:szCs w:val="24"/>
              </w:rPr>
            </w:pPr>
            <w:r w:rsidRPr="000E23FA">
              <w:rPr>
                <w:bCs/>
                <w:szCs w:val="24"/>
              </w:rPr>
              <w:t>6.35</w:t>
            </w:r>
          </w:p>
        </w:tc>
      </w:tr>
      <w:tr w:rsidR="00D93075" w:rsidRPr="000E23FA" w14:paraId="65EF4A6F" w14:textId="77777777" w:rsidTr="00EF0BAA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A9BF9" w14:textId="77777777" w:rsidR="00D93075" w:rsidRPr="000E23FA" w:rsidRDefault="00D93075" w:rsidP="00763A38">
            <w:pPr>
              <w:tabs>
                <w:tab w:val="left" w:pos="602"/>
                <w:tab w:val="left" w:pos="990"/>
                <w:tab w:val="left" w:pos="1170"/>
              </w:tabs>
              <w:spacing w:line="360" w:lineRule="auto"/>
              <w:rPr>
                <w:bCs/>
                <w:szCs w:val="24"/>
              </w:rPr>
            </w:pPr>
            <w:r w:rsidRPr="000E23FA">
              <w:rPr>
                <w:bCs/>
                <w:szCs w:val="24"/>
                <w:lang w:val="hy-AM"/>
              </w:rPr>
              <w:t>2</w:t>
            </w:r>
            <w:r w:rsidR="00294896" w:rsidRPr="000E23FA">
              <w:rPr>
                <w:bCs/>
                <w:szCs w:val="24"/>
              </w:rPr>
              <w:t>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EA8BA" w14:textId="77777777" w:rsidR="00D93075" w:rsidRPr="000E23FA" w:rsidRDefault="00D93075" w:rsidP="00763A38">
            <w:pPr>
              <w:tabs>
                <w:tab w:val="left" w:pos="602"/>
                <w:tab w:val="left" w:pos="990"/>
                <w:tab w:val="left" w:pos="1170"/>
              </w:tabs>
              <w:spacing w:line="360" w:lineRule="auto"/>
              <w:rPr>
                <w:bCs/>
                <w:szCs w:val="24"/>
              </w:rPr>
            </w:pPr>
            <w:r w:rsidRPr="000E23FA">
              <w:rPr>
                <w:bCs/>
                <w:szCs w:val="24"/>
                <w:lang w:val="hy-AM"/>
              </w:rPr>
              <w:t>B</w:t>
            </w:r>
            <w:r w:rsidRPr="000E23FA">
              <w:rPr>
                <w:bCs/>
                <w:szCs w:val="24"/>
              </w:rPr>
              <w:t xml:space="preserve"> (</w:t>
            </w:r>
            <w:r w:rsidRPr="000E23FA">
              <w:rPr>
                <w:bCs/>
                <w:szCs w:val="24"/>
                <w:lang w:val="hy-AM"/>
              </w:rPr>
              <w:t>զգայուն</w:t>
            </w:r>
            <w:r w:rsidRPr="000E23FA">
              <w:rPr>
                <w:bCs/>
                <w:szCs w:val="24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BB86C" w14:textId="77777777" w:rsidR="00D93075" w:rsidRPr="000E23FA" w:rsidRDefault="00D93075" w:rsidP="00763A38">
            <w:pPr>
              <w:tabs>
                <w:tab w:val="left" w:pos="602"/>
                <w:tab w:val="left" w:pos="990"/>
                <w:tab w:val="left" w:pos="1170"/>
              </w:tabs>
              <w:spacing w:line="360" w:lineRule="auto"/>
              <w:jc w:val="center"/>
              <w:rPr>
                <w:bCs/>
                <w:szCs w:val="24"/>
              </w:rPr>
            </w:pPr>
            <w:r w:rsidRPr="000E23FA">
              <w:rPr>
                <w:bCs/>
                <w:szCs w:val="24"/>
              </w:rPr>
              <w:t>18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EBA56" w14:textId="77777777" w:rsidR="00D93075" w:rsidRPr="000E23FA" w:rsidRDefault="00D93075" w:rsidP="00763A38">
            <w:pPr>
              <w:tabs>
                <w:tab w:val="left" w:pos="602"/>
                <w:tab w:val="left" w:pos="990"/>
                <w:tab w:val="left" w:pos="1170"/>
              </w:tabs>
              <w:spacing w:line="360" w:lineRule="auto"/>
              <w:jc w:val="center"/>
              <w:rPr>
                <w:bCs/>
                <w:szCs w:val="24"/>
              </w:rPr>
            </w:pPr>
            <w:r w:rsidRPr="000E23FA">
              <w:rPr>
                <w:bCs/>
                <w:szCs w:val="24"/>
              </w:rPr>
              <w:t>6.35</w:t>
            </w:r>
          </w:p>
        </w:tc>
      </w:tr>
      <w:tr w:rsidR="00D93075" w:rsidRPr="000E23FA" w14:paraId="067D6340" w14:textId="77777777" w:rsidTr="00EF0BAA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77252" w14:textId="77777777" w:rsidR="00D93075" w:rsidRPr="000E23FA" w:rsidRDefault="00D93075" w:rsidP="00763A38">
            <w:pPr>
              <w:tabs>
                <w:tab w:val="left" w:pos="602"/>
                <w:tab w:val="left" w:pos="990"/>
                <w:tab w:val="left" w:pos="1170"/>
              </w:tabs>
              <w:spacing w:line="360" w:lineRule="auto"/>
              <w:rPr>
                <w:bCs/>
                <w:szCs w:val="24"/>
              </w:rPr>
            </w:pPr>
            <w:r w:rsidRPr="000E23FA">
              <w:rPr>
                <w:bCs/>
                <w:szCs w:val="24"/>
                <w:lang w:val="hy-AM"/>
              </w:rPr>
              <w:t>3</w:t>
            </w:r>
            <w:r w:rsidR="00294896" w:rsidRPr="000E23FA">
              <w:rPr>
                <w:bCs/>
                <w:szCs w:val="24"/>
              </w:rPr>
              <w:t>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98024" w14:textId="77777777" w:rsidR="00D93075" w:rsidRPr="000E23FA" w:rsidRDefault="00D93075" w:rsidP="00763A38">
            <w:pPr>
              <w:tabs>
                <w:tab w:val="left" w:pos="602"/>
                <w:tab w:val="left" w:pos="990"/>
                <w:tab w:val="left" w:pos="1170"/>
              </w:tabs>
              <w:spacing w:line="360" w:lineRule="auto"/>
              <w:rPr>
                <w:bCs/>
                <w:szCs w:val="24"/>
              </w:rPr>
            </w:pPr>
            <w:r w:rsidRPr="000E23FA">
              <w:rPr>
                <w:bCs/>
                <w:szCs w:val="24"/>
              </w:rPr>
              <w:t>C (</w:t>
            </w:r>
            <w:r w:rsidRPr="000E23FA">
              <w:rPr>
                <w:bCs/>
                <w:szCs w:val="24"/>
                <w:lang w:val="hy-AM"/>
              </w:rPr>
              <w:t>սովորական</w:t>
            </w:r>
            <w:r w:rsidRPr="000E23FA">
              <w:rPr>
                <w:bCs/>
                <w:szCs w:val="24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5C271" w14:textId="77777777" w:rsidR="00D93075" w:rsidRPr="000E23FA" w:rsidRDefault="00D93075" w:rsidP="00763A38">
            <w:pPr>
              <w:tabs>
                <w:tab w:val="left" w:pos="602"/>
                <w:tab w:val="left" w:pos="990"/>
                <w:tab w:val="left" w:pos="1170"/>
              </w:tabs>
              <w:spacing w:line="360" w:lineRule="auto"/>
              <w:jc w:val="center"/>
              <w:rPr>
                <w:bCs/>
                <w:szCs w:val="24"/>
              </w:rPr>
            </w:pPr>
            <w:r w:rsidRPr="000E23FA">
              <w:rPr>
                <w:bCs/>
                <w:szCs w:val="24"/>
              </w:rPr>
              <w:t>12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128F6" w14:textId="77777777" w:rsidR="00D93075" w:rsidRPr="000E23FA" w:rsidRDefault="00D93075" w:rsidP="00763A38">
            <w:pPr>
              <w:tabs>
                <w:tab w:val="left" w:pos="602"/>
                <w:tab w:val="left" w:pos="990"/>
                <w:tab w:val="left" w:pos="1170"/>
              </w:tabs>
              <w:spacing w:line="360" w:lineRule="auto"/>
              <w:jc w:val="center"/>
              <w:rPr>
                <w:bCs/>
                <w:szCs w:val="24"/>
              </w:rPr>
            </w:pPr>
            <w:r w:rsidRPr="000E23FA">
              <w:rPr>
                <w:bCs/>
                <w:szCs w:val="24"/>
              </w:rPr>
              <w:t>6.35</w:t>
            </w:r>
          </w:p>
        </w:tc>
      </w:tr>
    </w:tbl>
    <w:p w14:paraId="135547B9" w14:textId="77777777" w:rsidR="00445E55" w:rsidRPr="000E23FA" w:rsidRDefault="00445E55" w:rsidP="00763A38">
      <w:pPr>
        <w:tabs>
          <w:tab w:val="left" w:pos="990"/>
          <w:tab w:val="left" w:pos="1170"/>
        </w:tabs>
        <w:spacing w:after="0" w:line="360" w:lineRule="auto"/>
        <w:jc w:val="both"/>
        <w:rPr>
          <w:kern w:val="0"/>
        </w:rPr>
      </w:pPr>
    </w:p>
    <w:p w14:paraId="49AD43E5" w14:textId="77777777" w:rsidR="00910C09" w:rsidRPr="00763A38" w:rsidRDefault="00294896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763A38">
        <w:rPr>
          <w:kern w:val="0"/>
        </w:rPr>
        <w:t>Թույլատրվում</w:t>
      </w:r>
      <w:proofErr w:type="spellEnd"/>
      <w:r w:rsidRPr="00763A38">
        <w:rPr>
          <w:kern w:val="0"/>
        </w:rPr>
        <w:t xml:space="preserve"> է </w:t>
      </w:r>
      <w:proofErr w:type="spellStart"/>
      <w:r w:rsidRPr="00763A38">
        <w:rPr>
          <w:kern w:val="0"/>
        </w:rPr>
        <w:t>հրդեհի</w:t>
      </w:r>
      <w:proofErr w:type="spellEnd"/>
      <w:r w:rsidRPr="00763A38">
        <w:rPr>
          <w:kern w:val="0"/>
        </w:rPr>
        <w:t xml:space="preserve"> </w:t>
      </w:r>
      <w:proofErr w:type="spellStart"/>
      <w:r w:rsidRPr="00763A38">
        <w:rPr>
          <w:kern w:val="0"/>
        </w:rPr>
        <w:t>ասպիրացիոն</w:t>
      </w:r>
      <w:proofErr w:type="spellEnd"/>
      <w:r w:rsidRPr="00763A38">
        <w:rPr>
          <w:kern w:val="0"/>
        </w:rPr>
        <w:t xml:space="preserve"> </w:t>
      </w:r>
      <w:proofErr w:type="spellStart"/>
      <w:r w:rsidRPr="00763A38">
        <w:rPr>
          <w:kern w:val="0"/>
        </w:rPr>
        <w:t>ազդասարքերը</w:t>
      </w:r>
      <w:proofErr w:type="spellEnd"/>
      <w:r w:rsidRPr="00763A38">
        <w:rPr>
          <w:kern w:val="0"/>
        </w:rPr>
        <w:t xml:space="preserve"> </w:t>
      </w:r>
      <w:proofErr w:type="spellStart"/>
      <w:r w:rsidRPr="00763A38">
        <w:rPr>
          <w:kern w:val="0"/>
        </w:rPr>
        <w:t>կիրառել</w:t>
      </w:r>
      <w:proofErr w:type="spellEnd"/>
      <w:r w:rsidRPr="00763A38">
        <w:rPr>
          <w:kern w:val="0"/>
        </w:rPr>
        <w:t xml:space="preserve"> </w:t>
      </w:r>
      <w:proofErr w:type="spellStart"/>
      <w:r w:rsidRPr="00763A38">
        <w:rPr>
          <w:kern w:val="0"/>
        </w:rPr>
        <w:t>բարձր</w:t>
      </w:r>
      <w:proofErr w:type="spellEnd"/>
      <w:r w:rsidRPr="00763A38">
        <w:rPr>
          <w:kern w:val="0"/>
        </w:rPr>
        <w:t xml:space="preserve"> </w:t>
      </w:r>
      <w:proofErr w:type="spellStart"/>
      <w:r w:rsidRPr="00763A38">
        <w:rPr>
          <w:kern w:val="0"/>
        </w:rPr>
        <w:t>դարակաշարերով</w:t>
      </w:r>
      <w:proofErr w:type="spellEnd"/>
      <w:r w:rsidRPr="00763A38">
        <w:rPr>
          <w:kern w:val="0"/>
        </w:rPr>
        <w:t xml:space="preserve">՝ </w:t>
      </w:r>
      <w:proofErr w:type="spellStart"/>
      <w:r w:rsidRPr="00763A38">
        <w:rPr>
          <w:kern w:val="0"/>
        </w:rPr>
        <w:t>մինչև</w:t>
      </w:r>
      <w:proofErr w:type="spellEnd"/>
      <w:r w:rsidRPr="00763A38">
        <w:rPr>
          <w:kern w:val="0"/>
        </w:rPr>
        <w:t xml:space="preserve"> 40մ </w:t>
      </w:r>
      <w:proofErr w:type="spellStart"/>
      <w:r w:rsidRPr="00763A38">
        <w:rPr>
          <w:kern w:val="0"/>
        </w:rPr>
        <w:t>բարձրությամբ</w:t>
      </w:r>
      <w:proofErr w:type="spellEnd"/>
      <w:r w:rsidRPr="00763A38">
        <w:rPr>
          <w:kern w:val="0"/>
        </w:rPr>
        <w:t xml:space="preserve"> </w:t>
      </w:r>
      <w:proofErr w:type="spellStart"/>
      <w:r w:rsidRPr="00763A38">
        <w:rPr>
          <w:kern w:val="0"/>
        </w:rPr>
        <w:t>պահեստներում</w:t>
      </w:r>
      <w:proofErr w:type="spellEnd"/>
      <w:r w:rsidRPr="00763A38">
        <w:rPr>
          <w:kern w:val="0"/>
        </w:rPr>
        <w:t xml:space="preserve">, և </w:t>
      </w:r>
      <w:proofErr w:type="spellStart"/>
      <w:r w:rsidRPr="00763A38">
        <w:rPr>
          <w:kern w:val="0"/>
        </w:rPr>
        <w:t>այդ</w:t>
      </w:r>
      <w:proofErr w:type="spellEnd"/>
      <w:r w:rsidRPr="00763A38">
        <w:rPr>
          <w:kern w:val="0"/>
        </w:rPr>
        <w:t xml:space="preserve"> </w:t>
      </w:r>
      <w:proofErr w:type="spellStart"/>
      <w:r w:rsidRPr="00763A38">
        <w:rPr>
          <w:kern w:val="0"/>
        </w:rPr>
        <w:t>դեպքում</w:t>
      </w:r>
      <w:proofErr w:type="spellEnd"/>
      <w:r w:rsidRPr="00763A38">
        <w:rPr>
          <w:kern w:val="0"/>
        </w:rPr>
        <w:t xml:space="preserve"> </w:t>
      </w:r>
      <w:proofErr w:type="spellStart"/>
      <w:r w:rsidRPr="00763A38">
        <w:rPr>
          <w:kern w:val="0"/>
        </w:rPr>
        <w:t>օդահավաք</w:t>
      </w:r>
      <w:proofErr w:type="spellEnd"/>
      <w:r w:rsidRPr="00763A38">
        <w:rPr>
          <w:kern w:val="0"/>
        </w:rPr>
        <w:t xml:space="preserve"> </w:t>
      </w:r>
      <w:proofErr w:type="spellStart"/>
      <w:r w:rsidR="004A28DF" w:rsidRPr="00763A38">
        <w:rPr>
          <w:kern w:val="0"/>
        </w:rPr>
        <w:t>խողովակները</w:t>
      </w:r>
      <w:proofErr w:type="spellEnd"/>
      <w:r w:rsidR="004A28DF" w:rsidRPr="00763A38">
        <w:rPr>
          <w:kern w:val="0"/>
        </w:rPr>
        <w:t xml:space="preserve"> </w:t>
      </w:r>
      <w:proofErr w:type="spellStart"/>
      <w:r w:rsidR="004A28DF" w:rsidRPr="00763A38">
        <w:rPr>
          <w:kern w:val="0"/>
        </w:rPr>
        <w:t>պետք</w:t>
      </w:r>
      <w:proofErr w:type="spellEnd"/>
      <w:r w:rsidR="004A28DF" w:rsidRPr="00763A38">
        <w:rPr>
          <w:kern w:val="0"/>
        </w:rPr>
        <w:t xml:space="preserve"> է </w:t>
      </w:r>
      <w:proofErr w:type="spellStart"/>
      <w:r w:rsidR="004A28DF" w:rsidRPr="00763A38">
        <w:rPr>
          <w:kern w:val="0"/>
        </w:rPr>
        <w:t>տեղակայել</w:t>
      </w:r>
      <w:proofErr w:type="spellEnd"/>
      <w:r w:rsidR="004A28DF" w:rsidRPr="00763A38">
        <w:rPr>
          <w:kern w:val="0"/>
        </w:rPr>
        <w:t xml:space="preserve"> 2 </w:t>
      </w:r>
      <w:proofErr w:type="spellStart"/>
      <w:r w:rsidR="004A28DF" w:rsidRPr="00763A38">
        <w:rPr>
          <w:kern w:val="0"/>
        </w:rPr>
        <w:t>մակարդակներում</w:t>
      </w:r>
      <w:proofErr w:type="spellEnd"/>
      <w:r w:rsidR="004A28DF" w:rsidRPr="00763A38">
        <w:rPr>
          <w:kern w:val="0"/>
          <w:lang w:val="hy-AM"/>
        </w:rPr>
        <w:t xml:space="preserve"> </w:t>
      </w:r>
      <w:r w:rsidR="004A28DF" w:rsidRPr="00763A38">
        <w:rPr>
          <w:kern w:val="0"/>
        </w:rPr>
        <w:t>(</w:t>
      </w:r>
      <w:proofErr w:type="spellStart"/>
      <w:r w:rsidR="004A28DF" w:rsidRPr="00763A38">
        <w:rPr>
          <w:kern w:val="0"/>
        </w:rPr>
        <w:t>պահեստի</w:t>
      </w:r>
      <w:proofErr w:type="spellEnd"/>
      <w:r w:rsidR="004A28DF" w:rsidRPr="00763A38">
        <w:rPr>
          <w:kern w:val="0"/>
        </w:rPr>
        <w:t xml:space="preserve"> </w:t>
      </w:r>
      <w:proofErr w:type="spellStart"/>
      <w:r w:rsidR="004A28DF" w:rsidRPr="00763A38">
        <w:rPr>
          <w:kern w:val="0"/>
        </w:rPr>
        <w:t>բարձրությունն</w:t>
      </w:r>
      <w:proofErr w:type="spellEnd"/>
      <w:r w:rsidR="004A28DF" w:rsidRPr="00763A38">
        <w:rPr>
          <w:kern w:val="0"/>
        </w:rPr>
        <w:t xml:space="preserve"> </w:t>
      </w:r>
      <w:proofErr w:type="spellStart"/>
      <w:r w:rsidR="004A28DF" w:rsidRPr="00763A38">
        <w:rPr>
          <w:kern w:val="0"/>
        </w:rPr>
        <w:t>ընդունվում</w:t>
      </w:r>
      <w:proofErr w:type="spellEnd"/>
      <w:r w:rsidR="00763A38">
        <w:rPr>
          <w:kern w:val="0"/>
        </w:rPr>
        <w:t xml:space="preserve"> </w:t>
      </w:r>
      <w:r w:rsidR="0043529A" w:rsidRPr="00763A38">
        <w:rPr>
          <w:kern w:val="0"/>
        </w:rPr>
        <w:t xml:space="preserve">է </w:t>
      </w:r>
      <w:proofErr w:type="spellStart"/>
      <w:r w:rsidR="0043529A" w:rsidRPr="00763A38">
        <w:rPr>
          <w:kern w:val="0"/>
        </w:rPr>
        <w:t>ըստ</w:t>
      </w:r>
      <w:proofErr w:type="spellEnd"/>
      <w:r w:rsidR="0043529A" w:rsidRPr="00763A38">
        <w:rPr>
          <w:kern w:val="0"/>
        </w:rPr>
        <w:t xml:space="preserve"> </w:t>
      </w:r>
      <w:proofErr w:type="spellStart"/>
      <w:r w:rsidR="0043529A" w:rsidRPr="00763A38">
        <w:rPr>
          <w:kern w:val="0"/>
        </w:rPr>
        <w:t>ծածկի</w:t>
      </w:r>
      <w:proofErr w:type="spellEnd"/>
      <w:r w:rsidR="0043529A" w:rsidRPr="00763A38">
        <w:rPr>
          <w:kern w:val="0"/>
        </w:rPr>
        <w:t xml:space="preserve"> </w:t>
      </w:r>
      <w:proofErr w:type="spellStart"/>
      <w:r w:rsidR="0043529A" w:rsidRPr="00763A38">
        <w:rPr>
          <w:kern w:val="0"/>
        </w:rPr>
        <w:t>վերին</w:t>
      </w:r>
      <w:proofErr w:type="spellEnd"/>
      <w:r w:rsidR="0043529A" w:rsidRPr="00763A38">
        <w:rPr>
          <w:kern w:val="0"/>
        </w:rPr>
        <w:t xml:space="preserve"> </w:t>
      </w:r>
      <w:proofErr w:type="spellStart"/>
      <w:r w:rsidR="0043529A" w:rsidRPr="00763A38">
        <w:rPr>
          <w:kern w:val="0"/>
        </w:rPr>
        <w:t>կետի</w:t>
      </w:r>
      <w:proofErr w:type="spellEnd"/>
      <w:r w:rsidR="0043529A" w:rsidRPr="00763A38">
        <w:rPr>
          <w:kern w:val="0"/>
        </w:rPr>
        <w:t>)</w:t>
      </w:r>
      <w:r w:rsidRPr="00763A38">
        <w:rPr>
          <w:rFonts w:cs="Cambria Math"/>
          <w:kern w:val="0"/>
        </w:rPr>
        <w:t>.</w:t>
      </w:r>
    </w:p>
    <w:p w14:paraId="1712912B" w14:textId="77777777" w:rsidR="00910C09" w:rsidRPr="000E23FA" w:rsidRDefault="006C5B37" w:rsidP="000E23FA">
      <w:pPr>
        <w:numPr>
          <w:ilvl w:val="0"/>
          <w:numId w:val="12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r w:rsidRPr="000E23FA">
        <w:rPr>
          <w:kern w:val="0"/>
        </w:rPr>
        <w:t xml:space="preserve">A </w:t>
      </w:r>
      <w:proofErr w:type="spellStart"/>
      <w:r w:rsidRPr="000E23FA">
        <w:rPr>
          <w:kern w:val="0"/>
        </w:rPr>
        <w:t>կամ</w:t>
      </w:r>
      <w:proofErr w:type="spellEnd"/>
      <w:r w:rsidRPr="000E23FA">
        <w:rPr>
          <w:kern w:val="0"/>
        </w:rPr>
        <w:t xml:space="preserve"> </w:t>
      </w:r>
      <w:r w:rsidR="00D21510" w:rsidRPr="000E23FA">
        <w:rPr>
          <w:kern w:val="0"/>
        </w:rPr>
        <w:t xml:space="preserve">B </w:t>
      </w:r>
      <w:proofErr w:type="spellStart"/>
      <w:r w:rsidR="00D21510" w:rsidRPr="000E23FA">
        <w:rPr>
          <w:kern w:val="0"/>
        </w:rPr>
        <w:t>դասի</w:t>
      </w:r>
      <w:proofErr w:type="spellEnd"/>
      <w:r w:rsidRPr="000E23FA">
        <w:rPr>
          <w:kern w:val="0"/>
        </w:rPr>
        <w:t xml:space="preserve"> </w:t>
      </w:r>
      <w:proofErr w:type="spellStart"/>
      <w:r w:rsidR="00D21510" w:rsidRPr="000E23FA">
        <w:rPr>
          <w:kern w:val="0"/>
        </w:rPr>
        <w:t>զգայունության</w:t>
      </w:r>
      <w:proofErr w:type="spellEnd"/>
      <w:r w:rsidR="00D21510" w:rsidRPr="000E23FA">
        <w:rPr>
          <w:kern w:val="0"/>
        </w:rPr>
        <w:t xml:space="preserve"> </w:t>
      </w:r>
      <w:proofErr w:type="spellStart"/>
      <w:r w:rsidR="00D21510" w:rsidRPr="000E23FA">
        <w:rPr>
          <w:kern w:val="0"/>
        </w:rPr>
        <w:t>ազդասարքեր</w:t>
      </w:r>
      <w:proofErr w:type="spellEnd"/>
      <w:r w:rsidR="00D21510" w:rsidRPr="000E23FA">
        <w:rPr>
          <w:kern w:val="0"/>
        </w:rPr>
        <w:t xml:space="preserve">՝ </w:t>
      </w:r>
      <w:proofErr w:type="spellStart"/>
      <w:r w:rsidR="00D21510" w:rsidRPr="000E23FA">
        <w:rPr>
          <w:kern w:val="0"/>
        </w:rPr>
        <w:t>դարակաշարքի</w:t>
      </w:r>
      <w:proofErr w:type="spellEnd"/>
      <w:r w:rsidR="00D21510" w:rsidRPr="000E23FA">
        <w:rPr>
          <w:kern w:val="0"/>
        </w:rPr>
        <w:t xml:space="preserve"> </w:t>
      </w:r>
      <w:proofErr w:type="spellStart"/>
      <w:r w:rsidR="00D21510" w:rsidRPr="000E23FA">
        <w:rPr>
          <w:kern w:val="0"/>
        </w:rPr>
        <w:t>վերին</w:t>
      </w:r>
      <w:proofErr w:type="spellEnd"/>
      <w:r w:rsidR="00D21510" w:rsidRPr="000E23FA">
        <w:rPr>
          <w:kern w:val="0"/>
        </w:rPr>
        <w:t xml:space="preserve"> </w:t>
      </w:r>
      <w:proofErr w:type="spellStart"/>
      <w:r w:rsidR="00D21510" w:rsidRPr="000E23FA">
        <w:rPr>
          <w:kern w:val="0"/>
        </w:rPr>
        <w:t>մասում</w:t>
      </w:r>
      <w:proofErr w:type="spellEnd"/>
      <w:r w:rsidR="00D21510" w:rsidRPr="000E23FA">
        <w:rPr>
          <w:kern w:val="0"/>
        </w:rPr>
        <w:t xml:space="preserve">, </w:t>
      </w:r>
      <w:proofErr w:type="spellStart"/>
      <w:r w:rsidR="00D21510" w:rsidRPr="000E23FA">
        <w:rPr>
          <w:kern w:val="0"/>
        </w:rPr>
        <w:t>ոչ</w:t>
      </w:r>
      <w:proofErr w:type="spellEnd"/>
      <w:r w:rsidR="002A324D" w:rsidRPr="000E23FA">
        <w:rPr>
          <w:kern w:val="0"/>
          <w:lang w:val="hy-AM"/>
        </w:rPr>
        <w:t xml:space="preserve"> </w:t>
      </w:r>
      <w:proofErr w:type="spellStart"/>
      <w:r w:rsidR="00EE28DF" w:rsidRPr="000E23FA">
        <w:rPr>
          <w:kern w:val="0"/>
        </w:rPr>
        <w:t>ավելի</w:t>
      </w:r>
      <w:proofErr w:type="spellEnd"/>
      <w:r w:rsidR="00EE28DF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քան</w:t>
      </w:r>
      <w:proofErr w:type="spellEnd"/>
      <w:r w:rsidR="00910C09" w:rsidRPr="000E23FA">
        <w:rPr>
          <w:kern w:val="0"/>
        </w:rPr>
        <w:t xml:space="preserve"> 30 մ </w:t>
      </w:r>
      <w:proofErr w:type="spellStart"/>
      <w:r w:rsidR="00910C09" w:rsidRPr="000E23FA">
        <w:rPr>
          <w:kern w:val="0"/>
        </w:rPr>
        <w:t>բարձրության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վրա</w:t>
      </w:r>
      <w:proofErr w:type="spellEnd"/>
      <w:r w:rsidR="00910C09" w:rsidRPr="000E23FA">
        <w:rPr>
          <w:kern w:val="0"/>
        </w:rPr>
        <w:t>,</w:t>
      </w:r>
    </w:p>
    <w:p w14:paraId="3E57E474" w14:textId="77777777" w:rsidR="00910C09" w:rsidRPr="000E23FA" w:rsidRDefault="00910C09" w:rsidP="000E23FA">
      <w:pPr>
        <w:numPr>
          <w:ilvl w:val="0"/>
          <w:numId w:val="12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r w:rsidRPr="000E23FA">
        <w:rPr>
          <w:kern w:val="0"/>
        </w:rPr>
        <w:t xml:space="preserve">A </w:t>
      </w:r>
      <w:proofErr w:type="spellStart"/>
      <w:r w:rsidRPr="000E23FA">
        <w:rPr>
          <w:kern w:val="0"/>
        </w:rPr>
        <w:t>դասի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զգայունության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</w:t>
      </w:r>
      <w:proofErr w:type="spellEnd"/>
      <w:r w:rsidRPr="000E23FA">
        <w:rPr>
          <w:kern w:val="0"/>
        </w:rPr>
        <w:t xml:space="preserve">՝ </w:t>
      </w:r>
      <w:proofErr w:type="spellStart"/>
      <w:r w:rsidR="00EE28DF" w:rsidRPr="000E23FA">
        <w:rPr>
          <w:kern w:val="0"/>
        </w:rPr>
        <w:t>ոչ</w:t>
      </w:r>
      <w:proofErr w:type="spellEnd"/>
      <w:r w:rsidR="00EE28DF" w:rsidRPr="000E23FA">
        <w:rPr>
          <w:kern w:val="0"/>
        </w:rPr>
        <w:t xml:space="preserve"> </w:t>
      </w:r>
      <w:proofErr w:type="spellStart"/>
      <w:r w:rsidR="00EE28DF" w:rsidRPr="000E23FA">
        <w:rPr>
          <w:kern w:val="0"/>
        </w:rPr>
        <w:t>ավելի</w:t>
      </w:r>
      <w:proofErr w:type="spellEnd"/>
      <w:r w:rsidR="00EE28DF"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քան</w:t>
      </w:r>
      <w:proofErr w:type="spellEnd"/>
      <w:r w:rsidRPr="000E23FA">
        <w:rPr>
          <w:kern w:val="0"/>
        </w:rPr>
        <w:t xml:space="preserve"> 40 մ </w:t>
      </w:r>
      <w:proofErr w:type="spellStart"/>
      <w:r w:rsidRPr="000E23FA">
        <w:rPr>
          <w:kern w:val="0"/>
        </w:rPr>
        <w:t>բարձրության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վրա</w:t>
      </w:r>
      <w:proofErr w:type="spellEnd"/>
      <w:r w:rsidR="00493E5A" w:rsidRPr="000E23FA">
        <w:rPr>
          <w:kern w:val="0"/>
        </w:rPr>
        <w:t xml:space="preserve">, </w:t>
      </w:r>
      <w:proofErr w:type="spellStart"/>
      <w:r w:rsidR="00493E5A" w:rsidRPr="000E23FA">
        <w:rPr>
          <w:kern w:val="0"/>
        </w:rPr>
        <w:t>ծածկի</w:t>
      </w:r>
      <w:proofErr w:type="spellEnd"/>
      <w:r w:rsidR="00493E5A" w:rsidRPr="000E23FA">
        <w:rPr>
          <w:kern w:val="0"/>
        </w:rPr>
        <w:t xml:space="preserve"> </w:t>
      </w:r>
      <w:proofErr w:type="spellStart"/>
      <w:r w:rsidR="00493E5A" w:rsidRPr="000E23FA">
        <w:rPr>
          <w:kern w:val="0"/>
        </w:rPr>
        <w:t>տակ</w:t>
      </w:r>
      <w:proofErr w:type="spellEnd"/>
      <w:r w:rsidRPr="000E23FA">
        <w:rPr>
          <w:kern w:val="0"/>
        </w:rPr>
        <w:t>։</w:t>
      </w:r>
    </w:p>
    <w:p w14:paraId="4CE41B12" w14:textId="77777777" w:rsidR="00CE7918" w:rsidRPr="000E23FA" w:rsidRDefault="00910C09" w:rsidP="00763A38">
      <w:pPr>
        <w:numPr>
          <w:ilvl w:val="0"/>
          <w:numId w:val="1"/>
        </w:numPr>
        <w:tabs>
          <w:tab w:val="left" w:pos="36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գազային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տեղակայվում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են</w:t>
      </w:r>
      <w:proofErr w:type="spellEnd"/>
      <w:r w:rsidRPr="000E23FA">
        <w:rPr>
          <w:kern w:val="0"/>
        </w:rPr>
        <w:t xml:space="preserve"> </w:t>
      </w:r>
      <w:proofErr w:type="spellStart"/>
      <w:r w:rsidR="006C5B37" w:rsidRPr="000E23FA">
        <w:rPr>
          <w:kern w:val="0"/>
        </w:rPr>
        <w:t>ըստ</w:t>
      </w:r>
      <w:proofErr w:type="spellEnd"/>
      <w:r w:rsidR="006C5B37" w:rsidRPr="000E23FA">
        <w:rPr>
          <w:kern w:val="0"/>
        </w:rPr>
        <w:t xml:space="preserve"> </w:t>
      </w:r>
      <w:proofErr w:type="spellStart"/>
      <w:r w:rsidR="006C5B37" w:rsidRPr="000E23FA">
        <w:rPr>
          <w:kern w:val="0"/>
        </w:rPr>
        <w:t>նրանց</w:t>
      </w:r>
      <w:proofErr w:type="spellEnd"/>
      <w:r w:rsidR="006C5B37" w:rsidRPr="000E23FA">
        <w:rPr>
          <w:kern w:val="0"/>
        </w:rPr>
        <w:t xml:space="preserve"> ՏՓ-ի</w:t>
      </w:r>
      <w:r w:rsidR="00E370A8" w:rsidRPr="000E23FA">
        <w:rPr>
          <w:kern w:val="0"/>
        </w:rPr>
        <w:t xml:space="preserve"> և</w:t>
      </w:r>
      <w:r w:rsidR="006C5B37"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կետային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ասպիրացիոն</w:t>
      </w:r>
      <w:proofErr w:type="spellEnd"/>
      <w:r w:rsidRPr="000E23FA">
        <w:rPr>
          <w:kern w:val="0"/>
        </w:rPr>
        <w:t xml:space="preserve"> </w:t>
      </w:r>
      <w:proofErr w:type="spellStart"/>
      <w:r w:rsidR="00F20245" w:rsidRPr="000E23FA">
        <w:rPr>
          <w:kern w:val="0"/>
        </w:rPr>
        <w:t>ծխային</w:t>
      </w:r>
      <w:proofErr w:type="spellEnd"/>
      <w:r w:rsidR="00F20245"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պահանջներով</w:t>
      </w:r>
      <w:proofErr w:type="spellEnd"/>
      <w:r w:rsidRPr="000E23FA">
        <w:rPr>
          <w:kern w:val="0"/>
        </w:rPr>
        <w:t>։</w:t>
      </w:r>
    </w:p>
    <w:p w14:paraId="65EF4EB7" w14:textId="77777777" w:rsidR="00CE7918" w:rsidRPr="000E23FA" w:rsidRDefault="00F347C6" w:rsidP="00763A38">
      <w:pPr>
        <w:numPr>
          <w:ilvl w:val="0"/>
          <w:numId w:val="1"/>
        </w:numPr>
        <w:tabs>
          <w:tab w:val="left" w:pos="36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ինքնավար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տեղակայվում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են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նրանց</w:t>
      </w:r>
      <w:proofErr w:type="spellEnd"/>
      <w:r w:rsidRPr="000E23FA">
        <w:rPr>
          <w:kern w:val="0"/>
        </w:rPr>
        <w:t xml:space="preserve"> ՏՓ-ի և </w:t>
      </w:r>
      <w:proofErr w:type="spellStart"/>
      <w:r w:rsidRPr="000E23FA">
        <w:rPr>
          <w:kern w:val="0"/>
        </w:rPr>
        <w:t>կետային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</w:t>
      </w:r>
      <w:r w:rsidR="00506642" w:rsidRPr="000E23FA">
        <w:rPr>
          <w:kern w:val="0"/>
        </w:rPr>
        <w:t>սարքերի</w:t>
      </w:r>
      <w:proofErr w:type="spellEnd"/>
      <w:r w:rsidR="00506642" w:rsidRPr="000E23FA">
        <w:rPr>
          <w:kern w:val="0"/>
        </w:rPr>
        <w:t xml:space="preserve"> </w:t>
      </w:r>
      <w:proofErr w:type="spellStart"/>
      <w:r w:rsidR="00506642" w:rsidRPr="000E23FA">
        <w:rPr>
          <w:kern w:val="0"/>
        </w:rPr>
        <w:t>պահանջներով</w:t>
      </w:r>
      <w:proofErr w:type="spellEnd"/>
      <w:r w:rsidR="00506642" w:rsidRPr="000E23FA">
        <w:rPr>
          <w:kern w:val="0"/>
        </w:rPr>
        <w:t xml:space="preserve">։ </w:t>
      </w:r>
      <w:proofErr w:type="spellStart"/>
      <w:r w:rsidR="00506642" w:rsidRPr="000E23FA">
        <w:rPr>
          <w:kern w:val="0"/>
        </w:rPr>
        <w:t>Այս</w:t>
      </w:r>
      <w:proofErr w:type="spellEnd"/>
      <w:r w:rsidR="00506642" w:rsidRPr="000E23FA">
        <w:rPr>
          <w:kern w:val="0"/>
        </w:rPr>
        <w:t xml:space="preserve"> </w:t>
      </w:r>
      <w:proofErr w:type="spellStart"/>
      <w:r w:rsidR="00506642" w:rsidRPr="000E23FA">
        <w:rPr>
          <w:kern w:val="0"/>
        </w:rPr>
        <w:t>ազդասարքերը</w:t>
      </w:r>
      <w:proofErr w:type="spellEnd"/>
      <w:r w:rsidR="00506642" w:rsidRPr="000E23FA">
        <w:rPr>
          <w:kern w:val="0"/>
        </w:rPr>
        <w:t xml:space="preserve"> </w:t>
      </w:r>
      <w:proofErr w:type="spellStart"/>
      <w:r w:rsidR="00506642" w:rsidRPr="000E23FA">
        <w:rPr>
          <w:kern w:val="0"/>
        </w:rPr>
        <w:t>ցանցային</w:t>
      </w:r>
      <w:proofErr w:type="spellEnd"/>
      <w:r w:rsidR="00506642" w:rsidRPr="000E23FA">
        <w:rPr>
          <w:kern w:val="0"/>
        </w:rPr>
        <w:t xml:space="preserve"> </w:t>
      </w:r>
      <w:proofErr w:type="spellStart"/>
      <w:r w:rsidR="00506642" w:rsidRPr="000E23FA">
        <w:rPr>
          <w:kern w:val="0"/>
        </w:rPr>
        <w:t>հնարավորություններ</w:t>
      </w:r>
      <w:proofErr w:type="spellEnd"/>
      <w:r w:rsidR="00506642" w:rsidRPr="000E23FA">
        <w:rPr>
          <w:kern w:val="0"/>
        </w:rPr>
        <w:t xml:space="preserve"> </w:t>
      </w:r>
      <w:proofErr w:type="spellStart"/>
      <w:r w:rsidR="00506642" w:rsidRPr="000E23FA">
        <w:rPr>
          <w:kern w:val="0"/>
        </w:rPr>
        <w:t>ունենալու</w:t>
      </w:r>
      <w:proofErr w:type="spellEnd"/>
      <w:r w:rsidR="00506642" w:rsidRPr="000E23FA">
        <w:rPr>
          <w:kern w:val="0"/>
        </w:rPr>
        <w:t xml:space="preserve"> </w:t>
      </w:r>
      <w:proofErr w:type="spellStart"/>
      <w:r w:rsidR="00506642" w:rsidRPr="000E23FA">
        <w:rPr>
          <w:kern w:val="0"/>
        </w:rPr>
        <w:t>դեպքում</w:t>
      </w:r>
      <w:proofErr w:type="spellEnd"/>
      <w:r w:rsidR="00506642" w:rsidRPr="000E23FA">
        <w:rPr>
          <w:kern w:val="0"/>
        </w:rPr>
        <w:t xml:space="preserve"> </w:t>
      </w:r>
      <w:proofErr w:type="spellStart"/>
      <w:r w:rsidR="00506642" w:rsidRPr="000E23FA">
        <w:rPr>
          <w:kern w:val="0"/>
        </w:rPr>
        <w:t>պետք</w:t>
      </w:r>
      <w:proofErr w:type="spellEnd"/>
      <w:r w:rsidR="00506642" w:rsidRPr="000E23FA">
        <w:rPr>
          <w:kern w:val="0"/>
        </w:rPr>
        <w:t xml:space="preserve"> է </w:t>
      </w:r>
      <w:proofErr w:type="spellStart"/>
      <w:r w:rsidR="00506642" w:rsidRPr="000E23FA">
        <w:rPr>
          <w:kern w:val="0"/>
        </w:rPr>
        <w:t>բնակարանի</w:t>
      </w:r>
      <w:proofErr w:type="spellEnd"/>
      <w:r w:rsidR="00506642" w:rsidRPr="000E23FA">
        <w:rPr>
          <w:kern w:val="0"/>
        </w:rPr>
        <w:t xml:space="preserve"> </w:t>
      </w:r>
      <w:proofErr w:type="spellStart"/>
      <w:r w:rsidR="00506642" w:rsidRPr="000E23FA">
        <w:rPr>
          <w:kern w:val="0"/>
        </w:rPr>
        <w:t>կամ</w:t>
      </w:r>
      <w:proofErr w:type="spellEnd"/>
      <w:r w:rsidR="00506642" w:rsidRPr="000E23FA">
        <w:rPr>
          <w:kern w:val="0"/>
        </w:rPr>
        <w:t xml:space="preserve"> </w:t>
      </w:r>
      <w:r w:rsidR="0032112D" w:rsidRPr="000E23FA">
        <w:rPr>
          <w:kern w:val="0"/>
          <w:lang w:val="hy-AM"/>
        </w:rPr>
        <w:t xml:space="preserve">բնակելի </w:t>
      </w:r>
      <w:proofErr w:type="spellStart"/>
      <w:r w:rsidR="00506642" w:rsidRPr="000E23FA">
        <w:rPr>
          <w:kern w:val="0"/>
        </w:rPr>
        <w:t>տան</w:t>
      </w:r>
      <w:proofErr w:type="spellEnd"/>
      <w:r w:rsidR="00506642" w:rsidRPr="000E23FA">
        <w:rPr>
          <w:kern w:val="0"/>
        </w:rPr>
        <w:t xml:space="preserve"> </w:t>
      </w:r>
      <w:proofErr w:type="spellStart"/>
      <w:r w:rsidR="00506642" w:rsidRPr="000E23FA">
        <w:rPr>
          <w:kern w:val="0"/>
        </w:rPr>
        <w:t>սահմաններում</w:t>
      </w:r>
      <w:proofErr w:type="spellEnd"/>
      <w:r w:rsidR="00506642" w:rsidRPr="000E23FA">
        <w:rPr>
          <w:kern w:val="0"/>
        </w:rPr>
        <w:t xml:space="preserve"> </w:t>
      </w:r>
      <w:proofErr w:type="spellStart"/>
      <w:r w:rsidR="00506642" w:rsidRPr="000E23FA">
        <w:rPr>
          <w:kern w:val="0"/>
        </w:rPr>
        <w:t>համատեղվեն</w:t>
      </w:r>
      <w:proofErr w:type="spellEnd"/>
      <w:r w:rsidR="00506642" w:rsidRPr="000E23FA">
        <w:rPr>
          <w:kern w:val="0"/>
        </w:rPr>
        <w:t xml:space="preserve"> </w:t>
      </w:r>
      <w:proofErr w:type="spellStart"/>
      <w:r w:rsidR="00506642" w:rsidRPr="000E23FA">
        <w:rPr>
          <w:kern w:val="0"/>
        </w:rPr>
        <w:t>մեկ</w:t>
      </w:r>
      <w:proofErr w:type="spellEnd"/>
      <w:r w:rsidR="00506642" w:rsidRPr="000E23FA">
        <w:rPr>
          <w:kern w:val="0"/>
          <w:lang w:val="hy-AM"/>
        </w:rPr>
        <w:t xml:space="preserve"> ցանցու</w:t>
      </w:r>
      <w:r w:rsidR="00910C09" w:rsidRPr="000E23FA">
        <w:rPr>
          <w:kern w:val="0"/>
        </w:rPr>
        <w:t xml:space="preserve">մ։ </w:t>
      </w:r>
    </w:p>
    <w:p w14:paraId="28AB9FC5" w14:textId="77777777" w:rsidR="00CE7918" w:rsidRPr="000E23FA" w:rsidRDefault="00910C09" w:rsidP="00763A38">
      <w:pPr>
        <w:numPr>
          <w:ilvl w:val="0"/>
          <w:numId w:val="1"/>
        </w:numPr>
        <w:tabs>
          <w:tab w:val="left" w:pos="36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lastRenderedPageBreak/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ձեռքի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տեղակայել</w:t>
      </w:r>
      <w:proofErr w:type="spellEnd"/>
      <w:r w:rsidRPr="000E23FA">
        <w:rPr>
          <w:kern w:val="0"/>
        </w:rPr>
        <w:t xml:space="preserve"> </w:t>
      </w:r>
      <w:proofErr w:type="spellStart"/>
      <w:r w:rsidR="006C5B37" w:rsidRPr="000E23FA">
        <w:rPr>
          <w:kern w:val="0"/>
        </w:rPr>
        <w:t>օբյեկտից</w:t>
      </w:r>
      <w:proofErr w:type="spellEnd"/>
      <w:r w:rsidR="006C5B37"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տարհանման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ճանապարհների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ու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ելքերի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մոտ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ճեմասրահներում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միջանցքներում</w:t>
      </w:r>
      <w:proofErr w:type="spellEnd"/>
      <w:r w:rsidRPr="000E23FA">
        <w:rPr>
          <w:kern w:val="0"/>
        </w:rPr>
        <w:t>:</w:t>
      </w:r>
    </w:p>
    <w:p w14:paraId="5B1D0183" w14:textId="77777777" w:rsidR="00CE7918" w:rsidRPr="000E23FA" w:rsidRDefault="00910C09" w:rsidP="00763A38">
      <w:pPr>
        <w:numPr>
          <w:ilvl w:val="0"/>
          <w:numId w:val="1"/>
        </w:numPr>
        <w:tabs>
          <w:tab w:val="left" w:pos="36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ձեռքի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չպետք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տեղակայել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աստիճանավանդակներում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բացառությամբ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այն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դեպքերի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երբ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դրանք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գտնվում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են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ազդանշանման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այնպիսի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գոտում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որից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գործարկվում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են</w:t>
      </w:r>
      <w:proofErr w:type="spellEnd"/>
      <w:r w:rsidRPr="000E23FA">
        <w:rPr>
          <w:kern w:val="0"/>
        </w:rPr>
        <w:t xml:space="preserve"> </w:t>
      </w:r>
      <w:proofErr w:type="spellStart"/>
      <w:r w:rsidR="00C86AF9" w:rsidRPr="000E23FA">
        <w:rPr>
          <w:kern w:val="0"/>
        </w:rPr>
        <w:t>հակահրդեհային</w:t>
      </w:r>
      <w:proofErr w:type="spellEnd"/>
      <w:r w:rsidR="00C86AF9" w:rsidRPr="000E23FA">
        <w:rPr>
          <w:kern w:val="0"/>
        </w:rPr>
        <w:t xml:space="preserve"> </w:t>
      </w:r>
      <w:proofErr w:type="spellStart"/>
      <w:r w:rsidR="00C86AF9" w:rsidRPr="000E23FA">
        <w:rPr>
          <w:kern w:val="0"/>
        </w:rPr>
        <w:t>ավտոմատիկա</w:t>
      </w:r>
      <w:r w:rsidRPr="000E23FA">
        <w:rPr>
          <w:kern w:val="0"/>
        </w:rPr>
        <w:t>յի</w:t>
      </w:r>
      <w:proofErr w:type="spellEnd"/>
      <w:r w:rsidRPr="000E23FA">
        <w:rPr>
          <w:kern w:val="0"/>
        </w:rPr>
        <w:t xml:space="preserve"> և </w:t>
      </w:r>
      <w:proofErr w:type="spellStart"/>
      <w:r w:rsidRPr="000E23FA">
        <w:rPr>
          <w:kern w:val="0"/>
        </w:rPr>
        <w:t>ճարտարագիտական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համակարգեր</w:t>
      </w:r>
      <w:proofErr w:type="spellEnd"/>
      <w:r w:rsidRPr="000E23FA">
        <w:rPr>
          <w:kern w:val="0"/>
        </w:rPr>
        <w:t xml:space="preserve"> (</w:t>
      </w:r>
      <w:proofErr w:type="spellStart"/>
      <w:r w:rsidRPr="000E23FA">
        <w:rPr>
          <w:kern w:val="0"/>
        </w:rPr>
        <w:t>տես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նաև</w:t>
      </w:r>
      <w:proofErr w:type="spellEnd"/>
      <w:r w:rsidRPr="000E23FA">
        <w:rPr>
          <w:kern w:val="0"/>
        </w:rPr>
        <w:t xml:space="preserve"> </w:t>
      </w:r>
      <w:r w:rsidR="00A07EA6" w:rsidRPr="000E23FA">
        <w:rPr>
          <w:kern w:val="0"/>
        </w:rPr>
        <w:t>7</w:t>
      </w:r>
      <w:r w:rsidR="00503C98" w:rsidRPr="000E23FA">
        <w:rPr>
          <w:kern w:val="0"/>
        </w:rPr>
        <w:t>8</w:t>
      </w:r>
      <w:r w:rsidR="00E377BD" w:rsidRPr="000E23FA">
        <w:rPr>
          <w:kern w:val="0"/>
        </w:rPr>
        <w:t xml:space="preserve">-րդ </w:t>
      </w:r>
      <w:r w:rsidR="00503C98" w:rsidRPr="000E23FA">
        <w:rPr>
          <w:kern w:val="0"/>
        </w:rPr>
        <w:t xml:space="preserve">և 82-րդ </w:t>
      </w:r>
      <w:proofErr w:type="spellStart"/>
      <w:r w:rsidR="00E377BD" w:rsidRPr="000E23FA">
        <w:rPr>
          <w:kern w:val="0"/>
        </w:rPr>
        <w:t>կետ</w:t>
      </w:r>
      <w:r w:rsidR="00503C98" w:rsidRPr="000E23FA">
        <w:rPr>
          <w:kern w:val="0"/>
        </w:rPr>
        <w:t>եր</w:t>
      </w:r>
      <w:proofErr w:type="spellEnd"/>
      <w:r w:rsidR="00E377BD" w:rsidRPr="000E23FA">
        <w:rPr>
          <w:kern w:val="0"/>
          <w:lang w:val="hy-AM"/>
        </w:rPr>
        <w:t>ը</w:t>
      </w:r>
      <w:r w:rsidRPr="000E23FA">
        <w:rPr>
          <w:kern w:val="0"/>
        </w:rPr>
        <w:t>)։</w:t>
      </w:r>
    </w:p>
    <w:p w14:paraId="02CFDA3B" w14:textId="77777777" w:rsidR="00CE7918" w:rsidRPr="000E23FA" w:rsidRDefault="00C3353F" w:rsidP="00763A38">
      <w:pPr>
        <w:numPr>
          <w:ilvl w:val="0"/>
          <w:numId w:val="1"/>
        </w:numPr>
        <w:tabs>
          <w:tab w:val="left" w:pos="36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r w:rsidRPr="000E23FA">
        <w:rPr>
          <w:kern w:val="0"/>
        </w:rPr>
        <w:t>ՀԱՀ-</w:t>
      </w:r>
      <w:r w:rsidR="00910C09" w:rsidRPr="000E23FA">
        <w:rPr>
          <w:kern w:val="0"/>
        </w:rPr>
        <w:t xml:space="preserve">ի </w:t>
      </w:r>
      <w:proofErr w:type="spellStart"/>
      <w:r w:rsidR="00910C09" w:rsidRPr="000E23FA">
        <w:rPr>
          <w:kern w:val="0"/>
        </w:rPr>
        <w:t>նախագծման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ժամանակ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օբյեկտի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հատակագիծը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ավարտական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չլինելու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կամ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փոփոխման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հնարավորության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դեպքում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պետք</w:t>
      </w:r>
      <w:proofErr w:type="spellEnd"/>
      <w:r w:rsidR="00910C09" w:rsidRPr="000E23FA">
        <w:rPr>
          <w:kern w:val="0"/>
        </w:rPr>
        <w:t xml:space="preserve"> է </w:t>
      </w:r>
      <w:proofErr w:type="spellStart"/>
      <w:r w:rsidR="00E370A8" w:rsidRPr="000E23FA">
        <w:rPr>
          <w:kern w:val="0"/>
        </w:rPr>
        <w:t>նախատեսել</w:t>
      </w:r>
      <w:proofErr w:type="spellEnd"/>
      <w:r w:rsidR="00E370A8" w:rsidRPr="000E23FA">
        <w:rPr>
          <w:kern w:val="0"/>
        </w:rPr>
        <w:t xml:space="preserve"> </w:t>
      </w:r>
      <w:proofErr w:type="spellStart"/>
      <w:r w:rsidR="00E370A8" w:rsidRPr="000E23FA">
        <w:rPr>
          <w:kern w:val="0"/>
        </w:rPr>
        <w:t>հեռավորություն</w:t>
      </w:r>
      <w:proofErr w:type="spellEnd"/>
      <w:r w:rsidR="00E370A8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օբյեկտի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ցանկացած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կետի</w:t>
      </w:r>
      <w:r w:rsidR="00F44024" w:rsidRPr="000E23FA">
        <w:rPr>
          <w:kern w:val="0"/>
        </w:rPr>
        <w:t>ց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F44024" w:rsidRPr="000E23FA">
        <w:rPr>
          <w:kern w:val="0"/>
        </w:rPr>
        <w:t>մինչև</w:t>
      </w:r>
      <w:proofErr w:type="spellEnd"/>
      <w:r w:rsidR="00F44024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մոտակա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հրդեհի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ձեռքի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ազդասարք</w:t>
      </w:r>
      <w:r w:rsidR="00F44024" w:rsidRPr="000E23FA">
        <w:rPr>
          <w:kern w:val="0"/>
        </w:rPr>
        <w:t>ը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2B7C61" w:rsidRPr="000E23FA">
        <w:rPr>
          <w:kern w:val="0"/>
        </w:rPr>
        <w:t>ուղիղ</w:t>
      </w:r>
      <w:proofErr w:type="spellEnd"/>
      <w:r w:rsidR="002B7C61" w:rsidRPr="000E23FA">
        <w:rPr>
          <w:kern w:val="0"/>
        </w:rPr>
        <w:t xml:space="preserve"> </w:t>
      </w:r>
      <w:proofErr w:type="spellStart"/>
      <w:r w:rsidR="002B7C61" w:rsidRPr="000E23FA">
        <w:rPr>
          <w:kern w:val="0"/>
        </w:rPr>
        <w:t>գծով</w:t>
      </w:r>
      <w:proofErr w:type="spellEnd"/>
      <w:r w:rsidR="002B7C61" w:rsidRPr="000E23FA">
        <w:rPr>
          <w:kern w:val="0"/>
        </w:rPr>
        <w:t xml:space="preserve"> </w:t>
      </w:r>
      <w:proofErr w:type="spellStart"/>
      <w:r w:rsidR="00EE28DF" w:rsidRPr="000E23FA">
        <w:rPr>
          <w:kern w:val="0"/>
        </w:rPr>
        <w:t>ոչ</w:t>
      </w:r>
      <w:proofErr w:type="spellEnd"/>
      <w:r w:rsidR="00EE28DF" w:rsidRPr="000E23FA">
        <w:rPr>
          <w:kern w:val="0"/>
        </w:rPr>
        <w:t xml:space="preserve"> </w:t>
      </w:r>
      <w:proofErr w:type="spellStart"/>
      <w:r w:rsidR="00EE28DF" w:rsidRPr="000E23FA">
        <w:rPr>
          <w:kern w:val="0"/>
        </w:rPr>
        <w:t>ավելի</w:t>
      </w:r>
      <w:proofErr w:type="spellEnd"/>
      <w:r w:rsidR="00EE28DF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քան</w:t>
      </w:r>
      <w:proofErr w:type="spellEnd"/>
      <w:r w:rsidR="00910C09" w:rsidRPr="000E23FA">
        <w:rPr>
          <w:kern w:val="0"/>
        </w:rPr>
        <w:t xml:space="preserve"> 30մ։</w:t>
      </w:r>
    </w:p>
    <w:p w14:paraId="7AF3C287" w14:textId="77777777" w:rsidR="00910C09" w:rsidRPr="000E23FA" w:rsidRDefault="00910C09" w:rsidP="00763A38">
      <w:pPr>
        <w:numPr>
          <w:ilvl w:val="0"/>
          <w:numId w:val="1"/>
        </w:numPr>
        <w:tabs>
          <w:tab w:val="left" w:pos="36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Օբյեկտի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հատակագծի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վերջնական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տարբերակի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դեպքում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ձեռքի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հեռավորությունները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նախատեսել</w:t>
      </w:r>
      <w:proofErr w:type="spellEnd"/>
      <w:r w:rsidRPr="000E23FA">
        <w:rPr>
          <w:kern w:val="0"/>
        </w:rPr>
        <w:t xml:space="preserve"> </w:t>
      </w:r>
      <w:proofErr w:type="spellStart"/>
      <w:r w:rsidR="00EE28DF" w:rsidRPr="000E23FA">
        <w:rPr>
          <w:kern w:val="0"/>
        </w:rPr>
        <w:t>ոչ</w:t>
      </w:r>
      <w:proofErr w:type="spellEnd"/>
      <w:r w:rsidR="00EE28DF" w:rsidRPr="000E23FA">
        <w:rPr>
          <w:kern w:val="0"/>
        </w:rPr>
        <w:t xml:space="preserve"> </w:t>
      </w:r>
      <w:proofErr w:type="spellStart"/>
      <w:r w:rsidR="00EE28DF" w:rsidRPr="000E23FA">
        <w:rPr>
          <w:kern w:val="0"/>
        </w:rPr>
        <w:t>ավելի</w:t>
      </w:r>
      <w:proofErr w:type="spellEnd"/>
      <w:r w:rsidR="00EE28DF"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քան</w:t>
      </w:r>
      <w:proofErr w:type="spellEnd"/>
      <w:r w:rsidR="00EF0BAA" w:rsidRPr="000E23FA">
        <w:rPr>
          <w:rFonts w:cs="Cambria Math"/>
          <w:kern w:val="0"/>
        </w:rPr>
        <w:t>.</w:t>
      </w:r>
    </w:p>
    <w:p w14:paraId="747A9E9E" w14:textId="77777777" w:rsidR="00910C09" w:rsidRPr="000E23FA" w:rsidRDefault="00910C09" w:rsidP="000E23FA">
      <w:pPr>
        <w:numPr>
          <w:ilvl w:val="0"/>
          <w:numId w:val="13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r w:rsidRPr="000E23FA">
        <w:rPr>
          <w:kern w:val="0"/>
        </w:rPr>
        <w:t xml:space="preserve">0,75 մ՝ </w:t>
      </w:r>
      <w:proofErr w:type="spellStart"/>
      <w:r w:rsidRPr="000E23FA">
        <w:rPr>
          <w:kern w:val="0"/>
        </w:rPr>
        <w:t>տարբեր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առա</w:t>
      </w:r>
      <w:r w:rsidR="002A2843" w:rsidRPr="000E23FA">
        <w:rPr>
          <w:kern w:val="0"/>
        </w:rPr>
        <w:t>ր</w:t>
      </w:r>
      <w:r w:rsidRPr="000E23FA">
        <w:rPr>
          <w:kern w:val="0"/>
        </w:rPr>
        <w:t>կաներից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կահույքից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սարքավորումներից</w:t>
      </w:r>
      <w:proofErr w:type="spellEnd"/>
      <w:r w:rsidRPr="000E23FA">
        <w:rPr>
          <w:kern w:val="0"/>
        </w:rPr>
        <w:t>,</w:t>
      </w:r>
    </w:p>
    <w:p w14:paraId="1F24019F" w14:textId="77777777" w:rsidR="00910C09" w:rsidRPr="000E23FA" w:rsidRDefault="00910C09" w:rsidP="000E23FA">
      <w:pPr>
        <w:numPr>
          <w:ilvl w:val="0"/>
          <w:numId w:val="13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r w:rsidRPr="000E23FA">
        <w:rPr>
          <w:kern w:val="0"/>
        </w:rPr>
        <w:t>45 մ</w:t>
      </w:r>
      <w:r w:rsidR="00E370A8" w:rsidRPr="000E23FA">
        <w:rPr>
          <w:kern w:val="0"/>
        </w:rPr>
        <w:t>՝</w:t>
      </w:r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իրարից</w:t>
      </w:r>
      <w:proofErr w:type="spellEnd"/>
      <w:r w:rsidRPr="000E23FA">
        <w:rPr>
          <w:kern w:val="0"/>
        </w:rPr>
        <w:t xml:space="preserve">՝ </w:t>
      </w:r>
      <w:proofErr w:type="spellStart"/>
      <w:r w:rsidRPr="000E23FA">
        <w:rPr>
          <w:kern w:val="0"/>
        </w:rPr>
        <w:t>օբյեկտի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ներսում</w:t>
      </w:r>
      <w:proofErr w:type="spellEnd"/>
      <w:r w:rsidRPr="000E23FA">
        <w:rPr>
          <w:kern w:val="0"/>
        </w:rPr>
        <w:t>,</w:t>
      </w:r>
    </w:p>
    <w:p w14:paraId="435EEBBB" w14:textId="77777777" w:rsidR="00910C09" w:rsidRPr="000E23FA" w:rsidRDefault="00910C09" w:rsidP="000E23FA">
      <w:pPr>
        <w:numPr>
          <w:ilvl w:val="0"/>
          <w:numId w:val="13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r w:rsidRPr="000E23FA">
        <w:rPr>
          <w:kern w:val="0"/>
        </w:rPr>
        <w:t>100 մ</w:t>
      </w:r>
      <w:r w:rsidR="00E370A8" w:rsidRPr="000E23FA">
        <w:rPr>
          <w:kern w:val="0"/>
        </w:rPr>
        <w:t>՝</w:t>
      </w:r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իրարից</w:t>
      </w:r>
      <w:proofErr w:type="spellEnd"/>
      <w:r w:rsidRPr="000E23FA">
        <w:rPr>
          <w:kern w:val="0"/>
        </w:rPr>
        <w:t xml:space="preserve">՝ </w:t>
      </w:r>
      <w:proofErr w:type="spellStart"/>
      <w:r w:rsidRPr="000E23FA">
        <w:rPr>
          <w:kern w:val="0"/>
        </w:rPr>
        <w:t>օբյեկտի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դրսում</w:t>
      </w:r>
      <w:proofErr w:type="spellEnd"/>
      <w:r w:rsidRPr="000E23FA">
        <w:rPr>
          <w:kern w:val="0"/>
        </w:rPr>
        <w:t>,</w:t>
      </w:r>
    </w:p>
    <w:p w14:paraId="2B863CE7" w14:textId="77777777" w:rsidR="00910C09" w:rsidRPr="000E23FA" w:rsidRDefault="00910C09" w:rsidP="000E23FA">
      <w:pPr>
        <w:numPr>
          <w:ilvl w:val="0"/>
          <w:numId w:val="13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r w:rsidRPr="000E23FA">
        <w:rPr>
          <w:kern w:val="0"/>
        </w:rPr>
        <w:t xml:space="preserve">30 մ՝  </w:t>
      </w:r>
      <w:proofErr w:type="spellStart"/>
      <w:r w:rsidRPr="000E23FA">
        <w:rPr>
          <w:kern w:val="0"/>
        </w:rPr>
        <w:t>մինչև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ցանկացած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սենքից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ելքը</w:t>
      </w:r>
      <w:proofErr w:type="spellEnd"/>
      <w:r w:rsidRPr="000E23FA">
        <w:rPr>
          <w:kern w:val="0"/>
        </w:rPr>
        <w:t xml:space="preserve">։ </w:t>
      </w:r>
    </w:p>
    <w:p w14:paraId="57DB26D5" w14:textId="77777777" w:rsidR="00891B00" w:rsidRPr="000E23FA" w:rsidRDefault="00910C09" w:rsidP="00763A38">
      <w:pPr>
        <w:numPr>
          <w:ilvl w:val="0"/>
          <w:numId w:val="1"/>
        </w:numPr>
        <w:tabs>
          <w:tab w:val="left" w:pos="36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ձեռքի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տեղակայվում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են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պատերի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սյուների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վրա</w:t>
      </w:r>
      <w:proofErr w:type="spellEnd"/>
      <w:r w:rsidRPr="000E23FA">
        <w:rPr>
          <w:kern w:val="0"/>
        </w:rPr>
        <w:t xml:space="preserve">՝ </w:t>
      </w:r>
      <w:proofErr w:type="spellStart"/>
      <w:r w:rsidRPr="000E23FA">
        <w:rPr>
          <w:kern w:val="0"/>
        </w:rPr>
        <w:t>հատակի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մակարդակից</w:t>
      </w:r>
      <w:proofErr w:type="spellEnd"/>
      <w:r w:rsidRPr="000E23FA">
        <w:rPr>
          <w:kern w:val="0"/>
        </w:rPr>
        <w:t xml:space="preserve"> 1.5+/- 0,1 մ </w:t>
      </w:r>
      <w:proofErr w:type="spellStart"/>
      <w:r w:rsidRPr="000E23FA">
        <w:rPr>
          <w:kern w:val="0"/>
        </w:rPr>
        <w:t>բարձրության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վրա</w:t>
      </w:r>
      <w:proofErr w:type="spellEnd"/>
      <w:r w:rsidRPr="000E23FA">
        <w:rPr>
          <w:kern w:val="0"/>
        </w:rPr>
        <w:t xml:space="preserve">, 50 </w:t>
      </w:r>
      <w:proofErr w:type="spellStart"/>
      <w:r w:rsidRPr="000E23FA">
        <w:rPr>
          <w:kern w:val="0"/>
        </w:rPr>
        <w:t>լ</w:t>
      </w:r>
      <w:r w:rsidR="007B34A9" w:rsidRPr="000E23FA">
        <w:rPr>
          <w:kern w:val="0"/>
        </w:rPr>
        <w:t>ք-ից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ոչ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պակաս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լուսավորված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տեղում</w:t>
      </w:r>
      <w:proofErr w:type="spellEnd"/>
      <w:r w:rsidRPr="000E23FA">
        <w:rPr>
          <w:kern w:val="0"/>
        </w:rPr>
        <w:t>:</w:t>
      </w:r>
    </w:p>
    <w:p w14:paraId="0D6DAD12" w14:textId="77777777" w:rsidR="00891B00" w:rsidRPr="000E23FA" w:rsidRDefault="00D21510" w:rsidP="00763A38">
      <w:pPr>
        <w:numPr>
          <w:ilvl w:val="0"/>
          <w:numId w:val="1"/>
        </w:numPr>
        <w:tabs>
          <w:tab w:val="left" w:pos="36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Ներկառուցված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ձեռքի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ընդհանուր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մակերեսից</w:t>
      </w:r>
      <w:proofErr w:type="spellEnd"/>
      <w:r w:rsidR="002A324D" w:rsidRPr="000E23FA">
        <w:rPr>
          <w:kern w:val="0"/>
          <w:lang w:val="hy-AM"/>
        </w:rPr>
        <w:t xml:space="preserve"> </w:t>
      </w:r>
      <w:proofErr w:type="spellStart"/>
      <w:r w:rsidR="00910C09" w:rsidRPr="000E23FA">
        <w:rPr>
          <w:kern w:val="0"/>
        </w:rPr>
        <w:t>դուրս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լինեն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առնվազն</w:t>
      </w:r>
      <w:proofErr w:type="spellEnd"/>
      <w:r w:rsidR="00910C09" w:rsidRPr="000E23FA">
        <w:rPr>
          <w:kern w:val="0"/>
        </w:rPr>
        <w:t xml:space="preserve"> 15 </w:t>
      </w:r>
      <w:proofErr w:type="spellStart"/>
      <w:r w:rsidR="00910C09" w:rsidRPr="000E23FA">
        <w:rPr>
          <w:kern w:val="0"/>
        </w:rPr>
        <w:t>մմ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այնպես</w:t>
      </w:r>
      <w:proofErr w:type="spellEnd"/>
      <w:r w:rsidR="00910C09" w:rsidRPr="000E23FA">
        <w:rPr>
          <w:kern w:val="0"/>
        </w:rPr>
        <w:t xml:space="preserve">, </w:t>
      </w:r>
      <w:proofErr w:type="spellStart"/>
      <w:r w:rsidR="00910C09" w:rsidRPr="000E23FA">
        <w:rPr>
          <w:kern w:val="0"/>
        </w:rPr>
        <w:t>որ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ապահովվի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դրանց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սպասարկումը</w:t>
      </w:r>
      <w:proofErr w:type="spellEnd"/>
      <w:r w:rsidR="00910C09" w:rsidRPr="000E23FA">
        <w:rPr>
          <w:kern w:val="0"/>
        </w:rPr>
        <w:t>։</w:t>
      </w:r>
    </w:p>
    <w:p w14:paraId="43955066" w14:textId="77777777" w:rsidR="00891B00" w:rsidRPr="000E23FA" w:rsidRDefault="00910C09" w:rsidP="00763A38">
      <w:pPr>
        <w:numPr>
          <w:ilvl w:val="0"/>
          <w:numId w:val="1"/>
        </w:numPr>
        <w:tabs>
          <w:tab w:val="left" w:pos="36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ձեռքի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սատելիտային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հեռավորությունը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իրեն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ամրակցված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ոռոգիչից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հորիզոնական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ուղղությամբ</w:t>
      </w:r>
      <w:proofErr w:type="spellEnd"/>
      <w:r w:rsidRPr="000E23FA">
        <w:rPr>
          <w:kern w:val="0"/>
        </w:rPr>
        <w:t xml:space="preserve"> </w:t>
      </w:r>
      <w:proofErr w:type="spellStart"/>
      <w:r w:rsidR="00EE28DF" w:rsidRPr="000E23FA">
        <w:rPr>
          <w:kern w:val="0"/>
        </w:rPr>
        <w:t>ոչ</w:t>
      </w:r>
      <w:proofErr w:type="spellEnd"/>
      <w:r w:rsidR="00EE28DF" w:rsidRPr="000E23FA">
        <w:rPr>
          <w:kern w:val="0"/>
        </w:rPr>
        <w:t xml:space="preserve"> </w:t>
      </w:r>
      <w:proofErr w:type="spellStart"/>
      <w:r w:rsidR="00EE28DF" w:rsidRPr="000E23FA">
        <w:rPr>
          <w:kern w:val="0"/>
        </w:rPr>
        <w:t>ավելի</w:t>
      </w:r>
      <w:proofErr w:type="spellEnd"/>
      <w:r w:rsidR="00EE28DF"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քան</w:t>
      </w:r>
      <w:proofErr w:type="spellEnd"/>
      <w:r w:rsidRPr="000E23FA">
        <w:rPr>
          <w:kern w:val="0"/>
        </w:rPr>
        <w:t xml:space="preserve"> 0,5մ, </w:t>
      </w:r>
      <w:proofErr w:type="spellStart"/>
      <w:r w:rsidRPr="000E23FA">
        <w:rPr>
          <w:kern w:val="0"/>
        </w:rPr>
        <w:t>ուղղաձիգ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ուղղությամբ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չի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նորմայավորվում</w:t>
      </w:r>
      <w:proofErr w:type="spellEnd"/>
      <w:r w:rsidRPr="000E23FA">
        <w:rPr>
          <w:kern w:val="0"/>
        </w:rPr>
        <w:t>։</w:t>
      </w:r>
    </w:p>
    <w:p w14:paraId="523A301F" w14:textId="77777777" w:rsidR="00505531" w:rsidRPr="000E23FA" w:rsidRDefault="00910C09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Մագնիսով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ղեկավարվող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հպակի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փոխարկումով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ձեռքի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տեղակայել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էլեկտրամագնիսներից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հաստատուն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մագնիսներից</w:t>
      </w:r>
      <w:proofErr w:type="spellEnd"/>
      <w:r w:rsidRPr="000E23FA">
        <w:rPr>
          <w:kern w:val="0"/>
        </w:rPr>
        <w:t xml:space="preserve"> և </w:t>
      </w:r>
      <w:proofErr w:type="spellStart"/>
      <w:r w:rsidRPr="000E23FA">
        <w:rPr>
          <w:kern w:val="0"/>
        </w:rPr>
        <w:t>այլ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սարքվածքներից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հեռու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տեղերում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բացառելու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նրանց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ազդեցության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հետևանքով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ինքնակամ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գործարկումը</w:t>
      </w:r>
      <w:proofErr w:type="spellEnd"/>
      <w:r w:rsidRPr="000E23FA">
        <w:rPr>
          <w:kern w:val="0"/>
        </w:rPr>
        <w:t>։</w:t>
      </w:r>
    </w:p>
    <w:p w14:paraId="1D54F1A7" w14:textId="77777777" w:rsidR="00910C09" w:rsidRPr="000E23FA" w:rsidRDefault="0067675C" w:rsidP="00763A38">
      <w:pPr>
        <w:numPr>
          <w:ilvl w:val="0"/>
          <w:numId w:val="1"/>
        </w:numPr>
        <w:tabs>
          <w:tab w:val="left" w:pos="36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էլեկտրաինդուկցիոն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տեղակայվում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են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կետային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ծխային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</w:t>
      </w:r>
      <w:r w:rsidR="00910C09" w:rsidRPr="000E23FA">
        <w:rPr>
          <w:kern w:val="0"/>
        </w:rPr>
        <w:t>սարքերի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նման</w:t>
      </w:r>
      <w:proofErr w:type="spellEnd"/>
      <w:r w:rsidR="00910C09" w:rsidRPr="000E23FA">
        <w:rPr>
          <w:kern w:val="0"/>
        </w:rPr>
        <w:t xml:space="preserve"> և </w:t>
      </w:r>
      <w:proofErr w:type="spellStart"/>
      <w:r w:rsidR="00910C09" w:rsidRPr="000E23FA">
        <w:rPr>
          <w:kern w:val="0"/>
        </w:rPr>
        <w:t>կիրառվում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են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առավելապես</w:t>
      </w:r>
      <w:proofErr w:type="spellEnd"/>
      <w:r w:rsidR="00910C09" w:rsidRPr="000E23FA">
        <w:rPr>
          <w:rFonts w:eastAsia="MS Mincho" w:hAnsi="MS Mincho" w:cs="MS Mincho"/>
          <w:kern w:val="0"/>
        </w:rPr>
        <w:t>․</w:t>
      </w:r>
    </w:p>
    <w:p w14:paraId="5EC745B8" w14:textId="77777777" w:rsidR="00910C09" w:rsidRPr="000E23FA" w:rsidRDefault="00732F11" w:rsidP="000E23FA">
      <w:pPr>
        <w:numPr>
          <w:ilvl w:val="0"/>
          <w:numId w:val="14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lastRenderedPageBreak/>
        <w:t>էլեկտրոնային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տեխնիկայով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հագեցած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սենքերի</w:t>
      </w:r>
      <w:proofErr w:type="spellEnd"/>
      <w:r w:rsidRPr="000E23FA">
        <w:rPr>
          <w:kern w:val="0"/>
        </w:rPr>
        <w:t xml:space="preserve">՝ </w:t>
      </w:r>
      <w:proofErr w:type="spellStart"/>
      <w:r w:rsidRPr="000E23FA">
        <w:rPr>
          <w:kern w:val="0"/>
        </w:rPr>
        <w:t>սերվերային</w:t>
      </w:r>
      <w:proofErr w:type="spellEnd"/>
      <w:r w:rsidRPr="000E23FA">
        <w:rPr>
          <w:kern w:val="0"/>
        </w:rPr>
        <w:t>, ԱՀԿ-</w:t>
      </w:r>
      <w:proofErr w:type="spellStart"/>
      <w:r w:rsidRPr="000E23FA">
        <w:rPr>
          <w:kern w:val="0"/>
        </w:rPr>
        <w:t>երի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տվյալների</w:t>
      </w:r>
      <w:proofErr w:type="spellEnd"/>
      <w:r w:rsidR="0032112D" w:rsidRPr="000E23FA">
        <w:rPr>
          <w:kern w:val="0"/>
          <w:lang w:val="hy-AM"/>
        </w:rPr>
        <w:t xml:space="preserve"> </w:t>
      </w:r>
      <w:proofErr w:type="spellStart"/>
      <w:r w:rsidR="00910C09" w:rsidRPr="000E23FA">
        <w:rPr>
          <w:kern w:val="0"/>
        </w:rPr>
        <w:t>մշակման</w:t>
      </w:r>
      <w:proofErr w:type="spellEnd"/>
      <w:r w:rsidR="00910C09" w:rsidRPr="000E23FA">
        <w:rPr>
          <w:kern w:val="0"/>
        </w:rPr>
        <w:t xml:space="preserve"> և </w:t>
      </w:r>
      <w:proofErr w:type="spellStart"/>
      <w:r w:rsidR="00910C09" w:rsidRPr="000E23FA">
        <w:rPr>
          <w:kern w:val="0"/>
        </w:rPr>
        <w:t>այլ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սենքերի</w:t>
      </w:r>
      <w:proofErr w:type="spellEnd"/>
      <w:r w:rsidR="00910C09" w:rsidRPr="000E23FA">
        <w:rPr>
          <w:kern w:val="0"/>
        </w:rPr>
        <w:t>, 1 մ</w:t>
      </w:r>
      <w:r w:rsidR="00910C09" w:rsidRPr="000E23FA">
        <w:rPr>
          <w:kern w:val="0"/>
          <w:vertAlign w:val="superscript"/>
        </w:rPr>
        <w:t>3</w:t>
      </w:r>
      <w:r w:rsidR="00910C09" w:rsidRPr="000E23FA">
        <w:rPr>
          <w:kern w:val="0"/>
        </w:rPr>
        <w:t xml:space="preserve"> -</w:t>
      </w:r>
      <w:proofErr w:type="spellStart"/>
      <w:r w:rsidR="00910C09" w:rsidRPr="000E23FA">
        <w:rPr>
          <w:kern w:val="0"/>
        </w:rPr>
        <w:t>ից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EE28DF" w:rsidRPr="000E23FA">
        <w:rPr>
          <w:kern w:val="0"/>
        </w:rPr>
        <w:t>ոչ</w:t>
      </w:r>
      <w:proofErr w:type="spellEnd"/>
      <w:r w:rsidR="00EE28DF" w:rsidRPr="000E23FA">
        <w:rPr>
          <w:kern w:val="0"/>
        </w:rPr>
        <w:t xml:space="preserve"> </w:t>
      </w:r>
      <w:proofErr w:type="spellStart"/>
      <w:r w:rsidR="00EE28DF" w:rsidRPr="000E23FA">
        <w:rPr>
          <w:kern w:val="0"/>
        </w:rPr>
        <w:t>ավելի</w:t>
      </w:r>
      <w:proofErr w:type="spellEnd"/>
      <w:r w:rsidR="00EE28DF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ծավալով</w:t>
      </w:r>
      <w:proofErr w:type="spellEnd"/>
      <w:r w:rsidR="00910C09" w:rsidRPr="000E23FA">
        <w:rPr>
          <w:kern w:val="0"/>
        </w:rPr>
        <w:t xml:space="preserve">, </w:t>
      </w:r>
      <w:proofErr w:type="spellStart"/>
      <w:r w:rsidR="00910C09" w:rsidRPr="000E23FA">
        <w:rPr>
          <w:kern w:val="0"/>
        </w:rPr>
        <w:t>առանց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միջնապատերի</w:t>
      </w:r>
      <w:proofErr w:type="spellEnd"/>
      <w:r w:rsidR="00910C09" w:rsidRPr="000E23FA">
        <w:rPr>
          <w:kern w:val="0"/>
        </w:rPr>
        <w:t xml:space="preserve"> և </w:t>
      </w:r>
      <w:proofErr w:type="spellStart"/>
      <w:r w:rsidR="0091104E" w:rsidRPr="000E23FA">
        <w:rPr>
          <w:kern w:val="0"/>
        </w:rPr>
        <w:t>հարկադիր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օդափոխության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էլեկտրատեխնիկական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պահարանների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հրդեհային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պաշտպանության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համար</w:t>
      </w:r>
      <w:proofErr w:type="spellEnd"/>
      <w:r w:rsidR="00910C09" w:rsidRPr="000E23FA">
        <w:rPr>
          <w:kern w:val="0"/>
        </w:rPr>
        <w:t>,</w:t>
      </w:r>
    </w:p>
    <w:p w14:paraId="1DCA8A93" w14:textId="77777777" w:rsidR="00910C09" w:rsidRPr="000E23FA" w:rsidRDefault="00910C09" w:rsidP="000E23FA">
      <w:pPr>
        <w:numPr>
          <w:ilvl w:val="0"/>
          <w:numId w:val="14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պահեստներում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արտադրամասերում</w:t>
      </w:r>
      <w:proofErr w:type="spellEnd"/>
      <w:r w:rsidRPr="000E23FA">
        <w:rPr>
          <w:kern w:val="0"/>
        </w:rPr>
        <w:t xml:space="preserve"> «</w:t>
      </w:r>
      <w:proofErr w:type="spellStart"/>
      <w:r w:rsidRPr="000E23FA">
        <w:rPr>
          <w:kern w:val="0"/>
        </w:rPr>
        <w:t>սև</w:t>
      </w:r>
      <w:proofErr w:type="spellEnd"/>
      <w:r w:rsidRPr="000E23FA">
        <w:rPr>
          <w:kern w:val="0"/>
        </w:rPr>
        <w:t xml:space="preserve">» </w:t>
      </w:r>
      <w:proofErr w:type="spellStart"/>
      <w:r w:rsidRPr="000E23FA">
        <w:rPr>
          <w:kern w:val="0"/>
        </w:rPr>
        <w:t>ծխի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հայտնաբերման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համար</w:t>
      </w:r>
      <w:proofErr w:type="spellEnd"/>
      <w:r w:rsidRPr="000E23FA">
        <w:rPr>
          <w:kern w:val="0"/>
        </w:rPr>
        <w:t>։</w:t>
      </w:r>
    </w:p>
    <w:p w14:paraId="7E32DE00" w14:textId="77777777" w:rsidR="00AC2A8A" w:rsidRPr="000E23FA" w:rsidRDefault="00910C09" w:rsidP="00763A38">
      <w:pPr>
        <w:numPr>
          <w:ilvl w:val="0"/>
          <w:numId w:val="1"/>
        </w:numPr>
        <w:tabs>
          <w:tab w:val="left" w:pos="36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մեկ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հսկման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գոտում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տարբեր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տիպի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կիրառման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դեպքում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դրանցից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յուրաքանչյուրը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տեղակայվում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ըստ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իր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տիպի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պահանջների</w:t>
      </w:r>
      <w:proofErr w:type="spellEnd"/>
      <w:r w:rsidRPr="000E23FA">
        <w:rPr>
          <w:kern w:val="0"/>
        </w:rPr>
        <w:t>։</w:t>
      </w:r>
    </w:p>
    <w:p w14:paraId="007B9379" w14:textId="77777777" w:rsidR="00AC2A8A" w:rsidRPr="000E23FA" w:rsidRDefault="00910C09" w:rsidP="00763A38">
      <w:pPr>
        <w:numPr>
          <w:ilvl w:val="0"/>
          <w:numId w:val="1"/>
        </w:numPr>
        <w:tabs>
          <w:tab w:val="left" w:pos="36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համակցված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կիրառման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դեպքում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դրանք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տեղակայվում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են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հսկման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գոտում</w:t>
      </w:r>
      <w:proofErr w:type="spellEnd"/>
      <w:r w:rsidRPr="000E23FA">
        <w:rPr>
          <w:kern w:val="0"/>
        </w:rPr>
        <w:t xml:space="preserve"> </w:t>
      </w:r>
      <w:proofErr w:type="spellStart"/>
      <w:r w:rsidR="00EC0A8F" w:rsidRPr="000E23FA">
        <w:rPr>
          <w:kern w:val="0"/>
        </w:rPr>
        <w:t>հնարավոր</w:t>
      </w:r>
      <w:proofErr w:type="spellEnd"/>
      <w:r w:rsidR="00EC0A8F"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="00EC0A8F" w:rsidRPr="000E23FA">
        <w:rPr>
          <w:kern w:val="0"/>
        </w:rPr>
        <w:t>գերակշռող</w:t>
      </w:r>
      <w:proofErr w:type="spellEnd"/>
      <w:r w:rsidR="00EC0A8F"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արգասիքներին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համապատասխան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ներկայացվող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պահանջներով</w:t>
      </w:r>
      <w:proofErr w:type="spellEnd"/>
      <w:r w:rsidRPr="000E23FA">
        <w:rPr>
          <w:kern w:val="0"/>
        </w:rPr>
        <w:t xml:space="preserve"> և </w:t>
      </w:r>
      <w:proofErr w:type="spellStart"/>
      <w:r w:rsidRPr="000E23FA">
        <w:rPr>
          <w:kern w:val="0"/>
        </w:rPr>
        <w:t>հաշվառվում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են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որպես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մեկ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</w:t>
      </w:r>
      <w:proofErr w:type="spellEnd"/>
      <w:r w:rsidRPr="000E23FA">
        <w:rPr>
          <w:kern w:val="0"/>
        </w:rPr>
        <w:t xml:space="preserve">։ </w:t>
      </w:r>
    </w:p>
    <w:p w14:paraId="1FD54AF9" w14:textId="77777777" w:rsidR="00AC2A8A" w:rsidRPr="00763A38" w:rsidRDefault="00115D35" w:rsidP="00763A38">
      <w:pPr>
        <w:numPr>
          <w:ilvl w:val="0"/>
          <w:numId w:val="1"/>
        </w:numPr>
        <w:tabs>
          <w:tab w:val="left" w:pos="36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763A38">
        <w:rPr>
          <w:kern w:val="0"/>
        </w:rPr>
        <w:t>Հրդեհի</w:t>
      </w:r>
      <w:proofErr w:type="spellEnd"/>
      <w:r w:rsidRPr="00763A38">
        <w:rPr>
          <w:kern w:val="0"/>
        </w:rPr>
        <w:t xml:space="preserve"> </w:t>
      </w:r>
      <w:proofErr w:type="spellStart"/>
      <w:r w:rsidRPr="00763A38">
        <w:rPr>
          <w:kern w:val="0"/>
        </w:rPr>
        <w:t>ազդասարքերի</w:t>
      </w:r>
      <w:proofErr w:type="spellEnd"/>
      <w:r w:rsidRPr="00763A38">
        <w:rPr>
          <w:kern w:val="0"/>
        </w:rPr>
        <w:t xml:space="preserve"> </w:t>
      </w:r>
      <w:proofErr w:type="spellStart"/>
      <w:r w:rsidRPr="00763A38">
        <w:rPr>
          <w:kern w:val="0"/>
        </w:rPr>
        <w:t>մոտ</w:t>
      </w:r>
      <w:proofErr w:type="spellEnd"/>
      <w:r w:rsidRPr="00763A38">
        <w:rPr>
          <w:kern w:val="0"/>
        </w:rPr>
        <w:t xml:space="preserve"> </w:t>
      </w:r>
      <w:proofErr w:type="spellStart"/>
      <w:r w:rsidRPr="00763A38">
        <w:rPr>
          <w:kern w:val="0"/>
        </w:rPr>
        <w:t>օդային</w:t>
      </w:r>
      <w:proofErr w:type="spellEnd"/>
      <w:r w:rsidRPr="00763A38">
        <w:rPr>
          <w:kern w:val="0"/>
        </w:rPr>
        <w:t xml:space="preserve"> </w:t>
      </w:r>
      <w:proofErr w:type="spellStart"/>
      <w:r w:rsidRPr="00763A38">
        <w:rPr>
          <w:kern w:val="0"/>
        </w:rPr>
        <w:t>հոսքի</w:t>
      </w:r>
      <w:proofErr w:type="spellEnd"/>
      <w:r w:rsidRPr="00763A38">
        <w:rPr>
          <w:kern w:val="0"/>
        </w:rPr>
        <w:t xml:space="preserve"> 1,0մ/</w:t>
      </w:r>
      <w:proofErr w:type="spellStart"/>
      <w:r w:rsidRPr="00763A38">
        <w:rPr>
          <w:kern w:val="0"/>
        </w:rPr>
        <w:t>վրկ-ից</w:t>
      </w:r>
      <w:proofErr w:type="spellEnd"/>
      <w:r w:rsidRPr="00763A38">
        <w:rPr>
          <w:kern w:val="0"/>
        </w:rPr>
        <w:t xml:space="preserve"> </w:t>
      </w:r>
      <w:proofErr w:type="spellStart"/>
      <w:r w:rsidRPr="00763A38">
        <w:rPr>
          <w:kern w:val="0"/>
        </w:rPr>
        <w:t>պակաս</w:t>
      </w:r>
      <w:proofErr w:type="spellEnd"/>
      <w:r w:rsidRPr="00763A38">
        <w:rPr>
          <w:kern w:val="0"/>
        </w:rPr>
        <w:t xml:space="preserve"> </w:t>
      </w:r>
      <w:proofErr w:type="spellStart"/>
      <w:r w:rsidRPr="00763A38">
        <w:rPr>
          <w:kern w:val="0"/>
        </w:rPr>
        <w:t>արագությունների</w:t>
      </w:r>
      <w:proofErr w:type="spellEnd"/>
      <w:r w:rsidR="00763A38">
        <w:rPr>
          <w:kern w:val="0"/>
        </w:rPr>
        <w:t xml:space="preserve"> </w:t>
      </w:r>
      <w:proofErr w:type="spellStart"/>
      <w:r w:rsidR="00910C09" w:rsidRPr="00763A38">
        <w:rPr>
          <w:kern w:val="0"/>
        </w:rPr>
        <w:t>դեպքում</w:t>
      </w:r>
      <w:proofErr w:type="spellEnd"/>
      <w:r w:rsidR="00910C09" w:rsidRPr="00763A38">
        <w:rPr>
          <w:kern w:val="0"/>
        </w:rPr>
        <w:t xml:space="preserve"> </w:t>
      </w:r>
      <w:proofErr w:type="spellStart"/>
      <w:r w:rsidR="00910C09" w:rsidRPr="00763A38">
        <w:rPr>
          <w:kern w:val="0"/>
        </w:rPr>
        <w:t>հրդեհի</w:t>
      </w:r>
      <w:proofErr w:type="spellEnd"/>
      <w:r w:rsidR="00910C09" w:rsidRPr="00763A38">
        <w:rPr>
          <w:kern w:val="0"/>
        </w:rPr>
        <w:t xml:space="preserve"> </w:t>
      </w:r>
      <w:proofErr w:type="spellStart"/>
      <w:r w:rsidR="00910C09" w:rsidRPr="00763A38">
        <w:rPr>
          <w:kern w:val="0"/>
        </w:rPr>
        <w:t>ծխային</w:t>
      </w:r>
      <w:proofErr w:type="spellEnd"/>
      <w:r w:rsidR="00910C09" w:rsidRPr="00763A38">
        <w:rPr>
          <w:kern w:val="0"/>
        </w:rPr>
        <w:t xml:space="preserve"> և </w:t>
      </w:r>
      <w:proofErr w:type="spellStart"/>
      <w:r w:rsidR="00910C09" w:rsidRPr="00763A38">
        <w:rPr>
          <w:kern w:val="0"/>
        </w:rPr>
        <w:t>ջերմային</w:t>
      </w:r>
      <w:proofErr w:type="spellEnd"/>
      <w:r w:rsidR="00910C09" w:rsidRPr="00763A38">
        <w:rPr>
          <w:kern w:val="0"/>
        </w:rPr>
        <w:t xml:space="preserve"> </w:t>
      </w:r>
      <w:proofErr w:type="spellStart"/>
      <w:r w:rsidR="00910C09" w:rsidRPr="00763A38">
        <w:rPr>
          <w:kern w:val="0"/>
        </w:rPr>
        <w:t>կետային</w:t>
      </w:r>
      <w:proofErr w:type="spellEnd"/>
      <w:r w:rsidR="00910C09" w:rsidRPr="00763A38">
        <w:rPr>
          <w:kern w:val="0"/>
        </w:rPr>
        <w:t xml:space="preserve"> </w:t>
      </w:r>
      <w:proofErr w:type="spellStart"/>
      <w:r w:rsidR="00910C09" w:rsidRPr="00763A38">
        <w:rPr>
          <w:kern w:val="0"/>
        </w:rPr>
        <w:t>ազդասարքերը</w:t>
      </w:r>
      <w:proofErr w:type="spellEnd"/>
      <w:r w:rsidR="00910C09" w:rsidRPr="00763A38">
        <w:rPr>
          <w:kern w:val="0"/>
        </w:rPr>
        <w:t xml:space="preserve"> </w:t>
      </w:r>
      <w:proofErr w:type="spellStart"/>
      <w:r w:rsidR="00910C09" w:rsidRPr="00763A38">
        <w:rPr>
          <w:kern w:val="0"/>
        </w:rPr>
        <w:t>կարելի</w:t>
      </w:r>
      <w:proofErr w:type="spellEnd"/>
      <w:r w:rsidR="00910C09" w:rsidRPr="00763A38">
        <w:rPr>
          <w:kern w:val="0"/>
        </w:rPr>
        <w:t xml:space="preserve"> է </w:t>
      </w:r>
      <w:proofErr w:type="spellStart"/>
      <w:r w:rsidR="00910C09" w:rsidRPr="00763A38">
        <w:rPr>
          <w:kern w:val="0"/>
        </w:rPr>
        <w:t>տեղակայել</w:t>
      </w:r>
      <w:proofErr w:type="spellEnd"/>
      <w:r w:rsidR="00910C09" w:rsidRPr="00763A38">
        <w:rPr>
          <w:kern w:val="0"/>
        </w:rPr>
        <w:t xml:space="preserve"> </w:t>
      </w:r>
      <w:proofErr w:type="spellStart"/>
      <w:r w:rsidR="00910C09" w:rsidRPr="00763A38">
        <w:rPr>
          <w:kern w:val="0"/>
        </w:rPr>
        <w:t>օդափոխության</w:t>
      </w:r>
      <w:proofErr w:type="spellEnd"/>
      <w:r w:rsidR="00910C09" w:rsidRPr="00763A38">
        <w:rPr>
          <w:kern w:val="0"/>
        </w:rPr>
        <w:t xml:space="preserve"> </w:t>
      </w:r>
      <w:proofErr w:type="spellStart"/>
      <w:r w:rsidR="00910C09" w:rsidRPr="00763A38">
        <w:rPr>
          <w:kern w:val="0"/>
        </w:rPr>
        <w:t>արտածման</w:t>
      </w:r>
      <w:proofErr w:type="spellEnd"/>
      <w:r w:rsidR="00910C09" w:rsidRPr="00763A38">
        <w:rPr>
          <w:kern w:val="0"/>
        </w:rPr>
        <w:t xml:space="preserve"> </w:t>
      </w:r>
      <w:proofErr w:type="spellStart"/>
      <w:r w:rsidR="00910C09" w:rsidRPr="00763A38">
        <w:rPr>
          <w:kern w:val="0"/>
        </w:rPr>
        <w:t>անցքից</w:t>
      </w:r>
      <w:proofErr w:type="spellEnd"/>
      <w:r w:rsidR="00910C09" w:rsidRPr="00763A38">
        <w:rPr>
          <w:kern w:val="0"/>
        </w:rPr>
        <w:t xml:space="preserve"> 0,5մ </w:t>
      </w:r>
      <w:proofErr w:type="spellStart"/>
      <w:r w:rsidR="00910C09" w:rsidRPr="00763A38">
        <w:rPr>
          <w:kern w:val="0"/>
        </w:rPr>
        <w:t>ոչ</w:t>
      </w:r>
      <w:proofErr w:type="spellEnd"/>
      <w:r w:rsidR="00910C09" w:rsidRPr="00763A38">
        <w:rPr>
          <w:kern w:val="0"/>
        </w:rPr>
        <w:t xml:space="preserve"> </w:t>
      </w:r>
      <w:proofErr w:type="spellStart"/>
      <w:r w:rsidR="00910C09" w:rsidRPr="00763A38">
        <w:rPr>
          <w:kern w:val="0"/>
        </w:rPr>
        <w:t>պակաս</w:t>
      </w:r>
      <w:proofErr w:type="spellEnd"/>
      <w:r w:rsidR="00910C09" w:rsidRPr="00763A38">
        <w:rPr>
          <w:kern w:val="0"/>
        </w:rPr>
        <w:t xml:space="preserve"> </w:t>
      </w:r>
      <w:proofErr w:type="spellStart"/>
      <w:r w:rsidR="00910C09" w:rsidRPr="00763A38">
        <w:rPr>
          <w:kern w:val="0"/>
        </w:rPr>
        <w:t>հեռավորության</w:t>
      </w:r>
      <w:proofErr w:type="spellEnd"/>
      <w:r w:rsidR="00910C09" w:rsidRPr="00763A38">
        <w:rPr>
          <w:kern w:val="0"/>
        </w:rPr>
        <w:t xml:space="preserve"> </w:t>
      </w:r>
      <w:proofErr w:type="spellStart"/>
      <w:r w:rsidR="00910C09" w:rsidRPr="00763A38">
        <w:rPr>
          <w:kern w:val="0"/>
        </w:rPr>
        <w:t>վրա</w:t>
      </w:r>
      <w:proofErr w:type="spellEnd"/>
      <w:r w:rsidR="00910C09" w:rsidRPr="00763A38">
        <w:rPr>
          <w:kern w:val="0"/>
        </w:rPr>
        <w:t>։</w:t>
      </w:r>
    </w:p>
    <w:p w14:paraId="54A9E6E8" w14:textId="77777777" w:rsidR="00910C09" w:rsidRPr="000E23FA" w:rsidRDefault="00910C09" w:rsidP="00763A38">
      <w:pPr>
        <w:numPr>
          <w:ilvl w:val="0"/>
          <w:numId w:val="1"/>
        </w:numPr>
        <w:tabs>
          <w:tab w:val="left" w:pos="36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Օդային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հոսքի</w:t>
      </w:r>
      <w:proofErr w:type="spellEnd"/>
      <w:r w:rsidRPr="000E23FA">
        <w:rPr>
          <w:kern w:val="0"/>
        </w:rPr>
        <w:t xml:space="preserve"> 1,0մ/</w:t>
      </w:r>
      <w:proofErr w:type="spellStart"/>
      <w:r w:rsidRPr="000E23FA">
        <w:rPr>
          <w:kern w:val="0"/>
        </w:rPr>
        <w:t>վրկ-ից</w:t>
      </w:r>
      <w:proofErr w:type="spellEnd"/>
      <w:r w:rsidRPr="000E23FA">
        <w:rPr>
          <w:kern w:val="0"/>
        </w:rPr>
        <w:t xml:space="preserve"> </w:t>
      </w:r>
      <w:proofErr w:type="spellStart"/>
      <w:r w:rsidR="00EE28DF" w:rsidRPr="000E23FA">
        <w:rPr>
          <w:kern w:val="0"/>
        </w:rPr>
        <w:t>ավելի</w:t>
      </w:r>
      <w:proofErr w:type="spellEnd"/>
      <w:r w:rsidR="00EE28DF"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արագությունների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դեպքում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ծխային</w:t>
      </w:r>
      <w:proofErr w:type="spellEnd"/>
      <w:r w:rsidRPr="000E23FA">
        <w:rPr>
          <w:kern w:val="0"/>
        </w:rPr>
        <w:t xml:space="preserve"> և </w:t>
      </w:r>
      <w:proofErr w:type="spellStart"/>
      <w:r w:rsidRPr="000E23FA">
        <w:rPr>
          <w:kern w:val="0"/>
        </w:rPr>
        <w:t>ջերմային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կետային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տեղակայվ</w:t>
      </w:r>
      <w:proofErr w:type="spellEnd"/>
      <w:r w:rsidR="0063790F" w:rsidRPr="000E23FA">
        <w:rPr>
          <w:kern w:val="0"/>
          <w:lang w:val="hy-AM"/>
        </w:rPr>
        <w:t>են</w:t>
      </w:r>
      <w:r w:rsidR="001D097F" w:rsidRPr="000E23FA">
        <w:rPr>
          <w:rFonts w:cs="Cambria Math"/>
          <w:kern w:val="0"/>
        </w:rPr>
        <w:t>.</w:t>
      </w:r>
    </w:p>
    <w:p w14:paraId="150C3D52" w14:textId="77777777" w:rsidR="00910C09" w:rsidRPr="000E23FA" w:rsidRDefault="00910C09" w:rsidP="000E23FA">
      <w:pPr>
        <w:numPr>
          <w:ilvl w:val="0"/>
          <w:numId w:val="15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օդափոխության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արտածման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անցքից</w:t>
      </w:r>
      <w:proofErr w:type="spellEnd"/>
      <w:r w:rsidRPr="000E23FA">
        <w:rPr>
          <w:kern w:val="0"/>
        </w:rPr>
        <w:t xml:space="preserve"> 1,0մ-ից </w:t>
      </w:r>
      <w:proofErr w:type="spellStart"/>
      <w:r w:rsidRPr="000E23FA">
        <w:rPr>
          <w:kern w:val="0"/>
        </w:rPr>
        <w:t>հեռու</w:t>
      </w:r>
      <w:proofErr w:type="spellEnd"/>
      <w:r w:rsidR="0063790F" w:rsidRPr="000E23FA">
        <w:rPr>
          <w:kern w:val="0"/>
          <w:lang w:val="hy-AM"/>
        </w:rPr>
        <w:t>՝ ծխային և ջերմային ազդասարքեր</w:t>
      </w:r>
      <w:r w:rsidRPr="000E23FA">
        <w:rPr>
          <w:kern w:val="0"/>
        </w:rPr>
        <w:t xml:space="preserve">, </w:t>
      </w:r>
    </w:p>
    <w:p w14:paraId="1199254B" w14:textId="77777777" w:rsidR="00910C09" w:rsidRPr="000E23FA" w:rsidRDefault="00910C09" w:rsidP="000E23FA">
      <w:pPr>
        <w:numPr>
          <w:ilvl w:val="0"/>
          <w:numId w:val="15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օդափոխության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համակարգի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արտածման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խողովակի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ներսում</w:t>
      </w:r>
      <w:proofErr w:type="spellEnd"/>
      <w:r w:rsidRPr="000E23FA">
        <w:rPr>
          <w:kern w:val="0"/>
        </w:rPr>
        <w:t xml:space="preserve">՝ </w:t>
      </w:r>
      <w:proofErr w:type="spellStart"/>
      <w:r w:rsidRPr="000E23FA">
        <w:rPr>
          <w:kern w:val="0"/>
        </w:rPr>
        <w:t>հատուկ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տեղակայման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հարմարանքների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կիրառմամբ</w:t>
      </w:r>
      <w:proofErr w:type="spellEnd"/>
      <w:r w:rsidR="0063790F" w:rsidRPr="000E23FA">
        <w:rPr>
          <w:kern w:val="0"/>
          <w:lang w:val="hy-AM"/>
        </w:rPr>
        <w:t>՝ ծխային ազդասարքեր</w:t>
      </w:r>
      <w:r w:rsidRPr="000E23FA">
        <w:rPr>
          <w:kern w:val="0"/>
        </w:rPr>
        <w:t xml:space="preserve">, </w:t>
      </w:r>
    </w:p>
    <w:p w14:paraId="3B38720F" w14:textId="77777777" w:rsidR="00910C09" w:rsidRPr="00763A38" w:rsidRDefault="004A28DF" w:rsidP="00763A38">
      <w:pPr>
        <w:numPr>
          <w:ilvl w:val="0"/>
          <w:numId w:val="15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օդափոխության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համակարգի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արտածման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խողովակի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վրա</w:t>
      </w:r>
      <w:proofErr w:type="spellEnd"/>
      <w:r w:rsidRPr="000E23FA">
        <w:rPr>
          <w:kern w:val="0"/>
        </w:rPr>
        <w:t xml:space="preserve">՝ </w:t>
      </w:r>
      <w:proofErr w:type="spellStart"/>
      <w:r w:rsidRPr="000E23FA">
        <w:rPr>
          <w:kern w:val="0"/>
        </w:rPr>
        <w:t>նրանց</w:t>
      </w:r>
      <w:proofErr w:type="spellEnd"/>
      <w:r w:rsidRPr="000E23FA">
        <w:rPr>
          <w:kern w:val="0"/>
        </w:rPr>
        <w:t xml:space="preserve"> ՏՓ-</w:t>
      </w:r>
      <w:proofErr w:type="spellStart"/>
      <w:r w:rsidRPr="000E23FA">
        <w:rPr>
          <w:kern w:val="0"/>
        </w:rPr>
        <w:t>ին</w:t>
      </w:r>
      <w:proofErr w:type="spellEnd"/>
      <w:r w:rsidRPr="000E23FA">
        <w:rPr>
          <w:kern w:val="0"/>
        </w:rPr>
        <w:t xml:space="preserve"> </w:t>
      </w:r>
      <w:proofErr w:type="spellStart"/>
      <w:r w:rsidR="005A3041" w:rsidRPr="000E23FA">
        <w:rPr>
          <w:kern w:val="0"/>
        </w:rPr>
        <w:t>համապատասխան</w:t>
      </w:r>
      <w:proofErr w:type="spellEnd"/>
      <w:r w:rsidR="005A3041" w:rsidRPr="000E23FA">
        <w:rPr>
          <w:kern w:val="0"/>
        </w:rPr>
        <w:t xml:space="preserve"> </w:t>
      </w:r>
      <w:proofErr w:type="spellStart"/>
      <w:r w:rsidR="005A3041" w:rsidRPr="000E23FA">
        <w:rPr>
          <w:kern w:val="0"/>
        </w:rPr>
        <w:t>խողովակի</w:t>
      </w:r>
      <w:proofErr w:type="spellEnd"/>
      <w:r w:rsidR="005A3041" w:rsidRPr="000E23FA">
        <w:rPr>
          <w:kern w:val="0"/>
        </w:rPr>
        <w:t xml:space="preserve"> </w:t>
      </w:r>
      <w:proofErr w:type="spellStart"/>
      <w:r w:rsidR="005A3041" w:rsidRPr="000E23FA">
        <w:rPr>
          <w:kern w:val="0"/>
        </w:rPr>
        <w:t>ներսում</w:t>
      </w:r>
      <w:proofErr w:type="spellEnd"/>
      <w:r w:rsidR="005A3041" w:rsidRPr="000E23FA">
        <w:rPr>
          <w:kern w:val="0"/>
          <w:lang w:val="hy-AM"/>
        </w:rPr>
        <w:t xml:space="preserve"> </w:t>
      </w:r>
      <w:proofErr w:type="spellStart"/>
      <w:r w:rsidR="005A3041" w:rsidRPr="000E23FA">
        <w:rPr>
          <w:kern w:val="0"/>
        </w:rPr>
        <w:t>տեղակայվող</w:t>
      </w:r>
      <w:proofErr w:type="spellEnd"/>
      <w:r w:rsidR="005A3041" w:rsidRPr="000E23FA">
        <w:rPr>
          <w:kern w:val="0"/>
        </w:rPr>
        <w:t xml:space="preserve"> և </w:t>
      </w:r>
      <w:proofErr w:type="spellStart"/>
      <w:r w:rsidR="005A3041" w:rsidRPr="000E23FA">
        <w:rPr>
          <w:kern w:val="0"/>
        </w:rPr>
        <w:t>այնտեղից</w:t>
      </w:r>
      <w:proofErr w:type="spellEnd"/>
      <w:r w:rsidR="005A3041" w:rsidRPr="000E23FA">
        <w:rPr>
          <w:kern w:val="0"/>
        </w:rPr>
        <w:t xml:space="preserve"> </w:t>
      </w:r>
      <w:proofErr w:type="spellStart"/>
      <w:r w:rsidR="005A3041" w:rsidRPr="000E23FA">
        <w:rPr>
          <w:kern w:val="0"/>
        </w:rPr>
        <w:t>ազդասարքին</w:t>
      </w:r>
      <w:proofErr w:type="spellEnd"/>
      <w:r w:rsidR="005A3041" w:rsidRPr="000E23FA">
        <w:rPr>
          <w:kern w:val="0"/>
        </w:rPr>
        <w:t xml:space="preserve"> </w:t>
      </w:r>
      <w:proofErr w:type="spellStart"/>
      <w:r w:rsidR="005A3041" w:rsidRPr="000E23FA">
        <w:rPr>
          <w:kern w:val="0"/>
        </w:rPr>
        <w:t>օդի</w:t>
      </w:r>
      <w:proofErr w:type="spellEnd"/>
      <w:r w:rsidR="005A3041" w:rsidRPr="000E23FA">
        <w:rPr>
          <w:kern w:val="0"/>
        </w:rPr>
        <w:t xml:space="preserve"> </w:t>
      </w:r>
      <w:r w:rsidR="00763A38">
        <w:rPr>
          <w:kern w:val="0"/>
        </w:rPr>
        <w:t xml:space="preserve"> </w:t>
      </w:r>
      <w:proofErr w:type="spellStart"/>
      <w:r w:rsidR="0007635F" w:rsidRPr="00763A38">
        <w:rPr>
          <w:kern w:val="0"/>
        </w:rPr>
        <w:t>նմուշառում</w:t>
      </w:r>
      <w:proofErr w:type="spellEnd"/>
      <w:r w:rsidR="0007635F" w:rsidRPr="00763A38">
        <w:rPr>
          <w:kern w:val="0"/>
        </w:rPr>
        <w:t xml:space="preserve"> </w:t>
      </w:r>
      <w:proofErr w:type="spellStart"/>
      <w:r w:rsidR="0007635F" w:rsidRPr="00763A38">
        <w:rPr>
          <w:kern w:val="0"/>
        </w:rPr>
        <w:t>ապահովող</w:t>
      </w:r>
      <w:proofErr w:type="spellEnd"/>
      <w:r w:rsidR="0007635F" w:rsidRPr="00763A38">
        <w:rPr>
          <w:kern w:val="0"/>
        </w:rPr>
        <w:t xml:space="preserve"> </w:t>
      </w:r>
      <w:proofErr w:type="spellStart"/>
      <w:r w:rsidR="0007635F" w:rsidRPr="00763A38">
        <w:rPr>
          <w:kern w:val="0"/>
        </w:rPr>
        <w:t>խողովակների</w:t>
      </w:r>
      <w:proofErr w:type="spellEnd"/>
      <w:r w:rsidR="0063790F" w:rsidRPr="00763A38">
        <w:rPr>
          <w:kern w:val="0"/>
          <w:lang w:val="hy-AM"/>
        </w:rPr>
        <w:t xml:space="preserve"> </w:t>
      </w:r>
      <w:proofErr w:type="spellStart"/>
      <w:r w:rsidR="00910C09" w:rsidRPr="00763A38">
        <w:rPr>
          <w:kern w:val="0"/>
        </w:rPr>
        <w:t>միջոցով</w:t>
      </w:r>
      <w:proofErr w:type="spellEnd"/>
      <w:r w:rsidR="0063790F" w:rsidRPr="00763A38">
        <w:rPr>
          <w:kern w:val="0"/>
          <w:lang w:val="hy-AM"/>
        </w:rPr>
        <w:t xml:space="preserve">՝ </w:t>
      </w:r>
      <w:proofErr w:type="spellStart"/>
      <w:r w:rsidR="0063790F" w:rsidRPr="00763A38">
        <w:rPr>
          <w:kern w:val="0"/>
        </w:rPr>
        <w:t>ծխային</w:t>
      </w:r>
      <w:proofErr w:type="spellEnd"/>
      <w:r w:rsidR="0063790F" w:rsidRPr="00763A38">
        <w:rPr>
          <w:kern w:val="0"/>
        </w:rPr>
        <w:t xml:space="preserve"> </w:t>
      </w:r>
      <w:proofErr w:type="spellStart"/>
      <w:r w:rsidR="0063790F" w:rsidRPr="00763A38">
        <w:rPr>
          <w:kern w:val="0"/>
        </w:rPr>
        <w:t>ազդասարքեր</w:t>
      </w:r>
      <w:proofErr w:type="spellEnd"/>
      <w:r w:rsidR="00910C09" w:rsidRPr="00763A38">
        <w:rPr>
          <w:kern w:val="0"/>
        </w:rPr>
        <w:t>։</w:t>
      </w:r>
    </w:p>
    <w:p w14:paraId="7F7C6BAF" w14:textId="77777777" w:rsidR="00D1213F" w:rsidRPr="000E23FA" w:rsidRDefault="00910C09" w:rsidP="00763A38">
      <w:pPr>
        <w:numPr>
          <w:ilvl w:val="0"/>
          <w:numId w:val="1"/>
        </w:numPr>
        <w:tabs>
          <w:tab w:val="left" w:pos="36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ջերմային</w:t>
      </w:r>
      <w:proofErr w:type="spellEnd"/>
      <w:r w:rsidRPr="000E23FA">
        <w:rPr>
          <w:kern w:val="0"/>
        </w:rPr>
        <w:t xml:space="preserve"> և </w:t>
      </w:r>
      <w:bookmarkStart w:id="39" w:name="_Hlk156943719"/>
      <w:proofErr w:type="spellStart"/>
      <w:r w:rsidRPr="000E23FA">
        <w:rPr>
          <w:kern w:val="0"/>
        </w:rPr>
        <w:t>ծխային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կետային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</w:t>
      </w:r>
      <w:bookmarkEnd w:id="39"/>
      <w:r w:rsidRPr="000E23FA">
        <w:rPr>
          <w:kern w:val="0"/>
        </w:rPr>
        <w:t>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տեղակայումը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օդափոխության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ներածման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անցքերին</w:t>
      </w:r>
      <w:proofErr w:type="spellEnd"/>
      <w:r w:rsidRPr="000E23FA">
        <w:rPr>
          <w:kern w:val="0"/>
        </w:rPr>
        <w:t xml:space="preserve"> 1,5 մ-</w:t>
      </w:r>
      <w:proofErr w:type="spellStart"/>
      <w:r w:rsidRPr="000E23FA">
        <w:rPr>
          <w:kern w:val="0"/>
        </w:rPr>
        <w:t>ից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մոտ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արգելվում</w:t>
      </w:r>
      <w:proofErr w:type="spellEnd"/>
      <w:r w:rsidRPr="000E23FA">
        <w:rPr>
          <w:kern w:val="0"/>
        </w:rPr>
        <w:t xml:space="preserve"> է։</w:t>
      </w:r>
    </w:p>
    <w:p w14:paraId="633C084A" w14:textId="77777777" w:rsidR="00D1213F" w:rsidRPr="00763A38" w:rsidRDefault="00505531" w:rsidP="00763A38">
      <w:pPr>
        <w:numPr>
          <w:ilvl w:val="0"/>
          <w:numId w:val="1"/>
        </w:numPr>
        <w:tabs>
          <w:tab w:val="left" w:pos="36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ասպիրացիոն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դեպքում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դրանց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օդահավաք</w:t>
      </w:r>
      <w:proofErr w:type="spellEnd"/>
      <w:r w:rsidRPr="000E23FA">
        <w:rPr>
          <w:kern w:val="0"/>
          <w:lang w:val="hy-AM"/>
        </w:rPr>
        <w:t xml:space="preserve"> </w:t>
      </w:r>
      <w:proofErr w:type="spellStart"/>
      <w:r w:rsidRPr="000E23FA">
        <w:rPr>
          <w:kern w:val="0"/>
        </w:rPr>
        <w:t>անցքերի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հեռա</w:t>
      </w:r>
      <w:proofErr w:type="spellEnd"/>
      <w:r w:rsidRPr="000E23FA">
        <w:rPr>
          <w:kern w:val="0"/>
          <w:lang w:val="hy-AM"/>
        </w:rPr>
        <w:t xml:space="preserve">վորությունը </w:t>
      </w:r>
      <w:proofErr w:type="spellStart"/>
      <w:r w:rsidRPr="000E23FA">
        <w:rPr>
          <w:kern w:val="0"/>
        </w:rPr>
        <w:t>օդափոխության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արտածման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անցքերից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որոշվում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նրանց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տեխնիկական</w:t>
      </w:r>
      <w:proofErr w:type="spellEnd"/>
      <w:r w:rsidR="00763A38">
        <w:rPr>
          <w:kern w:val="0"/>
        </w:rPr>
        <w:t xml:space="preserve"> </w:t>
      </w:r>
      <w:proofErr w:type="spellStart"/>
      <w:r w:rsidR="00910C09" w:rsidRPr="00763A38">
        <w:rPr>
          <w:kern w:val="0"/>
        </w:rPr>
        <w:t>բնութագրերում</w:t>
      </w:r>
      <w:proofErr w:type="spellEnd"/>
      <w:r w:rsidR="00910C09" w:rsidRPr="00763A38">
        <w:rPr>
          <w:kern w:val="0"/>
        </w:rPr>
        <w:t xml:space="preserve"> </w:t>
      </w:r>
      <w:proofErr w:type="spellStart"/>
      <w:r w:rsidR="00910C09" w:rsidRPr="00763A38">
        <w:rPr>
          <w:kern w:val="0"/>
        </w:rPr>
        <w:t>նշված</w:t>
      </w:r>
      <w:proofErr w:type="spellEnd"/>
      <w:r w:rsidR="00910C09" w:rsidRPr="00763A38">
        <w:rPr>
          <w:kern w:val="0"/>
        </w:rPr>
        <w:t xml:space="preserve"> </w:t>
      </w:r>
      <w:proofErr w:type="spellStart"/>
      <w:r w:rsidR="00910C09" w:rsidRPr="00763A38">
        <w:rPr>
          <w:kern w:val="0"/>
        </w:rPr>
        <w:t>օդային</w:t>
      </w:r>
      <w:proofErr w:type="spellEnd"/>
      <w:r w:rsidR="00910C09" w:rsidRPr="00763A38">
        <w:rPr>
          <w:kern w:val="0"/>
        </w:rPr>
        <w:t xml:space="preserve"> </w:t>
      </w:r>
      <w:proofErr w:type="spellStart"/>
      <w:r w:rsidR="00910C09" w:rsidRPr="00763A38">
        <w:rPr>
          <w:kern w:val="0"/>
        </w:rPr>
        <w:t>հոսքերի</w:t>
      </w:r>
      <w:proofErr w:type="spellEnd"/>
      <w:r w:rsidR="00910C09" w:rsidRPr="00763A38">
        <w:rPr>
          <w:kern w:val="0"/>
        </w:rPr>
        <w:t xml:space="preserve"> </w:t>
      </w:r>
      <w:proofErr w:type="spellStart"/>
      <w:r w:rsidR="00910C09" w:rsidRPr="00763A38">
        <w:rPr>
          <w:kern w:val="0"/>
        </w:rPr>
        <w:t>թույլատրելի</w:t>
      </w:r>
      <w:proofErr w:type="spellEnd"/>
      <w:r w:rsidR="00910C09" w:rsidRPr="00763A38">
        <w:rPr>
          <w:kern w:val="0"/>
        </w:rPr>
        <w:t xml:space="preserve"> </w:t>
      </w:r>
      <w:proofErr w:type="spellStart"/>
      <w:r w:rsidR="00910C09" w:rsidRPr="00763A38">
        <w:rPr>
          <w:kern w:val="0"/>
        </w:rPr>
        <w:t>արագություններով</w:t>
      </w:r>
      <w:proofErr w:type="spellEnd"/>
      <w:r w:rsidR="00910C09" w:rsidRPr="00763A38">
        <w:rPr>
          <w:kern w:val="0"/>
        </w:rPr>
        <w:t>։</w:t>
      </w:r>
      <w:r w:rsidR="0002153F" w:rsidRPr="00763A38">
        <w:rPr>
          <w:kern w:val="0"/>
        </w:rPr>
        <w:t xml:space="preserve"> </w:t>
      </w:r>
    </w:p>
    <w:p w14:paraId="1116F87F" w14:textId="77777777" w:rsidR="00910C09" w:rsidRPr="000E23FA" w:rsidRDefault="000172E3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Օդային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հոսանքների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թույլատրելի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արագությունների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դեպքում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ասպիրացիոն</w:t>
      </w:r>
      <w:proofErr w:type="spellEnd"/>
      <w:r w:rsidR="002A324D" w:rsidRPr="000E23FA">
        <w:rPr>
          <w:kern w:val="0"/>
          <w:lang w:val="hy-AM"/>
        </w:rPr>
        <w:t xml:space="preserve"> </w:t>
      </w:r>
      <w:proofErr w:type="spellStart"/>
      <w:r w:rsidR="00910C09" w:rsidRPr="000E23FA">
        <w:rPr>
          <w:kern w:val="0"/>
        </w:rPr>
        <w:t>ազդասարքերի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օդահավաք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անցքերը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թույլատրվում</w:t>
      </w:r>
      <w:proofErr w:type="spellEnd"/>
      <w:r w:rsidR="00910C09" w:rsidRPr="000E23FA">
        <w:rPr>
          <w:kern w:val="0"/>
        </w:rPr>
        <w:t xml:space="preserve"> է </w:t>
      </w:r>
      <w:proofErr w:type="spellStart"/>
      <w:r w:rsidR="00910C09" w:rsidRPr="000E23FA">
        <w:rPr>
          <w:kern w:val="0"/>
        </w:rPr>
        <w:t>տեղակայել</w:t>
      </w:r>
      <w:proofErr w:type="spellEnd"/>
      <w:r w:rsidR="001D097F" w:rsidRPr="000E23FA">
        <w:rPr>
          <w:rFonts w:cs="Cambria Math"/>
          <w:kern w:val="0"/>
        </w:rPr>
        <w:t>.</w:t>
      </w:r>
    </w:p>
    <w:p w14:paraId="3947CC0C" w14:textId="77777777" w:rsidR="00910C09" w:rsidRPr="000E23FA" w:rsidRDefault="004465F7" w:rsidP="000E23FA">
      <w:pPr>
        <w:numPr>
          <w:ilvl w:val="0"/>
          <w:numId w:val="16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սենք</w:t>
      </w:r>
      <w:r w:rsidR="00B56EF6" w:rsidRPr="000E23FA">
        <w:rPr>
          <w:kern w:val="0"/>
        </w:rPr>
        <w:t>ից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սարքավորանք</w:t>
      </w:r>
      <w:r w:rsidR="00B56EF6" w:rsidRPr="000E23FA">
        <w:rPr>
          <w:kern w:val="0"/>
        </w:rPr>
        <w:t>ից</w:t>
      </w:r>
      <w:proofErr w:type="spellEnd"/>
      <w:r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օդափոխության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արտածման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անցքերի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վրա</w:t>
      </w:r>
      <w:proofErr w:type="spellEnd"/>
      <w:r w:rsidR="00910C09" w:rsidRPr="000E23FA">
        <w:rPr>
          <w:kern w:val="0"/>
        </w:rPr>
        <w:t>,</w:t>
      </w:r>
    </w:p>
    <w:p w14:paraId="126BACC6" w14:textId="77777777" w:rsidR="00910C09" w:rsidRPr="000E23FA" w:rsidRDefault="004465F7" w:rsidP="000E23FA">
      <w:pPr>
        <w:numPr>
          <w:ilvl w:val="0"/>
          <w:numId w:val="16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lastRenderedPageBreak/>
        <w:t>մեկուսացված</w:t>
      </w:r>
      <w:proofErr w:type="spellEnd"/>
      <w:r w:rsidRPr="000E23FA">
        <w:rPr>
          <w:kern w:val="0"/>
        </w:rPr>
        <w:t xml:space="preserve"> </w:t>
      </w:r>
      <w:r w:rsidR="00910C09" w:rsidRPr="000E23FA">
        <w:rPr>
          <w:kern w:val="0"/>
        </w:rPr>
        <w:t>«</w:t>
      </w:r>
      <w:proofErr w:type="spellStart"/>
      <w:r w:rsidR="00910C09" w:rsidRPr="000E23FA">
        <w:rPr>
          <w:kern w:val="0"/>
        </w:rPr>
        <w:t>տաք</w:t>
      </w:r>
      <w:proofErr w:type="spellEnd"/>
      <w:r w:rsidR="00910C09" w:rsidRPr="000E23FA">
        <w:rPr>
          <w:kern w:val="0"/>
        </w:rPr>
        <w:t xml:space="preserve">» </w:t>
      </w:r>
      <w:proofErr w:type="spellStart"/>
      <w:r w:rsidR="00910C09" w:rsidRPr="000E23FA">
        <w:rPr>
          <w:kern w:val="0"/>
        </w:rPr>
        <w:t>միջանցքների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ծածկերի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տակ</w:t>
      </w:r>
      <w:proofErr w:type="spellEnd"/>
      <w:r w:rsidR="00910C09" w:rsidRPr="000E23FA">
        <w:rPr>
          <w:kern w:val="0"/>
        </w:rPr>
        <w:t>,</w:t>
      </w:r>
    </w:p>
    <w:p w14:paraId="47CFD530" w14:textId="77777777" w:rsidR="00910C09" w:rsidRPr="000E23FA" w:rsidRDefault="00910C09" w:rsidP="000E23FA">
      <w:pPr>
        <w:numPr>
          <w:ilvl w:val="0"/>
          <w:numId w:val="16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օդորակման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կայանքներ</w:t>
      </w:r>
      <w:r w:rsidR="00B56EF6" w:rsidRPr="000E23FA">
        <w:rPr>
          <w:kern w:val="0"/>
        </w:rPr>
        <w:t>ի</w:t>
      </w:r>
      <w:proofErr w:type="spellEnd"/>
      <w:r w:rsidR="00B56EF6" w:rsidRPr="000E23FA">
        <w:rPr>
          <w:kern w:val="0"/>
        </w:rPr>
        <w:t xml:space="preserve">, </w:t>
      </w:r>
      <w:proofErr w:type="spellStart"/>
      <w:r w:rsidR="00B56EF6" w:rsidRPr="000E23FA">
        <w:rPr>
          <w:kern w:val="0"/>
        </w:rPr>
        <w:t>այդ</w:t>
      </w:r>
      <w:proofErr w:type="spellEnd"/>
      <w:r w:rsidR="00B56EF6" w:rsidRPr="000E23FA">
        <w:rPr>
          <w:kern w:val="0"/>
        </w:rPr>
        <w:t xml:space="preserve"> </w:t>
      </w:r>
      <w:proofErr w:type="spellStart"/>
      <w:r w:rsidR="00B56EF6" w:rsidRPr="000E23FA">
        <w:rPr>
          <w:kern w:val="0"/>
        </w:rPr>
        <w:t>թվում</w:t>
      </w:r>
      <w:proofErr w:type="spellEnd"/>
      <w:r w:rsidR="001578BE" w:rsidRPr="000E23FA">
        <w:rPr>
          <w:kern w:val="0"/>
        </w:rPr>
        <w:t>՝</w:t>
      </w:r>
      <w:r w:rsidR="00B56EF6" w:rsidRPr="000E23FA">
        <w:rPr>
          <w:kern w:val="0"/>
        </w:rPr>
        <w:t xml:space="preserve"> </w:t>
      </w:r>
      <w:proofErr w:type="spellStart"/>
      <w:r w:rsidR="00B56EF6" w:rsidRPr="000E23FA">
        <w:rPr>
          <w:kern w:val="0"/>
        </w:rPr>
        <w:t>միջպահարանային</w:t>
      </w:r>
      <w:proofErr w:type="spellEnd"/>
      <w:r w:rsidR="00B56EF6" w:rsidRPr="000E23FA">
        <w:rPr>
          <w:kern w:val="0"/>
        </w:rPr>
        <w:t>,</w:t>
      </w:r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օդի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մուտքերի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վրա</w:t>
      </w:r>
      <w:proofErr w:type="spellEnd"/>
      <w:r w:rsidR="00BC1DCC" w:rsidRPr="000E23FA">
        <w:rPr>
          <w:kern w:val="0"/>
        </w:rPr>
        <w:t>:</w:t>
      </w:r>
      <w:r w:rsidR="009A0C24" w:rsidRPr="000E23FA">
        <w:rPr>
          <w:kern w:val="0"/>
          <w:lang w:val="hy-AM"/>
        </w:rPr>
        <w:t xml:space="preserve"> Այս</w:t>
      </w:r>
      <w:r w:rsidR="00D52A4A" w:rsidRPr="000E23FA">
        <w:rPr>
          <w:kern w:val="0"/>
          <w:lang w:val="hy-AM"/>
        </w:rPr>
        <w:t xml:space="preserve"> </w:t>
      </w:r>
      <w:proofErr w:type="spellStart"/>
      <w:r w:rsidRPr="000E23FA">
        <w:rPr>
          <w:kern w:val="0"/>
        </w:rPr>
        <w:t>դեպքերում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ցանցերի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ամեն</w:t>
      </w:r>
      <w:proofErr w:type="spellEnd"/>
      <w:r w:rsidRPr="000E23FA">
        <w:rPr>
          <w:kern w:val="0"/>
        </w:rPr>
        <w:t xml:space="preserve"> 0,4մ</w:t>
      </w:r>
      <w:r w:rsidRPr="000E23FA">
        <w:rPr>
          <w:kern w:val="0"/>
          <w:vertAlign w:val="superscript"/>
        </w:rPr>
        <w:t>2</w:t>
      </w:r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նախատեսել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մեկ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օդահավաք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անցք</w:t>
      </w:r>
      <w:proofErr w:type="spellEnd"/>
      <w:r w:rsidRPr="000E23FA">
        <w:rPr>
          <w:kern w:val="0"/>
        </w:rPr>
        <w:t>։</w:t>
      </w:r>
    </w:p>
    <w:p w14:paraId="0B326131" w14:textId="77777777" w:rsidR="00D1213F" w:rsidRPr="000E23FA" w:rsidRDefault="00910C09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գազային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հեռավորությունը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օդատարների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անցքերից</w:t>
      </w:r>
      <w:proofErr w:type="spellEnd"/>
      <w:r w:rsidRPr="000E23FA">
        <w:rPr>
          <w:kern w:val="0"/>
        </w:rPr>
        <w:t xml:space="preserve"> և </w:t>
      </w:r>
      <w:proofErr w:type="spellStart"/>
      <w:r w:rsidRPr="000E23FA">
        <w:rPr>
          <w:kern w:val="0"/>
        </w:rPr>
        <w:t>լուսատուներից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որոշվում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նրանց</w:t>
      </w:r>
      <w:proofErr w:type="spellEnd"/>
      <w:r w:rsidRPr="000E23FA">
        <w:rPr>
          <w:kern w:val="0"/>
        </w:rPr>
        <w:t xml:space="preserve"> </w:t>
      </w:r>
      <w:r w:rsidR="006F5ABE" w:rsidRPr="000E23FA">
        <w:rPr>
          <w:kern w:val="0"/>
        </w:rPr>
        <w:t>ՏՓ-</w:t>
      </w:r>
      <w:proofErr w:type="spellStart"/>
      <w:r w:rsidRPr="000E23FA">
        <w:rPr>
          <w:kern w:val="0"/>
        </w:rPr>
        <w:t>ով</w:t>
      </w:r>
      <w:proofErr w:type="spellEnd"/>
      <w:r w:rsidRPr="000E23FA">
        <w:rPr>
          <w:kern w:val="0"/>
        </w:rPr>
        <w:t>։</w:t>
      </w:r>
    </w:p>
    <w:p w14:paraId="26C7449B" w14:textId="77777777" w:rsidR="00D1213F" w:rsidRPr="000E23FA" w:rsidRDefault="00910C09" w:rsidP="00763A38">
      <w:pPr>
        <w:numPr>
          <w:ilvl w:val="0"/>
          <w:numId w:val="1"/>
        </w:numPr>
        <w:tabs>
          <w:tab w:val="left" w:pos="36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բոցի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հեռավորությունը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օդատարների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անցքերից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չի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նորմայավորվում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իսկ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լուսատուներից</w:t>
      </w:r>
      <w:proofErr w:type="spellEnd"/>
      <w:r w:rsidRPr="000E23FA">
        <w:rPr>
          <w:kern w:val="0"/>
        </w:rPr>
        <w:t xml:space="preserve">՝ </w:t>
      </w:r>
      <w:proofErr w:type="spellStart"/>
      <w:r w:rsidRPr="000E23FA">
        <w:rPr>
          <w:kern w:val="0"/>
        </w:rPr>
        <w:t>որոշվում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նրանց</w:t>
      </w:r>
      <w:proofErr w:type="spellEnd"/>
      <w:r w:rsidRPr="000E23FA">
        <w:rPr>
          <w:kern w:val="0"/>
        </w:rPr>
        <w:t xml:space="preserve"> </w:t>
      </w:r>
      <w:r w:rsidR="006F5ABE" w:rsidRPr="000E23FA">
        <w:rPr>
          <w:kern w:val="0"/>
        </w:rPr>
        <w:t>ՏՓ-</w:t>
      </w:r>
      <w:proofErr w:type="spellStart"/>
      <w:r w:rsidRPr="000E23FA">
        <w:rPr>
          <w:kern w:val="0"/>
        </w:rPr>
        <w:t>ով</w:t>
      </w:r>
      <w:proofErr w:type="spellEnd"/>
      <w:r w:rsidRPr="000E23FA">
        <w:rPr>
          <w:kern w:val="0"/>
        </w:rPr>
        <w:t>։</w:t>
      </w:r>
    </w:p>
    <w:p w14:paraId="459FC3CD" w14:textId="77777777" w:rsidR="00D74092" w:rsidRPr="000E23FA" w:rsidRDefault="00910C09" w:rsidP="00763A38">
      <w:pPr>
        <w:numPr>
          <w:ilvl w:val="0"/>
          <w:numId w:val="1"/>
        </w:numPr>
        <w:tabs>
          <w:tab w:val="left" w:pos="36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Մեխանիկական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վնասվածքի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վտանգի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դեպքերում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նախատեսել</w:t>
      </w:r>
      <w:proofErr w:type="spellEnd"/>
      <w:r w:rsidRPr="000E23FA">
        <w:rPr>
          <w:kern w:val="0"/>
        </w:rPr>
        <w:t xml:space="preserve"> </w:t>
      </w:r>
      <w:proofErr w:type="spellStart"/>
      <w:r w:rsidR="000A4694" w:rsidRPr="000E23FA">
        <w:rPr>
          <w:kern w:val="0"/>
        </w:rPr>
        <w:t>հրդեհի</w:t>
      </w:r>
      <w:proofErr w:type="spellEnd"/>
      <w:r w:rsidR="005253A6" w:rsidRPr="000E23FA">
        <w:rPr>
          <w:kern w:val="0"/>
        </w:rPr>
        <w:t xml:space="preserve"> </w:t>
      </w:r>
      <w:proofErr w:type="spellStart"/>
      <w:r w:rsidR="005253A6" w:rsidRPr="000E23FA">
        <w:rPr>
          <w:kern w:val="0"/>
        </w:rPr>
        <w:t>ազդաս</w:t>
      </w:r>
      <w:r w:rsidRPr="000E23FA">
        <w:rPr>
          <w:kern w:val="0"/>
        </w:rPr>
        <w:t>արքերի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աշխատունակությունը</w:t>
      </w:r>
      <w:proofErr w:type="spellEnd"/>
      <w:r w:rsidR="00AE4E7C" w:rsidRPr="000E23FA">
        <w:rPr>
          <w:kern w:val="0"/>
        </w:rPr>
        <w:t xml:space="preserve"> </w:t>
      </w:r>
      <w:proofErr w:type="spellStart"/>
      <w:r w:rsidR="00AE4E7C" w:rsidRPr="000E23FA">
        <w:rPr>
          <w:kern w:val="0"/>
        </w:rPr>
        <w:t>ապահովող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հայտնաբերման</w:t>
      </w:r>
      <w:proofErr w:type="spellEnd"/>
      <w:r w:rsidR="001D097F" w:rsidRPr="000E23FA">
        <w:rPr>
          <w:kern w:val="0"/>
        </w:rPr>
        <w:t xml:space="preserve"> </w:t>
      </w:r>
      <w:proofErr w:type="spellStart"/>
      <w:r w:rsidR="00F30183" w:rsidRPr="000E23FA">
        <w:rPr>
          <w:kern w:val="0"/>
        </w:rPr>
        <w:t>արդյունավետությունը</w:t>
      </w:r>
      <w:proofErr w:type="spellEnd"/>
      <w:r w:rsidR="001D097F" w:rsidRPr="000E23FA">
        <w:rPr>
          <w:kern w:val="0"/>
        </w:rPr>
        <w:t xml:space="preserve"> </w:t>
      </w:r>
      <w:proofErr w:type="spellStart"/>
      <w:r w:rsidR="00F30183" w:rsidRPr="000E23FA">
        <w:rPr>
          <w:kern w:val="0"/>
        </w:rPr>
        <w:t>չնվազեցնող</w:t>
      </w:r>
      <w:proofErr w:type="spellEnd"/>
      <w:r w:rsidR="00F30183" w:rsidRPr="000E23FA">
        <w:rPr>
          <w:kern w:val="0"/>
        </w:rPr>
        <w:t xml:space="preserve"> և </w:t>
      </w:r>
      <w:proofErr w:type="spellStart"/>
      <w:r w:rsidR="00F30183" w:rsidRPr="000E23FA">
        <w:rPr>
          <w:kern w:val="0"/>
        </w:rPr>
        <w:t>ազդասարքի</w:t>
      </w:r>
      <w:proofErr w:type="spellEnd"/>
      <w:r w:rsidR="00F30183" w:rsidRPr="000E23FA">
        <w:rPr>
          <w:kern w:val="0"/>
        </w:rPr>
        <w:t xml:space="preserve"> ՏՓ-</w:t>
      </w:r>
      <w:proofErr w:type="spellStart"/>
      <w:r w:rsidR="00F30183" w:rsidRPr="000E23FA">
        <w:rPr>
          <w:kern w:val="0"/>
        </w:rPr>
        <w:t>ով</w:t>
      </w:r>
      <w:proofErr w:type="spellEnd"/>
      <w:r w:rsidR="00F30183" w:rsidRPr="000E23FA">
        <w:rPr>
          <w:kern w:val="0"/>
        </w:rPr>
        <w:t xml:space="preserve"> </w:t>
      </w:r>
      <w:proofErr w:type="spellStart"/>
      <w:r w:rsidR="00F30183" w:rsidRPr="000E23FA">
        <w:rPr>
          <w:kern w:val="0"/>
        </w:rPr>
        <w:t>նախատեսված</w:t>
      </w:r>
      <w:proofErr w:type="spellEnd"/>
      <w:r w:rsidR="00F30183" w:rsidRPr="000E23FA">
        <w:rPr>
          <w:kern w:val="0"/>
        </w:rPr>
        <w:t xml:space="preserve"> </w:t>
      </w:r>
      <w:proofErr w:type="spellStart"/>
      <w:r w:rsidR="00F30183" w:rsidRPr="000E23FA">
        <w:rPr>
          <w:kern w:val="0"/>
        </w:rPr>
        <w:t>պաշտպանիչ</w:t>
      </w:r>
      <w:proofErr w:type="spellEnd"/>
      <w:r w:rsidR="001D097F"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սարքվածք</w:t>
      </w:r>
      <w:proofErr w:type="spellEnd"/>
      <w:r w:rsidRPr="000E23FA">
        <w:rPr>
          <w:kern w:val="0"/>
        </w:rPr>
        <w:t xml:space="preserve">: </w:t>
      </w:r>
    </w:p>
    <w:p w14:paraId="1D2772FB" w14:textId="77777777" w:rsidR="00D74092" w:rsidRPr="000E23FA" w:rsidRDefault="00910C09" w:rsidP="00763A38">
      <w:pPr>
        <w:numPr>
          <w:ilvl w:val="0"/>
          <w:numId w:val="1"/>
        </w:numPr>
        <w:tabs>
          <w:tab w:val="left" w:pos="36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Թեք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առաստաղի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ամենավերևում</w:t>
      </w:r>
      <w:proofErr w:type="spellEnd"/>
      <w:r w:rsidRPr="000E23FA">
        <w:rPr>
          <w:kern w:val="0"/>
        </w:rPr>
        <w:t xml:space="preserve"> </w:t>
      </w:r>
      <w:proofErr w:type="spellStart"/>
      <w:r w:rsidR="000A4694" w:rsidRPr="000E23FA">
        <w:rPr>
          <w:kern w:val="0"/>
        </w:rPr>
        <w:t>հրդեհի</w:t>
      </w:r>
      <w:proofErr w:type="spellEnd"/>
      <w:r w:rsidR="005253A6" w:rsidRPr="000E23FA">
        <w:rPr>
          <w:kern w:val="0"/>
        </w:rPr>
        <w:t xml:space="preserve"> </w:t>
      </w:r>
      <w:proofErr w:type="spellStart"/>
      <w:r w:rsidR="005253A6" w:rsidRPr="000E23FA">
        <w:rPr>
          <w:kern w:val="0"/>
        </w:rPr>
        <w:t>ազդաս</w:t>
      </w:r>
      <w:r w:rsidRPr="000E23FA">
        <w:rPr>
          <w:kern w:val="0"/>
        </w:rPr>
        <w:t>արքի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տեղակայման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դեպքում</w:t>
      </w:r>
      <w:proofErr w:type="spellEnd"/>
      <w:r w:rsidRPr="000E23FA">
        <w:rPr>
          <w:kern w:val="0"/>
        </w:rPr>
        <w:t xml:space="preserve"> </w:t>
      </w:r>
      <w:proofErr w:type="spellStart"/>
      <w:r w:rsidR="00752E98" w:rsidRPr="000E23FA">
        <w:rPr>
          <w:kern w:val="0"/>
        </w:rPr>
        <w:t>Աղյուսակ</w:t>
      </w:r>
      <w:proofErr w:type="spellEnd"/>
      <w:r w:rsidRPr="000E23FA">
        <w:rPr>
          <w:kern w:val="0"/>
        </w:rPr>
        <w:t xml:space="preserve"> </w:t>
      </w:r>
      <w:r w:rsidR="00FA781F" w:rsidRPr="000E23FA">
        <w:rPr>
          <w:kern w:val="0"/>
        </w:rPr>
        <w:t>4-5</w:t>
      </w:r>
      <w:r w:rsidRPr="000E23FA">
        <w:rPr>
          <w:kern w:val="0"/>
        </w:rPr>
        <w:t xml:space="preserve">-ում </w:t>
      </w:r>
      <w:proofErr w:type="spellStart"/>
      <w:r w:rsidRPr="000E23FA">
        <w:rPr>
          <w:kern w:val="0"/>
        </w:rPr>
        <w:t>բերված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հրդեհային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գոտու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շառավիղ</w:t>
      </w:r>
      <w:r w:rsidR="00FA781F" w:rsidRPr="000E23FA">
        <w:rPr>
          <w:kern w:val="0"/>
        </w:rPr>
        <w:t>ներ</w:t>
      </w:r>
      <w:r w:rsidRPr="000E23FA">
        <w:rPr>
          <w:kern w:val="0"/>
        </w:rPr>
        <w:t>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թույլատրվում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ավելացնել</w:t>
      </w:r>
      <w:proofErr w:type="spellEnd"/>
      <w:r w:rsidRPr="000E23FA">
        <w:rPr>
          <w:kern w:val="0"/>
        </w:rPr>
        <w:t xml:space="preserve"> 1% </w:t>
      </w:r>
      <w:proofErr w:type="spellStart"/>
      <w:r w:rsidRPr="000E23FA">
        <w:rPr>
          <w:kern w:val="0"/>
        </w:rPr>
        <w:t>ամեն</w:t>
      </w:r>
      <w:proofErr w:type="spellEnd"/>
      <w:r w:rsidRPr="000E23FA">
        <w:rPr>
          <w:kern w:val="0"/>
        </w:rPr>
        <w:t xml:space="preserve">  1</w:t>
      </w:r>
      <w:r w:rsidRPr="000E23FA">
        <w:rPr>
          <w:kern w:val="0"/>
          <w:vertAlign w:val="superscript"/>
        </w:rPr>
        <w:t>0</w:t>
      </w:r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թեքության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համար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բայց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ոչ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ավել</w:t>
      </w:r>
      <w:r w:rsidR="00FA781F" w:rsidRPr="000E23FA">
        <w:rPr>
          <w:kern w:val="0"/>
        </w:rPr>
        <w:t>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քան</w:t>
      </w:r>
      <w:proofErr w:type="spellEnd"/>
      <w:r w:rsidRPr="000E23FA">
        <w:rPr>
          <w:kern w:val="0"/>
        </w:rPr>
        <w:t xml:space="preserve"> 25%:</w:t>
      </w:r>
      <w:r w:rsidR="00FA781F" w:rsidRPr="000E23FA">
        <w:rPr>
          <w:kern w:val="0"/>
        </w:rPr>
        <w:t xml:space="preserve"> </w:t>
      </w:r>
      <w:r w:rsidRPr="000E23FA">
        <w:rPr>
          <w:kern w:val="0"/>
        </w:rPr>
        <w:t xml:space="preserve">Ձևավոր </w:t>
      </w:r>
      <w:proofErr w:type="spellStart"/>
      <w:r w:rsidRPr="000E23FA">
        <w:rPr>
          <w:kern w:val="0"/>
        </w:rPr>
        <w:t>առաստաղի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դեպքում</w:t>
      </w:r>
      <w:proofErr w:type="spellEnd"/>
      <w:r w:rsidRPr="000E23FA">
        <w:rPr>
          <w:kern w:val="0"/>
        </w:rPr>
        <w:t xml:space="preserve"> </w:t>
      </w:r>
      <w:proofErr w:type="spellStart"/>
      <w:r w:rsidR="00FA781F" w:rsidRPr="000E23FA">
        <w:rPr>
          <w:kern w:val="0"/>
        </w:rPr>
        <w:t>հաշվի</w:t>
      </w:r>
      <w:proofErr w:type="spellEnd"/>
      <w:r w:rsidR="00FA781F" w:rsidRPr="000E23FA">
        <w:rPr>
          <w:kern w:val="0"/>
        </w:rPr>
        <w:t xml:space="preserve"> է </w:t>
      </w:r>
      <w:proofErr w:type="spellStart"/>
      <w:r w:rsidR="00FA781F" w:rsidRPr="000E23FA">
        <w:rPr>
          <w:kern w:val="0"/>
        </w:rPr>
        <w:t>առնվ</w:t>
      </w:r>
      <w:r w:rsidRPr="000E23FA">
        <w:rPr>
          <w:kern w:val="0"/>
        </w:rPr>
        <w:t>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միջին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թեքությունը</w:t>
      </w:r>
      <w:proofErr w:type="spellEnd"/>
      <w:r w:rsidRPr="000E23FA">
        <w:rPr>
          <w:kern w:val="0"/>
        </w:rPr>
        <w:t>։</w:t>
      </w:r>
    </w:p>
    <w:p w14:paraId="0D72C30E" w14:textId="77777777" w:rsidR="00163EAB" w:rsidRPr="000E23FA" w:rsidRDefault="000A4694" w:rsidP="00763A38">
      <w:pPr>
        <w:numPr>
          <w:ilvl w:val="0"/>
          <w:numId w:val="1"/>
        </w:numPr>
        <w:tabs>
          <w:tab w:val="left" w:pos="36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Հրդեհի</w:t>
      </w:r>
      <w:proofErr w:type="spellEnd"/>
      <w:r w:rsidR="005253A6" w:rsidRPr="000E23FA">
        <w:rPr>
          <w:kern w:val="0"/>
        </w:rPr>
        <w:t xml:space="preserve"> </w:t>
      </w:r>
      <w:proofErr w:type="spellStart"/>
      <w:r w:rsidR="005253A6" w:rsidRPr="000E23FA">
        <w:rPr>
          <w:kern w:val="0"/>
        </w:rPr>
        <w:t>ազդաս</w:t>
      </w:r>
      <w:r w:rsidR="00163EAB" w:rsidRPr="000E23FA">
        <w:rPr>
          <w:kern w:val="0"/>
        </w:rPr>
        <w:t>արքի</w:t>
      </w:r>
      <w:proofErr w:type="spellEnd"/>
      <w:r w:rsidR="00163EAB" w:rsidRPr="000E23FA">
        <w:rPr>
          <w:kern w:val="0"/>
        </w:rPr>
        <w:t xml:space="preserve"> և </w:t>
      </w:r>
      <w:proofErr w:type="spellStart"/>
      <w:r w:rsidR="00163EAB" w:rsidRPr="000E23FA">
        <w:rPr>
          <w:kern w:val="0"/>
        </w:rPr>
        <w:t>ծխի</w:t>
      </w:r>
      <w:proofErr w:type="spellEnd"/>
      <w:r w:rsidR="00163EAB" w:rsidRPr="000E23FA">
        <w:rPr>
          <w:kern w:val="0"/>
        </w:rPr>
        <w:t xml:space="preserve"> </w:t>
      </w:r>
      <w:proofErr w:type="spellStart"/>
      <w:r w:rsidR="00163EAB" w:rsidRPr="000E23FA">
        <w:rPr>
          <w:kern w:val="0"/>
        </w:rPr>
        <w:t>ու</w:t>
      </w:r>
      <w:proofErr w:type="spellEnd"/>
      <w:r w:rsidR="00163EAB" w:rsidRPr="000E23FA">
        <w:rPr>
          <w:kern w:val="0"/>
        </w:rPr>
        <w:t xml:space="preserve"> </w:t>
      </w:r>
      <w:proofErr w:type="spellStart"/>
      <w:r w:rsidR="00163EAB" w:rsidRPr="000E23FA">
        <w:rPr>
          <w:kern w:val="0"/>
        </w:rPr>
        <w:t>ջերմության</w:t>
      </w:r>
      <w:proofErr w:type="spellEnd"/>
      <w:r w:rsidR="00163EAB" w:rsidRPr="000E23FA">
        <w:rPr>
          <w:kern w:val="0"/>
        </w:rPr>
        <w:t xml:space="preserve"> </w:t>
      </w:r>
      <w:proofErr w:type="spellStart"/>
      <w:r w:rsidR="00163EAB" w:rsidRPr="000E23FA">
        <w:rPr>
          <w:kern w:val="0"/>
        </w:rPr>
        <w:t>հոսքերին</w:t>
      </w:r>
      <w:proofErr w:type="spellEnd"/>
      <w:r w:rsidR="00163EAB" w:rsidRPr="000E23FA">
        <w:rPr>
          <w:kern w:val="0"/>
        </w:rPr>
        <w:t xml:space="preserve"> </w:t>
      </w:r>
      <w:proofErr w:type="spellStart"/>
      <w:r w:rsidR="00163EAB" w:rsidRPr="000E23FA">
        <w:rPr>
          <w:kern w:val="0"/>
        </w:rPr>
        <w:t>խոչնդոտող</w:t>
      </w:r>
      <w:proofErr w:type="spellEnd"/>
      <w:r w:rsidR="00163EAB" w:rsidRPr="000E23FA">
        <w:rPr>
          <w:kern w:val="0"/>
        </w:rPr>
        <w:t xml:space="preserve"> </w:t>
      </w:r>
      <w:proofErr w:type="spellStart"/>
      <w:r w:rsidR="00163EAB" w:rsidRPr="000E23FA">
        <w:rPr>
          <w:kern w:val="0"/>
        </w:rPr>
        <w:t>օբյեկտների</w:t>
      </w:r>
      <w:proofErr w:type="spellEnd"/>
      <w:r w:rsidR="00163EAB" w:rsidRPr="000E23FA">
        <w:rPr>
          <w:kern w:val="0"/>
        </w:rPr>
        <w:t xml:space="preserve">՝ </w:t>
      </w:r>
      <w:proofErr w:type="spellStart"/>
      <w:r w:rsidR="00163EAB" w:rsidRPr="000E23FA">
        <w:rPr>
          <w:kern w:val="0"/>
        </w:rPr>
        <w:t>հեծանների</w:t>
      </w:r>
      <w:proofErr w:type="spellEnd"/>
      <w:r w:rsidR="00163EAB" w:rsidRPr="000E23FA">
        <w:rPr>
          <w:kern w:val="0"/>
        </w:rPr>
        <w:t xml:space="preserve">, </w:t>
      </w:r>
      <w:proofErr w:type="spellStart"/>
      <w:r w:rsidR="00163EAB" w:rsidRPr="000E23FA">
        <w:rPr>
          <w:kern w:val="0"/>
        </w:rPr>
        <w:t>ելուստների</w:t>
      </w:r>
      <w:proofErr w:type="spellEnd"/>
      <w:r w:rsidR="00163EAB" w:rsidRPr="000E23FA">
        <w:rPr>
          <w:kern w:val="0"/>
        </w:rPr>
        <w:t xml:space="preserve">, </w:t>
      </w:r>
      <w:proofErr w:type="spellStart"/>
      <w:r w:rsidR="00163EAB" w:rsidRPr="000E23FA">
        <w:rPr>
          <w:kern w:val="0"/>
        </w:rPr>
        <w:t>ճարտարագիտական</w:t>
      </w:r>
      <w:proofErr w:type="spellEnd"/>
      <w:r w:rsidR="00163EAB" w:rsidRPr="000E23FA">
        <w:rPr>
          <w:kern w:val="0"/>
        </w:rPr>
        <w:t xml:space="preserve"> </w:t>
      </w:r>
      <w:proofErr w:type="spellStart"/>
      <w:r w:rsidR="00163EAB" w:rsidRPr="000E23FA">
        <w:rPr>
          <w:kern w:val="0"/>
        </w:rPr>
        <w:t>սարքավորանքի</w:t>
      </w:r>
      <w:proofErr w:type="spellEnd"/>
      <w:r w:rsidR="00163EAB" w:rsidRPr="000E23FA">
        <w:rPr>
          <w:kern w:val="0"/>
        </w:rPr>
        <w:t xml:space="preserve">, </w:t>
      </w:r>
      <w:proofErr w:type="spellStart"/>
      <w:r w:rsidR="00163EAB" w:rsidRPr="000E23FA">
        <w:rPr>
          <w:kern w:val="0"/>
        </w:rPr>
        <w:t>լուսատուների</w:t>
      </w:r>
      <w:proofErr w:type="spellEnd"/>
      <w:r w:rsidR="00163EAB" w:rsidRPr="000E23FA">
        <w:rPr>
          <w:kern w:val="0"/>
        </w:rPr>
        <w:t xml:space="preserve"> և </w:t>
      </w:r>
      <w:proofErr w:type="spellStart"/>
      <w:r w:rsidR="00163EAB" w:rsidRPr="000E23FA">
        <w:rPr>
          <w:kern w:val="0"/>
        </w:rPr>
        <w:t>այլն</w:t>
      </w:r>
      <w:proofErr w:type="spellEnd"/>
      <w:r w:rsidR="00163EAB" w:rsidRPr="000E23FA">
        <w:rPr>
          <w:kern w:val="0"/>
        </w:rPr>
        <w:t xml:space="preserve">, </w:t>
      </w:r>
      <w:proofErr w:type="spellStart"/>
      <w:r w:rsidR="00163EAB" w:rsidRPr="000E23FA">
        <w:rPr>
          <w:kern w:val="0"/>
        </w:rPr>
        <w:t>միջև</w:t>
      </w:r>
      <w:proofErr w:type="spellEnd"/>
      <w:r w:rsidR="00163EAB" w:rsidRPr="000E23FA">
        <w:rPr>
          <w:kern w:val="0"/>
        </w:rPr>
        <w:t xml:space="preserve"> </w:t>
      </w:r>
      <w:proofErr w:type="spellStart"/>
      <w:r w:rsidR="00163EAB" w:rsidRPr="000E23FA">
        <w:rPr>
          <w:kern w:val="0"/>
        </w:rPr>
        <w:t>հեռավորությունները</w:t>
      </w:r>
      <w:proofErr w:type="spellEnd"/>
      <w:r w:rsidR="00163EAB" w:rsidRPr="000E23FA">
        <w:rPr>
          <w:kern w:val="0"/>
        </w:rPr>
        <w:t xml:space="preserve"> </w:t>
      </w:r>
      <w:proofErr w:type="spellStart"/>
      <w:r w:rsidR="00163EAB" w:rsidRPr="000E23FA">
        <w:rPr>
          <w:kern w:val="0"/>
        </w:rPr>
        <w:t>պետք</w:t>
      </w:r>
      <w:proofErr w:type="spellEnd"/>
      <w:r w:rsidR="00163EAB" w:rsidRPr="000E23FA">
        <w:rPr>
          <w:kern w:val="0"/>
        </w:rPr>
        <w:t xml:space="preserve"> է </w:t>
      </w:r>
      <w:proofErr w:type="spellStart"/>
      <w:r w:rsidR="00163EAB" w:rsidRPr="000E23FA">
        <w:rPr>
          <w:kern w:val="0"/>
        </w:rPr>
        <w:t>չափել</w:t>
      </w:r>
      <w:proofErr w:type="spellEnd"/>
      <w:r w:rsidR="00163EAB" w:rsidRPr="000E23FA">
        <w:rPr>
          <w:kern w:val="0"/>
        </w:rPr>
        <w:t xml:space="preserve"> </w:t>
      </w:r>
      <w:proofErr w:type="spellStart"/>
      <w:r w:rsidR="00163EAB" w:rsidRPr="000E23FA">
        <w:rPr>
          <w:kern w:val="0"/>
        </w:rPr>
        <w:t>ազդասարքի</w:t>
      </w:r>
      <w:proofErr w:type="spellEnd"/>
      <w:r w:rsidR="00163EAB" w:rsidRPr="000E23FA">
        <w:rPr>
          <w:kern w:val="0"/>
        </w:rPr>
        <w:t xml:space="preserve"> </w:t>
      </w:r>
      <w:proofErr w:type="spellStart"/>
      <w:r w:rsidR="00163EAB" w:rsidRPr="000E23FA">
        <w:rPr>
          <w:kern w:val="0"/>
        </w:rPr>
        <w:t>կենտրոնից</w:t>
      </w:r>
      <w:proofErr w:type="spellEnd"/>
      <w:r w:rsidR="00163EAB" w:rsidRPr="000E23FA">
        <w:rPr>
          <w:kern w:val="0"/>
        </w:rPr>
        <w:t xml:space="preserve"> </w:t>
      </w:r>
      <w:proofErr w:type="spellStart"/>
      <w:r w:rsidR="00163EAB" w:rsidRPr="000E23FA">
        <w:rPr>
          <w:kern w:val="0"/>
        </w:rPr>
        <w:t>մինչև</w:t>
      </w:r>
      <w:proofErr w:type="spellEnd"/>
      <w:r w:rsidR="00163EAB" w:rsidRPr="000E23FA">
        <w:rPr>
          <w:kern w:val="0"/>
        </w:rPr>
        <w:t xml:space="preserve"> </w:t>
      </w:r>
      <w:proofErr w:type="spellStart"/>
      <w:r w:rsidR="00163EAB" w:rsidRPr="000E23FA">
        <w:rPr>
          <w:kern w:val="0"/>
        </w:rPr>
        <w:t>խոչնդոտող</w:t>
      </w:r>
      <w:proofErr w:type="spellEnd"/>
      <w:r w:rsidR="00163EAB" w:rsidRPr="000E23FA">
        <w:rPr>
          <w:kern w:val="0"/>
        </w:rPr>
        <w:t xml:space="preserve"> </w:t>
      </w:r>
      <w:proofErr w:type="spellStart"/>
      <w:r w:rsidR="00163EAB" w:rsidRPr="000E23FA">
        <w:rPr>
          <w:kern w:val="0"/>
        </w:rPr>
        <w:t>օբյեկտի</w:t>
      </w:r>
      <w:proofErr w:type="spellEnd"/>
      <w:r w:rsidR="00163EAB" w:rsidRPr="000E23FA">
        <w:rPr>
          <w:kern w:val="0"/>
        </w:rPr>
        <w:t xml:space="preserve"> </w:t>
      </w:r>
      <w:proofErr w:type="spellStart"/>
      <w:r w:rsidR="00163EAB" w:rsidRPr="000E23FA">
        <w:rPr>
          <w:kern w:val="0"/>
        </w:rPr>
        <w:t>մոտակա</w:t>
      </w:r>
      <w:proofErr w:type="spellEnd"/>
      <w:r w:rsidR="00163EAB" w:rsidRPr="000E23FA">
        <w:rPr>
          <w:kern w:val="0"/>
        </w:rPr>
        <w:t xml:space="preserve"> </w:t>
      </w:r>
      <w:proofErr w:type="spellStart"/>
      <w:r w:rsidR="00163EAB" w:rsidRPr="000E23FA">
        <w:rPr>
          <w:kern w:val="0"/>
        </w:rPr>
        <w:t>կետը</w:t>
      </w:r>
      <w:proofErr w:type="spellEnd"/>
      <w:r w:rsidR="00163EAB" w:rsidRPr="000E23FA">
        <w:rPr>
          <w:kern w:val="0"/>
        </w:rPr>
        <w:t xml:space="preserve"> </w:t>
      </w:r>
      <w:proofErr w:type="spellStart"/>
      <w:r w:rsidR="00163EAB" w:rsidRPr="000E23FA">
        <w:rPr>
          <w:kern w:val="0"/>
        </w:rPr>
        <w:t>ամենակարճ</w:t>
      </w:r>
      <w:proofErr w:type="spellEnd"/>
      <w:r w:rsidR="00163EAB" w:rsidRPr="000E23FA">
        <w:rPr>
          <w:kern w:val="0"/>
        </w:rPr>
        <w:t xml:space="preserve"> </w:t>
      </w:r>
      <w:proofErr w:type="spellStart"/>
      <w:r w:rsidR="00163EAB" w:rsidRPr="000E23FA">
        <w:rPr>
          <w:kern w:val="0"/>
        </w:rPr>
        <w:t>ճանապարհով</w:t>
      </w:r>
      <w:proofErr w:type="spellEnd"/>
      <w:r w:rsidR="00163EAB" w:rsidRPr="000E23FA">
        <w:rPr>
          <w:kern w:val="0"/>
        </w:rPr>
        <w:t xml:space="preserve">, </w:t>
      </w:r>
      <w:proofErr w:type="spellStart"/>
      <w:r w:rsidR="00163EAB" w:rsidRPr="000E23FA">
        <w:rPr>
          <w:kern w:val="0"/>
        </w:rPr>
        <w:t>եթե</w:t>
      </w:r>
      <w:proofErr w:type="spellEnd"/>
      <w:r w:rsidR="00163EAB" w:rsidRPr="000E23FA">
        <w:rPr>
          <w:kern w:val="0"/>
        </w:rPr>
        <w:t xml:space="preserve"> </w:t>
      </w:r>
      <w:proofErr w:type="spellStart"/>
      <w:r w:rsidR="00163EAB" w:rsidRPr="000E23FA">
        <w:rPr>
          <w:kern w:val="0"/>
        </w:rPr>
        <w:t>այլ</w:t>
      </w:r>
      <w:proofErr w:type="spellEnd"/>
      <w:r w:rsidR="00163EAB" w:rsidRPr="000E23FA">
        <w:rPr>
          <w:kern w:val="0"/>
        </w:rPr>
        <w:t xml:space="preserve"> </w:t>
      </w:r>
      <w:proofErr w:type="spellStart"/>
      <w:r w:rsidR="00163EAB" w:rsidRPr="000E23FA">
        <w:rPr>
          <w:kern w:val="0"/>
        </w:rPr>
        <w:t>բան</w:t>
      </w:r>
      <w:proofErr w:type="spellEnd"/>
      <w:r w:rsidR="00163EAB" w:rsidRPr="000E23FA">
        <w:rPr>
          <w:kern w:val="0"/>
        </w:rPr>
        <w:t xml:space="preserve"> </w:t>
      </w:r>
      <w:proofErr w:type="spellStart"/>
      <w:r w:rsidR="00163EAB" w:rsidRPr="000E23FA">
        <w:rPr>
          <w:kern w:val="0"/>
        </w:rPr>
        <w:t>նշված</w:t>
      </w:r>
      <w:proofErr w:type="spellEnd"/>
      <w:r w:rsidR="00163EAB" w:rsidRPr="000E23FA">
        <w:rPr>
          <w:kern w:val="0"/>
        </w:rPr>
        <w:t xml:space="preserve"> </w:t>
      </w:r>
      <w:proofErr w:type="spellStart"/>
      <w:r w:rsidR="00163EAB" w:rsidRPr="000E23FA">
        <w:rPr>
          <w:kern w:val="0"/>
        </w:rPr>
        <w:t>չէ</w:t>
      </w:r>
      <w:proofErr w:type="spellEnd"/>
      <w:r w:rsidR="00163EAB" w:rsidRPr="000E23FA">
        <w:rPr>
          <w:kern w:val="0"/>
        </w:rPr>
        <w:t>։</w:t>
      </w:r>
    </w:p>
    <w:p w14:paraId="06B1A896" w14:textId="77777777" w:rsidR="00D74092" w:rsidRPr="000E23FA" w:rsidRDefault="00910C09" w:rsidP="00763A38">
      <w:pPr>
        <w:numPr>
          <w:ilvl w:val="0"/>
          <w:numId w:val="1"/>
        </w:numPr>
        <w:tabs>
          <w:tab w:val="left" w:pos="36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Ծածկից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առաստաղից</w:t>
      </w:r>
      <w:proofErr w:type="spellEnd"/>
      <w:r w:rsidRPr="000E23FA">
        <w:rPr>
          <w:kern w:val="0"/>
        </w:rPr>
        <w:t xml:space="preserve"> </w:t>
      </w:r>
      <w:proofErr w:type="spellStart"/>
      <w:r w:rsidR="006E3E63" w:rsidRPr="000E23FA">
        <w:rPr>
          <w:kern w:val="0"/>
        </w:rPr>
        <w:t>մինչև</w:t>
      </w:r>
      <w:proofErr w:type="spellEnd"/>
      <w:r w:rsidR="006E3E63" w:rsidRPr="000E23FA">
        <w:rPr>
          <w:kern w:val="0"/>
        </w:rPr>
        <w:t xml:space="preserve"> </w:t>
      </w:r>
      <w:r w:rsidRPr="000E23FA">
        <w:rPr>
          <w:kern w:val="0"/>
        </w:rPr>
        <w:t>0,25մ</w:t>
      </w:r>
      <w:r w:rsidR="006E3E63"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չափով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կախված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շինարարական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կառուցվածքատարրերից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ճարտարագիտական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սարքավորանքից</w:t>
      </w:r>
      <w:proofErr w:type="spellEnd"/>
      <w:r w:rsidRPr="000E23FA">
        <w:rPr>
          <w:kern w:val="0"/>
        </w:rPr>
        <w:t xml:space="preserve"> </w:t>
      </w:r>
      <w:proofErr w:type="spellStart"/>
      <w:r w:rsidR="000A4694" w:rsidRPr="000E23FA">
        <w:rPr>
          <w:kern w:val="0"/>
        </w:rPr>
        <w:t>հրդեհի</w:t>
      </w:r>
      <w:proofErr w:type="spellEnd"/>
      <w:r w:rsidR="005253A6" w:rsidRPr="000E23FA">
        <w:rPr>
          <w:kern w:val="0"/>
        </w:rPr>
        <w:t xml:space="preserve"> </w:t>
      </w:r>
      <w:proofErr w:type="spellStart"/>
      <w:r w:rsidR="005253A6" w:rsidRPr="000E23FA">
        <w:rPr>
          <w:kern w:val="0"/>
        </w:rPr>
        <w:t>ազդաս</w:t>
      </w:r>
      <w:r w:rsidR="001E0521" w:rsidRPr="000E23FA">
        <w:rPr>
          <w:kern w:val="0"/>
        </w:rPr>
        <w:t>արքերի</w:t>
      </w:r>
      <w:proofErr w:type="spellEnd"/>
      <w:r w:rsidR="001E0521" w:rsidRPr="000E23FA">
        <w:rPr>
          <w:kern w:val="0"/>
        </w:rPr>
        <w:t xml:space="preserve"> </w:t>
      </w:r>
      <w:proofErr w:type="spellStart"/>
      <w:r w:rsidR="001E0521" w:rsidRPr="000E23FA">
        <w:rPr>
          <w:kern w:val="0"/>
        </w:rPr>
        <w:t>եզրի</w:t>
      </w:r>
      <w:proofErr w:type="spellEnd"/>
      <w:r w:rsidR="001E0521" w:rsidRPr="000E23FA">
        <w:rPr>
          <w:kern w:val="0"/>
        </w:rPr>
        <w:t xml:space="preserve"> </w:t>
      </w:r>
      <w:proofErr w:type="spellStart"/>
      <w:r w:rsidR="006E3E63" w:rsidRPr="000E23FA">
        <w:rPr>
          <w:kern w:val="0"/>
        </w:rPr>
        <w:t>նվազագույն</w:t>
      </w:r>
      <w:proofErr w:type="spellEnd"/>
      <w:r w:rsidR="006E3E63" w:rsidRPr="000E23FA">
        <w:rPr>
          <w:kern w:val="0"/>
        </w:rPr>
        <w:t xml:space="preserve"> </w:t>
      </w:r>
      <w:proofErr w:type="spellStart"/>
      <w:r w:rsidR="001E0521" w:rsidRPr="000E23FA">
        <w:rPr>
          <w:kern w:val="0"/>
        </w:rPr>
        <w:t>հեռավորությունը</w:t>
      </w:r>
      <w:proofErr w:type="spellEnd"/>
      <w:r w:rsidR="001E0521" w:rsidRPr="000E23FA">
        <w:rPr>
          <w:kern w:val="0"/>
        </w:rPr>
        <w:t xml:space="preserve"> </w:t>
      </w:r>
      <w:proofErr w:type="spellStart"/>
      <w:r w:rsidR="001E0521" w:rsidRPr="000E23FA">
        <w:rPr>
          <w:kern w:val="0"/>
        </w:rPr>
        <w:t>պետք</w:t>
      </w:r>
      <w:proofErr w:type="spellEnd"/>
      <w:r w:rsidR="001E0521" w:rsidRPr="000E23FA">
        <w:rPr>
          <w:kern w:val="0"/>
        </w:rPr>
        <w:t xml:space="preserve"> է </w:t>
      </w:r>
      <w:proofErr w:type="spellStart"/>
      <w:r w:rsidR="001E0521" w:rsidRPr="000E23FA">
        <w:rPr>
          <w:kern w:val="0"/>
        </w:rPr>
        <w:t>ընդունել</w:t>
      </w:r>
      <w:proofErr w:type="spellEnd"/>
      <w:r w:rsidR="001E0521" w:rsidRPr="000E23FA">
        <w:rPr>
          <w:kern w:val="0"/>
        </w:rPr>
        <w:t xml:space="preserve"> </w:t>
      </w:r>
      <w:proofErr w:type="spellStart"/>
      <w:r w:rsidR="006E3E63" w:rsidRPr="000E23FA">
        <w:rPr>
          <w:kern w:val="0"/>
        </w:rPr>
        <w:t>կախվածության</w:t>
      </w:r>
      <w:proofErr w:type="spellEnd"/>
      <w:r w:rsidR="006E3E63" w:rsidRPr="000E23FA">
        <w:rPr>
          <w:kern w:val="0"/>
        </w:rPr>
        <w:t xml:space="preserve"> </w:t>
      </w:r>
      <w:proofErr w:type="spellStart"/>
      <w:r w:rsidR="001E0521" w:rsidRPr="000E23FA">
        <w:rPr>
          <w:kern w:val="0"/>
        </w:rPr>
        <w:t>չափի</w:t>
      </w:r>
      <w:proofErr w:type="spellEnd"/>
      <w:r w:rsidR="001E0521" w:rsidRPr="000E23FA">
        <w:rPr>
          <w:kern w:val="0"/>
        </w:rPr>
        <w:t xml:space="preserve"> </w:t>
      </w:r>
      <w:proofErr w:type="spellStart"/>
      <w:r w:rsidR="001E0521" w:rsidRPr="000E23FA">
        <w:rPr>
          <w:kern w:val="0"/>
        </w:rPr>
        <w:t>կրկնապատիկից</w:t>
      </w:r>
      <w:proofErr w:type="spellEnd"/>
      <w:r w:rsidR="001E0521" w:rsidRPr="000E23FA">
        <w:rPr>
          <w:kern w:val="0"/>
        </w:rPr>
        <w:t xml:space="preserve"> </w:t>
      </w:r>
      <w:proofErr w:type="spellStart"/>
      <w:r w:rsidR="001E0521" w:rsidRPr="000E23FA">
        <w:rPr>
          <w:kern w:val="0"/>
        </w:rPr>
        <w:t>ոչ</w:t>
      </w:r>
      <w:proofErr w:type="spellEnd"/>
      <w:r w:rsidR="001E0521" w:rsidRPr="000E23FA">
        <w:rPr>
          <w:kern w:val="0"/>
        </w:rPr>
        <w:t xml:space="preserve"> </w:t>
      </w:r>
      <w:proofErr w:type="spellStart"/>
      <w:r w:rsidR="001E0521" w:rsidRPr="000E23FA">
        <w:rPr>
          <w:kern w:val="0"/>
        </w:rPr>
        <w:t>պակաս</w:t>
      </w:r>
      <w:proofErr w:type="spellEnd"/>
      <w:r w:rsidR="001E0521" w:rsidRPr="000E23FA">
        <w:rPr>
          <w:kern w:val="0"/>
        </w:rPr>
        <w:t xml:space="preserve">, </w:t>
      </w:r>
      <w:proofErr w:type="spellStart"/>
      <w:r w:rsidR="001E0521" w:rsidRPr="000E23FA">
        <w:rPr>
          <w:kern w:val="0"/>
        </w:rPr>
        <w:t>բայց</w:t>
      </w:r>
      <w:proofErr w:type="spellEnd"/>
      <w:r w:rsidR="000A4694" w:rsidRPr="000E23FA">
        <w:rPr>
          <w:kern w:val="0"/>
        </w:rPr>
        <w:t xml:space="preserve"> </w:t>
      </w:r>
      <w:proofErr w:type="spellStart"/>
      <w:r w:rsidR="00812B16" w:rsidRPr="000E23FA">
        <w:rPr>
          <w:kern w:val="0"/>
        </w:rPr>
        <w:t>ոչ</w:t>
      </w:r>
      <w:proofErr w:type="spellEnd"/>
      <w:r w:rsidR="00812B16" w:rsidRPr="000E23FA">
        <w:rPr>
          <w:kern w:val="0"/>
        </w:rPr>
        <w:t xml:space="preserve"> </w:t>
      </w:r>
      <w:proofErr w:type="spellStart"/>
      <w:r w:rsidR="00812B16" w:rsidRPr="000E23FA">
        <w:rPr>
          <w:kern w:val="0"/>
        </w:rPr>
        <w:t>մոտիկ</w:t>
      </w:r>
      <w:proofErr w:type="spellEnd"/>
      <w:r w:rsidR="00812B16" w:rsidRPr="000E23FA">
        <w:rPr>
          <w:kern w:val="0"/>
        </w:rPr>
        <w:t xml:space="preserve">, </w:t>
      </w:r>
      <w:proofErr w:type="spellStart"/>
      <w:r w:rsidR="00812B16" w:rsidRPr="000E23FA">
        <w:rPr>
          <w:kern w:val="0"/>
        </w:rPr>
        <w:t>քան</w:t>
      </w:r>
      <w:proofErr w:type="spellEnd"/>
      <w:r w:rsidR="00812B16" w:rsidRPr="000E23FA">
        <w:rPr>
          <w:kern w:val="0"/>
        </w:rPr>
        <w:t xml:space="preserve"> 0.1մ-ը:</w:t>
      </w:r>
    </w:p>
    <w:p w14:paraId="689D3451" w14:textId="77777777" w:rsidR="00D74092" w:rsidRPr="000E23FA" w:rsidRDefault="00910C09" w:rsidP="00763A38">
      <w:pPr>
        <w:numPr>
          <w:ilvl w:val="0"/>
          <w:numId w:val="1"/>
        </w:numPr>
        <w:tabs>
          <w:tab w:val="left" w:pos="36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Ծածկից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առաստաղից</w:t>
      </w:r>
      <w:proofErr w:type="spellEnd"/>
      <w:r w:rsidRPr="000E23FA">
        <w:rPr>
          <w:kern w:val="0"/>
        </w:rPr>
        <w:t xml:space="preserve"> 0,25մ-ից </w:t>
      </w:r>
      <w:proofErr w:type="spellStart"/>
      <w:r w:rsidRPr="000E23FA">
        <w:rPr>
          <w:kern w:val="0"/>
        </w:rPr>
        <w:t>ավել</w:t>
      </w:r>
      <w:r w:rsidR="00812B16" w:rsidRPr="000E23FA">
        <w:rPr>
          <w:kern w:val="0"/>
        </w:rPr>
        <w:t>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չափով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կախված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շինարարական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կառուցվածքատարրերից</w:t>
      </w:r>
      <w:proofErr w:type="spellEnd"/>
      <w:r w:rsidR="006E3E63"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ճարտարագիտական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սարքավորանքից</w:t>
      </w:r>
      <w:proofErr w:type="spellEnd"/>
      <w:r w:rsidRPr="000E23FA">
        <w:rPr>
          <w:kern w:val="0"/>
        </w:rPr>
        <w:t xml:space="preserve"> </w:t>
      </w:r>
      <w:proofErr w:type="spellStart"/>
      <w:r w:rsidR="006E3E63" w:rsidRPr="000E23FA">
        <w:rPr>
          <w:kern w:val="0"/>
        </w:rPr>
        <w:t>կամ</w:t>
      </w:r>
      <w:proofErr w:type="spellEnd"/>
      <w:r w:rsidR="006E3E63" w:rsidRPr="000E23FA">
        <w:rPr>
          <w:kern w:val="0"/>
        </w:rPr>
        <w:t xml:space="preserve"> </w:t>
      </w:r>
      <w:proofErr w:type="spellStart"/>
      <w:r w:rsidR="006E3E63" w:rsidRPr="000E23FA">
        <w:rPr>
          <w:kern w:val="0"/>
        </w:rPr>
        <w:t>պատերից</w:t>
      </w:r>
      <w:proofErr w:type="spellEnd"/>
      <w:r w:rsidR="006E3E63" w:rsidRPr="000E23FA">
        <w:rPr>
          <w:kern w:val="0"/>
        </w:rPr>
        <w:t xml:space="preserve"> </w:t>
      </w:r>
      <w:proofErr w:type="spellStart"/>
      <w:r w:rsidR="006E3E63" w:rsidRPr="000E23FA">
        <w:rPr>
          <w:kern w:val="0"/>
        </w:rPr>
        <w:t>ու</w:t>
      </w:r>
      <w:proofErr w:type="spellEnd"/>
      <w:r w:rsidR="006E3E63" w:rsidRPr="000E23FA">
        <w:rPr>
          <w:kern w:val="0"/>
        </w:rPr>
        <w:t xml:space="preserve"> </w:t>
      </w:r>
      <w:proofErr w:type="spellStart"/>
      <w:r w:rsidR="006E3E63" w:rsidRPr="000E23FA">
        <w:rPr>
          <w:kern w:val="0"/>
        </w:rPr>
        <w:t>միջնապատերից</w:t>
      </w:r>
      <w:proofErr w:type="spellEnd"/>
      <w:r w:rsidR="006E3E63" w:rsidRPr="000E23FA">
        <w:rPr>
          <w:kern w:val="0"/>
        </w:rPr>
        <w:t xml:space="preserve"> </w:t>
      </w:r>
      <w:proofErr w:type="spellStart"/>
      <w:r w:rsidR="000A4694" w:rsidRPr="000E23FA">
        <w:rPr>
          <w:kern w:val="0"/>
        </w:rPr>
        <w:t>հրդեհի</w:t>
      </w:r>
      <w:proofErr w:type="spellEnd"/>
      <w:r w:rsidR="005253A6" w:rsidRPr="000E23FA">
        <w:rPr>
          <w:kern w:val="0"/>
        </w:rPr>
        <w:t xml:space="preserve"> </w:t>
      </w:r>
      <w:proofErr w:type="spellStart"/>
      <w:r w:rsidR="005253A6" w:rsidRPr="000E23FA">
        <w:rPr>
          <w:kern w:val="0"/>
        </w:rPr>
        <w:t>ազդաս</w:t>
      </w:r>
      <w:r w:rsidRPr="000E23FA">
        <w:rPr>
          <w:kern w:val="0"/>
        </w:rPr>
        <w:t>արքերի</w:t>
      </w:r>
      <w:proofErr w:type="spellEnd"/>
      <w:r w:rsidRPr="000E23FA">
        <w:rPr>
          <w:kern w:val="0"/>
        </w:rPr>
        <w:t xml:space="preserve"> </w:t>
      </w:r>
      <w:proofErr w:type="spellStart"/>
      <w:r w:rsidR="005A65F4" w:rsidRPr="000E23FA">
        <w:rPr>
          <w:kern w:val="0"/>
        </w:rPr>
        <w:t>եզրի</w:t>
      </w:r>
      <w:proofErr w:type="spellEnd"/>
      <w:r w:rsidR="005A65F4"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հեռավորությունը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ընդունել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ոչ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պակաս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քան</w:t>
      </w:r>
      <w:proofErr w:type="spellEnd"/>
      <w:r w:rsidRPr="000E23FA">
        <w:rPr>
          <w:kern w:val="0"/>
        </w:rPr>
        <w:t xml:space="preserve"> 0,5մ։</w:t>
      </w:r>
    </w:p>
    <w:p w14:paraId="71ECFF9C" w14:textId="77777777" w:rsidR="000172E3" w:rsidRPr="000E23FA" w:rsidRDefault="00732F11" w:rsidP="00763A38">
      <w:pPr>
        <w:numPr>
          <w:ilvl w:val="0"/>
          <w:numId w:val="1"/>
        </w:numPr>
        <w:tabs>
          <w:tab w:val="left" w:pos="36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Առաստաղին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գծային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հեծանների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առկայության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դեպքում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տարբեր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խոռոչներում</w:t>
      </w:r>
      <w:proofErr w:type="spellEnd"/>
      <w:r w:rsidRPr="000E23FA">
        <w:rPr>
          <w:kern w:val="0"/>
          <w:lang w:val="hy-AM"/>
        </w:rPr>
        <w:t xml:space="preserve"> գտն</w:t>
      </w:r>
      <w:proofErr w:type="spellStart"/>
      <w:r w:rsidRPr="000E23FA">
        <w:rPr>
          <w:kern w:val="0"/>
        </w:rPr>
        <w:t>վող</w:t>
      </w:r>
      <w:proofErr w:type="spellEnd"/>
      <w:r w:rsidR="001D097F" w:rsidRPr="000E23FA">
        <w:rPr>
          <w:kern w:val="0"/>
        </w:rPr>
        <w:t xml:space="preserve"> </w:t>
      </w:r>
      <w:proofErr w:type="spellStart"/>
      <w:r w:rsidR="009A0C24" w:rsidRPr="000E23FA">
        <w:rPr>
          <w:kern w:val="0"/>
        </w:rPr>
        <w:t>հրդեհի</w:t>
      </w:r>
      <w:proofErr w:type="spellEnd"/>
      <w:r w:rsidR="009A0C24" w:rsidRPr="000E23FA">
        <w:rPr>
          <w:kern w:val="0"/>
        </w:rPr>
        <w:t xml:space="preserve"> </w:t>
      </w:r>
      <w:proofErr w:type="spellStart"/>
      <w:r w:rsidR="009A0C24" w:rsidRPr="000E23FA">
        <w:rPr>
          <w:kern w:val="0"/>
        </w:rPr>
        <w:t>կետային</w:t>
      </w:r>
      <w:proofErr w:type="spellEnd"/>
      <w:r w:rsidR="009A0C24" w:rsidRPr="000E23FA">
        <w:rPr>
          <w:kern w:val="0"/>
        </w:rPr>
        <w:t xml:space="preserve"> </w:t>
      </w:r>
      <w:proofErr w:type="spellStart"/>
      <w:r w:rsidR="009A0C24" w:rsidRPr="000E23FA">
        <w:rPr>
          <w:kern w:val="0"/>
        </w:rPr>
        <w:t>ազդասարքերի</w:t>
      </w:r>
      <w:proofErr w:type="spellEnd"/>
      <w:r w:rsidR="009A0C24" w:rsidRPr="000E23FA">
        <w:rPr>
          <w:kern w:val="0"/>
        </w:rPr>
        <w:t xml:space="preserve"> </w:t>
      </w:r>
      <w:proofErr w:type="spellStart"/>
      <w:r w:rsidR="009A0C24" w:rsidRPr="000E23FA">
        <w:rPr>
          <w:kern w:val="0"/>
        </w:rPr>
        <w:t>հեռավորությունները</w:t>
      </w:r>
      <w:proofErr w:type="spellEnd"/>
      <w:r w:rsidR="009A0C24" w:rsidRPr="000E23FA">
        <w:rPr>
          <w:kern w:val="0"/>
        </w:rPr>
        <w:t xml:space="preserve">, </w:t>
      </w:r>
      <w:proofErr w:type="spellStart"/>
      <w:r w:rsidR="009A0C24" w:rsidRPr="000E23FA">
        <w:rPr>
          <w:kern w:val="0"/>
        </w:rPr>
        <w:t>ու</w:t>
      </w:r>
      <w:proofErr w:type="spellEnd"/>
      <w:r w:rsidR="009A0C24" w:rsidRPr="000E23FA">
        <w:rPr>
          <w:kern w:val="0"/>
        </w:rPr>
        <w:t xml:space="preserve"> </w:t>
      </w:r>
      <w:proofErr w:type="spellStart"/>
      <w:r w:rsidR="009A0C24" w:rsidRPr="000E23FA">
        <w:rPr>
          <w:kern w:val="0"/>
        </w:rPr>
        <w:t>նաև</w:t>
      </w:r>
      <w:proofErr w:type="spellEnd"/>
      <w:r w:rsidR="009A0C24" w:rsidRPr="000E23FA">
        <w:rPr>
          <w:kern w:val="0"/>
        </w:rPr>
        <w:t xml:space="preserve"> </w:t>
      </w:r>
      <w:proofErr w:type="spellStart"/>
      <w:r w:rsidR="009A0C24" w:rsidRPr="000E23FA">
        <w:rPr>
          <w:kern w:val="0"/>
        </w:rPr>
        <w:t>հեռավորությունը</w:t>
      </w:r>
      <w:proofErr w:type="spellEnd"/>
      <w:r w:rsidR="009A0C24" w:rsidRPr="000E23FA">
        <w:rPr>
          <w:kern w:val="0"/>
        </w:rPr>
        <w:t xml:space="preserve"> </w:t>
      </w:r>
      <w:proofErr w:type="spellStart"/>
      <w:r w:rsidR="009A0C24" w:rsidRPr="000E23FA">
        <w:rPr>
          <w:kern w:val="0"/>
        </w:rPr>
        <w:t>մինչև</w:t>
      </w:r>
      <w:proofErr w:type="spellEnd"/>
      <w:r w:rsidR="009B2FC4" w:rsidRPr="000E23FA">
        <w:rPr>
          <w:kern w:val="0"/>
        </w:rPr>
        <w:t xml:space="preserve"> </w:t>
      </w:r>
      <w:proofErr w:type="spellStart"/>
      <w:r w:rsidR="00F934D0" w:rsidRPr="000E23FA">
        <w:rPr>
          <w:kern w:val="0"/>
        </w:rPr>
        <w:t>պատը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F934D0" w:rsidRPr="000E23FA">
        <w:rPr>
          <w:kern w:val="0"/>
        </w:rPr>
        <w:t>հեծաններին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ուղղահայաց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ուղղությամբ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պետք</w:t>
      </w:r>
      <w:proofErr w:type="spellEnd"/>
      <w:r w:rsidR="00910C09" w:rsidRPr="000E23FA">
        <w:rPr>
          <w:kern w:val="0"/>
        </w:rPr>
        <w:t xml:space="preserve"> է </w:t>
      </w:r>
      <w:proofErr w:type="spellStart"/>
      <w:r w:rsidR="005A65F4" w:rsidRPr="000E23FA">
        <w:rPr>
          <w:kern w:val="0"/>
        </w:rPr>
        <w:t>ընդուն</w:t>
      </w:r>
      <w:r w:rsidR="00910C09" w:rsidRPr="000E23FA">
        <w:rPr>
          <w:kern w:val="0"/>
        </w:rPr>
        <w:t>ել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ըստ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752E98" w:rsidRPr="000E23FA">
        <w:rPr>
          <w:kern w:val="0"/>
        </w:rPr>
        <w:t>Աղյուսակ</w:t>
      </w:r>
      <w:proofErr w:type="spellEnd"/>
      <w:r w:rsidR="00910C09" w:rsidRPr="000E23FA">
        <w:rPr>
          <w:kern w:val="0"/>
        </w:rPr>
        <w:t xml:space="preserve"> </w:t>
      </w:r>
      <w:r w:rsidR="00163EAB" w:rsidRPr="000E23FA">
        <w:rPr>
          <w:kern w:val="0"/>
        </w:rPr>
        <w:t>7-ի</w:t>
      </w:r>
      <w:r w:rsidR="00910C09" w:rsidRPr="000E23FA">
        <w:rPr>
          <w:kern w:val="0"/>
        </w:rPr>
        <w:t>։</w:t>
      </w:r>
    </w:p>
    <w:p w14:paraId="2C16EB00" w14:textId="77777777" w:rsidR="005A3041" w:rsidRPr="000E23FA" w:rsidRDefault="005A3041" w:rsidP="000E23FA">
      <w:pPr>
        <w:tabs>
          <w:tab w:val="left" w:pos="990"/>
          <w:tab w:val="left" w:pos="1170"/>
        </w:tabs>
        <w:spacing w:after="0" w:line="360" w:lineRule="auto"/>
        <w:ind w:firstLine="540"/>
      </w:pPr>
      <w:proofErr w:type="spellStart"/>
      <w:r w:rsidRPr="000E23FA">
        <w:lastRenderedPageBreak/>
        <w:t>Աղյուսակ</w:t>
      </w:r>
      <w:proofErr w:type="spellEnd"/>
      <w:r w:rsidRPr="000E23FA">
        <w:t xml:space="preserve"> 7. </w:t>
      </w:r>
      <w:proofErr w:type="spellStart"/>
      <w:r w:rsidRPr="000E23FA">
        <w:t>Առաստաղին</w:t>
      </w:r>
      <w:proofErr w:type="spellEnd"/>
      <w:r w:rsidRPr="000E23FA">
        <w:t xml:space="preserve"> </w:t>
      </w:r>
      <w:proofErr w:type="spellStart"/>
      <w:r w:rsidRPr="000E23FA">
        <w:t>գծային</w:t>
      </w:r>
      <w:proofErr w:type="spellEnd"/>
      <w:r w:rsidRPr="000E23FA">
        <w:t xml:space="preserve"> </w:t>
      </w:r>
      <w:proofErr w:type="spellStart"/>
      <w:r w:rsidRPr="000E23FA">
        <w:t>հեծանների</w:t>
      </w:r>
      <w:proofErr w:type="spellEnd"/>
      <w:r w:rsidRPr="000E23FA">
        <w:t xml:space="preserve"> </w:t>
      </w:r>
      <w:proofErr w:type="spellStart"/>
      <w:r w:rsidRPr="000E23FA">
        <w:t>առկայության</w:t>
      </w:r>
      <w:proofErr w:type="spellEnd"/>
      <w:r w:rsidRPr="000E23FA">
        <w:t xml:space="preserve"> </w:t>
      </w:r>
      <w:proofErr w:type="spellStart"/>
      <w:r w:rsidRPr="000E23FA">
        <w:t>դեպքում</w:t>
      </w:r>
      <w:proofErr w:type="spellEnd"/>
      <w:r w:rsidRPr="000E23FA">
        <w:t xml:space="preserve"> </w:t>
      </w:r>
      <w:proofErr w:type="spellStart"/>
      <w:r w:rsidRPr="000E23FA">
        <w:t>հրդեհի</w:t>
      </w:r>
      <w:proofErr w:type="spellEnd"/>
      <w:r w:rsidRPr="000E23FA">
        <w:t xml:space="preserve"> </w:t>
      </w:r>
      <w:proofErr w:type="spellStart"/>
      <w:r w:rsidRPr="000E23FA">
        <w:t>կետային</w:t>
      </w:r>
      <w:proofErr w:type="spellEnd"/>
      <w:r w:rsidRPr="000E23FA">
        <w:t xml:space="preserve"> </w:t>
      </w:r>
    </w:p>
    <w:p w14:paraId="06422510" w14:textId="77777777" w:rsidR="005A3041" w:rsidRPr="000E23FA" w:rsidRDefault="005A3041" w:rsidP="00763A38">
      <w:pPr>
        <w:tabs>
          <w:tab w:val="left" w:pos="990"/>
          <w:tab w:val="left" w:pos="1170"/>
        </w:tabs>
        <w:spacing w:after="0" w:line="360" w:lineRule="auto"/>
      </w:pPr>
      <w:r w:rsidRPr="000E23FA">
        <w:t xml:space="preserve">                  </w:t>
      </w:r>
      <w:proofErr w:type="spellStart"/>
      <w:r w:rsidRPr="000E23FA">
        <w:t>ազդասարքերի</w:t>
      </w:r>
      <w:proofErr w:type="spellEnd"/>
      <w:r w:rsidRPr="000E23FA">
        <w:rPr>
          <w:lang w:val="hy-AM"/>
        </w:rPr>
        <w:t xml:space="preserve"> տեղակայումը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1984"/>
        <w:gridCol w:w="1911"/>
        <w:gridCol w:w="2899"/>
        <w:gridCol w:w="2623"/>
      </w:tblGrid>
      <w:tr w:rsidR="005A3041" w:rsidRPr="001C6037" w14:paraId="5A1578BF" w14:textId="77777777" w:rsidTr="00763A38">
        <w:trPr>
          <w:trHeight w:val="308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9483EC" w14:textId="77777777" w:rsidR="005A3041" w:rsidRPr="000E23FA" w:rsidRDefault="005A3041" w:rsidP="00763A38">
            <w:pPr>
              <w:tabs>
                <w:tab w:val="left" w:pos="0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</w:rPr>
            </w:pPr>
            <w:r w:rsidRPr="000E23FA">
              <w:rPr>
                <w:bCs/>
                <w:szCs w:val="24"/>
                <w:lang w:val="hy-AM"/>
              </w:rPr>
              <w:t>Հ</w:t>
            </w:r>
            <w:r w:rsidRPr="000E23FA">
              <w:rPr>
                <w:rFonts w:cs="Cambria Math"/>
                <w:bCs/>
                <w:szCs w:val="24"/>
              </w:rPr>
              <w:t>/Հ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5B58D" w14:textId="77777777" w:rsidR="005A3041" w:rsidRPr="000E23FA" w:rsidRDefault="005A3041" w:rsidP="00763A38">
            <w:pPr>
              <w:tabs>
                <w:tab w:val="left" w:pos="0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  <w:lang w:val="hy-AM"/>
              </w:rPr>
            </w:pPr>
            <w:r w:rsidRPr="000E23FA">
              <w:rPr>
                <w:bCs/>
                <w:szCs w:val="24"/>
                <w:lang w:val="hy-AM"/>
              </w:rPr>
              <w:t>Ծածկի H բարձրությունը, մ (կլորացված)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29A45" w14:textId="77777777" w:rsidR="005A3041" w:rsidRPr="000E23FA" w:rsidRDefault="005A3041" w:rsidP="00763A38">
            <w:pPr>
              <w:tabs>
                <w:tab w:val="left" w:pos="602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  <w:lang w:val="hy-AM"/>
              </w:rPr>
            </w:pPr>
            <w:proofErr w:type="spellStart"/>
            <w:r w:rsidRPr="000E23FA">
              <w:rPr>
                <w:bCs/>
                <w:szCs w:val="24"/>
              </w:rPr>
              <w:t>Հեծանի</w:t>
            </w:r>
            <w:proofErr w:type="spellEnd"/>
            <w:r w:rsidRPr="000E23FA">
              <w:rPr>
                <w:bCs/>
                <w:szCs w:val="24"/>
                <w:lang w:val="hy-AM"/>
              </w:rPr>
              <w:t xml:space="preserve"> բարձրությունը, մ</w:t>
            </w:r>
          </w:p>
        </w:tc>
        <w:tc>
          <w:tcPr>
            <w:tcW w:w="5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51DD0" w14:textId="77777777" w:rsidR="005A3041" w:rsidRPr="000E23FA" w:rsidRDefault="005A3041" w:rsidP="00763A38">
            <w:pPr>
              <w:tabs>
                <w:tab w:val="left" w:pos="602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  <w:lang w:val="hy-AM"/>
              </w:rPr>
            </w:pPr>
            <w:r w:rsidRPr="000E23FA">
              <w:rPr>
                <w:bCs/>
                <w:szCs w:val="24"/>
                <w:lang w:val="hy-AM"/>
              </w:rPr>
              <w:t>Տարբեր խոռոչներում գտնվող հրդեհի կետային ազդասարքերի առավելագույն հեռավորությունը իրարից (պատից) հեծաններին ուղղահայաց ուղղությամբ (±5%), մ</w:t>
            </w:r>
          </w:p>
        </w:tc>
      </w:tr>
      <w:tr w:rsidR="005A3041" w:rsidRPr="000E23FA" w14:paraId="18B7B3AB" w14:textId="77777777" w:rsidTr="002A51E8">
        <w:trPr>
          <w:trHeight w:val="308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61C78" w14:textId="77777777" w:rsidR="005A3041" w:rsidRPr="000E23FA" w:rsidRDefault="005A3041" w:rsidP="00763A38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bCs/>
                <w:szCs w:val="24"/>
                <w:lang w:val="hy-AM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EDC58" w14:textId="77777777" w:rsidR="005A3041" w:rsidRPr="000E23FA" w:rsidRDefault="005A3041" w:rsidP="00763A38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bCs/>
                <w:szCs w:val="24"/>
                <w:lang w:val="hy-AM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7F103" w14:textId="77777777" w:rsidR="005A3041" w:rsidRPr="000E23FA" w:rsidRDefault="005A3041" w:rsidP="00763A38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bCs/>
                <w:szCs w:val="24"/>
                <w:lang w:val="hy-AM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5E027" w14:textId="77777777" w:rsidR="005A3041" w:rsidRPr="000E23FA" w:rsidRDefault="005A3041" w:rsidP="00763A38">
            <w:pPr>
              <w:tabs>
                <w:tab w:val="left" w:pos="602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  <w:lang w:val="hy-AM"/>
              </w:rPr>
            </w:pPr>
            <w:r w:rsidRPr="000E23FA">
              <w:rPr>
                <w:bCs/>
                <w:szCs w:val="24"/>
                <w:lang w:val="hy-AM"/>
              </w:rPr>
              <w:t>Ջերմային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4E666" w14:textId="77777777" w:rsidR="005A3041" w:rsidRPr="000E23FA" w:rsidRDefault="005A3041" w:rsidP="00763A38">
            <w:pPr>
              <w:tabs>
                <w:tab w:val="left" w:pos="602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  <w:lang w:val="hy-AM"/>
              </w:rPr>
            </w:pPr>
            <w:r w:rsidRPr="000E23FA">
              <w:rPr>
                <w:bCs/>
                <w:szCs w:val="24"/>
                <w:lang w:val="hy-AM"/>
              </w:rPr>
              <w:t>Ծխային</w:t>
            </w:r>
          </w:p>
        </w:tc>
      </w:tr>
      <w:tr w:rsidR="005A3041" w:rsidRPr="000E23FA" w14:paraId="02762454" w14:textId="77777777" w:rsidTr="002A51E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46E14" w14:textId="77777777" w:rsidR="005A3041" w:rsidRPr="000E23FA" w:rsidRDefault="005A3041" w:rsidP="00763A38">
            <w:pPr>
              <w:tabs>
                <w:tab w:val="left" w:pos="602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</w:rPr>
            </w:pPr>
            <w:r w:rsidRPr="000E23FA">
              <w:rPr>
                <w:bCs/>
                <w:szCs w:val="24"/>
                <w:lang w:val="hy-AM"/>
              </w:rPr>
              <w:t>1</w:t>
            </w:r>
            <w:r w:rsidRPr="000E23FA">
              <w:rPr>
                <w:rFonts w:cs="Cambria Math"/>
                <w:bCs/>
                <w:szCs w:val="24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FCFA1" w14:textId="77777777" w:rsidR="005A3041" w:rsidRPr="000E23FA" w:rsidRDefault="005A3041" w:rsidP="00763A38">
            <w:pPr>
              <w:tabs>
                <w:tab w:val="left" w:pos="602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  <w:lang w:val="hy-AM"/>
              </w:rPr>
            </w:pPr>
            <w:r w:rsidRPr="000E23FA">
              <w:rPr>
                <w:bCs/>
                <w:szCs w:val="24"/>
                <w:lang w:val="hy-AM"/>
              </w:rPr>
              <w:t>Ցանկացած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D2F93" w14:textId="77777777" w:rsidR="005A3041" w:rsidRPr="000E23FA" w:rsidRDefault="005A3041" w:rsidP="00763A38">
            <w:pPr>
              <w:tabs>
                <w:tab w:val="left" w:pos="602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  <w:lang w:val="hy-AM"/>
              </w:rPr>
            </w:pPr>
            <w:r w:rsidRPr="000E23FA">
              <w:rPr>
                <w:bCs/>
                <w:szCs w:val="24"/>
                <w:lang w:val="hy-AM"/>
              </w:rPr>
              <w:t>0,1</w:t>
            </w:r>
            <w:r w:rsidRPr="000E23FA">
              <w:rPr>
                <w:bCs/>
                <w:szCs w:val="24"/>
              </w:rPr>
              <w:t>H</w:t>
            </w:r>
            <w:r w:rsidRPr="000E23FA">
              <w:rPr>
                <w:bCs/>
                <w:szCs w:val="24"/>
                <w:lang w:val="hy-AM"/>
              </w:rPr>
              <w:t>-ից ցածր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6FD4F" w14:textId="77777777" w:rsidR="005A3041" w:rsidRPr="000E23FA" w:rsidRDefault="005A3041" w:rsidP="00763A38">
            <w:pPr>
              <w:tabs>
                <w:tab w:val="left" w:pos="602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</w:rPr>
            </w:pPr>
            <w:r w:rsidRPr="000E23FA">
              <w:rPr>
                <w:bCs/>
                <w:szCs w:val="24"/>
                <w:lang w:val="hy-AM"/>
              </w:rPr>
              <w:t>3,80</w:t>
            </w:r>
            <w:r w:rsidRPr="000E23FA">
              <w:rPr>
                <w:bCs/>
                <w:szCs w:val="24"/>
              </w:rPr>
              <w:t xml:space="preserve"> (</w:t>
            </w:r>
            <w:r w:rsidRPr="000E23FA">
              <w:rPr>
                <w:bCs/>
                <w:szCs w:val="24"/>
                <w:lang w:val="hy-AM"/>
              </w:rPr>
              <w:t>1,90</w:t>
            </w:r>
            <w:r w:rsidRPr="000E23FA">
              <w:rPr>
                <w:bCs/>
                <w:szCs w:val="24"/>
              </w:rPr>
              <w:t>)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0908B" w14:textId="77777777" w:rsidR="005A3041" w:rsidRPr="000E23FA" w:rsidRDefault="005A3041" w:rsidP="00763A38">
            <w:pPr>
              <w:tabs>
                <w:tab w:val="left" w:pos="602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  <w:lang w:val="hy-AM"/>
              </w:rPr>
            </w:pPr>
            <w:r w:rsidRPr="000E23FA">
              <w:rPr>
                <w:bCs/>
                <w:szCs w:val="24"/>
                <w:lang w:val="hy-AM"/>
              </w:rPr>
              <w:t>5,00</w:t>
            </w:r>
            <w:r w:rsidRPr="000E23FA">
              <w:rPr>
                <w:bCs/>
                <w:szCs w:val="24"/>
              </w:rPr>
              <w:t xml:space="preserve"> (</w:t>
            </w:r>
            <w:r w:rsidRPr="000E23FA">
              <w:rPr>
                <w:bCs/>
                <w:szCs w:val="24"/>
                <w:lang w:val="hy-AM"/>
              </w:rPr>
              <w:t>2,50</w:t>
            </w:r>
            <w:r w:rsidRPr="000E23FA">
              <w:rPr>
                <w:bCs/>
                <w:szCs w:val="24"/>
              </w:rPr>
              <w:t>)</w:t>
            </w:r>
          </w:p>
        </w:tc>
      </w:tr>
      <w:tr w:rsidR="005A3041" w:rsidRPr="000E23FA" w14:paraId="40520F48" w14:textId="77777777" w:rsidTr="002A51E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C5980" w14:textId="77777777" w:rsidR="005A3041" w:rsidRPr="000E23FA" w:rsidRDefault="005A3041" w:rsidP="00763A38">
            <w:pPr>
              <w:tabs>
                <w:tab w:val="left" w:pos="602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</w:rPr>
            </w:pPr>
            <w:r w:rsidRPr="000E23FA">
              <w:rPr>
                <w:bCs/>
                <w:szCs w:val="24"/>
                <w:lang w:val="hy-AM"/>
              </w:rPr>
              <w:t>2</w:t>
            </w:r>
            <w:r w:rsidRPr="000E23FA">
              <w:rPr>
                <w:rFonts w:cs="Cambria Math"/>
                <w:bCs/>
                <w:szCs w:val="24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232B5" w14:textId="77777777" w:rsidR="005A3041" w:rsidRPr="000E23FA" w:rsidRDefault="005A3041" w:rsidP="00763A38">
            <w:pPr>
              <w:tabs>
                <w:tab w:val="left" w:pos="602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  <w:lang w:val="hy-AM"/>
              </w:rPr>
            </w:pPr>
            <w:r w:rsidRPr="000E23FA">
              <w:rPr>
                <w:bCs/>
                <w:szCs w:val="24"/>
              </w:rPr>
              <w:t>3</w:t>
            </w:r>
            <w:r w:rsidRPr="000E23FA">
              <w:rPr>
                <w:bCs/>
                <w:szCs w:val="24"/>
                <w:lang w:val="hy-AM"/>
              </w:rPr>
              <w:t>,</w:t>
            </w:r>
            <w:r w:rsidRPr="000E23FA">
              <w:rPr>
                <w:bCs/>
                <w:szCs w:val="24"/>
              </w:rPr>
              <w:t xml:space="preserve">0 </w:t>
            </w:r>
            <w:r w:rsidRPr="000E23FA">
              <w:rPr>
                <w:bCs/>
                <w:szCs w:val="24"/>
                <w:lang w:val="hy-AM"/>
              </w:rPr>
              <w:t>և ցածր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024DC" w14:textId="77777777" w:rsidR="005A3041" w:rsidRPr="000E23FA" w:rsidRDefault="005A3041" w:rsidP="00763A38">
            <w:pPr>
              <w:tabs>
                <w:tab w:val="left" w:pos="602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  <w:lang w:val="hy-AM"/>
              </w:rPr>
            </w:pPr>
            <w:r w:rsidRPr="000E23FA">
              <w:rPr>
                <w:bCs/>
                <w:szCs w:val="24"/>
                <w:lang w:val="hy-AM"/>
              </w:rPr>
              <w:t>0,1</w:t>
            </w:r>
            <w:r w:rsidRPr="000E23FA">
              <w:rPr>
                <w:bCs/>
                <w:szCs w:val="24"/>
              </w:rPr>
              <w:t>H</w:t>
            </w:r>
            <w:r w:rsidRPr="000E23FA">
              <w:rPr>
                <w:bCs/>
                <w:szCs w:val="24"/>
                <w:lang w:val="hy-AM"/>
              </w:rPr>
              <w:t>-ից բարձր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2D1AE" w14:textId="77777777" w:rsidR="005A3041" w:rsidRPr="000E23FA" w:rsidRDefault="005A3041" w:rsidP="00763A38">
            <w:pPr>
              <w:tabs>
                <w:tab w:val="left" w:pos="602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  <w:lang w:val="hy-AM"/>
              </w:rPr>
            </w:pPr>
            <w:r w:rsidRPr="000E23FA">
              <w:rPr>
                <w:bCs/>
                <w:szCs w:val="24"/>
                <w:lang w:val="hy-AM"/>
              </w:rPr>
              <w:t>1,50</w:t>
            </w:r>
            <w:r w:rsidRPr="000E23FA">
              <w:rPr>
                <w:bCs/>
                <w:szCs w:val="24"/>
              </w:rPr>
              <w:t xml:space="preserve"> (</w:t>
            </w:r>
            <w:r w:rsidRPr="000E23FA">
              <w:rPr>
                <w:bCs/>
                <w:szCs w:val="24"/>
                <w:lang w:val="hy-AM"/>
              </w:rPr>
              <w:t>0,75</w:t>
            </w:r>
            <w:r w:rsidRPr="000E23FA">
              <w:rPr>
                <w:bCs/>
                <w:szCs w:val="24"/>
              </w:rPr>
              <w:t>)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2DE2C" w14:textId="77777777" w:rsidR="005A3041" w:rsidRPr="000E23FA" w:rsidRDefault="005A3041" w:rsidP="00763A38">
            <w:pPr>
              <w:tabs>
                <w:tab w:val="left" w:pos="602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  <w:lang w:val="hy-AM"/>
              </w:rPr>
            </w:pPr>
            <w:r w:rsidRPr="000E23FA">
              <w:rPr>
                <w:bCs/>
                <w:szCs w:val="24"/>
                <w:lang w:val="hy-AM"/>
              </w:rPr>
              <w:t>2,30</w:t>
            </w:r>
            <w:r w:rsidRPr="000E23FA">
              <w:rPr>
                <w:bCs/>
                <w:szCs w:val="24"/>
              </w:rPr>
              <w:t xml:space="preserve"> (</w:t>
            </w:r>
            <w:r w:rsidRPr="000E23FA">
              <w:rPr>
                <w:bCs/>
                <w:szCs w:val="24"/>
                <w:lang w:val="hy-AM"/>
              </w:rPr>
              <w:t>1,15</w:t>
            </w:r>
            <w:r w:rsidRPr="000E23FA">
              <w:rPr>
                <w:bCs/>
                <w:szCs w:val="24"/>
              </w:rPr>
              <w:t>)</w:t>
            </w:r>
          </w:p>
        </w:tc>
      </w:tr>
      <w:tr w:rsidR="005A3041" w:rsidRPr="000E23FA" w14:paraId="5C943A3E" w14:textId="77777777" w:rsidTr="002A51E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11A12" w14:textId="77777777" w:rsidR="005A3041" w:rsidRPr="000E23FA" w:rsidRDefault="005A3041" w:rsidP="00763A38">
            <w:pPr>
              <w:tabs>
                <w:tab w:val="left" w:pos="602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</w:rPr>
            </w:pPr>
            <w:r w:rsidRPr="000E23FA">
              <w:rPr>
                <w:bCs/>
                <w:szCs w:val="24"/>
                <w:lang w:val="hy-AM"/>
              </w:rPr>
              <w:t>3</w:t>
            </w:r>
            <w:r w:rsidRPr="000E23FA">
              <w:rPr>
                <w:rFonts w:cs="Cambria Math"/>
                <w:bCs/>
                <w:szCs w:val="24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1E102" w14:textId="77777777" w:rsidR="005A3041" w:rsidRPr="000E23FA" w:rsidRDefault="005A3041" w:rsidP="00763A38">
            <w:pPr>
              <w:tabs>
                <w:tab w:val="left" w:pos="602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  <w:lang w:val="hy-AM"/>
              </w:rPr>
            </w:pPr>
            <w:r w:rsidRPr="000E23FA">
              <w:rPr>
                <w:bCs/>
                <w:szCs w:val="24"/>
                <w:lang w:val="hy-AM"/>
              </w:rPr>
              <w:t>4,0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1D39B" w14:textId="77777777" w:rsidR="005A3041" w:rsidRPr="000E23FA" w:rsidRDefault="005A3041" w:rsidP="00763A38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bCs/>
                <w:szCs w:val="24"/>
                <w:lang w:val="hy-AM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FBEE4" w14:textId="77777777" w:rsidR="005A3041" w:rsidRPr="000E23FA" w:rsidRDefault="005A3041" w:rsidP="00763A38">
            <w:pPr>
              <w:tabs>
                <w:tab w:val="left" w:pos="602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  <w:lang w:val="ru-RU"/>
              </w:rPr>
            </w:pPr>
            <w:r w:rsidRPr="000E23FA">
              <w:rPr>
                <w:bCs/>
                <w:szCs w:val="24"/>
                <w:lang w:val="hy-AM"/>
              </w:rPr>
              <w:t>2,0</w:t>
            </w:r>
            <w:r w:rsidRPr="000E23FA">
              <w:rPr>
                <w:bCs/>
                <w:szCs w:val="24"/>
              </w:rPr>
              <w:t xml:space="preserve"> (</w:t>
            </w:r>
            <w:r w:rsidRPr="000E23FA">
              <w:rPr>
                <w:bCs/>
                <w:szCs w:val="24"/>
                <w:lang w:val="hy-AM"/>
              </w:rPr>
              <w:t>1,00</w:t>
            </w:r>
            <w:r w:rsidRPr="000E23FA">
              <w:rPr>
                <w:bCs/>
                <w:szCs w:val="24"/>
              </w:rPr>
              <w:t>)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B2C03" w14:textId="77777777" w:rsidR="005A3041" w:rsidRPr="000E23FA" w:rsidRDefault="005A3041" w:rsidP="00763A38">
            <w:pPr>
              <w:tabs>
                <w:tab w:val="left" w:pos="602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  <w:lang w:val="hy-AM"/>
              </w:rPr>
            </w:pPr>
            <w:r w:rsidRPr="000E23FA">
              <w:rPr>
                <w:bCs/>
                <w:szCs w:val="24"/>
                <w:lang w:val="hy-AM"/>
              </w:rPr>
              <w:t>2,80</w:t>
            </w:r>
            <w:r w:rsidRPr="000E23FA">
              <w:rPr>
                <w:bCs/>
                <w:szCs w:val="24"/>
              </w:rPr>
              <w:t xml:space="preserve"> (</w:t>
            </w:r>
            <w:r w:rsidRPr="000E23FA">
              <w:rPr>
                <w:bCs/>
                <w:szCs w:val="24"/>
                <w:lang w:val="hy-AM"/>
              </w:rPr>
              <w:t>1,40</w:t>
            </w:r>
            <w:r w:rsidRPr="000E23FA">
              <w:rPr>
                <w:bCs/>
                <w:szCs w:val="24"/>
              </w:rPr>
              <w:t>)</w:t>
            </w:r>
          </w:p>
        </w:tc>
      </w:tr>
      <w:tr w:rsidR="005A3041" w:rsidRPr="000E23FA" w14:paraId="01526938" w14:textId="77777777" w:rsidTr="002A51E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B3D7B" w14:textId="77777777" w:rsidR="005A3041" w:rsidRPr="000E23FA" w:rsidRDefault="005A3041" w:rsidP="00763A38">
            <w:pPr>
              <w:tabs>
                <w:tab w:val="left" w:pos="602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</w:rPr>
            </w:pPr>
            <w:r w:rsidRPr="000E23FA">
              <w:rPr>
                <w:bCs/>
                <w:szCs w:val="24"/>
                <w:lang w:val="hy-AM"/>
              </w:rPr>
              <w:t>4</w:t>
            </w:r>
            <w:r w:rsidRPr="000E23FA">
              <w:rPr>
                <w:rFonts w:cs="Cambria Math"/>
                <w:bCs/>
                <w:szCs w:val="24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2732C" w14:textId="77777777" w:rsidR="005A3041" w:rsidRPr="000E23FA" w:rsidRDefault="005A3041" w:rsidP="00763A38">
            <w:pPr>
              <w:tabs>
                <w:tab w:val="left" w:pos="602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  <w:lang w:val="hy-AM"/>
              </w:rPr>
            </w:pPr>
            <w:r w:rsidRPr="000E23FA">
              <w:rPr>
                <w:bCs/>
                <w:szCs w:val="24"/>
                <w:lang w:val="hy-AM"/>
              </w:rPr>
              <w:t>5,0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93082" w14:textId="77777777" w:rsidR="005A3041" w:rsidRPr="000E23FA" w:rsidRDefault="005A3041" w:rsidP="00763A38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bCs/>
                <w:szCs w:val="24"/>
                <w:lang w:val="hy-AM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6B6AE" w14:textId="77777777" w:rsidR="005A3041" w:rsidRPr="000E23FA" w:rsidRDefault="005A3041" w:rsidP="00763A38">
            <w:pPr>
              <w:tabs>
                <w:tab w:val="left" w:pos="602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  <w:lang w:val="hy-AM"/>
              </w:rPr>
            </w:pPr>
            <w:r w:rsidRPr="000E23FA">
              <w:rPr>
                <w:bCs/>
                <w:szCs w:val="24"/>
                <w:lang w:val="hy-AM"/>
              </w:rPr>
              <w:t>2,30</w:t>
            </w:r>
            <w:r w:rsidRPr="000E23FA">
              <w:rPr>
                <w:bCs/>
                <w:szCs w:val="24"/>
              </w:rPr>
              <w:t xml:space="preserve"> (</w:t>
            </w:r>
            <w:r w:rsidRPr="000E23FA">
              <w:rPr>
                <w:bCs/>
                <w:szCs w:val="24"/>
                <w:lang w:val="hy-AM"/>
              </w:rPr>
              <w:t>1,15</w:t>
            </w:r>
            <w:r w:rsidRPr="000E23FA">
              <w:rPr>
                <w:bCs/>
                <w:szCs w:val="24"/>
              </w:rPr>
              <w:t>)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B07AF" w14:textId="77777777" w:rsidR="005A3041" w:rsidRPr="000E23FA" w:rsidRDefault="005A3041" w:rsidP="00763A38">
            <w:pPr>
              <w:tabs>
                <w:tab w:val="left" w:pos="602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  <w:lang w:val="hy-AM"/>
              </w:rPr>
            </w:pPr>
            <w:r w:rsidRPr="000E23FA">
              <w:rPr>
                <w:bCs/>
                <w:szCs w:val="24"/>
                <w:lang w:val="hy-AM"/>
              </w:rPr>
              <w:t>3,00</w:t>
            </w:r>
            <w:r w:rsidRPr="000E23FA">
              <w:rPr>
                <w:bCs/>
                <w:szCs w:val="24"/>
              </w:rPr>
              <w:t xml:space="preserve"> (</w:t>
            </w:r>
            <w:r w:rsidRPr="000E23FA">
              <w:rPr>
                <w:bCs/>
                <w:szCs w:val="24"/>
                <w:lang w:val="hy-AM"/>
              </w:rPr>
              <w:t>1,50</w:t>
            </w:r>
            <w:r w:rsidRPr="000E23FA">
              <w:rPr>
                <w:bCs/>
                <w:szCs w:val="24"/>
              </w:rPr>
              <w:t>)</w:t>
            </w:r>
          </w:p>
        </w:tc>
      </w:tr>
      <w:tr w:rsidR="005A3041" w:rsidRPr="000E23FA" w14:paraId="4FBBA1F5" w14:textId="77777777" w:rsidTr="002A51E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B3600" w14:textId="77777777" w:rsidR="005A3041" w:rsidRPr="000E23FA" w:rsidRDefault="005A3041" w:rsidP="00763A38">
            <w:pPr>
              <w:tabs>
                <w:tab w:val="left" w:pos="602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</w:rPr>
            </w:pPr>
            <w:r w:rsidRPr="000E23FA">
              <w:rPr>
                <w:bCs/>
                <w:szCs w:val="24"/>
                <w:lang w:val="hy-AM"/>
              </w:rPr>
              <w:t>5</w:t>
            </w:r>
            <w:r w:rsidRPr="000E23FA">
              <w:rPr>
                <w:rFonts w:cs="Cambria Math"/>
                <w:bCs/>
                <w:szCs w:val="24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381BB" w14:textId="77777777" w:rsidR="005A3041" w:rsidRPr="000E23FA" w:rsidRDefault="005A3041" w:rsidP="00763A38">
            <w:pPr>
              <w:tabs>
                <w:tab w:val="left" w:pos="602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  <w:lang w:val="hy-AM"/>
              </w:rPr>
            </w:pPr>
            <w:r w:rsidRPr="000E23FA">
              <w:rPr>
                <w:bCs/>
                <w:szCs w:val="24"/>
                <w:lang w:val="hy-AM"/>
              </w:rPr>
              <w:t>6,0 և բարձր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4BF2B" w14:textId="77777777" w:rsidR="005A3041" w:rsidRPr="000E23FA" w:rsidRDefault="005A3041" w:rsidP="00763A38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bCs/>
                <w:szCs w:val="24"/>
                <w:lang w:val="hy-AM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6C578" w14:textId="77777777" w:rsidR="005A3041" w:rsidRPr="000E23FA" w:rsidRDefault="005A3041" w:rsidP="00763A38">
            <w:pPr>
              <w:tabs>
                <w:tab w:val="left" w:pos="602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  <w:lang w:val="hy-AM"/>
              </w:rPr>
            </w:pPr>
            <w:r w:rsidRPr="000E23FA">
              <w:rPr>
                <w:bCs/>
                <w:szCs w:val="24"/>
                <w:lang w:val="hy-AM"/>
              </w:rPr>
              <w:t>2,50</w:t>
            </w:r>
            <w:r w:rsidRPr="000E23FA">
              <w:rPr>
                <w:bCs/>
                <w:szCs w:val="24"/>
              </w:rPr>
              <w:t xml:space="preserve"> (</w:t>
            </w:r>
            <w:r w:rsidRPr="000E23FA">
              <w:rPr>
                <w:bCs/>
                <w:szCs w:val="24"/>
                <w:lang w:val="hy-AM"/>
              </w:rPr>
              <w:t>1,25</w:t>
            </w:r>
            <w:r w:rsidRPr="000E23FA">
              <w:rPr>
                <w:bCs/>
                <w:szCs w:val="24"/>
              </w:rPr>
              <w:t>)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22ED5" w14:textId="77777777" w:rsidR="005A3041" w:rsidRPr="000E23FA" w:rsidRDefault="005A3041" w:rsidP="00763A38">
            <w:pPr>
              <w:tabs>
                <w:tab w:val="left" w:pos="602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  <w:lang w:val="hy-AM"/>
              </w:rPr>
            </w:pPr>
            <w:r w:rsidRPr="000E23FA">
              <w:rPr>
                <w:bCs/>
                <w:szCs w:val="24"/>
                <w:lang w:val="hy-AM"/>
              </w:rPr>
              <w:t>3,30</w:t>
            </w:r>
            <w:r w:rsidRPr="000E23FA">
              <w:rPr>
                <w:bCs/>
                <w:szCs w:val="24"/>
              </w:rPr>
              <w:t xml:space="preserve"> (</w:t>
            </w:r>
            <w:r w:rsidRPr="000E23FA">
              <w:rPr>
                <w:bCs/>
                <w:szCs w:val="24"/>
                <w:lang w:val="hy-AM"/>
              </w:rPr>
              <w:t>1,65</w:t>
            </w:r>
            <w:r w:rsidRPr="000E23FA">
              <w:rPr>
                <w:bCs/>
                <w:szCs w:val="24"/>
              </w:rPr>
              <w:t>)</w:t>
            </w:r>
          </w:p>
        </w:tc>
      </w:tr>
    </w:tbl>
    <w:p w14:paraId="6C410227" w14:textId="77777777" w:rsidR="005A3041" w:rsidRPr="000E23FA" w:rsidRDefault="005A3041" w:rsidP="00763A38">
      <w:pPr>
        <w:tabs>
          <w:tab w:val="left" w:pos="360"/>
          <w:tab w:val="left" w:pos="990"/>
          <w:tab w:val="left" w:pos="1170"/>
        </w:tabs>
        <w:spacing w:after="0" w:line="360" w:lineRule="auto"/>
        <w:contextualSpacing/>
        <w:jc w:val="both"/>
        <w:rPr>
          <w:kern w:val="0"/>
        </w:rPr>
      </w:pPr>
    </w:p>
    <w:p w14:paraId="14FC7D52" w14:textId="77777777" w:rsidR="00F30183" w:rsidRPr="000E23FA" w:rsidRDefault="00F30183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Առաստաղին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գծային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հեծանների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առկայության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դեպքում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կետային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հեծաններին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զուգահեռ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ուղղությամբ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տեղակայել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ըստ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Աղյուսակներ</w:t>
      </w:r>
      <w:proofErr w:type="spellEnd"/>
      <w:r w:rsidRPr="000E23FA">
        <w:rPr>
          <w:kern w:val="0"/>
        </w:rPr>
        <w:t xml:space="preserve"> </w:t>
      </w:r>
      <w:r w:rsidRPr="000E23FA">
        <w:rPr>
          <w:kern w:val="0"/>
          <w:lang w:val="hy-AM"/>
        </w:rPr>
        <w:t xml:space="preserve">4-ի </w:t>
      </w:r>
      <w:r w:rsidRPr="000E23FA">
        <w:rPr>
          <w:kern w:val="0"/>
        </w:rPr>
        <w:t>և 5</w:t>
      </w:r>
      <w:r w:rsidRPr="000E23FA">
        <w:rPr>
          <w:kern w:val="0"/>
          <w:lang w:val="hy-AM"/>
        </w:rPr>
        <w:t>-</w:t>
      </w:r>
      <w:r w:rsidRPr="000E23FA">
        <w:rPr>
          <w:kern w:val="0"/>
        </w:rPr>
        <w:t>ի:</w:t>
      </w:r>
    </w:p>
    <w:p w14:paraId="35605CAD" w14:textId="77777777" w:rsidR="00F30183" w:rsidRPr="000E23FA" w:rsidRDefault="00F30183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t>Առաստաղին</w:t>
      </w:r>
      <w:proofErr w:type="spellEnd"/>
      <w:r w:rsidRPr="000E23FA">
        <w:t xml:space="preserve"> </w:t>
      </w:r>
      <w:proofErr w:type="spellStart"/>
      <w:r w:rsidRPr="000E23FA">
        <w:t>խաչաձև</w:t>
      </w:r>
      <w:proofErr w:type="spellEnd"/>
      <w:r w:rsidRPr="000E23FA">
        <w:t xml:space="preserve"> </w:t>
      </w:r>
      <w:proofErr w:type="spellStart"/>
      <w:r w:rsidRPr="000E23FA">
        <w:t>հեծանների</w:t>
      </w:r>
      <w:proofErr w:type="spellEnd"/>
      <w:r w:rsidRPr="000E23FA">
        <w:t xml:space="preserve"> </w:t>
      </w:r>
      <w:proofErr w:type="spellStart"/>
      <w:r w:rsidRPr="000E23FA">
        <w:t>առկայության</w:t>
      </w:r>
      <w:proofErr w:type="spellEnd"/>
      <w:r w:rsidRPr="000E23FA">
        <w:t xml:space="preserve"> </w:t>
      </w:r>
      <w:proofErr w:type="spellStart"/>
      <w:r w:rsidRPr="000E23FA">
        <w:t>դեպքում</w:t>
      </w:r>
      <w:proofErr w:type="spellEnd"/>
      <w:r w:rsidRPr="000E23FA">
        <w:t xml:space="preserve"> </w:t>
      </w:r>
      <w:proofErr w:type="spellStart"/>
      <w:r w:rsidRPr="000E23FA">
        <w:t>հրդեհի</w:t>
      </w:r>
      <w:proofErr w:type="spellEnd"/>
      <w:r w:rsidRPr="000E23FA">
        <w:t xml:space="preserve"> </w:t>
      </w:r>
      <w:proofErr w:type="spellStart"/>
      <w:r w:rsidRPr="000E23FA">
        <w:t>կետային</w:t>
      </w:r>
      <w:proofErr w:type="spellEnd"/>
      <w:r w:rsidRPr="000E23FA">
        <w:t xml:space="preserve"> </w:t>
      </w:r>
      <w:proofErr w:type="spellStart"/>
      <w:r w:rsidRPr="000E23FA">
        <w:t>ազդասարքերը</w:t>
      </w:r>
      <w:proofErr w:type="spellEnd"/>
      <w:r w:rsidRPr="000E23FA">
        <w:t xml:space="preserve"> </w:t>
      </w:r>
      <w:proofErr w:type="spellStart"/>
      <w:r w:rsidRPr="000E23FA">
        <w:t>պետք</w:t>
      </w:r>
      <w:proofErr w:type="spellEnd"/>
      <w:r w:rsidRPr="000E23FA">
        <w:t xml:space="preserve"> է </w:t>
      </w:r>
      <w:proofErr w:type="spellStart"/>
      <w:r w:rsidRPr="000E23FA">
        <w:t>տեղակայել</w:t>
      </w:r>
      <w:proofErr w:type="spellEnd"/>
      <w:r w:rsidRPr="000E23FA">
        <w:t xml:space="preserve"> </w:t>
      </w:r>
      <w:proofErr w:type="spellStart"/>
      <w:r w:rsidRPr="000E23FA">
        <w:t>ըստ</w:t>
      </w:r>
      <w:proofErr w:type="spellEnd"/>
      <w:r w:rsidRPr="000E23FA">
        <w:t xml:space="preserve"> </w:t>
      </w:r>
      <w:proofErr w:type="spellStart"/>
      <w:r w:rsidRPr="000E23FA">
        <w:t>Աղյուսակ</w:t>
      </w:r>
      <w:proofErr w:type="spellEnd"/>
      <w:r w:rsidRPr="000E23FA">
        <w:t xml:space="preserve"> 8-ի։</w:t>
      </w:r>
    </w:p>
    <w:p w14:paraId="4CD020EE" w14:textId="77777777" w:rsidR="00F30183" w:rsidRPr="000E23FA" w:rsidRDefault="00957821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ազդանշանման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գոտում</w:t>
      </w:r>
      <w:proofErr w:type="spellEnd"/>
      <w:r w:rsidRPr="000E23FA">
        <w:rPr>
          <w:kern w:val="0"/>
        </w:rPr>
        <w:t xml:space="preserve"> L(մ) </w:t>
      </w:r>
      <w:proofErr w:type="spellStart"/>
      <w:r w:rsidRPr="000E23FA">
        <w:rPr>
          <w:kern w:val="0"/>
        </w:rPr>
        <w:t>լայնությամբ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տրամագծով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տեխոլոգիական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այլ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նշանակության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հոծ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ներքին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հարթությունը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առաստաղից</w:t>
      </w:r>
      <w:proofErr w:type="spellEnd"/>
      <w:r w:rsidRPr="000E23FA">
        <w:rPr>
          <w:kern w:val="0"/>
        </w:rPr>
        <w:t xml:space="preserve"> 0,4մ-ից </w:t>
      </w:r>
      <w:proofErr w:type="spellStart"/>
      <w:r w:rsidRPr="000E23FA">
        <w:rPr>
          <w:kern w:val="0"/>
        </w:rPr>
        <w:t>ավելի</w:t>
      </w:r>
      <w:proofErr w:type="spellEnd"/>
      <w:r w:rsidRPr="000E23FA">
        <w:rPr>
          <w:kern w:val="0"/>
        </w:rPr>
        <w:t xml:space="preserve"> և </w:t>
      </w:r>
      <w:proofErr w:type="spellStart"/>
      <w:r w:rsidRPr="000E23FA">
        <w:rPr>
          <w:kern w:val="0"/>
        </w:rPr>
        <w:t>հատակից</w:t>
      </w:r>
      <w:proofErr w:type="spellEnd"/>
      <w:r w:rsidRPr="000E23FA">
        <w:rPr>
          <w:kern w:val="0"/>
        </w:rPr>
        <w:t xml:space="preserve"> 1,3 մ-</w:t>
      </w:r>
      <w:proofErr w:type="spellStart"/>
      <w:r w:rsidRPr="000E23FA">
        <w:rPr>
          <w:kern w:val="0"/>
        </w:rPr>
        <w:t>ից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ոչ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պակաս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հեռավորությամբ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սարքավորումների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տակ</w:t>
      </w:r>
      <w:proofErr w:type="spellEnd"/>
      <w:r w:rsidR="0066585F" w:rsidRPr="000E23FA">
        <w:rPr>
          <w:kern w:val="0"/>
        </w:rPr>
        <w:t xml:space="preserve"> </w:t>
      </w:r>
      <w:proofErr w:type="spellStart"/>
      <w:r w:rsidR="0066585F" w:rsidRPr="000E23FA">
        <w:rPr>
          <w:kern w:val="0"/>
        </w:rPr>
        <w:t>պետք</w:t>
      </w:r>
      <w:proofErr w:type="spellEnd"/>
      <w:r w:rsidR="0066585F" w:rsidRPr="000E23FA">
        <w:rPr>
          <w:kern w:val="0"/>
        </w:rPr>
        <w:t xml:space="preserve"> է </w:t>
      </w:r>
      <w:proofErr w:type="spellStart"/>
      <w:r w:rsidR="0066585F" w:rsidRPr="000E23FA">
        <w:rPr>
          <w:kern w:val="0"/>
        </w:rPr>
        <w:t>լրացուցիչ</w:t>
      </w:r>
      <w:proofErr w:type="spellEnd"/>
      <w:r w:rsidR="0066585F" w:rsidRPr="000E23FA">
        <w:rPr>
          <w:kern w:val="0"/>
          <w:lang w:val="hy-AM"/>
        </w:rPr>
        <w:t xml:space="preserve"> տեղակա</w:t>
      </w:r>
      <w:proofErr w:type="spellStart"/>
      <w:r w:rsidR="0066585F" w:rsidRPr="000E23FA">
        <w:rPr>
          <w:kern w:val="0"/>
        </w:rPr>
        <w:t>յել</w:t>
      </w:r>
      <w:proofErr w:type="spellEnd"/>
      <w:r w:rsidR="0066585F" w:rsidRPr="000E23FA">
        <w:rPr>
          <w:kern w:val="0"/>
        </w:rPr>
        <w:t xml:space="preserve"> </w:t>
      </w:r>
      <w:proofErr w:type="spellStart"/>
      <w:r w:rsidR="0066585F" w:rsidRPr="000E23FA">
        <w:rPr>
          <w:kern w:val="0"/>
        </w:rPr>
        <w:t>հրդեհի</w:t>
      </w:r>
      <w:proofErr w:type="spellEnd"/>
      <w:r w:rsidR="0066585F" w:rsidRPr="000E23FA">
        <w:rPr>
          <w:kern w:val="0"/>
        </w:rPr>
        <w:t xml:space="preserve"> </w:t>
      </w:r>
      <w:proofErr w:type="spellStart"/>
      <w:r w:rsidR="0066585F" w:rsidRPr="000E23FA">
        <w:rPr>
          <w:kern w:val="0"/>
        </w:rPr>
        <w:t>ազդասարք</w:t>
      </w:r>
      <w:proofErr w:type="spellEnd"/>
      <w:r w:rsidR="0066585F" w:rsidRPr="000E23FA">
        <w:rPr>
          <w:kern w:val="0"/>
        </w:rPr>
        <w:t xml:space="preserve">՝ </w:t>
      </w:r>
      <w:proofErr w:type="spellStart"/>
      <w:r w:rsidR="0066585F" w:rsidRPr="000E23FA">
        <w:rPr>
          <w:kern w:val="0"/>
        </w:rPr>
        <w:t>ծխային</w:t>
      </w:r>
      <w:proofErr w:type="spellEnd"/>
      <w:r w:rsidR="0066585F" w:rsidRPr="000E23FA">
        <w:rPr>
          <w:kern w:val="0"/>
        </w:rPr>
        <w:t xml:space="preserve"> (L ≥ 2,0մ </w:t>
      </w:r>
      <w:proofErr w:type="spellStart"/>
      <w:r w:rsidR="0066585F" w:rsidRPr="000E23FA">
        <w:rPr>
          <w:kern w:val="0"/>
        </w:rPr>
        <w:t>դեպքում</w:t>
      </w:r>
      <w:proofErr w:type="spellEnd"/>
      <w:r w:rsidR="0066585F" w:rsidRPr="000E23FA">
        <w:rPr>
          <w:kern w:val="0"/>
        </w:rPr>
        <w:t xml:space="preserve">) </w:t>
      </w:r>
      <w:proofErr w:type="spellStart"/>
      <w:r w:rsidR="0066585F" w:rsidRPr="000E23FA">
        <w:rPr>
          <w:kern w:val="0"/>
        </w:rPr>
        <w:t>կամ</w:t>
      </w:r>
      <w:proofErr w:type="spellEnd"/>
      <w:r w:rsidR="0066585F" w:rsidRPr="000E23FA">
        <w:rPr>
          <w:kern w:val="0"/>
        </w:rPr>
        <w:t xml:space="preserve"> </w:t>
      </w:r>
      <w:proofErr w:type="spellStart"/>
      <w:r w:rsidR="0066585F" w:rsidRPr="000E23FA">
        <w:rPr>
          <w:kern w:val="0"/>
        </w:rPr>
        <w:t>ջերմային</w:t>
      </w:r>
      <w:proofErr w:type="spellEnd"/>
      <w:r w:rsidR="0066585F" w:rsidRPr="000E23FA">
        <w:rPr>
          <w:kern w:val="0"/>
        </w:rPr>
        <w:t xml:space="preserve"> (L ≥ 1,0մ </w:t>
      </w:r>
      <w:proofErr w:type="spellStart"/>
      <w:r w:rsidR="0066585F" w:rsidRPr="000E23FA">
        <w:rPr>
          <w:kern w:val="0"/>
        </w:rPr>
        <w:t>դեպքում</w:t>
      </w:r>
      <w:proofErr w:type="spellEnd"/>
      <w:r w:rsidR="0066585F" w:rsidRPr="000E23FA">
        <w:rPr>
          <w:kern w:val="0"/>
        </w:rPr>
        <w:t>)։</w:t>
      </w:r>
    </w:p>
    <w:p w14:paraId="678C1A42" w14:textId="77777777" w:rsidR="005A3041" w:rsidRPr="000E23FA" w:rsidRDefault="005A3041" w:rsidP="00763A38">
      <w:pPr>
        <w:tabs>
          <w:tab w:val="left" w:pos="990"/>
          <w:tab w:val="left" w:pos="1170"/>
        </w:tabs>
        <w:spacing w:after="0" w:line="360" w:lineRule="auto"/>
        <w:ind w:firstLine="540"/>
        <w:jc w:val="center"/>
      </w:pPr>
      <w:proofErr w:type="spellStart"/>
      <w:r w:rsidRPr="000E23FA">
        <w:t>Աղյուսակ</w:t>
      </w:r>
      <w:proofErr w:type="spellEnd"/>
      <w:r w:rsidRPr="000E23FA">
        <w:t xml:space="preserve"> 8. </w:t>
      </w:r>
      <w:proofErr w:type="spellStart"/>
      <w:r w:rsidRPr="000E23FA">
        <w:t>Առաստաղին</w:t>
      </w:r>
      <w:proofErr w:type="spellEnd"/>
      <w:r w:rsidRPr="000E23FA">
        <w:t xml:space="preserve"> </w:t>
      </w:r>
      <w:proofErr w:type="spellStart"/>
      <w:r w:rsidRPr="000E23FA">
        <w:t>խաչաձև</w:t>
      </w:r>
      <w:proofErr w:type="spellEnd"/>
      <w:r w:rsidRPr="000E23FA">
        <w:t xml:space="preserve"> </w:t>
      </w:r>
      <w:proofErr w:type="spellStart"/>
      <w:r w:rsidRPr="000E23FA">
        <w:t>հեծանների</w:t>
      </w:r>
      <w:proofErr w:type="spellEnd"/>
      <w:r w:rsidRPr="000E23FA">
        <w:t xml:space="preserve"> </w:t>
      </w:r>
      <w:proofErr w:type="spellStart"/>
      <w:r w:rsidRPr="000E23FA">
        <w:t>առկայության</w:t>
      </w:r>
      <w:proofErr w:type="spellEnd"/>
      <w:r w:rsidRPr="000E23FA">
        <w:t xml:space="preserve"> </w:t>
      </w:r>
      <w:proofErr w:type="spellStart"/>
      <w:r w:rsidRPr="000E23FA">
        <w:t>դեպքում</w:t>
      </w:r>
      <w:proofErr w:type="spellEnd"/>
      <w:r w:rsidRPr="000E23FA">
        <w:t xml:space="preserve"> </w:t>
      </w:r>
      <w:proofErr w:type="spellStart"/>
      <w:r w:rsidRPr="000E23FA">
        <w:t>հրդեհի</w:t>
      </w:r>
      <w:proofErr w:type="spellEnd"/>
      <w:r w:rsidRPr="000E23FA">
        <w:t xml:space="preserve"> </w:t>
      </w:r>
      <w:proofErr w:type="spellStart"/>
      <w:r w:rsidRPr="000E23FA">
        <w:t>կետային</w:t>
      </w:r>
      <w:proofErr w:type="spellEnd"/>
      <w:r w:rsidRPr="000E23FA">
        <w:t xml:space="preserve"> </w:t>
      </w:r>
      <w:proofErr w:type="spellStart"/>
      <w:r w:rsidRPr="000E23FA">
        <w:t>ազդասարքերի</w:t>
      </w:r>
      <w:proofErr w:type="spellEnd"/>
      <w:r w:rsidRPr="000E23FA">
        <w:t xml:space="preserve"> </w:t>
      </w:r>
      <w:proofErr w:type="spellStart"/>
      <w:r w:rsidRPr="000E23FA">
        <w:t>տեղակայումը</w:t>
      </w:r>
      <w:proofErr w:type="spellEnd"/>
    </w:p>
    <w:tbl>
      <w:tblPr>
        <w:tblStyle w:val="TableGrid"/>
        <w:tblW w:w="10307" w:type="dxa"/>
        <w:tblInd w:w="-5" w:type="dxa"/>
        <w:tblLook w:val="04A0" w:firstRow="1" w:lastRow="0" w:firstColumn="1" w:lastColumn="0" w:noHBand="0" w:noVBand="1"/>
      </w:tblPr>
      <w:tblGrid>
        <w:gridCol w:w="704"/>
        <w:gridCol w:w="1942"/>
        <w:gridCol w:w="1942"/>
        <w:gridCol w:w="2614"/>
        <w:gridCol w:w="1500"/>
        <w:gridCol w:w="1605"/>
      </w:tblGrid>
      <w:tr w:rsidR="005A3041" w:rsidRPr="001C6037" w14:paraId="66C4AA54" w14:textId="77777777" w:rsidTr="002A51E8">
        <w:trPr>
          <w:trHeight w:val="46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D840FA" w14:textId="77777777" w:rsidR="005A3041" w:rsidRPr="000E23FA" w:rsidRDefault="005A3041" w:rsidP="00763A38">
            <w:pPr>
              <w:tabs>
                <w:tab w:val="left" w:pos="0"/>
                <w:tab w:val="left" w:pos="990"/>
                <w:tab w:val="left" w:pos="1170"/>
                <w:tab w:val="left" w:pos="1356"/>
              </w:tabs>
              <w:spacing w:line="360" w:lineRule="auto"/>
              <w:contextualSpacing/>
              <w:rPr>
                <w:bCs/>
                <w:szCs w:val="24"/>
              </w:rPr>
            </w:pPr>
            <w:r w:rsidRPr="000E23FA">
              <w:rPr>
                <w:bCs/>
                <w:szCs w:val="24"/>
                <w:lang w:val="hy-AM"/>
              </w:rPr>
              <w:t>Հ</w:t>
            </w:r>
            <w:r w:rsidRPr="000E23FA">
              <w:rPr>
                <w:rFonts w:cs="Cambria Math"/>
                <w:bCs/>
                <w:szCs w:val="24"/>
              </w:rPr>
              <w:t>/Հ</w:t>
            </w:r>
          </w:p>
        </w:tc>
        <w:tc>
          <w:tcPr>
            <w:tcW w:w="1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178FB" w14:textId="77777777" w:rsidR="005A3041" w:rsidRPr="000E23FA" w:rsidRDefault="005A3041" w:rsidP="00763A38">
            <w:pPr>
              <w:tabs>
                <w:tab w:val="left" w:pos="0"/>
                <w:tab w:val="left" w:pos="990"/>
                <w:tab w:val="left" w:pos="1170"/>
                <w:tab w:val="left" w:pos="1356"/>
              </w:tabs>
              <w:spacing w:line="360" w:lineRule="auto"/>
              <w:contextualSpacing/>
              <w:jc w:val="center"/>
              <w:rPr>
                <w:bCs/>
                <w:szCs w:val="24"/>
                <w:lang w:val="hy-AM"/>
              </w:rPr>
            </w:pPr>
            <w:r w:rsidRPr="000E23FA">
              <w:rPr>
                <w:bCs/>
                <w:szCs w:val="24"/>
                <w:lang w:val="hy-AM"/>
              </w:rPr>
              <w:t>Ծածկի H բարձրությունը, մ (կլորացված)</w:t>
            </w:r>
          </w:p>
        </w:tc>
        <w:tc>
          <w:tcPr>
            <w:tcW w:w="1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B1DEF" w14:textId="77777777" w:rsidR="005A3041" w:rsidRPr="000E23FA" w:rsidRDefault="005A3041" w:rsidP="00763A38">
            <w:pPr>
              <w:tabs>
                <w:tab w:val="left" w:pos="0"/>
                <w:tab w:val="left" w:pos="990"/>
                <w:tab w:val="left" w:pos="1170"/>
                <w:tab w:val="left" w:pos="1384"/>
              </w:tabs>
              <w:spacing w:line="360" w:lineRule="auto"/>
              <w:contextualSpacing/>
              <w:jc w:val="center"/>
              <w:rPr>
                <w:bCs/>
                <w:szCs w:val="24"/>
                <w:lang w:val="hy-AM"/>
              </w:rPr>
            </w:pPr>
            <w:r w:rsidRPr="000E23FA">
              <w:rPr>
                <w:bCs/>
                <w:szCs w:val="24"/>
                <w:lang w:val="hy-AM"/>
              </w:rPr>
              <w:t>Հեծանի h բարձրությունը,</w:t>
            </w:r>
          </w:p>
          <w:p w14:paraId="7C483143" w14:textId="77777777" w:rsidR="005A3041" w:rsidRPr="000E23FA" w:rsidRDefault="005A3041" w:rsidP="00763A38">
            <w:pPr>
              <w:tabs>
                <w:tab w:val="left" w:pos="0"/>
                <w:tab w:val="left" w:pos="990"/>
                <w:tab w:val="left" w:pos="1170"/>
                <w:tab w:val="left" w:pos="1384"/>
              </w:tabs>
              <w:spacing w:line="360" w:lineRule="auto"/>
              <w:contextualSpacing/>
              <w:jc w:val="center"/>
              <w:rPr>
                <w:bCs/>
                <w:szCs w:val="24"/>
                <w:lang w:val="hy-AM"/>
              </w:rPr>
            </w:pPr>
            <w:r w:rsidRPr="000E23FA">
              <w:rPr>
                <w:bCs/>
                <w:szCs w:val="24"/>
                <w:lang w:val="hy-AM"/>
              </w:rPr>
              <w:t>մ</w:t>
            </w:r>
          </w:p>
        </w:tc>
        <w:tc>
          <w:tcPr>
            <w:tcW w:w="26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6D691" w14:textId="77777777" w:rsidR="005A3041" w:rsidRPr="000E23FA" w:rsidRDefault="005A3041" w:rsidP="00763A38">
            <w:pPr>
              <w:tabs>
                <w:tab w:val="left" w:pos="0"/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  <w:lang w:val="hy-AM"/>
              </w:rPr>
            </w:pPr>
            <w:r w:rsidRPr="000E23FA">
              <w:rPr>
                <w:szCs w:val="24"/>
                <w:lang w:val="hy-AM"/>
              </w:rPr>
              <w:t>Հեռավորությունը մո-տակա ծխային (ջեր-մային) ազդասարքից</w:t>
            </w:r>
          </w:p>
          <w:p w14:paraId="4DB26300" w14:textId="77777777" w:rsidR="005A3041" w:rsidRPr="000E23FA" w:rsidRDefault="005A3041" w:rsidP="00763A38">
            <w:pPr>
              <w:tabs>
                <w:tab w:val="left" w:pos="0"/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  <w:lang w:val="hy-AM"/>
              </w:rPr>
            </w:pPr>
            <w:r w:rsidRPr="000E23FA">
              <w:rPr>
                <w:bCs/>
                <w:szCs w:val="24"/>
              </w:rPr>
              <w:t>(±5%), մ</w:t>
            </w:r>
          </w:p>
        </w:tc>
        <w:tc>
          <w:tcPr>
            <w:tcW w:w="3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CC73F" w14:textId="77777777" w:rsidR="005A3041" w:rsidRPr="000E23FA" w:rsidRDefault="005A3041" w:rsidP="00763A38">
            <w:pPr>
              <w:tabs>
                <w:tab w:val="left" w:pos="0"/>
                <w:tab w:val="left" w:pos="602"/>
                <w:tab w:val="left" w:pos="887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  <w:lang w:val="hy-AM"/>
              </w:rPr>
            </w:pPr>
            <w:r w:rsidRPr="000E23FA">
              <w:rPr>
                <w:szCs w:val="24"/>
                <w:lang w:val="hy-AM"/>
              </w:rPr>
              <w:t>Տեղակայումը հեծանների միջև W լայնության դեպքում</w:t>
            </w:r>
          </w:p>
        </w:tc>
      </w:tr>
      <w:tr w:rsidR="005A3041" w:rsidRPr="000E23FA" w14:paraId="3E67EDB8" w14:textId="77777777" w:rsidTr="002A51E8">
        <w:trPr>
          <w:trHeight w:val="462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74EAE" w14:textId="77777777" w:rsidR="005A3041" w:rsidRPr="000E23FA" w:rsidRDefault="005A3041" w:rsidP="00763A38">
            <w:pPr>
              <w:tabs>
                <w:tab w:val="left" w:pos="0"/>
                <w:tab w:val="left" w:pos="990"/>
                <w:tab w:val="left" w:pos="1170"/>
              </w:tabs>
              <w:spacing w:line="360" w:lineRule="auto"/>
              <w:rPr>
                <w:bCs/>
                <w:szCs w:val="24"/>
                <w:lang w:val="hy-AM"/>
              </w:rPr>
            </w:pPr>
          </w:p>
        </w:tc>
        <w:tc>
          <w:tcPr>
            <w:tcW w:w="1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22DD8" w14:textId="77777777" w:rsidR="005A3041" w:rsidRPr="000E23FA" w:rsidRDefault="005A3041" w:rsidP="00763A38">
            <w:pPr>
              <w:tabs>
                <w:tab w:val="left" w:pos="0"/>
                <w:tab w:val="left" w:pos="990"/>
                <w:tab w:val="left" w:pos="1170"/>
              </w:tabs>
              <w:spacing w:line="360" w:lineRule="auto"/>
              <w:jc w:val="center"/>
              <w:rPr>
                <w:bCs/>
                <w:szCs w:val="24"/>
                <w:lang w:val="hy-AM"/>
              </w:rPr>
            </w:pPr>
          </w:p>
        </w:tc>
        <w:tc>
          <w:tcPr>
            <w:tcW w:w="1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59FFF" w14:textId="77777777" w:rsidR="005A3041" w:rsidRPr="000E23FA" w:rsidRDefault="005A3041" w:rsidP="00763A38">
            <w:pPr>
              <w:tabs>
                <w:tab w:val="left" w:pos="0"/>
                <w:tab w:val="left" w:pos="990"/>
                <w:tab w:val="left" w:pos="1170"/>
              </w:tabs>
              <w:spacing w:line="360" w:lineRule="auto"/>
              <w:jc w:val="center"/>
              <w:rPr>
                <w:bCs/>
                <w:szCs w:val="24"/>
                <w:lang w:val="hy-AM"/>
              </w:rPr>
            </w:pPr>
          </w:p>
        </w:tc>
        <w:tc>
          <w:tcPr>
            <w:tcW w:w="2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7BC19" w14:textId="77777777" w:rsidR="005A3041" w:rsidRPr="000E23FA" w:rsidRDefault="005A3041" w:rsidP="00763A38">
            <w:pPr>
              <w:tabs>
                <w:tab w:val="left" w:pos="0"/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  <w:lang w:val="hy-AM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7E958" w14:textId="77777777" w:rsidR="005A3041" w:rsidRPr="000E23FA" w:rsidRDefault="005A3041" w:rsidP="00763A38">
            <w:pPr>
              <w:tabs>
                <w:tab w:val="left" w:pos="0"/>
                <w:tab w:val="left" w:pos="602"/>
                <w:tab w:val="left" w:pos="887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W</w:t>
            </w:r>
            <w:r w:rsidRPr="000E23FA">
              <w:rPr>
                <w:szCs w:val="24"/>
                <w:lang w:val="hy-AM"/>
              </w:rPr>
              <w:t>≤ 4</w:t>
            </w:r>
            <w:r w:rsidRPr="000E23FA">
              <w:rPr>
                <w:szCs w:val="24"/>
              </w:rPr>
              <w:t>h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F9BC7" w14:textId="77777777" w:rsidR="005A3041" w:rsidRPr="000E23FA" w:rsidRDefault="005A3041" w:rsidP="00763A38">
            <w:pPr>
              <w:tabs>
                <w:tab w:val="left" w:pos="0"/>
                <w:tab w:val="left" w:pos="602"/>
                <w:tab w:val="left" w:pos="887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szCs w:val="24"/>
                <w:lang w:val="hy-AM"/>
              </w:rPr>
            </w:pPr>
            <w:r w:rsidRPr="000E23FA">
              <w:rPr>
                <w:szCs w:val="24"/>
              </w:rPr>
              <w:t>W</w:t>
            </w:r>
            <w:r w:rsidRPr="000E23FA">
              <w:rPr>
                <w:szCs w:val="24"/>
                <w:lang w:val="hy-AM"/>
              </w:rPr>
              <w:t>&gt; 4հ</w:t>
            </w:r>
          </w:p>
        </w:tc>
      </w:tr>
      <w:tr w:rsidR="005A3041" w:rsidRPr="000E23FA" w14:paraId="16043BD5" w14:textId="77777777" w:rsidTr="002A51E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7902C" w14:textId="77777777" w:rsidR="005A3041" w:rsidRPr="000E23FA" w:rsidRDefault="005A3041" w:rsidP="00763A38">
            <w:pPr>
              <w:tabs>
                <w:tab w:val="left" w:pos="0"/>
                <w:tab w:val="left" w:pos="602"/>
                <w:tab w:val="left" w:pos="887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</w:rPr>
            </w:pPr>
            <w:r w:rsidRPr="000E23FA">
              <w:rPr>
                <w:bCs/>
                <w:szCs w:val="24"/>
                <w:lang w:val="hy-AM"/>
              </w:rPr>
              <w:lastRenderedPageBreak/>
              <w:t>1</w:t>
            </w:r>
            <w:r w:rsidRPr="000E23FA">
              <w:rPr>
                <w:bCs/>
                <w:szCs w:val="24"/>
              </w:rPr>
              <w:t>.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2CA25" w14:textId="77777777" w:rsidR="005A3041" w:rsidRPr="000E23FA" w:rsidRDefault="005A3041" w:rsidP="00763A38">
            <w:pPr>
              <w:tabs>
                <w:tab w:val="left" w:pos="0"/>
                <w:tab w:val="left" w:pos="602"/>
                <w:tab w:val="left" w:pos="887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  <w:lang w:val="hy-AM"/>
              </w:rPr>
            </w:pPr>
            <w:r w:rsidRPr="000E23FA">
              <w:rPr>
                <w:bCs/>
                <w:szCs w:val="24"/>
                <w:lang w:val="hy-AM"/>
              </w:rPr>
              <w:t>Ցանկացած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19EF9" w14:textId="77777777" w:rsidR="005A3041" w:rsidRPr="000E23FA" w:rsidRDefault="005A3041" w:rsidP="00763A38">
            <w:pPr>
              <w:tabs>
                <w:tab w:val="left" w:pos="0"/>
                <w:tab w:val="left" w:pos="602"/>
                <w:tab w:val="left" w:pos="887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  <w:lang w:val="hy-AM"/>
              </w:rPr>
            </w:pPr>
            <w:r w:rsidRPr="000E23FA">
              <w:rPr>
                <w:bCs/>
                <w:szCs w:val="24"/>
                <w:lang w:val="hy-AM"/>
              </w:rPr>
              <w:t>0,1</w:t>
            </w:r>
            <w:r w:rsidRPr="000E23FA">
              <w:rPr>
                <w:bCs/>
                <w:szCs w:val="24"/>
              </w:rPr>
              <w:t>H</w:t>
            </w:r>
            <w:r w:rsidRPr="000E23FA">
              <w:rPr>
                <w:bCs/>
                <w:szCs w:val="24"/>
                <w:lang w:val="hy-AM"/>
              </w:rPr>
              <w:t>-ից ցածր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C6C67" w14:textId="77777777" w:rsidR="005A3041" w:rsidRPr="000E23FA" w:rsidRDefault="005A3041" w:rsidP="00763A38">
            <w:pPr>
              <w:tabs>
                <w:tab w:val="left" w:pos="0"/>
                <w:tab w:val="left" w:pos="602"/>
                <w:tab w:val="left" w:pos="887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  <w:lang w:val="hy-AM"/>
              </w:rPr>
            </w:pPr>
            <w:r w:rsidRPr="000E23FA">
              <w:rPr>
                <w:bCs/>
                <w:szCs w:val="24"/>
                <w:lang w:val="hy-AM"/>
              </w:rPr>
              <w:t>Ինչպես հարթ ծածկի դեպքում</w:t>
            </w:r>
          </w:p>
        </w:tc>
        <w:tc>
          <w:tcPr>
            <w:tcW w:w="14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7A33B" w14:textId="77777777" w:rsidR="005A3041" w:rsidRPr="000E23FA" w:rsidRDefault="005A3041" w:rsidP="00763A38">
            <w:pPr>
              <w:tabs>
                <w:tab w:val="left" w:pos="0"/>
                <w:tab w:val="left" w:pos="602"/>
                <w:tab w:val="left" w:pos="887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  <w:lang w:val="hy-AM"/>
              </w:rPr>
            </w:pPr>
            <w:r w:rsidRPr="000E23FA">
              <w:rPr>
                <w:bCs/>
                <w:szCs w:val="24"/>
                <w:lang w:val="hy-AM"/>
              </w:rPr>
              <w:t>Հեծանների ներքին հարթակին</w:t>
            </w:r>
          </w:p>
        </w:tc>
        <w:tc>
          <w:tcPr>
            <w:tcW w:w="1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DD2FE" w14:textId="77777777" w:rsidR="005A3041" w:rsidRPr="000E23FA" w:rsidRDefault="005A3041" w:rsidP="00763A38">
            <w:pPr>
              <w:tabs>
                <w:tab w:val="left" w:pos="0"/>
                <w:tab w:val="left" w:pos="602"/>
                <w:tab w:val="left" w:pos="887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  <w:lang w:val="hy-AM"/>
              </w:rPr>
            </w:pPr>
            <w:r w:rsidRPr="000E23FA">
              <w:rPr>
                <w:bCs/>
                <w:szCs w:val="24"/>
                <w:lang w:val="hy-AM"/>
              </w:rPr>
              <w:t>Անմիջապես ծածկին</w:t>
            </w:r>
          </w:p>
        </w:tc>
      </w:tr>
      <w:tr w:rsidR="005A3041" w:rsidRPr="000E23FA" w14:paraId="5B2BF9DD" w14:textId="77777777" w:rsidTr="002A51E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820E3" w14:textId="77777777" w:rsidR="005A3041" w:rsidRPr="000E23FA" w:rsidRDefault="005A3041" w:rsidP="00763A38">
            <w:pPr>
              <w:tabs>
                <w:tab w:val="left" w:pos="0"/>
                <w:tab w:val="left" w:pos="602"/>
                <w:tab w:val="left" w:pos="887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</w:rPr>
            </w:pPr>
            <w:r w:rsidRPr="000E23FA">
              <w:rPr>
                <w:bCs/>
                <w:szCs w:val="24"/>
                <w:lang w:val="hy-AM"/>
              </w:rPr>
              <w:t>2</w:t>
            </w:r>
            <w:r w:rsidRPr="000E23FA">
              <w:rPr>
                <w:bCs/>
                <w:szCs w:val="24"/>
              </w:rPr>
              <w:t>.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27B63" w14:textId="77777777" w:rsidR="005A3041" w:rsidRPr="000E23FA" w:rsidRDefault="005A3041" w:rsidP="00763A38">
            <w:pPr>
              <w:tabs>
                <w:tab w:val="left" w:pos="0"/>
                <w:tab w:val="left" w:pos="602"/>
                <w:tab w:val="left" w:pos="887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  <w:lang w:val="hy-AM"/>
              </w:rPr>
            </w:pPr>
            <w:r w:rsidRPr="000E23FA">
              <w:rPr>
                <w:bCs/>
                <w:szCs w:val="24"/>
              </w:rPr>
              <w:t>3</w:t>
            </w:r>
            <w:r w:rsidRPr="000E23FA">
              <w:rPr>
                <w:bCs/>
                <w:szCs w:val="24"/>
                <w:lang w:val="hy-AM"/>
              </w:rPr>
              <w:t>,</w:t>
            </w:r>
            <w:r w:rsidRPr="000E23FA">
              <w:rPr>
                <w:bCs/>
                <w:szCs w:val="24"/>
              </w:rPr>
              <w:t xml:space="preserve">0 </w:t>
            </w:r>
            <w:r w:rsidRPr="000E23FA">
              <w:rPr>
                <w:bCs/>
                <w:szCs w:val="24"/>
                <w:lang w:val="hy-AM"/>
              </w:rPr>
              <w:t>և ցածր</w:t>
            </w:r>
          </w:p>
        </w:tc>
        <w:tc>
          <w:tcPr>
            <w:tcW w:w="1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42D0E" w14:textId="77777777" w:rsidR="005A3041" w:rsidRPr="000E23FA" w:rsidRDefault="005A3041" w:rsidP="00763A38">
            <w:pPr>
              <w:tabs>
                <w:tab w:val="left" w:pos="0"/>
                <w:tab w:val="left" w:pos="602"/>
                <w:tab w:val="left" w:pos="887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  <w:lang w:val="hy-AM"/>
              </w:rPr>
            </w:pPr>
            <w:r w:rsidRPr="000E23FA">
              <w:rPr>
                <w:bCs/>
                <w:szCs w:val="24"/>
                <w:lang w:val="hy-AM"/>
              </w:rPr>
              <w:t>0,1</w:t>
            </w:r>
            <w:r w:rsidRPr="000E23FA">
              <w:rPr>
                <w:bCs/>
                <w:szCs w:val="24"/>
              </w:rPr>
              <w:t>H</w:t>
            </w:r>
            <w:r w:rsidRPr="000E23FA">
              <w:rPr>
                <w:bCs/>
                <w:szCs w:val="24"/>
                <w:lang w:val="hy-AM"/>
              </w:rPr>
              <w:t>-ից բարձր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12C61" w14:textId="77777777" w:rsidR="005A3041" w:rsidRPr="000E23FA" w:rsidRDefault="005A3041" w:rsidP="00763A38">
            <w:pPr>
              <w:tabs>
                <w:tab w:val="left" w:pos="0"/>
                <w:tab w:val="left" w:pos="602"/>
                <w:tab w:val="left" w:pos="887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  <w:lang w:val="hy-AM"/>
              </w:rPr>
            </w:pPr>
            <w:r w:rsidRPr="000E23FA">
              <w:rPr>
                <w:bCs/>
                <w:szCs w:val="24"/>
                <w:lang w:val="hy-AM"/>
              </w:rPr>
              <w:t>4,5</w:t>
            </w:r>
            <w:r w:rsidRPr="000E23FA">
              <w:rPr>
                <w:bCs/>
                <w:szCs w:val="24"/>
              </w:rPr>
              <w:t xml:space="preserve"> (</w:t>
            </w:r>
            <w:r w:rsidRPr="000E23FA">
              <w:rPr>
                <w:bCs/>
                <w:szCs w:val="24"/>
                <w:lang w:val="hy-AM"/>
              </w:rPr>
              <w:t>3,0</w:t>
            </w:r>
            <w:r w:rsidRPr="000E23FA">
              <w:rPr>
                <w:bCs/>
                <w:szCs w:val="24"/>
              </w:rPr>
              <w:t>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06B37" w14:textId="77777777" w:rsidR="005A3041" w:rsidRPr="000E23FA" w:rsidRDefault="005A3041" w:rsidP="00763A38">
            <w:pPr>
              <w:tabs>
                <w:tab w:val="left" w:pos="0"/>
                <w:tab w:val="left" w:pos="990"/>
                <w:tab w:val="left" w:pos="1170"/>
              </w:tabs>
              <w:spacing w:line="360" w:lineRule="auto"/>
              <w:jc w:val="center"/>
              <w:rPr>
                <w:bCs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DFEFC" w14:textId="77777777" w:rsidR="005A3041" w:rsidRPr="000E23FA" w:rsidRDefault="005A3041" w:rsidP="00763A38">
            <w:pPr>
              <w:tabs>
                <w:tab w:val="left" w:pos="0"/>
                <w:tab w:val="left" w:pos="990"/>
                <w:tab w:val="left" w:pos="1170"/>
              </w:tabs>
              <w:spacing w:line="360" w:lineRule="auto"/>
              <w:jc w:val="center"/>
              <w:rPr>
                <w:bCs/>
                <w:szCs w:val="24"/>
                <w:lang w:val="hy-AM"/>
              </w:rPr>
            </w:pPr>
          </w:p>
        </w:tc>
      </w:tr>
      <w:tr w:rsidR="005A3041" w:rsidRPr="000E23FA" w14:paraId="5DA8C69C" w14:textId="77777777" w:rsidTr="002A51E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D77EA" w14:textId="77777777" w:rsidR="005A3041" w:rsidRPr="000E23FA" w:rsidRDefault="005A3041" w:rsidP="00763A38">
            <w:pPr>
              <w:tabs>
                <w:tab w:val="left" w:pos="0"/>
                <w:tab w:val="left" w:pos="602"/>
                <w:tab w:val="left" w:pos="887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</w:rPr>
            </w:pPr>
            <w:r w:rsidRPr="000E23FA">
              <w:rPr>
                <w:bCs/>
                <w:szCs w:val="24"/>
                <w:lang w:val="hy-AM"/>
              </w:rPr>
              <w:t>3</w:t>
            </w:r>
            <w:r w:rsidRPr="000E23FA">
              <w:rPr>
                <w:bCs/>
                <w:szCs w:val="24"/>
              </w:rPr>
              <w:t>.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E23AD" w14:textId="77777777" w:rsidR="005A3041" w:rsidRPr="000E23FA" w:rsidRDefault="005A3041" w:rsidP="00763A38">
            <w:pPr>
              <w:tabs>
                <w:tab w:val="left" w:pos="0"/>
                <w:tab w:val="left" w:pos="602"/>
                <w:tab w:val="left" w:pos="887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  <w:lang w:val="hy-AM"/>
              </w:rPr>
            </w:pPr>
            <w:r w:rsidRPr="000E23FA">
              <w:rPr>
                <w:bCs/>
                <w:szCs w:val="24"/>
                <w:lang w:val="hy-AM"/>
              </w:rPr>
              <w:t>4,0</w:t>
            </w:r>
          </w:p>
        </w:tc>
        <w:tc>
          <w:tcPr>
            <w:tcW w:w="1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B6B41" w14:textId="77777777" w:rsidR="005A3041" w:rsidRPr="000E23FA" w:rsidRDefault="005A3041" w:rsidP="00763A38">
            <w:pPr>
              <w:tabs>
                <w:tab w:val="left" w:pos="0"/>
                <w:tab w:val="left" w:pos="990"/>
                <w:tab w:val="left" w:pos="1170"/>
              </w:tabs>
              <w:spacing w:line="360" w:lineRule="auto"/>
              <w:jc w:val="center"/>
              <w:rPr>
                <w:bCs/>
                <w:szCs w:val="24"/>
                <w:lang w:val="hy-AM"/>
              </w:rPr>
            </w:pP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E7A6C" w14:textId="77777777" w:rsidR="005A3041" w:rsidRPr="000E23FA" w:rsidRDefault="005A3041" w:rsidP="00763A38">
            <w:pPr>
              <w:tabs>
                <w:tab w:val="left" w:pos="0"/>
                <w:tab w:val="left" w:pos="602"/>
                <w:tab w:val="left" w:pos="887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  <w:lang w:val="hy-AM"/>
              </w:rPr>
            </w:pPr>
            <w:r w:rsidRPr="000E23FA">
              <w:rPr>
                <w:bCs/>
                <w:szCs w:val="24"/>
                <w:lang w:val="hy-AM"/>
              </w:rPr>
              <w:t>5,5</w:t>
            </w:r>
            <w:r w:rsidRPr="000E23FA">
              <w:rPr>
                <w:bCs/>
                <w:szCs w:val="24"/>
              </w:rPr>
              <w:t xml:space="preserve"> (</w:t>
            </w:r>
            <w:r w:rsidRPr="000E23FA">
              <w:rPr>
                <w:bCs/>
                <w:szCs w:val="24"/>
                <w:lang w:val="hy-AM"/>
              </w:rPr>
              <w:t>4,0</w:t>
            </w:r>
            <w:r w:rsidRPr="000E23FA">
              <w:rPr>
                <w:bCs/>
                <w:szCs w:val="24"/>
              </w:rPr>
              <w:t>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B6AF6" w14:textId="77777777" w:rsidR="005A3041" w:rsidRPr="000E23FA" w:rsidRDefault="005A3041" w:rsidP="00763A38">
            <w:pPr>
              <w:tabs>
                <w:tab w:val="left" w:pos="0"/>
                <w:tab w:val="left" w:pos="990"/>
                <w:tab w:val="left" w:pos="1170"/>
              </w:tabs>
              <w:spacing w:line="360" w:lineRule="auto"/>
              <w:jc w:val="center"/>
              <w:rPr>
                <w:bCs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31E28" w14:textId="77777777" w:rsidR="005A3041" w:rsidRPr="000E23FA" w:rsidRDefault="005A3041" w:rsidP="00763A38">
            <w:pPr>
              <w:tabs>
                <w:tab w:val="left" w:pos="0"/>
                <w:tab w:val="left" w:pos="990"/>
                <w:tab w:val="left" w:pos="1170"/>
              </w:tabs>
              <w:spacing w:line="360" w:lineRule="auto"/>
              <w:jc w:val="center"/>
              <w:rPr>
                <w:bCs/>
                <w:szCs w:val="24"/>
                <w:lang w:val="hy-AM"/>
              </w:rPr>
            </w:pPr>
          </w:p>
        </w:tc>
      </w:tr>
      <w:tr w:rsidR="005A3041" w:rsidRPr="000E23FA" w14:paraId="42C369BE" w14:textId="77777777" w:rsidTr="002A51E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845F6" w14:textId="77777777" w:rsidR="005A3041" w:rsidRPr="000E23FA" w:rsidRDefault="005A3041" w:rsidP="00763A38">
            <w:pPr>
              <w:tabs>
                <w:tab w:val="left" w:pos="0"/>
                <w:tab w:val="left" w:pos="602"/>
                <w:tab w:val="left" w:pos="887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</w:rPr>
            </w:pPr>
            <w:r w:rsidRPr="000E23FA">
              <w:rPr>
                <w:bCs/>
                <w:szCs w:val="24"/>
                <w:lang w:val="hy-AM"/>
              </w:rPr>
              <w:t>4</w:t>
            </w:r>
            <w:r w:rsidRPr="000E23FA">
              <w:rPr>
                <w:bCs/>
                <w:szCs w:val="24"/>
              </w:rPr>
              <w:t>.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0A870" w14:textId="77777777" w:rsidR="005A3041" w:rsidRPr="000E23FA" w:rsidRDefault="005A3041" w:rsidP="00763A38">
            <w:pPr>
              <w:tabs>
                <w:tab w:val="left" w:pos="0"/>
                <w:tab w:val="left" w:pos="602"/>
                <w:tab w:val="left" w:pos="887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  <w:lang w:val="hy-AM"/>
              </w:rPr>
            </w:pPr>
            <w:r w:rsidRPr="000E23FA">
              <w:rPr>
                <w:bCs/>
                <w:szCs w:val="24"/>
                <w:lang w:val="hy-AM"/>
              </w:rPr>
              <w:t>5,0</w:t>
            </w:r>
          </w:p>
        </w:tc>
        <w:tc>
          <w:tcPr>
            <w:tcW w:w="1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AA1C3" w14:textId="77777777" w:rsidR="005A3041" w:rsidRPr="000E23FA" w:rsidRDefault="005A3041" w:rsidP="00763A38">
            <w:pPr>
              <w:tabs>
                <w:tab w:val="left" w:pos="0"/>
                <w:tab w:val="left" w:pos="990"/>
                <w:tab w:val="left" w:pos="1170"/>
              </w:tabs>
              <w:spacing w:line="360" w:lineRule="auto"/>
              <w:jc w:val="center"/>
              <w:rPr>
                <w:bCs/>
                <w:szCs w:val="24"/>
                <w:lang w:val="hy-AM"/>
              </w:rPr>
            </w:pP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C7DD9" w14:textId="77777777" w:rsidR="005A3041" w:rsidRPr="000E23FA" w:rsidRDefault="005A3041" w:rsidP="00763A38">
            <w:pPr>
              <w:tabs>
                <w:tab w:val="left" w:pos="0"/>
                <w:tab w:val="left" w:pos="602"/>
                <w:tab w:val="left" w:pos="887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  <w:lang w:val="hy-AM"/>
              </w:rPr>
            </w:pPr>
            <w:r w:rsidRPr="000E23FA">
              <w:rPr>
                <w:bCs/>
                <w:szCs w:val="24"/>
                <w:lang w:val="hy-AM"/>
              </w:rPr>
              <w:t>6,0</w:t>
            </w:r>
            <w:r w:rsidRPr="000E23FA">
              <w:rPr>
                <w:bCs/>
                <w:szCs w:val="24"/>
              </w:rPr>
              <w:t xml:space="preserve"> (</w:t>
            </w:r>
            <w:r w:rsidRPr="000E23FA">
              <w:rPr>
                <w:bCs/>
                <w:szCs w:val="24"/>
                <w:lang w:val="hy-AM"/>
              </w:rPr>
              <w:t>4,5</w:t>
            </w:r>
            <w:r w:rsidRPr="000E23FA">
              <w:rPr>
                <w:bCs/>
                <w:szCs w:val="24"/>
              </w:rPr>
              <w:t>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4B6AA" w14:textId="77777777" w:rsidR="005A3041" w:rsidRPr="000E23FA" w:rsidRDefault="005A3041" w:rsidP="00763A38">
            <w:pPr>
              <w:tabs>
                <w:tab w:val="left" w:pos="0"/>
                <w:tab w:val="left" w:pos="990"/>
                <w:tab w:val="left" w:pos="1170"/>
              </w:tabs>
              <w:spacing w:line="360" w:lineRule="auto"/>
              <w:jc w:val="center"/>
              <w:rPr>
                <w:bCs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06083" w14:textId="77777777" w:rsidR="005A3041" w:rsidRPr="000E23FA" w:rsidRDefault="005A3041" w:rsidP="00763A38">
            <w:pPr>
              <w:tabs>
                <w:tab w:val="left" w:pos="0"/>
                <w:tab w:val="left" w:pos="990"/>
                <w:tab w:val="left" w:pos="1170"/>
              </w:tabs>
              <w:spacing w:line="360" w:lineRule="auto"/>
              <w:jc w:val="center"/>
              <w:rPr>
                <w:bCs/>
                <w:szCs w:val="24"/>
                <w:lang w:val="hy-AM"/>
              </w:rPr>
            </w:pPr>
          </w:p>
        </w:tc>
      </w:tr>
      <w:tr w:rsidR="005A3041" w:rsidRPr="000E23FA" w14:paraId="72DFA3BD" w14:textId="77777777" w:rsidTr="002A51E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C63EE" w14:textId="77777777" w:rsidR="005A3041" w:rsidRPr="000E23FA" w:rsidRDefault="005A3041" w:rsidP="00763A38">
            <w:pPr>
              <w:tabs>
                <w:tab w:val="left" w:pos="0"/>
                <w:tab w:val="left" w:pos="602"/>
                <w:tab w:val="left" w:pos="887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</w:rPr>
            </w:pPr>
            <w:r w:rsidRPr="000E23FA">
              <w:rPr>
                <w:bCs/>
                <w:szCs w:val="24"/>
                <w:lang w:val="hy-AM"/>
              </w:rPr>
              <w:t>5</w:t>
            </w:r>
            <w:r w:rsidRPr="000E23FA">
              <w:rPr>
                <w:bCs/>
                <w:szCs w:val="24"/>
              </w:rPr>
              <w:t>.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28D5C" w14:textId="77777777" w:rsidR="005A3041" w:rsidRPr="000E23FA" w:rsidRDefault="005A3041" w:rsidP="00763A38">
            <w:pPr>
              <w:tabs>
                <w:tab w:val="left" w:pos="0"/>
                <w:tab w:val="left" w:pos="602"/>
                <w:tab w:val="left" w:pos="887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  <w:lang w:val="hy-AM"/>
              </w:rPr>
            </w:pPr>
            <w:r w:rsidRPr="000E23FA">
              <w:rPr>
                <w:bCs/>
                <w:szCs w:val="24"/>
                <w:lang w:val="hy-AM"/>
              </w:rPr>
              <w:t>6,0 և բարձր</w:t>
            </w:r>
          </w:p>
        </w:tc>
        <w:tc>
          <w:tcPr>
            <w:tcW w:w="1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5CB7A" w14:textId="77777777" w:rsidR="005A3041" w:rsidRPr="000E23FA" w:rsidRDefault="005A3041" w:rsidP="00763A38">
            <w:pPr>
              <w:tabs>
                <w:tab w:val="left" w:pos="0"/>
                <w:tab w:val="left" w:pos="990"/>
                <w:tab w:val="left" w:pos="1170"/>
              </w:tabs>
              <w:spacing w:line="360" w:lineRule="auto"/>
              <w:jc w:val="center"/>
              <w:rPr>
                <w:bCs/>
                <w:szCs w:val="24"/>
                <w:lang w:val="hy-AM"/>
              </w:rPr>
            </w:pP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BE4FC" w14:textId="77777777" w:rsidR="005A3041" w:rsidRPr="000E23FA" w:rsidRDefault="005A3041" w:rsidP="00763A38">
            <w:pPr>
              <w:tabs>
                <w:tab w:val="left" w:pos="0"/>
                <w:tab w:val="left" w:pos="602"/>
                <w:tab w:val="left" w:pos="887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  <w:lang w:val="hy-AM"/>
              </w:rPr>
            </w:pPr>
            <w:r w:rsidRPr="000E23FA">
              <w:rPr>
                <w:bCs/>
                <w:szCs w:val="24"/>
                <w:lang w:val="hy-AM"/>
              </w:rPr>
              <w:t>6,6</w:t>
            </w:r>
            <w:r w:rsidRPr="000E23FA">
              <w:rPr>
                <w:bCs/>
                <w:szCs w:val="24"/>
              </w:rPr>
              <w:t xml:space="preserve"> (</w:t>
            </w:r>
            <w:r w:rsidRPr="000E23FA">
              <w:rPr>
                <w:bCs/>
                <w:szCs w:val="24"/>
                <w:lang w:val="hy-AM"/>
              </w:rPr>
              <w:t>5,0</w:t>
            </w:r>
            <w:r w:rsidRPr="000E23FA">
              <w:rPr>
                <w:bCs/>
                <w:szCs w:val="24"/>
              </w:rPr>
              <w:t>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C4CF9" w14:textId="77777777" w:rsidR="005A3041" w:rsidRPr="000E23FA" w:rsidRDefault="005A3041" w:rsidP="00763A38">
            <w:pPr>
              <w:tabs>
                <w:tab w:val="left" w:pos="0"/>
                <w:tab w:val="left" w:pos="990"/>
                <w:tab w:val="left" w:pos="1170"/>
              </w:tabs>
              <w:spacing w:line="360" w:lineRule="auto"/>
              <w:jc w:val="center"/>
              <w:rPr>
                <w:bCs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1B37D" w14:textId="77777777" w:rsidR="005A3041" w:rsidRPr="000E23FA" w:rsidRDefault="005A3041" w:rsidP="00763A38">
            <w:pPr>
              <w:tabs>
                <w:tab w:val="left" w:pos="0"/>
                <w:tab w:val="left" w:pos="990"/>
                <w:tab w:val="left" w:pos="1170"/>
              </w:tabs>
              <w:spacing w:line="360" w:lineRule="auto"/>
              <w:jc w:val="center"/>
              <w:rPr>
                <w:bCs/>
                <w:szCs w:val="24"/>
                <w:lang w:val="hy-AM"/>
              </w:rPr>
            </w:pPr>
          </w:p>
        </w:tc>
      </w:tr>
    </w:tbl>
    <w:p w14:paraId="089987FE" w14:textId="77777777" w:rsidR="005A3041" w:rsidRPr="000E23FA" w:rsidRDefault="005A3041" w:rsidP="00763A38">
      <w:pPr>
        <w:tabs>
          <w:tab w:val="left" w:pos="0"/>
          <w:tab w:val="left" w:pos="360"/>
          <w:tab w:val="left" w:pos="990"/>
          <w:tab w:val="left" w:pos="1170"/>
        </w:tabs>
        <w:spacing w:after="0" w:line="360" w:lineRule="auto"/>
        <w:contextualSpacing/>
        <w:jc w:val="both"/>
        <w:rPr>
          <w:kern w:val="0"/>
        </w:rPr>
      </w:pPr>
    </w:p>
    <w:p w14:paraId="0502D858" w14:textId="77777777" w:rsidR="00732F11" w:rsidRPr="000E23FA" w:rsidRDefault="00732F11" w:rsidP="000E23FA">
      <w:pPr>
        <w:pStyle w:val="ListParagraph"/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jc w:val="both"/>
      </w:pPr>
      <w:proofErr w:type="spellStart"/>
      <w:r w:rsidRPr="000E23FA">
        <w:t>Հրդեհի</w:t>
      </w:r>
      <w:proofErr w:type="spellEnd"/>
      <w:r w:rsidRPr="000E23FA">
        <w:t xml:space="preserve"> </w:t>
      </w:r>
      <w:proofErr w:type="spellStart"/>
      <w:r w:rsidRPr="000E23FA">
        <w:t>ազդասարքեր</w:t>
      </w:r>
      <w:proofErr w:type="spellEnd"/>
      <w:r w:rsidRPr="000E23FA">
        <w:t xml:space="preserve"> </w:t>
      </w:r>
      <w:proofErr w:type="spellStart"/>
      <w:r w:rsidRPr="000E23FA">
        <w:t>պետք</w:t>
      </w:r>
      <w:proofErr w:type="spellEnd"/>
      <w:r w:rsidRPr="000E23FA">
        <w:t xml:space="preserve"> է </w:t>
      </w:r>
      <w:proofErr w:type="spellStart"/>
      <w:r w:rsidRPr="000E23FA">
        <w:t>տեղակայել</w:t>
      </w:r>
      <w:proofErr w:type="spellEnd"/>
      <w:r w:rsidRPr="000E23FA">
        <w:t xml:space="preserve"> </w:t>
      </w:r>
      <w:proofErr w:type="spellStart"/>
      <w:r w:rsidRPr="000E23FA">
        <w:t>սենքի</w:t>
      </w:r>
      <w:proofErr w:type="spellEnd"/>
      <w:r w:rsidRPr="000E23FA">
        <w:t xml:space="preserve"> </w:t>
      </w:r>
      <w:proofErr w:type="spellStart"/>
      <w:r w:rsidRPr="000E23FA">
        <w:t>նյութեղենի</w:t>
      </w:r>
      <w:proofErr w:type="spellEnd"/>
      <w:r w:rsidRPr="000E23FA">
        <w:t xml:space="preserve"> </w:t>
      </w:r>
      <w:proofErr w:type="spellStart"/>
      <w:r w:rsidRPr="000E23FA">
        <w:t>դարսակներով</w:t>
      </w:r>
      <w:proofErr w:type="spellEnd"/>
      <w:r w:rsidRPr="000E23FA">
        <w:t xml:space="preserve">, </w:t>
      </w:r>
      <w:proofErr w:type="spellStart"/>
      <w:r w:rsidRPr="000E23FA">
        <w:t>դարակաշարերով</w:t>
      </w:r>
      <w:proofErr w:type="spellEnd"/>
      <w:r w:rsidRPr="000E23FA">
        <w:t xml:space="preserve">, </w:t>
      </w:r>
      <w:proofErr w:type="spellStart"/>
      <w:r w:rsidRPr="000E23FA">
        <w:t>սարքավորանքով</w:t>
      </w:r>
      <w:proofErr w:type="spellEnd"/>
      <w:r w:rsidRPr="000E23FA">
        <w:t xml:space="preserve"> և </w:t>
      </w:r>
      <w:proofErr w:type="spellStart"/>
      <w:r w:rsidRPr="000E23FA">
        <w:t>շինարարական</w:t>
      </w:r>
      <w:proofErr w:type="spellEnd"/>
      <w:r w:rsidRPr="000E23FA">
        <w:t xml:space="preserve"> </w:t>
      </w:r>
      <w:proofErr w:type="spellStart"/>
      <w:r w:rsidRPr="000E23FA">
        <w:t>կոնստրուկցիաներով</w:t>
      </w:r>
      <w:proofErr w:type="spellEnd"/>
      <w:r w:rsidRPr="000E23FA">
        <w:t xml:space="preserve"> </w:t>
      </w:r>
      <w:proofErr w:type="spellStart"/>
      <w:r w:rsidRPr="000E23FA">
        <w:t>առաջացած</w:t>
      </w:r>
      <w:proofErr w:type="spellEnd"/>
      <w:r w:rsidRPr="000E23FA">
        <w:t xml:space="preserve"> </w:t>
      </w:r>
      <w:proofErr w:type="spellStart"/>
      <w:r w:rsidRPr="000E23FA">
        <w:t>յուրաքանչյուր</w:t>
      </w:r>
      <w:proofErr w:type="spellEnd"/>
      <w:r w:rsidRPr="000E23FA">
        <w:t xml:space="preserve"> </w:t>
      </w:r>
      <w:proofErr w:type="spellStart"/>
      <w:r w:rsidRPr="000E23FA">
        <w:t>հատվածամասում</w:t>
      </w:r>
      <w:proofErr w:type="spellEnd"/>
      <w:r w:rsidRPr="000E23FA">
        <w:t xml:space="preserve">, </w:t>
      </w:r>
      <w:proofErr w:type="spellStart"/>
      <w:r w:rsidRPr="000E23FA">
        <w:t>որոնց</w:t>
      </w:r>
      <w:proofErr w:type="spellEnd"/>
      <w:r w:rsidRPr="000E23FA">
        <w:t xml:space="preserve"> </w:t>
      </w:r>
      <w:proofErr w:type="spellStart"/>
      <w:r w:rsidRPr="000E23FA">
        <w:t>վերին</w:t>
      </w:r>
      <w:proofErr w:type="spellEnd"/>
      <w:r w:rsidRPr="000E23FA">
        <w:t xml:space="preserve"> </w:t>
      </w:r>
      <w:proofErr w:type="spellStart"/>
      <w:r w:rsidRPr="000E23FA">
        <w:t>եզրի</w:t>
      </w:r>
      <w:proofErr w:type="spellEnd"/>
      <w:r w:rsidRPr="000E23FA">
        <w:t xml:space="preserve"> և </w:t>
      </w:r>
      <w:proofErr w:type="spellStart"/>
      <w:r w:rsidRPr="000E23FA">
        <w:t>առաստաղի</w:t>
      </w:r>
      <w:proofErr w:type="spellEnd"/>
      <w:r w:rsidRPr="000E23FA">
        <w:t xml:space="preserve"> </w:t>
      </w:r>
      <w:proofErr w:type="spellStart"/>
      <w:r w:rsidRPr="000E23FA">
        <w:t>միջև</w:t>
      </w:r>
      <w:proofErr w:type="spellEnd"/>
      <w:r w:rsidRPr="000E23FA">
        <w:t xml:space="preserve"> </w:t>
      </w:r>
      <w:proofErr w:type="spellStart"/>
      <w:r w:rsidRPr="000E23FA">
        <w:t>հեռավորությունը</w:t>
      </w:r>
      <w:proofErr w:type="spellEnd"/>
      <w:r w:rsidRPr="000E23FA">
        <w:t xml:space="preserve">  </w:t>
      </w:r>
      <w:proofErr w:type="spellStart"/>
      <w:r w:rsidRPr="000E23FA">
        <w:t>փոքր</w:t>
      </w:r>
      <w:proofErr w:type="spellEnd"/>
      <w:r w:rsidRPr="000E23FA">
        <w:t xml:space="preserve"> է 0,6 մ-</w:t>
      </w:r>
      <w:proofErr w:type="spellStart"/>
      <w:r w:rsidRPr="000E23FA">
        <w:t>ից</w:t>
      </w:r>
      <w:proofErr w:type="spellEnd"/>
      <w:r w:rsidRPr="000E23FA">
        <w:t>:</w:t>
      </w:r>
    </w:p>
    <w:p w14:paraId="59325CDE" w14:textId="77777777" w:rsidR="00732F11" w:rsidRPr="000E23FA" w:rsidRDefault="00732F11" w:rsidP="000E23FA">
      <w:pPr>
        <w:pStyle w:val="ListParagraph"/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jc w:val="both"/>
      </w:pPr>
      <w:r w:rsidRPr="000E23FA">
        <w:t xml:space="preserve">1,7մ-ից </w:t>
      </w:r>
      <w:proofErr w:type="spellStart"/>
      <w:r w:rsidRPr="000E23FA">
        <w:t>պակաս</w:t>
      </w:r>
      <w:proofErr w:type="spellEnd"/>
      <w:r w:rsidRPr="000E23FA">
        <w:t xml:space="preserve"> </w:t>
      </w:r>
      <w:proofErr w:type="spellStart"/>
      <w:r w:rsidRPr="000E23FA">
        <w:t>խորություններով</w:t>
      </w:r>
      <w:proofErr w:type="spellEnd"/>
      <w:r w:rsidRPr="000E23FA">
        <w:t xml:space="preserve"> </w:t>
      </w:r>
      <w:proofErr w:type="spellStart"/>
      <w:r w:rsidRPr="000E23FA">
        <w:t>կեղծ</w:t>
      </w:r>
      <w:proofErr w:type="spellEnd"/>
      <w:r w:rsidRPr="000E23FA">
        <w:t xml:space="preserve"> </w:t>
      </w:r>
      <w:proofErr w:type="spellStart"/>
      <w:r w:rsidRPr="000E23FA">
        <w:t>առաստաղներից</w:t>
      </w:r>
      <w:proofErr w:type="spellEnd"/>
      <w:r w:rsidRPr="000E23FA">
        <w:t xml:space="preserve"> </w:t>
      </w:r>
      <w:proofErr w:type="spellStart"/>
      <w:r w:rsidRPr="000E23FA">
        <w:t>վերև</w:t>
      </w:r>
      <w:proofErr w:type="spellEnd"/>
      <w:r w:rsidRPr="000E23FA">
        <w:t xml:space="preserve"> </w:t>
      </w:r>
      <w:proofErr w:type="spellStart"/>
      <w:r w:rsidRPr="000E23FA">
        <w:t>ու</w:t>
      </w:r>
      <w:proofErr w:type="spellEnd"/>
      <w:r w:rsidRPr="000E23FA">
        <w:t xml:space="preserve"> </w:t>
      </w:r>
      <w:proofErr w:type="spellStart"/>
      <w:r w:rsidRPr="000E23FA">
        <w:t>հատակներից</w:t>
      </w:r>
      <w:proofErr w:type="spellEnd"/>
      <w:r w:rsidRPr="000E23FA">
        <w:t xml:space="preserve"> </w:t>
      </w:r>
      <w:proofErr w:type="spellStart"/>
      <w:r w:rsidRPr="000E23FA">
        <w:t>ներքև</w:t>
      </w:r>
      <w:proofErr w:type="spellEnd"/>
      <w:r w:rsidRPr="000E23FA">
        <w:t>,</w:t>
      </w:r>
      <w:r w:rsidRPr="000E23FA">
        <w:rPr>
          <w:lang w:val="hy-AM"/>
        </w:rPr>
        <w:t xml:space="preserve"> ինչ</w:t>
      </w:r>
      <w:proofErr w:type="spellStart"/>
      <w:r w:rsidRPr="000E23FA">
        <w:t>պես</w:t>
      </w:r>
      <w:proofErr w:type="spellEnd"/>
      <w:r w:rsidRPr="000E23FA">
        <w:t xml:space="preserve"> </w:t>
      </w:r>
      <w:proofErr w:type="spellStart"/>
      <w:r w:rsidRPr="000E23FA">
        <w:t>նաև</w:t>
      </w:r>
      <w:proofErr w:type="spellEnd"/>
      <w:r w:rsidRPr="000E23FA">
        <w:t xml:space="preserve"> 3,0մ-ից </w:t>
      </w:r>
      <w:proofErr w:type="spellStart"/>
      <w:r w:rsidRPr="000E23FA">
        <w:t>պակաս</w:t>
      </w:r>
      <w:proofErr w:type="spellEnd"/>
      <w:r w:rsidRPr="000E23FA">
        <w:t xml:space="preserve"> </w:t>
      </w:r>
      <w:proofErr w:type="spellStart"/>
      <w:r w:rsidRPr="000E23FA">
        <w:t>լայնությամբ</w:t>
      </w:r>
      <w:proofErr w:type="spellEnd"/>
      <w:r w:rsidRPr="000E23FA">
        <w:t xml:space="preserve"> </w:t>
      </w:r>
      <w:proofErr w:type="spellStart"/>
      <w:r w:rsidRPr="000E23FA">
        <w:t>միջանցքներում</w:t>
      </w:r>
      <w:proofErr w:type="spellEnd"/>
      <w:r w:rsidRPr="000E23FA">
        <w:t xml:space="preserve"> </w:t>
      </w:r>
      <w:proofErr w:type="spellStart"/>
      <w:r w:rsidRPr="000E23FA">
        <w:t>տեղակայվող</w:t>
      </w:r>
      <w:proofErr w:type="spellEnd"/>
      <w:r w:rsidRPr="000E23FA">
        <w:t xml:space="preserve"> </w:t>
      </w:r>
      <w:proofErr w:type="spellStart"/>
      <w:r w:rsidRPr="000E23FA">
        <w:t>հրդեհի</w:t>
      </w:r>
      <w:proofErr w:type="spellEnd"/>
      <w:r w:rsidRPr="000E23FA">
        <w:t xml:space="preserve"> </w:t>
      </w:r>
      <w:proofErr w:type="spellStart"/>
      <w:r w:rsidRPr="000E23FA">
        <w:t>կետային</w:t>
      </w:r>
      <w:proofErr w:type="spellEnd"/>
      <w:r w:rsidRPr="000E23FA">
        <w:t xml:space="preserve"> </w:t>
      </w:r>
      <w:proofErr w:type="spellStart"/>
      <w:r w:rsidRPr="000E23FA">
        <w:t>ազդասարքերի</w:t>
      </w:r>
      <w:proofErr w:type="spellEnd"/>
      <w:r w:rsidRPr="000E23FA">
        <w:t xml:space="preserve"> </w:t>
      </w:r>
      <w:proofErr w:type="spellStart"/>
      <w:r w:rsidRPr="000E23FA">
        <w:t>հսկման</w:t>
      </w:r>
      <w:proofErr w:type="spellEnd"/>
      <w:r w:rsidRPr="000E23FA">
        <w:t xml:space="preserve"> </w:t>
      </w:r>
      <w:proofErr w:type="spellStart"/>
      <w:r w:rsidRPr="000E23FA">
        <w:t>գոտու</w:t>
      </w:r>
      <w:proofErr w:type="spellEnd"/>
      <w:r w:rsidRPr="000E23FA">
        <w:t xml:space="preserve"> </w:t>
      </w:r>
      <w:proofErr w:type="spellStart"/>
      <w:r w:rsidRPr="000E23FA">
        <w:t>շառավիղը</w:t>
      </w:r>
      <w:proofErr w:type="spellEnd"/>
      <w:r w:rsidRPr="000E23FA">
        <w:t xml:space="preserve"> </w:t>
      </w:r>
      <w:proofErr w:type="spellStart"/>
      <w:r w:rsidRPr="000E23FA">
        <w:t>կարելի</w:t>
      </w:r>
      <w:proofErr w:type="spellEnd"/>
      <w:r w:rsidRPr="000E23FA">
        <w:t xml:space="preserve"> է </w:t>
      </w:r>
      <w:proofErr w:type="spellStart"/>
      <w:r w:rsidRPr="000E23FA">
        <w:t>մեծացնել</w:t>
      </w:r>
      <w:proofErr w:type="spellEnd"/>
      <w:r w:rsidRPr="000E23FA">
        <w:t xml:space="preserve"> 1,5 </w:t>
      </w:r>
      <w:proofErr w:type="spellStart"/>
      <w:r w:rsidRPr="000E23FA">
        <w:t>անգամ</w:t>
      </w:r>
      <w:proofErr w:type="spellEnd"/>
      <w:r w:rsidRPr="000E23FA">
        <w:t>։</w:t>
      </w:r>
    </w:p>
    <w:p w14:paraId="7C2193A0" w14:textId="77777777" w:rsidR="009B6B62" w:rsidRPr="000E23FA" w:rsidRDefault="009B6B62" w:rsidP="000E23FA">
      <w:pPr>
        <w:tabs>
          <w:tab w:val="left" w:pos="360"/>
          <w:tab w:val="left" w:pos="990"/>
          <w:tab w:val="left" w:pos="1170"/>
        </w:tabs>
        <w:spacing w:after="0" w:line="360" w:lineRule="auto"/>
        <w:ind w:firstLine="540"/>
        <w:contextualSpacing/>
        <w:rPr>
          <w:kern w:val="0"/>
        </w:rPr>
      </w:pPr>
    </w:p>
    <w:p w14:paraId="2F295F4E" w14:textId="77777777" w:rsidR="00A01737" w:rsidRPr="000E23FA" w:rsidRDefault="005B5FAB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b/>
          <w:bCs/>
        </w:rPr>
      </w:pPr>
      <w:r w:rsidRPr="000E23FA">
        <w:rPr>
          <w:b/>
          <w:bCs/>
        </w:rPr>
        <w:t>2.2</w:t>
      </w:r>
      <w:r w:rsidR="00A01737" w:rsidRPr="000E23FA">
        <w:rPr>
          <w:b/>
          <w:bCs/>
        </w:rPr>
        <w:t xml:space="preserve">. ՀՐԴԵՀԻ ՏԵՂԵԿԱՑՄԱՆ </w:t>
      </w:r>
      <w:r w:rsidR="006A305A" w:rsidRPr="000E23FA">
        <w:rPr>
          <w:b/>
          <w:bCs/>
          <w:lang w:val="hy-AM"/>
        </w:rPr>
        <w:t>ԵՎ</w:t>
      </w:r>
      <w:r w:rsidR="00A01737" w:rsidRPr="000E23FA">
        <w:rPr>
          <w:b/>
          <w:bCs/>
        </w:rPr>
        <w:t xml:space="preserve"> ՏԱՐՀԱՆՄԱՆ ԿԱՌԱՎԱՐՄԱՆ ՀԱՄԱԿԱՐԳԵՐ</w:t>
      </w:r>
    </w:p>
    <w:p w14:paraId="613A08AD" w14:textId="77777777" w:rsidR="00910C09" w:rsidRPr="000E23FA" w:rsidRDefault="005B5FAB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b/>
          <w:kern w:val="0"/>
        </w:rPr>
      </w:pPr>
      <w:r w:rsidRPr="000E23FA">
        <w:rPr>
          <w:b/>
          <w:kern w:val="0"/>
        </w:rPr>
        <w:t>2.2.1</w:t>
      </w:r>
      <w:r w:rsidR="00A01737" w:rsidRPr="000E23FA">
        <w:rPr>
          <w:b/>
          <w:kern w:val="0"/>
        </w:rPr>
        <w:t xml:space="preserve">. </w:t>
      </w:r>
      <w:r w:rsidR="00910C09" w:rsidRPr="000E23FA">
        <w:rPr>
          <w:b/>
          <w:kern w:val="0"/>
        </w:rPr>
        <w:t>ԸՆԴՀԱՆՈՒՐ ՊԱՀԱՆՋՆԵՐ</w:t>
      </w:r>
    </w:p>
    <w:p w14:paraId="0A6BD0C8" w14:textId="77777777" w:rsidR="00EF0BAA" w:rsidRPr="000E23FA" w:rsidRDefault="00EF0BAA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kern w:val="0"/>
        </w:rPr>
      </w:pPr>
    </w:p>
    <w:p w14:paraId="65354CC4" w14:textId="77777777" w:rsidR="001B1BDF" w:rsidRPr="000E23FA" w:rsidRDefault="00F8462F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Հ</w:t>
      </w:r>
      <w:r w:rsidR="001B1BDF" w:rsidRPr="000E23FA">
        <w:rPr>
          <w:kern w:val="0"/>
        </w:rPr>
        <w:t>րդեհի</w:t>
      </w:r>
      <w:proofErr w:type="spellEnd"/>
      <w:r w:rsidR="001B1BDF" w:rsidRPr="000E23FA">
        <w:rPr>
          <w:kern w:val="0"/>
        </w:rPr>
        <w:t xml:space="preserve"> </w:t>
      </w:r>
      <w:proofErr w:type="spellStart"/>
      <w:r w:rsidR="001B1BDF" w:rsidRPr="000E23FA">
        <w:rPr>
          <w:kern w:val="0"/>
        </w:rPr>
        <w:t>դեպքում</w:t>
      </w:r>
      <w:proofErr w:type="spellEnd"/>
      <w:r w:rsidR="001B1BDF" w:rsidRPr="000E23FA">
        <w:rPr>
          <w:kern w:val="0"/>
        </w:rPr>
        <w:t xml:space="preserve"> </w:t>
      </w:r>
      <w:proofErr w:type="spellStart"/>
      <w:r w:rsidR="001B1BDF" w:rsidRPr="000E23FA">
        <w:rPr>
          <w:kern w:val="0"/>
        </w:rPr>
        <w:t>մարդկանց</w:t>
      </w:r>
      <w:proofErr w:type="spellEnd"/>
      <w:r w:rsidR="001B1BDF" w:rsidRPr="000E23FA">
        <w:rPr>
          <w:kern w:val="0"/>
        </w:rPr>
        <w:t xml:space="preserve"> </w:t>
      </w:r>
      <w:proofErr w:type="spellStart"/>
      <w:r w:rsidR="001B1BDF" w:rsidRPr="000E23FA">
        <w:rPr>
          <w:kern w:val="0"/>
        </w:rPr>
        <w:t>տեղեկացման</w:t>
      </w:r>
      <w:proofErr w:type="spellEnd"/>
      <w:r w:rsidR="001B1BDF" w:rsidRPr="000E23FA">
        <w:rPr>
          <w:kern w:val="0"/>
        </w:rPr>
        <w:t xml:space="preserve"> և </w:t>
      </w:r>
      <w:proofErr w:type="spellStart"/>
      <w:r w:rsidR="001B1BDF" w:rsidRPr="000E23FA">
        <w:rPr>
          <w:kern w:val="0"/>
        </w:rPr>
        <w:t>տարհանման</w:t>
      </w:r>
      <w:proofErr w:type="spellEnd"/>
      <w:r w:rsidR="001B1BDF" w:rsidRPr="000E23FA">
        <w:rPr>
          <w:kern w:val="0"/>
        </w:rPr>
        <w:t xml:space="preserve"> </w:t>
      </w:r>
      <w:proofErr w:type="spellStart"/>
      <w:r w:rsidR="001B1BDF" w:rsidRPr="000E23FA">
        <w:rPr>
          <w:kern w:val="0"/>
        </w:rPr>
        <w:t>կառավարման</w:t>
      </w:r>
      <w:proofErr w:type="spellEnd"/>
      <w:r w:rsidR="001B1BDF" w:rsidRPr="000E23FA">
        <w:rPr>
          <w:kern w:val="0"/>
        </w:rPr>
        <w:t xml:space="preserve"> </w:t>
      </w:r>
      <w:proofErr w:type="spellStart"/>
      <w:r w:rsidR="001B1BDF" w:rsidRPr="000E23FA">
        <w:rPr>
          <w:kern w:val="0"/>
        </w:rPr>
        <w:t>ձևից</w:t>
      </w:r>
      <w:proofErr w:type="spellEnd"/>
      <w:r w:rsidR="001B1BDF" w:rsidRPr="000E23FA">
        <w:rPr>
          <w:kern w:val="0"/>
        </w:rPr>
        <w:t xml:space="preserve">, </w:t>
      </w:r>
      <w:proofErr w:type="spellStart"/>
      <w:r w:rsidR="001B1BDF" w:rsidRPr="000E23FA">
        <w:rPr>
          <w:kern w:val="0"/>
        </w:rPr>
        <w:t>օբյեկտները</w:t>
      </w:r>
      <w:proofErr w:type="spellEnd"/>
      <w:r w:rsidR="001B1BDF" w:rsidRPr="000E23FA">
        <w:rPr>
          <w:kern w:val="0"/>
        </w:rPr>
        <w:t xml:space="preserve"> </w:t>
      </w:r>
      <w:proofErr w:type="spellStart"/>
      <w:r w:rsidR="001B1BDF" w:rsidRPr="000E23FA">
        <w:rPr>
          <w:kern w:val="0"/>
        </w:rPr>
        <w:t>հրդեհի</w:t>
      </w:r>
      <w:proofErr w:type="spellEnd"/>
      <w:r w:rsidR="001B1BDF" w:rsidRPr="000E23FA">
        <w:rPr>
          <w:kern w:val="0"/>
        </w:rPr>
        <w:t xml:space="preserve"> </w:t>
      </w:r>
      <w:proofErr w:type="spellStart"/>
      <w:r w:rsidR="001B1BDF" w:rsidRPr="000E23FA">
        <w:rPr>
          <w:kern w:val="0"/>
        </w:rPr>
        <w:t>տեղեկացման</w:t>
      </w:r>
      <w:proofErr w:type="spellEnd"/>
      <w:r w:rsidR="001B1BDF" w:rsidRPr="000E23FA">
        <w:rPr>
          <w:kern w:val="0"/>
        </w:rPr>
        <w:t xml:space="preserve"> </w:t>
      </w:r>
      <w:proofErr w:type="spellStart"/>
      <w:r w:rsidR="001B1BDF" w:rsidRPr="000E23FA">
        <w:rPr>
          <w:kern w:val="0"/>
        </w:rPr>
        <w:t>գոտիների</w:t>
      </w:r>
      <w:proofErr w:type="spellEnd"/>
      <w:r w:rsidR="001B1BDF" w:rsidRPr="000E23FA">
        <w:rPr>
          <w:kern w:val="0"/>
        </w:rPr>
        <w:t xml:space="preserve"> </w:t>
      </w:r>
      <w:proofErr w:type="spellStart"/>
      <w:r w:rsidR="001B1BDF" w:rsidRPr="000E23FA">
        <w:rPr>
          <w:kern w:val="0"/>
        </w:rPr>
        <w:t>բաժանումից</w:t>
      </w:r>
      <w:proofErr w:type="spellEnd"/>
      <w:r w:rsidR="001B1BDF" w:rsidRPr="000E23FA">
        <w:rPr>
          <w:kern w:val="0"/>
        </w:rPr>
        <w:t xml:space="preserve"> և </w:t>
      </w:r>
      <w:proofErr w:type="spellStart"/>
      <w:r w:rsidR="001B1BDF" w:rsidRPr="000E23FA">
        <w:rPr>
          <w:kern w:val="0"/>
        </w:rPr>
        <w:t>այլ</w:t>
      </w:r>
      <w:proofErr w:type="spellEnd"/>
      <w:r w:rsidR="001B1BDF" w:rsidRPr="000E23FA">
        <w:rPr>
          <w:kern w:val="0"/>
        </w:rPr>
        <w:t xml:space="preserve"> </w:t>
      </w:r>
      <w:proofErr w:type="spellStart"/>
      <w:r w:rsidR="001B1BDF" w:rsidRPr="000E23FA">
        <w:rPr>
          <w:kern w:val="0"/>
        </w:rPr>
        <w:t>բնութագրերից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կախված</w:t>
      </w:r>
      <w:proofErr w:type="spellEnd"/>
      <w:r w:rsidRPr="000E23FA">
        <w:rPr>
          <w:kern w:val="0"/>
        </w:rPr>
        <w:t xml:space="preserve"> </w:t>
      </w:r>
      <w:r w:rsidR="001B1BDF" w:rsidRPr="000E23FA">
        <w:rPr>
          <w:kern w:val="0"/>
        </w:rPr>
        <w:t>ՀՏՏԿՀ-</w:t>
      </w:r>
      <w:proofErr w:type="spellStart"/>
      <w:r w:rsidR="001B1BDF" w:rsidRPr="000E23FA">
        <w:rPr>
          <w:kern w:val="0"/>
        </w:rPr>
        <w:t>երը</w:t>
      </w:r>
      <w:proofErr w:type="spellEnd"/>
      <w:r w:rsidR="001B1BDF" w:rsidRPr="000E23FA">
        <w:rPr>
          <w:kern w:val="0"/>
        </w:rPr>
        <w:t xml:space="preserve"> </w:t>
      </w:r>
      <w:proofErr w:type="spellStart"/>
      <w:r w:rsidR="001B1BDF" w:rsidRPr="000E23FA">
        <w:rPr>
          <w:kern w:val="0"/>
        </w:rPr>
        <w:t>բաժանվում</w:t>
      </w:r>
      <w:proofErr w:type="spellEnd"/>
      <w:r w:rsidR="001B1BDF" w:rsidRPr="000E23FA">
        <w:rPr>
          <w:kern w:val="0"/>
        </w:rPr>
        <w:t xml:space="preserve"> </w:t>
      </w:r>
      <w:proofErr w:type="spellStart"/>
      <w:r w:rsidR="001B1BDF" w:rsidRPr="000E23FA">
        <w:rPr>
          <w:kern w:val="0"/>
        </w:rPr>
        <w:t>են</w:t>
      </w:r>
      <w:proofErr w:type="spellEnd"/>
      <w:r w:rsidR="001B1BDF" w:rsidRPr="000E23FA">
        <w:rPr>
          <w:kern w:val="0"/>
        </w:rPr>
        <w:t xml:space="preserve"> </w:t>
      </w:r>
      <w:proofErr w:type="spellStart"/>
      <w:r w:rsidR="00752E98" w:rsidRPr="000E23FA">
        <w:rPr>
          <w:kern w:val="0"/>
        </w:rPr>
        <w:t>Աղյուսակ</w:t>
      </w:r>
      <w:proofErr w:type="spellEnd"/>
      <w:r w:rsidR="001B1BDF" w:rsidRPr="000E23FA">
        <w:rPr>
          <w:kern w:val="0"/>
        </w:rPr>
        <w:t xml:space="preserve"> </w:t>
      </w:r>
      <w:r w:rsidR="00DF63F8" w:rsidRPr="000E23FA">
        <w:rPr>
          <w:kern w:val="0"/>
        </w:rPr>
        <w:t>9</w:t>
      </w:r>
      <w:r w:rsidR="001B1BDF" w:rsidRPr="000E23FA">
        <w:rPr>
          <w:kern w:val="0"/>
        </w:rPr>
        <w:t xml:space="preserve">- </w:t>
      </w:r>
      <w:proofErr w:type="spellStart"/>
      <w:r w:rsidR="001B1BDF" w:rsidRPr="000E23FA">
        <w:rPr>
          <w:kern w:val="0"/>
        </w:rPr>
        <w:t>ում</w:t>
      </w:r>
      <w:proofErr w:type="spellEnd"/>
      <w:r w:rsidR="001B1BDF" w:rsidRPr="000E23FA">
        <w:rPr>
          <w:kern w:val="0"/>
        </w:rPr>
        <w:t xml:space="preserve"> </w:t>
      </w:r>
      <w:proofErr w:type="spellStart"/>
      <w:r w:rsidR="001B1BDF" w:rsidRPr="000E23FA">
        <w:rPr>
          <w:kern w:val="0"/>
        </w:rPr>
        <w:t>նշված</w:t>
      </w:r>
      <w:proofErr w:type="spellEnd"/>
      <w:r w:rsidR="001B1BDF" w:rsidRPr="000E23FA">
        <w:rPr>
          <w:kern w:val="0"/>
        </w:rPr>
        <w:t xml:space="preserve"> 5 </w:t>
      </w:r>
      <w:proofErr w:type="spellStart"/>
      <w:r w:rsidR="001B1BDF" w:rsidRPr="000E23FA">
        <w:rPr>
          <w:kern w:val="0"/>
        </w:rPr>
        <w:t>կարգերի</w:t>
      </w:r>
      <w:proofErr w:type="spellEnd"/>
      <w:r w:rsidR="00FD49B5" w:rsidRPr="000E23FA">
        <w:rPr>
          <w:kern w:val="0"/>
          <w:lang w:val="hy-AM"/>
        </w:rPr>
        <w:t>։</w:t>
      </w:r>
    </w:p>
    <w:p w14:paraId="48CED950" w14:textId="77777777" w:rsidR="008A6922" w:rsidRPr="0029284F" w:rsidRDefault="007824C4" w:rsidP="0029284F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t>Օբյեկտները</w:t>
      </w:r>
      <w:proofErr w:type="spellEnd"/>
      <w:r w:rsidRPr="000E23FA">
        <w:t xml:space="preserve"> ՀՏՏԿՀ </w:t>
      </w:r>
      <w:proofErr w:type="spellStart"/>
      <w:r w:rsidRPr="000E23FA">
        <w:t>համակարգերով</w:t>
      </w:r>
      <w:proofErr w:type="spellEnd"/>
      <w:r w:rsidRPr="000E23FA">
        <w:t xml:space="preserve"> </w:t>
      </w:r>
      <w:proofErr w:type="spellStart"/>
      <w:r w:rsidRPr="000E23FA">
        <w:t>պետք</w:t>
      </w:r>
      <w:proofErr w:type="spellEnd"/>
      <w:r w:rsidRPr="000E23FA">
        <w:t xml:space="preserve"> է </w:t>
      </w:r>
      <w:proofErr w:type="spellStart"/>
      <w:r w:rsidRPr="000E23FA">
        <w:t>սարքավորել</w:t>
      </w:r>
      <w:proofErr w:type="spellEnd"/>
      <w:r w:rsidRPr="000E23FA">
        <w:t xml:space="preserve"> </w:t>
      </w:r>
      <w:proofErr w:type="spellStart"/>
      <w:r w:rsidRPr="000E23FA">
        <w:t>ըստ</w:t>
      </w:r>
      <w:proofErr w:type="spellEnd"/>
      <w:r w:rsidRPr="000E23FA">
        <w:t xml:space="preserve"> </w:t>
      </w:r>
      <w:proofErr w:type="spellStart"/>
      <w:r w:rsidRPr="000E23FA">
        <w:t>Աղյուսակ</w:t>
      </w:r>
      <w:proofErr w:type="spellEnd"/>
      <w:r w:rsidRPr="000E23FA">
        <w:t xml:space="preserve"> 10-ի </w:t>
      </w:r>
      <w:proofErr w:type="spellStart"/>
      <w:r w:rsidRPr="000E23FA">
        <w:t>պահանջների</w:t>
      </w:r>
      <w:proofErr w:type="spellEnd"/>
      <w:r w:rsidRPr="000E23FA">
        <w:t xml:space="preserve"> (</w:t>
      </w:r>
      <w:proofErr w:type="spellStart"/>
      <w:r w:rsidRPr="000E23FA">
        <w:t>տես</w:t>
      </w:r>
      <w:proofErr w:type="spellEnd"/>
      <w:r w:rsidRPr="000E23FA">
        <w:t xml:space="preserve"> </w:t>
      </w:r>
      <w:proofErr w:type="spellStart"/>
      <w:r w:rsidRPr="000E23FA">
        <w:t>նաև</w:t>
      </w:r>
      <w:proofErr w:type="spellEnd"/>
      <w:r w:rsidRPr="000E23FA">
        <w:t xml:space="preserve"> 154-րդ </w:t>
      </w:r>
      <w:proofErr w:type="spellStart"/>
      <w:r w:rsidRPr="000E23FA">
        <w:t>կետը</w:t>
      </w:r>
      <w:proofErr w:type="spellEnd"/>
      <w:r w:rsidRPr="000E23FA">
        <w:t xml:space="preserve">), ԳՕՍՏ 34699-2020-ին </w:t>
      </w:r>
      <w:proofErr w:type="spellStart"/>
      <w:r w:rsidRPr="000E23FA">
        <w:t>համապատասխանող</w:t>
      </w:r>
      <w:proofErr w:type="spellEnd"/>
      <w:r w:rsidR="0029284F">
        <w:rPr>
          <w:kern w:val="0"/>
        </w:rPr>
        <w:t xml:space="preserve"> </w:t>
      </w:r>
      <w:proofErr w:type="spellStart"/>
      <w:r w:rsidR="008A6922" w:rsidRPr="000E23FA">
        <w:t>ազդարարիչների</w:t>
      </w:r>
      <w:proofErr w:type="spellEnd"/>
      <w:r w:rsidR="008A6922" w:rsidRPr="000E23FA">
        <w:t xml:space="preserve"> </w:t>
      </w:r>
      <w:proofErr w:type="spellStart"/>
      <w:r w:rsidR="008A6922" w:rsidRPr="000E23FA">
        <w:t>կիրառմամբ</w:t>
      </w:r>
      <w:proofErr w:type="spellEnd"/>
      <w:r w:rsidR="008A6922" w:rsidRPr="000E23FA">
        <w:t>:</w:t>
      </w:r>
    </w:p>
    <w:p w14:paraId="4273B14C" w14:textId="77777777" w:rsidR="00FF17CD" w:rsidRPr="000E23FA" w:rsidRDefault="00752E98" w:rsidP="0045329F">
      <w:pPr>
        <w:tabs>
          <w:tab w:val="left" w:pos="990"/>
          <w:tab w:val="left" w:pos="1170"/>
        </w:tabs>
        <w:autoSpaceDE w:val="0"/>
        <w:autoSpaceDN w:val="0"/>
        <w:adjustRightInd w:val="0"/>
        <w:spacing w:after="0" w:line="360" w:lineRule="auto"/>
        <w:jc w:val="center"/>
        <w:rPr>
          <w:lang w:val="hy-AM"/>
        </w:rPr>
      </w:pPr>
      <w:proofErr w:type="spellStart"/>
      <w:r w:rsidRPr="000E23FA">
        <w:rPr>
          <w:kern w:val="0"/>
        </w:rPr>
        <w:t>Աղյուսակ</w:t>
      </w:r>
      <w:proofErr w:type="spellEnd"/>
      <w:r w:rsidR="000172E3" w:rsidRPr="000E23FA">
        <w:rPr>
          <w:kern w:val="0"/>
        </w:rPr>
        <w:t xml:space="preserve"> 9.</w:t>
      </w:r>
      <w:r w:rsidR="007655C1" w:rsidRPr="000E23FA">
        <w:rPr>
          <w:kern w:val="0"/>
          <w:lang w:val="hy-AM"/>
        </w:rPr>
        <w:t xml:space="preserve"> Հրդեհի տեղեկացման և տարհանման կառավարման համակարգերը</w:t>
      </w:r>
    </w:p>
    <w:p w14:paraId="6B658547" w14:textId="77777777" w:rsidR="000172E3" w:rsidRPr="000E23FA" w:rsidRDefault="00FF17CD" w:rsidP="0045329F">
      <w:pPr>
        <w:tabs>
          <w:tab w:val="left" w:pos="990"/>
          <w:tab w:val="left" w:pos="1170"/>
        </w:tabs>
        <w:autoSpaceDE w:val="0"/>
        <w:autoSpaceDN w:val="0"/>
        <w:adjustRightInd w:val="0"/>
        <w:spacing w:after="0" w:line="360" w:lineRule="auto"/>
        <w:jc w:val="center"/>
        <w:rPr>
          <w:kern w:val="0"/>
          <w:lang w:val="hy-AM"/>
        </w:rPr>
      </w:pPr>
      <w:r w:rsidRPr="000E23FA">
        <w:rPr>
          <w:kern w:val="0"/>
          <w:lang w:val="hy-AM"/>
        </w:rPr>
        <w:t>(</w:t>
      </w:r>
      <w:r w:rsidRPr="000E23FA">
        <w:rPr>
          <w:lang w:val="hy-AM"/>
        </w:rPr>
        <w:t>+ պահանջվում է, - չի պահանջվում, • - ցանկալի է</w:t>
      </w:r>
      <w:r w:rsidRPr="000E23FA">
        <w:rPr>
          <w:kern w:val="0"/>
          <w:lang w:val="hy-AM"/>
        </w:rPr>
        <w:t>)</w:t>
      </w:r>
    </w:p>
    <w:tbl>
      <w:tblPr>
        <w:tblStyle w:val="TableGrid5"/>
        <w:tblW w:w="0" w:type="auto"/>
        <w:tblInd w:w="-5" w:type="dxa"/>
        <w:tblLook w:val="04A0" w:firstRow="1" w:lastRow="0" w:firstColumn="1" w:lastColumn="0" w:noHBand="0" w:noVBand="1"/>
      </w:tblPr>
      <w:tblGrid>
        <w:gridCol w:w="709"/>
        <w:gridCol w:w="7425"/>
        <w:gridCol w:w="414"/>
        <w:gridCol w:w="413"/>
        <w:gridCol w:w="413"/>
        <w:gridCol w:w="413"/>
        <w:gridCol w:w="413"/>
      </w:tblGrid>
      <w:tr w:rsidR="00FF17CD" w:rsidRPr="000E23FA" w14:paraId="1DBAF904" w14:textId="77777777" w:rsidTr="00FF17CD">
        <w:tc>
          <w:tcPr>
            <w:tcW w:w="709" w:type="dxa"/>
            <w:vMerge w:val="restart"/>
            <w:vAlign w:val="center"/>
          </w:tcPr>
          <w:p w14:paraId="30B6D860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rPr>
                <w:lang w:val="hy-AM"/>
              </w:rPr>
              <w:t>Հ</w:t>
            </w:r>
            <w:r w:rsidR="00EF0BAA" w:rsidRPr="000E23FA">
              <w:rPr>
                <w:rFonts w:cs="Cambria Math"/>
              </w:rPr>
              <w:t>/Հ</w:t>
            </w:r>
          </w:p>
        </w:tc>
        <w:tc>
          <w:tcPr>
            <w:tcW w:w="7425" w:type="dxa"/>
            <w:vMerge w:val="restart"/>
            <w:vAlign w:val="center"/>
          </w:tcPr>
          <w:p w14:paraId="71979DC9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lang w:val="hy-AM"/>
              </w:rPr>
            </w:pPr>
            <w:r w:rsidRPr="000E23FA">
              <w:rPr>
                <w:lang w:val="hy-AM"/>
              </w:rPr>
              <w:t>Հրդեհի տեղեկացման և տարհանման կառավարման համակարգերի բնութագիրը</w:t>
            </w:r>
          </w:p>
        </w:tc>
        <w:tc>
          <w:tcPr>
            <w:tcW w:w="2066" w:type="dxa"/>
            <w:gridSpan w:val="5"/>
            <w:vAlign w:val="center"/>
          </w:tcPr>
          <w:p w14:paraId="608D09B9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 xml:space="preserve">ՀՏՏԿՀ-ի </w:t>
            </w:r>
            <w:proofErr w:type="spellStart"/>
            <w:r w:rsidRPr="000E23FA">
              <w:t>տիպը</w:t>
            </w:r>
            <w:proofErr w:type="spellEnd"/>
          </w:p>
        </w:tc>
      </w:tr>
      <w:tr w:rsidR="00FF17CD" w:rsidRPr="000E23FA" w14:paraId="36B09AE3" w14:textId="77777777" w:rsidTr="00FF17CD"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28EFDD21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7425" w:type="dxa"/>
            <w:vMerge/>
            <w:tcBorders>
              <w:bottom w:val="single" w:sz="4" w:space="0" w:color="auto"/>
            </w:tcBorders>
            <w:vAlign w:val="center"/>
          </w:tcPr>
          <w:p w14:paraId="15030A31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414" w:type="dxa"/>
            <w:tcBorders>
              <w:bottom w:val="single" w:sz="4" w:space="0" w:color="auto"/>
            </w:tcBorders>
            <w:vAlign w:val="center"/>
          </w:tcPr>
          <w:p w14:paraId="30AAAD0E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1</w:t>
            </w:r>
          </w:p>
        </w:tc>
        <w:tc>
          <w:tcPr>
            <w:tcW w:w="413" w:type="dxa"/>
            <w:tcBorders>
              <w:bottom w:val="single" w:sz="4" w:space="0" w:color="auto"/>
            </w:tcBorders>
            <w:vAlign w:val="center"/>
          </w:tcPr>
          <w:p w14:paraId="1EBDAEDB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2</w:t>
            </w:r>
          </w:p>
        </w:tc>
        <w:tc>
          <w:tcPr>
            <w:tcW w:w="413" w:type="dxa"/>
            <w:tcBorders>
              <w:bottom w:val="single" w:sz="4" w:space="0" w:color="auto"/>
            </w:tcBorders>
            <w:vAlign w:val="center"/>
          </w:tcPr>
          <w:p w14:paraId="6DE9C6F2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3</w:t>
            </w:r>
          </w:p>
        </w:tc>
        <w:tc>
          <w:tcPr>
            <w:tcW w:w="413" w:type="dxa"/>
            <w:tcBorders>
              <w:bottom w:val="single" w:sz="4" w:space="0" w:color="auto"/>
            </w:tcBorders>
            <w:vAlign w:val="center"/>
          </w:tcPr>
          <w:p w14:paraId="3C822561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4</w:t>
            </w:r>
          </w:p>
        </w:tc>
        <w:tc>
          <w:tcPr>
            <w:tcW w:w="413" w:type="dxa"/>
            <w:tcBorders>
              <w:bottom w:val="single" w:sz="4" w:space="0" w:color="auto"/>
            </w:tcBorders>
            <w:vAlign w:val="center"/>
          </w:tcPr>
          <w:p w14:paraId="67E0D0A1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5</w:t>
            </w:r>
          </w:p>
        </w:tc>
      </w:tr>
      <w:tr w:rsidR="00FF17CD" w:rsidRPr="000E23FA" w14:paraId="1334C452" w14:textId="77777777" w:rsidTr="00477AA1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32CD9C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rPr>
                <w:lang w:val="hy-AM"/>
              </w:rPr>
              <w:t>1</w:t>
            </w:r>
            <w:r w:rsidR="006E55BC" w:rsidRPr="000E23FA">
              <w:t>.</w:t>
            </w:r>
          </w:p>
        </w:tc>
        <w:tc>
          <w:tcPr>
            <w:tcW w:w="7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0696AA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  <w:proofErr w:type="spellStart"/>
            <w:r w:rsidRPr="000E23FA">
              <w:t>Տեղեկացման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ձևը</w:t>
            </w:r>
            <w:proofErr w:type="spellEnd"/>
            <w:r w:rsidRPr="000E23FA">
              <w:t>.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FCECC0E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B76F5D3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DC17717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202AC96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BA3BA74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</w:tr>
      <w:tr w:rsidR="00FF17CD" w:rsidRPr="000E23FA" w14:paraId="381A2D46" w14:textId="77777777" w:rsidTr="00477AA1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5C2F8A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7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D98B259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  <w:r w:rsidRPr="000E23FA">
              <w:rPr>
                <w:lang w:val="hy-AM"/>
              </w:rPr>
              <w:t>1</w:t>
            </w:r>
            <w:r w:rsidRPr="000E23FA">
              <w:t xml:space="preserve">) </w:t>
            </w:r>
            <w:proofErr w:type="spellStart"/>
            <w:r w:rsidRPr="000E23FA">
              <w:t>շչակային</w:t>
            </w:r>
            <w:proofErr w:type="spellEnd"/>
            <w:r w:rsidRPr="000E23FA">
              <w:t xml:space="preserve">՝ </w:t>
            </w:r>
            <w:proofErr w:type="spellStart"/>
            <w:r w:rsidRPr="000E23FA">
              <w:t>փոփոխական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տոնայնությամբ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շչակ</w:t>
            </w:r>
            <w:proofErr w:type="spellEnd"/>
            <w:r w:rsidRPr="000E23FA">
              <w:t xml:space="preserve"> 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5FEEBC8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+</w:t>
            </w:r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FA81D69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+</w:t>
            </w:r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F7D4978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+</w:t>
            </w:r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478520B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6F0347B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</w:tr>
      <w:tr w:rsidR="00FF17CD" w:rsidRPr="000E23FA" w14:paraId="77951EE0" w14:textId="77777777" w:rsidTr="00477AA1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47A10F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7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9FA92FD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  <w:r w:rsidRPr="000E23FA">
              <w:t xml:space="preserve">2) </w:t>
            </w:r>
            <w:proofErr w:type="spellStart"/>
            <w:r w:rsidRPr="000E23FA">
              <w:t>լուսային</w:t>
            </w:r>
            <w:proofErr w:type="spellEnd"/>
            <w:r w:rsidRPr="000E23FA">
              <w:t xml:space="preserve">՝ </w:t>
            </w:r>
            <w:proofErr w:type="spellStart"/>
            <w:r w:rsidRPr="000E23FA">
              <w:t>կարմիր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գույնի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թարթող</w:t>
            </w:r>
            <w:proofErr w:type="spellEnd"/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CE5EC3E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•</w:t>
            </w:r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BA4FBCA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+</w:t>
            </w:r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35C3233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+</w:t>
            </w:r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2FEA2C0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+</w:t>
            </w:r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DB65986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+</w:t>
            </w:r>
          </w:p>
        </w:tc>
      </w:tr>
      <w:tr w:rsidR="00FF17CD" w:rsidRPr="000E23FA" w14:paraId="19C14016" w14:textId="77777777" w:rsidTr="00477AA1"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E763B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7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A7CD7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lang w:val="hy-AM"/>
              </w:rPr>
            </w:pPr>
            <w:r w:rsidRPr="000E23FA">
              <w:t xml:space="preserve">3) </w:t>
            </w:r>
            <w:proofErr w:type="spellStart"/>
            <w:r w:rsidRPr="000E23FA">
              <w:t>շչակային</w:t>
            </w:r>
            <w:proofErr w:type="spellEnd"/>
            <w:r w:rsidRPr="000E23FA">
              <w:t xml:space="preserve"> և </w:t>
            </w:r>
            <w:proofErr w:type="spellStart"/>
            <w:r w:rsidRPr="000E23FA">
              <w:t>տեքստային</w:t>
            </w:r>
            <w:proofErr w:type="spellEnd"/>
            <w:r w:rsidRPr="000E23FA">
              <w:t xml:space="preserve">՝ </w:t>
            </w:r>
            <w:proofErr w:type="spellStart"/>
            <w:r w:rsidRPr="000E23FA">
              <w:t>հատուկ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տեքստի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հաղորդմամբ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ըստ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նկ</w:t>
            </w:r>
            <w:proofErr w:type="spellEnd"/>
            <w:r w:rsidRPr="000E23FA">
              <w:rPr>
                <w:lang w:val="hy-AM"/>
              </w:rPr>
              <w:t xml:space="preserve">ար </w:t>
            </w:r>
            <w:r w:rsidRPr="000E23FA">
              <w:t>9</w:t>
            </w:r>
            <w:r w:rsidRPr="000E23FA">
              <w:rPr>
                <w:lang w:val="hy-AM"/>
              </w:rPr>
              <w:t>-ի</w:t>
            </w:r>
            <w:r w:rsidRPr="000E23FA">
              <w:t xml:space="preserve"> և 10</w:t>
            </w:r>
            <w:r w:rsidRPr="000E23FA">
              <w:rPr>
                <w:lang w:val="hy-AM"/>
              </w:rPr>
              <w:t>-ի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421EA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-</w:t>
            </w:r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5F7BB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-</w:t>
            </w:r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DA617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•</w:t>
            </w:r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97C13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+</w:t>
            </w:r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9B5D4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+</w:t>
            </w:r>
          </w:p>
        </w:tc>
      </w:tr>
      <w:tr w:rsidR="00FF17CD" w:rsidRPr="000E23FA" w14:paraId="245C0EA9" w14:textId="77777777" w:rsidTr="00477AA1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C45D11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rPr>
                <w:lang w:val="hy-AM"/>
              </w:rPr>
              <w:t>2</w:t>
            </w:r>
            <w:r w:rsidR="006E55BC" w:rsidRPr="000E23FA">
              <w:t>.</w:t>
            </w:r>
          </w:p>
        </w:tc>
        <w:tc>
          <w:tcPr>
            <w:tcW w:w="7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9331D2E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  <w:proofErr w:type="spellStart"/>
            <w:r w:rsidRPr="000E23FA">
              <w:t>Տարհանման</w:t>
            </w:r>
            <w:proofErr w:type="spellEnd"/>
            <w:r w:rsidRPr="000E23FA">
              <w:t xml:space="preserve"> </w:t>
            </w:r>
            <w:r w:rsidRPr="000E23FA">
              <w:rPr>
                <w:lang w:val="hy-AM"/>
              </w:rPr>
              <w:t>կ</w:t>
            </w:r>
            <w:proofErr w:type="spellStart"/>
            <w:r w:rsidRPr="000E23FA">
              <w:t>առավարման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ձևը</w:t>
            </w:r>
            <w:proofErr w:type="spellEnd"/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8F35CE8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B3FF909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041B66C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400134B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1F0F7B7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</w:tr>
      <w:tr w:rsidR="00FF17CD" w:rsidRPr="000E23FA" w14:paraId="77CB3DCD" w14:textId="77777777" w:rsidTr="00477AA1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AB2170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7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22EC0CC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  <w:r w:rsidRPr="000E23FA">
              <w:t xml:space="preserve">1) </w:t>
            </w:r>
            <w:proofErr w:type="spellStart"/>
            <w:r w:rsidRPr="000E23FA">
              <w:t>տեքստային</w:t>
            </w:r>
            <w:proofErr w:type="spellEnd"/>
            <w:r w:rsidRPr="000E23FA">
              <w:t xml:space="preserve">՝ </w:t>
            </w:r>
            <w:proofErr w:type="spellStart"/>
            <w:r w:rsidRPr="000E23FA">
              <w:t>հատուկ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տեքստի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հաղորդմամբ</w:t>
            </w:r>
            <w:proofErr w:type="spellEnd"/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A7165F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-</w:t>
            </w:r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3120031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-</w:t>
            </w:r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49E5529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-</w:t>
            </w:r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935B507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•</w:t>
            </w:r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C6E8AAF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+</w:t>
            </w:r>
          </w:p>
        </w:tc>
      </w:tr>
      <w:tr w:rsidR="00FF17CD" w:rsidRPr="000E23FA" w14:paraId="4093B5A0" w14:textId="77777777" w:rsidTr="00477AA1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0EE6B2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7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5B51302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  <w:r w:rsidRPr="000E23FA">
              <w:t xml:space="preserve">2) </w:t>
            </w:r>
            <w:proofErr w:type="spellStart"/>
            <w:r w:rsidRPr="000E23FA">
              <w:t>լուսային</w:t>
            </w:r>
            <w:proofErr w:type="spellEnd"/>
            <w:r w:rsidRPr="000E23FA">
              <w:t xml:space="preserve">՝ 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EA6ED1F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4E39D59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B182610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8791FA3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9BF7260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</w:tr>
      <w:tr w:rsidR="00FF17CD" w:rsidRPr="000E23FA" w14:paraId="555286F1" w14:textId="77777777" w:rsidTr="00477AA1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AB9290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7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A229D8B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  <w:r w:rsidRPr="000E23FA">
              <w:t xml:space="preserve"> </w:t>
            </w:r>
            <w:r w:rsidRPr="000E23FA">
              <w:rPr>
                <w:lang w:val="hy-AM"/>
              </w:rPr>
              <w:t>ա</w:t>
            </w:r>
            <w:r w:rsidRPr="000E23FA">
              <w:rPr>
                <w:rFonts w:eastAsia="MS Mincho" w:hAnsi="MS Mincho" w:cs="MS Mincho"/>
                <w:lang w:val="hy-AM"/>
              </w:rPr>
              <w:t>․</w:t>
            </w:r>
            <w:r w:rsidRPr="000E23FA">
              <w:t xml:space="preserve"> ԵԼՔ </w:t>
            </w:r>
            <w:proofErr w:type="spellStart"/>
            <w:r w:rsidRPr="000E23FA">
              <w:t>նշանով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լուսատախտակներով</w:t>
            </w:r>
            <w:proofErr w:type="spellEnd"/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D02A174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-</w:t>
            </w:r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8F8D5AD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+</w:t>
            </w:r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D2A3554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+</w:t>
            </w:r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74C8513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+</w:t>
            </w:r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D99EE2A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+</w:t>
            </w:r>
          </w:p>
        </w:tc>
      </w:tr>
      <w:tr w:rsidR="00FF17CD" w:rsidRPr="000E23FA" w14:paraId="22EEEF88" w14:textId="77777777" w:rsidTr="00477AA1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0FA28B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7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4DB83EB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  <w:r w:rsidRPr="000E23FA">
              <w:t xml:space="preserve"> </w:t>
            </w:r>
            <w:r w:rsidRPr="000E23FA">
              <w:rPr>
                <w:lang w:val="hy-AM"/>
              </w:rPr>
              <w:t>բ</w:t>
            </w:r>
            <w:r w:rsidRPr="000E23FA">
              <w:rPr>
                <w:rFonts w:eastAsia="MS Mincho" w:hAnsi="MS Mincho" w:cs="MS Mincho"/>
                <w:lang w:val="hy-AM"/>
              </w:rPr>
              <w:t>․</w:t>
            </w:r>
            <w:r w:rsidRPr="000E23FA">
              <w:t xml:space="preserve"> </w:t>
            </w:r>
            <w:proofErr w:type="spellStart"/>
            <w:r w:rsidRPr="000E23FA">
              <w:t>տարհանման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ելքի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ուղղությամբ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լուսատախտակներով</w:t>
            </w:r>
            <w:proofErr w:type="spellEnd"/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460848C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-</w:t>
            </w:r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5C9AED9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-</w:t>
            </w:r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5459951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•</w:t>
            </w:r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A179423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+</w:t>
            </w:r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59AE925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+</w:t>
            </w:r>
          </w:p>
        </w:tc>
      </w:tr>
      <w:tr w:rsidR="00FF17CD" w:rsidRPr="000E23FA" w14:paraId="688885E1" w14:textId="77777777" w:rsidTr="00477AA1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680BFF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7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9A11C71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  <w:r w:rsidRPr="000E23FA">
              <w:t xml:space="preserve">3) </w:t>
            </w:r>
            <w:proofErr w:type="spellStart"/>
            <w:r w:rsidRPr="000E23FA">
              <w:t>տեսողական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տարհանման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ելքի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ուղղությամբ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նշաններով</w:t>
            </w:r>
            <w:proofErr w:type="spellEnd"/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4CCD69F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15254BF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E8A0C11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FD9222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ADC17C3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</w:tr>
      <w:tr w:rsidR="00FF17CD" w:rsidRPr="000E23FA" w14:paraId="55D990A3" w14:textId="77777777" w:rsidTr="00477AA1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84F442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7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9B7AEA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  <w:r w:rsidRPr="000E23FA">
              <w:t xml:space="preserve"> </w:t>
            </w:r>
            <w:r w:rsidRPr="000E23FA">
              <w:rPr>
                <w:lang w:val="hy-AM"/>
              </w:rPr>
              <w:t>ա</w:t>
            </w:r>
            <w:r w:rsidRPr="000E23FA">
              <w:rPr>
                <w:rFonts w:eastAsia="MS Mincho" w:hAnsi="MS Mincho" w:cs="MS Mincho"/>
                <w:lang w:val="hy-AM"/>
              </w:rPr>
              <w:t>․</w:t>
            </w:r>
            <w:r w:rsidRPr="000E23FA">
              <w:t xml:space="preserve"> </w:t>
            </w:r>
            <w:proofErr w:type="spellStart"/>
            <w:r w:rsidRPr="000E23FA">
              <w:t>լույսի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արձակմամբ</w:t>
            </w:r>
            <w:proofErr w:type="spellEnd"/>
            <w:r w:rsidRPr="000E23FA">
              <w:t xml:space="preserve"> (</w:t>
            </w:r>
            <w:proofErr w:type="spellStart"/>
            <w:r w:rsidRPr="000E23FA">
              <w:t>լյումնեսցենտային</w:t>
            </w:r>
            <w:proofErr w:type="spellEnd"/>
            <w:r w:rsidRPr="000E23FA">
              <w:t xml:space="preserve">) </w:t>
            </w:r>
            <w:proofErr w:type="spellStart"/>
            <w:r w:rsidRPr="000E23FA">
              <w:t>նյութերից</w:t>
            </w:r>
            <w:proofErr w:type="spellEnd"/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AC75547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-</w:t>
            </w:r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1F386C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-</w:t>
            </w:r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4C4407A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•</w:t>
            </w:r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7EA7FD5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+</w:t>
            </w:r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A36DD6D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+</w:t>
            </w:r>
          </w:p>
        </w:tc>
      </w:tr>
      <w:tr w:rsidR="00FF17CD" w:rsidRPr="000E23FA" w14:paraId="1C34CAEF" w14:textId="77777777" w:rsidTr="00477AA1"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EA897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7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6677E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  <w:r w:rsidRPr="000E23FA">
              <w:t xml:space="preserve"> </w:t>
            </w:r>
            <w:r w:rsidRPr="000E23FA">
              <w:rPr>
                <w:lang w:val="hy-AM"/>
              </w:rPr>
              <w:t>բ</w:t>
            </w:r>
            <w:r w:rsidRPr="000E23FA">
              <w:rPr>
                <w:rFonts w:eastAsia="MS Mincho" w:hAnsi="MS Mincho" w:cs="MS Mincho"/>
                <w:lang w:val="hy-AM"/>
              </w:rPr>
              <w:t>․</w:t>
            </w:r>
            <w:r w:rsidRPr="000E23FA">
              <w:t xml:space="preserve"> </w:t>
            </w:r>
            <w:proofErr w:type="spellStart"/>
            <w:r w:rsidRPr="000E23FA">
              <w:t>լույս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չարձակող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նյութերից</w:t>
            </w:r>
            <w:proofErr w:type="spellEnd"/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D4749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-</w:t>
            </w:r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46E65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•</w:t>
            </w:r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BFF58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+</w:t>
            </w:r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FA6F7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-</w:t>
            </w:r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51CF5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-</w:t>
            </w:r>
          </w:p>
        </w:tc>
      </w:tr>
      <w:tr w:rsidR="00FF17CD" w:rsidRPr="000E23FA" w14:paraId="5DDC8A42" w14:textId="77777777" w:rsidTr="00FF17C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9E3D4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rPr>
                <w:lang w:val="hy-AM"/>
              </w:rPr>
              <w:t>3</w:t>
            </w:r>
            <w:r w:rsidR="006E55BC" w:rsidRPr="000E23FA">
              <w:t>.</w:t>
            </w:r>
          </w:p>
        </w:tc>
        <w:tc>
          <w:tcPr>
            <w:tcW w:w="7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60DEB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 xml:space="preserve">Շենքի բաժանումը հրդեհի ազդարարման գոտիների 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091F0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-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B8C6B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-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68B63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•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E1660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+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D50AC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+</w:t>
            </w:r>
          </w:p>
        </w:tc>
      </w:tr>
      <w:tr w:rsidR="00FF17CD" w:rsidRPr="000E23FA" w14:paraId="7485093C" w14:textId="77777777" w:rsidTr="00FF17C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0F385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rPr>
                <w:lang w:val="hy-AM"/>
              </w:rPr>
              <w:t>4</w:t>
            </w:r>
            <w:r w:rsidR="006E55BC" w:rsidRPr="000E23FA">
              <w:t>.</w:t>
            </w:r>
          </w:p>
        </w:tc>
        <w:tc>
          <w:tcPr>
            <w:tcW w:w="7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B2496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Հրդեհային (կարգավարական) կետի և հրդեհային գոտիների միջև խոսակցական կապը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75E4A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-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927E1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-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BCB44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-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1B217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•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9F3A7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+</w:t>
            </w:r>
          </w:p>
        </w:tc>
      </w:tr>
      <w:tr w:rsidR="00FF17CD" w:rsidRPr="000E23FA" w14:paraId="0CDF272C" w14:textId="77777777" w:rsidTr="00FF17C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02C26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rPr>
                <w:lang w:val="hy-AM"/>
              </w:rPr>
              <w:t>5</w:t>
            </w:r>
            <w:r w:rsidR="006E55BC" w:rsidRPr="000E23FA">
              <w:t>.</w:t>
            </w:r>
          </w:p>
        </w:tc>
        <w:tc>
          <w:tcPr>
            <w:tcW w:w="7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A7045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lang w:val="hy-AM"/>
              </w:rPr>
            </w:pPr>
            <w:bookmarkStart w:id="40" w:name="_Hlk129347583"/>
            <w:r w:rsidRPr="000E23FA">
              <w:rPr>
                <w:lang w:val="hy-AM"/>
              </w:rPr>
              <w:t>Հրդեհի ազդարարման յուրաքանչյուր գոտուց տարհանման մեկից ավելի ուղիները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1BEF7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-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7D08A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-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80A90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•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9F448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+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D29F3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+</w:t>
            </w:r>
          </w:p>
        </w:tc>
      </w:tr>
      <w:tr w:rsidR="00FF17CD" w:rsidRPr="000E23FA" w14:paraId="4513998C" w14:textId="77777777" w:rsidTr="00FF17C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E78EE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rPr>
                <w:lang w:val="hy-AM"/>
              </w:rPr>
              <w:t>6</w:t>
            </w:r>
            <w:r w:rsidR="006E55BC" w:rsidRPr="000E23FA">
              <w:t>.</w:t>
            </w:r>
          </w:p>
        </w:tc>
        <w:tc>
          <w:tcPr>
            <w:tcW w:w="7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23A45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lang w:val="hy-AM"/>
              </w:rPr>
            </w:pPr>
            <w:bookmarkStart w:id="41" w:name="_Hlk129347661"/>
            <w:bookmarkEnd w:id="40"/>
            <w:r w:rsidRPr="000E23FA">
              <w:rPr>
                <w:lang w:val="hy-AM"/>
              </w:rPr>
              <w:t>Հրդեհային (կարգավարական) կետից տարհանման կառավարումը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253EA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-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A1299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-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84235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-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0E82A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•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73EDF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+</w:t>
            </w:r>
          </w:p>
        </w:tc>
      </w:tr>
      <w:tr w:rsidR="00FF17CD" w:rsidRPr="000E23FA" w14:paraId="5FAB806C" w14:textId="77777777" w:rsidTr="00FF17C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673F7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rPr>
                <w:lang w:val="hy-AM"/>
              </w:rPr>
              <w:t>7</w:t>
            </w:r>
            <w:r w:rsidR="006E55BC" w:rsidRPr="000E23FA">
              <w:t>.</w:t>
            </w:r>
          </w:p>
        </w:tc>
        <w:bookmarkEnd w:id="41"/>
        <w:tc>
          <w:tcPr>
            <w:tcW w:w="7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B97FB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Հրդեհի ազդարարման գոտիներում և տարհանման ելքերի մոտ տեսահսկման համակարգի առկայությունը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25C71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-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10FE0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-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AE062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-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F11E7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•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E9FF7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+</w:t>
            </w:r>
          </w:p>
        </w:tc>
      </w:tr>
    </w:tbl>
    <w:p w14:paraId="516AAA31" w14:textId="77777777" w:rsidR="00E031FD" w:rsidRPr="000E23FA" w:rsidRDefault="00E031FD" w:rsidP="000E23FA">
      <w:pPr>
        <w:tabs>
          <w:tab w:val="left" w:pos="990"/>
          <w:tab w:val="left" w:pos="1170"/>
        </w:tabs>
        <w:spacing w:after="0" w:line="360" w:lineRule="auto"/>
        <w:ind w:firstLine="540"/>
        <w:jc w:val="both"/>
      </w:pPr>
    </w:p>
    <w:p w14:paraId="040FF66B" w14:textId="77777777" w:rsidR="00B702A5" w:rsidRPr="000E23FA" w:rsidRDefault="00752E98" w:rsidP="000E23FA">
      <w:pPr>
        <w:pStyle w:val="ListParagraph"/>
        <w:numPr>
          <w:ilvl w:val="0"/>
          <w:numId w:val="1"/>
        </w:numPr>
        <w:tabs>
          <w:tab w:val="left" w:pos="990"/>
          <w:tab w:val="left" w:pos="1170"/>
        </w:tabs>
        <w:spacing w:after="0" w:line="360" w:lineRule="auto"/>
        <w:ind w:left="0" w:firstLine="540"/>
        <w:jc w:val="both"/>
      </w:pPr>
      <w:proofErr w:type="spellStart"/>
      <w:r w:rsidRPr="000E23FA">
        <w:t>Աղյուսակ</w:t>
      </w:r>
      <w:proofErr w:type="spellEnd"/>
      <w:r w:rsidR="00B702A5" w:rsidRPr="000E23FA">
        <w:t xml:space="preserve"> 10-ում.</w:t>
      </w:r>
    </w:p>
    <w:p w14:paraId="736D0776" w14:textId="77777777" w:rsidR="00B702A5" w:rsidRPr="000E23FA" w:rsidRDefault="008A6922" w:rsidP="000E23FA">
      <w:pPr>
        <w:tabs>
          <w:tab w:val="left" w:pos="990"/>
          <w:tab w:val="left" w:pos="1170"/>
        </w:tabs>
        <w:spacing w:after="0" w:line="360" w:lineRule="auto"/>
        <w:ind w:firstLine="540"/>
        <w:jc w:val="both"/>
      </w:pPr>
      <w:r w:rsidRPr="000E23FA">
        <w:t>1)</w:t>
      </w:r>
      <w:r w:rsidRPr="000E23FA">
        <w:tab/>
      </w:r>
      <w:proofErr w:type="spellStart"/>
      <w:r w:rsidRPr="000E23FA">
        <w:t>տարածքի</w:t>
      </w:r>
      <w:proofErr w:type="spellEnd"/>
      <w:r w:rsidRPr="000E23FA">
        <w:t xml:space="preserve"> </w:t>
      </w:r>
      <w:proofErr w:type="spellStart"/>
      <w:r w:rsidRPr="000E23FA">
        <w:t>մակերեսը</w:t>
      </w:r>
      <w:proofErr w:type="spellEnd"/>
      <w:r w:rsidRPr="000E23FA">
        <w:t xml:space="preserve"> և </w:t>
      </w:r>
      <w:proofErr w:type="spellStart"/>
      <w:r w:rsidRPr="000E23FA">
        <w:t>հարկայնությունը</w:t>
      </w:r>
      <w:proofErr w:type="spellEnd"/>
      <w:r w:rsidRPr="000E23FA">
        <w:t xml:space="preserve"> </w:t>
      </w:r>
      <w:proofErr w:type="spellStart"/>
      <w:r w:rsidRPr="000E23FA">
        <w:t>որոշվում</w:t>
      </w:r>
      <w:proofErr w:type="spellEnd"/>
      <w:r w:rsidRPr="000E23FA">
        <w:t xml:space="preserve"> </w:t>
      </w:r>
      <w:proofErr w:type="spellStart"/>
      <w:r w:rsidRPr="000E23FA">
        <w:t>են</w:t>
      </w:r>
      <w:proofErr w:type="spellEnd"/>
      <w:r w:rsidRPr="000E23FA">
        <w:t xml:space="preserve"> </w:t>
      </w:r>
      <w:proofErr w:type="spellStart"/>
      <w:r w:rsidRPr="000E23FA">
        <w:t>ըստ</w:t>
      </w:r>
      <w:proofErr w:type="spellEnd"/>
      <w:r w:rsidRPr="000E23FA">
        <w:t xml:space="preserve"> ՀՀ </w:t>
      </w:r>
      <w:proofErr w:type="spellStart"/>
      <w:r w:rsidRPr="000E23FA">
        <w:t>քաղաքաշինության</w:t>
      </w:r>
      <w:proofErr w:type="spellEnd"/>
      <w:r w:rsidR="0029284F">
        <w:t xml:space="preserve"> </w:t>
      </w:r>
      <w:proofErr w:type="spellStart"/>
      <w:r w:rsidR="00B702A5" w:rsidRPr="000E23FA">
        <w:t>նախարարի</w:t>
      </w:r>
      <w:proofErr w:type="spellEnd"/>
      <w:r w:rsidR="00B702A5" w:rsidRPr="000E23FA">
        <w:t xml:space="preserve"> 2020 </w:t>
      </w:r>
      <w:proofErr w:type="spellStart"/>
      <w:r w:rsidR="00B702A5" w:rsidRPr="000E23FA">
        <w:t>թվականի</w:t>
      </w:r>
      <w:proofErr w:type="spellEnd"/>
      <w:r w:rsidR="00B702A5" w:rsidRPr="000E23FA">
        <w:t xml:space="preserve"> </w:t>
      </w:r>
      <w:proofErr w:type="spellStart"/>
      <w:r w:rsidR="00B702A5" w:rsidRPr="000E23FA">
        <w:t>դեկտեմբերի</w:t>
      </w:r>
      <w:proofErr w:type="spellEnd"/>
      <w:r w:rsidR="00B702A5" w:rsidRPr="000E23FA">
        <w:t xml:space="preserve"> 10-ի N 95-Ն </w:t>
      </w:r>
      <w:proofErr w:type="spellStart"/>
      <w:r w:rsidR="00B702A5" w:rsidRPr="000E23FA">
        <w:t>հրամանով</w:t>
      </w:r>
      <w:proofErr w:type="spellEnd"/>
      <w:r w:rsidR="00B702A5" w:rsidRPr="000E23FA">
        <w:t xml:space="preserve"> </w:t>
      </w:r>
      <w:proofErr w:type="spellStart"/>
      <w:r w:rsidR="00B702A5" w:rsidRPr="000E23FA">
        <w:t>հաստատված</w:t>
      </w:r>
      <w:proofErr w:type="spellEnd"/>
      <w:r w:rsidR="00B702A5" w:rsidRPr="000E23FA">
        <w:t xml:space="preserve"> ՀՀՇՆ 31-03-2020 «</w:t>
      </w:r>
      <w:proofErr w:type="spellStart"/>
      <w:r w:rsidR="00B702A5" w:rsidRPr="000E23FA">
        <w:t>Հասարակական</w:t>
      </w:r>
      <w:proofErr w:type="spellEnd"/>
      <w:r w:rsidR="00B702A5" w:rsidRPr="000E23FA">
        <w:t xml:space="preserve"> </w:t>
      </w:r>
      <w:proofErr w:type="spellStart"/>
      <w:r w:rsidR="00B702A5" w:rsidRPr="000E23FA">
        <w:t>շենքեր</w:t>
      </w:r>
      <w:proofErr w:type="spellEnd"/>
      <w:r w:rsidR="00B702A5" w:rsidRPr="000E23FA">
        <w:t xml:space="preserve"> և </w:t>
      </w:r>
      <w:proofErr w:type="spellStart"/>
      <w:r w:rsidR="00B702A5" w:rsidRPr="000E23FA">
        <w:t>շինություններ</w:t>
      </w:r>
      <w:proofErr w:type="spellEnd"/>
      <w:r w:rsidR="00B702A5" w:rsidRPr="000E23FA">
        <w:t xml:space="preserve">» </w:t>
      </w:r>
      <w:proofErr w:type="spellStart"/>
      <w:r w:rsidR="00B702A5" w:rsidRPr="000E23FA">
        <w:t>շինարարական</w:t>
      </w:r>
      <w:proofErr w:type="spellEnd"/>
      <w:r w:rsidR="00B702A5" w:rsidRPr="000E23FA">
        <w:t xml:space="preserve"> </w:t>
      </w:r>
      <w:proofErr w:type="spellStart"/>
      <w:r w:rsidR="00B702A5" w:rsidRPr="000E23FA">
        <w:t>նորմերի</w:t>
      </w:r>
      <w:proofErr w:type="spellEnd"/>
      <w:r w:rsidR="00B702A5" w:rsidRPr="000E23FA">
        <w:t>,</w:t>
      </w:r>
    </w:p>
    <w:p w14:paraId="38C43A98" w14:textId="77777777" w:rsidR="00B702A5" w:rsidRPr="000E23FA" w:rsidRDefault="00B702A5" w:rsidP="000E23FA">
      <w:pPr>
        <w:tabs>
          <w:tab w:val="left" w:pos="990"/>
          <w:tab w:val="left" w:pos="1170"/>
        </w:tabs>
        <w:spacing w:after="0" w:line="360" w:lineRule="auto"/>
        <w:ind w:firstLine="540"/>
        <w:jc w:val="both"/>
      </w:pPr>
      <w:r w:rsidRPr="000E23FA">
        <w:t>2)</w:t>
      </w:r>
      <w:r w:rsidRPr="000E23FA">
        <w:tab/>
      </w:r>
      <w:proofErr w:type="spellStart"/>
      <w:r w:rsidRPr="000E23FA">
        <w:t>նախադպրոցական</w:t>
      </w:r>
      <w:proofErr w:type="spellEnd"/>
      <w:r w:rsidRPr="000E23FA">
        <w:t xml:space="preserve"> </w:t>
      </w:r>
      <w:proofErr w:type="spellStart"/>
      <w:r w:rsidRPr="000E23FA">
        <w:t>հաստատություններում</w:t>
      </w:r>
      <w:proofErr w:type="spellEnd"/>
      <w:r w:rsidRPr="000E23FA">
        <w:t xml:space="preserve">, </w:t>
      </w:r>
      <w:proofErr w:type="spellStart"/>
      <w:r w:rsidRPr="000E23FA">
        <w:t>բնակչության</w:t>
      </w:r>
      <w:proofErr w:type="spellEnd"/>
      <w:r w:rsidRPr="000E23FA">
        <w:t xml:space="preserve"> </w:t>
      </w:r>
      <w:proofErr w:type="spellStart"/>
      <w:r w:rsidRPr="000E23FA">
        <w:t>սոցիալական</w:t>
      </w:r>
      <w:proofErr w:type="spellEnd"/>
      <w:r w:rsidRPr="000E23FA">
        <w:t xml:space="preserve"> </w:t>
      </w:r>
      <w:proofErr w:type="spellStart"/>
      <w:r w:rsidRPr="000E23FA">
        <w:t>պաշտպանու</w:t>
      </w:r>
      <w:r w:rsidR="00940CDD" w:rsidRPr="000E23FA">
        <w:softHyphen/>
      </w:r>
      <w:r w:rsidRPr="000E23FA">
        <w:t>թյան</w:t>
      </w:r>
      <w:proofErr w:type="spellEnd"/>
      <w:r w:rsidRPr="000E23FA">
        <w:t xml:space="preserve"> </w:t>
      </w:r>
      <w:proofErr w:type="spellStart"/>
      <w:r w:rsidRPr="000E23FA">
        <w:t>հաստատություններում</w:t>
      </w:r>
      <w:proofErr w:type="spellEnd"/>
      <w:r w:rsidRPr="000E23FA">
        <w:t xml:space="preserve"> և </w:t>
      </w:r>
      <w:proofErr w:type="spellStart"/>
      <w:r w:rsidRPr="000E23FA">
        <w:t>համայնքային</w:t>
      </w:r>
      <w:proofErr w:type="spellEnd"/>
      <w:r w:rsidRPr="000E23FA">
        <w:t xml:space="preserve"> </w:t>
      </w:r>
      <w:proofErr w:type="spellStart"/>
      <w:r w:rsidRPr="000E23FA">
        <w:t>փոքր</w:t>
      </w:r>
      <w:proofErr w:type="spellEnd"/>
      <w:r w:rsidRPr="000E23FA">
        <w:t xml:space="preserve"> </w:t>
      </w:r>
      <w:proofErr w:type="spellStart"/>
      <w:r w:rsidRPr="000E23FA">
        <w:t>տներում</w:t>
      </w:r>
      <w:proofErr w:type="spellEnd"/>
      <w:r w:rsidRPr="000E23FA">
        <w:t xml:space="preserve">, </w:t>
      </w:r>
      <w:proofErr w:type="spellStart"/>
      <w:r w:rsidRPr="000E23FA">
        <w:t>սոցիալական</w:t>
      </w:r>
      <w:proofErr w:type="spellEnd"/>
      <w:r w:rsidRPr="000E23FA">
        <w:t xml:space="preserve"> </w:t>
      </w:r>
      <w:proofErr w:type="spellStart"/>
      <w:r w:rsidR="00940CDD" w:rsidRPr="000E23FA">
        <w:t>բնակարանային</w:t>
      </w:r>
      <w:proofErr w:type="spellEnd"/>
      <w:r w:rsidR="0029284F">
        <w:t xml:space="preserve"> </w:t>
      </w:r>
      <w:proofErr w:type="spellStart"/>
      <w:r w:rsidRPr="000E23FA">
        <w:t>ֆոնդի</w:t>
      </w:r>
      <w:proofErr w:type="spellEnd"/>
      <w:r w:rsidRPr="000E23FA">
        <w:t xml:space="preserve"> </w:t>
      </w:r>
      <w:proofErr w:type="spellStart"/>
      <w:r w:rsidRPr="000E23FA">
        <w:t>շենքերում</w:t>
      </w:r>
      <w:proofErr w:type="spellEnd"/>
      <w:r w:rsidRPr="000E23FA">
        <w:t xml:space="preserve"> </w:t>
      </w:r>
      <w:proofErr w:type="spellStart"/>
      <w:r w:rsidRPr="000E23FA">
        <w:t>ազդարարիչները</w:t>
      </w:r>
      <w:proofErr w:type="spellEnd"/>
      <w:r w:rsidRPr="000E23FA">
        <w:t xml:space="preserve"> </w:t>
      </w:r>
      <w:proofErr w:type="spellStart"/>
      <w:r w:rsidRPr="000E23FA">
        <w:t>տեղակայվում</w:t>
      </w:r>
      <w:proofErr w:type="spellEnd"/>
      <w:r w:rsidRPr="000E23FA">
        <w:t xml:space="preserve"> </w:t>
      </w:r>
      <w:proofErr w:type="spellStart"/>
      <w:r w:rsidRPr="000E23FA">
        <w:t>են</w:t>
      </w:r>
      <w:proofErr w:type="spellEnd"/>
      <w:r w:rsidRPr="000E23FA">
        <w:t xml:space="preserve"> </w:t>
      </w:r>
      <w:proofErr w:type="spellStart"/>
      <w:r w:rsidRPr="000E23FA">
        <w:t>հերթապահների</w:t>
      </w:r>
      <w:proofErr w:type="spellEnd"/>
      <w:r w:rsidR="00940CDD" w:rsidRPr="000E23FA">
        <w:t xml:space="preserve"> </w:t>
      </w:r>
      <w:proofErr w:type="spellStart"/>
      <w:r w:rsidRPr="000E23FA">
        <w:lastRenderedPageBreak/>
        <w:t>սենյակում</w:t>
      </w:r>
      <w:proofErr w:type="spellEnd"/>
      <w:r w:rsidRPr="000E23FA">
        <w:t xml:space="preserve">, </w:t>
      </w:r>
      <w:proofErr w:type="spellStart"/>
      <w:r w:rsidRPr="000E23FA">
        <w:t>իսկ</w:t>
      </w:r>
      <w:proofErr w:type="spellEnd"/>
      <w:r w:rsidRPr="000E23FA">
        <w:t xml:space="preserve"> </w:t>
      </w:r>
      <w:proofErr w:type="spellStart"/>
      <w:r w:rsidRPr="000E23FA">
        <w:t>մարդ</w:t>
      </w:r>
      <w:r w:rsidR="00940CDD" w:rsidRPr="000E23FA">
        <w:softHyphen/>
      </w:r>
      <w:r w:rsidRPr="000E23FA">
        <w:t>կանց</w:t>
      </w:r>
      <w:proofErr w:type="spellEnd"/>
      <w:r w:rsidRPr="000E23FA">
        <w:t xml:space="preserve"> </w:t>
      </w:r>
      <w:proofErr w:type="spellStart"/>
      <w:r w:rsidRPr="000E23FA">
        <w:t>ֆիզիկական</w:t>
      </w:r>
      <w:proofErr w:type="spellEnd"/>
      <w:r w:rsidRPr="000E23FA">
        <w:t xml:space="preserve"> </w:t>
      </w:r>
      <w:proofErr w:type="spellStart"/>
      <w:r w:rsidRPr="000E23FA">
        <w:t>վիճակից</w:t>
      </w:r>
      <w:proofErr w:type="spellEnd"/>
      <w:r w:rsidRPr="000E23FA">
        <w:t xml:space="preserve"> </w:t>
      </w:r>
      <w:proofErr w:type="spellStart"/>
      <w:r w:rsidRPr="000E23FA">
        <w:t>ելնելով</w:t>
      </w:r>
      <w:proofErr w:type="spellEnd"/>
      <w:r w:rsidRPr="000E23FA">
        <w:t xml:space="preserve">՝ </w:t>
      </w:r>
      <w:proofErr w:type="spellStart"/>
      <w:r w:rsidRPr="000E23FA">
        <w:t>լսողական</w:t>
      </w:r>
      <w:proofErr w:type="spellEnd"/>
      <w:r w:rsidRPr="000E23FA">
        <w:t xml:space="preserve"> և/</w:t>
      </w:r>
      <w:proofErr w:type="spellStart"/>
      <w:r w:rsidRPr="000E23FA">
        <w:t>կամ</w:t>
      </w:r>
      <w:proofErr w:type="spellEnd"/>
      <w:r w:rsidRPr="000E23FA">
        <w:t xml:space="preserve"> </w:t>
      </w:r>
      <w:proofErr w:type="spellStart"/>
      <w:r w:rsidRPr="000E23FA">
        <w:t>տեսողական</w:t>
      </w:r>
      <w:proofErr w:type="spellEnd"/>
      <w:r w:rsidRPr="000E23FA">
        <w:t xml:space="preserve"> </w:t>
      </w:r>
      <w:proofErr w:type="spellStart"/>
      <w:r w:rsidRPr="000E23FA">
        <w:t>խնդիրներ</w:t>
      </w:r>
      <w:proofErr w:type="spellEnd"/>
      <w:r w:rsidRPr="000E23FA">
        <w:t xml:space="preserve"> </w:t>
      </w:r>
      <w:proofErr w:type="spellStart"/>
      <w:r w:rsidRPr="000E23FA">
        <w:t>ունեցող</w:t>
      </w:r>
      <w:proofErr w:type="spellEnd"/>
      <w:r w:rsidRPr="000E23FA">
        <w:t xml:space="preserve"> </w:t>
      </w:r>
      <w:proofErr w:type="spellStart"/>
      <w:r w:rsidRPr="000E23FA">
        <w:t>ան</w:t>
      </w:r>
      <w:r w:rsidR="00940CDD" w:rsidRPr="000E23FA">
        <w:softHyphen/>
      </w:r>
      <w:r w:rsidRPr="000E23FA">
        <w:t>ձանց</w:t>
      </w:r>
      <w:proofErr w:type="spellEnd"/>
      <w:r w:rsidRPr="000E23FA">
        <w:t xml:space="preserve"> </w:t>
      </w:r>
      <w:proofErr w:type="spellStart"/>
      <w:r w:rsidRPr="000E23FA">
        <w:t>համար</w:t>
      </w:r>
      <w:proofErr w:type="spellEnd"/>
      <w:r w:rsidRPr="000E23FA">
        <w:t xml:space="preserve">, </w:t>
      </w:r>
      <w:proofErr w:type="spellStart"/>
      <w:r w:rsidRPr="000E23FA">
        <w:t>անկախ</w:t>
      </w:r>
      <w:proofErr w:type="spellEnd"/>
      <w:r w:rsidRPr="000E23FA">
        <w:t xml:space="preserve"> ՀՏՏԿՀ-ի </w:t>
      </w:r>
      <w:proofErr w:type="spellStart"/>
      <w:r w:rsidRPr="000E23FA">
        <w:t>տիպից</w:t>
      </w:r>
      <w:proofErr w:type="spellEnd"/>
      <w:r w:rsidRPr="000E23FA">
        <w:t xml:space="preserve">, </w:t>
      </w:r>
      <w:proofErr w:type="spellStart"/>
      <w:r w:rsidRPr="000E23FA">
        <w:t>պետք</w:t>
      </w:r>
      <w:proofErr w:type="spellEnd"/>
      <w:r w:rsidRPr="000E23FA">
        <w:t xml:space="preserve"> է </w:t>
      </w:r>
      <w:proofErr w:type="spellStart"/>
      <w:r w:rsidRPr="000E23FA">
        <w:t>լրացուցիչ</w:t>
      </w:r>
      <w:proofErr w:type="spellEnd"/>
      <w:r w:rsidRPr="000E23FA">
        <w:t xml:space="preserve"> </w:t>
      </w:r>
      <w:proofErr w:type="spellStart"/>
      <w:r w:rsidRPr="000E23FA">
        <w:t>կիրառվեն</w:t>
      </w:r>
      <w:proofErr w:type="spellEnd"/>
      <w:r w:rsidRPr="000E23FA">
        <w:t xml:space="preserve"> </w:t>
      </w:r>
      <w:proofErr w:type="spellStart"/>
      <w:r w:rsidRPr="000E23FA">
        <w:t>նաև</w:t>
      </w:r>
      <w:proofErr w:type="spellEnd"/>
      <w:r w:rsidRPr="000E23FA">
        <w:t xml:space="preserve"> </w:t>
      </w:r>
      <w:proofErr w:type="spellStart"/>
      <w:r w:rsidRPr="000E23FA">
        <w:t>զգայական</w:t>
      </w:r>
      <w:proofErr w:type="spellEnd"/>
      <w:r w:rsidRPr="000E23FA">
        <w:t xml:space="preserve"> </w:t>
      </w:r>
      <w:proofErr w:type="spellStart"/>
      <w:r w:rsidRPr="000E23FA">
        <w:t>անհատական</w:t>
      </w:r>
      <w:proofErr w:type="spellEnd"/>
      <w:r w:rsidRPr="000E23FA">
        <w:t xml:space="preserve"> </w:t>
      </w:r>
      <w:proofErr w:type="spellStart"/>
      <w:r w:rsidRPr="000E23FA">
        <w:t>ազդարարիչներ</w:t>
      </w:r>
      <w:proofErr w:type="spellEnd"/>
      <w:r w:rsidRPr="000E23FA">
        <w:t xml:space="preserve"> (</w:t>
      </w:r>
      <w:proofErr w:type="spellStart"/>
      <w:r w:rsidRPr="000E23FA">
        <w:t>լուսային</w:t>
      </w:r>
      <w:proofErr w:type="spellEnd"/>
      <w:r w:rsidRPr="000E23FA">
        <w:t xml:space="preserve">, </w:t>
      </w:r>
      <w:proofErr w:type="spellStart"/>
      <w:r w:rsidRPr="000E23FA">
        <w:t>ձայնային</w:t>
      </w:r>
      <w:proofErr w:type="spellEnd"/>
      <w:r w:rsidRPr="000E23FA">
        <w:t xml:space="preserve">, </w:t>
      </w:r>
      <w:proofErr w:type="spellStart"/>
      <w:r w:rsidRPr="000E23FA">
        <w:t>վիբրացիոն</w:t>
      </w:r>
      <w:proofErr w:type="spellEnd"/>
      <w:r w:rsidRPr="000E23FA">
        <w:t xml:space="preserve">) </w:t>
      </w:r>
      <w:proofErr w:type="spellStart"/>
      <w:r w:rsidRPr="000E23FA">
        <w:t>ըստ</w:t>
      </w:r>
      <w:proofErr w:type="spellEnd"/>
      <w:r w:rsidRPr="000E23FA">
        <w:t xml:space="preserve"> </w:t>
      </w:r>
      <w:proofErr w:type="spellStart"/>
      <w:r w:rsidRPr="000E23FA">
        <w:t>Եվրասիական</w:t>
      </w:r>
      <w:proofErr w:type="spellEnd"/>
      <w:r w:rsidRPr="000E23FA">
        <w:t xml:space="preserve"> </w:t>
      </w:r>
      <w:proofErr w:type="spellStart"/>
      <w:r w:rsidRPr="000E23FA">
        <w:t>տնտե</w:t>
      </w:r>
      <w:r w:rsidR="00940CDD" w:rsidRPr="000E23FA">
        <w:softHyphen/>
      </w:r>
      <w:r w:rsidRPr="000E23FA">
        <w:t>սական</w:t>
      </w:r>
      <w:proofErr w:type="spellEnd"/>
      <w:r w:rsidRPr="000E23FA">
        <w:t xml:space="preserve"> </w:t>
      </w:r>
      <w:proofErr w:type="spellStart"/>
      <w:r w:rsidRPr="000E23FA">
        <w:t>միության</w:t>
      </w:r>
      <w:proofErr w:type="spellEnd"/>
      <w:r w:rsidRPr="000E23FA">
        <w:t xml:space="preserve"> </w:t>
      </w:r>
      <w:proofErr w:type="spellStart"/>
      <w:r w:rsidRPr="000E23FA">
        <w:t>հանձնաժողովի</w:t>
      </w:r>
      <w:proofErr w:type="spellEnd"/>
      <w:r w:rsidRPr="000E23FA">
        <w:t xml:space="preserve"> 2017 </w:t>
      </w:r>
      <w:proofErr w:type="spellStart"/>
      <w:r w:rsidRPr="000E23FA">
        <w:t>թվականի</w:t>
      </w:r>
      <w:proofErr w:type="spellEnd"/>
      <w:r w:rsidRPr="000E23FA">
        <w:t xml:space="preserve"> </w:t>
      </w:r>
      <w:proofErr w:type="spellStart"/>
      <w:r w:rsidRPr="000E23FA">
        <w:t>հունիսի</w:t>
      </w:r>
      <w:proofErr w:type="spellEnd"/>
      <w:r w:rsidRPr="000E23FA">
        <w:t xml:space="preserve"> 23-ի N 40 </w:t>
      </w:r>
      <w:proofErr w:type="spellStart"/>
      <w:r w:rsidRPr="000E23FA">
        <w:t>որոշմամբ</w:t>
      </w:r>
      <w:proofErr w:type="spellEnd"/>
      <w:r w:rsidR="00940CDD" w:rsidRPr="000E23FA">
        <w:t xml:space="preserve"> </w:t>
      </w:r>
      <w:proofErr w:type="spellStart"/>
      <w:r w:rsidR="00940CDD" w:rsidRPr="000E23FA">
        <w:t>հ</w:t>
      </w:r>
      <w:r w:rsidRPr="000E23FA">
        <w:t>աստատ</w:t>
      </w:r>
      <w:r w:rsidR="00940CDD" w:rsidRPr="000E23FA">
        <w:softHyphen/>
      </w:r>
      <w:r w:rsidRPr="000E23FA">
        <w:t>ված</w:t>
      </w:r>
      <w:proofErr w:type="spellEnd"/>
      <w:r w:rsidRPr="000E23FA">
        <w:t xml:space="preserve"> ԵԱՏՄ 043/2017 </w:t>
      </w:r>
      <w:proofErr w:type="spellStart"/>
      <w:r w:rsidRPr="000E23FA">
        <w:t>կանոնակարգի</w:t>
      </w:r>
      <w:proofErr w:type="spellEnd"/>
      <w:r w:rsidRPr="000E23FA">
        <w:t xml:space="preserve"> (ՀՍՏ ԳՕՍՏ Ռ 55149-2023):</w:t>
      </w:r>
    </w:p>
    <w:p w14:paraId="5B08B574" w14:textId="77777777" w:rsidR="00940CDD" w:rsidRPr="000E23FA" w:rsidRDefault="00940CDD" w:rsidP="000E23FA">
      <w:pPr>
        <w:tabs>
          <w:tab w:val="left" w:pos="990"/>
          <w:tab w:val="left" w:pos="1170"/>
        </w:tabs>
        <w:spacing w:after="0" w:line="360" w:lineRule="auto"/>
        <w:ind w:firstLine="540"/>
        <w:jc w:val="both"/>
      </w:pPr>
    </w:p>
    <w:p w14:paraId="782613FB" w14:textId="77777777" w:rsidR="002205A4" w:rsidRPr="000E23FA" w:rsidRDefault="00752E98" w:rsidP="0045329F">
      <w:pPr>
        <w:tabs>
          <w:tab w:val="left" w:pos="990"/>
          <w:tab w:val="left" w:pos="1170"/>
        </w:tabs>
        <w:spacing w:after="0" w:line="360" w:lineRule="auto"/>
        <w:jc w:val="center"/>
      </w:pPr>
      <w:proofErr w:type="spellStart"/>
      <w:r w:rsidRPr="000E23FA">
        <w:t>Աղյուսակ</w:t>
      </w:r>
      <w:proofErr w:type="spellEnd"/>
      <w:r w:rsidR="002205A4" w:rsidRPr="000E23FA">
        <w:t xml:space="preserve"> 10</w:t>
      </w:r>
      <w:r w:rsidR="00DD37E7" w:rsidRPr="000E23FA">
        <w:t>.</w:t>
      </w:r>
      <w:r w:rsidR="002205A4" w:rsidRPr="000E23FA">
        <w:rPr>
          <w:lang w:val="hy-AM"/>
        </w:rPr>
        <w:t xml:space="preserve"> </w:t>
      </w:r>
      <w:proofErr w:type="spellStart"/>
      <w:r w:rsidR="002205A4" w:rsidRPr="000E23FA">
        <w:t>Օբյեկտները</w:t>
      </w:r>
      <w:proofErr w:type="spellEnd"/>
      <w:r w:rsidR="002205A4" w:rsidRPr="000E23FA">
        <w:t xml:space="preserve"> </w:t>
      </w:r>
      <w:r w:rsidR="002205A4" w:rsidRPr="000E23FA">
        <w:rPr>
          <w:lang w:val="hy-AM"/>
        </w:rPr>
        <w:t>հ</w:t>
      </w:r>
      <w:proofErr w:type="spellStart"/>
      <w:r w:rsidR="002205A4" w:rsidRPr="000E23FA">
        <w:t>րդեհի</w:t>
      </w:r>
      <w:proofErr w:type="spellEnd"/>
      <w:r w:rsidR="002205A4" w:rsidRPr="000E23FA">
        <w:t xml:space="preserve"> </w:t>
      </w:r>
      <w:proofErr w:type="spellStart"/>
      <w:r w:rsidR="002205A4" w:rsidRPr="000E23FA">
        <w:t>տեղեկացման</w:t>
      </w:r>
      <w:proofErr w:type="spellEnd"/>
      <w:r w:rsidR="002205A4" w:rsidRPr="000E23FA">
        <w:t xml:space="preserve"> և </w:t>
      </w:r>
      <w:proofErr w:type="spellStart"/>
      <w:r w:rsidR="002205A4" w:rsidRPr="000E23FA">
        <w:t>տարհանման</w:t>
      </w:r>
      <w:proofErr w:type="spellEnd"/>
      <w:r w:rsidR="002205A4" w:rsidRPr="000E23FA">
        <w:t xml:space="preserve"> </w:t>
      </w:r>
      <w:proofErr w:type="spellStart"/>
      <w:r w:rsidR="002205A4" w:rsidRPr="000E23FA">
        <w:t>կառավարման</w:t>
      </w:r>
      <w:proofErr w:type="spellEnd"/>
    </w:p>
    <w:p w14:paraId="67D97326" w14:textId="77777777" w:rsidR="002205A4" w:rsidRPr="000E23FA" w:rsidRDefault="002205A4" w:rsidP="0045329F">
      <w:pPr>
        <w:tabs>
          <w:tab w:val="left" w:pos="990"/>
          <w:tab w:val="left" w:pos="1170"/>
        </w:tabs>
        <w:spacing w:after="0" w:line="360" w:lineRule="auto"/>
        <w:jc w:val="center"/>
        <w:rPr>
          <w:lang w:val="hy-AM"/>
        </w:rPr>
      </w:pPr>
      <w:proofErr w:type="spellStart"/>
      <w:r w:rsidRPr="000E23FA">
        <w:t>համակարգեր</w:t>
      </w:r>
      <w:proofErr w:type="spellEnd"/>
      <w:r w:rsidRPr="000E23FA">
        <w:rPr>
          <w:lang w:val="hy-AM"/>
        </w:rPr>
        <w:t xml:space="preserve">ով </w:t>
      </w:r>
      <w:proofErr w:type="spellStart"/>
      <w:r w:rsidRPr="000E23FA">
        <w:t>սարքավոր</w:t>
      </w:r>
      <w:proofErr w:type="spellEnd"/>
      <w:r w:rsidRPr="000E23FA">
        <w:rPr>
          <w:lang w:val="hy-AM"/>
        </w:rPr>
        <w:t>ելու պահանջները</w:t>
      </w:r>
    </w:p>
    <w:tbl>
      <w:tblPr>
        <w:tblStyle w:val="TableGrid6"/>
        <w:tblW w:w="1017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18"/>
        <w:gridCol w:w="3856"/>
        <w:gridCol w:w="990"/>
        <w:gridCol w:w="180"/>
        <w:gridCol w:w="6"/>
        <w:gridCol w:w="16"/>
        <w:gridCol w:w="525"/>
        <w:gridCol w:w="76"/>
        <w:gridCol w:w="18"/>
        <w:gridCol w:w="14"/>
        <w:gridCol w:w="245"/>
        <w:gridCol w:w="270"/>
        <w:gridCol w:w="24"/>
        <w:gridCol w:w="1088"/>
        <w:gridCol w:w="2244"/>
      </w:tblGrid>
      <w:tr w:rsidR="00CB72EA" w:rsidRPr="000E23FA" w14:paraId="6AD2054B" w14:textId="77777777" w:rsidTr="00CB72EA">
        <w:trPr>
          <w:trHeight w:val="1005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37976" w14:textId="77777777" w:rsidR="00E031FD" w:rsidRPr="000E23FA" w:rsidRDefault="00E031F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noProof/>
                <w:lang w:eastAsia="ru-RU"/>
              </w:rPr>
            </w:pPr>
            <w:r w:rsidRPr="000E23FA">
              <w:rPr>
                <w:noProof/>
                <w:lang w:val="hy-AM" w:eastAsia="ru-RU"/>
              </w:rPr>
              <w:t>Հ</w:t>
            </w:r>
            <w:r w:rsidRPr="000E23FA">
              <w:rPr>
                <w:rFonts w:cs="Cambria Math"/>
                <w:noProof/>
                <w:lang w:eastAsia="ru-RU"/>
              </w:rPr>
              <w:t>/Հ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752A0" w14:textId="77777777" w:rsidR="00E031FD" w:rsidRPr="000E23FA" w:rsidRDefault="00E031F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rPr>
                <w:noProof/>
                <w:lang w:eastAsia="ru-RU"/>
              </w:rPr>
              <w:t>Օբյեկտի նկարագրությունը</w:t>
            </w:r>
          </w:p>
        </w:tc>
        <w:tc>
          <w:tcPr>
            <w:tcW w:w="345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984CB" w14:textId="77777777" w:rsidR="00E031FD" w:rsidRPr="000E23FA" w:rsidRDefault="00E031F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proofErr w:type="spellStart"/>
            <w:r w:rsidRPr="000E23FA">
              <w:t>Տարբերակումը</w:t>
            </w:r>
            <w:proofErr w:type="spellEnd"/>
            <w:r w:rsidRPr="000E23FA">
              <w:t xml:space="preserve"> և</w:t>
            </w:r>
          </w:p>
          <w:p w14:paraId="01D809DC" w14:textId="77777777" w:rsidR="00E031FD" w:rsidRPr="000E23FA" w:rsidRDefault="00E031F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 xml:space="preserve">ՀՏՏԿՀ </w:t>
            </w:r>
            <w:proofErr w:type="spellStart"/>
            <w:r w:rsidRPr="000E23FA">
              <w:t>տիպը</w:t>
            </w:r>
            <w:proofErr w:type="spellEnd"/>
          </w:p>
        </w:tc>
        <w:tc>
          <w:tcPr>
            <w:tcW w:w="2244" w:type="dxa"/>
            <w:tcBorders>
              <w:left w:val="single" w:sz="4" w:space="0" w:color="auto"/>
            </w:tcBorders>
            <w:vAlign w:val="center"/>
          </w:tcPr>
          <w:p w14:paraId="57FEF38B" w14:textId="77777777" w:rsidR="00E031FD" w:rsidRPr="000E23FA" w:rsidRDefault="00E031F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proofErr w:type="spellStart"/>
            <w:r w:rsidRPr="000E23FA">
              <w:t>Նշումներ</w:t>
            </w:r>
            <w:proofErr w:type="spellEnd"/>
          </w:p>
        </w:tc>
      </w:tr>
      <w:tr w:rsidR="00E031FD" w:rsidRPr="000E23FA" w14:paraId="34013E8E" w14:textId="77777777" w:rsidTr="0029284F">
        <w:trPr>
          <w:trHeight w:val="267"/>
        </w:trPr>
        <w:tc>
          <w:tcPr>
            <w:tcW w:w="1017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221160" w14:textId="77777777" w:rsidR="00E031FD" w:rsidRPr="000E23FA" w:rsidRDefault="00E031FD" w:rsidP="0045329F">
            <w:pPr>
              <w:pStyle w:val="ListParagraph"/>
              <w:numPr>
                <w:ilvl w:val="0"/>
                <w:numId w:val="132"/>
              </w:numPr>
              <w:tabs>
                <w:tab w:val="left" w:pos="792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252"/>
            </w:pPr>
            <w:proofErr w:type="spellStart"/>
            <w:r w:rsidRPr="000E23FA">
              <w:rPr>
                <w:rFonts w:cs="Calibri"/>
                <w:b/>
              </w:rPr>
              <w:t>Բնակելի</w:t>
            </w:r>
            <w:proofErr w:type="spellEnd"/>
            <w:r w:rsidRPr="000E23FA">
              <w:rPr>
                <w:rFonts w:cs="Calibri"/>
                <w:b/>
              </w:rPr>
              <w:t xml:space="preserve"> </w:t>
            </w:r>
            <w:proofErr w:type="spellStart"/>
            <w:r w:rsidRPr="000E23FA">
              <w:rPr>
                <w:rFonts w:cs="Calibri"/>
                <w:b/>
              </w:rPr>
              <w:t>նշանակության</w:t>
            </w:r>
            <w:proofErr w:type="spellEnd"/>
            <w:r w:rsidRPr="000E23FA">
              <w:rPr>
                <w:rFonts w:cs="Calibri"/>
                <w:b/>
              </w:rPr>
              <w:t xml:space="preserve"> </w:t>
            </w:r>
            <w:proofErr w:type="spellStart"/>
            <w:r w:rsidRPr="000E23FA">
              <w:rPr>
                <w:rFonts w:cs="Calibri"/>
                <w:b/>
              </w:rPr>
              <w:t>շենքեր</w:t>
            </w:r>
            <w:proofErr w:type="spellEnd"/>
            <w:r w:rsidRPr="000E23FA">
              <w:rPr>
                <w:rFonts w:cs="Calibri"/>
                <w:b/>
              </w:rPr>
              <w:t xml:space="preserve"> և </w:t>
            </w:r>
            <w:proofErr w:type="spellStart"/>
            <w:r w:rsidRPr="000E23FA">
              <w:rPr>
                <w:rFonts w:cs="Calibri"/>
                <w:b/>
              </w:rPr>
              <w:t>սենքեր</w:t>
            </w:r>
            <w:proofErr w:type="spellEnd"/>
          </w:p>
        </w:tc>
      </w:tr>
      <w:tr w:rsidR="00CB72EA" w:rsidRPr="000E23FA" w14:paraId="54EDFE86" w14:textId="77777777" w:rsidTr="00CB72EA">
        <w:trPr>
          <w:trHeight w:val="3134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</w:tcPr>
          <w:p w14:paraId="2EC9ADA5" w14:textId="77777777" w:rsidR="0029284F" w:rsidRPr="000E23FA" w:rsidRDefault="0029284F" w:rsidP="0029284F">
            <w:pPr>
              <w:pStyle w:val="ListParagraph"/>
              <w:numPr>
                <w:ilvl w:val="0"/>
                <w:numId w:val="149"/>
              </w:num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cs="Calibri"/>
                <w:b/>
              </w:rPr>
            </w:pP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</w:tcBorders>
          </w:tcPr>
          <w:p w14:paraId="0A17678A" w14:textId="77777777" w:rsidR="0029284F" w:rsidRPr="000E23FA" w:rsidRDefault="0029284F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noProof/>
                <w:lang w:eastAsia="ru-RU"/>
              </w:rPr>
            </w:pPr>
            <w:r w:rsidRPr="000E23FA">
              <w:rPr>
                <w:noProof/>
                <w:lang w:eastAsia="ru-RU"/>
              </w:rPr>
              <w:t>Անհատական բնակելի տներ,</w:t>
            </w:r>
          </w:p>
          <w:p w14:paraId="3EEBCF62" w14:textId="77777777" w:rsidR="0029284F" w:rsidRPr="000E23FA" w:rsidRDefault="0029284F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  <w:r w:rsidRPr="000E23FA">
              <w:rPr>
                <w:rFonts w:cs="Arial Unicode"/>
                <w:shd w:val="clear" w:color="auto" w:fill="FFFFFF"/>
              </w:rPr>
              <w:t>բ</w:t>
            </w:r>
            <w:r w:rsidRPr="000E23FA">
              <w:rPr>
                <w:rFonts w:cs="Arial Unicode"/>
                <w:shd w:val="clear" w:color="auto" w:fill="FFFFFF"/>
                <w:lang w:val="hy-AM"/>
              </w:rPr>
              <w:t>ազմաբնակարան կամ բազմաֆունկցիոնալ շեն</w:t>
            </w:r>
            <w:r w:rsidRPr="000E23FA">
              <w:rPr>
                <w:shd w:val="clear" w:color="auto" w:fill="FFFFFF"/>
                <w:lang w:val="hy-AM"/>
              </w:rPr>
              <w:t>քեր</w:t>
            </w:r>
            <w:r w:rsidRPr="000E23FA">
              <w:rPr>
                <w:shd w:val="clear" w:color="auto" w:fill="FFFFFF"/>
              </w:rPr>
              <w:t>ի</w:t>
            </w:r>
            <w:r w:rsidRPr="000E23FA">
              <w:rPr>
                <w:noProof/>
                <w:lang w:eastAsia="ru-RU"/>
              </w:rPr>
              <w:t xml:space="preserve"> բ</w:t>
            </w:r>
            <w:r w:rsidRPr="000E23FA">
              <w:rPr>
                <w:noProof/>
                <w:lang w:val="hy-AM" w:eastAsia="ru-RU"/>
              </w:rPr>
              <w:t>նակարաններ</w:t>
            </w:r>
            <w:r w:rsidRPr="000E23FA">
              <w:rPr>
                <w:noProof/>
                <w:lang w:eastAsia="ru-RU"/>
              </w:rPr>
              <w:t>,</w:t>
            </w:r>
          </w:p>
        </w:tc>
        <w:tc>
          <w:tcPr>
            <w:tcW w:w="3450" w:type="dxa"/>
            <w:gridSpan w:val="12"/>
            <w:tcBorders>
              <w:top w:val="single" w:sz="4" w:space="0" w:color="auto"/>
              <w:left w:val="single" w:sz="4" w:space="0" w:color="auto"/>
            </w:tcBorders>
          </w:tcPr>
          <w:p w14:paraId="777FA98E" w14:textId="77777777" w:rsidR="0029284F" w:rsidRPr="0029284F" w:rsidRDefault="0029284F" w:rsidP="0029284F">
            <w:pPr>
              <w:pStyle w:val="ListParagraph"/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cs="Calibri"/>
              </w:rPr>
            </w:pPr>
            <w:r w:rsidRPr="0029284F">
              <w:rPr>
                <w:rFonts w:cs="Calibri"/>
              </w:rPr>
              <w:t>1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</w:tcBorders>
          </w:tcPr>
          <w:p w14:paraId="7798AD4F" w14:textId="77777777" w:rsidR="0029284F" w:rsidRPr="000E23FA" w:rsidRDefault="0029284F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proofErr w:type="spellStart"/>
            <w:r w:rsidRPr="000E23FA">
              <w:t>Անկախ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հարկայնությունից</w:t>
            </w:r>
            <w:proofErr w:type="spellEnd"/>
            <w:r w:rsidRPr="000E23FA">
              <w:t xml:space="preserve"> և </w:t>
            </w:r>
            <w:proofErr w:type="spellStart"/>
            <w:r w:rsidRPr="000E23FA">
              <w:t>մակերեսից</w:t>
            </w:r>
            <w:proofErr w:type="spellEnd"/>
            <w:r>
              <w:t>:</w:t>
            </w:r>
          </w:p>
          <w:p w14:paraId="373DB24D" w14:textId="77777777" w:rsidR="0029284F" w:rsidRPr="0029284F" w:rsidRDefault="0029284F" w:rsidP="0029284F">
            <w:pPr>
              <w:pStyle w:val="ListParagraph"/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cs="Calibri"/>
                <w:b/>
              </w:rPr>
            </w:pPr>
            <w:proofErr w:type="spellStart"/>
            <w:r>
              <w:t>Ըստ</w:t>
            </w:r>
            <w:proofErr w:type="spellEnd"/>
            <w:r w:rsidRPr="000E23FA">
              <w:rPr>
                <w:lang w:val="hy-AM"/>
              </w:rPr>
              <w:t xml:space="preserve"> 160-163-րդ կետեր</w:t>
            </w:r>
            <w:r>
              <w:t>ի</w:t>
            </w:r>
          </w:p>
        </w:tc>
      </w:tr>
      <w:tr w:rsidR="002A4B1D" w:rsidRPr="000E23FA" w14:paraId="1D831D0C" w14:textId="77777777" w:rsidTr="00CB72EA">
        <w:trPr>
          <w:trHeight w:val="1078"/>
        </w:trPr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4A509E" w14:textId="77777777" w:rsidR="00E031FD" w:rsidRPr="000E23FA" w:rsidRDefault="00E031FD" w:rsidP="0029284F">
            <w:pPr>
              <w:pStyle w:val="ListParagraph"/>
              <w:numPr>
                <w:ilvl w:val="0"/>
                <w:numId w:val="149"/>
              </w:num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cs="Calibri"/>
                <w:b/>
              </w:rPr>
            </w:pPr>
          </w:p>
        </w:tc>
        <w:tc>
          <w:tcPr>
            <w:tcW w:w="38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03937E" w14:textId="77777777" w:rsidR="00E031FD" w:rsidRPr="000E23FA" w:rsidRDefault="00E031F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  <w:proofErr w:type="spellStart"/>
            <w:r w:rsidRPr="000E23FA">
              <w:t>Բազմաբնակարան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բնակելի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շենք</w:t>
            </w:r>
            <w:r w:rsidR="0029284F">
              <w:t>եր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E174C" w14:textId="77777777" w:rsidR="00E031FD" w:rsidRPr="000E23FA" w:rsidRDefault="00E031F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1-</w:t>
            </w:r>
            <w:r w:rsidRPr="000E23FA">
              <w:rPr>
                <w:lang w:val="hy-AM"/>
              </w:rPr>
              <w:t>3</w:t>
            </w:r>
            <w:r w:rsidRPr="000E23FA">
              <w:t xml:space="preserve">  </w:t>
            </w:r>
            <w:proofErr w:type="spellStart"/>
            <w:r w:rsidRPr="000E23FA">
              <w:t>հարկ</w:t>
            </w:r>
            <w:proofErr w:type="spellEnd"/>
          </w:p>
        </w:tc>
        <w:tc>
          <w:tcPr>
            <w:tcW w:w="10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0A63D" w14:textId="77777777" w:rsidR="00E031FD" w:rsidRPr="000E23FA" w:rsidRDefault="00E031F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rPr>
                <w:lang w:val="hy-AM"/>
              </w:rPr>
              <w:t>4</w:t>
            </w:r>
            <w:r w:rsidRPr="000E23FA">
              <w:t xml:space="preserve">-9 </w:t>
            </w:r>
            <w:proofErr w:type="spellStart"/>
            <w:r w:rsidRPr="000E23FA">
              <w:t>հարկ</w:t>
            </w:r>
            <w:proofErr w:type="spellEnd"/>
          </w:p>
        </w:tc>
        <w:tc>
          <w:tcPr>
            <w:tcW w:w="1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62DBA" w14:textId="77777777" w:rsidR="00E031FD" w:rsidRPr="000E23FA" w:rsidRDefault="00E031F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 xml:space="preserve">10 և </w:t>
            </w:r>
            <w:proofErr w:type="spellStart"/>
            <w:r w:rsidRPr="000E23FA">
              <w:t>ավելի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հարկեր</w:t>
            </w:r>
            <w:proofErr w:type="spellEnd"/>
          </w:p>
        </w:tc>
        <w:tc>
          <w:tcPr>
            <w:tcW w:w="2244" w:type="dxa"/>
            <w:vMerge w:val="restart"/>
            <w:tcBorders>
              <w:left w:val="single" w:sz="4" w:space="0" w:color="auto"/>
            </w:tcBorders>
            <w:vAlign w:val="center"/>
          </w:tcPr>
          <w:p w14:paraId="3AD521EC" w14:textId="77777777" w:rsidR="00E031FD" w:rsidRPr="000E23FA" w:rsidRDefault="00E031F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</w:p>
        </w:tc>
      </w:tr>
      <w:tr w:rsidR="002A4B1D" w:rsidRPr="000E23FA" w14:paraId="0632C09D" w14:textId="77777777" w:rsidTr="00CB72EA">
        <w:trPr>
          <w:trHeight w:val="407"/>
        </w:trPr>
        <w:tc>
          <w:tcPr>
            <w:tcW w:w="6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E25AF" w14:textId="77777777" w:rsidR="00E031FD" w:rsidRPr="000E23FA" w:rsidRDefault="00E031FD" w:rsidP="0029284F">
            <w:pPr>
              <w:pStyle w:val="ListParagraph"/>
              <w:numPr>
                <w:ilvl w:val="0"/>
                <w:numId w:val="149"/>
              </w:num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cs="Calibri"/>
                <w:b/>
              </w:rPr>
            </w:pPr>
          </w:p>
        </w:tc>
        <w:tc>
          <w:tcPr>
            <w:tcW w:w="38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79A0" w14:textId="77777777" w:rsidR="00E031FD" w:rsidRPr="000E23FA" w:rsidRDefault="00E031F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lang w:val="hy-AM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EBACE" w14:textId="77777777" w:rsidR="00E031FD" w:rsidRPr="000E23FA" w:rsidRDefault="00E031F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2</w:t>
            </w:r>
          </w:p>
        </w:tc>
        <w:tc>
          <w:tcPr>
            <w:tcW w:w="10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135D9" w14:textId="77777777" w:rsidR="00E031FD" w:rsidRPr="000E23FA" w:rsidRDefault="00E031F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3</w:t>
            </w:r>
          </w:p>
        </w:tc>
        <w:tc>
          <w:tcPr>
            <w:tcW w:w="1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B8479" w14:textId="77777777" w:rsidR="00E031FD" w:rsidRPr="000E23FA" w:rsidRDefault="00E031F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4</w:t>
            </w:r>
          </w:p>
        </w:tc>
        <w:tc>
          <w:tcPr>
            <w:tcW w:w="2244" w:type="dxa"/>
            <w:vMerge/>
            <w:tcBorders>
              <w:left w:val="single" w:sz="4" w:space="0" w:color="auto"/>
            </w:tcBorders>
            <w:vAlign w:val="center"/>
          </w:tcPr>
          <w:p w14:paraId="2545EA1A" w14:textId="77777777" w:rsidR="00E031FD" w:rsidRPr="000E23FA" w:rsidRDefault="00E031F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</w:p>
        </w:tc>
      </w:tr>
      <w:tr w:rsidR="00CB72EA" w:rsidRPr="000E23FA" w14:paraId="3D53074D" w14:textId="77777777" w:rsidTr="00CB72EA">
        <w:trPr>
          <w:trHeight w:val="1426"/>
        </w:trPr>
        <w:tc>
          <w:tcPr>
            <w:tcW w:w="6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4005A" w14:textId="77777777" w:rsidR="00E031FD" w:rsidRPr="000E23FA" w:rsidRDefault="00E031FD" w:rsidP="0029284F">
            <w:pPr>
              <w:pStyle w:val="ListParagraph"/>
              <w:numPr>
                <w:ilvl w:val="0"/>
                <w:numId w:val="149"/>
              </w:num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cs="Calibri"/>
                <w:b/>
              </w:rPr>
            </w:pPr>
          </w:p>
        </w:tc>
        <w:tc>
          <w:tcPr>
            <w:tcW w:w="38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E7B2C" w14:textId="77777777" w:rsidR="00E031FD" w:rsidRPr="000E23FA" w:rsidRDefault="00E031F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Սոցիալական բնակարանային ֆոնդի շենքեր</w:t>
            </w:r>
          </w:p>
        </w:tc>
        <w:tc>
          <w:tcPr>
            <w:tcW w:w="345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83834" w14:textId="77777777" w:rsidR="00E031FD" w:rsidRPr="004E1C4F" w:rsidRDefault="00E031F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lang w:val="hy-AM"/>
              </w:rPr>
            </w:pPr>
            <w:r w:rsidRPr="004E1C4F">
              <w:rPr>
                <w:lang w:val="hy-AM"/>
              </w:rPr>
              <w:t>Տ</w:t>
            </w:r>
            <w:r w:rsidRPr="000E23FA">
              <w:rPr>
                <w:lang w:val="hy-AM"/>
              </w:rPr>
              <w:t xml:space="preserve">ես սույն Աղյուսակի </w:t>
            </w:r>
            <w:r w:rsidRPr="004E1C4F">
              <w:rPr>
                <w:lang w:val="hy-AM"/>
              </w:rPr>
              <w:t>1-ին</w:t>
            </w:r>
            <w:r w:rsidRPr="000E23FA">
              <w:rPr>
                <w:lang w:val="hy-AM"/>
              </w:rPr>
              <w:t xml:space="preserve"> կետի </w:t>
            </w:r>
            <w:r w:rsidRPr="004E1C4F">
              <w:rPr>
                <w:lang w:val="hy-AM"/>
              </w:rPr>
              <w:t>1</w:t>
            </w:r>
            <w:r w:rsidR="009E093D" w:rsidRPr="004E1C4F">
              <w:rPr>
                <w:lang w:val="hy-AM"/>
              </w:rPr>
              <w:t xml:space="preserve">) – </w:t>
            </w:r>
            <w:r w:rsidRPr="004E1C4F">
              <w:rPr>
                <w:lang w:val="hy-AM"/>
              </w:rPr>
              <w:t>2</w:t>
            </w:r>
            <w:r w:rsidR="009E093D" w:rsidRPr="004E1C4F">
              <w:rPr>
                <w:lang w:val="hy-AM"/>
              </w:rPr>
              <w:t xml:space="preserve">) </w:t>
            </w:r>
            <w:r w:rsidRPr="000E23FA">
              <w:rPr>
                <w:lang w:val="hy-AM"/>
              </w:rPr>
              <w:t>-</w:t>
            </w:r>
            <w:r w:rsidR="009E093D" w:rsidRPr="004E1C4F">
              <w:rPr>
                <w:lang w:val="hy-AM"/>
              </w:rPr>
              <w:t xml:space="preserve"> </w:t>
            </w:r>
            <w:r w:rsidRPr="000E23FA">
              <w:rPr>
                <w:lang w:val="hy-AM"/>
              </w:rPr>
              <w:t>րդ ենթակետ</w:t>
            </w:r>
            <w:r w:rsidRPr="004E1C4F">
              <w:rPr>
                <w:lang w:val="hy-AM"/>
              </w:rPr>
              <w:t>եր</w:t>
            </w:r>
            <w:r w:rsidRPr="000E23FA">
              <w:rPr>
                <w:lang w:val="hy-AM"/>
              </w:rPr>
              <w:t>ը։</w:t>
            </w:r>
          </w:p>
        </w:tc>
        <w:tc>
          <w:tcPr>
            <w:tcW w:w="2244" w:type="dxa"/>
            <w:tcBorders>
              <w:left w:val="single" w:sz="4" w:space="0" w:color="auto"/>
            </w:tcBorders>
            <w:vAlign w:val="center"/>
          </w:tcPr>
          <w:p w14:paraId="0580E80E" w14:textId="77777777" w:rsidR="00E031FD" w:rsidRPr="000E23FA" w:rsidRDefault="0029284F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  <w:proofErr w:type="spellStart"/>
            <w:r>
              <w:t>Ըստ</w:t>
            </w:r>
            <w:proofErr w:type="spellEnd"/>
            <w:r>
              <w:t xml:space="preserve"> </w:t>
            </w:r>
            <w:r w:rsidR="00E031FD" w:rsidRPr="000E23FA">
              <w:t xml:space="preserve"> </w:t>
            </w:r>
            <w:r w:rsidR="00C42E79" w:rsidRPr="000E23FA">
              <w:t>160-163</w:t>
            </w:r>
            <w:r w:rsidR="00E031FD" w:rsidRPr="000E23FA">
              <w:t xml:space="preserve">-րդ </w:t>
            </w:r>
            <w:proofErr w:type="spellStart"/>
            <w:r w:rsidR="00E031FD" w:rsidRPr="000E23FA">
              <w:t>կետեր</w:t>
            </w:r>
            <w:r>
              <w:t>ի</w:t>
            </w:r>
            <w:proofErr w:type="spellEnd"/>
          </w:p>
        </w:tc>
      </w:tr>
      <w:tr w:rsidR="00E031FD" w:rsidRPr="000E23FA" w14:paraId="3AFECB4A" w14:textId="77777777" w:rsidTr="0029284F">
        <w:trPr>
          <w:trHeight w:val="169"/>
        </w:trPr>
        <w:tc>
          <w:tcPr>
            <w:tcW w:w="10170" w:type="dxa"/>
            <w:gridSpan w:val="15"/>
            <w:tcBorders>
              <w:left w:val="single" w:sz="4" w:space="0" w:color="auto"/>
              <w:bottom w:val="single" w:sz="4" w:space="0" w:color="auto"/>
            </w:tcBorders>
          </w:tcPr>
          <w:p w14:paraId="354BE0E0" w14:textId="77777777" w:rsidR="00E031FD" w:rsidRPr="000E23FA" w:rsidRDefault="00E031FD" w:rsidP="0045329F">
            <w:pPr>
              <w:tabs>
                <w:tab w:val="left" w:pos="702"/>
                <w:tab w:val="left" w:pos="792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firstLine="252"/>
            </w:pPr>
            <w:r w:rsidRPr="0045329F">
              <w:rPr>
                <w:b/>
                <w:noProof/>
                <w:lang w:eastAsia="ru-RU"/>
              </w:rPr>
              <w:t>2.</w:t>
            </w:r>
            <w:r w:rsidRPr="0045329F">
              <w:rPr>
                <w:rFonts w:cs="Calibri"/>
                <w:b/>
              </w:rPr>
              <w:t xml:space="preserve"> </w:t>
            </w:r>
            <w:r w:rsidR="0045329F">
              <w:rPr>
                <w:rFonts w:cs="Calibri"/>
                <w:b/>
              </w:rPr>
              <w:t xml:space="preserve"> </w:t>
            </w:r>
            <w:proofErr w:type="spellStart"/>
            <w:r w:rsidRPr="0045329F">
              <w:rPr>
                <w:rFonts w:cs="Calibri"/>
                <w:b/>
              </w:rPr>
              <w:t>Հասա</w:t>
            </w:r>
            <w:r w:rsidRPr="000E23FA">
              <w:rPr>
                <w:rFonts w:cs="Calibri"/>
                <w:b/>
              </w:rPr>
              <w:t>րակական</w:t>
            </w:r>
            <w:proofErr w:type="spellEnd"/>
            <w:r w:rsidRPr="000E23FA">
              <w:rPr>
                <w:rFonts w:cs="Calibri"/>
                <w:b/>
              </w:rPr>
              <w:t xml:space="preserve"> </w:t>
            </w:r>
            <w:proofErr w:type="spellStart"/>
            <w:r w:rsidRPr="000E23FA">
              <w:rPr>
                <w:rFonts w:cs="Calibri"/>
                <w:b/>
              </w:rPr>
              <w:t>նշանակության</w:t>
            </w:r>
            <w:proofErr w:type="spellEnd"/>
            <w:r w:rsidRPr="000E23FA">
              <w:rPr>
                <w:rFonts w:cs="Calibri"/>
                <w:b/>
              </w:rPr>
              <w:t xml:space="preserve"> </w:t>
            </w:r>
            <w:proofErr w:type="spellStart"/>
            <w:r w:rsidRPr="000E23FA">
              <w:rPr>
                <w:rFonts w:cs="Calibri"/>
                <w:b/>
              </w:rPr>
              <w:t>շենքեր</w:t>
            </w:r>
            <w:proofErr w:type="spellEnd"/>
            <w:r w:rsidRPr="000E23FA">
              <w:rPr>
                <w:rFonts w:cs="Calibri"/>
                <w:b/>
              </w:rPr>
              <w:t xml:space="preserve"> և </w:t>
            </w:r>
            <w:proofErr w:type="spellStart"/>
            <w:r w:rsidRPr="000E23FA">
              <w:rPr>
                <w:rFonts w:cs="Calibri"/>
                <w:b/>
              </w:rPr>
              <w:t>սենքեր</w:t>
            </w:r>
            <w:proofErr w:type="spellEnd"/>
          </w:p>
        </w:tc>
      </w:tr>
      <w:tr w:rsidR="00CB72EA" w:rsidRPr="000E23FA" w14:paraId="7742BDD3" w14:textId="77777777" w:rsidTr="00CB72EA">
        <w:trPr>
          <w:trHeight w:val="2801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C9AE86" w14:textId="77777777" w:rsidR="00E031FD" w:rsidRPr="000E23FA" w:rsidRDefault="00E031FD" w:rsidP="0029284F">
            <w:pPr>
              <w:pStyle w:val="ListParagraph"/>
              <w:numPr>
                <w:ilvl w:val="0"/>
                <w:numId w:val="140"/>
              </w:num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jc w:val="center"/>
            </w:pP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391FF2" w14:textId="77777777" w:rsidR="00E031FD" w:rsidRPr="008022B2" w:rsidRDefault="00E031FD" w:rsidP="008022B2">
            <w:pPr>
              <w:tabs>
                <w:tab w:val="left" w:pos="990"/>
                <w:tab w:val="left" w:pos="1170"/>
              </w:tabs>
              <w:spacing w:line="360" w:lineRule="auto"/>
              <w:rPr>
                <w:noProof/>
                <w:lang w:eastAsia="ru-RU"/>
              </w:rPr>
            </w:pPr>
            <w:r w:rsidRPr="000E23FA">
              <w:rPr>
                <w:rFonts w:cs="Arial Unicode"/>
                <w:shd w:val="clear" w:color="auto" w:fill="FFFFFF"/>
              </w:rPr>
              <w:t>Բ</w:t>
            </w:r>
            <w:r w:rsidRPr="000E23FA">
              <w:rPr>
                <w:rFonts w:cs="Arial Unicode"/>
                <w:shd w:val="clear" w:color="auto" w:fill="FFFFFF"/>
                <w:lang w:val="hy-AM"/>
              </w:rPr>
              <w:t>ազմաֆունկցիոնալ</w:t>
            </w:r>
            <w:r w:rsidRPr="000E23FA">
              <w:rPr>
                <w:noProof/>
                <w:lang w:val="hy-AM" w:eastAsia="ru-RU"/>
              </w:rPr>
              <w:t xml:space="preserve"> շենք</w:t>
            </w:r>
            <w:r w:rsidRPr="000E23FA">
              <w:rPr>
                <w:noProof/>
                <w:lang w:eastAsia="ru-RU"/>
              </w:rPr>
              <w:t xml:space="preserve">երում </w:t>
            </w:r>
            <w:r w:rsidRPr="000E23FA">
              <w:rPr>
                <w:noProof/>
                <w:lang w:val="hy-AM" w:eastAsia="ru-RU"/>
              </w:rPr>
              <w:t>հասարակական</w:t>
            </w:r>
            <w:r w:rsidRPr="000E23FA">
              <w:rPr>
                <w:noProof/>
                <w:lang w:eastAsia="ru-RU"/>
              </w:rPr>
              <w:t xml:space="preserve"> </w:t>
            </w:r>
            <w:r w:rsidRPr="000E23FA">
              <w:rPr>
                <w:noProof/>
                <w:lang w:val="hy-AM" w:eastAsia="ru-RU"/>
              </w:rPr>
              <w:t xml:space="preserve"> նշանակության </w:t>
            </w:r>
            <w:r w:rsidRPr="000E23FA">
              <w:rPr>
                <w:noProof/>
                <w:lang w:eastAsia="ru-RU"/>
              </w:rPr>
              <w:t xml:space="preserve">տարածքներ </w:t>
            </w:r>
            <w:r w:rsidRPr="000E23FA">
              <w:rPr>
                <w:noProof/>
                <w:lang w:val="hy-AM" w:eastAsia="ru-RU"/>
              </w:rPr>
              <w:t>(</w:t>
            </w:r>
            <w:r w:rsidRPr="000E23FA">
              <w:rPr>
                <w:noProof/>
                <w:lang w:eastAsia="ru-RU"/>
              </w:rPr>
              <w:t xml:space="preserve">այդ թվում՝ </w:t>
            </w:r>
            <w:r w:rsidRPr="000E23FA">
              <w:t>հ</w:t>
            </w:r>
            <w:r w:rsidRPr="000E23FA">
              <w:rPr>
                <w:lang w:val="hy-AM"/>
              </w:rPr>
              <w:t>յուրանոցներ, հանրակացարան</w:t>
            </w:r>
            <w:r w:rsidRPr="000E23FA">
              <w:rPr>
                <w:lang w:val="hy-AM"/>
              </w:rPr>
              <w:softHyphen/>
              <w:t>ներ,</w:t>
            </w:r>
            <w:r w:rsidRPr="000E23FA">
              <w:rPr>
                <w:noProof/>
                <w:lang w:val="hy-AM" w:eastAsia="ru-RU"/>
              </w:rPr>
              <w:t xml:space="preserve">վարձակալության </w:t>
            </w:r>
            <w:r w:rsidRPr="000E23FA">
              <w:rPr>
                <w:noProof/>
                <w:lang w:eastAsia="ru-RU"/>
              </w:rPr>
              <w:t>տ</w:t>
            </w:r>
            <w:r w:rsidRPr="000E23FA">
              <w:rPr>
                <w:noProof/>
                <w:lang w:val="hy-AM" w:eastAsia="ru-RU"/>
              </w:rPr>
              <w:t>րամադրված</w:t>
            </w:r>
            <w:r w:rsidRPr="000E23FA">
              <w:rPr>
                <w:noProof/>
                <w:lang w:eastAsia="ru-RU"/>
              </w:rPr>
              <w:t xml:space="preserve"> այլ տարածքներ</w:t>
            </w:r>
            <w:r w:rsidRPr="000E23FA">
              <w:rPr>
                <w:noProof/>
                <w:lang w:val="hy-AM" w:eastAsia="ru-RU"/>
              </w:rPr>
              <w:t>)</w:t>
            </w:r>
          </w:p>
        </w:tc>
        <w:tc>
          <w:tcPr>
            <w:tcW w:w="3450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8B7BE1" w14:textId="77777777" w:rsidR="00E031FD" w:rsidRPr="000E23FA" w:rsidRDefault="00E031F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lang w:val="hy-AM"/>
              </w:rPr>
            </w:pPr>
            <w:r w:rsidRPr="000E23FA">
              <w:rPr>
                <w:lang w:val="hy-AM"/>
              </w:rPr>
              <w:t>2</w:t>
            </w:r>
          </w:p>
        </w:tc>
        <w:tc>
          <w:tcPr>
            <w:tcW w:w="2244" w:type="dxa"/>
            <w:tcBorders>
              <w:left w:val="single" w:sz="4" w:space="0" w:color="auto"/>
            </w:tcBorders>
          </w:tcPr>
          <w:p w14:paraId="7F1C2EF7" w14:textId="77777777" w:rsidR="00E031FD" w:rsidRPr="000E23FA" w:rsidRDefault="00E031F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proofErr w:type="spellStart"/>
            <w:r w:rsidRPr="000E23FA">
              <w:t>Անկախ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հարկանությունից</w:t>
            </w:r>
            <w:proofErr w:type="spellEnd"/>
            <w:r w:rsidRPr="000E23FA">
              <w:t xml:space="preserve"> և </w:t>
            </w:r>
            <w:proofErr w:type="spellStart"/>
            <w:r w:rsidRPr="000E23FA">
              <w:t>մակերեսից</w:t>
            </w:r>
            <w:proofErr w:type="spellEnd"/>
          </w:p>
        </w:tc>
      </w:tr>
      <w:tr w:rsidR="00CB72EA" w:rsidRPr="000E23FA" w14:paraId="7AF45212" w14:textId="77777777" w:rsidTr="00CB72EA">
        <w:trPr>
          <w:trHeight w:val="993"/>
        </w:trPr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7950D8" w14:textId="77777777" w:rsidR="00402388" w:rsidRPr="000E23FA" w:rsidRDefault="00402388" w:rsidP="0029284F">
            <w:pPr>
              <w:pStyle w:val="ListParagraph"/>
              <w:numPr>
                <w:ilvl w:val="0"/>
                <w:numId w:val="140"/>
              </w:num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jc w:val="center"/>
            </w:pPr>
          </w:p>
        </w:tc>
        <w:tc>
          <w:tcPr>
            <w:tcW w:w="38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1F5ECA" w14:textId="77777777" w:rsidR="00402388" w:rsidRPr="000E23FA" w:rsidRDefault="00402388" w:rsidP="0029284F">
            <w:pPr>
              <w:tabs>
                <w:tab w:val="left" w:pos="504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 xml:space="preserve">Հյուրանոցներ, հանրակացարաններ, հանգստյան տներ, հանգստի բազաներ, երիտասարդական ճամբարներ, զբոսաշրջային բազաներ, մոթելներ, քեմփինգներ և մարդկանց ժամանակավոր այլ նմանատիպ կացարաններ`            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42992" w14:textId="77777777" w:rsidR="00402388" w:rsidRPr="000E23FA" w:rsidRDefault="00402388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 xml:space="preserve">1-2 </w:t>
            </w:r>
            <w:proofErr w:type="spellStart"/>
            <w:r w:rsidRPr="000E23FA">
              <w:t>հարկ</w:t>
            </w:r>
            <w:proofErr w:type="spellEnd"/>
          </w:p>
        </w:tc>
        <w:tc>
          <w:tcPr>
            <w:tcW w:w="11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BBD1A" w14:textId="77777777" w:rsidR="00402388" w:rsidRPr="008022B2" w:rsidRDefault="00402388" w:rsidP="008022B2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 xml:space="preserve">3-9 </w:t>
            </w:r>
            <w:proofErr w:type="spellStart"/>
            <w:r w:rsidRPr="000E23FA">
              <w:t>հար</w:t>
            </w:r>
            <w:r w:rsidR="008022B2">
              <w:t>կ</w:t>
            </w:r>
            <w:proofErr w:type="spellEnd"/>
          </w:p>
        </w:tc>
        <w:tc>
          <w:tcPr>
            <w:tcW w:w="1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259FA" w14:textId="77777777" w:rsidR="00402388" w:rsidRPr="000E23FA" w:rsidRDefault="00402388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 xml:space="preserve">10 </w:t>
            </w:r>
            <w:proofErr w:type="spellStart"/>
            <w:r w:rsidRPr="000E23FA">
              <w:t>հարկ</w:t>
            </w:r>
            <w:proofErr w:type="spellEnd"/>
            <w:r w:rsidRPr="000E23FA">
              <w:t xml:space="preserve"> և </w:t>
            </w:r>
            <w:proofErr w:type="spellStart"/>
            <w:r w:rsidRPr="000E23FA">
              <w:t>ավելի</w:t>
            </w:r>
            <w:proofErr w:type="spellEnd"/>
          </w:p>
        </w:tc>
        <w:tc>
          <w:tcPr>
            <w:tcW w:w="22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D282E4" w14:textId="77777777" w:rsidR="00402388" w:rsidRPr="008022B2" w:rsidRDefault="008022B2" w:rsidP="008022B2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proofErr w:type="spellStart"/>
            <w:r>
              <w:t>Ըստ</w:t>
            </w:r>
            <w:proofErr w:type="spellEnd"/>
            <w:r>
              <w:t xml:space="preserve"> </w:t>
            </w:r>
            <w:r w:rsidR="00402388" w:rsidRPr="000E23FA">
              <w:t xml:space="preserve"> 160-163-րդ </w:t>
            </w:r>
            <w:proofErr w:type="spellStart"/>
            <w:r w:rsidR="00402388" w:rsidRPr="000E23FA">
              <w:t>կետ</w:t>
            </w:r>
            <w:proofErr w:type="spellEnd"/>
            <w:r w:rsidR="00402388" w:rsidRPr="000E23FA">
              <w:rPr>
                <w:lang w:val="hy-AM"/>
              </w:rPr>
              <w:t>եր</w:t>
            </w:r>
            <w:r>
              <w:t>ի</w:t>
            </w:r>
          </w:p>
        </w:tc>
      </w:tr>
      <w:tr w:rsidR="00CB72EA" w:rsidRPr="000E23FA" w14:paraId="41124C6C" w14:textId="77777777" w:rsidTr="00CB72EA">
        <w:trPr>
          <w:trHeight w:val="2282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FD764D" w14:textId="77777777" w:rsidR="00402388" w:rsidRPr="000E23FA" w:rsidRDefault="00402388" w:rsidP="0029284F">
            <w:pPr>
              <w:pStyle w:val="ListParagraph"/>
              <w:numPr>
                <w:ilvl w:val="0"/>
                <w:numId w:val="140"/>
              </w:num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jc w:val="center"/>
            </w:pPr>
          </w:p>
        </w:tc>
        <w:tc>
          <w:tcPr>
            <w:tcW w:w="3857" w:type="dxa"/>
            <w:vMerge/>
            <w:tcBorders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5BB021E4" w14:textId="77777777" w:rsidR="00402388" w:rsidRPr="000E23FA" w:rsidRDefault="00402388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lang w:val="hy-AM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0F111155" w14:textId="77777777" w:rsidR="00402388" w:rsidRPr="000E23FA" w:rsidRDefault="00402388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11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1CD293C4" w14:textId="77777777" w:rsidR="00402388" w:rsidRPr="000E23FA" w:rsidRDefault="00402388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1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557B8E48" w14:textId="77777777" w:rsidR="00402388" w:rsidRPr="000E23FA" w:rsidRDefault="00402388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2244" w:type="dxa"/>
            <w:vMerge/>
            <w:tcBorders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14:paraId="000E5653" w14:textId="77777777" w:rsidR="00402388" w:rsidRPr="000E23FA" w:rsidRDefault="00402388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</w:p>
        </w:tc>
      </w:tr>
      <w:tr w:rsidR="00CB72EA" w:rsidRPr="000E23FA" w14:paraId="74724658" w14:textId="77777777" w:rsidTr="00CB72EA">
        <w:trPr>
          <w:trHeight w:val="394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0AB3C2" w14:textId="77777777" w:rsidR="00402388" w:rsidRPr="000E23FA" w:rsidRDefault="00402388" w:rsidP="0029284F">
            <w:pPr>
              <w:pStyle w:val="ListParagraph"/>
              <w:numPr>
                <w:ilvl w:val="0"/>
                <w:numId w:val="140"/>
              </w:num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jc w:val="center"/>
            </w:pPr>
          </w:p>
        </w:tc>
        <w:tc>
          <w:tcPr>
            <w:tcW w:w="3857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139F0FDE" w14:textId="77777777" w:rsidR="00402388" w:rsidRPr="000E23FA" w:rsidRDefault="00402388" w:rsidP="0029284F">
            <w:pPr>
              <w:pStyle w:val="ListParagraph"/>
              <w:numPr>
                <w:ilvl w:val="0"/>
                <w:numId w:val="107"/>
              </w:numPr>
              <w:tabs>
                <w:tab w:val="left" w:pos="504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lang w:val="hy-AM"/>
              </w:rPr>
            </w:pPr>
            <w:proofErr w:type="spellStart"/>
            <w:r w:rsidRPr="000E23FA">
              <w:t>մինչև</w:t>
            </w:r>
            <w:proofErr w:type="spellEnd"/>
            <w:r w:rsidRPr="000E23FA">
              <w:t xml:space="preserve"> 1500 մ</w:t>
            </w:r>
            <w:r w:rsidRPr="000E23FA">
              <w:rPr>
                <w:vertAlign w:val="superscript"/>
              </w:rPr>
              <w:t>2</w:t>
            </w:r>
          </w:p>
        </w:tc>
        <w:tc>
          <w:tcPr>
            <w:tcW w:w="1170" w:type="dxa"/>
            <w:gridSpan w:val="2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58306AD3" w14:textId="77777777" w:rsidR="00402388" w:rsidRPr="000E23FA" w:rsidRDefault="00402388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>
              <w:t>2</w:t>
            </w:r>
          </w:p>
        </w:tc>
        <w:tc>
          <w:tcPr>
            <w:tcW w:w="1170" w:type="dxa"/>
            <w:gridSpan w:val="8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547EFCD0" w14:textId="77777777" w:rsidR="00402388" w:rsidRPr="000E23FA" w:rsidRDefault="00402388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>
              <w:t>3</w:t>
            </w:r>
          </w:p>
        </w:tc>
        <w:tc>
          <w:tcPr>
            <w:tcW w:w="1110" w:type="dxa"/>
            <w:gridSpan w:val="2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26B5A170" w14:textId="77777777" w:rsidR="00402388" w:rsidRPr="000E23FA" w:rsidRDefault="00402388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>
              <w:t>3</w:t>
            </w:r>
          </w:p>
        </w:tc>
        <w:tc>
          <w:tcPr>
            <w:tcW w:w="2244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14:paraId="20FF126B" w14:textId="77777777" w:rsidR="00402388" w:rsidRPr="000E23FA" w:rsidRDefault="00402388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</w:p>
        </w:tc>
      </w:tr>
      <w:tr w:rsidR="00CB72EA" w:rsidRPr="000E23FA" w14:paraId="2951EF85" w14:textId="77777777" w:rsidTr="00CB72EA">
        <w:trPr>
          <w:trHeight w:val="407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019601" w14:textId="77777777" w:rsidR="00402388" w:rsidRPr="000E23FA" w:rsidRDefault="00402388" w:rsidP="0029284F">
            <w:pPr>
              <w:pStyle w:val="ListParagraph"/>
              <w:numPr>
                <w:ilvl w:val="0"/>
                <w:numId w:val="140"/>
              </w:num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jc w:val="center"/>
            </w:pPr>
          </w:p>
        </w:tc>
        <w:tc>
          <w:tcPr>
            <w:tcW w:w="3857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5AE47DE7" w14:textId="77777777" w:rsidR="00402388" w:rsidRPr="000E23FA" w:rsidRDefault="00402388" w:rsidP="0029284F">
            <w:pPr>
              <w:pStyle w:val="ListParagraph"/>
              <w:numPr>
                <w:ilvl w:val="0"/>
                <w:numId w:val="107"/>
              </w:numPr>
              <w:tabs>
                <w:tab w:val="left" w:pos="504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</w:pPr>
            <w:r w:rsidRPr="000E23FA">
              <w:t>1501-4500 մ</w:t>
            </w:r>
            <w:r w:rsidRPr="000E23FA">
              <w:rPr>
                <w:vertAlign w:val="superscript"/>
              </w:rPr>
              <w:t>2</w:t>
            </w:r>
          </w:p>
        </w:tc>
        <w:tc>
          <w:tcPr>
            <w:tcW w:w="1170" w:type="dxa"/>
            <w:gridSpan w:val="2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0ABEE315" w14:textId="77777777" w:rsidR="00402388" w:rsidRPr="000E23FA" w:rsidRDefault="00402388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>
              <w:t>3</w:t>
            </w:r>
          </w:p>
        </w:tc>
        <w:tc>
          <w:tcPr>
            <w:tcW w:w="1170" w:type="dxa"/>
            <w:gridSpan w:val="8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581A6023" w14:textId="77777777" w:rsidR="00402388" w:rsidRPr="000E23FA" w:rsidRDefault="00402388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>
              <w:t>3</w:t>
            </w:r>
          </w:p>
        </w:tc>
        <w:tc>
          <w:tcPr>
            <w:tcW w:w="1110" w:type="dxa"/>
            <w:gridSpan w:val="2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06E711CF" w14:textId="77777777" w:rsidR="00402388" w:rsidRPr="000E23FA" w:rsidRDefault="00402388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>
              <w:t>4</w:t>
            </w:r>
          </w:p>
        </w:tc>
        <w:tc>
          <w:tcPr>
            <w:tcW w:w="2244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14:paraId="69A2E5AC" w14:textId="77777777" w:rsidR="00402388" w:rsidRPr="000E23FA" w:rsidRDefault="00402388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</w:p>
        </w:tc>
      </w:tr>
      <w:tr w:rsidR="00CB72EA" w:rsidRPr="000E23FA" w14:paraId="1B6C2E3A" w14:textId="77777777" w:rsidTr="00CB72EA">
        <w:trPr>
          <w:trHeight w:val="747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5E9AB5" w14:textId="77777777" w:rsidR="00402388" w:rsidRPr="000E23FA" w:rsidRDefault="00402388" w:rsidP="0029284F">
            <w:pPr>
              <w:pStyle w:val="ListParagraph"/>
              <w:numPr>
                <w:ilvl w:val="0"/>
                <w:numId w:val="140"/>
              </w:num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jc w:val="center"/>
            </w:pPr>
          </w:p>
        </w:tc>
        <w:tc>
          <w:tcPr>
            <w:tcW w:w="3857" w:type="dxa"/>
            <w:tcBorders>
              <w:top w:val="single" w:sz="4" w:space="0" w:color="FFFFFF" w:themeColor="background1"/>
              <w:left w:val="single" w:sz="4" w:space="0" w:color="auto"/>
              <w:right w:val="single" w:sz="4" w:space="0" w:color="auto"/>
            </w:tcBorders>
          </w:tcPr>
          <w:p w14:paraId="1361DFFB" w14:textId="77777777" w:rsidR="00402388" w:rsidRPr="000E23FA" w:rsidRDefault="00402388" w:rsidP="0029284F">
            <w:pPr>
              <w:pStyle w:val="ListParagraph"/>
              <w:numPr>
                <w:ilvl w:val="0"/>
                <w:numId w:val="107"/>
              </w:numPr>
              <w:tabs>
                <w:tab w:val="left" w:pos="504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</w:pPr>
            <w:r w:rsidRPr="000E23FA">
              <w:t>4500 մ</w:t>
            </w:r>
            <w:r w:rsidRPr="000E23FA">
              <w:rPr>
                <w:vertAlign w:val="superscript"/>
              </w:rPr>
              <w:t>2</w:t>
            </w:r>
            <w:r w:rsidRPr="000E23FA">
              <w:t xml:space="preserve">-ից </w:t>
            </w:r>
            <w:proofErr w:type="spellStart"/>
            <w:r w:rsidRPr="000E23FA">
              <w:t>ավելի</w:t>
            </w:r>
            <w:proofErr w:type="spellEnd"/>
          </w:p>
        </w:tc>
        <w:tc>
          <w:tcPr>
            <w:tcW w:w="1170" w:type="dxa"/>
            <w:gridSpan w:val="2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A6BF0" w14:textId="77777777" w:rsidR="00402388" w:rsidRDefault="00402388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>
              <w:t>4</w:t>
            </w:r>
          </w:p>
        </w:tc>
        <w:tc>
          <w:tcPr>
            <w:tcW w:w="1170" w:type="dxa"/>
            <w:gridSpan w:val="8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BA22A" w14:textId="77777777" w:rsidR="00402388" w:rsidRDefault="00402388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>
              <w:t>4</w:t>
            </w:r>
          </w:p>
        </w:tc>
        <w:tc>
          <w:tcPr>
            <w:tcW w:w="1110" w:type="dxa"/>
            <w:gridSpan w:val="2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90625" w14:textId="77777777" w:rsidR="00402388" w:rsidRDefault="00402388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>
              <w:t>5</w:t>
            </w:r>
          </w:p>
        </w:tc>
        <w:tc>
          <w:tcPr>
            <w:tcW w:w="2244" w:type="dxa"/>
            <w:tcBorders>
              <w:top w:val="single" w:sz="4" w:space="0" w:color="FFFFFF" w:themeColor="background1"/>
              <w:left w:val="single" w:sz="4" w:space="0" w:color="auto"/>
              <w:right w:val="single" w:sz="4" w:space="0" w:color="auto"/>
            </w:tcBorders>
            <w:vAlign w:val="center"/>
          </w:tcPr>
          <w:p w14:paraId="54AD6799" w14:textId="77777777" w:rsidR="00402388" w:rsidRPr="000E23FA" w:rsidRDefault="00402388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</w:p>
        </w:tc>
      </w:tr>
      <w:tr w:rsidR="00CB72EA" w:rsidRPr="000E23FA" w14:paraId="3EDB55AB" w14:textId="77777777" w:rsidTr="00CB72EA">
        <w:trPr>
          <w:trHeight w:val="2506"/>
        </w:trPr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363227" w14:textId="77777777" w:rsidR="008022B2" w:rsidRPr="000E23FA" w:rsidRDefault="008022B2" w:rsidP="0029284F">
            <w:pPr>
              <w:pStyle w:val="ListParagraph"/>
              <w:numPr>
                <w:ilvl w:val="0"/>
                <w:numId w:val="140"/>
              </w:num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jc w:val="center"/>
            </w:pPr>
          </w:p>
        </w:tc>
        <w:tc>
          <w:tcPr>
            <w:tcW w:w="38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2EB5CB" w14:textId="77777777" w:rsidR="008022B2" w:rsidRPr="000E23FA" w:rsidRDefault="008022B2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Նախադպրոցական հաստատություն</w:t>
            </w:r>
            <w:r w:rsidRPr="000E23FA">
              <w:rPr>
                <w:lang w:val="hy-AM"/>
              </w:rPr>
              <w:softHyphen/>
              <w:t>ների շենքեր</w:t>
            </w:r>
            <w:r w:rsidRPr="000E23FA">
              <w:t>,</w:t>
            </w:r>
            <w:r w:rsidRPr="000E23FA">
              <w:rPr>
                <w:lang w:val="hy-AM"/>
              </w:rPr>
              <w:t xml:space="preserve"> կրթական հաստատություն</w:t>
            </w:r>
            <w:r w:rsidRPr="000E23FA">
              <w:rPr>
                <w:lang w:val="hy-AM"/>
              </w:rPr>
              <w:softHyphen/>
              <w:t>ներ, ճամբարներ և նման այլ մանկական օբյեկտներ գիշերա</w:t>
            </w:r>
            <w:r w:rsidRPr="000E23FA">
              <w:rPr>
                <w:lang w:val="hy-AM"/>
              </w:rPr>
              <w:softHyphen/>
              <w:t>կացով, մահճակալ</w:t>
            </w:r>
            <w:r w:rsidRPr="000E23FA">
              <w:rPr>
                <w:lang w:val="hy-AM"/>
              </w:rPr>
              <w:softHyphen/>
              <w:t xml:space="preserve">ների քանակը`         </w:t>
            </w:r>
          </w:p>
          <w:p w14:paraId="4D010C5B" w14:textId="77777777" w:rsidR="008022B2" w:rsidRPr="000E23FA" w:rsidRDefault="008022B2" w:rsidP="008022B2">
            <w:pPr>
              <w:pStyle w:val="ListParagraph"/>
              <w:numPr>
                <w:ilvl w:val="0"/>
                <w:numId w:val="109"/>
              </w:numPr>
              <w:tabs>
                <w:tab w:val="left" w:pos="504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</w:pPr>
            <w:proofErr w:type="spellStart"/>
            <w:r w:rsidRPr="000E23FA">
              <w:t>մինչև</w:t>
            </w:r>
            <w:proofErr w:type="spellEnd"/>
            <w:r w:rsidRPr="000E23FA">
              <w:t xml:space="preserve"> 50 </w:t>
            </w:r>
            <w:proofErr w:type="spellStart"/>
            <w:r w:rsidRPr="000E23FA">
              <w:t>ներառյալ</w:t>
            </w:r>
            <w:proofErr w:type="spellEnd"/>
            <w:r w:rsidRPr="000E23FA">
              <w:t>,</w:t>
            </w:r>
          </w:p>
          <w:p w14:paraId="3C43D035" w14:textId="77777777" w:rsidR="008022B2" w:rsidRPr="000E23FA" w:rsidRDefault="008022B2" w:rsidP="008022B2">
            <w:pPr>
              <w:pStyle w:val="ListParagraph"/>
              <w:numPr>
                <w:ilvl w:val="0"/>
                <w:numId w:val="109"/>
              </w:numPr>
              <w:tabs>
                <w:tab w:val="left" w:pos="504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</w:pPr>
            <w:r w:rsidRPr="000E23FA">
              <w:t xml:space="preserve">51-ից </w:t>
            </w:r>
            <w:proofErr w:type="spellStart"/>
            <w:r w:rsidRPr="000E23FA">
              <w:t>ավելի</w:t>
            </w:r>
            <w:proofErr w:type="spellEnd"/>
          </w:p>
        </w:tc>
        <w:tc>
          <w:tcPr>
            <w:tcW w:w="17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7503B" w14:textId="77777777" w:rsidR="008022B2" w:rsidRPr="000E23FA" w:rsidRDefault="008022B2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 xml:space="preserve">1 </w:t>
            </w:r>
            <w:proofErr w:type="spellStart"/>
            <w:r w:rsidRPr="000E23FA">
              <w:t>հարկ</w:t>
            </w:r>
            <w:proofErr w:type="spellEnd"/>
          </w:p>
        </w:tc>
        <w:tc>
          <w:tcPr>
            <w:tcW w:w="16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DAC25" w14:textId="77777777" w:rsidR="008022B2" w:rsidRPr="000E23FA" w:rsidRDefault="008022B2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 xml:space="preserve">2 </w:t>
            </w:r>
            <w:proofErr w:type="spellStart"/>
            <w:r w:rsidRPr="000E23FA">
              <w:t>հարկ</w:t>
            </w:r>
            <w:proofErr w:type="spellEnd"/>
            <w:r w:rsidRPr="000E23FA">
              <w:t xml:space="preserve"> և </w:t>
            </w:r>
            <w:proofErr w:type="spellStart"/>
            <w:r w:rsidRPr="000E23FA">
              <w:t>ավելի</w:t>
            </w:r>
            <w:proofErr w:type="spellEnd"/>
          </w:p>
        </w:tc>
        <w:tc>
          <w:tcPr>
            <w:tcW w:w="22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F1D093" w14:textId="77777777" w:rsidR="008022B2" w:rsidRPr="000E23FA" w:rsidRDefault="008022B2" w:rsidP="008022B2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proofErr w:type="spellStart"/>
            <w:r>
              <w:t>Ըստ</w:t>
            </w:r>
            <w:proofErr w:type="spellEnd"/>
            <w:r w:rsidRPr="000E23FA">
              <w:t xml:space="preserve"> 160-163-րդ </w:t>
            </w:r>
            <w:proofErr w:type="spellStart"/>
            <w:r w:rsidRPr="000E23FA">
              <w:t>կետեր</w:t>
            </w:r>
            <w:r>
              <w:t>ի</w:t>
            </w:r>
            <w:proofErr w:type="spellEnd"/>
          </w:p>
        </w:tc>
      </w:tr>
      <w:tr w:rsidR="00CB72EA" w:rsidRPr="000E23FA" w14:paraId="4089B78D" w14:textId="77777777" w:rsidTr="00CB72EA">
        <w:trPr>
          <w:trHeight w:val="1179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7258C9" w14:textId="77777777" w:rsidR="008022B2" w:rsidRPr="000E23FA" w:rsidRDefault="008022B2" w:rsidP="0029284F">
            <w:pPr>
              <w:pStyle w:val="ListParagraph"/>
              <w:numPr>
                <w:ilvl w:val="0"/>
                <w:numId w:val="140"/>
              </w:num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jc w:val="center"/>
            </w:pPr>
          </w:p>
        </w:tc>
        <w:tc>
          <w:tcPr>
            <w:tcW w:w="38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504CA" w14:textId="77777777" w:rsidR="008022B2" w:rsidRPr="000E23FA" w:rsidRDefault="008022B2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lang w:val="hy-AM"/>
              </w:rPr>
            </w:pPr>
          </w:p>
        </w:tc>
        <w:tc>
          <w:tcPr>
            <w:tcW w:w="17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59746" w14:textId="77777777" w:rsidR="008022B2" w:rsidRDefault="008022B2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4B98FC65" w14:textId="77777777" w:rsidR="008022B2" w:rsidRPr="000E23FA" w:rsidRDefault="008022B2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47178FB9" w14:textId="77777777" w:rsidR="008022B2" w:rsidRPr="000E23FA" w:rsidRDefault="008022B2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2</w:t>
            </w:r>
          </w:p>
          <w:p w14:paraId="6DF19A20" w14:textId="77777777" w:rsidR="008022B2" w:rsidRPr="000E23FA" w:rsidRDefault="008022B2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3</w:t>
            </w:r>
          </w:p>
        </w:tc>
        <w:tc>
          <w:tcPr>
            <w:tcW w:w="16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2A95F" w14:textId="77777777" w:rsidR="008022B2" w:rsidRDefault="008022B2" w:rsidP="008022B2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29188325" w14:textId="77777777" w:rsidR="008022B2" w:rsidRPr="000E23FA" w:rsidRDefault="008022B2" w:rsidP="008022B2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2C6BEFEB" w14:textId="77777777" w:rsidR="008022B2" w:rsidRPr="000E23FA" w:rsidRDefault="008022B2" w:rsidP="008022B2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3</w:t>
            </w:r>
          </w:p>
          <w:p w14:paraId="43DFDD2B" w14:textId="77777777" w:rsidR="008022B2" w:rsidRPr="000E23FA" w:rsidRDefault="008022B2" w:rsidP="008022B2">
            <w:pPr>
              <w:jc w:val="center"/>
            </w:pPr>
            <w:r w:rsidRPr="000E23FA">
              <w:t>3</w:t>
            </w:r>
          </w:p>
        </w:tc>
        <w:tc>
          <w:tcPr>
            <w:tcW w:w="22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48971" w14:textId="77777777" w:rsidR="008022B2" w:rsidRPr="000E23FA" w:rsidRDefault="008022B2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</w:p>
        </w:tc>
      </w:tr>
      <w:tr w:rsidR="00CB72EA" w:rsidRPr="000E23FA" w14:paraId="79B2C24E" w14:textId="77777777" w:rsidTr="00CB72EA">
        <w:trPr>
          <w:trHeight w:val="1426"/>
        </w:trPr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536DAB" w14:textId="77777777" w:rsidR="002A4B1D" w:rsidRPr="000E23FA" w:rsidRDefault="002A4B1D" w:rsidP="0029284F">
            <w:pPr>
              <w:pStyle w:val="ListParagraph"/>
              <w:numPr>
                <w:ilvl w:val="0"/>
                <w:numId w:val="140"/>
              </w:num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jc w:val="center"/>
            </w:pPr>
          </w:p>
        </w:tc>
        <w:tc>
          <w:tcPr>
            <w:tcW w:w="38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A323F8" w14:textId="77777777" w:rsidR="002A4B1D" w:rsidRPr="000E23FA" w:rsidRDefault="002A4B1D" w:rsidP="008022B2">
            <w:pPr>
              <w:tabs>
                <w:tab w:val="left" w:pos="504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Մանկական խաղասրահներ (բացի նախադրպոցական հաստատություն</w:t>
            </w:r>
            <w:r w:rsidRPr="000E23FA">
              <w:rPr>
                <w:lang w:val="hy-AM"/>
              </w:rPr>
              <w:softHyphen/>
              <w:t xml:space="preserve">ներում գտնվողների),       </w:t>
            </w:r>
          </w:p>
          <w:p w14:paraId="4AA7BBD5" w14:textId="77777777" w:rsidR="002A4B1D" w:rsidRPr="000E23FA" w:rsidRDefault="002A4B1D" w:rsidP="008022B2">
            <w:pPr>
              <w:pStyle w:val="ListParagraph"/>
              <w:numPr>
                <w:ilvl w:val="0"/>
                <w:numId w:val="115"/>
              </w:numPr>
              <w:tabs>
                <w:tab w:val="left" w:pos="504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lang w:val="hy-AM"/>
              </w:rPr>
            </w:pPr>
            <w:r w:rsidRPr="000E23FA">
              <w:rPr>
                <w:lang w:val="hy-AM"/>
              </w:rPr>
              <w:t>մինչև 500 մ</w:t>
            </w:r>
            <w:r w:rsidRPr="000E23FA">
              <w:rPr>
                <w:vertAlign w:val="superscript"/>
                <w:lang w:val="hy-AM"/>
              </w:rPr>
              <w:t>2</w:t>
            </w:r>
          </w:p>
          <w:p w14:paraId="1FDDB2F2" w14:textId="77777777" w:rsidR="002A4B1D" w:rsidRPr="000E23FA" w:rsidRDefault="002A4B1D" w:rsidP="008022B2">
            <w:pPr>
              <w:pStyle w:val="ListParagraph"/>
              <w:numPr>
                <w:ilvl w:val="0"/>
                <w:numId w:val="115"/>
              </w:numPr>
              <w:tabs>
                <w:tab w:val="left" w:pos="504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lang w:val="hy-AM"/>
              </w:rPr>
            </w:pPr>
            <w:r w:rsidRPr="000E23FA">
              <w:rPr>
                <w:lang w:val="hy-AM"/>
              </w:rPr>
              <w:t>501-1500մ</w:t>
            </w:r>
            <w:r w:rsidRPr="000E23FA">
              <w:rPr>
                <w:vertAlign w:val="superscript"/>
                <w:lang w:val="hy-AM"/>
              </w:rPr>
              <w:t>2</w:t>
            </w:r>
          </w:p>
          <w:p w14:paraId="1726BC38" w14:textId="77777777" w:rsidR="002A4B1D" w:rsidRPr="000E23FA" w:rsidRDefault="002A4B1D" w:rsidP="008022B2">
            <w:pPr>
              <w:pStyle w:val="ListParagraph"/>
              <w:numPr>
                <w:ilvl w:val="0"/>
                <w:numId w:val="115"/>
              </w:numPr>
              <w:tabs>
                <w:tab w:val="left" w:pos="504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noProof/>
                <w:lang w:val="hy-AM" w:eastAsia="ru-RU"/>
              </w:rPr>
            </w:pPr>
            <w:r w:rsidRPr="000E23FA">
              <w:rPr>
                <w:lang w:val="hy-AM"/>
              </w:rPr>
              <w:t>1501-2500մ</w:t>
            </w:r>
            <w:r w:rsidRPr="000E23FA">
              <w:rPr>
                <w:vertAlign w:val="superscript"/>
                <w:lang w:val="hy-AM"/>
              </w:rPr>
              <w:t>2</w:t>
            </w:r>
          </w:p>
          <w:p w14:paraId="440F5CB4" w14:textId="77777777" w:rsidR="002A4B1D" w:rsidRPr="000E23FA" w:rsidRDefault="002A4B1D" w:rsidP="008022B2">
            <w:pPr>
              <w:pStyle w:val="ListParagraph"/>
              <w:numPr>
                <w:ilvl w:val="0"/>
                <w:numId w:val="115"/>
              </w:numPr>
              <w:tabs>
                <w:tab w:val="left" w:pos="504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noProof/>
                <w:lang w:val="hy-AM" w:eastAsia="ru-RU"/>
              </w:rPr>
            </w:pPr>
            <w:r w:rsidRPr="000E23FA">
              <w:rPr>
                <w:lang w:val="hy-AM"/>
              </w:rPr>
              <w:t>2501մ</w:t>
            </w:r>
            <w:r w:rsidRPr="000E23FA">
              <w:rPr>
                <w:vertAlign w:val="superscript"/>
                <w:lang w:val="hy-AM"/>
              </w:rPr>
              <w:t>2</w:t>
            </w:r>
            <w:r w:rsidRPr="000E23FA">
              <w:rPr>
                <w:lang w:val="hy-AM"/>
              </w:rPr>
              <w:t xml:space="preserve"> և ավելի</w:t>
            </w:r>
          </w:p>
        </w:tc>
        <w:tc>
          <w:tcPr>
            <w:tcW w:w="18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42D40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 xml:space="preserve">1 </w:t>
            </w:r>
            <w:proofErr w:type="spellStart"/>
            <w:r w:rsidRPr="000E23FA">
              <w:t>հարկ</w:t>
            </w:r>
            <w:proofErr w:type="spellEnd"/>
          </w:p>
        </w:tc>
        <w:tc>
          <w:tcPr>
            <w:tcW w:w="16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8AB25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 xml:space="preserve">2 </w:t>
            </w:r>
            <w:proofErr w:type="spellStart"/>
            <w:r w:rsidRPr="000E23FA">
              <w:t>հարկ</w:t>
            </w:r>
            <w:proofErr w:type="spellEnd"/>
            <w:r w:rsidRPr="000E23FA">
              <w:t xml:space="preserve"> և </w:t>
            </w:r>
            <w:proofErr w:type="spellStart"/>
            <w:r w:rsidRPr="000E23FA">
              <w:t>ավելի</w:t>
            </w:r>
            <w:proofErr w:type="spellEnd"/>
          </w:p>
        </w:tc>
        <w:tc>
          <w:tcPr>
            <w:tcW w:w="22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3A7B71" w14:textId="77777777" w:rsidR="002A4B1D" w:rsidRDefault="002A4B1D" w:rsidP="008022B2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proofErr w:type="spellStart"/>
            <w:r>
              <w:t>Ըստ</w:t>
            </w:r>
            <w:proofErr w:type="spellEnd"/>
            <w:r w:rsidRPr="000E23FA">
              <w:t xml:space="preserve"> 160-163-րդ </w:t>
            </w:r>
            <w:proofErr w:type="spellStart"/>
            <w:r w:rsidRPr="000E23FA">
              <w:t>կետեր</w:t>
            </w:r>
            <w:r>
              <w:t>ի</w:t>
            </w:r>
            <w:proofErr w:type="spellEnd"/>
          </w:p>
          <w:p w14:paraId="7F9E5F16" w14:textId="77777777" w:rsidR="002A4B1D" w:rsidRPr="000E23FA" w:rsidRDefault="002A4B1D" w:rsidP="008022B2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</w:p>
        </w:tc>
      </w:tr>
      <w:tr w:rsidR="00CB72EA" w:rsidRPr="000E23FA" w14:paraId="261D95EB" w14:textId="77777777" w:rsidTr="00CB72EA">
        <w:trPr>
          <w:trHeight w:val="1829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D51927" w14:textId="77777777" w:rsidR="002A4B1D" w:rsidRPr="000E23FA" w:rsidRDefault="002A4B1D" w:rsidP="0029284F">
            <w:pPr>
              <w:pStyle w:val="ListParagraph"/>
              <w:numPr>
                <w:ilvl w:val="0"/>
                <w:numId w:val="140"/>
              </w:num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jc w:val="center"/>
            </w:pPr>
          </w:p>
        </w:tc>
        <w:tc>
          <w:tcPr>
            <w:tcW w:w="3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32DFE2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noProof/>
                <w:lang w:val="hy-AM" w:eastAsia="ru-RU"/>
              </w:rPr>
            </w:pPr>
          </w:p>
        </w:tc>
        <w:tc>
          <w:tcPr>
            <w:tcW w:w="18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3BE76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196E9B26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2</w:t>
            </w:r>
          </w:p>
          <w:p w14:paraId="4342B1F5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3</w:t>
            </w:r>
          </w:p>
          <w:p w14:paraId="70B1E3D6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3</w:t>
            </w:r>
          </w:p>
          <w:p w14:paraId="737E6ECB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4</w:t>
            </w:r>
          </w:p>
        </w:tc>
        <w:tc>
          <w:tcPr>
            <w:tcW w:w="16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D4ADF" w14:textId="77777777" w:rsidR="002A4B1D" w:rsidRPr="000E23FA" w:rsidRDefault="002A4B1D" w:rsidP="002A4B1D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7FDE20DA" w14:textId="77777777" w:rsidR="002A4B1D" w:rsidRPr="000E23FA" w:rsidRDefault="002A4B1D" w:rsidP="002A4B1D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3</w:t>
            </w:r>
          </w:p>
          <w:p w14:paraId="079F5538" w14:textId="77777777" w:rsidR="002A4B1D" w:rsidRPr="000E23FA" w:rsidRDefault="002A4B1D" w:rsidP="002A4B1D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3</w:t>
            </w:r>
          </w:p>
          <w:p w14:paraId="0694E8F0" w14:textId="77777777" w:rsidR="002A4B1D" w:rsidRPr="000E23FA" w:rsidRDefault="002A4B1D" w:rsidP="002A4B1D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4</w:t>
            </w:r>
          </w:p>
          <w:p w14:paraId="19B8FD61" w14:textId="77777777" w:rsidR="002A4B1D" w:rsidRDefault="002A4B1D" w:rsidP="002A4B1D">
            <w:pPr>
              <w:jc w:val="center"/>
            </w:pPr>
            <w:r w:rsidRPr="000E23FA">
              <w:t>5</w:t>
            </w:r>
          </w:p>
          <w:p w14:paraId="68DD42EF" w14:textId="77777777" w:rsidR="002A4B1D" w:rsidRPr="000E23FA" w:rsidRDefault="002A4B1D" w:rsidP="002A4B1D"/>
        </w:tc>
        <w:tc>
          <w:tcPr>
            <w:tcW w:w="22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5DBCB8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</w:p>
        </w:tc>
      </w:tr>
      <w:tr w:rsidR="00CB72EA" w:rsidRPr="000E23FA" w14:paraId="3806104B" w14:textId="77777777" w:rsidTr="00CB72EA">
        <w:trPr>
          <w:trHeight w:val="812"/>
        </w:trPr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0D1F41" w14:textId="77777777" w:rsidR="002A4B1D" w:rsidRPr="000E23FA" w:rsidRDefault="002A4B1D" w:rsidP="0029284F">
            <w:pPr>
              <w:pStyle w:val="ListParagraph"/>
              <w:numPr>
                <w:ilvl w:val="0"/>
                <w:numId w:val="140"/>
              </w:num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jc w:val="center"/>
            </w:pPr>
          </w:p>
        </w:tc>
        <w:tc>
          <w:tcPr>
            <w:tcW w:w="38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74D403" w14:textId="77777777" w:rsidR="002A4B1D" w:rsidRPr="000E23FA" w:rsidRDefault="002A4B1D" w:rsidP="008022B2">
            <w:pPr>
              <w:tabs>
                <w:tab w:val="left" w:pos="612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noProof/>
                <w:lang w:val="hy-AM" w:eastAsia="ru-RU"/>
              </w:rPr>
            </w:pPr>
            <w:r w:rsidRPr="000E23FA">
              <w:rPr>
                <w:noProof/>
                <w:lang w:val="hy-AM" w:eastAsia="ru-RU"/>
              </w:rPr>
              <w:t>Դպրոց</w:t>
            </w:r>
            <w:r>
              <w:rPr>
                <w:noProof/>
                <w:lang w:eastAsia="ru-RU"/>
              </w:rPr>
              <w:t xml:space="preserve">ական </w:t>
            </w:r>
            <w:r w:rsidRPr="000E23FA">
              <w:rPr>
                <w:noProof/>
                <w:lang w:val="hy-AM" w:eastAsia="ru-RU"/>
              </w:rPr>
              <w:t>ճամբարներ և նման այլ մանկական օբյեկտներ գիշերակացով</w:t>
            </w:r>
          </w:p>
          <w:p w14:paraId="3EF630EF" w14:textId="77777777" w:rsidR="002A4B1D" w:rsidRPr="000E23FA" w:rsidRDefault="002A4B1D" w:rsidP="008022B2">
            <w:pPr>
              <w:tabs>
                <w:tab w:val="left" w:pos="612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noProof/>
                <w:lang w:val="hy-AM" w:eastAsia="ru-RU"/>
              </w:rPr>
            </w:pPr>
            <w:r w:rsidRPr="000E23FA">
              <w:rPr>
                <w:noProof/>
                <w:lang w:val="hy-AM" w:eastAsia="ru-RU"/>
              </w:rPr>
              <w:t>1)</w:t>
            </w:r>
            <w:r w:rsidRPr="000E23FA">
              <w:rPr>
                <w:noProof/>
                <w:lang w:val="hy-AM" w:eastAsia="ru-RU"/>
              </w:rPr>
              <w:tab/>
              <w:t>մինչև 50 ներառյալ,</w:t>
            </w:r>
          </w:p>
          <w:p w14:paraId="05C0235C" w14:textId="77777777" w:rsidR="002A4B1D" w:rsidRPr="000E23FA" w:rsidRDefault="002A4B1D" w:rsidP="008022B2">
            <w:pPr>
              <w:tabs>
                <w:tab w:val="left" w:pos="612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noProof/>
                <w:lang w:val="hy-AM" w:eastAsia="ru-RU"/>
              </w:rPr>
            </w:pPr>
            <w:r w:rsidRPr="000E23FA">
              <w:rPr>
                <w:noProof/>
                <w:lang w:val="hy-AM" w:eastAsia="ru-RU"/>
              </w:rPr>
              <w:t>2)</w:t>
            </w:r>
            <w:r w:rsidRPr="000E23FA">
              <w:rPr>
                <w:noProof/>
                <w:lang w:val="hy-AM" w:eastAsia="ru-RU"/>
              </w:rPr>
              <w:tab/>
              <w:t>51-ից ավելի</w:t>
            </w:r>
          </w:p>
        </w:tc>
        <w:tc>
          <w:tcPr>
            <w:tcW w:w="18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92E6E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 xml:space="preserve">1 </w:t>
            </w:r>
            <w:proofErr w:type="spellStart"/>
            <w:r w:rsidRPr="000E23FA">
              <w:t>հարկ</w:t>
            </w:r>
            <w:proofErr w:type="spellEnd"/>
          </w:p>
        </w:tc>
        <w:tc>
          <w:tcPr>
            <w:tcW w:w="16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6F9AA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 xml:space="preserve">2 </w:t>
            </w:r>
            <w:proofErr w:type="spellStart"/>
            <w:r w:rsidRPr="000E23FA">
              <w:t>հարկ</w:t>
            </w:r>
            <w:proofErr w:type="spellEnd"/>
            <w:r w:rsidRPr="000E23FA">
              <w:t xml:space="preserve"> և </w:t>
            </w:r>
            <w:proofErr w:type="spellStart"/>
            <w:r w:rsidRPr="000E23FA">
              <w:t>ավելի</w:t>
            </w:r>
            <w:proofErr w:type="spellEnd"/>
          </w:p>
        </w:tc>
        <w:tc>
          <w:tcPr>
            <w:tcW w:w="22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74E870" w14:textId="77777777" w:rsidR="002A4B1D" w:rsidRPr="000E23FA" w:rsidRDefault="002A4B1D" w:rsidP="008022B2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proofErr w:type="spellStart"/>
            <w:r>
              <w:t>Ըստ</w:t>
            </w:r>
            <w:proofErr w:type="spellEnd"/>
            <w:r w:rsidRPr="000E23FA">
              <w:t xml:space="preserve"> 160-163-րդ </w:t>
            </w:r>
            <w:proofErr w:type="spellStart"/>
            <w:r w:rsidRPr="000E23FA">
              <w:t>կետեր</w:t>
            </w:r>
            <w:r>
              <w:t>ի</w:t>
            </w:r>
            <w:proofErr w:type="spellEnd"/>
          </w:p>
        </w:tc>
      </w:tr>
      <w:tr w:rsidR="00CB72EA" w:rsidRPr="000E23FA" w14:paraId="04A90EFB" w14:textId="77777777" w:rsidTr="00CB72EA">
        <w:trPr>
          <w:trHeight w:val="812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ABCD9C" w14:textId="77777777" w:rsidR="002A4B1D" w:rsidRPr="000E23FA" w:rsidRDefault="002A4B1D" w:rsidP="0029284F">
            <w:pPr>
              <w:pStyle w:val="ListParagraph"/>
              <w:numPr>
                <w:ilvl w:val="0"/>
                <w:numId w:val="140"/>
              </w:num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jc w:val="center"/>
            </w:pPr>
          </w:p>
        </w:tc>
        <w:tc>
          <w:tcPr>
            <w:tcW w:w="3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FBB4A2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noProof/>
                <w:lang w:val="hy-AM" w:eastAsia="ru-RU"/>
              </w:rPr>
            </w:pPr>
          </w:p>
        </w:tc>
        <w:tc>
          <w:tcPr>
            <w:tcW w:w="18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D9853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0AD96A18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2</w:t>
            </w:r>
          </w:p>
          <w:p w14:paraId="51C7C833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3</w:t>
            </w:r>
          </w:p>
        </w:tc>
        <w:tc>
          <w:tcPr>
            <w:tcW w:w="16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8302E" w14:textId="77777777" w:rsidR="002A4B1D" w:rsidRDefault="002A4B1D"/>
          <w:p w14:paraId="6A3D44E0" w14:textId="77777777" w:rsidR="002A4B1D" w:rsidRDefault="002A4B1D"/>
          <w:p w14:paraId="4B88426E" w14:textId="77777777" w:rsidR="002A4B1D" w:rsidRPr="000E23FA" w:rsidRDefault="002A4B1D" w:rsidP="002A4B1D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3</w:t>
            </w:r>
          </w:p>
          <w:p w14:paraId="456955DF" w14:textId="77777777" w:rsidR="002A4B1D" w:rsidRPr="000E23FA" w:rsidRDefault="002A4B1D" w:rsidP="002A4B1D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3</w:t>
            </w:r>
          </w:p>
        </w:tc>
        <w:tc>
          <w:tcPr>
            <w:tcW w:w="22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1012AB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</w:p>
        </w:tc>
      </w:tr>
      <w:tr w:rsidR="00CB72EA" w:rsidRPr="000E23FA" w14:paraId="01018947" w14:textId="77777777" w:rsidTr="00CB72EA">
        <w:trPr>
          <w:trHeight w:val="277"/>
        </w:trPr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B0532D" w14:textId="77777777" w:rsidR="002A4B1D" w:rsidRPr="000E23FA" w:rsidRDefault="002A4B1D" w:rsidP="0029284F">
            <w:pPr>
              <w:pStyle w:val="ListParagraph"/>
              <w:numPr>
                <w:ilvl w:val="0"/>
                <w:numId w:val="140"/>
              </w:num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jc w:val="center"/>
            </w:pPr>
          </w:p>
        </w:tc>
        <w:tc>
          <w:tcPr>
            <w:tcW w:w="38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73D4B1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  <w:r>
              <w:rPr>
                <w:noProof/>
                <w:lang w:eastAsia="ru-RU"/>
              </w:rPr>
              <w:t xml:space="preserve">Դպրոցների </w:t>
            </w:r>
            <w:r w:rsidRPr="000E23FA">
              <w:rPr>
                <w:noProof/>
                <w:lang w:val="hy-AM" w:eastAsia="ru-RU"/>
              </w:rPr>
              <w:t>շենքեր</w:t>
            </w:r>
            <w:r>
              <w:rPr>
                <w:noProof/>
                <w:lang w:eastAsia="ru-RU"/>
              </w:rPr>
              <w:t xml:space="preserve"> </w:t>
            </w:r>
            <w:r w:rsidRPr="000E23FA">
              <w:rPr>
                <w:noProof/>
                <w:lang w:val="hy-AM" w:eastAsia="ru-RU"/>
              </w:rPr>
              <w:t>(</w:t>
            </w:r>
            <w:r w:rsidRPr="00B60E35">
              <w:rPr>
                <w:rFonts w:cs="Arial"/>
                <w:lang w:val="hy-AM"/>
              </w:rPr>
              <w:t>տարրական</w:t>
            </w:r>
            <w:r>
              <w:rPr>
                <w:rFonts w:cs="Arial"/>
              </w:rPr>
              <w:t xml:space="preserve">, </w:t>
            </w:r>
            <w:r w:rsidRPr="00B60E35">
              <w:rPr>
                <w:rFonts w:cs="Arial"/>
                <w:lang w:val="hy-AM"/>
              </w:rPr>
              <w:t>հիմնական</w:t>
            </w:r>
            <w:r>
              <w:rPr>
                <w:rFonts w:cs="Arial"/>
              </w:rPr>
              <w:t xml:space="preserve"> և </w:t>
            </w:r>
            <w:r w:rsidRPr="00B60E35">
              <w:rPr>
                <w:rFonts w:cs="Arial"/>
                <w:lang w:val="hy-AM"/>
              </w:rPr>
              <w:t>միջնակարգ հանրակրթական</w:t>
            </w:r>
            <w:r>
              <w:rPr>
                <w:noProof/>
                <w:lang w:val="hy-AM" w:eastAsia="ru-RU"/>
              </w:rPr>
              <w:t>)</w:t>
            </w:r>
            <w:r w:rsidRPr="000E23FA">
              <w:rPr>
                <w:noProof/>
                <w:lang w:eastAsia="ru-RU"/>
              </w:rPr>
              <w:t>՝</w:t>
            </w:r>
          </w:p>
          <w:p w14:paraId="05B360FF" w14:textId="77777777" w:rsidR="002A4B1D" w:rsidRPr="000E23FA" w:rsidRDefault="002A4B1D" w:rsidP="002A4B1D">
            <w:pPr>
              <w:pStyle w:val="ListParagraph"/>
              <w:numPr>
                <w:ilvl w:val="0"/>
                <w:numId w:val="110"/>
              </w:numPr>
              <w:tabs>
                <w:tab w:val="left" w:pos="432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</w:pPr>
            <w:proofErr w:type="spellStart"/>
            <w:r w:rsidRPr="000E23FA">
              <w:t>մինչև</w:t>
            </w:r>
            <w:proofErr w:type="spellEnd"/>
            <w:r w:rsidRPr="000E23FA">
              <w:t xml:space="preserve"> 1000 մ</w:t>
            </w:r>
            <w:r w:rsidRPr="000E23FA">
              <w:rPr>
                <w:vertAlign w:val="superscript"/>
              </w:rPr>
              <w:t>2</w:t>
            </w:r>
          </w:p>
          <w:p w14:paraId="4D9CD02E" w14:textId="77777777" w:rsidR="002A4B1D" w:rsidRPr="000E23FA" w:rsidRDefault="002A4B1D" w:rsidP="002A4B1D">
            <w:pPr>
              <w:pStyle w:val="ListParagraph"/>
              <w:numPr>
                <w:ilvl w:val="0"/>
                <w:numId w:val="110"/>
              </w:numPr>
              <w:tabs>
                <w:tab w:val="left" w:pos="432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</w:pPr>
            <w:r w:rsidRPr="000E23FA">
              <w:t>1001-2000 մ</w:t>
            </w:r>
            <w:r w:rsidRPr="000E23FA">
              <w:rPr>
                <w:vertAlign w:val="superscript"/>
              </w:rPr>
              <w:t>2</w:t>
            </w:r>
          </w:p>
          <w:p w14:paraId="13EB61BC" w14:textId="77777777" w:rsidR="002A4B1D" w:rsidRPr="000E23FA" w:rsidRDefault="002A4B1D" w:rsidP="002A4B1D">
            <w:pPr>
              <w:pStyle w:val="ListParagraph"/>
              <w:numPr>
                <w:ilvl w:val="0"/>
                <w:numId w:val="110"/>
              </w:numPr>
              <w:tabs>
                <w:tab w:val="left" w:pos="432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lang w:val="hy-AM"/>
              </w:rPr>
            </w:pPr>
            <w:r w:rsidRPr="000E23FA">
              <w:t>2001 մ</w:t>
            </w:r>
            <w:r w:rsidRPr="000E23FA">
              <w:rPr>
                <w:vertAlign w:val="superscript"/>
              </w:rPr>
              <w:t xml:space="preserve">2 </w:t>
            </w:r>
            <w:r w:rsidRPr="000E23FA">
              <w:t xml:space="preserve">և </w:t>
            </w:r>
            <w:proofErr w:type="spellStart"/>
            <w:r w:rsidRPr="000E23FA">
              <w:t>ավելի</w:t>
            </w:r>
            <w:proofErr w:type="spellEnd"/>
          </w:p>
        </w:tc>
        <w:tc>
          <w:tcPr>
            <w:tcW w:w="18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127C9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 xml:space="preserve">1 </w:t>
            </w:r>
            <w:proofErr w:type="spellStart"/>
            <w:r w:rsidRPr="000E23FA">
              <w:t>հարկ</w:t>
            </w:r>
            <w:proofErr w:type="spellEnd"/>
          </w:p>
        </w:tc>
        <w:tc>
          <w:tcPr>
            <w:tcW w:w="16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03697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 xml:space="preserve">2 </w:t>
            </w:r>
            <w:proofErr w:type="spellStart"/>
            <w:r w:rsidRPr="000E23FA">
              <w:t>հարկ</w:t>
            </w:r>
            <w:proofErr w:type="spellEnd"/>
            <w:r w:rsidRPr="000E23FA">
              <w:t xml:space="preserve"> և </w:t>
            </w:r>
            <w:proofErr w:type="spellStart"/>
            <w:r w:rsidRPr="000E23FA">
              <w:t>ավելի</w:t>
            </w:r>
            <w:proofErr w:type="spellEnd"/>
          </w:p>
        </w:tc>
        <w:tc>
          <w:tcPr>
            <w:tcW w:w="22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AB2043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</w:p>
        </w:tc>
      </w:tr>
      <w:tr w:rsidR="00CB72EA" w:rsidRPr="000E23FA" w14:paraId="3C6DC0C0" w14:textId="77777777" w:rsidTr="00CB72EA">
        <w:trPr>
          <w:trHeight w:val="277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FC2197" w14:textId="77777777" w:rsidR="002A4B1D" w:rsidRPr="000E23FA" w:rsidRDefault="002A4B1D" w:rsidP="0029284F">
            <w:pPr>
              <w:pStyle w:val="ListParagraph"/>
              <w:numPr>
                <w:ilvl w:val="0"/>
                <w:numId w:val="140"/>
              </w:num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jc w:val="center"/>
            </w:pPr>
          </w:p>
        </w:tc>
        <w:tc>
          <w:tcPr>
            <w:tcW w:w="38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16B90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lang w:val="hy-AM"/>
              </w:rPr>
            </w:pPr>
          </w:p>
        </w:tc>
        <w:tc>
          <w:tcPr>
            <w:tcW w:w="18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819CB" w14:textId="77777777" w:rsidR="002A4B1D" w:rsidRDefault="002A4B1D" w:rsidP="002A4B1D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3FF22B7E" w14:textId="77777777" w:rsidR="002A4B1D" w:rsidRPr="000E23FA" w:rsidRDefault="002A4B1D" w:rsidP="002A4B1D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2</w:t>
            </w:r>
          </w:p>
          <w:p w14:paraId="487B5F72" w14:textId="77777777" w:rsidR="002A4B1D" w:rsidRPr="000E23FA" w:rsidRDefault="002A4B1D" w:rsidP="002A4B1D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3</w:t>
            </w:r>
          </w:p>
          <w:p w14:paraId="40097254" w14:textId="77777777" w:rsidR="002A4B1D" w:rsidRPr="000E23FA" w:rsidRDefault="002A4B1D" w:rsidP="002A4B1D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3</w:t>
            </w:r>
          </w:p>
        </w:tc>
        <w:tc>
          <w:tcPr>
            <w:tcW w:w="16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3D928" w14:textId="77777777" w:rsidR="002A4B1D" w:rsidRDefault="002A4B1D" w:rsidP="002A4B1D">
            <w:pPr>
              <w:spacing w:line="360" w:lineRule="auto"/>
              <w:jc w:val="center"/>
            </w:pPr>
          </w:p>
          <w:p w14:paraId="085EA8CE" w14:textId="77777777" w:rsidR="002A4B1D" w:rsidRPr="000E23FA" w:rsidRDefault="002A4B1D" w:rsidP="002A4B1D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3</w:t>
            </w:r>
          </w:p>
          <w:p w14:paraId="327E8F13" w14:textId="77777777" w:rsidR="002A4B1D" w:rsidRPr="000E23FA" w:rsidRDefault="002A4B1D" w:rsidP="002A4B1D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4</w:t>
            </w:r>
          </w:p>
          <w:p w14:paraId="3C439422" w14:textId="77777777" w:rsidR="002A4B1D" w:rsidRPr="000E23FA" w:rsidRDefault="002A4B1D" w:rsidP="002A4B1D">
            <w:pPr>
              <w:spacing w:line="360" w:lineRule="auto"/>
              <w:jc w:val="center"/>
            </w:pPr>
            <w:r w:rsidRPr="000E23FA">
              <w:t>4</w:t>
            </w:r>
          </w:p>
        </w:tc>
        <w:tc>
          <w:tcPr>
            <w:tcW w:w="22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6BA17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</w:p>
        </w:tc>
      </w:tr>
      <w:tr w:rsidR="00CB72EA" w:rsidRPr="000E23FA" w14:paraId="6D793FEE" w14:textId="77777777" w:rsidTr="00CB72EA">
        <w:trPr>
          <w:trHeight w:val="520"/>
        </w:trPr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8848A9" w14:textId="77777777" w:rsidR="002A4B1D" w:rsidRPr="000E23FA" w:rsidRDefault="002A4B1D" w:rsidP="0029284F">
            <w:pPr>
              <w:pStyle w:val="ListParagraph"/>
              <w:numPr>
                <w:ilvl w:val="0"/>
                <w:numId w:val="140"/>
              </w:num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jc w:val="center"/>
            </w:pPr>
          </w:p>
        </w:tc>
        <w:tc>
          <w:tcPr>
            <w:tcW w:w="38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585D1A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lang w:val="hy-AM"/>
              </w:rPr>
            </w:pPr>
            <w:r w:rsidRPr="000E23FA">
              <w:rPr>
                <w:noProof/>
                <w:lang w:val="hy-AM" w:eastAsia="ru-RU"/>
              </w:rPr>
              <w:t>Նախնական մասնագիտական ուսումնարաններ, մասնագիտա</w:t>
            </w:r>
            <w:r w:rsidRPr="000E23FA">
              <w:rPr>
                <w:noProof/>
                <w:lang w:val="hy-AM" w:eastAsia="ru-RU"/>
              </w:rPr>
              <w:softHyphen/>
              <w:t>կան, լրացուցիչ կրթության (այդ թվում՝ արտա</w:t>
            </w:r>
            <w:r w:rsidRPr="000E23FA">
              <w:rPr>
                <w:noProof/>
                <w:lang w:val="hy-AM" w:eastAsia="ru-RU"/>
              </w:rPr>
              <w:softHyphen/>
              <w:t>դպրո</w:t>
            </w:r>
            <w:r w:rsidRPr="000E23FA">
              <w:rPr>
                <w:noProof/>
                <w:lang w:val="hy-AM" w:eastAsia="ru-RU"/>
              </w:rPr>
              <w:softHyphen/>
              <w:t>ցական դաստիարակության)</w:t>
            </w:r>
            <w:r w:rsidRPr="000E23FA">
              <w:rPr>
                <w:noProof/>
                <w:lang w:eastAsia="ru-RU"/>
              </w:rPr>
              <w:t xml:space="preserve">, </w:t>
            </w:r>
            <w:r w:rsidRPr="000E23FA">
              <w:rPr>
                <w:noProof/>
                <w:lang w:val="hy-AM" w:eastAsia="ru-RU"/>
              </w:rPr>
              <w:t>բարձրագույն ուսումնական հաստատություններ</w:t>
            </w:r>
            <w:r w:rsidRPr="000E23FA">
              <w:rPr>
                <w:noProof/>
                <w:lang w:eastAsia="ru-RU"/>
              </w:rPr>
              <w:t>՝</w:t>
            </w:r>
            <w:r w:rsidRPr="000E23FA">
              <w:rPr>
                <w:lang w:val="hy-AM"/>
              </w:rPr>
              <w:t xml:space="preserve"> </w:t>
            </w:r>
          </w:p>
          <w:p w14:paraId="44F882E4" w14:textId="77777777" w:rsidR="002A4B1D" w:rsidRPr="000E23FA" w:rsidRDefault="002A4B1D" w:rsidP="002A4B1D">
            <w:pPr>
              <w:pStyle w:val="ListParagraph"/>
              <w:numPr>
                <w:ilvl w:val="0"/>
                <w:numId w:val="111"/>
              </w:numPr>
              <w:tabs>
                <w:tab w:val="left" w:pos="522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lang w:val="hy-AM"/>
              </w:rPr>
            </w:pPr>
            <w:r w:rsidRPr="000E23FA">
              <w:rPr>
                <w:lang w:val="hy-AM"/>
              </w:rPr>
              <w:t>մինչև 1500 մ</w:t>
            </w:r>
            <w:r w:rsidRPr="000E23FA">
              <w:rPr>
                <w:vertAlign w:val="superscript"/>
                <w:lang w:val="hy-AM"/>
              </w:rPr>
              <w:t>2</w:t>
            </w:r>
          </w:p>
          <w:p w14:paraId="0CC23382" w14:textId="77777777" w:rsidR="002A4B1D" w:rsidRPr="000E23FA" w:rsidRDefault="002A4B1D" w:rsidP="002A4B1D">
            <w:pPr>
              <w:pStyle w:val="ListParagraph"/>
              <w:numPr>
                <w:ilvl w:val="0"/>
                <w:numId w:val="111"/>
              </w:numPr>
              <w:tabs>
                <w:tab w:val="left" w:pos="522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</w:pPr>
            <w:r w:rsidRPr="000E23FA">
              <w:t>1501-2500 մ</w:t>
            </w:r>
            <w:r w:rsidRPr="000E23FA">
              <w:rPr>
                <w:vertAlign w:val="superscript"/>
              </w:rPr>
              <w:t>2</w:t>
            </w:r>
          </w:p>
          <w:p w14:paraId="113EAB11" w14:textId="77777777" w:rsidR="002A4B1D" w:rsidRPr="000E23FA" w:rsidRDefault="002A4B1D" w:rsidP="002A4B1D">
            <w:pPr>
              <w:pStyle w:val="ListParagraph"/>
              <w:numPr>
                <w:ilvl w:val="0"/>
                <w:numId w:val="111"/>
              </w:numPr>
              <w:tabs>
                <w:tab w:val="left" w:pos="522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lang w:val="hy-AM"/>
              </w:rPr>
            </w:pPr>
            <w:r w:rsidRPr="000E23FA">
              <w:t>2500 մ</w:t>
            </w:r>
            <w:r w:rsidRPr="000E23FA">
              <w:rPr>
                <w:vertAlign w:val="superscript"/>
              </w:rPr>
              <w:t>2</w:t>
            </w:r>
            <w:r w:rsidRPr="000E23FA">
              <w:t xml:space="preserve"> և </w:t>
            </w:r>
            <w:proofErr w:type="spellStart"/>
            <w:r w:rsidRPr="000E23FA">
              <w:t>ավելի</w:t>
            </w:r>
            <w:proofErr w:type="spellEnd"/>
          </w:p>
        </w:tc>
        <w:tc>
          <w:tcPr>
            <w:tcW w:w="18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55E6E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 xml:space="preserve">1-2 </w:t>
            </w:r>
            <w:proofErr w:type="spellStart"/>
            <w:r w:rsidRPr="000E23FA">
              <w:t>հարկեր</w:t>
            </w:r>
            <w:proofErr w:type="spellEnd"/>
          </w:p>
        </w:tc>
        <w:tc>
          <w:tcPr>
            <w:tcW w:w="16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45EBB" w14:textId="77777777" w:rsidR="002A4B1D" w:rsidRPr="000E23FA" w:rsidRDefault="002A4B1D" w:rsidP="00AE116C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 xml:space="preserve">3 </w:t>
            </w:r>
            <w:proofErr w:type="spellStart"/>
            <w:r w:rsidRPr="000E23FA">
              <w:t>հարկ</w:t>
            </w:r>
            <w:proofErr w:type="spellEnd"/>
            <w:r w:rsidRPr="000E23FA">
              <w:t xml:space="preserve"> </w:t>
            </w:r>
          </w:p>
          <w:p w14:paraId="0962EB54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 xml:space="preserve">և </w:t>
            </w:r>
            <w:proofErr w:type="spellStart"/>
            <w:r w:rsidRPr="000E23FA">
              <w:t>ավելի</w:t>
            </w:r>
            <w:proofErr w:type="spellEnd"/>
          </w:p>
        </w:tc>
        <w:tc>
          <w:tcPr>
            <w:tcW w:w="22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EA9C41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</w:p>
        </w:tc>
      </w:tr>
      <w:tr w:rsidR="00CB72EA" w:rsidRPr="000E23FA" w14:paraId="418E509B" w14:textId="77777777" w:rsidTr="00CB72EA">
        <w:trPr>
          <w:trHeight w:val="2724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9670E4" w14:textId="77777777" w:rsidR="002A4B1D" w:rsidRPr="000E23FA" w:rsidRDefault="002A4B1D" w:rsidP="0029284F">
            <w:pPr>
              <w:pStyle w:val="ListParagraph"/>
              <w:numPr>
                <w:ilvl w:val="0"/>
                <w:numId w:val="140"/>
              </w:num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jc w:val="center"/>
            </w:pPr>
          </w:p>
        </w:tc>
        <w:tc>
          <w:tcPr>
            <w:tcW w:w="38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5B62B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lang w:val="hy-AM"/>
              </w:rPr>
            </w:pPr>
          </w:p>
        </w:tc>
        <w:tc>
          <w:tcPr>
            <w:tcW w:w="18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A5335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09B6EBF4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49869EFF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4C8E6EAF" w14:textId="77777777" w:rsidR="002A4B1D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0F390572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1992A009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2</w:t>
            </w:r>
          </w:p>
          <w:p w14:paraId="291246E6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3</w:t>
            </w:r>
          </w:p>
          <w:p w14:paraId="3D369FED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4</w:t>
            </w:r>
          </w:p>
        </w:tc>
        <w:tc>
          <w:tcPr>
            <w:tcW w:w="16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20DAD" w14:textId="77777777" w:rsidR="002A4B1D" w:rsidRPr="000E23FA" w:rsidRDefault="002A4B1D" w:rsidP="00AE116C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2AF3AA19" w14:textId="77777777" w:rsidR="002A4B1D" w:rsidRPr="000E23FA" w:rsidRDefault="002A4B1D" w:rsidP="00AE116C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60D14B7C" w14:textId="77777777" w:rsidR="002A4B1D" w:rsidRPr="000E23FA" w:rsidRDefault="002A4B1D" w:rsidP="00AE116C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5849BC0C" w14:textId="77777777" w:rsidR="002A4B1D" w:rsidRDefault="002A4B1D" w:rsidP="00AE116C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1FBFF6B2" w14:textId="77777777" w:rsidR="002A4B1D" w:rsidRPr="000E23FA" w:rsidRDefault="002A4B1D" w:rsidP="00AE116C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2267D871" w14:textId="77777777" w:rsidR="002A4B1D" w:rsidRPr="000E23FA" w:rsidRDefault="002A4B1D" w:rsidP="00AE116C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3</w:t>
            </w:r>
          </w:p>
          <w:p w14:paraId="04E72F5C" w14:textId="77777777" w:rsidR="002A4B1D" w:rsidRPr="000E23FA" w:rsidRDefault="002A4B1D" w:rsidP="00AE116C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4</w:t>
            </w:r>
          </w:p>
          <w:p w14:paraId="34109AC3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5</w:t>
            </w:r>
          </w:p>
        </w:tc>
        <w:tc>
          <w:tcPr>
            <w:tcW w:w="22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E0979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</w:p>
        </w:tc>
      </w:tr>
      <w:tr w:rsidR="002A4B1D" w:rsidRPr="000E23FA" w14:paraId="5F40C654" w14:textId="77777777" w:rsidTr="00CB72EA">
        <w:trPr>
          <w:trHeight w:val="1760"/>
        </w:trPr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B728A6" w14:textId="77777777" w:rsidR="002A4B1D" w:rsidRPr="000E23FA" w:rsidRDefault="002A4B1D" w:rsidP="0029284F">
            <w:pPr>
              <w:pStyle w:val="ListParagraph"/>
              <w:numPr>
                <w:ilvl w:val="0"/>
                <w:numId w:val="140"/>
              </w:num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jc w:val="center"/>
            </w:pPr>
          </w:p>
        </w:tc>
        <w:tc>
          <w:tcPr>
            <w:tcW w:w="38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9F0FB8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Հիվանդանոցներ, ծննդատներ, հոսպիտալներ, բնակչության սոցիալական պաշտպանության հաստատու</w:t>
            </w:r>
            <w:r w:rsidRPr="000E23FA">
              <w:rPr>
                <w:lang w:val="hy-AM"/>
              </w:rPr>
              <w:softHyphen/>
              <w:t xml:space="preserve">թյուններ՝                     </w:t>
            </w:r>
          </w:p>
          <w:p w14:paraId="4D2ACE26" w14:textId="77777777" w:rsidR="002A4B1D" w:rsidRPr="000E23FA" w:rsidRDefault="002A4B1D" w:rsidP="002A4B1D">
            <w:pPr>
              <w:pStyle w:val="ListParagraph"/>
              <w:numPr>
                <w:ilvl w:val="0"/>
                <w:numId w:val="113"/>
              </w:numPr>
              <w:tabs>
                <w:tab w:val="left" w:pos="522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lang w:val="hy-AM"/>
              </w:rPr>
            </w:pPr>
            <w:r w:rsidRPr="000E23FA">
              <w:rPr>
                <w:lang w:val="hy-AM"/>
              </w:rPr>
              <w:t>մինչև 800 մ</w:t>
            </w:r>
            <w:r w:rsidRPr="000E23FA">
              <w:rPr>
                <w:vertAlign w:val="superscript"/>
                <w:lang w:val="hy-AM"/>
              </w:rPr>
              <w:t>2</w:t>
            </w:r>
          </w:p>
          <w:p w14:paraId="7E336C81" w14:textId="77777777" w:rsidR="002A4B1D" w:rsidRPr="000E23FA" w:rsidRDefault="002A4B1D" w:rsidP="002A4B1D">
            <w:pPr>
              <w:pStyle w:val="ListParagraph"/>
              <w:numPr>
                <w:ilvl w:val="0"/>
                <w:numId w:val="113"/>
              </w:numPr>
              <w:tabs>
                <w:tab w:val="left" w:pos="522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lang w:val="hy-AM"/>
              </w:rPr>
            </w:pPr>
            <w:r w:rsidRPr="000E23FA">
              <w:t>801-2500մ</w:t>
            </w:r>
            <w:r w:rsidRPr="000E23FA">
              <w:rPr>
                <w:vertAlign w:val="superscript"/>
              </w:rPr>
              <w:t>2</w:t>
            </w:r>
          </w:p>
          <w:p w14:paraId="15D695DD" w14:textId="77777777" w:rsidR="002A4B1D" w:rsidRPr="000E23FA" w:rsidRDefault="002A4B1D" w:rsidP="002A4B1D">
            <w:pPr>
              <w:pStyle w:val="ListParagraph"/>
              <w:numPr>
                <w:ilvl w:val="0"/>
                <w:numId w:val="113"/>
              </w:numPr>
              <w:tabs>
                <w:tab w:val="left" w:pos="522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lang w:val="hy-AM"/>
              </w:rPr>
            </w:pPr>
            <w:r w:rsidRPr="000E23FA">
              <w:t>2500 մ</w:t>
            </w:r>
            <w:r w:rsidRPr="000E23FA">
              <w:rPr>
                <w:vertAlign w:val="superscript"/>
              </w:rPr>
              <w:t>2</w:t>
            </w:r>
            <w:r w:rsidRPr="000E23FA">
              <w:t xml:space="preserve"> և </w:t>
            </w:r>
            <w:proofErr w:type="spellStart"/>
            <w:r w:rsidRPr="000E23FA">
              <w:t>ավելի</w:t>
            </w:r>
            <w:proofErr w:type="spellEnd"/>
          </w:p>
        </w:tc>
        <w:tc>
          <w:tcPr>
            <w:tcW w:w="1170" w:type="dxa"/>
            <w:gridSpan w:val="2"/>
            <w:tcBorders>
              <w:top w:val="single" w:sz="4" w:space="0" w:color="auto"/>
            </w:tcBorders>
            <w:vAlign w:val="center"/>
          </w:tcPr>
          <w:p w14:paraId="644002A5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1</w:t>
            </w:r>
          </w:p>
          <w:p w14:paraId="06B25919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proofErr w:type="spellStart"/>
            <w:r w:rsidRPr="000E23FA">
              <w:t>հարկ</w:t>
            </w:r>
            <w:proofErr w:type="spellEnd"/>
          </w:p>
        </w:tc>
        <w:tc>
          <w:tcPr>
            <w:tcW w:w="1170" w:type="dxa"/>
            <w:gridSpan w:val="8"/>
            <w:tcBorders>
              <w:top w:val="single" w:sz="4" w:space="0" w:color="auto"/>
            </w:tcBorders>
            <w:vAlign w:val="center"/>
          </w:tcPr>
          <w:p w14:paraId="0310CFCE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2</w:t>
            </w:r>
          </w:p>
          <w:p w14:paraId="3700BC65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 xml:space="preserve"> </w:t>
            </w:r>
            <w:proofErr w:type="spellStart"/>
            <w:r w:rsidRPr="000E23FA">
              <w:t>հարկ</w:t>
            </w:r>
            <w:proofErr w:type="spellEnd"/>
          </w:p>
        </w:tc>
        <w:tc>
          <w:tcPr>
            <w:tcW w:w="1110" w:type="dxa"/>
            <w:gridSpan w:val="2"/>
            <w:tcBorders>
              <w:top w:val="single" w:sz="4" w:space="0" w:color="auto"/>
            </w:tcBorders>
            <w:vAlign w:val="center"/>
          </w:tcPr>
          <w:p w14:paraId="32484F21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 xml:space="preserve">3 </w:t>
            </w:r>
            <w:proofErr w:type="spellStart"/>
            <w:r w:rsidRPr="000E23FA">
              <w:t>հարկ</w:t>
            </w:r>
            <w:proofErr w:type="spellEnd"/>
            <w:r w:rsidRPr="000E23FA">
              <w:t xml:space="preserve"> և </w:t>
            </w:r>
            <w:proofErr w:type="spellStart"/>
            <w:r w:rsidRPr="000E23FA">
              <w:t>ավելի</w:t>
            </w:r>
            <w:proofErr w:type="spellEnd"/>
          </w:p>
        </w:tc>
        <w:tc>
          <w:tcPr>
            <w:tcW w:w="22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1066B4" w14:textId="77777777" w:rsidR="002A4B1D" w:rsidRPr="000E23FA" w:rsidRDefault="002A4B1D" w:rsidP="002A4B1D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proofErr w:type="spellStart"/>
            <w:r>
              <w:t>Ըստ</w:t>
            </w:r>
            <w:proofErr w:type="spellEnd"/>
            <w:r w:rsidRPr="000E23FA">
              <w:t xml:space="preserve"> 160-163-րդ </w:t>
            </w:r>
            <w:proofErr w:type="spellStart"/>
            <w:r w:rsidRPr="000E23FA">
              <w:t>կետեր</w:t>
            </w:r>
            <w:r>
              <w:t>ի</w:t>
            </w:r>
            <w:proofErr w:type="spellEnd"/>
          </w:p>
        </w:tc>
      </w:tr>
      <w:tr w:rsidR="002A4B1D" w:rsidRPr="000E23FA" w14:paraId="141AF6C6" w14:textId="77777777" w:rsidTr="00CB72EA">
        <w:trPr>
          <w:trHeight w:val="1495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057488" w14:textId="77777777" w:rsidR="002A4B1D" w:rsidRPr="000E23FA" w:rsidRDefault="002A4B1D" w:rsidP="0029284F">
            <w:pPr>
              <w:pStyle w:val="ListParagraph"/>
              <w:numPr>
                <w:ilvl w:val="0"/>
                <w:numId w:val="140"/>
              </w:num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jc w:val="center"/>
            </w:pPr>
          </w:p>
        </w:tc>
        <w:tc>
          <w:tcPr>
            <w:tcW w:w="3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547474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lang w:val="hy-AM"/>
              </w:rPr>
            </w:pPr>
          </w:p>
        </w:tc>
        <w:tc>
          <w:tcPr>
            <w:tcW w:w="1170" w:type="dxa"/>
            <w:gridSpan w:val="2"/>
            <w:tcBorders>
              <w:bottom w:val="single" w:sz="4" w:space="0" w:color="auto"/>
            </w:tcBorders>
          </w:tcPr>
          <w:p w14:paraId="2A0440F6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2</w:t>
            </w:r>
          </w:p>
          <w:p w14:paraId="003CE767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3</w:t>
            </w:r>
          </w:p>
          <w:p w14:paraId="3B85F937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4</w:t>
            </w:r>
          </w:p>
        </w:tc>
        <w:tc>
          <w:tcPr>
            <w:tcW w:w="1170" w:type="dxa"/>
            <w:gridSpan w:val="8"/>
            <w:tcBorders>
              <w:bottom w:val="single" w:sz="4" w:space="0" w:color="auto"/>
            </w:tcBorders>
          </w:tcPr>
          <w:p w14:paraId="1DB67F90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3</w:t>
            </w:r>
          </w:p>
          <w:p w14:paraId="7D486B3C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3</w:t>
            </w:r>
          </w:p>
          <w:p w14:paraId="5E46D847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4</w:t>
            </w:r>
          </w:p>
        </w:tc>
        <w:tc>
          <w:tcPr>
            <w:tcW w:w="1110" w:type="dxa"/>
            <w:gridSpan w:val="2"/>
          </w:tcPr>
          <w:p w14:paraId="5EE402D1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4</w:t>
            </w:r>
          </w:p>
          <w:p w14:paraId="6C4D02C2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4</w:t>
            </w:r>
          </w:p>
          <w:p w14:paraId="616FCFD3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5</w:t>
            </w:r>
          </w:p>
        </w:tc>
        <w:tc>
          <w:tcPr>
            <w:tcW w:w="22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84BB87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</w:p>
        </w:tc>
      </w:tr>
      <w:tr w:rsidR="002A4B1D" w:rsidRPr="000E23FA" w14:paraId="7500A674" w14:textId="77777777" w:rsidTr="00CB72EA">
        <w:trPr>
          <w:trHeight w:val="1126"/>
        </w:trPr>
        <w:tc>
          <w:tcPr>
            <w:tcW w:w="619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9BD67" w14:textId="77777777" w:rsidR="002A4B1D" w:rsidRPr="000E23FA" w:rsidRDefault="002A4B1D" w:rsidP="0029284F">
            <w:pPr>
              <w:pStyle w:val="ListParagraph"/>
              <w:numPr>
                <w:ilvl w:val="0"/>
                <w:numId w:val="140"/>
              </w:num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</w:pPr>
          </w:p>
        </w:tc>
        <w:tc>
          <w:tcPr>
            <w:tcW w:w="3857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41073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Պոլիկլինիկաներ, առողջարաններ, պրոֆիլալտորիաներ, վերականգ</w:t>
            </w:r>
            <w:r w:rsidRPr="000E23FA">
              <w:rPr>
                <w:lang w:val="hy-AM"/>
              </w:rPr>
              <w:softHyphen/>
              <w:t>նողական ախտորոշման կենտրոն</w:t>
            </w:r>
            <w:r w:rsidRPr="000E23FA">
              <w:rPr>
                <w:lang w:val="hy-AM"/>
              </w:rPr>
              <w:softHyphen/>
              <w:t xml:space="preserve">ներ, մեկ օրում հաճախումների քանակը`                         </w:t>
            </w:r>
          </w:p>
          <w:p w14:paraId="5FD80B87" w14:textId="77777777" w:rsidR="002A4B1D" w:rsidRPr="000E23FA" w:rsidRDefault="002A4B1D" w:rsidP="002A4B1D">
            <w:pPr>
              <w:pStyle w:val="ListParagraph"/>
              <w:numPr>
                <w:ilvl w:val="0"/>
                <w:numId w:val="114"/>
              </w:numPr>
              <w:tabs>
                <w:tab w:val="left" w:pos="432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lang w:val="hy-AM"/>
              </w:rPr>
            </w:pPr>
            <w:r w:rsidRPr="000E23FA">
              <w:rPr>
                <w:lang w:val="hy-AM"/>
              </w:rPr>
              <w:t>մինչև 50</w:t>
            </w:r>
          </w:p>
          <w:p w14:paraId="7E3F2EB4" w14:textId="77777777" w:rsidR="002A4B1D" w:rsidRPr="000E23FA" w:rsidRDefault="002A4B1D" w:rsidP="002A4B1D">
            <w:pPr>
              <w:pStyle w:val="ListParagraph"/>
              <w:numPr>
                <w:ilvl w:val="0"/>
                <w:numId w:val="114"/>
              </w:numPr>
              <w:tabs>
                <w:tab w:val="left" w:pos="432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lang w:val="hy-AM"/>
              </w:rPr>
            </w:pPr>
            <w:r w:rsidRPr="000E23FA">
              <w:rPr>
                <w:lang w:val="hy-AM"/>
              </w:rPr>
              <w:t>50 և ավելի</w:t>
            </w:r>
          </w:p>
        </w:tc>
        <w:tc>
          <w:tcPr>
            <w:tcW w:w="17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EFA879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 xml:space="preserve">1-2 </w:t>
            </w:r>
            <w:proofErr w:type="spellStart"/>
            <w:r w:rsidRPr="000E23FA">
              <w:t>հարկ</w:t>
            </w:r>
            <w:proofErr w:type="spellEnd"/>
          </w:p>
        </w:tc>
        <w:tc>
          <w:tcPr>
            <w:tcW w:w="1733" w:type="dxa"/>
            <w:gridSpan w:val="7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D1F182C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 xml:space="preserve">3 </w:t>
            </w:r>
            <w:proofErr w:type="spellStart"/>
            <w:r w:rsidRPr="000E23FA">
              <w:t>հարկ</w:t>
            </w:r>
            <w:proofErr w:type="spellEnd"/>
            <w:r w:rsidRPr="000E23FA">
              <w:t xml:space="preserve"> և </w:t>
            </w:r>
            <w:proofErr w:type="spellStart"/>
            <w:r w:rsidRPr="000E23FA">
              <w:t>ավելի</w:t>
            </w:r>
            <w:proofErr w:type="spellEnd"/>
          </w:p>
        </w:tc>
        <w:tc>
          <w:tcPr>
            <w:tcW w:w="2244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F579B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  <w:proofErr w:type="spellStart"/>
            <w:r>
              <w:t>Ըստ</w:t>
            </w:r>
            <w:proofErr w:type="spellEnd"/>
            <w:r w:rsidRPr="000E23FA">
              <w:t xml:space="preserve"> 160-163-րդ </w:t>
            </w:r>
            <w:proofErr w:type="spellStart"/>
            <w:r w:rsidRPr="000E23FA">
              <w:t>կետեր</w:t>
            </w:r>
            <w:r>
              <w:t>ի</w:t>
            </w:r>
            <w:proofErr w:type="spellEnd"/>
          </w:p>
        </w:tc>
      </w:tr>
      <w:tr w:rsidR="002A4B1D" w:rsidRPr="000E23FA" w14:paraId="082A874B" w14:textId="77777777" w:rsidTr="00CB72EA">
        <w:trPr>
          <w:trHeight w:val="277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FEA57B" w14:textId="77777777" w:rsidR="002A4B1D" w:rsidRPr="000E23FA" w:rsidRDefault="002A4B1D" w:rsidP="0029284F">
            <w:pPr>
              <w:pStyle w:val="ListParagraph"/>
              <w:numPr>
                <w:ilvl w:val="0"/>
                <w:numId w:val="140"/>
              </w:num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jc w:val="center"/>
            </w:pPr>
          </w:p>
        </w:tc>
        <w:tc>
          <w:tcPr>
            <w:tcW w:w="38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F248B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lang w:val="hy-AM"/>
              </w:rPr>
            </w:pPr>
          </w:p>
        </w:tc>
        <w:tc>
          <w:tcPr>
            <w:tcW w:w="17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C9BF90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4FC6D3B3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19B45272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2</w:t>
            </w:r>
          </w:p>
          <w:p w14:paraId="35CB9FC7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3</w:t>
            </w:r>
          </w:p>
        </w:tc>
        <w:tc>
          <w:tcPr>
            <w:tcW w:w="1733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BD7041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01885B16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671B1CED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3</w:t>
            </w:r>
          </w:p>
          <w:p w14:paraId="1631AA4F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3</w:t>
            </w:r>
          </w:p>
        </w:tc>
        <w:tc>
          <w:tcPr>
            <w:tcW w:w="22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F6175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</w:p>
        </w:tc>
      </w:tr>
      <w:tr w:rsidR="00CB72EA" w:rsidRPr="000E23FA" w14:paraId="176C3482" w14:textId="77777777" w:rsidTr="00CB72EA">
        <w:trPr>
          <w:trHeight w:val="277"/>
        </w:trPr>
        <w:tc>
          <w:tcPr>
            <w:tcW w:w="619" w:type="dxa"/>
            <w:tcBorders>
              <w:left w:val="single" w:sz="4" w:space="0" w:color="auto"/>
              <w:right w:val="single" w:sz="4" w:space="0" w:color="auto"/>
            </w:tcBorders>
          </w:tcPr>
          <w:p w14:paraId="62950E27" w14:textId="77777777" w:rsidR="002A4B1D" w:rsidRPr="000E23FA" w:rsidRDefault="002A4B1D" w:rsidP="0029284F">
            <w:pPr>
              <w:pStyle w:val="ListParagraph"/>
              <w:numPr>
                <w:ilvl w:val="0"/>
                <w:numId w:val="140"/>
              </w:num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jc w:val="center"/>
            </w:pPr>
          </w:p>
        </w:tc>
        <w:tc>
          <w:tcPr>
            <w:tcW w:w="3857" w:type="dxa"/>
            <w:tcBorders>
              <w:left w:val="single" w:sz="4" w:space="0" w:color="auto"/>
              <w:right w:val="single" w:sz="4" w:space="0" w:color="auto"/>
            </w:tcBorders>
          </w:tcPr>
          <w:p w14:paraId="0B4CDA11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Ամբուլատորիաներ, շտապ</w:t>
            </w:r>
            <w:r w:rsidRPr="000E23FA">
              <w:t xml:space="preserve"> </w:t>
            </w:r>
            <w:r w:rsidRPr="000E23FA">
              <w:rPr>
                <w:lang w:val="hy-AM"/>
              </w:rPr>
              <w:t xml:space="preserve"> բժշկական օգնության կայաններ, կաթնային խոհանոցներ, դեղատներ</w:t>
            </w:r>
          </w:p>
        </w:tc>
        <w:tc>
          <w:tcPr>
            <w:tcW w:w="345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6873C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2</w:t>
            </w:r>
          </w:p>
        </w:tc>
        <w:tc>
          <w:tcPr>
            <w:tcW w:w="22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8EC017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</w:p>
        </w:tc>
      </w:tr>
      <w:tr w:rsidR="00CB72EA" w:rsidRPr="000E23FA" w14:paraId="2069F84F" w14:textId="77777777" w:rsidTr="00CB72EA">
        <w:trPr>
          <w:trHeight w:val="277"/>
        </w:trPr>
        <w:tc>
          <w:tcPr>
            <w:tcW w:w="61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D272656" w14:textId="77777777" w:rsidR="002A4B1D" w:rsidRPr="000E23FA" w:rsidRDefault="002A4B1D" w:rsidP="0029284F">
            <w:pPr>
              <w:pStyle w:val="ListParagraph"/>
              <w:numPr>
                <w:ilvl w:val="0"/>
                <w:numId w:val="140"/>
              </w:num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jc w:val="center"/>
            </w:pPr>
          </w:p>
        </w:tc>
        <w:tc>
          <w:tcPr>
            <w:tcW w:w="385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1F6732E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 xml:space="preserve">Գիտական, գիտահետազոտական, կոնստրուկտորական, նախագծային գործունեություն ծավալող կազմակերպություններ`  </w:t>
            </w:r>
          </w:p>
          <w:p w14:paraId="76AD7F8D" w14:textId="77777777" w:rsidR="002A4B1D" w:rsidRPr="000E23FA" w:rsidRDefault="002A4B1D" w:rsidP="002A4B1D">
            <w:pPr>
              <w:pStyle w:val="ListParagraph"/>
              <w:numPr>
                <w:ilvl w:val="0"/>
                <w:numId w:val="112"/>
              </w:numPr>
              <w:tabs>
                <w:tab w:val="left" w:pos="434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lang w:val="hy-AM"/>
              </w:rPr>
            </w:pPr>
            <w:r w:rsidRPr="000E23FA">
              <w:rPr>
                <w:lang w:val="hy-AM"/>
              </w:rPr>
              <w:t>մինչև 1500 մ</w:t>
            </w:r>
            <w:r w:rsidRPr="000E23FA">
              <w:rPr>
                <w:vertAlign w:val="superscript"/>
                <w:lang w:val="hy-AM"/>
              </w:rPr>
              <w:t>2</w:t>
            </w:r>
          </w:p>
          <w:p w14:paraId="79034E3D" w14:textId="77777777" w:rsidR="002A4B1D" w:rsidRPr="000E23FA" w:rsidRDefault="002A4B1D" w:rsidP="002A4B1D">
            <w:pPr>
              <w:pStyle w:val="ListParagraph"/>
              <w:numPr>
                <w:ilvl w:val="0"/>
                <w:numId w:val="112"/>
              </w:numPr>
              <w:tabs>
                <w:tab w:val="left" w:pos="434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lang w:val="hy-AM"/>
              </w:rPr>
            </w:pPr>
            <w:r w:rsidRPr="000E23FA">
              <w:t>1501-3000 մ</w:t>
            </w:r>
            <w:r w:rsidRPr="000E23FA">
              <w:rPr>
                <w:vertAlign w:val="superscript"/>
              </w:rPr>
              <w:t>2</w:t>
            </w:r>
          </w:p>
          <w:p w14:paraId="0EDD6A7B" w14:textId="77777777" w:rsidR="002A4B1D" w:rsidRPr="000E23FA" w:rsidRDefault="002A4B1D" w:rsidP="002A4B1D">
            <w:pPr>
              <w:pStyle w:val="ListParagraph"/>
              <w:numPr>
                <w:ilvl w:val="0"/>
                <w:numId w:val="112"/>
              </w:numPr>
              <w:tabs>
                <w:tab w:val="left" w:pos="434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lang w:val="hy-AM"/>
              </w:rPr>
            </w:pPr>
            <w:r w:rsidRPr="000E23FA">
              <w:t>3000 մ</w:t>
            </w:r>
            <w:r w:rsidRPr="000E23FA">
              <w:rPr>
                <w:vertAlign w:val="superscript"/>
              </w:rPr>
              <w:t>2</w:t>
            </w:r>
            <w:r w:rsidRPr="000E23FA">
              <w:t xml:space="preserve"> և </w:t>
            </w:r>
            <w:proofErr w:type="spellStart"/>
            <w:r w:rsidRPr="000E23FA">
              <w:t>ավելի</w:t>
            </w:r>
            <w:proofErr w:type="spellEnd"/>
          </w:p>
        </w:tc>
        <w:tc>
          <w:tcPr>
            <w:tcW w:w="1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AAEF3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 xml:space="preserve">1-2 </w:t>
            </w:r>
            <w:proofErr w:type="spellStart"/>
            <w:r w:rsidRPr="000E23FA">
              <w:t>հարկ</w:t>
            </w:r>
            <w:proofErr w:type="spellEnd"/>
          </w:p>
        </w:tc>
        <w:tc>
          <w:tcPr>
            <w:tcW w:w="1186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2677F1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lang w:val="hy-AM"/>
              </w:rPr>
            </w:pPr>
            <w:r w:rsidRPr="000E23FA">
              <w:t xml:space="preserve">3-5 </w:t>
            </w:r>
            <w:proofErr w:type="spellStart"/>
            <w:r w:rsidRPr="000E23FA">
              <w:t>հար</w:t>
            </w:r>
            <w:r>
              <w:t>կ</w:t>
            </w:r>
            <w:proofErr w:type="spellEnd"/>
          </w:p>
        </w:tc>
        <w:tc>
          <w:tcPr>
            <w:tcW w:w="10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D44653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 xml:space="preserve">6 </w:t>
            </w:r>
            <w:proofErr w:type="spellStart"/>
            <w:r w:rsidRPr="000E23FA">
              <w:t>հարկ</w:t>
            </w:r>
            <w:proofErr w:type="spellEnd"/>
            <w:r w:rsidRPr="000E23FA">
              <w:t xml:space="preserve"> և </w:t>
            </w:r>
            <w:proofErr w:type="spellStart"/>
            <w:r w:rsidRPr="000E23FA">
              <w:t>ավելի</w:t>
            </w:r>
            <w:proofErr w:type="spellEnd"/>
          </w:p>
        </w:tc>
        <w:tc>
          <w:tcPr>
            <w:tcW w:w="224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9A959A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</w:p>
        </w:tc>
      </w:tr>
      <w:tr w:rsidR="00CB72EA" w:rsidRPr="000E23FA" w14:paraId="5815FAD4" w14:textId="77777777" w:rsidTr="00CB72EA">
        <w:trPr>
          <w:trHeight w:val="277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67AD7E" w14:textId="77777777" w:rsidR="002A4B1D" w:rsidRPr="000E23FA" w:rsidRDefault="002A4B1D" w:rsidP="0029284F">
            <w:pPr>
              <w:pStyle w:val="ListParagraph"/>
              <w:numPr>
                <w:ilvl w:val="0"/>
                <w:numId w:val="140"/>
              </w:num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jc w:val="center"/>
            </w:pPr>
          </w:p>
        </w:tc>
        <w:tc>
          <w:tcPr>
            <w:tcW w:w="3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77767E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lang w:val="hy-AM"/>
              </w:rPr>
            </w:pPr>
          </w:p>
        </w:tc>
        <w:tc>
          <w:tcPr>
            <w:tcW w:w="1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990B3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1400DD1A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002ED929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2</w:t>
            </w:r>
          </w:p>
          <w:p w14:paraId="204D9B8A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3</w:t>
            </w:r>
          </w:p>
          <w:p w14:paraId="5C54C5F7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3</w:t>
            </w:r>
          </w:p>
        </w:tc>
        <w:tc>
          <w:tcPr>
            <w:tcW w:w="1186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B6BDF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71A62D5D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0F274372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3</w:t>
            </w:r>
          </w:p>
          <w:p w14:paraId="70532D39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3</w:t>
            </w:r>
          </w:p>
          <w:p w14:paraId="41FAE87B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4</w:t>
            </w:r>
          </w:p>
        </w:tc>
        <w:tc>
          <w:tcPr>
            <w:tcW w:w="10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58B6D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3CB2BF25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305BD385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4</w:t>
            </w:r>
          </w:p>
          <w:p w14:paraId="4DCE706E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4</w:t>
            </w:r>
          </w:p>
          <w:p w14:paraId="03BC0102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5</w:t>
            </w:r>
          </w:p>
        </w:tc>
        <w:tc>
          <w:tcPr>
            <w:tcW w:w="22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7F636B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</w:p>
        </w:tc>
      </w:tr>
      <w:tr w:rsidR="00CB72EA" w:rsidRPr="000E23FA" w14:paraId="1A9B417B" w14:textId="77777777" w:rsidTr="00CB72EA">
        <w:trPr>
          <w:trHeight w:val="277"/>
        </w:trPr>
        <w:tc>
          <w:tcPr>
            <w:tcW w:w="61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E4473A0" w14:textId="77777777" w:rsidR="002A4B1D" w:rsidRPr="000E23FA" w:rsidRDefault="002A4B1D" w:rsidP="0029284F">
            <w:pPr>
              <w:pStyle w:val="ListParagraph"/>
              <w:numPr>
                <w:ilvl w:val="0"/>
                <w:numId w:val="140"/>
              </w:num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jc w:val="center"/>
            </w:pPr>
          </w:p>
        </w:tc>
        <w:tc>
          <w:tcPr>
            <w:tcW w:w="385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314AE73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 xml:space="preserve">Գրադարաններ, </w:t>
            </w:r>
            <w:r w:rsidRPr="000E23FA">
              <w:rPr>
                <w:lang w:val="hy-AM"/>
              </w:rPr>
              <w:lastRenderedPageBreak/>
              <w:t>թանգարաններ,  ցուցասրահ</w:t>
            </w:r>
            <w:r w:rsidRPr="000E23FA">
              <w:rPr>
                <w:lang w:val="hy-AM"/>
              </w:rPr>
              <w:softHyphen/>
              <w:t xml:space="preserve">ներ,պատկերասրահներ, մեկ օրում հաճախորդների թիվը՝           </w:t>
            </w:r>
          </w:p>
          <w:p w14:paraId="4B7525C7" w14:textId="77777777" w:rsidR="002A4B1D" w:rsidRPr="000E23FA" w:rsidRDefault="002A4B1D" w:rsidP="002A4B1D">
            <w:pPr>
              <w:pStyle w:val="ListParagraph"/>
              <w:numPr>
                <w:ilvl w:val="0"/>
                <w:numId w:val="133"/>
              </w:numPr>
              <w:tabs>
                <w:tab w:val="left" w:pos="434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lang w:val="hy-AM"/>
              </w:rPr>
            </w:pPr>
            <w:r w:rsidRPr="000E23FA">
              <w:rPr>
                <w:lang w:val="hy-AM"/>
              </w:rPr>
              <w:t>մինչև 50</w:t>
            </w:r>
          </w:p>
          <w:p w14:paraId="68371F61" w14:textId="77777777" w:rsidR="002A4B1D" w:rsidRPr="000E23FA" w:rsidRDefault="002A4B1D" w:rsidP="002A4B1D">
            <w:pPr>
              <w:pStyle w:val="ListParagraph"/>
              <w:numPr>
                <w:ilvl w:val="0"/>
                <w:numId w:val="133"/>
              </w:numPr>
              <w:tabs>
                <w:tab w:val="left" w:pos="434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</w:pPr>
            <w:r w:rsidRPr="000E23FA">
              <w:t>51-1</w:t>
            </w:r>
            <w:r w:rsidRPr="000E23FA">
              <w:rPr>
                <w:lang w:val="hy-AM"/>
              </w:rPr>
              <w:t>0</w:t>
            </w:r>
            <w:r w:rsidRPr="000E23FA">
              <w:t>0</w:t>
            </w:r>
          </w:p>
          <w:p w14:paraId="25BBC626" w14:textId="77777777" w:rsidR="002A4B1D" w:rsidRPr="000E23FA" w:rsidRDefault="002A4B1D" w:rsidP="002A4B1D">
            <w:pPr>
              <w:pStyle w:val="ListParagraph"/>
              <w:numPr>
                <w:ilvl w:val="0"/>
                <w:numId w:val="133"/>
              </w:numPr>
              <w:tabs>
                <w:tab w:val="left" w:pos="434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lang w:val="hy-AM"/>
              </w:rPr>
            </w:pPr>
            <w:r w:rsidRPr="000E23FA">
              <w:t>1</w:t>
            </w:r>
            <w:r w:rsidRPr="000E23FA">
              <w:rPr>
                <w:lang w:val="hy-AM"/>
              </w:rPr>
              <w:t>0</w:t>
            </w:r>
            <w:r w:rsidRPr="000E23FA">
              <w:t xml:space="preserve">1 և </w:t>
            </w:r>
            <w:proofErr w:type="spellStart"/>
            <w:r w:rsidRPr="000E23FA">
              <w:t>ավելի</w:t>
            </w:r>
            <w:proofErr w:type="spellEnd"/>
          </w:p>
        </w:tc>
        <w:tc>
          <w:tcPr>
            <w:tcW w:w="1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D6796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lastRenderedPageBreak/>
              <w:t xml:space="preserve">1-2 </w:t>
            </w:r>
            <w:proofErr w:type="spellStart"/>
            <w:r w:rsidRPr="000E23FA">
              <w:lastRenderedPageBreak/>
              <w:t>հարկ</w:t>
            </w:r>
            <w:proofErr w:type="spellEnd"/>
          </w:p>
        </w:tc>
        <w:tc>
          <w:tcPr>
            <w:tcW w:w="1186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6BBFC8" w14:textId="77777777" w:rsidR="002A4B1D" w:rsidRPr="002A4B1D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lastRenderedPageBreak/>
              <w:t>3-</w:t>
            </w:r>
            <w:r w:rsidRPr="000E23FA">
              <w:rPr>
                <w:lang w:val="hy-AM"/>
              </w:rPr>
              <w:t>4</w:t>
            </w:r>
            <w:r>
              <w:t xml:space="preserve"> </w:t>
            </w:r>
            <w:proofErr w:type="spellStart"/>
            <w:r w:rsidRPr="000E23FA">
              <w:lastRenderedPageBreak/>
              <w:t>հարկ</w:t>
            </w:r>
            <w:proofErr w:type="spellEnd"/>
          </w:p>
        </w:tc>
        <w:tc>
          <w:tcPr>
            <w:tcW w:w="10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A930C7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rPr>
                <w:lang w:val="hy-AM"/>
              </w:rPr>
              <w:lastRenderedPageBreak/>
              <w:t>5</w:t>
            </w:r>
            <w:r w:rsidRPr="000E23FA">
              <w:t xml:space="preserve"> </w:t>
            </w:r>
            <w:proofErr w:type="spellStart"/>
            <w:r w:rsidRPr="000E23FA">
              <w:t>հարկ</w:t>
            </w:r>
            <w:proofErr w:type="spellEnd"/>
            <w:r w:rsidRPr="000E23FA">
              <w:t xml:space="preserve"> </w:t>
            </w:r>
            <w:r w:rsidRPr="000E23FA">
              <w:lastRenderedPageBreak/>
              <w:t xml:space="preserve">և </w:t>
            </w:r>
            <w:proofErr w:type="spellStart"/>
            <w:r w:rsidRPr="000E23FA">
              <w:t>ավելի</w:t>
            </w:r>
            <w:proofErr w:type="spellEnd"/>
          </w:p>
        </w:tc>
        <w:tc>
          <w:tcPr>
            <w:tcW w:w="224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C102F5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</w:p>
        </w:tc>
      </w:tr>
      <w:tr w:rsidR="00CB72EA" w:rsidRPr="000E23FA" w14:paraId="52B4FFCF" w14:textId="77777777" w:rsidTr="00CB72EA">
        <w:trPr>
          <w:trHeight w:val="277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2BD94F" w14:textId="77777777" w:rsidR="002A4B1D" w:rsidRPr="000E23FA" w:rsidRDefault="002A4B1D" w:rsidP="0029284F">
            <w:pPr>
              <w:pStyle w:val="ListParagraph"/>
              <w:numPr>
                <w:ilvl w:val="0"/>
                <w:numId w:val="140"/>
              </w:num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jc w:val="center"/>
            </w:pPr>
          </w:p>
        </w:tc>
        <w:tc>
          <w:tcPr>
            <w:tcW w:w="3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3C8C6F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lang w:val="hy-AM"/>
              </w:rPr>
            </w:pPr>
          </w:p>
        </w:tc>
        <w:tc>
          <w:tcPr>
            <w:tcW w:w="1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E444E9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1334562B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2</w:t>
            </w:r>
          </w:p>
          <w:p w14:paraId="59DA79F3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3</w:t>
            </w:r>
          </w:p>
          <w:p w14:paraId="2D854050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3</w:t>
            </w:r>
          </w:p>
        </w:tc>
        <w:tc>
          <w:tcPr>
            <w:tcW w:w="1186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00F927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7C6340EE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3</w:t>
            </w:r>
          </w:p>
          <w:p w14:paraId="06BEDCBB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3</w:t>
            </w:r>
          </w:p>
          <w:p w14:paraId="6326A58F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4</w:t>
            </w:r>
          </w:p>
        </w:tc>
        <w:tc>
          <w:tcPr>
            <w:tcW w:w="10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AA3E8E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0A2EC51A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4</w:t>
            </w:r>
          </w:p>
          <w:p w14:paraId="3F4C1F0F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4</w:t>
            </w:r>
          </w:p>
          <w:p w14:paraId="66504728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5</w:t>
            </w:r>
          </w:p>
        </w:tc>
        <w:tc>
          <w:tcPr>
            <w:tcW w:w="22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C6B907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</w:p>
        </w:tc>
      </w:tr>
      <w:tr w:rsidR="00CB72EA" w:rsidRPr="000E23FA" w14:paraId="02B616BF" w14:textId="77777777" w:rsidTr="00CB72EA"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C67FDF" w14:textId="77777777" w:rsidR="002A4B1D" w:rsidRPr="000E23FA" w:rsidRDefault="002A4B1D" w:rsidP="0029284F">
            <w:pPr>
              <w:pStyle w:val="ListParagraph"/>
              <w:numPr>
                <w:ilvl w:val="0"/>
                <w:numId w:val="140"/>
              </w:num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jc w:val="center"/>
            </w:pPr>
          </w:p>
        </w:tc>
        <w:tc>
          <w:tcPr>
            <w:tcW w:w="3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2F0E" w14:textId="77777777" w:rsidR="002A4B1D" w:rsidRPr="000E23FA" w:rsidRDefault="002A4B1D" w:rsidP="0029284F">
            <w:pPr>
              <w:pStyle w:val="ListParagraph"/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/>
            </w:pPr>
            <w:r w:rsidRPr="000E23FA">
              <w:rPr>
                <w:lang w:val="hy-AM"/>
              </w:rPr>
              <w:t>Թատրոններ, կինոթատրոններ, հանգստի կենտրոններ, համերգային և մարզահամերգային դահլիճներ ու համալիրներ, ակումբներ, մշակույթի տներ, կրկեսներ և նման այլ շենքեր, նստատեղերի քանակը</w:t>
            </w:r>
            <w:r w:rsidRPr="000E23FA">
              <w:rPr>
                <w:rFonts w:eastAsia="MS Mincho" w:hAnsi="MS Mincho" w:cs="MS Mincho"/>
                <w:lang w:val="hy-AM"/>
              </w:rPr>
              <w:t>․</w:t>
            </w:r>
          </w:p>
        </w:tc>
        <w:tc>
          <w:tcPr>
            <w:tcW w:w="1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E09E5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rPr>
                <w:lang w:val="hy-AM"/>
              </w:rPr>
              <w:t>Մինչև 500</w:t>
            </w:r>
          </w:p>
        </w:tc>
        <w:tc>
          <w:tcPr>
            <w:tcW w:w="11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E7FEA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rPr>
                <w:lang w:val="hy-AM"/>
              </w:rPr>
              <w:t>501-2000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E1929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rPr>
                <w:lang w:val="hy-AM"/>
              </w:rPr>
              <w:t>2001</w:t>
            </w:r>
            <w:r w:rsidRPr="000E23FA">
              <w:t xml:space="preserve"> և </w:t>
            </w:r>
            <w:proofErr w:type="spellStart"/>
            <w:r w:rsidRPr="000E23FA">
              <w:t>ավելի</w:t>
            </w:r>
            <w:proofErr w:type="spellEnd"/>
          </w:p>
        </w:tc>
        <w:tc>
          <w:tcPr>
            <w:tcW w:w="22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81BFA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lang w:val="hy-AM"/>
              </w:rPr>
            </w:pPr>
          </w:p>
        </w:tc>
      </w:tr>
      <w:tr w:rsidR="00CB72EA" w:rsidRPr="000E23FA" w14:paraId="3ABED1B4" w14:textId="77777777" w:rsidTr="00CB72EA">
        <w:tc>
          <w:tcPr>
            <w:tcW w:w="6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35775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3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EF495" w14:textId="77777777" w:rsidR="002A4B1D" w:rsidRPr="000E23FA" w:rsidRDefault="002A4B1D" w:rsidP="0029284F">
            <w:pPr>
              <w:numPr>
                <w:ilvl w:val="0"/>
                <w:numId w:val="84"/>
              </w:num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</w:pPr>
          </w:p>
        </w:tc>
        <w:tc>
          <w:tcPr>
            <w:tcW w:w="1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9B0C7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rPr>
                <w:lang w:val="hy-AM"/>
              </w:rPr>
              <w:t>3</w:t>
            </w:r>
          </w:p>
        </w:tc>
        <w:tc>
          <w:tcPr>
            <w:tcW w:w="11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F820F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rPr>
                <w:lang w:val="hy-AM"/>
              </w:rPr>
              <w:t>4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FD4308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rPr>
                <w:lang w:val="hy-AM"/>
              </w:rPr>
              <w:t>5</w:t>
            </w:r>
          </w:p>
        </w:tc>
        <w:tc>
          <w:tcPr>
            <w:tcW w:w="224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014B9E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</w:p>
        </w:tc>
      </w:tr>
      <w:tr w:rsidR="00CB72EA" w:rsidRPr="000E23FA" w14:paraId="59224429" w14:textId="77777777" w:rsidTr="00CB72EA">
        <w:trPr>
          <w:trHeight w:val="690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7FB00C" w14:textId="77777777" w:rsidR="002A4B1D" w:rsidRPr="000E23FA" w:rsidRDefault="002A4B1D" w:rsidP="0029284F">
            <w:pPr>
              <w:pStyle w:val="ListParagraph"/>
              <w:numPr>
                <w:ilvl w:val="0"/>
                <w:numId w:val="140"/>
              </w:num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jc w:val="center"/>
            </w:pP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91850A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noProof/>
                <w:lang w:val="hy-AM" w:eastAsia="ru-RU"/>
              </w:rPr>
            </w:pPr>
            <w:r w:rsidRPr="000E23FA">
              <w:rPr>
                <w:noProof/>
                <w:lang w:eastAsia="ru-RU"/>
              </w:rPr>
              <w:t>Արվեստանոցներ</w:t>
            </w:r>
          </w:p>
        </w:tc>
        <w:tc>
          <w:tcPr>
            <w:tcW w:w="345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A9B1D1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lang w:val="hy-AM"/>
              </w:rPr>
            </w:pPr>
            <w:r w:rsidRPr="000E23FA">
              <w:rPr>
                <w:lang w:val="hy-AM"/>
              </w:rPr>
              <w:t>2</w:t>
            </w:r>
          </w:p>
        </w:tc>
        <w:tc>
          <w:tcPr>
            <w:tcW w:w="2244" w:type="dxa"/>
            <w:vAlign w:val="center"/>
          </w:tcPr>
          <w:p w14:paraId="6C1768F4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</w:p>
        </w:tc>
      </w:tr>
      <w:tr w:rsidR="00CB72EA" w:rsidRPr="000E23FA" w14:paraId="099AD0FE" w14:textId="77777777" w:rsidTr="00CB72EA">
        <w:trPr>
          <w:trHeight w:val="277"/>
        </w:trPr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9DCBEA" w14:textId="77777777" w:rsidR="002A4B1D" w:rsidRPr="000E23FA" w:rsidRDefault="002A4B1D" w:rsidP="0029284F">
            <w:pPr>
              <w:pStyle w:val="ListParagraph"/>
              <w:numPr>
                <w:ilvl w:val="0"/>
                <w:numId w:val="140"/>
              </w:num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jc w:val="center"/>
            </w:pPr>
          </w:p>
        </w:tc>
        <w:tc>
          <w:tcPr>
            <w:tcW w:w="38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A47C84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Կինո և հեռուստատեսային նկարահա</w:t>
            </w:r>
            <w:r w:rsidRPr="000E23FA">
              <w:rPr>
                <w:lang w:val="hy-AM"/>
              </w:rPr>
              <w:softHyphen/>
              <w:t>նումների ստուդիաներ, ռա</w:t>
            </w:r>
            <w:r w:rsidRPr="000E23FA">
              <w:rPr>
                <w:lang w:val="hy-AM"/>
              </w:rPr>
              <w:softHyphen/>
              <w:t xml:space="preserve">դիո և եռուստաընկերությունների շենքեր,                          </w:t>
            </w:r>
          </w:p>
          <w:p w14:paraId="2349A9C0" w14:textId="77777777" w:rsidR="002A4B1D" w:rsidRPr="000E23FA" w:rsidRDefault="002A4B1D" w:rsidP="00CB72EA">
            <w:pPr>
              <w:pStyle w:val="ListParagraph"/>
              <w:numPr>
                <w:ilvl w:val="0"/>
                <w:numId w:val="116"/>
              </w:numPr>
              <w:tabs>
                <w:tab w:val="left" w:pos="44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lang w:val="hy-AM"/>
              </w:rPr>
            </w:pPr>
            <w:r w:rsidRPr="000E23FA">
              <w:rPr>
                <w:lang w:val="hy-AM"/>
              </w:rPr>
              <w:t>մինչև 1000 մ</w:t>
            </w:r>
            <w:r w:rsidRPr="000E23FA">
              <w:rPr>
                <w:vertAlign w:val="superscript"/>
                <w:lang w:val="hy-AM"/>
              </w:rPr>
              <w:t>2</w:t>
            </w:r>
          </w:p>
          <w:p w14:paraId="5C01DD66" w14:textId="77777777" w:rsidR="002A4B1D" w:rsidRPr="000E23FA" w:rsidRDefault="002A4B1D" w:rsidP="00CB72EA">
            <w:pPr>
              <w:pStyle w:val="ListParagraph"/>
              <w:numPr>
                <w:ilvl w:val="0"/>
                <w:numId w:val="116"/>
              </w:numPr>
              <w:tabs>
                <w:tab w:val="left" w:pos="44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noProof/>
                <w:lang w:eastAsia="ru-RU"/>
              </w:rPr>
            </w:pPr>
            <w:r w:rsidRPr="000E23FA">
              <w:rPr>
                <w:lang w:val="hy-AM"/>
              </w:rPr>
              <w:t>1000 մ</w:t>
            </w:r>
            <w:r w:rsidRPr="000E23FA">
              <w:rPr>
                <w:vertAlign w:val="superscript"/>
                <w:lang w:val="hy-AM"/>
              </w:rPr>
              <w:t>2</w:t>
            </w:r>
            <w:r w:rsidRPr="000E23FA">
              <w:rPr>
                <w:lang w:val="hy-AM"/>
              </w:rPr>
              <w:t xml:space="preserve"> և ավելի</w:t>
            </w:r>
          </w:p>
        </w:tc>
        <w:tc>
          <w:tcPr>
            <w:tcW w:w="18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78A2A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lang w:val="hy-AM"/>
              </w:rPr>
            </w:pPr>
            <w:r w:rsidRPr="000E23FA">
              <w:t xml:space="preserve">1-2 </w:t>
            </w:r>
            <w:proofErr w:type="spellStart"/>
            <w:r w:rsidRPr="000E23FA">
              <w:t>հարկ</w:t>
            </w:r>
            <w:proofErr w:type="spellEnd"/>
          </w:p>
        </w:tc>
        <w:tc>
          <w:tcPr>
            <w:tcW w:w="1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C4D9E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lang w:val="hy-AM"/>
              </w:rPr>
            </w:pPr>
            <w:r w:rsidRPr="000E23FA">
              <w:t xml:space="preserve">3 </w:t>
            </w:r>
            <w:proofErr w:type="spellStart"/>
            <w:r w:rsidRPr="000E23FA">
              <w:t>հարկ</w:t>
            </w:r>
            <w:proofErr w:type="spellEnd"/>
            <w:r w:rsidRPr="000E23FA">
              <w:t xml:space="preserve"> և </w:t>
            </w:r>
            <w:proofErr w:type="spellStart"/>
            <w:r w:rsidRPr="000E23FA">
              <w:t>ավելի</w:t>
            </w:r>
            <w:proofErr w:type="spellEnd"/>
          </w:p>
        </w:tc>
        <w:tc>
          <w:tcPr>
            <w:tcW w:w="2244" w:type="dxa"/>
            <w:vMerge w:val="restart"/>
            <w:vAlign w:val="center"/>
          </w:tcPr>
          <w:p w14:paraId="555A7080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</w:p>
        </w:tc>
      </w:tr>
      <w:tr w:rsidR="00CB72EA" w:rsidRPr="000E23FA" w14:paraId="772F88D3" w14:textId="77777777" w:rsidTr="00CB72EA">
        <w:trPr>
          <w:trHeight w:val="277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5068BB" w14:textId="77777777" w:rsidR="002A4B1D" w:rsidRPr="000E23FA" w:rsidRDefault="002A4B1D" w:rsidP="0029284F">
            <w:pPr>
              <w:pStyle w:val="ListParagraph"/>
              <w:numPr>
                <w:ilvl w:val="0"/>
                <w:numId w:val="140"/>
              </w:num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jc w:val="center"/>
            </w:pPr>
          </w:p>
        </w:tc>
        <w:tc>
          <w:tcPr>
            <w:tcW w:w="38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E9A37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noProof/>
                <w:lang w:eastAsia="ru-RU"/>
              </w:rPr>
            </w:pPr>
          </w:p>
        </w:tc>
        <w:tc>
          <w:tcPr>
            <w:tcW w:w="18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FEE003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1AE49721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4E867DC4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2</w:t>
            </w:r>
          </w:p>
          <w:p w14:paraId="1893AB90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lang w:val="hy-AM"/>
              </w:rPr>
            </w:pPr>
            <w:r w:rsidRPr="000E23FA">
              <w:t>3</w:t>
            </w:r>
          </w:p>
        </w:tc>
        <w:tc>
          <w:tcPr>
            <w:tcW w:w="1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29613E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72846E9F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5D94C791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3</w:t>
            </w:r>
          </w:p>
          <w:p w14:paraId="2FB8DE9E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lang w:val="hy-AM"/>
              </w:rPr>
            </w:pPr>
            <w:r w:rsidRPr="000E23FA">
              <w:t>4</w:t>
            </w:r>
          </w:p>
        </w:tc>
        <w:tc>
          <w:tcPr>
            <w:tcW w:w="2244" w:type="dxa"/>
            <w:vMerge/>
            <w:vAlign w:val="center"/>
          </w:tcPr>
          <w:p w14:paraId="62411E2D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</w:p>
        </w:tc>
      </w:tr>
      <w:tr w:rsidR="00CB72EA" w:rsidRPr="000E23FA" w14:paraId="7DBC4111" w14:textId="77777777" w:rsidTr="00CB72EA">
        <w:tc>
          <w:tcPr>
            <w:tcW w:w="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A0F6BE" w14:textId="77777777" w:rsidR="002A4B1D" w:rsidRPr="000E23FA" w:rsidRDefault="002A4B1D" w:rsidP="0029284F">
            <w:pPr>
              <w:pStyle w:val="ListParagraph"/>
              <w:numPr>
                <w:ilvl w:val="0"/>
                <w:numId w:val="140"/>
              </w:num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jc w:val="center"/>
            </w:pP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6CD09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lang w:val="hy-AM"/>
              </w:rPr>
            </w:pPr>
            <w:r w:rsidRPr="000E23FA">
              <w:rPr>
                <w:noProof/>
                <w:lang w:val="hy-AM" w:eastAsia="ru-RU"/>
              </w:rPr>
              <w:t>Լրատվական կենտրոններ, հրատարակչություն</w:t>
            </w:r>
            <w:r w:rsidRPr="000E23FA">
              <w:rPr>
                <w:noProof/>
                <w:lang w:val="hy-AM" w:eastAsia="ru-RU"/>
              </w:rPr>
              <w:softHyphen/>
              <w:t>ներ, տպարաններ</w:t>
            </w:r>
          </w:p>
        </w:tc>
        <w:tc>
          <w:tcPr>
            <w:tcW w:w="18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4AF67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proofErr w:type="spellStart"/>
            <w:r w:rsidRPr="000E23FA">
              <w:t>Մինչև</w:t>
            </w:r>
            <w:proofErr w:type="spellEnd"/>
            <w:r w:rsidRPr="000E23FA">
              <w:t xml:space="preserve"> 1000 մ</w:t>
            </w:r>
            <w:r w:rsidRPr="000E23FA">
              <w:rPr>
                <w:vertAlign w:val="superscript"/>
              </w:rPr>
              <w:t>2</w:t>
            </w:r>
          </w:p>
        </w:tc>
        <w:tc>
          <w:tcPr>
            <w:tcW w:w="1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9FA28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1000 մ</w:t>
            </w:r>
            <w:r w:rsidRPr="000E23FA">
              <w:rPr>
                <w:vertAlign w:val="superscript"/>
              </w:rPr>
              <w:t>2</w:t>
            </w:r>
            <w:r w:rsidRPr="000E23FA">
              <w:t xml:space="preserve"> և </w:t>
            </w:r>
            <w:proofErr w:type="spellStart"/>
            <w:r w:rsidRPr="000E23FA">
              <w:t>ավելի</w:t>
            </w:r>
            <w:proofErr w:type="spellEnd"/>
          </w:p>
        </w:tc>
        <w:tc>
          <w:tcPr>
            <w:tcW w:w="2244" w:type="dxa"/>
            <w:tcBorders>
              <w:left w:val="single" w:sz="4" w:space="0" w:color="auto"/>
            </w:tcBorders>
            <w:vAlign w:val="center"/>
          </w:tcPr>
          <w:p w14:paraId="209E8E0D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</w:p>
        </w:tc>
      </w:tr>
      <w:tr w:rsidR="00CB72EA" w:rsidRPr="000E23FA" w14:paraId="51D46442" w14:textId="77777777" w:rsidTr="00CB72EA">
        <w:trPr>
          <w:trHeight w:val="277"/>
        </w:trPr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1919CB" w14:textId="77777777" w:rsidR="002A4B1D" w:rsidRPr="000E23FA" w:rsidRDefault="002A4B1D" w:rsidP="0029284F">
            <w:pPr>
              <w:pStyle w:val="ListParagraph"/>
              <w:numPr>
                <w:ilvl w:val="0"/>
                <w:numId w:val="140"/>
              </w:num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jc w:val="center"/>
            </w:pPr>
          </w:p>
        </w:tc>
        <w:tc>
          <w:tcPr>
            <w:tcW w:w="38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FF5AE2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lang w:val="hy-AM"/>
              </w:rPr>
            </w:pPr>
            <w:r w:rsidRPr="000E23FA">
              <w:rPr>
                <w:noProof/>
                <w:lang w:val="hy-AM" w:eastAsia="ru-RU"/>
              </w:rPr>
              <w:t xml:space="preserve">Բաց </w:t>
            </w:r>
            <w:r w:rsidRPr="000E23FA">
              <w:rPr>
                <w:noProof/>
                <w:lang w:eastAsia="ru-RU"/>
              </w:rPr>
              <w:t xml:space="preserve">մարզական նշանակության շենքեր, շինություններ՝ </w:t>
            </w:r>
            <w:r w:rsidRPr="000E23FA">
              <w:rPr>
                <w:noProof/>
                <w:lang w:val="hy-AM" w:eastAsia="ru-RU"/>
              </w:rPr>
              <w:t xml:space="preserve">սպորտային մարզադաշտեր (ֆուտբոլի, թենիսի դաշտեր, </w:t>
            </w:r>
            <w:r w:rsidRPr="000E23FA">
              <w:rPr>
                <w:noProof/>
                <w:lang w:val="hy-AM" w:eastAsia="ru-RU"/>
              </w:rPr>
              <w:lastRenderedPageBreak/>
              <w:t>ձիարշավարաններ, լողավազաններ, հրաձգարաններ,  ավտոարշավարանների և այլն),  հանդերձարան</w:t>
            </w:r>
            <w:r w:rsidRPr="000E23FA">
              <w:rPr>
                <w:noProof/>
                <w:lang w:val="hy-AM" w:eastAsia="ru-RU"/>
              </w:rPr>
              <w:softHyphen/>
              <w:t>ներով և գրասենյակային տա</w:t>
            </w:r>
            <w:r w:rsidRPr="000E23FA">
              <w:rPr>
                <w:noProof/>
                <w:lang w:val="hy-AM" w:eastAsia="ru-RU"/>
              </w:rPr>
              <w:softHyphen/>
              <w:t>րածք</w:t>
            </w:r>
            <w:r w:rsidRPr="000E23FA">
              <w:rPr>
                <w:noProof/>
                <w:lang w:val="hy-AM" w:eastAsia="ru-RU"/>
              </w:rPr>
              <w:softHyphen/>
              <w:t>ներով</w:t>
            </w:r>
            <w:r w:rsidRPr="000E23FA">
              <w:rPr>
                <w:rFonts w:cs="Cambria Math"/>
                <w:noProof/>
                <w:lang w:val="hy-AM" w:eastAsia="ru-RU"/>
              </w:rPr>
              <w:t xml:space="preserve">, </w:t>
            </w:r>
            <w:r w:rsidRPr="000E23FA">
              <w:rPr>
                <w:lang w:val="hy-AM"/>
              </w:rPr>
              <w:t xml:space="preserve"> նստատեղերի քանա</w:t>
            </w:r>
            <w:r w:rsidRPr="000E23FA">
              <w:rPr>
                <w:lang w:val="hy-AM"/>
              </w:rPr>
              <w:softHyphen/>
              <w:t xml:space="preserve">կը՝                                                         </w:t>
            </w:r>
          </w:p>
        </w:tc>
        <w:tc>
          <w:tcPr>
            <w:tcW w:w="11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E7DA6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lang w:val="hy-AM"/>
              </w:rPr>
            </w:pPr>
            <w:r w:rsidRPr="000E23FA">
              <w:rPr>
                <w:lang w:val="hy-AM"/>
              </w:rPr>
              <w:lastRenderedPageBreak/>
              <w:t>Մինչև</w:t>
            </w:r>
          </w:p>
          <w:p w14:paraId="0837125D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rPr>
                <w:lang w:val="hy-AM"/>
              </w:rPr>
              <w:t>1000</w:t>
            </w:r>
          </w:p>
        </w:tc>
        <w:tc>
          <w:tcPr>
            <w:tcW w:w="11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83115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lang w:val="hy-AM"/>
              </w:rPr>
            </w:pPr>
            <w:r w:rsidRPr="000E23FA">
              <w:rPr>
                <w:lang w:val="hy-AM"/>
              </w:rPr>
              <w:t>1001 –</w:t>
            </w:r>
          </w:p>
          <w:p w14:paraId="720FCE6A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rPr>
                <w:lang w:val="hy-AM"/>
              </w:rPr>
              <w:t>5000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EA5E7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lang w:val="hy-AM"/>
              </w:rPr>
            </w:pPr>
            <w:r w:rsidRPr="000E23FA">
              <w:rPr>
                <w:lang w:val="hy-AM"/>
              </w:rPr>
              <w:t>5001 – ից</w:t>
            </w:r>
          </w:p>
          <w:p w14:paraId="26DF7040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rPr>
                <w:lang w:val="hy-AM"/>
              </w:rPr>
              <w:t>ավելի</w:t>
            </w:r>
          </w:p>
        </w:tc>
        <w:tc>
          <w:tcPr>
            <w:tcW w:w="22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E21F37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</w:p>
        </w:tc>
      </w:tr>
      <w:tr w:rsidR="00CB72EA" w:rsidRPr="000E23FA" w14:paraId="1BB22B5A" w14:textId="77777777" w:rsidTr="00CB72EA">
        <w:trPr>
          <w:trHeight w:val="277"/>
        </w:trPr>
        <w:tc>
          <w:tcPr>
            <w:tcW w:w="6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72BAA" w14:textId="77777777" w:rsidR="002A4B1D" w:rsidRPr="000E23FA" w:rsidRDefault="002A4B1D" w:rsidP="0029284F">
            <w:pPr>
              <w:pStyle w:val="ListParagraph"/>
              <w:numPr>
                <w:ilvl w:val="0"/>
                <w:numId w:val="140"/>
              </w:num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jc w:val="center"/>
            </w:pPr>
          </w:p>
        </w:tc>
        <w:tc>
          <w:tcPr>
            <w:tcW w:w="38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303FA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lang w:val="hy-AM"/>
              </w:rPr>
            </w:pPr>
          </w:p>
        </w:tc>
        <w:tc>
          <w:tcPr>
            <w:tcW w:w="11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C8B41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rPr>
                <w:lang w:val="hy-AM"/>
              </w:rPr>
              <w:t>3</w:t>
            </w:r>
          </w:p>
        </w:tc>
        <w:tc>
          <w:tcPr>
            <w:tcW w:w="11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6F2CA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rPr>
                <w:lang w:val="hy-AM"/>
              </w:rPr>
              <w:t>4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CEF5F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rPr>
                <w:lang w:val="hy-AM"/>
              </w:rPr>
              <w:t>5</w:t>
            </w:r>
          </w:p>
        </w:tc>
        <w:tc>
          <w:tcPr>
            <w:tcW w:w="22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7EDFF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</w:p>
        </w:tc>
      </w:tr>
      <w:tr w:rsidR="00CB72EA" w:rsidRPr="000E23FA" w14:paraId="63B6782D" w14:textId="77777777" w:rsidTr="00CB72EA">
        <w:trPr>
          <w:trHeight w:val="277"/>
        </w:trPr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35DBC3" w14:textId="77777777" w:rsidR="002A4B1D" w:rsidRPr="000E23FA" w:rsidRDefault="002A4B1D" w:rsidP="0029284F">
            <w:pPr>
              <w:pStyle w:val="ListParagraph"/>
              <w:numPr>
                <w:ilvl w:val="0"/>
                <w:numId w:val="140"/>
              </w:num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jc w:val="center"/>
            </w:pPr>
          </w:p>
        </w:tc>
        <w:tc>
          <w:tcPr>
            <w:tcW w:w="38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3C86EE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lang w:val="hy-AM"/>
              </w:rPr>
            </w:pPr>
            <w:r w:rsidRPr="000E23FA">
              <w:rPr>
                <w:noProof/>
                <w:lang w:eastAsia="ru-RU"/>
              </w:rPr>
              <w:t>Ծածկած մարզական նշանակության շենքեր, շինություններ՝</w:t>
            </w:r>
            <w:r w:rsidRPr="000E23FA">
              <w:rPr>
                <w:noProof/>
                <w:lang w:val="hy-AM" w:eastAsia="ru-RU"/>
              </w:rPr>
              <w:t xml:space="preserve"> </w:t>
            </w:r>
            <w:r w:rsidRPr="000E23FA">
              <w:rPr>
                <w:noProof/>
                <w:lang w:eastAsia="ru-RU"/>
              </w:rPr>
              <w:t>մարզա</w:t>
            </w:r>
            <w:r w:rsidRPr="000E23FA">
              <w:rPr>
                <w:noProof/>
                <w:lang w:val="hy-AM" w:eastAsia="ru-RU"/>
              </w:rPr>
              <w:t xml:space="preserve">դահլիճներ, </w:t>
            </w:r>
            <w:r w:rsidRPr="000E23FA">
              <w:rPr>
                <w:lang w:val="hy-AM"/>
              </w:rPr>
              <w:t xml:space="preserve">նստատեղերի քանակը՝                                                         </w:t>
            </w:r>
          </w:p>
        </w:tc>
        <w:tc>
          <w:tcPr>
            <w:tcW w:w="11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1300D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lang w:val="hy-AM"/>
              </w:rPr>
            </w:pPr>
            <w:r w:rsidRPr="000E23FA">
              <w:rPr>
                <w:lang w:val="hy-AM"/>
              </w:rPr>
              <w:t>Մինչև</w:t>
            </w:r>
          </w:p>
          <w:p w14:paraId="6D6D4986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rPr>
                <w:lang w:val="hy-AM"/>
              </w:rPr>
              <w:t>100</w:t>
            </w:r>
          </w:p>
        </w:tc>
        <w:tc>
          <w:tcPr>
            <w:tcW w:w="11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A7B9D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lang w:val="hy-AM"/>
              </w:rPr>
            </w:pPr>
            <w:r w:rsidRPr="000E23FA">
              <w:rPr>
                <w:lang w:val="hy-AM"/>
              </w:rPr>
              <w:t>101 –</w:t>
            </w:r>
          </w:p>
          <w:p w14:paraId="6B54F918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rPr>
                <w:lang w:val="hy-AM"/>
              </w:rPr>
              <w:t>500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4FD5D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lang w:val="hy-AM"/>
              </w:rPr>
            </w:pPr>
            <w:r w:rsidRPr="000E23FA">
              <w:rPr>
                <w:lang w:val="hy-AM"/>
              </w:rPr>
              <w:t>501 – ից</w:t>
            </w:r>
          </w:p>
          <w:p w14:paraId="2CD8A523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rPr>
                <w:lang w:val="hy-AM"/>
              </w:rPr>
              <w:t>ավելի</w:t>
            </w:r>
          </w:p>
        </w:tc>
        <w:tc>
          <w:tcPr>
            <w:tcW w:w="22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440D14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</w:p>
        </w:tc>
      </w:tr>
      <w:tr w:rsidR="00CB72EA" w:rsidRPr="000E23FA" w14:paraId="4C50C73A" w14:textId="77777777" w:rsidTr="00CB72EA">
        <w:trPr>
          <w:trHeight w:val="277"/>
        </w:trPr>
        <w:tc>
          <w:tcPr>
            <w:tcW w:w="6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D543A" w14:textId="77777777" w:rsidR="002A4B1D" w:rsidRPr="000E23FA" w:rsidRDefault="002A4B1D" w:rsidP="0029284F">
            <w:pPr>
              <w:pStyle w:val="ListParagraph"/>
              <w:numPr>
                <w:ilvl w:val="0"/>
                <w:numId w:val="140"/>
              </w:num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jc w:val="center"/>
            </w:pPr>
          </w:p>
        </w:tc>
        <w:tc>
          <w:tcPr>
            <w:tcW w:w="3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0514E7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lang w:val="hy-AM"/>
              </w:rPr>
            </w:pPr>
          </w:p>
        </w:tc>
        <w:tc>
          <w:tcPr>
            <w:tcW w:w="11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FC7F9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rPr>
                <w:lang w:val="hy-AM"/>
              </w:rPr>
              <w:t>3</w:t>
            </w:r>
          </w:p>
        </w:tc>
        <w:tc>
          <w:tcPr>
            <w:tcW w:w="11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75E11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rPr>
                <w:lang w:val="hy-AM"/>
              </w:rPr>
              <w:t>4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D09E60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rPr>
                <w:lang w:val="hy-AM"/>
              </w:rPr>
              <w:t>5</w:t>
            </w:r>
          </w:p>
        </w:tc>
        <w:tc>
          <w:tcPr>
            <w:tcW w:w="22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88770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</w:p>
        </w:tc>
      </w:tr>
      <w:tr w:rsidR="00CB72EA" w:rsidRPr="000E23FA" w14:paraId="50A21F68" w14:textId="77777777" w:rsidTr="00CB72EA">
        <w:trPr>
          <w:trHeight w:val="838"/>
        </w:trPr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F7D95B" w14:textId="77777777" w:rsidR="002A4B1D" w:rsidRPr="000E23FA" w:rsidRDefault="002A4B1D" w:rsidP="0029284F">
            <w:pPr>
              <w:pStyle w:val="ListParagraph"/>
              <w:numPr>
                <w:ilvl w:val="0"/>
                <w:numId w:val="140"/>
              </w:num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jc w:val="center"/>
            </w:pPr>
          </w:p>
        </w:tc>
        <w:tc>
          <w:tcPr>
            <w:tcW w:w="38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5A575E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Գիշերային ակումբների, ատրակցիոնների և ավտոմատ խաղերի դահլիճներ, խաղատներ</w:t>
            </w:r>
          </w:p>
        </w:tc>
        <w:tc>
          <w:tcPr>
            <w:tcW w:w="18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68CCA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proofErr w:type="spellStart"/>
            <w:r w:rsidRPr="000E23FA">
              <w:t>Մինչև</w:t>
            </w:r>
            <w:proofErr w:type="spellEnd"/>
            <w:r w:rsidRPr="000E23FA">
              <w:t xml:space="preserve"> 1000 մ</w:t>
            </w:r>
            <w:r w:rsidRPr="000E23FA">
              <w:rPr>
                <w:vertAlign w:val="superscript"/>
              </w:rPr>
              <w:t>2</w:t>
            </w:r>
          </w:p>
        </w:tc>
        <w:tc>
          <w:tcPr>
            <w:tcW w:w="163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E3DA7A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1000 մ</w:t>
            </w:r>
            <w:r w:rsidRPr="000E23FA">
              <w:rPr>
                <w:vertAlign w:val="superscript"/>
              </w:rPr>
              <w:t>2</w:t>
            </w:r>
            <w:r w:rsidRPr="000E23FA">
              <w:t xml:space="preserve"> և </w:t>
            </w:r>
            <w:proofErr w:type="spellStart"/>
            <w:r w:rsidRPr="000E23FA">
              <w:t>ավելի</w:t>
            </w:r>
            <w:proofErr w:type="spellEnd"/>
          </w:p>
        </w:tc>
        <w:tc>
          <w:tcPr>
            <w:tcW w:w="22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4163E4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</w:p>
        </w:tc>
      </w:tr>
      <w:tr w:rsidR="00CB72EA" w:rsidRPr="000E23FA" w14:paraId="08393608" w14:textId="77777777" w:rsidTr="00CB72EA">
        <w:trPr>
          <w:trHeight w:val="399"/>
        </w:trPr>
        <w:tc>
          <w:tcPr>
            <w:tcW w:w="6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BC31A" w14:textId="77777777" w:rsidR="002A4B1D" w:rsidRPr="000E23FA" w:rsidRDefault="002A4B1D" w:rsidP="0029284F">
            <w:pPr>
              <w:pStyle w:val="ListParagraph"/>
              <w:numPr>
                <w:ilvl w:val="0"/>
                <w:numId w:val="140"/>
              </w:num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jc w:val="center"/>
            </w:pPr>
          </w:p>
        </w:tc>
        <w:tc>
          <w:tcPr>
            <w:tcW w:w="38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8B2FB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lang w:val="hy-AM"/>
              </w:rPr>
            </w:pPr>
          </w:p>
        </w:tc>
        <w:tc>
          <w:tcPr>
            <w:tcW w:w="18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72ED0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2</w:t>
            </w:r>
          </w:p>
        </w:tc>
        <w:tc>
          <w:tcPr>
            <w:tcW w:w="1639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B9D0E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3</w:t>
            </w:r>
          </w:p>
        </w:tc>
        <w:tc>
          <w:tcPr>
            <w:tcW w:w="22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50478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</w:p>
        </w:tc>
      </w:tr>
      <w:tr w:rsidR="00CB72EA" w:rsidRPr="000E23FA" w14:paraId="61E079ED" w14:textId="77777777" w:rsidTr="00CB72EA"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A7A7F" w14:textId="77777777" w:rsidR="002A4B1D" w:rsidRPr="000E23FA" w:rsidRDefault="002A4B1D" w:rsidP="0029284F">
            <w:pPr>
              <w:pStyle w:val="ListParagraph"/>
              <w:numPr>
                <w:ilvl w:val="0"/>
                <w:numId w:val="140"/>
              </w:num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jc w:val="center"/>
            </w:pPr>
          </w:p>
        </w:tc>
        <w:tc>
          <w:tcPr>
            <w:tcW w:w="3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A0657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Պետական կառավարման և տեղական ինքնակառավարման մարմիններ, վարչական հիմնարկներ, հասարակական կազմակերպություններ, տարբեր նշանակու</w:t>
            </w:r>
            <w:r w:rsidRPr="000E23FA">
              <w:rPr>
                <w:lang w:val="hy-AM"/>
              </w:rPr>
              <w:softHyphen/>
              <w:t xml:space="preserve">թյան գրասենյակներ, բացի հատուկ նշվածներից`      </w:t>
            </w:r>
          </w:p>
          <w:p w14:paraId="24F23E41" w14:textId="77777777" w:rsidR="002A4B1D" w:rsidRPr="000E23FA" w:rsidRDefault="002A4B1D" w:rsidP="00CB72EA">
            <w:pPr>
              <w:pStyle w:val="ListParagraph"/>
              <w:numPr>
                <w:ilvl w:val="0"/>
                <w:numId w:val="108"/>
              </w:numPr>
              <w:tabs>
                <w:tab w:val="left" w:pos="44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</w:pPr>
            <w:r w:rsidRPr="000E23FA">
              <w:rPr>
                <w:lang w:val="hy-AM"/>
              </w:rPr>
              <w:t xml:space="preserve"> մինչև 1500 մ</w:t>
            </w:r>
            <w:r w:rsidRPr="000E23FA">
              <w:rPr>
                <w:vertAlign w:val="superscript"/>
                <w:lang w:val="hy-AM"/>
              </w:rPr>
              <w:t>2</w:t>
            </w:r>
          </w:p>
          <w:p w14:paraId="7C4B06D2" w14:textId="77777777" w:rsidR="002A4B1D" w:rsidRPr="000E23FA" w:rsidRDefault="002A4B1D" w:rsidP="00CB72EA">
            <w:pPr>
              <w:pStyle w:val="ListParagraph"/>
              <w:numPr>
                <w:ilvl w:val="0"/>
                <w:numId w:val="108"/>
              </w:numPr>
              <w:tabs>
                <w:tab w:val="left" w:pos="44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</w:pPr>
            <w:r w:rsidRPr="000E23FA">
              <w:t>1501-3000 մ</w:t>
            </w:r>
            <w:r w:rsidRPr="000E23FA">
              <w:rPr>
                <w:vertAlign w:val="superscript"/>
              </w:rPr>
              <w:t>2</w:t>
            </w:r>
          </w:p>
          <w:p w14:paraId="6551A3DE" w14:textId="77777777" w:rsidR="002A4B1D" w:rsidRPr="000E23FA" w:rsidRDefault="002A4B1D" w:rsidP="00CB72EA">
            <w:pPr>
              <w:pStyle w:val="ListParagraph"/>
              <w:numPr>
                <w:ilvl w:val="0"/>
                <w:numId w:val="108"/>
              </w:numPr>
              <w:tabs>
                <w:tab w:val="left" w:pos="44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lang w:val="hy-AM"/>
              </w:rPr>
            </w:pPr>
            <w:r w:rsidRPr="000E23FA">
              <w:t>3000 մ</w:t>
            </w:r>
            <w:r w:rsidRPr="000E23FA">
              <w:rPr>
                <w:vertAlign w:val="superscript"/>
              </w:rPr>
              <w:t>2</w:t>
            </w:r>
            <w:r w:rsidRPr="000E23FA">
              <w:t xml:space="preserve">-ից </w:t>
            </w:r>
            <w:proofErr w:type="spellStart"/>
            <w:r w:rsidRPr="000E23FA">
              <w:t>ավելի</w:t>
            </w:r>
            <w:proofErr w:type="spellEnd"/>
          </w:p>
        </w:tc>
        <w:tc>
          <w:tcPr>
            <w:tcW w:w="11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865FA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lang w:val="hy-AM"/>
              </w:rPr>
            </w:pPr>
            <w:r w:rsidRPr="000E23FA">
              <w:t xml:space="preserve">1-3 </w:t>
            </w:r>
            <w:proofErr w:type="spellStart"/>
            <w:r w:rsidRPr="000E23FA">
              <w:t>հարկ</w:t>
            </w:r>
            <w:proofErr w:type="spellEnd"/>
          </w:p>
        </w:tc>
        <w:tc>
          <w:tcPr>
            <w:tcW w:w="11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CD1A1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lang w:val="hy-AM"/>
              </w:rPr>
            </w:pPr>
            <w:r w:rsidRPr="000E23FA">
              <w:t xml:space="preserve">4 - 5 </w:t>
            </w:r>
            <w:proofErr w:type="spellStart"/>
            <w:r w:rsidRPr="000E23FA">
              <w:t>հարկ</w:t>
            </w:r>
            <w:proofErr w:type="spellEnd"/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2F4F7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 xml:space="preserve">6 </w:t>
            </w:r>
            <w:proofErr w:type="spellStart"/>
            <w:r w:rsidRPr="000E23FA">
              <w:t>հարկ</w:t>
            </w:r>
            <w:proofErr w:type="spellEnd"/>
            <w:r w:rsidRPr="000E23FA">
              <w:t xml:space="preserve"> և </w:t>
            </w:r>
            <w:proofErr w:type="spellStart"/>
            <w:r w:rsidRPr="000E23FA">
              <w:t>ավելի</w:t>
            </w:r>
            <w:proofErr w:type="spellEnd"/>
          </w:p>
        </w:tc>
        <w:tc>
          <w:tcPr>
            <w:tcW w:w="22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C7BA7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</w:p>
        </w:tc>
      </w:tr>
      <w:tr w:rsidR="00CB72EA" w:rsidRPr="000E23FA" w14:paraId="1CA1EBB3" w14:textId="77777777" w:rsidTr="00CB72EA">
        <w:trPr>
          <w:trHeight w:val="70"/>
        </w:trPr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B26524" w14:textId="77777777" w:rsidR="002A4B1D" w:rsidRPr="000E23FA" w:rsidRDefault="002A4B1D" w:rsidP="0029284F">
            <w:pPr>
              <w:pStyle w:val="ListParagraph"/>
              <w:numPr>
                <w:ilvl w:val="0"/>
                <w:numId w:val="140"/>
              </w:num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jc w:val="center"/>
            </w:pPr>
          </w:p>
        </w:tc>
        <w:tc>
          <w:tcPr>
            <w:tcW w:w="385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DF1370" w14:textId="77777777" w:rsidR="002A4B1D" w:rsidRPr="000E23FA" w:rsidRDefault="002A4B1D" w:rsidP="0029284F">
            <w:pPr>
              <w:numPr>
                <w:ilvl w:val="0"/>
                <w:numId w:val="83"/>
              </w:num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</w:pPr>
          </w:p>
        </w:tc>
        <w:tc>
          <w:tcPr>
            <w:tcW w:w="11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F95ED1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4EB75B6E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6B3B6D31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61D8CFA9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55A35EBC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2</w:t>
            </w:r>
          </w:p>
          <w:p w14:paraId="7776320D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2</w:t>
            </w:r>
          </w:p>
          <w:p w14:paraId="0C6B222C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lang w:val="hy-AM"/>
              </w:rPr>
            </w:pPr>
            <w:r w:rsidRPr="000E23FA">
              <w:t>3</w:t>
            </w:r>
          </w:p>
        </w:tc>
        <w:tc>
          <w:tcPr>
            <w:tcW w:w="11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0AB8CC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0760102D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0B594C51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7BD17B37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2E70EB3C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3</w:t>
            </w:r>
          </w:p>
          <w:p w14:paraId="3CFD392F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3</w:t>
            </w:r>
          </w:p>
          <w:p w14:paraId="5987987D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lang w:val="hy-AM"/>
              </w:rPr>
            </w:pPr>
            <w:r w:rsidRPr="000E23FA">
              <w:t>4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F1DA23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764A4BAD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1B461952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6B4620CC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7C653348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4</w:t>
            </w:r>
          </w:p>
          <w:p w14:paraId="516D570D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4</w:t>
            </w:r>
          </w:p>
          <w:p w14:paraId="6AB17E56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lang w:val="hy-AM"/>
              </w:rPr>
            </w:pPr>
            <w:r w:rsidRPr="000E23FA">
              <w:t>5</w:t>
            </w:r>
          </w:p>
        </w:tc>
        <w:tc>
          <w:tcPr>
            <w:tcW w:w="2244" w:type="dxa"/>
            <w:vMerge/>
            <w:tcBorders>
              <w:top w:val="single" w:sz="4" w:space="0" w:color="auto"/>
            </w:tcBorders>
            <w:vAlign w:val="center"/>
          </w:tcPr>
          <w:p w14:paraId="3648A9AC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</w:p>
        </w:tc>
      </w:tr>
      <w:tr w:rsidR="00CB72EA" w:rsidRPr="000E23FA" w14:paraId="05D45AC8" w14:textId="77777777" w:rsidTr="00CB72EA">
        <w:trPr>
          <w:trHeight w:val="84"/>
        </w:trPr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BFF0F" w14:textId="77777777" w:rsidR="002A4B1D" w:rsidRPr="000E23FA" w:rsidRDefault="002A4B1D" w:rsidP="0029284F">
            <w:pPr>
              <w:pStyle w:val="ListParagraph"/>
              <w:numPr>
                <w:ilvl w:val="0"/>
                <w:numId w:val="140"/>
              </w:num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jc w:val="center"/>
            </w:pPr>
          </w:p>
        </w:tc>
        <w:tc>
          <w:tcPr>
            <w:tcW w:w="385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4D48B70" w14:textId="77777777" w:rsidR="002A4B1D" w:rsidRPr="000E23FA" w:rsidRDefault="002A4B1D" w:rsidP="0029284F">
            <w:pPr>
              <w:pStyle w:val="ListParagraph"/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/>
              <w:rPr>
                <w:noProof/>
                <w:lang w:val="hy-AM" w:eastAsia="ru-RU"/>
              </w:rPr>
            </w:pPr>
            <w:r w:rsidRPr="000E23FA">
              <w:rPr>
                <w:noProof/>
                <w:lang w:eastAsia="ru-RU"/>
              </w:rPr>
              <w:t>Բանկեր, տարածքային դրամարկ</w:t>
            </w:r>
            <w:r w:rsidRPr="000E23FA">
              <w:rPr>
                <w:noProof/>
                <w:lang w:eastAsia="ru-RU"/>
              </w:rPr>
              <w:softHyphen/>
              <w:t>ղային կենտրոններ, վարկային, ա</w:t>
            </w:r>
            <w:r w:rsidRPr="000E23FA">
              <w:rPr>
                <w:noProof/>
                <w:lang w:eastAsia="ru-RU"/>
              </w:rPr>
              <w:softHyphen/>
              <w:t>պահովագրա</w:t>
            </w:r>
            <w:r w:rsidRPr="000E23FA">
              <w:rPr>
                <w:noProof/>
                <w:lang w:eastAsia="ru-RU"/>
              </w:rPr>
              <w:softHyphen/>
              <w:t xml:space="preserve">կան </w:t>
            </w:r>
            <w:r w:rsidRPr="000E23FA">
              <w:rPr>
                <w:noProof/>
                <w:lang w:eastAsia="ru-RU"/>
              </w:rPr>
              <w:lastRenderedPageBreak/>
              <w:t>կազմակերպու</w:t>
            </w:r>
            <w:r w:rsidRPr="000E23FA">
              <w:rPr>
                <w:noProof/>
                <w:lang w:eastAsia="ru-RU"/>
              </w:rPr>
              <w:softHyphen/>
              <w:t>թյուններ, գրավատներ, փոխանակ</w:t>
            </w:r>
            <w:r w:rsidRPr="000E23FA">
              <w:rPr>
                <w:noProof/>
                <w:lang w:eastAsia="ru-RU"/>
              </w:rPr>
              <w:softHyphen/>
              <w:t>ման կետեր</w:t>
            </w:r>
            <w:r w:rsidRPr="000E23FA">
              <w:rPr>
                <w:rFonts w:eastAsia="MS Mincho" w:hAnsi="MS Mincho" w:cs="MS Mincho"/>
                <w:noProof/>
                <w:lang w:val="hy-AM" w:eastAsia="ru-RU"/>
              </w:rPr>
              <w:t>․</w:t>
            </w:r>
          </w:p>
          <w:p w14:paraId="58F608E0" w14:textId="77777777" w:rsidR="002A4B1D" w:rsidRPr="000E23FA" w:rsidRDefault="002A4B1D" w:rsidP="00CB72EA">
            <w:pPr>
              <w:pStyle w:val="ListParagraph"/>
              <w:numPr>
                <w:ilvl w:val="0"/>
                <w:numId w:val="134"/>
              </w:numPr>
              <w:tabs>
                <w:tab w:val="left" w:pos="44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</w:pPr>
            <w:r w:rsidRPr="000E23FA">
              <w:rPr>
                <w:lang w:val="hy-AM"/>
              </w:rPr>
              <w:t>մինչև 1500 մ</w:t>
            </w:r>
            <w:r w:rsidRPr="000E23FA">
              <w:rPr>
                <w:vertAlign w:val="superscript"/>
                <w:lang w:val="hy-AM"/>
              </w:rPr>
              <w:t>2</w:t>
            </w:r>
          </w:p>
          <w:p w14:paraId="71BF5443" w14:textId="77777777" w:rsidR="002A4B1D" w:rsidRPr="000E23FA" w:rsidRDefault="002A4B1D" w:rsidP="00CB72EA">
            <w:pPr>
              <w:pStyle w:val="ListParagraph"/>
              <w:numPr>
                <w:ilvl w:val="0"/>
                <w:numId w:val="134"/>
              </w:numPr>
              <w:tabs>
                <w:tab w:val="left" w:pos="44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</w:pPr>
            <w:r w:rsidRPr="000E23FA">
              <w:t>1501-3000 մ</w:t>
            </w:r>
            <w:r w:rsidRPr="000E23FA">
              <w:rPr>
                <w:vertAlign w:val="superscript"/>
              </w:rPr>
              <w:t>2</w:t>
            </w:r>
          </w:p>
          <w:p w14:paraId="541074D7" w14:textId="77777777" w:rsidR="002A4B1D" w:rsidRPr="000E23FA" w:rsidRDefault="002A4B1D" w:rsidP="00CB72EA">
            <w:pPr>
              <w:pStyle w:val="ListParagraph"/>
              <w:numPr>
                <w:ilvl w:val="0"/>
                <w:numId w:val="134"/>
              </w:numPr>
              <w:tabs>
                <w:tab w:val="left" w:pos="44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lang w:val="hy-AM"/>
              </w:rPr>
            </w:pPr>
            <w:r w:rsidRPr="000E23FA">
              <w:t>3000 մ</w:t>
            </w:r>
            <w:r w:rsidRPr="000E23FA">
              <w:rPr>
                <w:vertAlign w:val="superscript"/>
              </w:rPr>
              <w:t>2</w:t>
            </w:r>
            <w:r w:rsidRPr="000E23FA">
              <w:t xml:space="preserve">-ից </w:t>
            </w:r>
            <w:proofErr w:type="spellStart"/>
            <w:r w:rsidRPr="000E23FA">
              <w:t>ավելի</w:t>
            </w:r>
            <w:proofErr w:type="spellEnd"/>
          </w:p>
        </w:tc>
        <w:tc>
          <w:tcPr>
            <w:tcW w:w="11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F4888" w14:textId="77777777" w:rsidR="002A4B1D" w:rsidRPr="000E23FA" w:rsidRDefault="002A4B1D" w:rsidP="00CB72EA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lang w:val="hy-AM"/>
              </w:rPr>
            </w:pPr>
            <w:r w:rsidRPr="000E23FA">
              <w:lastRenderedPageBreak/>
              <w:t xml:space="preserve">1-3 </w:t>
            </w:r>
            <w:proofErr w:type="spellStart"/>
            <w:r w:rsidRPr="000E23FA">
              <w:t>հարկ</w:t>
            </w:r>
            <w:proofErr w:type="spellEnd"/>
          </w:p>
        </w:tc>
        <w:tc>
          <w:tcPr>
            <w:tcW w:w="11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3683" w14:textId="77777777" w:rsidR="002A4B1D" w:rsidRPr="000E23FA" w:rsidRDefault="002A4B1D" w:rsidP="00CB72EA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lang w:val="hy-AM"/>
              </w:rPr>
            </w:pPr>
            <w:r w:rsidRPr="000E23FA">
              <w:t xml:space="preserve">4 - 5 </w:t>
            </w:r>
            <w:proofErr w:type="spellStart"/>
            <w:r w:rsidRPr="000E23FA">
              <w:t>հարկ</w:t>
            </w:r>
            <w:proofErr w:type="spellEnd"/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E26C3" w14:textId="77777777" w:rsidR="002A4B1D" w:rsidRPr="000E23FA" w:rsidRDefault="002A4B1D" w:rsidP="00CB72EA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 xml:space="preserve">6 </w:t>
            </w:r>
            <w:proofErr w:type="spellStart"/>
            <w:r w:rsidRPr="000E23FA">
              <w:t>հարկ</w:t>
            </w:r>
            <w:proofErr w:type="spellEnd"/>
            <w:r w:rsidRPr="000E23FA">
              <w:t xml:space="preserve"> և </w:t>
            </w:r>
            <w:proofErr w:type="spellStart"/>
            <w:r w:rsidRPr="000E23FA">
              <w:t>ավելի</w:t>
            </w:r>
            <w:proofErr w:type="spellEnd"/>
          </w:p>
        </w:tc>
        <w:tc>
          <w:tcPr>
            <w:tcW w:w="2244" w:type="dxa"/>
            <w:vMerge w:val="restart"/>
            <w:vAlign w:val="center"/>
          </w:tcPr>
          <w:p w14:paraId="28920B9D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</w:p>
        </w:tc>
      </w:tr>
      <w:tr w:rsidR="00CB72EA" w:rsidRPr="000E23FA" w14:paraId="107DAD2A" w14:textId="77777777" w:rsidTr="00CB72EA">
        <w:trPr>
          <w:trHeight w:val="2786"/>
        </w:trPr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B6ED7" w14:textId="77777777" w:rsidR="002A4B1D" w:rsidRPr="000E23FA" w:rsidRDefault="002A4B1D" w:rsidP="0029284F">
            <w:pPr>
              <w:pStyle w:val="ListParagraph"/>
              <w:numPr>
                <w:ilvl w:val="0"/>
                <w:numId w:val="140"/>
              </w:num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jc w:val="center"/>
            </w:pPr>
          </w:p>
        </w:tc>
        <w:tc>
          <w:tcPr>
            <w:tcW w:w="3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C8132F" w14:textId="77777777" w:rsidR="002A4B1D" w:rsidRPr="000E23FA" w:rsidRDefault="002A4B1D" w:rsidP="0029284F">
            <w:pPr>
              <w:numPr>
                <w:ilvl w:val="0"/>
                <w:numId w:val="83"/>
              </w:num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</w:pPr>
          </w:p>
        </w:tc>
        <w:tc>
          <w:tcPr>
            <w:tcW w:w="11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94CD31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7E907F7A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087771BF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69535AC4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2</w:t>
            </w:r>
          </w:p>
          <w:p w14:paraId="3DCDFBC0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2</w:t>
            </w:r>
          </w:p>
          <w:p w14:paraId="223FD9D5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lang w:val="hy-AM"/>
              </w:rPr>
            </w:pPr>
            <w:r w:rsidRPr="000E23FA">
              <w:t>3</w:t>
            </w:r>
          </w:p>
        </w:tc>
        <w:tc>
          <w:tcPr>
            <w:tcW w:w="11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947522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085E4809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23FE3AF7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6B28EA52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3</w:t>
            </w:r>
          </w:p>
          <w:p w14:paraId="1BB24EC4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3</w:t>
            </w:r>
          </w:p>
          <w:p w14:paraId="22847C2A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lang w:val="hy-AM"/>
              </w:rPr>
            </w:pPr>
            <w:r w:rsidRPr="000E23FA">
              <w:t>4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9C0B42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3068BF11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3D76ABB8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0CA682B2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4</w:t>
            </w:r>
          </w:p>
          <w:p w14:paraId="6AF099C3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4</w:t>
            </w:r>
          </w:p>
          <w:p w14:paraId="2B47C966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lang w:val="hy-AM"/>
              </w:rPr>
            </w:pPr>
            <w:r w:rsidRPr="000E23FA">
              <w:t>5</w:t>
            </w:r>
          </w:p>
        </w:tc>
        <w:tc>
          <w:tcPr>
            <w:tcW w:w="2244" w:type="dxa"/>
            <w:vMerge/>
            <w:vAlign w:val="center"/>
          </w:tcPr>
          <w:p w14:paraId="7C0615C2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</w:p>
        </w:tc>
      </w:tr>
      <w:tr w:rsidR="00CB72EA" w:rsidRPr="000E23FA" w14:paraId="0E7072E6" w14:textId="77777777" w:rsidTr="00CB72EA">
        <w:trPr>
          <w:trHeight w:val="631"/>
        </w:trPr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68D722" w14:textId="77777777" w:rsidR="002A4B1D" w:rsidRPr="000E23FA" w:rsidRDefault="002A4B1D" w:rsidP="0029284F">
            <w:pPr>
              <w:pStyle w:val="ListParagraph"/>
              <w:numPr>
                <w:ilvl w:val="0"/>
                <w:numId w:val="140"/>
              </w:num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jc w:val="center"/>
            </w:pPr>
          </w:p>
        </w:tc>
        <w:tc>
          <w:tcPr>
            <w:tcW w:w="3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21A02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Առևտրի կենտրոններ, տոնավաճառ</w:t>
            </w:r>
            <w:r w:rsidRPr="000E23FA">
              <w:rPr>
                <w:lang w:val="hy-AM"/>
              </w:rPr>
              <w:softHyphen/>
              <w:t>ներ, խանութներ, կրպակներ և տաղա</w:t>
            </w:r>
            <w:r w:rsidRPr="000E23FA">
              <w:rPr>
                <w:lang w:val="hy-AM"/>
              </w:rPr>
              <w:softHyphen/>
              <w:t>վարներ, փակ շուկաներ. հրդեհային հատվածամասերի չափերը՝</w:t>
            </w:r>
          </w:p>
          <w:p w14:paraId="7E7C6C5B" w14:textId="77777777" w:rsidR="002A4B1D" w:rsidRPr="000E23FA" w:rsidRDefault="002A4B1D" w:rsidP="00CB72EA">
            <w:pPr>
              <w:pStyle w:val="ListParagraph"/>
              <w:numPr>
                <w:ilvl w:val="0"/>
                <w:numId w:val="117"/>
              </w:numPr>
              <w:tabs>
                <w:tab w:val="left" w:pos="35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lang w:val="hy-AM"/>
              </w:rPr>
            </w:pPr>
            <w:r w:rsidRPr="000E23FA">
              <w:rPr>
                <w:lang w:val="hy-AM"/>
              </w:rPr>
              <w:t>մինչև 500 մ</w:t>
            </w:r>
            <w:r w:rsidRPr="000E23FA">
              <w:rPr>
                <w:vertAlign w:val="superscript"/>
                <w:lang w:val="hy-AM"/>
              </w:rPr>
              <w:t>2</w:t>
            </w:r>
            <w:r w:rsidRPr="000E23FA">
              <w:rPr>
                <w:lang w:val="hy-AM"/>
              </w:rPr>
              <w:t xml:space="preserve">    </w:t>
            </w:r>
          </w:p>
          <w:p w14:paraId="0655D0A7" w14:textId="77777777" w:rsidR="002A4B1D" w:rsidRPr="000E23FA" w:rsidRDefault="002A4B1D" w:rsidP="00CB72EA">
            <w:pPr>
              <w:pStyle w:val="ListParagraph"/>
              <w:numPr>
                <w:ilvl w:val="0"/>
                <w:numId w:val="117"/>
              </w:numPr>
              <w:tabs>
                <w:tab w:val="left" w:pos="35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lang w:val="hy-AM"/>
              </w:rPr>
            </w:pPr>
            <w:r w:rsidRPr="000E23FA">
              <w:rPr>
                <w:lang w:val="hy-AM"/>
              </w:rPr>
              <w:t>501-3000 մ</w:t>
            </w:r>
            <w:r w:rsidRPr="000E23FA">
              <w:rPr>
                <w:vertAlign w:val="superscript"/>
                <w:lang w:val="hy-AM"/>
              </w:rPr>
              <w:t>2</w:t>
            </w:r>
          </w:p>
          <w:p w14:paraId="2532583B" w14:textId="77777777" w:rsidR="002A4B1D" w:rsidRPr="000E23FA" w:rsidRDefault="002A4B1D" w:rsidP="00CB72EA">
            <w:pPr>
              <w:pStyle w:val="ListParagraph"/>
              <w:numPr>
                <w:ilvl w:val="0"/>
                <w:numId w:val="117"/>
              </w:numPr>
              <w:tabs>
                <w:tab w:val="left" w:pos="35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lang w:val="hy-AM"/>
              </w:rPr>
            </w:pPr>
            <w:r w:rsidRPr="000E23FA">
              <w:rPr>
                <w:lang w:val="hy-AM"/>
              </w:rPr>
              <w:t>3000 մ</w:t>
            </w:r>
            <w:r w:rsidRPr="000E23FA">
              <w:rPr>
                <w:vertAlign w:val="superscript"/>
                <w:lang w:val="hy-AM"/>
              </w:rPr>
              <w:t>2</w:t>
            </w:r>
            <w:r w:rsidRPr="000E23FA">
              <w:rPr>
                <w:lang w:val="hy-AM"/>
              </w:rPr>
              <w:t xml:space="preserve"> և ավելի</w:t>
            </w:r>
          </w:p>
        </w:tc>
        <w:tc>
          <w:tcPr>
            <w:tcW w:w="11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FA6CE" w14:textId="77777777" w:rsidR="002A4B1D" w:rsidRPr="000E23FA" w:rsidRDefault="002A4B1D" w:rsidP="00CB72EA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 xml:space="preserve">1 </w:t>
            </w:r>
            <w:proofErr w:type="spellStart"/>
            <w:r w:rsidRPr="000E23FA">
              <w:t>հարկ</w:t>
            </w:r>
            <w:proofErr w:type="spellEnd"/>
          </w:p>
        </w:tc>
        <w:tc>
          <w:tcPr>
            <w:tcW w:w="11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ED85F" w14:textId="77777777" w:rsidR="002A4B1D" w:rsidRPr="000E23FA" w:rsidRDefault="002A4B1D" w:rsidP="00CB72EA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2-3</w:t>
            </w:r>
          </w:p>
          <w:p w14:paraId="1E9F7C72" w14:textId="77777777" w:rsidR="002A4B1D" w:rsidRPr="000E23FA" w:rsidRDefault="002A4B1D" w:rsidP="00CB72EA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proofErr w:type="spellStart"/>
            <w:r w:rsidRPr="000E23FA">
              <w:t>հարկ</w:t>
            </w:r>
            <w:proofErr w:type="spellEnd"/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5E346" w14:textId="77777777" w:rsidR="002A4B1D" w:rsidRPr="000E23FA" w:rsidRDefault="002A4B1D" w:rsidP="00CB72EA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 xml:space="preserve">4 </w:t>
            </w:r>
            <w:proofErr w:type="spellStart"/>
            <w:r w:rsidRPr="000E23FA">
              <w:t>հարկ</w:t>
            </w:r>
            <w:proofErr w:type="spellEnd"/>
            <w:r w:rsidRPr="000E23FA">
              <w:t xml:space="preserve"> և </w:t>
            </w:r>
            <w:proofErr w:type="spellStart"/>
            <w:r w:rsidRPr="000E23FA">
              <w:t>ավելի</w:t>
            </w:r>
            <w:proofErr w:type="spellEnd"/>
          </w:p>
        </w:tc>
        <w:tc>
          <w:tcPr>
            <w:tcW w:w="2244" w:type="dxa"/>
            <w:vAlign w:val="center"/>
          </w:tcPr>
          <w:p w14:paraId="309CE7AC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</w:p>
        </w:tc>
      </w:tr>
      <w:tr w:rsidR="00CB72EA" w:rsidRPr="000E23FA" w14:paraId="174E9C21" w14:textId="77777777" w:rsidTr="00CB72EA">
        <w:tc>
          <w:tcPr>
            <w:tcW w:w="6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4AAFD" w14:textId="77777777" w:rsidR="002A4B1D" w:rsidRPr="000E23FA" w:rsidRDefault="002A4B1D" w:rsidP="0029284F">
            <w:pPr>
              <w:pStyle w:val="ListParagraph"/>
              <w:numPr>
                <w:ilvl w:val="0"/>
                <w:numId w:val="140"/>
              </w:num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jc w:val="center"/>
            </w:pPr>
          </w:p>
        </w:tc>
        <w:tc>
          <w:tcPr>
            <w:tcW w:w="3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05FAF" w14:textId="77777777" w:rsidR="002A4B1D" w:rsidRPr="000E23FA" w:rsidRDefault="002A4B1D" w:rsidP="0029284F">
            <w:pPr>
              <w:numPr>
                <w:ilvl w:val="0"/>
                <w:numId w:val="85"/>
              </w:num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</w:pPr>
          </w:p>
        </w:tc>
        <w:tc>
          <w:tcPr>
            <w:tcW w:w="11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73AA1F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1D52302B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750EB158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2</w:t>
            </w:r>
          </w:p>
          <w:p w14:paraId="4FB660FF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3</w:t>
            </w:r>
          </w:p>
          <w:p w14:paraId="22B4035C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3</w:t>
            </w:r>
          </w:p>
        </w:tc>
        <w:tc>
          <w:tcPr>
            <w:tcW w:w="11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F1A966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47FCAB1C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433D3128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3</w:t>
            </w:r>
          </w:p>
          <w:p w14:paraId="1D939929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3</w:t>
            </w:r>
          </w:p>
          <w:p w14:paraId="42677444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4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E41B4A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6AF79D67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385E691C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4</w:t>
            </w:r>
          </w:p>
          <w:p w14:paraId="18F33835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4</w:t>
            </w:r>
          </w:p>
          <w:p w14:paraId="45C00559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5</w:t>
            </w:r>
          </w:p>
        </w:tc>
        <w:tc>
          <w:tcPr>
            <w:tcW w:w="224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299F4BB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</w:p>
        </w:tc>
      </w:tr>
      <w:tr w:rsidR="00CB72EA" w:rsidRPr="000E23FA" w14:paraId="3254AD15" w14:textId="77777777" w:rsidTr="00CB72EA">
        <w:trPr>
          <w:trHeight w:val="277"/>
        </w:trPr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C84A92" w14:textId="77777777" w:rsidR="002A4B1D" w:rsidRPr="000E23FA" w:rsidRDefault="002A4B1D" w:rsidP="0029284F">
            <w:pPr>
              <w:pStyle w:val="ListParagraph"/>
              <w:numPr>
                <w:ilvl w:val="0"/>
                <w:numId w:val="140"/>
              </w:num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jc w:val="center"/>
            </w:pPr>
          </w:p>
        </w:tc>
        <w:tc>
          <w:tcPr>
            <w:tcW w:w="38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E19FCD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Հասարակական սննդի կետեր</w:t>
            </w:r>
            <w:r w:rsidRPr="000E23FA">
              <w:t xml:space="preserve">՝ </w:t>
            </w:r>
            <w:r w:rsidRPr="000E23FA">
              <w:rPr>
                <w:noProof/>
                <w:lang w:eastAsia="ru-RU"/>
              </w:rPr>
              <w:t>ռեստորաններ, բարեր, ճաշարան</w:t>
            </w:r>
            <w:r w:rsidRPr="000E23FA">
              <w:rPr>
                <w:noProof/>
                <w:lang w:eastAsia="ru-RU"/>
              </w:rPr>
              <w:softHyphen/>
              <w:t xml:space="preserve">ներ, </w:t>
            </w:r>
            <w:r w:rsidRPr="000E23FA">
              <w:rPr>
                <w:lang w:val="hy-AM"/>
              </w:rPr>
              <w:t>նստատեղերը</w:t>
            </w:r>
            <w:r w:rsidRPr="000E23FA">
              <w:t>`</w:t>
            </w:r>
            <w:r w:rsidRPr="000E23FA">
              <w:rPr>
                <w:lang w:val="hy-AM"/>
              </w:rPr>
              <w:t xml:space="preserve"> </w:t>
            </w:r>
          </w:p>
          <w:p w14:paraId="35BC505E" w14:textId="77777777" w:rsidR="002A4B1D" w:rsidRPr="000E23FA" w:rsidRDefault="002A4B1D" w:rsidP="00CB72EA">
            <w:pPr>
              <w:pStyle w:val="ListParagraph"/>
              <w:numPr>
                <w:ilvl w:val="0"/>
                <w:numId w:val="118"/>
              </w:numPr>
              <w:tabs>
                <w:tab w:val="left" w:pos="44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lang w:val="hy-AM"/>
              </w:rPr>
            </w:pPr>
            <w:r w:rsidRPr="000E23FA">
              <w:rPr>
                <w:lang w:val="hy-AM"/>
              </w:rPr>
              <w:t>մինչև 50</w:t>
            </w:r>
          </w:p>
          <w:p w14:paraId="1463F846" w14:textId="77777777" w:rsidR="00CB72EA" w:rsidRPr="00CB72EA" w:rsidRDefault="002A4B1D" w:rsidP="00CB72EA">
            <w:pPr>
              <w:pStyle w:val="ListParagraph"/>
              <w:numPr>
                <w:ilvl w:val="0"/>
                <w:numId w:val="118"/>
              </w:numPr>
              <w:tabs>
                <w:tab w:val="left" w:pos="44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lang w:val="hy-AM"/>
              </w:rPr>
            </w:pPr>
            <w:r w:rsidRPr="000E23FA">
              <w:rPr>
                <w:lang w:val="hy-AM"/>
              </w:rPr>
              <w:t>51-200</w:t>
            </w:r>
          </w:p>
          <w:p w14:paraId="5A384BE7" w14:textId="77777777" w:rsidR="002A4B1D" w:rsidRPr="00CB72EA" w:rsidRDefault="002A4B1D" w:rsidP="00CB72EA">
            <w:pPr>
              <w:pStyle w:val="ListParagraph"/>
              <w:numPr>
                <w:ilvl w:val="0"/>
                <w:numId w:val="118"/>
              </w:numPr>
              <w:tabs>
                <w:tab w:val="left" w:pos="44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lang w:val="hy-AM"/>
              </w:rPr>
            </w:pPr>
            <w:r w:rsidRPr="00CB72EA">
              <w:rPr>
                <w:lang w:val="hy-AM"/>
              </w:rPr>
              <w:t>201 և ավելի</w:t>
            </w:r>
          </w:p>
        </w:tc>
        <w:tc>
          <w:tcPr>
            <w:tcW w:w="11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C4B8C8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highlight w:val="yellow"/>
              </w:rPr>
            </w:pPr>
            <w:r w:rsidRPr="000E23FA">
              <w:t xml:space="preserve">1 </w:t>
            </w:r>
            <w:proofErr w:type="spellStart"/>
            <w:r w:rsidRPr="000E23FA">
              <w:t>հարկ</w:t>
            </w:r>
            <w:proofErr w:type="spellEnd"/>
            <w:r w:rsidRPr="000E23FA">
              <w:t xml:space="preserve"> </w:t>
            </w:r>
          </w:p>
        </w:tc>
        <w:tc>
          <w:tcPr>
            <w:tcW w:w="11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F19EA8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 xml:space="preserve">2-3 </w:t>
            </w:r>
          </w:p>
          <w:p w14:paraId="0D60703F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highlight w:val="yellow"/>
              </w:rPr>
            </w:pPr>
            <w:proofErr w:type="spellStart"/>
            <w:r w:rsidRPr="000E23FA">
              <w:t>հարկ</w:t>
            </w:r>
            <w:proofErr w:type="spellEnd"/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7BED2DD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highlight w:val="yellow"/>
              </w:rPr>
            </w:pPr>
            <w:r w:rsidRPr="000E23FA">
              <w:t xml:space="preserve">4 և </w:t>
            </w:r>
            <w:proofErr w:type="spellStart"/>
            <w:r w:rsidRPr="000E23FA">
              <w:t>ավելի</w:t>
            </w:r>
            <w:proofErr w:type="spellEnd"/>
          </w:p>
        </w:tc>
        <w:tc>
          <w:tcPr>
            <w:tcW w:w="2244" w:type="dxa"/>
            <w:vMerge w:val="restart"/>
            <w:tcBorders>
              <w:top w:val="single" w:sz="4" w:space="0" w:color="auto"/>
            </w:tcBorders>
            <w:vAlign w:val="center"/>
          </w:tcPr>
          <w:p w14:paraId="7EAC480A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</w:p>
        </w:tc>
      </w:tr>
      <w:tr w:rsidR="00CB72EA" w:rsidRPr="000E23FA" w14:paraId="34854821" w14:textId="77777777" w:rsidTr="00CB72EA">
        <w:trPr>
          <w:trHeight w:val="277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80C56F" w14:textId="77777777" w:rsidR="002A4B1D" w:rsidRPr="000E23FA" w:rsidRDefault="002A4B1D" w:rsidP="0029284F">
            <w:pPr>
              <w:pStyle w:val="ListParagraph"/>
              <w:numPr>
                <w:ilvl w:val="0"/>
                <w:numId w:val="140"/>
              </w:num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jc w:val="center"/>
            </w:pPr>
          </w:p>
        </w:tc>
        <w:tc>
          <w:tcPr>
            <w:tcW w:w="3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23261D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lang w:val="hy-AM"/>
              </w:rPr>
            </w:pPr>
          </w:p>
        </w:tc>
        <w:tc>
          <w:tcPr>
            <w:tcW w:w="11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7A0ADE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0FFFA272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2</w:t>
            </w:r>
          </w:p>
          <w:p w14:paraId="5D07A0F1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2</w:t>
            </w:r>
          </w:p>
          <w:p w14:paraId="08B619DE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highlight w:val="yellow"/>
              </w:rPr>
            </w:pPr>
            <w:r w:rsidRPr="000E23FA">
              <w:t>3</w:t>
            </w:r>
          </w:p>
        </w:tc>
        <w:tc>
          <w:tcPr>
            <w:tcW w:w="11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0B04BB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3AC164C8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3</w:t>
            </w:r>
          </w:p>
          <w:p w14:paraId="2844273F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3</w:t>
            </w:r>
          </w:p>
          <w:p w14:paraId="59A26684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highlight w:val="yellow"/>
              </w:rPr>
            </w:pPr>
            <w:r w:rsidRPr="000E23FA">
              <w:t>4</w:t>
            </w:r>
          </w:p>
        </w:tc>
        <w:tc>
          <w:tcPr>
            <w:tcW w:w="1088" w:type="dxa"/>
            <w:tcBorders>
              <w:left w:val="single" w:sz="4" w:space="0" w:color="auto"/>
            </w:tcBorders>
            <w:vAlign w:val="center"/>
          </w:tcPr>
          <w:p w14:paraId="4643AC7F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2D3D561C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4</w:t>
            </w:r>
          </w:p>
          <w:p w14:paraId="251D3F13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4</w:t>
            </w:r>
          </w:p>
          <w:p w14:paraId="6E0979A4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highlight w:val="yellow"/>
              </w:rPr>
            </w:pPr>
            <w:r w:rsidRPr="000E23FA">
              <w:t>5</w:t>
            </w:r>
          </w:p>
        </w:tc>
        <w:tc>
          <w:tcPr>
            <w:tcW w:w="2244" w:type="dxa"/>
            <w:vMerge/>
            <w:vAlign w:val="center"/>
          </w:tcPr>
          <w:p w14:paraId="7C8C7C30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</w:p>
        </w:tc>
      </w:tr>
      <w:tr w:rsidR="00CB72EA" w:rsidRPr="000E23FA" w14:paraId="5A8F97C1" w14:textId="77777777" w:rsidTr="00CB72EA">
        <w:tc>
          <w:tcPr>
            <w:tcW w:w="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2CFC37" w14:textId="77777777" w:rsidR="002A4B1D" w:rsidRPr="000E23FA" w:rsidRDefault="002A4B1D" w:rsidP="0029284F">
            <w:pPr>
              <w:pStyle w:val="ListParagraph"/>
              <w:numPr>
                <w:ilvl w:val="0"/>
                <w:numId w:val="140"/>
              </w:num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jc w:val="center"/>
            </w:pP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D4CF33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lang w:val="hy-AM"/>
              </w:rPr>
            </w:pPr>
            <w:r w:rsidRPr="000E23FA">
              <w:rPr>
                <w:noProof/>
                <w:lang w:eastAsia="ru-RU"/>
              </w:rPr>
              <w:t>Բաղնիքներ, սաունաներ</w:t>
            </w:r>
          </w:p>
        </w:tc>
        <w:tc>
          <w:tcPr>
            <w:tcW w:w="345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1DD63C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highlight w:val="yellow"/>
                <w:lang w:val="hy-AM"/>
              </w:rPr>
            </w:pPr>
            <w:r w:rsidRPr="000E23FA">
              <w:rPr>
                <w:lang w:val="hy-AM"/>
              </w:rPr>
              <w:t>3</w:t>
            </w:r>
          </w:p>
        </w:tc>
        <w:tc>
          <w:tcPr>
            <w:tcW w:w="2244" w:type="dxa"/>
            <w:tcBorders>
              <w:top w:val="single" w:sz="4" w:space="0" w:color="auto"/>
            </w:tcBorders>
            <w:vAlign w:val="center"/>
          </w:tcPr>
          <w:p w14:paraId="26B07545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</w:p>
        </w:tc>
      </w:tr>
      <w:tr w:rsidR="00CB72EA" w:rsidRPr="000E23FA" w14:paraId="19A5D315" w14:textId="77777777" w:rsidTr="00CB72EA">
        <w:trPr>
          <w:trHeight w:val="699"/>
        </w:trPr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BDB016" w14:textId="77777777" w:rsidR="002A4B1D" w:rsidRPr="000E23FA" w:rsidRDefault="002A4B1D" w:rsidP="0029284F">
            <w:pPr>
              <w:pStyle w:val="ListParagraph"/>
              <w:numPr>
                <w:ilvl w:val="0"/>
                <w:numId w:val="140"/>
              </w:num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jc w:val="center"/>
            </w:pPr>
          </w:p>
        </w:tc>
        <w:tc>
          <w:tcPr>
            <w:tcW w:w="38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192830" w14:textId="77777777" w:rsidR="002A4B1D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  <w:r w:rsidRPr="000E23FA">
              <w:rPr>
                <w:lang w:val="hy-AM"/>
              </w:rPr>
              <w:t xml:space="preserve">Հասարակական նշանակության </w:t>
            </w:r>
            <w:proofErr w:type="spellStart"/>
            <w:r w:rsidRPr="000E23FA">
              <w:t>այլ</w:t>
            </w:r>
            <w:proofErr w:type="spellEnd"/>
            <w:r w:rsidRPr="000E23FA">
              <w:t xml:space="preserve"> </w:t>
            </w:r>
            <w:r w:rsidRPr="000E23FA">
              <w:rPr>
                <w:lang w:val="hy-AM"/>
              </w:rPr>
              <w:t xml:space="preserve">շենք </w:t>
            </w:r>
            <w:r w:rsidRPr="000E23FA">
              <w:t xml:space="preserve">և </w:t>
            </w:r>
            <w:proofErr w:type="spellStart"/>
            <w:r w:rsidRPr="000E23FA">
              <w:t>սենքեր</w:t>
            </w:r>
            <w:proofErr w:type="spellEnd"/>
            <w:r w:rsidR="00CB72EA">
              <w:t>՝</w:t>
            </w:r>
          </w:p>
          <w:p w14:paraId="61279E5D" w14:textId="77777777" w:rsidR="00CB72EA" w:rsidRPr="000E23FA" w:rsidRDefault="00CB72EA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</w:p>
          <w:p w14:paraId="47F34966" w14:textId="77777777" w:rsidR="002A4B1D" w:rsidRPr="000E23FA" w:rsidRDefault="002A4B1D" w:rsidP="00CB72EA">
            <w:pPr>
              <w:pStyle w:val="ListParagraph"/>
              <w:numPr>
                <w:ilvl w:val="0"/>
                <w:numId w:val="106"/>
              </w:numPr>
              <w:tabs>
                <w:tab w:val="left" w:pos="44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jc w:val="both"/>
              <w:rPr>
                <w:lang w:val="hy-AM"/>
              </w:rPr>
            </w:pPr>
            <w:r w:rsidRPr="000E23FA">
              <w:rPr>
                <w:lang w:val="hy-AM"/>
              </w:rPr>
              <w:t>մինչև 1500 մ</w:t>
            </w:r>
            <w:r w:rsidRPr="000E23FA">
              <w:rPr>
                <w:vertAlign w:val="superscript"/>
                <w:lang w:val="hy-AM"/>
              </w:rPr>
              <w:t>2</w:t>
            </w:r>
            <w:r w:rsidRPr="000E23FA">
              <w:rPr>
                <w:lang w:val="hy-AM"/>
              </w:rPr>
              <w:t xml:space="preserve"> </w:t>
            </w:r>
          </w:p>
          <w:p w14:paraId="5B53B24F" w14:textId="77777777" w:rsidR="002A4B1D" w:rsidRPr="000E23FA" w:rsidRDefault="002A4B1D" w:rsidP="00CB72EA">
            <w:pPr>
              <w:pStyle w:val="ListParagraph"/>
              <w:numPr>
                <w:ilvl w:val="0"/>
                <w:numId w:val="106"/>
              </w:numPr>
              <w:tabs>
                <w:tab w:val="left" w:pos="44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jc w:val="both"/>
              <w:rPr>
                <w:lang w:val="hy-AM"/>
              </w:rPr>
            </w:pPr>
            <w:r w:rsidRPr="000E23FA">
              <w:rPr>
                <w:lang w:val="hy-AM"/>
              </w:rPr>
              <w:t>1501-4500 մ</w:t>
            </w:r>
            <w:r w:rsidRPr="000E23FA">
              <w:rPr>
                <w:vertAlign w:val="superscript"/>
                <w:lang w:val="hy-AM"/>
              </w:rPr>
              <w:t>2</w:t>
            </w:r>
          </w:p>
          <w:p w14:paraId="34EC5BE3" w14:textId="77777777" w:rsidR="002A4B1D" w:rsidRPr="000E23FA" w:rsidRDefault="002A4B1D" w:rsidP="00CB72EA">
            <w:pPr>
              <w:pStyle w:val="ListParagraph"/>
              <w:numPr>
                <w:ilvl w:val="0"/>
                <w:numId w:val="106"/>
              </w:numPr>
              <w:tabs>
                <w:tab w:val="left" w:pos="44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jc w:val="both"/>
              <w:rPr>
                <w:lang w:val="hy-AM"/>
              </w:rPr>
            </w:pPr>
            <w:r w:rsidRPr="000E23FA">
              <w:rPr>
                <w:lang w:val="hy-AM"/>
              </w:rPr>
              <w:t>4500 մ</w:t>
            </w:r>
            <w:r w:rsidRPr="000E23FA">
              <w:rPr>
                <w:vertAlign w:val="superscript"/>
                <w:lang w:val="hy-AM"/>
              </w:rPr>
              <w:t>2</w:t>
            </w:r>
            <w:r w:rsidRPr="000E23FA">
              <w:rPr>
                <w:lang w:val="hy-AM"/>
              </w:rPr>
              <w:t>-ից ավելի</w:t>
            </w:r>
          </w:p>
        </w:tc>
        <w:tc>
          <w:tcPr>
            <w:tcW w:w="11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EF79" w14:textId="77777777" w:rsidR="002A4B1D" w:rsidRPr="000E23FA" w:rsidRDefault="002A4B1D" w:rsidP="00CB72EA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lang w:val="hy-AM"/>
              </w:rPr>
            </w:pPr>
            <w:r w:rsidRPr="000E23FA">
              <w:t>1-</w:t>
            </w:r>
            <w:r w:rsidRPr="000E23FA">
              <w:rPr>
                <w:lang w:val="hy-AM"/>
              </w:rPr>
              <w:t>2</w:t>
            </w:r>
            <w:r w:rsidRPr="000E23FA">
              <w:t xml:space="preserve"> </w:t>
            </w:r>
            <w:proofErr w:type="spellStart"/>
            <w:r w:rsidRPr="000E23FA">
              <w:t>հարկ</w:t>
            </w:r>
            <w:proofErr w:type="spellEnd"/>
          </w:p>
        </w:tc>
        <w:tc>
          <w:tcPr>
            <w:tcW w:w="11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8F741" w14:textId="77777777" w:rsidR="002A4B1D" w:rsidRPr="000E23FA" w:rsidRDefault="002A4B1D" w:rsidP="00CB72EA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lang w:val="hy-AM"/>
              </w:rPr>
            </w:pPr>
            <w:r w:rsidRPr="000E23FA">
              <w:rPr>
                <w:lang w:val="hy-AM"/>
              </w:rPr>
              <w:t>3</w:t>
            </w:r>
            <w:r w:rsidRPr="000E23FA">
              <w:t xml:space="preserve">-9 </w:t>
            </w:r>
            <w:proofErr w:type="spellStart"/>
            <w:r w:rsidRPr="000E23FA">
              <w:t>հարկ</w:t>
            </w:r>
            <w:proofErr w:type="spellEnd"/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A273F2" w14:textId="77777777" w:rsidR="002A4B1D" w:rsidRPr="000E23FA" w:rsidRDefault="002A4B1D" w:rsidP="00CB72EA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lang w:val="hy-AM"/>
              </w:rPr>
            </w:pPr>
            <w:r w:rsidRPr="000E23FA">
              <w:t xml:space="preserve">10 </w:t>
            </w:r>
            <w:proofErr w:type="spellStart"/>
            <w:r w:rsidRPr="000E23FA">
              <w:t>հարկ</w:t>
            </w:r>
            <w:proofErr w:type="spellEnd"/>
            <w:r w:rsidRPr="000E23FA">
              <w:t xml:space="preserve"> և </w:t>
            </w:r>
            <w:proofErr w:type="spellStart"/>
            <w:r w:rsidRPr="000E23FA">
              <w:t>ավելի</w:t>
            </w:r>
            <w:proofErr w:type="spellEnd"/>
          </w:p>
        </w:tc>
        <w:tc>
          <w:tcPr>
            <w:tcW w:w="2244" w:type="dxa"/>
            <w:vMerge w:val="restart"/>
            <w:tcBorders>
              <w:top w:val="single" w:sz="4" w:space="0" w:color="auto"/>
            </w:tcBorders>
            <w:vAlign w:val="center"/>
          </w:tcPr>
          <w:p w14:paraId="6B46E400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</w:p>
        </w:tc>
      </w:tr>
      <w:tr w:rsidR="00CB72EA" w:rsidRPr="000E23FA" w14:paraId="1314B354" w14:textId="77777777" w:rsidTr="00CB72EA">
        <w:trPr>
          <w:trHeight w:val="1348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9F8282" w14:textId="77777777" w:rsidR="002A4B1D" w:rsidRPr="000E23FA" w:rsidRDefault="002A4B1D" w:rsidP="0029284F">
            <w:pPr>
              <w:pStyle w:val="ListParagraph"/>
              <w:numPr>
                <w:ilvl w:val="0"/>
                <w:numId w:val="140"/>
              </w:num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jc w:val="center"/>
            </w:pPr>
          </w:p>
        </w:tc>
        <w:tc>
          <w:tcPr>
            <w:tcW w:w="3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5E5958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lang w:val="hy-AM"/>
              </w:rPr>
            </w:pPr>
          </w:p>
        </w:tc>
        <w:tc>
          <w:tcPr>
            <w:tcW w:w="119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964D94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2</w:t>
            </w:r>
          </w:p>
          <w:p w14:paraId="662ADA9D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3</w:t>
            </w:r>
          </w:p>
          <w:p w14:paraId="1511AD8D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lang w:val="hy-AM"/>
              </w:rPr>
            </w:pPr>
            <w:r w:rsidRPr="000E23FA">
              <w:t>4</w:t>
            </w:r>
          </w:p>
        </w:tc>
        <w:tc>
          <w:tcPr>
            <w:tcW w:w="117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3BBF01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lang w:val="hy-AM"/>
              </w:rPr>
            </w:pPr>
            <w:r w:rsidRPr="000E23FA">
              <w:rPr>
                <w:lang w:val="hy-AM"/>
              </w:rPr>
              <w:t>3</w:t>
            </w:r>
          </w:p>
          <w:p w14:paraId="291B7FD4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4</w:t>
            </w:r>
          </w:p>
          <w:p w14:paraId="1F03A22A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lang w:val="hy-AM"/>
              </w:rPr>
            </w:pPr>
            <w:r w:rsidRPr="000E23FA">
              <w:t>5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</w:tcBorders>
          </w:tcPr>
          <w:p w14:paraId="6970D6EF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28F27913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lang w:val="hy-AM"/>
              </w:rPr>
            </w:pPr>
            <w:r w:rsidRPr="000E23FA">
              <w:rPr>
                <w:lang w:val="hy-AM"/>
              </w:rPr>
              <w:t>4</w:t>
            </w:r>
          </w:p>
          <w:p w14:paraId="791B971B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lang w:val="hy-AM"/>
              </w:rPr>
            </w:pPr>
            <w:r w:rsidRPr="000E23FA">
              <w:t>5</w:t>
            </w:r>
          </w:p>
        </w:tc>
        <w:tc>
          <w:tcPr>
            <w:tcW w:w="2244" w:type="dxa"/>
            <w:vMerge/>
            <w:vAlign w:val="center"/>
          </w:tcPr>
          <w:p w14:paraId="3280D268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</w:p>
        </w:tc>
      </w:tr>
      <w:tr w:rsidR="002A4B1D" w:rsidRPr="000E23FA" w14:paraId="07AAEEE7" w14:textId="77777777" w:rsidTr="0029284F">
        <w:tc>
          <w:tcPr>
            <w:tcW w:w="10170" w:type="dxa"/>
            <w:gridSpan w:val="15"/>
            <w:tcBorders>
              <w:left w:val="single" w:sz="4" w:space="0" w:color="auto"/>
              <w:bottom w:val="single" w:sz="4" w:space="0" w:color="auto"/>
            </w:tcBorders>
          </w:tcPr>
          <w:p w14:paraId="1C30654D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  <w:r w:rsidRPr="000E23FA">
              <w:rPr>
                <w:noProof/>
                <w:lang w:eastAsia="ru-RU"/>
              </w:rPr>
              <w:t>3.</w:t>
            </w:r>
            <w:r w:rsidRPr="000E23FA">
              <w:rPr>
                <w:rFonts w:cs="Calibri"/>
                <w:b/>
              </w:rPr>
              <w:t xml:space="preserve"> </w:t>
            </w:r>
            <w:proofErr w:type="spellStart"/>
            <w:r w:rsidRPr="000E23FA">
              <w:rPr>
                <w:rFonts w:cs="Calibri"/>
                <w:b/>
              </w:rPr>
              <w:t>Արտադրական</w:t>
            </w:r>
            <w:proofErr w:type="spellEnd"/>
            <w:r w:rsidRPr="000E23FA">
              <w:rPr>
                <w:rFonts w:cs="Calibri"/>
                <w:b/>
              </w:rPr>
              <w:t xml:space="preserve">, </w:t>
            </w:r>
            <w:proofErr w:type="spellStart"/>
            <w:r w:rsidRPr="000E23FA">
              <w:rPr>
                <w:rFonts w:cs="Calibri"/>
                <w:b/>
              </w:rPr>
              <w:t>պահեստային</w:t>
            </w:r>
            <w:proofErr w:type="spellEnd"/>
            <w:r w:rsidRPr="000E23FA">
              <w:rPr>
                <w:rFonts w:cs="Calibri"/>
                <w:b/>
              </w:rPr>
              <w:t xml:space="preserve">, </w:t>
            </w:r>
            <w:proofErr w:type="spellStart"/>
            <w:r w:rsidRPr="000E23FA">
              <w:rPr>
                <w:rFonts w:cs="Calibri"/>
                <w:b/>
              </w:rPr>
              <w:t>տրանսպորտի</w:t>
            </w:r>
            <w:proofErr w:type="spellEnd"/>
            <w:r w:rsidRPr="000E23FA">
              <w:rPr>
                <w:rFonts w:cs="Calibri"/>
                <w:b/>
              </w:rPr>
              <w:t xml:space="preserve"> և </w:t>
            </w:r>
            <w:proofErr w:type="spellStart"/>
            <w:r w:rsidRPr="000E23FA">
              <w:rPr>
                <w:rFonts w:cs="Calibri"/>
                <w:b/>
              </w:rPr>
              <w:t>կապի</w:t>
            </w:r>
            <w:proofErr w:type="spellEnd"/>
            <w:r w:rsidRPr="000E23FA">
              <w:rPr>
                <w:rFonts w:cs="Calibri"/>
                <w:b/>
              </w:rPr>
              <w:t xml:space="preserve"> </w:t>
            </w:r>
            <w:proofErr w:type="spellStart"/>
            <w:r w:rsidRPr="000E23FA">
              <w:rPr>
                <w:rFonts w:cs="Calibri"/>
                <w:b/>
              </w:rPr>
              <w:t>շենքեր</w:t>
            </w:r>
            <w:proofErr w:type="spellEnd"/>
            <w:r w:rsidRPr="000E23FA">
              <w:rPr>
                <w:rFonts w:cs="Calibri"/>
                <w:b/>
              </w:rPr>
              <w:t xml:space="preserve"> և </w:t>
            </w:r>
            <w:proofErr w:type="spellStart"/>
            <w:r w:rsidRPr="000E23FA">
              <w:rPr>
                <w:rFonts w:cs="Calibri"/>
                <w:b/>
              </w:rPr>
              <w:t>սենքեր</w:t>
            </w:r>
            <w:proofErr w:type="spellEnd"/>
          </w:p>
        </w:tc>
      </w:tr>
      <w:tr w:rsidR="00CB72EA" w:rsidRPr="000E23FA" w14:paraId="21694775" w14:textId="77777777" w:rsidTr="00CB72EA"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9BC2AC" w14:textId="77777777" w:rsidR="002A4B1D" w:rsidRPr="000E23FA" w:rsidRDefault="002A4B1D" w:rsidP="0029284F">
            <w:pPr>
              <w:pStyle w:val="ListParagraph"/>
              <w:numPr>
                <w:ilvl w:val="0"/>
                <w:numId w:val="141"/>
              </w:num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jc w:val="center"/>
            </w:pPr>
          </w:p>
        </w:tc>
        <w:tc>
          <w:tcPr>
            <w:tcW w:w="38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882783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noProof/>
                <w:lang w:eastAsia="ru-RU"/>
              </w:rPr>
            </w:pPr>
            <w:r w:rsidRPr="000E23FA">
              <w:rPr>
                <w:lang w:val="hy-AM"/>
              </w:rPr>
              <w:t xml:space="preserve">Գիտահետազոտական, </w:t>
            </w:r>
            <w:r w:rsidRPr="000E23FA">
              <w:rPr>
                <w:lang w:val="hy-AM"/>
              </w:rPr>
              <w:lastRenderedPageBreak/>
              <w:t>արդյունա</w:t>
            </w:r>
            <w:r w:rsidRPr="000E23FA">
              <w:rPr>
                <w:lang w:val="hy-AM"/>
              </w:rPr>
              <w:softHyphen/>
              <w:t>բե</w:t>
            </w:r>
            <w:r w:rsidRPr="000E23FA">
              <w:rPr>
                <w:lang w:val="hy-AM"/>
              </w:rPr>
              <w:softHyphen/>
              <w:t>րա</w:t>
            </w:r>
            <w:r w:rsidRPr="000E23FA">
              <w:rPr>
                <w:lang w:val="hy-AM"/>
              </w:rPr>
              <w:softHyphen/>
              <w:t>կան, գյուղա</w:t>
            </w:r>
            <w:r w:rsidRPr="000E23FA">
              <w:rPr>
                <w:lang w:val="hy-AM"/>
              </w:rPr>
              <w:softHyphen/>
              <w:t>տնտեսական կազմա</w:t>
            </w:r>
            <w:r w:rsidRPr="000E23FA">
              <w:rPr>
                <w:lang w:val="hy-AM"/>
              </w:rPr>
              <w:softHyphen/>
              <w:t>կերպություն</w:t>
            </w:r>
            <w:r w:rsidRPr="000E23FA">
              <w:rPr>
                <w:lang w:val="hy-AM"/>
              </w:rPr>
              <w:softHyphen/>
              <w:t>ների տեխնո</w:t>
            </w:r>
            <w:r w:rsidRPr="000E23FA">
              <w:rPr>
                <w:lang w:val="hy-AM"/>
              </w:rPr>
              <w:softHyphen/>
              <w:t>լոգիա</w:t>
            </w:r>
            <w:r w:rsidRPr="000E23FA">
              <w:rPr>
                <w:lang w:val="hy-AM"/>
              </w:rPr>
              <w:softHyphen/>
              <w:t>կան սարքավորում</w:t>
            </w:r>
            <w:r w:rsidRPr="000E23FA">
              <w:rPr>
                <w:lang w:val="hy-AM"/>
              </w:rPr>
              <w:softHyphen/>
              <w:t>ների շենքերում՝ արտա</w:t>
            </w:r>
            <w:r w:rsidRPr="000E23FA">
              <w:rPr>
                <w:lang w:val="hy-AM"/>
              </w:rPr>
              <w:softHyphen/>
              <w:t>դրամասեր, արհեստա</w:t>
            </w:r>
            <w:r w:rsidRPr="000E23FA">
              <w:rPr>
                <w:lang w:val="hy-AM"/>
              </w:rPr>
              <w:softHyphen/>
              <w:t>նոցներ, կոմբի</w:t>
            </w:r>
            <w:r w:rsidRPr="000E23FA">
              <w:rPr>
                <w:lang w:val="hy-AM"/>
              </w:rPr>
              <w:softHyphen/>
              <w:t>նատներ, լեռնահանքային արտադրու</w:t>
            </w:r>
            <w:r w:rsidRPr="000E23FA">
              <w:rPr>
                <w:lang w:val="hy-AM"/>
              </w:rPr>
              <w:softHyphen/>
              <w:t>թյուն</w:t>
            </w:r>
            <w:r w:rsidRPr="000E23FA">
              <w:rPr>
                <w:lang w:val="hy-AM"/>
              </w:rPr>
              <w:softHyphen/>
              <w:t>ներ և այլն</w:t>
            </w:r>
            <w:r w:rsidRPr="000E23FA">
              <w:t>:</w:t>
            </w:r>
            <w:r w:rsidRPr="000E23FA">
              <w:rPr>
                <w:lang w:val="hy-AM"/>
              </w:rPr>
              <w:t xml:space="preserve"> Ա</w:t>
            </w:r>
            <w:proofErr w:type="spellStart"/>
            <w:r w:rsidRPr="000E23FA">
              <w:t>շխատողների</w:t>
            </w:r>
            <w:proofErr w:type="spellEnd"/>
            <w:r w:rsidRPr="000E23FA">
              <w:rPr>
                <w:lang w:val="hy-AM"/>
              </w:rPr>
              <w:t xml:space="preserve"> </w:t>
            </w:r>
            <w:proofErr w:type="spellStart"/>
            <w:r w:rsidRPr="000E23FA">
              <w:t>քանակը</w:t>
            </w:r>
            <w:proofErr w:type="spellEnd"/>
          </w:p>
        </w:tc>
        <w:tc>
          <w:tcPr>
            <w:tcW w:w="11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09D11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lang w:val="hy-AM"/>
              </w:rPr>
            </w:pPr>
            <w:proofErr w:type="spellStart"/>
            <w:r w:rsidRPr="000E23FA">
              <w:lastRenderedPageBreak/>
              <w:t>Մինչև</w:t>
            </w:r>
            <w:proofErr w:type="spellEnd"/>
            <w:r w:rsidRPr="000E23FA">
              <w:t xml:space="preserve"> </w:t>
            </w:r>
            <w:r w:rsidRPr="000E23FA">
              <w:rPr>
                <w:lang w:val="ru-RU"/>
              </w:rPr>
              <w:lastRenderedPageBreak/>
              <w:t>10</w:t>
            </w:r>
            <w:r w:rsidRPr="000E23FA">
              <w:t>0</w:t>
            </w:r>
          </w:p>
        </w:tc>
        <w:tc>
          <w:tcPr>
            <w:tcW w:w="11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64BCD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lang w:val="hy-AM"/>
              </w:rPr>
            </w:pPr>
            <w:r w:rsidRPr="000E23FA">
              <w:rPr>
                <w:lang w:val="ru-RU"/>
              </w:rPr>
              <w:lastRenderedPageBreak/>
              <w:t>10</w:t>
            </w:r>
            <w:r w:rsidRPr="000E23FA">
              <w:t>1-</w:t>
            </w:r>
            <w:r w:rsidRPr="000E23FA">
              <w:rPr>
                <w:lang w:val="ru-RU"/>
              </w:rPr>
              <w:t>200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46BAE8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lang w:val="hy-AM"/>
              </w:rPr>
            </w:pPr>
            <w:r w:rsidRPr="000E23FA">
              <w:rPr>
                <w:lang w:val="ru-RU"/>
              </w:rPr>
              <w:t>20</w:t>
            </w:r>
            <w:r w:rsidRPr="000E23FA">
              <w:t xml:space="preserve">1-և </w:t>
            </w:r>
            <w:proofErr w:type="spellStart"/>
            <w:r w:rsidRPr="000E23FA">
              <w:lastRenderedPageBreak/>
              <w:t>ավելի</w:t>
            </w:r>
            <w:proofErr w:type="spellEnd"/>
          </w:p>
        </w:tc>
        <w:tc>
          <w:tcPr>
            <w:tcW w:w="2244" w:type="dxa"/>
            <w:tcBorders>
              <w:top w:val="single" w:sz="4" w:space="0" w:color="auto"/>
            </w:tcBorders>
            <w:vAlign w:val="center"/>
          </w:tcPr>
          <w:p w14:paraId="357D4267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</w:p>
        </w:tc>
      </w:tr>
      <w:tr w:rsidR="00CB72EA" w:rsidRPr="000E23FA" w14:paraId="200B2D47" w14:textId="77777777" w:rsidTr="00CB72EA"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E70568" w14:textId="77777777" w:rsidR="002A4B1D" w:rsidRPr="000E23FA" w:rsidRDefault="002A4B1D" w:rsidP="0029284F">
            <w:pPr>
              <w:pStyle w:val="ListParagraph"/>
              <w:numPr>
                <w:ilvl w:val="0"/>
                <w:numId w:val="141"/>
              </w:num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jc w:val="center"/>
            </w:pPr>
          </w:p>
        </w:tc>
        <w:tc>
          <w:tcPr>
            <w:tcW w:w="3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C73F92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noProof/>
                <w:lang w:eastAsia="ru-RU"/>
              </w:rPr>
            </w:pPr>
          </w:p>
        </w:tc>
        <w:tc>
          <w:tcPr>
            <w:tcW w:w="11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EA73E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lang w:val="hy-AM"/>
              </w:rPr>
            </w:pPr>
            <w:r w:rsidRPr="000E23FA">
              <w:t>2</w:t>
            </w:r>
          </w:p>
        </w:tc>
        <w:tc>
          <w:tcPr>
            <w:tcW w:w="11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2E23E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lang w:val="hy-AM"/>
              </w:rPr>
            </w:pPr>
            <w:r w:rsidRPr="000E23FA">
              <w:t>3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6E53F1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lang w:val="hy-AM"/>
              </w:rPr>
            </w:pPr>
            <w:r w:rsidRPr="000E23FA">
              <w:t>4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72249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</w:p>
        </w:tc>
      </w:tr>
      <w:tr w:rsidR="00CB72EA" w:rsidRPr="000E23FA" w14:paraId="7DB2F6C7" w14:textId="77777777" w:rsidTr="00CB72EA">
        <w:tc>
          <w:tcPr>
            <w:tcW w:w="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D4BFDA" w14:textId="77777777" w:rsidR="002A4B1D" w:rsidRPr="000E23FA" w:rsidRDefault="002A4B1D" w:rsidP="0029284F">
            <w:pPr>
              <w:pStyle w:val="ListParagraph"/>
              <w:numPr>
                <w:ilvl w:val="0"/>
                <w:numId w:val="141"/>
              </w:num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jc w:val="center"/>
            </w:pP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D0FDD6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lang w:val="hy-AM"/>
              </w:rPr>
            </w:pPr>
            <w:r w:rsidRPr="000E23FA">
              <w:rPr>
                <w:noProof/>
                <w:lang w:eastAsia="ru-RU"/>
              </w:rPr>
              <w:t>Քիմիական նյութերի, դեղամիջոց</w:t>
            </w:r>
            <w:r w:rsidRPr="000E23FA">
              <w:rPr>
                <w:noProof/>
                <w:lang w:eastAsia="ru-RU"/>
              </w:rPr>
              <w:softHyphen/>
              <w:t>ների, ոչ ռազմական նշանակության զենքերի, զինամթերքի և պայթու</w:t>
            </w:r>
            <w:r w:rsidRPr="000E23FA">
              <w:rPr>
                <w:noProof/>
                <w:lang w:eastAsia="ru-RU"/>
              </w:rPr>
              <w:softHyphen/>
              <w:t xml:space="preserve">ցիկ նյութերի </w:t>
            </w:r>
            <w:r w:rsidRPr="000E23FA">
              <w:rPr>
                <w:noProof/>
                <w:lang w:val="hy-AM" w:eastAsia="ru-RU"/>
              </w:rPr>
              <w:t>պահեստներ</w:t>
            </w:r>
          </w:p>
        </w:tc>
        <w:tc>
          <w:tcPr>
            <w:tcW w:w="345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A6ED4E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lang w:val="hy-AM"/>
              </w:rPr>
            </w:pPr>
            <w:r w:rsidRPr="000E23FA">
              <w:rPr>
                <w:lang w:val="hy-AM"/>
              </w:rPr>
              <w:t>3</w:t>
            </w:r>
          </w:p>
        </w:tc>
        <w:tc>
          <w:tcPr>
            <w:tcW w:w="2244" w:type="dxa"/>
            <w:tcBorders>
              <w:top w:val="single" w:sz="4" w:space="0" w:color="auto"/>
            </w:tcBorders>
            <w:vAlign w:val="center"/>
          </w:tcPr>
          <w:p w14:paraId="39EABF20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</w:p>
        </w:tc>
      </w:tr>
      <w:tr w:rsidR="00CB72EA" w:rsidRPr="000E23FA" w14:paraId="65AF0727" w14:textId="77777777" w:rsidTr="00CB72EA"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B22D6C" w14:textId="77777777" w:rsidR="002A4B1D" w:rsidRPr="000E23FA" w:rsidRDefault="002A4B1D" w:rsidP="0029284F">
            <w:pPr>
              <w:pStyle w:val="ListParagraph"/>
              <w:numPr>
                <w:ilvl w:val="0"/>
                <w:numId w:val="141"/>
              </w:num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jc w:val="center"/>
            </w:pPr>
          </w:p>
        </w:tc>
        <w:tc>
          <w:tcPr>
            <w:tcW w:w="38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856F43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Ավտոկայաններ, օդանավակայան</w:t>
            </w:r>
            <w:r w:rsidRPr="000E23FA">
              <w:rPr>
                <w:lang w:val="hy-AM"/>
              </w:rPr>
              <w:softHyphen/>
              <w:t>ներ, երկաթուղային կայարաններ</w:t>
            </w:r>
          </w:p>
          <w:p w14:paraId="2D0A2DD0" w14:textId="77777777" w:rsidR="002A4B1D" w:rsidRPr="000E23FA" w:rsidRDefault="002A4B1D" w:rsidP="00CB72EA">
            <w:pPr>
              <w:pStyle w:val="ListParagraph"/>
              <w:numPr>
                <w:ilvl w:val="0"/>
                <w:numId w:val="119"/>
              </w:numPr>
              <w:tabs>
                <w:tab w:val="left" w:pos="712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lang w:val="hy-AM"/>
              </w:rPr>
            </w:pPr>
            <w:r w:rsidRPr="000E23FA">
              <w:rPr>
                <w:lang w:val="hy-AM"/>
              </w:rPr>
              <w:t>մինչև 2500 մ</w:t>
            </w:r>
            <w:r w:rsidRPr="000E23FA">
              <w:rPr>
                <w:vertAlign w:val="superscript"/>
                <w:lang w:val="hy-AM"/>
              </w:rPr>
              <w:t>2</w:t>
            </w:r>
          </w:p>
          <w:p w14:paraId="7A8C618C" w14:textId="77777777" w:rsidR="002A4B1D" w:rsidRPr="000E23FA" w:rsidRDefault="002A4B1D" w:rsidP="00CB72EA">
            <w:pPr>
              <w:pStyle w:val="ListParagraph"/>
              <w:numPr>
                <w:ilvl w:val="0"/>
                <w:numId w:val="119"/>
              </w:numPr>
              <w:tabs>
                <w:tab w:val="left" w:pos="712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lang w:val="hy-AM"/>
              </w:rPr>
            </w:pPr>
            <w:r w:rsidRPr="000E23FA">
              <w:rPr>
                <w:lang w:val="hy-AM"/>
              </w:rPr>
              <w:t>2500 մ</w:t>
            </w:r>
            <w:r w:rsidRPr="000E23FA">
              <w:rPr>
                <w:vertAlign w:val="superscript"/>
                <w:lang w:val="hy-AM"/>
              </w:rPr>
              <w:t>2</w:t>
            </w:r>
            <w:r w:rsidRPr="000E23FA">
              <w:rPr>
                <w:lang w:val="hy-AM"/>
              </w:rPr>
              <w:t xml:space="preserve"> և ավելի</w:t>
            </w:r>
          </w:p>
        </w:tc>
        <w:tc>
          <w:tcPr>
            <w:tcW w:w="17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721A8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 xml:space="preserve">1 </w:t>
            </w:r>
            <w:proofErr w:type="spellStart"/>
            <w:r w:rsidRPr="000E23FA">
              <w:t>հարկ</w:t>
            </w:r>
            <w:proofErr w:type="spellEnd"/>
          </w:p>
        </w:tc>
        <w:tc>
          <w:tcPr>
            <w:tcW w:w="17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231627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 xml:space="preserve">2 </w:t>
            </w:r>
            <w:proofErr w:type="spellStart"/>
            <w:r w:rsidRPr="000E23FA">
              <w:t>հարկ</w:t>
            </w:r>
            <w:proofErr w:type="spellEnd"/>
            <w:r w:rsidRPr="000E23FA">
              <w:t xml:space="preserve"> և </w:t>
            </w:r>
            <w:proofErr w:type="spellStart"/>
            <w:r w:rsidRPr="000E23FA">
              <w:t>ավելի</w:t>
            </w:r>
            <w:proofErr w:type="spellEnd"/>
          </w:p>
        </w:tc>
        <w:tc>
          <w:tcPr>
            <w:tcW w:w="2244" w:type="dxa"/>
            <w:tcBorders>
              <w:top w:val="single" w:sz="4" w:space="0" w:color="auto"/>
            </w:tcBorders>
            <w:vAlign w:val="center"/>
          </w:tcPr>
          <w:p w14:paraId="1215B435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</w:p>
        </w:tc>
      </w:tr>
      <w:tr w:rsidR="00CB72EA" w:rsidRPr="000E23FA" w14:paraId="56494FEC" w14:textId="77777777" w:rsidTr="00CB72EA"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B26253" w14:textId="77777777" w:rsidR="002A4B1D" w:rsidRPr="000E23FA" w:rsidRDefault="002A4B1D" w:rsidP="0029284F">
            <w:pPr>
              <w:pStyle w:val="ListParagraph"/>
              <w:numPr>
                <w:ilvl w:val="0"/>
                <w:numId w:val="141"/>
              </w:num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jc w:val="center"/>
            </w:pPr>
          </w:p>
        </w:tc>
        <w:tc>
          <w:tcPr>
            <w:tcW w:w="385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72C700" w14:textId="77777777" w:rsidR="002A4B1D" w:rsidRPr="000E23FA" w:rsidRDefault="002A4B1D" w:rsidP="0029284F">
            <w:pPr>
              <w:numPr>
                <w:ilvl w:val="0"/>
                <w:numId w:val="85"/>
              </w:num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</w:pPr>
          </w:p>
        </w:tc>
        <w:tc>
          <w:tcPr>
            <w:tcW w:w="17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48EAFF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026C019F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2</w:t>
            </w:r>
          </w:p>
          <w:p w14:paraId="0486E118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3</w:t>
            </w:r>
          </w:p>
        </w:tc>
        <w:tc>
          <w:tcPr>
            <w:tcW w:w="17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45760F44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5D34815A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3</w:t>
            </w:r>
          </w:p>
          <w:p w14:paraId="42534C90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4</w:t>
            </w:r>
          </w:p>
        </w:tc>
        <w:tc>
          <w:tcPr>
            <w:tcW w:w="2244" w:type="dxa"/>
            <w:tcBorders>
              <w:top w:val="single" w:sz="4" w:space="0" w:color="auto"/>
            </w:tcBorders>
            <w:vAlign w:val="center"/>
          </w:tcPr>
          <w:p w14:paraId="10ACF540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</w:p>
        </w:tc>
      </w:tr>
      <w:tr w:rsidR="00CB72EA" w:rsidRPr="000E23FA" w14:paraId="22AE9610" w14:textId="77777777" w:rsidTr="00CB72EA">
        <w:tc>
          <w:tcPr>
            <w:tcW w:w="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8BE900" w14:textId="77777777" w:rsidR="002A4B1D" w:rsidRPr="000E23FA" w:rsidRDefault="002A4B1D" w:rsidP="0029284F">
            <w:pPr>
              <w:pStyle w:val="ListParagraph"/>
              <w:numPr>
                <w:ilvl w:val="0"/>
                <w:numId w:val="141"/>
              </w:num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jc w:val="center"/>
            </w:pP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767DCA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lang w:val="hy-AM"/>
              </w:rPr>
            </w:pPr>
            <w:r w:rsidRPr="000E23FA">
              <w:rPr>
                <w:noProof/>
                <w:lang w:eastAsia="ru-RU"/>
              </w:rPr>
              <w:t>Թունելներ երկաթուղային և ավտոճանապարհային</w:t>
            </w:r>
          </w:p>
        </w:tc>
        <w:tc>
          <w:tcPr>
            <w:tcW w:w="345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C49197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4</w:t>
            </w:r>
          </w:p>
        </w:tc>
        <w:tc>
          <w:tcPr>
            <w:tcW w:w="2244" w:type="dxa"/>
            <w:tcBorders>
              <w:top w:val="single" w:sz="4" w:space="0" w:color="auto"/>
            </w:tcBorders>
            <w:vAlign w:val="center"/>
          </w:tcPr>
          <w:p w14:paraId="47121437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  <w:proofErr w:type="spellStart"/>
            <w:r w:rsidRPr="000E23FA">
              <w:t>Տես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նաև</w:t>
            </w:r>
            <w:proofErr w:type="spellEnd"/>
            <w:r w:rsidRPr="000E23FA">
              <w:t xml:space="preserve"> </w:t>
            </w:r>
          </w:p>
          <w:p w14:paraId="1B9E4AF7" w14:textId="77777777" w:rsidR="002A4B1D" w:rsidRPr="000E23FA" w:rsidRDefault="002A4B1D" w:rsidP="00CB72EA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  <w:r w:rsidRPr="000E23FA">
              <w:rPr>
                <w:color w:val="000000"/>
                <w:shd w:val="clear" w:color="auto" w:fill="FFFFFF"/>
              </w:rPr>
              <w:t xml:space="preserve">ՀՀՇՆ 32-04-2024 </w:t>
            </w:r>
            <w:r w:rsidRPr="000E23FA">
              <w:rPr>
                <w:noProof/>
                <w:lang w:eastAsia="ru-RU"/>
              </w:rPr>
              <w:t xml:space="preserve"> շինարարական նորմ</w:t>
            </w:r>
            <w:r w:rsidR="00CB72EA">
              <w:rPr>
                <w:noProof/>
                <w:lang w:eastAsia="ru-RU"/>
              </w:rPr>
              <w:t>երը</w:t>
            </w:r>
          </w:p>
        </w:tc>
      </w:tr>
      <w:tr w:rsidR="00CB72EA" w:rsidRPr="000E23FA" w14:paraId="5A77BAFB" w14:textId="77777777" w:rsidTr="00CB72EA"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BF9D5C" w14:textId="77777777" w:rsidR="002A4B1D" w:rsidRPr="000E23FA" w:rsidRDefault="002A4B1D" w:rsidP="0029284F">
            <w:pPr>
              <w:pStyle w:val="ListParagraph"/>
              <w:numPr>
                <w:ilvl w:val="0"/>
                <w:numId w:val="141"/>
              </w:num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jc w:val="center"/>
            </w:pPr>
          </w:p>
        </w:tc>
        <w:tc>
          <w:tcPr>
            <w:tcW w:w="38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049914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  <w:r w:rsidRPr="000E23FA">
              <w:rPr>
                <w:lang w:val="hy-AM"/>
              </w:rPr>
              <w:t>Ստորգետնյա և վերգետնյա փակ ավտոկայանատեղիներ, բացառու</w:t>
            </w:r>
            <w:r w:rsidRPr="000E23FA">
              <w:rPr>
                <w:lang w:val="hy-AM"/>
              </w:rPr>
              <w:softHyphen/>
              <w:t>թյամբ անհատական բնակելի տներում)</w:t>
            </w:r>
          </w:p>
        </w:tc>
        <w:tc>
          <w:tcPr>
            <w:tcW w:w="11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1791F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proofErr w:type="spellStart"/>
            <w:r w:rsidRPr="000E23FA">
              <w:t>Մինչև</w:t>
            </w:r>
            <w:proofErr w:type="spellEnd"/>
            <w:r w:rsidRPr="000E23FA">
              <w:t xml:space="preserve"> 25</w:t>
            </w:r>
          </w:p>
        </w:tc>
        <w:tc>
          <w:tcPr>
            <w:tcW w:w="11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06078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lang w:val="ru-RU"/>
              </w:rPr>
            </w:pPr>
            <w:r w:rsidRPr="000E23FA">
              <w:t>26-100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C1BD00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 xml:space="preserve">101 և </w:t>
            </w:r>
            <w:proofErr w:type="spellStart"/>
            <w:r w:rsidRPr="000E23FA">
              <w:t>ավելի</w:t>
            </w:r>
            <w:proofErr w:type="spellEnd"/>
          </w:p>
        </w:tc>
        <w:tc>
          <w:tcPr>
            <w:tcW w:w="2244" w:type="dxa"/>
            <w:tcBorders>
              <w:top w:val="single" w:sz="4" w:space="0" w:color="auto"/>
            </w:tcBorders>
            <w:vAlign w:val="center"/>
          </w:tcPr>
          <w:p w14:paraId="0E7C87F0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</w:p>
        </w:tc>
      </w:tr>
      <w:tr w:rsidR="00CB72EA" w:rsidRPr="000E23FA" w14:paraId="172D5FC4" w14:textId="77777777" w:rsidTr="00CB72EA"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D233F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3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E0F97" w14:textId="77777777" w:rsidR="002A4B1D" w:rsidRPr="000E23FA" w:rsidRDefault="002A4B1D" w:rsidP="0029284F">
            <w:pPr>
              <w:numPr>
                <w:ilvl w:val="0"/>
                <w:numId w:val="85"/>
              </w:num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</w:pPr>
          </w:p>
        </w:tc>
        <w:tc>
          <w:tcPr>
            <w:tcW w:w="11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8D651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2</w:t>
            </w:r>
          </w:p>
        </w:tc>
        <w:tc>
          <w:tcPr>
            <w:tcW w:w="11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2BFAF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3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8089BF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4</w:t>
            </w:r>
          </w:p>
        </w:tc>
        <w:tc>
          <w:tcPr>
            <w:tcW w:w="22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3130E4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</w:p>
        </w:tc>
      </w:tr>
      <w:tr w:rsidR="00CB72EA" w:rsidRPr="000E23FA" w14:paraId="1B47F1DB" w14:textId="77777777" w:rsidTr="00CB72EA">
        <w:trPr>
          <w:trHeight w:val="1913"/>
        </w:trPr>
        <w:tc>
          <w:tcPr>
            <w:tcW w:w="619" w:type="dxa"/>
            <w:tcBorders>
              <w:left w:val="single" w:sz="4" w:space="0" w:color="auto"/>
              <w:right w:val="single" w:sz="4" w:space="0" w:color="auto"/>
            </w:tcBorders>
          </w:tcPr>
          <w:p w14:paraId="42BF99E0" w14:textId="77777777" w:rsidR="002A4B1D" w:rsidRPr="000E23FA" w:rsidRDefault="002A4B1D" w:rsidP="0029284F">
            <w:pPr>
              <w:pStyle w:val="ListParagraph"/>
              <w:numPr>
                <w:ilvl w:val="0"/>
                <w:numId w:val="141"/>
              </w:num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jc w:val="center"/>
            </w:pPr>
          </w:p>
        </w:tc>
        <w:tc>
          <w:tcPr>
            <w:tcW w:w="3857" w:type="dxa"/>
            <w:tcBorders>
              <w:left w:val="single" w:sz="4" w:space="0" w:color="auto"/>
              <w:right w:val="single" w:sz="4" w:space="0" w:color="auto"/>
            </w:tcBorders>
          </w:tcPr>
          <w:p w14:paraId="4B7EFEA4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Մետրոպոլիտենի թունելներ և կայարաններ</w:t>
            </w:r>
          </w:p>
        </w:tc>
        <w:tc>
          <w:tcPr>
            <w:tcW w:w="3450" w:type="dxa"/>
            <w:gridSpan w:val="12"/>
            <w:tcBorders>
              <w:top w:val="single" w:sz="4" w:space="0" w:color="auto"/>
              <w:left w:val="single" w:sz="4" w:space="0" w:color="auto"/>
            </w:tcBorders>
          </w:tcPr>
          <w:p w14:paraId="61FBB25E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4</w:t>
            </w:r>
          </w:p>
        </w:tc>
        <w:tc>
          <w:tcPr>
            <w:tcW w:w="2244" w:type="dxa"/>
            <w:vAlign w:val="center"/>
          </w:tcPr>
          <w:p w14:paraId="0FF6A35B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  <w:proofErr w:type="spellStart"/>
            <w:r w:rsidRPr="000E23FA">
              <w:t>Տես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նաև</w:t>
            </w:r>
            <w:proofErr w:type="spellEnd"/>
            <w:r w:rsidRPr="000E23FA">
              <w:t xml:space="preserve"> </w:t>
            </w:r>
          </w:p>
          <w:p w14:paraId="03E5A06C" w14:textId="77777777" w:rsidR="002A4B1D" w:rsidRPr="000E23FA" w:rsidRDefault="002A4B1D" w:rsidP="00CB72EA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  <w:r w:rsidRPr="000E23FA">
              <w:rPr>
                <w:color w:val="000000"/>
                <w:shd w:val="clear" w:color="auto" w:fill="FFFFFF"/>
              </w:rPr>
              <w:t xml:space="preserve">ՀՀՇՆ 32-06-2023  </w:t>
            </w:r>
            <w:r w:rsidRPr="000E23FA">
              <w:rPr>
                <w:noProof/>
                <w:lang w:eastAsia="ru-RU"/>
              </w:rPr>
              <w:t>շինարարական նորմ</w:t>
            </w:r>
            <w:r w:rsidR="00CB72EA">
              <w:rPr>
                <w:noProof/>
                <w:lang w:eastAsia="ru-RU"/>
              </w:rPr>
              <w:t>երը</w:t>
            </w:r>
          </w:p>
        </w:tc>
      </w:tr>
    </w:tbl>
    <w:p w14:paraId="32160EE3" w14:textId="77777777" w:rsidR="002205A4" w:rsidRPr="000E23FA" w:rsidRDefault="002205A4" w:rsidP="0029284F">
      <w:pPr>
        <w:pStyle w:val="ListParagraph"/>
        <w:tabs>
          <w:tab w:val="left" w:pos="990"/>
          <w:tab w:val="left" w:pos="1170"/>
        </w:tabs>
        <w:spacing w:after="0" w:line="360" w:lineRule="auto"/>
        <w:ind w:left="0"/>
        <w:jc w:val="both"/>
        <w:rPr>
          <w:lang w:val="hy-AM"/>
        </w:rPr>
      </w:pPr>
    </w:p>
    <w:p w14:paraId="1345FA60" w14:textId="77777777" w:rsidR="004A1F60" w:rsidRPr="000E23FA" w:rsidRDefault="004A1F60" w:rsidP="00CB72EA">
      <w:pPr>
        <w:pStyle w:val="ListParagraph"/>
        <w:numPr>
          <w:ilvl w:val="0"/>
          <w:numId w:val="1"/>
        </w:numPr>
        <w:tabs>
          <w:tab w:val="left" w:pos="1260"/>
        </w:tabs>
        <w:spacing w:line="360" w:lineRule="auto"/>
        <w:ind w:left="0" w:firstLine="630"/>
        <w:jc w:val="both"/>
        <w:rPr>
          <w:lang w:val="hy-AM"/>
        </w:rPr>
      </w:pPr>
      <w:r w:rsidRPr="000E23FA">
        <w:rPr>
          <w:lang w:val="hy-AM"/>
        </w:rPr>
        <w:t>ՀՏՏԿՀ-ի կարգի ընտրությունը կատարվում է նախագծման տեխնիկական առաջադրանքում  օբյեկտում մարդկանց հիմնական քանակության, հոգեբանական և ֆիզիկական վիճակի ու հրդեհի ազդարարիչների ազդանշանները ընկալելու ունակության հիման վրա: Միաժամանակ պետք է բացառել խուճապային իրադրության առաջացումը, հրդեհի ազդարարիչների բացասական ազդեցությունը այդ մարդկանց առողջության և կենսապահովման սարքերի աշխատունակության վրա:</w:t>
      </w:r>
    </w:p>
    <w:p w14:paraId="7EA2FB87" w14:textId="77777777" w:rsidR="006C127E" w:rsidRPr="000E23FA" w:rsidRDefault="006C127E" w:rsidP="00CB72EA">
      <w:pPr>
        <w:pStyle w:val="ListParagraph"/>
        <w:numPr>
          <w:ilvl w:val="0"/>
          <w:numId w:val="1"/>
        </w:numPr>
        <w:tabs>
          <w:tab w:val="left" w:pos="990"/>
          <w:tab w:val="left" w:pos="1170"/>
        </w:tabs>
        <w:spacing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 xml:space="preserve">Բազմաֆունկցիոնալ </w:t>
      </w:r>
      <w:r w:rsidR="00AF4C75" w:rsidRPr="000E23FA">
        <w:rPr>
          <w:lang w:val="hy-AM"/>
        </w:rPr>
        <w:t>շենք</w:t>
      </w:r>
      <w:r w:rsidRPr="000E23FA">
        <w:rPr>
          <w:lang w:val="hy-AM"/>
        </w:rPr>
        <w:t xml:space="preserve">երի նախագծման ժամանակ ՀՏՏԿՀ-երի կարգը ընտրվում է նրանց կազմում գտնվող օբյեկտների համար պահանջվող ամենաբարձր կարգը: </w:t>
      </w:r>
    </w:p>
    <w:p w14:paraId="4D987542" w14:textId="77777777" w:rsidR="006C127E" w:rsidRPr="000E23FA" w:rsidRDefault="006C127E" w:rsidP="00CB72EA">
      <w:pPr>
        <w:pStyle w:val="ListParagraph"/>
        <w:numPr>
          <w:ilvl w:val="0"/>
          <w:numId w:val="1"/>
        </w:numPr>
        <w:tabs>
          <w:tab w:val="left" w:pos="1170"/>
          <w:tab w:val="left" w:pos="126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 xml:space="preserve">Թույլատրվում է պատվիրատուի ցանկությամբ </w:t>
      </w:r>
      <w:r w:rsidR="00AF4C75" w:rsidRPr="000E23FA">
        <w:rPr>
          <w:lang w:val="hy-AM"/>
        </w:rPr>
        <w:t xml:space="preserve">օբյեկտը </w:t>
      </w:r>
      <w:r w:rsidRPr="000E23FA">
        <w:rPr>
          <w:lang w:val="hy-AM"/>
        </w:rPr>
        <w:t>սարքավորել պահանջվածից ավելի բարձր կարգի ՀՏՏԿՀ-ով:</w:t>
      </w:r>
    </w:p>
    <w:p w14:paraId="6CD751B2" w14:textId="77777777" w:rsidR="006C127E" w:rsidRPr="00CB72EA" w:rsidRDefault="006C127E" w:rsidP="00CB72E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CB72EA">
        <w:rPr>
          <w:kern w:val="0"/>
          <w:lang w:val="hy-AM"/>
        </w:rPr>
        <w:t>Հրդեհային և պայթյունահրդեհային վտանգավորության Ա և Բ կարգի այն օբյեկտներում, որտեղ պետք է տեղակա</w:t>
      </w:r>
      <w:r w:rsidR="00AF4C75" w:rsidRPr="00CB72EA">
        <w:rPr>
          <w:kern w:val="0"/>
          <w:lang w:val="hy-AM"/>
        </w:rPr>
        <w:t>յել</w:t>
      </w:r>
      <w:r w:rsidRPr="00CB72EA">
        <w:rPr>
          <w:kern w:val="0"/>
          <w:lang w:val="hy-AM"/>
        </w:rPr>
        <w:t xml:space="preserve"> 4-</w:t>
      </w:r>
      <w:r w:rsidR="00342509" w:rsidRPr="00CB72EA">
        <w:rPr>
          <w:kern w:val="0"/>
          <w:lang w:val="hy-AM"/>
        </w:rPr>
        <w:t>5-</w:t>
      </w:r>
      <w:r w:rsidR="00DF2688" w:rsidRPr="00CB72EA">
        <w:rPr>
          <w:kern w:val="0"/>
          <w:lang w:val="hy-AM"/>
        </w:rPr>
        <w:t>րդ տիպ</w:t>
      </w:r>
      <w:r w:rsidRPr="00CB72EA">
        <w:rPr>
          <w:kern w:val="0"/>
          <w:lang w:val="hy-AM"/>
        </w:rPr>
        <w:t xml:space="preserve">ի ՀՏՏԿՀ, ի լրումն ներսում </w:t>
      </w:r>
      <w:r w:rsidR="009E3D1C" w:rsidRPr="00CB72EA">
        <w:rPr>
          <w:kern w:val="0"/>
          <w:lang w:val="hy-AM"/>
        </w:rPr>
        <w:t>տեղակայվածի, պետք է տեքստային ազդարարիչներ նախատեսել նաև այդ օբյեկտների</w:t>
      </w:r>
      <w:r w:rsidR="00CB72EA" w:rsidRPr="004E1C4F">
        <w:rPr>
          <w:kern w:val="0"/>
          <w:lang w:val="hy-AM"/>
        </w:rPr>
        <w:t xml:space="preserve"> </w:t>
      </w:r>
      <w:r w:rsidRPr="00CB72EA">
        <w:rPr>
          <w:kern w:val="0"/>
          <w:lang w:val="hy-AM"/>
        </w:rPr>
        <w:t>դռան մոտ դրսից:</w:t>
      </w:r>
    </w:p>
    <w:p w14:paraId="1B660903" w14:textId="77777777" w:rsidR="006C127E" w:rsidRPr="000E23FA" w:rsidRDefault="0080585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kern w:val="0"/>
          <w:lang w:val="hy-AM"/>
        </w:rPr>
        <w:t>3</w:t>
      </w:r>
      <w:r w:rsidR="006C127E" w:rsidRPr="000E23FA">
        <w:rPr>
          <w:kern w:val="0"/>
          <w:lang w:val="hy-AM"/>
        </w:rPr>
        <w:t>-5-</w:t>
      </w:r>
      <w:r w:rsidR="00DF2688" w:rsidRPr="000E23FA">
        <w:rPr>
          <w:kern w:val="0"/>
          <w:lang w:val="hy-AM"/>
        </w:rPr>
        <w:t>րդ տիպ</w:t>
      </w:r>
      <w:r w:rsidR="006C127E" w:rsidRPr="000E23FA">
        <w:rPr>
          <w:kern w:val="0"/>
          <w:lang w:val="hy-AM"/>
        </w:rPr>
        <w:t xml:space="preserve">երի ՀՏՏԿՀ-երի դեպքում թույլատրվում է տեղակայել միայն հրդեհի </w:t>
      </w:r>
      <w:r w:rsidR="00164D93" w:rsidRPr="000E23FA">
        <w:rPr>
          <w:kern w:val="0"/>
          <w:lang w:val="hy-AM"/>
        </w:rPr>
        <w:t>շչակ</w:t>
      </w:r>
      <w:r w:rsidR="006C127E" w:rsidRPr="000E23FA">
        <w:rPr>
          <w:kern w:val="0"/>
          <w:lang w:val="hy-AM"/>
        </w:rPr>
        <w:t xml:space="preserve">ային և լուսային ազդարարիչներ. </w:t>
      </w:r>
    </w:p>
    <w:p w14:paraId="34746892" w14:textId="77777777" w:rsidR="006C127E" w:rsidRPr="000E23FA" w:rsidRDefault="006C127E" w:rsidP="000E23FA">
      <w:pPr>
        <w:pStyle w:val="ListParagraph"/>
        <w:numPr>
          <w:ilvl w:val="0"/>
          <w:numId w:val="102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jc w:val="both"/>
      </w:pPr>
      <w:proofErr w:type="spellStart"/>
      <w:r w:rsidRPr="000E23FA">
        <w:t>տեխնիկական</w:t>
      </w:r>
      <w:proofErr w:type="spellEnd"/>
      <w:r w:rsidRPr="000E23FA">
        <w:t xml:space="preserve"> </w:t>
      </w:r>
      <w:proofErr w:type="spellStart"/>
      <w:r w:rsidRPr="000E23FA">
        <w:t>հարկերում</w:t>
      </w:r>
      <w:proofErr w:type="spellEnd"/>
      <w:r w:rsidRPr="000E23FA">
        <w:t xml:space="preserve">, </w:t>
      </w:r>
      <w:proofErr w:type="spellStart"/>
      <w:r w:rsidRPr="000E23FA">
        <w:t>ձեղնահարկերում</w:t>
      </w:r>
      <w:proofErr w:type="spellEnd"/>
      <w:r w:rsidRPr="000E23FA">
        <w:t xml:space="preserve">, </w:t>
      </w:r>
      <w:proofErr w:type="spellStart"/>
      <w:r w:rsidRPr="000E23FA">
        <w:t>նկուղներում</w:t>
      </w:r>
      <w:proofErr w:type="spellEnd"/>
      <w:r w:rsidRPr="000E23FA">
        <w:t xml:space="preserve">, </w:t>
      </w:r>
    </w:p>
    <w:p w14:paraId="70DC7085" w14:textId="77777777" w:rsidR="006C127E" w:rsidRPr="000E23FA" w:rsidRDefault="006C127E" w:rsidP="000E23FA">
      <w:pPr>
        <w:pStyle w:val="ListParagraph"/>
        <w:numPr>
          <w:ilvl w:val="0"/>
          <w:numId w:val="102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jc w:val="both"/>
      </w:pPr>
      <w:proofErr w:type="spellStart"/>
      <w:r w:rsidRPr="000E23FA">
        <w:t>ավտոկայանատեղ</w:t>
      </w:r>
      <w:proofErr w:type="spellEnd"/>
      <w:r w:rsidR="00DE5375" w:rsidRPr="000E23FA">
        <w:rPr>
          <w:lang w:val="hy-AM"/>
        </w:rPr>
        <w:t>ին</w:t>
      </w:r>
      <w:proofErr w:type="spellStart"/>
      <w:r w:rsidRPr="000E23FA">
        <w:t>երի</w:t>
      </w:r>
      <w:proofErr w:type="spellEnd"/>
      <w:r w:rsidRPr="000E23FA">
        <w:t xml:space="preserve"> </w:t>
      </w:r>
      <w:proofErr w:type="spellStart"/>
      <w:r w:rsidRPr="000E23FA">
        <w:t>թեքանցումների</w:t>
      </w:r>
      <w:proofErr w:type="spellEnd"/>
      <w:r w:rsidRPr="000E23FA">
        <w:t xml:space="preserve"> </w:t>
      </w:r>
      <w:proofErr w:type="spellStart"/>
      <w:r w:rsidRPr="000E23FA">
        <w:t>տակի</w:t>
      </w:r>
      <w:proofErr w:type="spellEnd"/>
      <w:r w:rsidRPr="000E23FA">
        <w:t xml:space="preserve"> </w:t>
      </w:r>
      <w:proofErr w:type="spellStart"/>
      <w:r w:rsidRPr="000E23FA">
        <w:t>փակ</w:t>
      </w:r>
      <w:proofErr w:type="spellEnd"/>
      <w:r w:rsidRPr="000E23FA">
        <w:t xml:space="preserve"> </w:t>
      </w:r>
      <w:proofErr w:type="spellStart"/>
      <w:r w:rsidRPr="000E23FA">
        <w:t>սենքերում</w:t>
      </w:r>
      <w:proofErr w:type="spellEnd"/>
      <w:r w:rsidRPr="000E23FA">
        <w:t xml:space="preserve">, </w:t>
      </w:r>
    </w:p>
    <w:p w14:paraId="53D58318" w14:textId="77777777" w:rsidR="006C127E" w:rsidRPr="000E23FA" w:rsidRDefault="00AF4C75" w:rsidP="000E23FA">
      <w:pPr>
        <w:pStyle w:val="ListParagraph"/>
        <w:numPr>
          <w:ilvl w:val="0"/>
          <w:numId w:val="102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jc w:val="both"/>
      </w:pPr>
      <w:proofErr w:type="spellStart"/>
      <w:r w:rsidRPr="000E23FA">
        <w:t>մարդկանց</w:t>
      </w:r>
      <w:proofErr w:type="spellEnd"/>
      <w:r w:rsidRPr="000E23FA">
        <w:rPr>
          <w:lang w:val="hy-AM"/>
        </w:rPr>
        <w:t xml:space="preserve"> </w:t>
      </w:r>
      <w:r w:rsidR="006C127E" w:rsidRPr="000E23FA">
        <w:rPr>
          <w:lang w:val="hy-AM"/>
        </w:rPr>
        <w:t xml:space="preserve">10 հոգուց </w:t>
      </w:r>
      <w:r w:rsidRPr="000E23FA">
        <w:t xml:space="preserve">և 2 </w:t>
      </w:r>
      <w:proofErr w:type="spellStart"/>
      <w:r w:rsidRPr="000E23FA">
        <w:t>ժամից</w:t>
      </w:r>
      <w:proofErr w:type="spellEnd"/>
      <w:r w:rsidRPr="000E23FA">
        <w:t xml:space="preserve"> </w:t>
      </w:r>
      <w:r w:rsidR="00EE28DF" w:rsidRPr="000E23FA">
        <w:rPr>
          <w:lang w:val="hy-AM"/>
        </w:rPr>
        <w:t xml:space="preserve">ոչ ավելի </w:t>
      </w:r>
      <w:proofErr w:type="spellStart"/>
      <w:r w:rsidR="006C127E" w:rsidRPr="000E23FA">
        <w:t>ներկայությամբ</w:t>
      </w:r>
      <w:proofErr w:type="spellEnd"/>
      <w:r w:rsidR="00375B32" w:rsidRPr="000E23FA">
        <w:t xml:space="preserve"> և</w:t>
      </w:r>
      <w:r w:rsidR="006C127E" w:rsidRPr="000E23FA">
        <w:t xml:space="preserve"> </w:t>
      </w:r>
      <w:proofErr w:type="spellStart"/>
      <w:r w:rsidR="006C127E" w:rsidRPr="000E23FA">
        <w:t>նմանատիպ</w:t>
      </w:r>
      <w:proofErr w:type="spellEnd"/>
      <w:r w:rsidR="006C127E" w:rsidRPr="000E23FA">
        <w:t xml:space="preserve"> </w:t>
      </w:r>
      <w:proofErr w:type="spellStart"/>
      <w:r w:rsidR="006C127E" w:rsidRPr="000E23FA">
        <w:t>տեղերում</w:t>
      </w:r>
      <w:proofErr w:type="spellEnd"/>
      <w:r w:rsidR="006C127E" w:rsidRPr="000E23FA">
        <w:t>,</w:t>
      </w:r>
    </w:p>
    <w:p w14:paraId="41131566" w14:textId="77777777" w:rsidR="006C127E" w:rsidRPr="000E23FA" w:rsidRDefault="006C127E" w:rsidP="000E23FA">
      <w:pPr>
        <w:pStyle w:val="ListParagraph"/>
        <w:numPr>
          <w:ilvl w:val="0"/>
          <w:numId w:val="102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jc w:val="both"/>
      </w:pPr>
      <w:proofErr w:type="spellStart"/>
      <w:r w:rsidRPr="000E23FA">
        <w:t>առանց</w:t>
      </w:r>
      <w:proofErr w:type="spellEnd"/>
      <w:r w:rsidRPr="000E23FA">
        <w:t xml:space="preserve"> </w:t>
      </w:r>
      <w:proofErr w:type="spellStart"/>
      <w:r w:rsidRPr="000E23FA">
        <w:t>մշտական</w:t>
      </w:r>
      <w:proofErr w:type="spellEnd"/>
      <w:r w:rsidRPr="000E23FA">
        <w:t xml:space="preserve"> </w:t>
      </w:r>
      <w:proofErr w:type="spellStart"/>
      <w:r w:rsidRPr="000E23FA">
        <w:t>աշխատատեղերի</w:t>
      </w:r>
      <w:proofErr w:type="spellEnd"/>
      <w:r w:rsidRPr="000E23FA">
        <w:t xml:space="preserve"> </w:t>
      </w:r>
      <w:proofErr w:type="spellStart"/>
      <w:r w:rsidRPr="000E23FA">
        <w:t>մեկ</w:t>
      </w:r>
      <w:proofErr w:type="spellEnd"/>
      <w:r w:rsidRPr="000E23FA">
        <w:t xml:space="preserve"> </w:t>
      </w:r>
      <w:proofErr w:type="spellStart"/>
      <w:r w:rsidRPr="000E23FA">
        <w:t>հարկանի</w:t>
      </w:r>
      <w:proofErr w:type="spellEnd"/>
      <w:r w:rsidRPr="000E23FA">
        <w:t xml:space="preserve"> և </w:t>
      </w:r>
      <w:proofErr w:type="spellStart"/>
      <w:r w:rsidRPr="000E23FA">
        <w:t>մեկ</w:t>
      </w:r>
      <w:proofErr w:type="spellEnd"/>
      <w:r w:rsidRPr="000E23FA">
        <w:t xml:space="preserve"> </w:t>
      </w:r>
      <w:proofErr w:type="spellStart"/>
      <w:r w:rsidRPr="000E23FA">
        <w:t>սենքից</w:t>
      </w:r>
      <w:proofErr w:type="spellEnd"/>
      <w:r w:rsidRPr="000E23FA">
        <w:t xml:space="preserve"> </w:t>
      </w:r>
      <w:proofErr w:type="spellStart"/>
      <w:r w:rsidRPr="000E23FA">
        <w:t>բաղկացած</w:t>
      </w:r>
      <w:proofErr w:type="spellEnd"/>
      <w:r w:rsidRPr="000E23FA">
        <w:t xml:space="preserve"> </w:t>
      </w:r>
      <w:proofErr w:type="spellStart"/>
      <w:r w:rsidRPr="000E23FA">
        <w:t>արտադրական</w:t>
      </w:r>
      <w:proofErr w:type="spellEnd"/>
      <w:r w:rsidRPr="000E23FA">
        <w:t xml:space="preserve"> և </w:t>
      </w:r>
      <w:proofErr w:type="spellStart"/>
      <w:r w:rsidRPr="000E23FA">
        <w:t>պահեստային</w:t>
      </w:r>
      <w:proofErr w:type="spellEnd"/>
      <w:r w:rsidRPr="000E23FA">
        <w:t xml:space="preserve"> </w:t>
      </w:r>
      <w:proofErr w:type="spellStart"/>
      <w:r w:rsidRPr="000E23FA">
        <w:t>սենքերում</w:t>
      </w:r>
      <w:proofErr w:type="spellEnd"/>
      <w:r w:rsidRPr="000E23FA">
        <w:t xml:space="preserve">, </w:t>
      </w:r>
      <w:proofErr w:type="spellStart"/>
      <w:r w:rsidRPr="000E23FA">
        <w:t>պայմանով</w:t>
      </w:r>
      <w:proofErr w:type="spellEnd"/>
      <w:r w:rsidRPr="000E23FA">
        <w:t xml:space="preserve">, </w:t>
      </w:r>
      <w:proofErr w:type="spellStart"/>
      <w:r w:rsidRPr="000E23FA">
        <w:t>որ</w:t>
      </w:r>
      <w:proofErr w:type="spellEnd"/>
      <w:r w:rsidRPr="000E23FA">
        <w:t xml:space="preserve"> </w:t>
      </w:r>
      <w:proofErr w:type="spellStart"/>
      <w:r w:rsidRPr="000E23FA">
        <w:t>նրանց</w:t>
      </w:r>
      <w:proofErr w:type="spellEnd"/>
      <w:r w:rsidRPr="000E23FA">
        <w:t xml:space="preserve"> </w:t>
      </w:r>
      <w:proofErr w:type="spellStart"/>
      <w:r w:rsidRPr="000E23FA">
        <w:t>գտնվելու</w:t>
      </w:r>
      <w:proofErr w:type="spellEnd"/>
      <w:r w:rsidRPr="000E23FA">
        <w:t xml:space="preserve"> </w:t>
      </w:r>
      <w:proofErr w:type="spellStart"/>
      <w:r w:rsidRPr="000E23FA">
        <w:t>ամենահեռու</w:t>
      </w:r>
      <w:proofErr w:type="spellEnd"/>
      <w:r w:rsidRPr="000E23FA">
        <w:t xml:space="preserve"> </w:t>
      </w:r>
      <w:proofErr w:type="spellStart"/>
      <w:r w:rsidRPr="000E23FA">
        <w:t>կետից</w:t>
      </w:r>
      <w:proofErr w:type="spellEnd"/>
      <w:r w:rsidRPr="000E23FA">
        <w:t xml:space="preserve"> </w:t>
      </w:r>
      <w:proofErr w:type="spellStart"/>
      <w:r w:rsidRPr="000E23FA">
        <w:t>մինչև</w:t>
      </w:r>
      <w:proofErr w:type="spellEnd"/>
      <w:r w:rsidRPr="000E23FA">
        <w:t xml:space="preserve"> </w:t>
      </w:r>
      <w:proofErr w:type="spellStart"/>
      <w:r w:rsidRPr="000E23FA">
        <w:t>մոտակա</w:t>
      </w:r>
      <w:proofErr w:type="spellEnd"/>
      <w:r w:rsidRPr="000E23FA">
        <w:t xml:space="preserve"> </w:t>
      </w:r>
      <w:proofErr w:type="spellStart"/>
      <w:r w:rsidRPr="000E23FA">
        <w:t>տարհանման</w:t>
      </w:r>
      <w:proofErr w:type="spellEnd"/>
      <w:r w:rsidRPr="000E23FA">
        <w:t xml:space="preserve"> </w:t>
      </w:r>
      <w:proofErr w:type="spellStart"/>
      <w:r w:rsidRPr="000E23FA">
        <w:t>ելքը</w:t>
      </w:r>
      <w:proofErr w:type="spellEnd"/>
      <w:r w:rsidRPr="000E23FA">
        <w:t xml:space="preserve"> </w:t>
      </w:r>
      <w:proofErr w:type="spellStart"/>
      <w:r w:rsidRPr="000E23FA">
        <w:t>ճանապահի</w:t>
      </w:r>
      <w:proofErr w:type="spellEnd"/>
      <w:r w:rsidRPr="000E23FA">
        <w:t xml:space="preserve"> </w:t>
      </w:r>
      <w:proofErr w:type="spellStart"/>
      <w:r w:rsidRPr="000E23FA">
        <w:t>երկարությունը</w:t>
      </w:r>
      <w:proofErr w:type="spellEnd"/>
      <w:r w:rsidRPr="000E23FA">
        <w:t xml:space="preserve"> </w:t>
      </w:r>
      <w:proofErr w:type="spellStart"/>
      <w:r w:rsidRPr="000E23FA">
        <w:t>չի</w:t>
      </w:r>
      <w:proofErr w:type="spellEnd"/>
      <w:r w:rsidRPr="000E23FA">
        <w:t xml:space="preserve"> </w:t>
      </w:r>
      <w:proofErr w:type="spellStart"/>
      <w:r w:rsidRPr="000E23FA">
        <w:t>գերազան</w:t>
      </w:r>
      <w:r w:rsidRPr="000E23FA">
        <w:softHyphen/>
        <w:t>ցում</w:t>
      </w:r>
      <w:proofErr w:type="spellEnd"/>
      <w:r w:rsidRPr="000E23FA">
        <w:t xml:space="preserve"> 20մ:</w:t>
      </w:r>
    </w:p>
    <w:p w14:paraId="1428B031" w14:textId="77777777" w:rsidR="006C127E" w:rsidRPr="00CB72EA" w:rsidRDefault="00861E5B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CB72EA">
        <w:rPr>
          <w:kern w:val="0"/>
          <w:lang w:val="hy-AM"/>
        </w:rPr>
        <w:lastRenderedPageBreak/>
        <w:t>Այն օբյեկտներում, որտեղ պետք է տեղեկացվեն միայն հերթապահները,</w:t>
      </w:r>
      <w:r w:rsidRPr="00CB72EA">
        <w:rPr>
          <w:kern w:val="0"/>
        </w:rPr>
        <w:t xml:space="preserve"> </w:t>
      </w:r>
      <w:proofErr w:type="spellStart"/>
      <w:r w:rsidRPr="00CB72EA">
        <w:rPr>
          <w:kern w:val="0"/>
        </w:rPr>
        <w:t>ազդարա</w:t>
      </w:r>
      <w:proofErr w:type="spellEnd"/>
      <w:r w:rsidR="00C858D1" w:rsidRPr="00CB72EA">
        <w:rPr>
          <w:kern w:val="0"/>
          <w:lang w:val="hy-AM"/>
        </w:rPr>
        <w:t>րիչ</w:t>
      </w:r>
      <w:r w:rsidR="00090799" w:rsidRPr="00CB72EA">
        <w:rPr>
          <w:kern w:val="0"/>
          <w:lang w:val="hy-AM"/>
        </w:rPr>
        <w:t>ներ պետք է տեղակայվեն ոչ միայն հերթապահների սենյակում, այլ նաև մյուս աշխատ</w:t>
      </w:r>
      <w:proofErr w:type="spellStart"/>
      <w:r w:rsidR="00090799" w:rsidRPr="00CB72EA">
        <w:rPr>
          <w:kern w:val="0"/>
        </w:rPr>
        <w:t>ող</w:t>
      </w:r>
      <w:proofErr w:type="spellEnd"/>
      <w:r w:rsidR="00090799" w:rsidRPr="00CB72EA">
        <w:rPr>
          <w:kern w:val="0"/>
          <w:lang w:val="hy-AM"/>
        </w:rPr>
        <w:t>նե</w:t>
      </w:r>
      <w:r w:rsidR="006C127E" w:rsidRPr="00CB72EA">
        <w:rPr>
          <w:kern w:val="0"/>
          <w:lang w:val="hy-AM"/>
        </w:rPr>
        <w:t>րի մշտական կամ ժամանակավոր գտնվելու սենքերում։</w:t>
      </w:r>
    </w:p>
    <w:p w14:paraId="77FBFBDF" w14:textId="77777777" w:rsidR="006C127E" w:rsidRPr="000E23FA" w:rsidRDefault="006C127E" w:rsidP="00CB72E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kern w:val="0"/>
          <w:lang w:val="hy-AM"/>
        </w:rPr>
        <w:t xml:space="preserve">Հիմնականում լսողական կամ տեսողական սահմանափակումներով մարդկանց ներկայությամբ օբյեկտներում պետք է կիրառել հրդեհի հատուկ ազդարարիչներ՝ համապատասխանաբար սովորականից ավելի պայծառ լուսային թարթող և ամբողջ 200-5000 Հց տիրույթում </w:t>
      </w:r>
      <w:r w:rsidR="00164D93" w:rsidRPr="000E23FA">
        <w:rPr>
          <w:kern w:val="0"/>
          <w:lang w:val="hy-AM"/>
        </w:rPr>
        <w:t xml:space="preserve">ավելի բարձր </w:t>
      </w:r>
      <w:r w:rsidRPr="000E23FA">
        <w:rPr>
          <w:kern w:val="0"/>
          <w:lang w:val="hy-AM"/>
        </w:rPr>
        <w:t xml:space="preserve">հնչեղությամբ ձայնային, ինչպես նաև ըստ </w:t>
      </w:r>
      <w:r w:rsidR="00D04A4A" w:rsidRPr="000E23FA">
        <w:rPr>
          <w:kern w:val="0"/>
          <w:lang w:val="hy-AM"/>
        </w:rPr>
        <w:t>Եվրասիական տնտեսական միության հանձնաժողովի 2017 թվականի հունիսի 23-ի N 40 որոշմամբ հաստատված ԵԱՏՄ 043/2017</w:t>
      </w:r>
      <w:r w:rsidR="009E43D1" w:rsidRPr="000E23FA">
        <w:rPr>
          <w:kern w:val="0"/>
          <w:lang w:val="hy-AM"/>
        </w:rPr>
        <w:t xml:space="preserve"> կանոնակարգի (</w:t>
      </w:r>
      <w:r w:rsidR="008C61A5" w:rsidRPr="000E23FA">
        <w:rPr>
          <w:kern w:val="0"/>
          <w:lang w:val="hy-AM"/>
        </w:rPr>
        <w:t>ՀՍՏ ԳՕՍՏ Ռ 55149-2023</w:t>
      </w:r>
      <w:r w:rsidR="009E43D1" w:rsidRPr="000E23FA">
        <w:rPr>
          <w:kern w:val="0"/>
          <w:lang w:val="hy-AM"/>
        </w:rPr>
        <w:t>)</w:t>
      </w:r>
      <w:r w:rsidRPr="000E23FA">
        <w:rPr>
          <w:kern w:val="0"/>
          <w:lang w:val="hy-AM"/>
        </w:rPr>
        <w:t xml:space="preserve"> անհատական (օրինակ՝ թրթռային) ազդարարիչներ:</w:t>
      </w:r>
    </w:p>
    <w:p w14:paraId="18FAA36F" w14:textId="77777777" w:rsidR="006C127E" w:rsidRPr="000E23FA" w:rsidRDefault="006C127E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kern w:val="0"/>
          <w:lang w:val="hy-AM"/>
        </w:rPr>
        <w:t>Հրդեհի անհատական ազդարարիչների կիրառման դեպքում համակարգը պետք է տեխնիկապես հնարավորություն ունենա ապահովելու հերթապահ անձնակազմի</w:t>
      </w:r>
      <w:r w:rsidR="001E6FC6" w:rsidRPr="000E23FA">
        <w:rPr>
          <w:kern w:val="0"/>
          <w:lang w:val="hy-AM"/>
        </w:rPr>
        <w:t xml:space="preserve"> </w:t>
      </w:r>
      <w:r w:rsidRPr="000E23FA">
        <w:rPr>
          <w:kern w:val="0"/>
          <w:lang w:val="hy-AM"/>
        </w:rPr>
        <w:t xml:space="preserve">տեղեկացումը </w:t>
      </w:r>
      <w:r w:rsidR="001E6FC6" w:rsidRPr="000E23FA">
        <w:rPr>
          <w:kern w:val="0"/>
          <w:lang w:val="hy-AM"/>
        </w:rPr>
        <w:t>բոլորին</w:t>
      </w:r>
      <w:r w:rsidRPr="000E23FA">
        <w:rPr>
          <w:kern w:val="0"/>
          <w:lang w:val="hy-AM"/>
        </w:rPr>
        <w:t xml:space="preserve"> (ազդանշանի փոխանցումը </w:t>
      </w:r>
      <w:r w:rsidR="001E6FC6" w:rsidRPr="000E23FA">
        <w:rPr>
          <w:kern w:val="0"/>
          <w:lang w:val="hy-AM"/>
        </w:rPr>
        <w:t xml:space="preserve">բոլոր </w:t>
      </w:r>
      <w:r w:rsidRPr="000E23FA">
        <w:rPr>
          <w:kern w:val="0"/>
          <w:lang w:val="hy-AM"/>
        </w:rPr>
        <w:t>ազդարարիչ</w:t>
      </w:r>
      <w:r w:rsidR="001E6FC6" w:rsidRPr="000E23FA">
        <w:rPr>
          <w:kern w:val="0"/>
          <w:lang w:val="hy-AM"/>
        </w:rPr>
        <w:t>ներ</w:t>
      </w:r>
      <w:r w:rsidRPr="000E23FA">
        <w:rPr>
          <w:kern w:val="0"/>
          <w:lang w:val="hy-AM"/>
        </w:rPr>
        <w:t>ին)</w:t>
      </w:r>
      <w:r w:rsidR="001578BE" w:rsidRPr="000E23FA">
        <w:rPr>
          <w:kern w:val="0"/>
          <w:lang w:val="hy-AM"/>
        </w:rPr>
        <w:t>,</w:t>
      </w:r>
      <w:r w:rsidRPr="000E23FA">
        <w:rPr>
          <w:kern w:val="0"/>
          <w:lang w:val="hy-AM"/>
        </w:rPr>
        <w:t xml:space="preserve"> և տեղեկացման ստացման հաստատումը յուրաքանչյուր  ծանուցվողի կողմից։</w:t>
      </w:r>
    </w:p>
    <w:p w14:paraId="625C91E5" w14:textId="77777777" w:rsidR="006C127E" w:rsidRPr="000E23FA" w:rsidRDefault="006C127E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kern w:val="0"/>
          <w:lang w:val="hy-AM"/>
        </w:rPr>
        <w:t xml:space="preserve">Ազդարարիչների ընտրությունը կատարվում է օբյեկտներում ներկա մարդկանց հոգեբանական և ֆիզիկական վիճակի ու </w:t>
      </w:r>
      <w:r w:rsidR="001E6FC6" w:rsidRPr="000E23FA">
        <w:rPr>
          <w:kern w:val="0"/>
          <w:lang w:val="hy-AM"/>
        </w:rPr>
        <w:t xml:space="preserve">նրանց կողմից </w:t>
      </w:r>
      <w:r w:rsidRPr="000E23FA">
        <w:rPr>
          <w:kern w:val="0"/>
          <w:lang w:val="hy-AM"/>
        </w:rPr>
        <w:t>հրդեհի ազդարարիչների ազդանշանները ընկալելու ունակության հիման վրա: Միաժամանակ պետք է բացառել խուճապային իրադրության առաջացումը, հրդեհի ազդարարիչների բացասական ազդեցությունը այդ մարդկանց առողջության և կենսապահովման սարքերի աշխատունակության վրա:</w:t>
      </w:r>
    </w:p>
    <w:p w14:paraId="1455DD5A" w14:textId="77777777" w:rsidR="006C127E" w:rsidRPr="00CB72EA" w:rsidRDefault="009E3D1C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CB72EA">
        <w:rPr>
          <w:kern w:val="0"/>
          <w:lang w:val="hy-AM"/>
        </w:rPr>
        <w:t>ՀՏՏԿՀ համակարգերում մարդկանց տեղեկացումը հրդեհի մասին իրականացվում է</w:t>
      </w:r>
      <w:r w:rsidR="00CB72EA" w:rsidRPr="004E1C4F">
        <w:rPr>
          <w:kern w:val="0"/>
          <w:lang w:val="hy-AM"/>
        </w:rPr>
        <w:t xml:space="preserve"> </w:t>
      </w:r>
      <w:r w:rsidR="006C127E" w:rsidRPr="00CB72EA">
        <w:rPr>
          <w:kern w:val="0"/>
          <w:lang w:val="hy-AM"/>
        </w:rPr>
        <w:t>հրդեհի ազդարարիչներով.</w:t>
      </w:r>
    </w:p>
    <w:p w14:paraId="3D199365" w14:textId="77777777" w:rsidR="006C127E" w:rsidRPr="000E23FA" w:rsidRDefault="006C127E" w:rsidP="000E23FA">
      <w:pPr>
        <w:numPr>
          <w:ilvl w:val="0"/>
          <w:numId w:val="17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kern w:val="0"/>
          <w:lang w:val="hy-AM"/>
        </w:rPr>
        <w:t xml:space="preserve">շչակներով` նկար 8 -ում բերված աշխատաձևով </w:t>
      </w:r>
      <w:r w:rsidR="00164D93" w:rsidRPr="000E23FA">
        <w:rPr>
          <w:kern w:val="0"/>
          <w:lang w:val="hy-AM"/>
        </w:rPr>
        <w:t>շչակ</w:t>
      </w:r>
      <w:r w:rsidRPr="000E23FA">
        <w:rPr>
          <w:kern w:val="0"/>
          <w:lang w:val="hy-AM"/>
        </w:rPr>
        <w:t>ային ազդանշանով,</w:t>
      </w:r>
    </w:p>
    <w:p w14:paraId="19387165" w14:textId="77777777" w:rsidR="006C127E" w:rsidRPr="000E23FA" w:rsidRDefault="006C127E" w:rsidP="000E23FA">
      <w:pPr>
        <w:numPr>
          <w:ilvl w:val="0"/>
          <w:numId w:val="17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kern w:val="0"/>
          <w:lang w:val="hy-AM"/>
        </w:rPr>
        <w:t>կարմիր գույնի թարթող լուսային ազդանշանով,</w:t>
      </w:r>
    </w:p>
    <w:p w14:paraId="2562F228" w14:textId="77777777" w:rsidR="006C127E" w:rsidRPr="000E23FA" w:rsidRDefault="006C127E" w:rsidP="000E23FA">
      <w:pPr>
        <w:numPr>
          <w:ilvl w:val="0"/>
          <w:numId w:val="17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բարձրախոսներով</w:t>
      </w:r>
      <w:proofErr w:type="spellEnd"/>
      <w:r w:rsidRPr="000E23FA">
        <w:rPr>
          <w:kern w:val="0"/>
        </w:rPr>
        <w:t xml:space="preserve"> (</w:t>
      </w:r>
      <w:proofErr w:type="spellStart"/>
      <w:r w:rsidRPr="000E23FA">
        <w:rPr>
          <w:kern w:val="0"/>
        </w:rPr>
        <w:t>տեքստային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ազդարարում</w:t>
      </w:r>
      <w:proofErr w:type="spellEnd"/>
      <w:r w:rsidRPr="000E23FA">
        <w:rPr>
          <w:kern w:val="0"/>
        </w:rPr>
        <w:t>),</w:t>
      </w:r>
    </w:p>
    <w:p w14:paraId="5FF0A06D" w14:textId="77777777" w:rsidR="006C127E" w:rsidRPr="000E23FA" w:rsidRDefault="006C127E" w:rsidP="000E23FA">
      <w:pPr>
        <w:numPr>
          <w:ilvl w:val="0"/>
          <w:numId w:val="17"/>
        </w:numPr>
        <w:tabs>
          <w:tab w:val="left" w:pos="426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տարհանման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ուղղությունները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հուշող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լուսատախտակներով</w:t>
      </w:r>
      <w:proofErr w:type="spellEnd"/>
      <w:r w:rsidRPr="000E23FA">
        <w:rPr>
          <w:kern w:val="0"/>
        </w:rPr>
        <w:t>,</w:t>
      </w:r>
    </w:p>
    <w:p w14:paraId="2D4762C5" w14:textId="77777777" w:rsidR="006C127E" w:rsidRPr="000E23FA" w:rsidRDefault="006C127E" w:rsidP="000E23FA">
      <w:pPr>
        <w:numPr>
          <w:ilvl w:val="0"/>
          <w:numId w:val="17"/>
        </w:numPr>
        <w:tabs>
          <w:tab w:val="left" w:pos="426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վերոգրյալ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ձևերի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համադրությամբ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սարքերով</w:t>
      </w:r>
      <w:proofErr w:type="spellEnd"/>
      <w:r w:rsidRPr="000E23FA">
        <w:rPr>
          <w:kern w:val="0"/>
        </w:rPr>
        <w:t>:</w:t>
      </w:r>
    </w:p>
    <w:p w14:paraId="26A4EBFF" w14:textId="77777777" w:rsidR="008C63F5" w:rsidRPr="000E23FA" w:rsidRDefault="00500C1C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t>Շչակային</w:t>
      </w:r>
      <w:proofErr w:type="spellEnd"/>
      <w:r w:rsidRPr="000E23FA">
        <w:t xml:space="preserve"> և </w:t>
      </w:r>
      <w:proofErr w:type="spellStart"/>
      <w:r w:rsidRPr="000E23FA">
        <w:t>տեքստային</w:t>
      </w:r>
      <w:proofErr w:type="spellEnd"/>
      <w:r w:rsidRPr="000E23FA">
        <w:t xml:space="preserve"> </w:t>
      </w:r>
      <w:proofErr w:type="spellStart"/>
      <w:r w:rsidRPr="000E23FA">
        <w:t>տեղեկաց</w:t>
      </w:r>
      <w:proofErr w:type="spellEnd"/>
      <w:r w:rsidRPr="000E23FA">
        <w:rPr>
          <w:lang w:val="hy-AM"/>
        </w:rPr>
        <w:t xml:space="preserve">ումների համադրման </w:t>
      </w:r>
      <w:proofErr w:type="spellStart"/>
      <w:r w:rsidRPr="000E23FA">
        <w:t>դեպքում</w:t>
      </w:r>
      <w:proofErr w:type="spellEnd"/>
      <w:r w:rsidRPr="000E23FA">
        <w:t xml:space="preserve"> </w:t>
      </w:r>
      <w:proofErr w:type="spellStart"/>
      <w:r w:rsidRPr="000E23FA">
        <w:t>ազդարարիչը</w:t>
      </w:r>
      <w:proofErr w:type="spellEnd"/>
      <w:r w:rsidRPr="000E23FA">
        <w:t xml:space="preserve"> </w:t>
      </w:r>
      <w:proofErr w:type="spellStart"/>
      <w:r w:rsidRPr="000E23FA">
        <w:t>պետք</w:t>
      </w:r>
      <w:proofErr w:type="spellEnd"/>
      <w:r w:rsidRPr="000E23FA">
        <w:rPr>
          <w:lang w:val="hy-AM"/>
        </w:rPr>
        <w:t xml:space="preserve"> է </w:t>
      </w:r>
      <w:proofErr w:type="spellStart"/>
      <w:r w:rsidRPr="000E23FA">
        <w:t>միանա</w:t>
      </w:r>
      <w:proofErr w:type="spellEnd"/>
      <w:r w:rsidRPr="000E23FA">
        <w:t xml:space="preserve"> </w:t>
      </w:r>
      <w:proofErr w:type="spellStart"/>
      <w:r w:rsidRPr="000E23FA">
        <w:t>հաջարդաբար</w:t>
      </w:r>
      <w:proofErr w:type="spellEnd"/>
      <w:r w:rsidRPr="000E23FA">
        <w:t>՝ «</w:t>
      </w:r>
      <w:proofErr w:type="spellStart"/>
      <w:r w:rsidRPr="000E23FA">
        <w:t>շչակ</w:t>
      </w:r>
      <w:proofErr w:type="spellEnd"/>
      <w:r w:rsidRPr="000E23FA">
        <w:t xml:space="preserve"> - </w:t>
      </w:r>
      <w:proofErr w:type="spellStart"/>
      <w:r w:rsidRPr="000E23FA">
        <w:t>տեքստ</w:t>
      </w:r>
      <w:proofErr w:type="spellEnd"/>
      <w:r w:rsidRPr="000E23FA">
        <w:t xml:space="preserve"> </w:t>
      </w:r>
      <w:proofErr w:type="spellStart"/>
      <w:r w:rsidRPr="000E23FA">
        <w:t>հայերեն</w:t>
      </w:r>
      <w:proofErr w:type="spellEnd"/>
      <w:r w:rsidRPr="000E23FA">
        <w:t xml:space="preserve"> - </w:t>
      </w:r>
      <w:proofErr w:type="spellStart"/>
      <w:r w:rsidRPr="000E23FA">
        <w:t>տեքստ</w:t>
      </w:r>
      <w:proofErr w:type="spellEnd"/>
      <w:r w:rsidRPr="000E23FA">
        <w:t xml:space="preserve"> </w:t>
      </w:r>
      <w:proofErr w:type="spellStart"/>
      <w:r w:rsidRPr="000E23FA">
        <w:t>հայերեն</w:t>
      </w:r>
      <w:proofErr w:type="spellEnd"/>
      <w:r w:rsidRPr="000E23FA">
        <w:t xml:space="preserve"> - </w:t>
      </w:r>
      <w:proofErr w:type="spellStart"/>
      <w:r w:rsidRPr="000E23FA">
        <w:t>շչակ</w:t>
      </w:r>
      <w:proofErr w:type="spellEnd"/>
      <w:r w:rsidRPr="000E23FA">
        <w:t xml:space="preserve">» </w:t>
      </w:r>
    </w:p>
    <w:p w14:paraId="1FFE539B" w14:textId="77777777" w:rsidR="00500C1C" w:rsidRPr="000E23FA" w:rsidRDefault="00500C1C" w:rsidP="000E23FA">
      <w:pPr>
        <w:tabs>
          <w:tab w:val="left" w:pos="360"/>
          <w:tab w:val="left" w:pos="990"/>
          <w:tab w:val="left" w:pos="1170"/>
        </w:tabs>
        <w:spacing w:after="0" w:line="360" w:lineRule="auto"/>
        <w:ind w:firstLine="540"/>
        <w:jc w:val="both"/>
        <w:rPr>
          <w:kern w:val="0"/>
        </w:rPr>
      </w:pPr>
      <w:proofErr w:type="spellStart"/>
      <w:r w:rsidRPr="000E23FA">
        <w:t>տարբերակով</w:t>
      </w:r>
      <w:proofErr w:type="spellEnd"/>
      <w:r w:rsidRPr="000E23FA">
        <w:t>» (</w:t>
      </w:r>
      <w:proofErr w:type="spellStart"/>
      <w:r w:rsidRPr="000E23FA">
        <w:t>նկար</w:t>
      </w:r>
      <w:proofErr w:type="spellEnd"/>
      <w:r w:rsidRPr="000E23FA">
        <w:t xml:space="preserve"> 9):</w:t>
      </w:r>
    </w:p>
    <w:p w14:paraId="7ADA1D19" w14:textId="77777777" w:rsidR="009E3D1C" w:rsidRPr="000E23FA" w:rsidRDefault="009E3D1C" w:rsidP="00CB72EA">
      <w:pPr>
        <w:tabs>
          <w:tab w:val="left" w:pos="426"/>
          <w:tab w:val="left" w:pos="990"/>
          <w:tab w:val="left" w:pos="1170"/>
        </w:tabs>
        <w:spacing w:after="0" w:line="360" w:lineRule="auto"/>
        <w:contextualSpacing/>
        <w:jc w:val="center"/>
        <w:rPr>
          <w:kern w:val="0"/>
        </w:rPr>
      </w:pPr>
      <w:r w:rsidRPr="000E23FA">
        <w:rPr>
          <w:noProof/>
        </w:rPr>
        <w:lastRenderedPageBreak/>
        <w:drawing>
          <wp:inline distT="0" distB="0" distL="0" distR="0" wp14:anchorId="717FCC8C" wp14:editId="11DC9738">
            <wp:extent cx="5231218" cy="1674564"/>
            <wp:effectExtent l="19050" t="0" r="7532" b="0"/>
            <wp:docPr id="50922283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6032" cy="1679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9B4657" w14:textId="77777777" w:rsidR="009E3D1C" w:rsidRDefault="009E3D1C" w:rsidP="000E23FA">
      <w:pPr>
        <w:tabs>
          <w:tab w:val="left" w:pos="360"/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kern w:val="0"/>
        </w:rPr>
      </w:pPr>
      <w:proofErr w:type="spellStart"/>
      <w:r w:rsidRPr="000E23FA">
        <w:rPr>
          <w:kern w:val="0"/>
        </w:rPr>
        <w:t>Նկար</w:t>
      </w:r>
      <w:proofErr w:type="spellEnd"/>
      <w:r w:rsidRPr="000E23FA">
        <w:rPr>
          <w:kern w:val="0"/>
        </w:rPr>
        <w:t xml:space="preserve"> 8.Շչակի </w:t>
      </w:r>
      <w:proofErr w:type="spellStart"/>
      <w:r w:rsidRPr="000E23FA">
        <w:rPr>
          <w:kern w:val="0"/>
        </w:rPr>
        <w:t>աշխատաձևը</w:t>
      </w:r>
      <w:proofErr w:type="spellEnd"/>
      <w:r w:rsidRPr="000E23FA">
        <w:rPr>
          <w:kern w:val="0"/>
        </w:rPr>
        <w:t xml:space="preserve"> </w:t>
      </w:r>
      <w:r w:rsidRPr="000E23FA">
        <w:rPr>
          <w:kern w:val="0"/>
          <w:lang w:val="hy-AM"/>
        </w:rPr>
        <w:t>հրդեհի</w:t>
      </w:r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ազդարարման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դեպքում</w:t>
      </w:r>
      <w:proofErr w:type="spellEnd"/>
    </w:p>
    <w:p w14:paraId="0BE62DA2" w14:textId="77777777" w:rsidR="0045329F" w:rsidRPr="000E23FA" w:rsidRDefault="0045329F" w:rsidP="000E23FA">
      <w:pPr>
        <w:tabs>
          <w:tab w:val="left" w:pos="360"/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kern w:val="0"/>
        </w:rPr>
      </w:pPr>
    </w:p>
    <w:p w14:paraId="187151E8" w14:textId="77777777" w:rsidR="009E3D1C" w:rsidRPr="000E23FA" w:rsidRDefault="009E3D1C" w:rsidP="00CB72EA">
      <w:pPr>
        <w:tabs>
          <w:tab w:val="left" w:pos="360"/>
          <w:tab w:val="left" w:pos="990"/>
          <w:tab w:val="left" w:pos="1170"/>
        </w:tabs>
        <w:spacing w:after="0" w:line="360" w:lineRule="auto"/>
        <w:contextualSpacing/>
        <w:jc w:val="center"/>
      </w:pPr>
      <w:r w:rsidRPr="000E23FA">
        <w:rPr>
          <w:noProof/>
          <w:kern w:val="0"/>
        </w:rPr>
        <w:drawing>
          <wp:inline distT="0" distB="0" distL="0" distR="0" wp14:anchorId="2BDEDB19" wp14:editId="1F880B87">
            <wp:extent cx="6119446" cy="1460752"/>
            <wp:effectExtent l="0" t="0" r="0" b="6350"/>
            <wp:docPr id="857115294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5741" cy="1464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5FF1A5" w14:textId="77777777" w:rsidR="009E3D1C" w:rsidRPr="000E23FA" w:rsidRDefault="009E3D1C" w:rsidP="00CB72EA">
      <w:pPr>
        <w:tabs>
          <w:tab w:val="left" w:pos="360"/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kern w:val="0"/>
        </w:rPr>
      </w:pPr>
      <w:proofErr w:type="spellStart"/>
      <w:r w:rsidRPr="000E23FA">
        <w:rPr>
          <w:kern w:val="0"/>
        </w:rPr>
        <w:t>Նկար</w:t>
      </w:r>
      <w:proofErr w:type="spellEnd"/>
      <w:r w:rsidRPr="000E23FA">
        <w:rPr>
          <w:kern w:val="0"/>
        </w:rPr>
        <w:t xml:space="preserve"> 9.</w:t>
      </w:r>
      <w:r w:rsidRPr="000E23FA">
        <w:t xml:space="preserve"> </w:t>
      </w:r>
      <w:proofErr w:type="spellStart"/>
      <w:r w:rsidRPr="000E23FA">
        <w:rPr>
          <w:kern w:val="0"/>
        </w:rPr>
        <w:t>Շչակի</w:t>
      </w:r>
      <w:proofErr w:type="spellEnd"/>
      <w:r w:rsidRPr="000E23FA">
        <w:rPr>
          <w:kern w:val="0"/>
        </w:rPr>
        <w:t xml:space="preserve"> և </w:t>
      </w:r>
      <w:proofErr w:type="spellStart"/>
      <w:r w:rsidRPr="000E23FA">
        <w:rPr>
          <w:kern w:val="0"/>
        </w:rPr>
        <w:t>հայերեն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տեքստային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ազդարարիչի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համատեղ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աշխատանքը</w:t>
      </w:r>
      <w:proofErr w:type="spellEnd"/>
    </w:p>
    <w:p w14:paraId="51C621E7" w14:textId="77777777" w:rsidR="009E3D1C" w:rsidRDefault="009E3D1C" w:rsidP="00CB72EA">
      <w:pPr>
        <w:tabs>
          <w:tab w:val="left" w:pos="360"/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kern w:val="0"/>
        </w:rPr>
      </w:pP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ազդարարման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դեպքում</w:t>
      </w:r>
      <w:proofErr w:type="spellEnd"/>
    </w:p>
    <w:p w14:paraId="390F8864" w14:textId="77777777" w:rsidR="0045329F" w:rsidRPr="000E23FA" w:rsidRDefault="0045329F" w:rsidP="00CB72EA">
      <w:pPr>
        <w:tabs>
          <w:tab w:val="left" w:pos="360"/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kern w:val="0"/>
        </w:rPr>
      </w:pPr>
    </w:p>
    <w:p w14:paraId="23F02644" w14:textId="77777777" w:rsidR="006C127E" w:rsidRPr="000E23FA" w:rsidRDefault="006C127E" w:rsidP="00CB72EA">
      <w:pPr>
        <w:tabs>
          <w:tab w:val="left" w:pos="360"/>
          <w:tab w:val="left" w:pos="990"/>
          <w:tab w:val="left" w:pos="1170"/>
        </w:tabs>
        <w:spacing w:line="360" w:lineRule="auto"/>
        <w:contextualSpacing/>
        <w:jc w:val="center"/>
      </w:pPr>
      <w:r w:rsidRPr="000E23FA">
        <w:rPr>
          <w:noProof/>
        </w:rPr>
        <w:drawing>
          <wp:inline distT="0" distB="0" distL="0" distR="0" wp14:anchorId="412EEB6C" wp14:editId="400A5C9C">
            <wp:extent cx="5992247" cy="1842247"/>
            <wp:effectExtent l="19050" t="0" r="8503" b="0"/>
            <wp:docPr id="1168270702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68" cy="1854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F8D28C" w14:textId="77777777" w:rsidR="007128A1" w:rsidRPr="000E23FA" w:rsidRDefault="006C127E" w:rsidP="000E23FA">
      <w:pPr>
        <w:tabs>
          <w:tab w:val="left" w:pos="360"/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kern w:val="0"/>
        </w:rPr>
      </w:pPr>
      <w:proofErr w:type="spellStart"/>
      <w:r w:rsidRPr="000E23FA">
        <w:rPr>
          <w:kern w:val="0"/>
        </w:rPr>
        <w:t>Նկար</w:t>
      </w:r>
      <w:proofErr w:type="spellEnd"/>
      <w:r w:rsidRPr="000E23FA">
        <w:rPr>
          <w:kern w:val="0"/>
        </w:rPr>
        <w:t xml:space="preserve"> 10.</w:t>
      </w:r>
      <w:r w:rsidR="007128A1" w:rsidRPr="000E23FA">
        <w:rPr>
          <w:kern w:val="0"/>
        </w:rPr>
        <w:t xml:space="preserve"> </w:t>
      </w:r>
      <w:proofErr w:type="spellStart"/>
      <w:r w:rsidR="007128A1" w:rsidRPr="000E23FA">
        <w:rPr>
          <w:kern w:val="0"/>
        </w:rPr>
        <w:t>Շչակի</w:t>
      </w:r>
      <w:proofErr w:type="spellEnd"/>
      <w:r w:rsidR="007128A1" w:rsidRPr="000E23FA">
        <w:rPr>
          <w:kern w:val="0"/>
        </w:rPr>
        <w:t xml:space="preserve"> և </w:t>
      </w:r>
      <w:proofErr w:type="spellStart"/>
      <w:r w:rsidR="007128A1" w:rsidRPr="000E23FA">
        <w:rPr>
          <w:kern w:val="0"/>
        </w:rPr>
        <w:t>հայերեն</w:t>
      </w:r>
      <w:proofErr w:type="spellEnd"/>
      <w:r w:rsidR="007128A1" w:rsidRPr="000E23FA">
        <w:rPr>
          <w:kern w:val="0"/>
        </w:rPr>
        <w:t xml:space="preserve"> </w:t>
      </w:r>
      <w:proofErr w:type="spellStart"/>
      <w:r w:rsidR="007128A1" w:rsidRPr="000E23FA">
        <w:rPr>
          <w:kern w:val="0"/>
        </w:rPr>
        <w:t>ու</w:t>
      </w:r>
      <w:proofErr w:type="spellEnd"/>
      <w:r w:rsidR="007128A1" w:rsidRPr="000E23FA">
        <w:rPr>
          <w:kern w:val="0"/>
        </w:rPr>
        <w:t xml:space="preserve"> </w:t>
      </w:r>
      <w:proofErr w:type="spellStart"/>
      <w:r w:rsidR="007128A1" w:rsidRPr="000E23FA">
        <w:rPr>
          <w:kern w:val="0"/>
        </w:rPr>
        <w:t>օտար</w:t>
      </w:r>
      <w:proofErr w:type="spellEnd"/>
      <w:r w:rsidR="007128A1" w:rsidRPr="000E23FA">
        <w:rPr>
          <w:kern w:val="0"/>
        </w:rPr>
        <w:t xml:space="preserve"> </w:t>
      </w:r>
      <w:proofErr w:type="spellStart"/>
      <w:r w:rsidR="007128A1" w:rsidRPr="000E23FA">
        <w:rPr>
          <w:kern w:val="0"/>
        </w:rPr>
        <w:t>լեզվով</w:t>
      </w:r>
      <w:proofErr w:type="spellEnd"/>
      <w:r w:rsidR="007128A1" w:rsidRPr="000E23FA">
        <w:rPr>
          <w:kern w:val="0"/>
        </w:rPr>
        <w:t xml:space="preserve"> </w:t>
      </w:r>
      <w:proofErr w:type="spellStart"/>
      <w:r w:rsidR="007128A1" w:rsidRPr="000E23FA">
        <w:rPr>
          <w:kern w:val="0"/>
        </w:rPr>
        <w:t>տեքստային</w:t>
      </w:r>
      <w:proofErr w:type="spellEnd"/>
      <w:r w:rsidR="007128A1" w:rsidRPr="000E23FA">
        <w:rPr>
          <w:kern w:val="0"/>
        </w:rPr>
        <w:t xml:space="preserve"> </w:t>
      </w:r>
      <w:proofErr w:type="spellStart"/>
      <w:r w:rsidR="007128A1" w:rsidRPr="000E23FA">
        <w:rPr>
          <w:kern w:val="0"/>
        </w:rPr>
        <w:t>ազդարարիչի</w:t>
      </w:r>
      <w:proofErr w:type="spellEnd"/>
      <w:r w:rsidR="007128A1" w:rsidRPr="000E23FA">
        <w:rPr>
          <w:kern w:val="0"/>
        </w:rPr>
        <w:t xml:space="preserve"> </w:t>
      </w:r>
      <w:proofErr w:type="spellStart"/>
      <w:r w:rsidR="007128A1" w:rsidRPr="000E23FA">
        <w:rPr>
          <w:kern w:val="0"/>
        </w:rPr>
        <w:t>համատեղ</w:t>
      </w:r>
      <w:proofErr w:type="spellEnd"/>
    </w:p>
    <w:p w14:paraId="3AB22884" w14:textId="77777777" w:rsidR="007128A1" w:rsidRDefault="007128A1" w:rsidP="000E23FA">
      <w:pPr>
        <w:tabs>
          <w:tab w:val="left" w:pos="360"/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kern w:val="0"/>
        </w:rPr>
      </w:pPr>
      <w:proofErr w:type="spellStart"/>
      <w:r w:rsidRPr="000E23FA">
        <w:rPr>
          <w:kern w:val="0"/>
        </w:rPr>
        <w:t>աշխատանքը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ազդարարման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դեպքում</w:t>
      </w:r>
      <w:proofErr w:type="spellEnd"/>
    </w:p>
    <w:p w14:paraId="5FC919C2" w14:textId="77777777" w:rsidR="0045329F" w:rsidRPr="000E23FA" w:rsidRDefault="0045329F" w:rsidP="000E23FA">
      <w:pPr>
        <w:tabs>
          <w:tab w:val="left" w:pos="360"/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kern w:val="0"/>
        </w:rPr>
      </w:pPr>
    </w:p>
    <w:p w14:paraId="40EDFE18" w14:textId="77777777" w:rsidR="00500C1C" w:rsidRPr="000E23FA" w:rsidRDefault="00500C1C" w:rsidP="000E23FA">
      <w:pPr>
        <w:numPr>
          <w:ilvl w:val="0"/>
          <w:numId w:val="1"/>
        </w:numPr>
        <w:tabs>
          <w:tab w:val="left" w:pos="142"/>
          <w:tab w:val="left" w:pos="360"/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Հյուրանոցներում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հանրակացարաններում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մոթելներում</w:t>
      </w:r>
      <w:proofErr w:type="spellEnd"/>
      <w:r w:rsidRPr="000E23FA">
        <w:rPr>
          <w:kern w:val="0"/>
        </w:rPr>
        <w:t xml:space="preserve"> և </w:t>
      </w:r>
      <w:proofErr w:type="spellStart"/>
      <w:r w:rsidRPr="000E23FA">
        <w:rPr>
          <w:kern w:val="0"/>
        </w:rPr>
        <w:t>այլ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վայրերում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որտեղ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հաճախակի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են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հյուրընկալվում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արտասահմանցիներ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հաղորդագրությունը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կրկնվի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նաև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օտար</w:t>
      </w:r>
      <w:proofErr w:type="spellEnd"/>
      <w:r w:rsidRPr="000E23FA">
        <w:rPr>
          <w:kern w:val="0"/>
        </w:rPr>
        <w:t xml:space="preserve"> (</w:t>
      </w:r>
      <w:proofErr w:type="spellStart"/>
      <w:r w:rsidRPr="000E23FA">
        <w:rPr>
          <w:kern w:val="0"/>
        </w:rPr>
        <w:t>օրինակ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անգլերեն</w:t>
      </w:r>
      <w:proofErr w:type="spellEnd"/>
      <w:r w:rsidRPr="000E23FA">
        <w:rPr>
          <w:kern w:val="0"/>
        </w:rPr>
        <w:t xml:space="preserve"> և/</w:t>
      </w:r>
      <w:proofErr w:type="spellStart"/>
      <w:r w:rsidRPr="000E23FA">
        <w:rPr>
          <w:kern w:val="0"/>
        </w:rPr>
        <w:t>կամ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ռուսերեն</w:t>
      </w:r>
      <w:proofErr w:type="spellEnd"/>
      <w:r w:rsidRPr="000E23FA">
        <w:rPr>
          <w:kern w:val="0"/>
        </w:rPr>
        <w:t xml:space="preserve">) </w:t>
      </w:r>
      <w:proofErr w:type="spellStart"/>
      <w:r w:rsidRPr="000E23FA">
        <w:rPr>
          <w:kern w:val="0"/>
        </w:rPr>
        <w:t>լեզուներով</w:t>
      </w:r>
      <w:proofErr w:type="spellEnd"/>
      <w:r w:rsidRPr="000E23FA">
        <w:rPr>
          <w:kern w:val="0"/>
        </w:rPr>
        <w:t xml:space="preserve"> «</w:t>
      </w:r>
      <w:proofErr w:type="spellStart"/>
      <w:r w:rsidRPr="000E23FA">
        <w:rPr>
          <w:kern w:val="0"/>
        </w:rPr>
        <w:t>շչակ-տեքստ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հայերեն-տեքստ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օտար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լեզվով-շչակ</w:t>
      </w:r>
      <w:proofErr w:type="spellEnd"/>
      <w:r w:rsidRPr="000E23FA">
        <w:rPr>
          <w:kern w:val="0"/>
        </w:rPr>
        <w:t xml:space="preserve">» </w:t>
      </w:r>
      <w:proofErr w:type="spellStart"/>
      <w:r w:rsidRPr="000E23FA">
        <w:rPr>
          <w:kern w:val="0"/>
        </w:rPr>
        <w:t>տարբերակով</w:t>
      </w:r>
      <w:proofErr w:type="spellEnd"/>
      <w:r w:rsidRPr="000E23FA">
        <w:rPr>
          <w:kern w:val="0"/>
        </w:rPr>
        <w:t xml:space="preserve"> (</w:t>
      </w:r>
      <w:proofErr w:type="spellStart"/>
      <w:r w:rsidRPr="000E23FA">
        <w:rPr>
          <w:kern w:val="0"/>
        </w:rPr>
        <w:t>նկար</w:t>
      </w:r>
      <w:proofErr w:type="spellEnd"/>
      <w:r w:rsidRPr="000E23FA">
        <w:rPr>
          <w:kern w:val="0"/>
        </w:rPr>
        <w:t xml:space="preserve"> 10):</w:t>
      </w:r>
    </w:p>
    <w:p w14:paraId="0539B7AA" w14:textId="77777777" w:rsidR="00500C1C" w:rsidRPr="005B39DF" w:rsidRDefault="00500C1C" w:rsidP="00CB72EA">
      <w:pPr>
        <w:numPr>
          <w:ilvl w:val="0"/>
          <w:numId w:val="1"/>
        </w:numPr>
        <w:tabs>
          <w:tab w:val="left" w:pos="142"/>
          <w:tab w:val="left" w:pos="360"/>
          <w:tab w:val="left" w:pos="108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r w:rsidRPr="000E23FA">
        <w:rPr>
          <w:kern w:val="0"/>
        </w:rPr>
        <w:lastRenderedPageBreak/>
        <w:t xml:space="preserve">2-5-րդ </w:t>
      </w:r>
      <w:proofErr w:type="spellStart"/>
      <w:r w:rsidRPr="000E23FA">
        <w:rPr>
          <w:kern w:val="0"/>
        </w:rPr>
        <w:t>տիպի</w:t>
      </w:r>
      <w:proofErr w:type="spellEnd"/>
      <w:r w:rsidRPr="000E23FA">
        <w:rPr>
          <w:kern w:val="0"/>
        </w:rPr>
        <w:t xml:space="preserve">  ՀՏՏԿՀ-ի </w:t>
      </w:r>
      <w:proofErr w:type="spellStart"/>
      <w:r w:rsidRPr="000E23FA">
        <w:rPr>
          <w:kern w:val="0"/>
        </w:rPr>
        <w:t>դեպքերում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պարտադիր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ապահովվի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ինքնաշխատ</w:t>
      </w:r>
      <w:proofErr w:type="spellEnd"/>
      <w:r w:rsidR="00861E5B" w:rsidRPr="000E23FA">
        <w:rPr>
          <w:kern w:val="0"/>
        </w:rPr>
        <w:t xml:space="preserve"> </w:t>
      </w:r>
      <w:proofErr w:type="spellStart"/>
      <w:r w:rsidR="00861E5B" w:rsidRPr="000E23FA">
        <w:rPr>
          <w:kern w:val="0"/>
        </w:rPr>
        <w:t>կերպով</w:t>
      </w:r>
      <w:proofErr w:type="spellEnd"/>
      <w:r w:rsidR="00861E5B" w:rsidRPr="000E23FA">
        <w:rPr>
          <w:kern w:val="0"/>
        </w:rPr>
        <w:t xml:space="preserve">՝ </w:t>
      </w:r>
      <w:proofErr w:type="spellStart"/>
      <w:r w:rsidR="00861E5B" w:rsidRPr="000E23FA">
        <w:rPr>
          <w:kern w:val="0"/>
        </w:rPr>
        <w:t>լարային</w:t>
      </w:r>
      <w:proofErr w:type="spellEnd"/>
      <w:r w:rsidR="00861E5B" w:rsidRPr="000E23FA">
        <w:rPr>
          <w:kern w:val="0"/>
        </w:rPr>
        <w:t xml:space="preserve"> </w:t>
      </w:r>
      <w:proofErr w:type="spellStart"/>
      <w:r w:rsidR="00861E5B" w:rsidRPr="000E23FA">
        <w:rPr>
          <w:kern w:val="0"/>
        </w:rPr>
        <w:t>կամ</w:t>
      </w:r>
      <w:proofErr w:type="spellEnd"/>
      <w:r w:rsidR="00861E5B" w:rsidRPr="000E23FA">
        <w:rPr>
          <w:kern w:val="0"/>
        </w:rPr>
        <w:t xml:space="preserve"> </w:t>
      </w:r>
      <w:proofErr w:type="spellStart"/>
      <w:r w:rsidR="00861E5B" w:rsidRPr="000E23FA">
        <w:rPr>
          <w:kern w:val="0"/>
        </w:rPr>
        <w:t>անլար</w:t>
      </w:r>
      <w:proofErr w:type="spellEnd"/>
      <w:r w:rsidR="00861E5B" w:rsidRPr="000E23FA">
        <w:rPr>
          <w:kern w:val="0"/>
        </w:rPr>
        <w:t xml:space="preserve"> </w:t>
      </w:r>
      <w:proofErr w:type="spellStart"/>
      <w:r w:rsidR="00861E5B" w:rsidRPr="000E23FA">
        <w:rPr>
          <w:kern w:val="0"/>
        </w:rPr>
        <w:t>եղանակով</w:t>
      </w:r>
      <w:proofErr w:type="spellEnd"/>
      <w:r w:rsidR="00861E5B" w:rsidRPr="000E23FA">
        <w:rPr>
          <w:kern w:val="0"/>
        </w:rPr>
        <w:t xml:space="preserve"> </w:t>
      </w:r>
      <w:proofErr w:type="spellStart"/>
      <w:r w:rsidR="00861E5B" w:rsidRPr="000E23FA">
        <w:rPr>
          <w:kern w:val="0"/>
        </w:rPr>
        <w:t>տագնապի</w:t>
      </w:r>
      <w:proofErr w:type="spellEnd"/>
      <w:r w:rsidR="00861E5B" w:rsidRPr="000E23FA">
        <w:rPr>
          <w:kern w:val="0"/>
        </w:rPr>
        <w:t xml:space="preserve"> </w:t>
      </w:r>
      <w:proofErr w:type="spellStart"/>
      <w:r w:rsidR="00861E5B" w:rsidRPr="000E23FA">
        <w:rPr>
          <w:kern w:val="0"/>
        </w:rPr>
        <w:t>ազդանշանի</w:t>
      </w:r>
      <w:proofErr w:type="spellEnd"/>
      <w:r w:rsidR="00861E5B" w:rsidRPr="000E23FA">
        <w:rPr>
          <w:kern w:val="0"/>
        </w:rPr>
        <w:t xml:space="preserve"> </w:t>
      </w:r>
      <w:proofErr w:type="spellStart"/>
      <w:r w:rsidR="00861E5B" w:rsidRPr="000E23FA">
        <w:rPr>
          <w:kern w:val="0"/>
        </w:rPr>
        <w:t>փոխանցումը</w:t>
      </w:r>
      <w:proofErr w:type="spellEnd"/>
      <w:r w:rsidR="005B39DF">
        <w:rPr>
          <w:kern w:val="0"/>
        </w:rPr>
        <w:t xml:space="preserve"> </w:t>
      </w:r>
      <w:proofErr w:type="spellStart"/>
      <w:r w:rsidR="005B39DF" w:rsidRPr="005B39DF">
        <w:rPr>
          <w:kern w:val="0"/>
        </w:rPr>
        <w:t>հակահրդեհային</w:t>
      </w:r>
      <w:proofErr w:type="spellEnd"/>
      <w:r w:rsidR="005B39DF" w:rsidRPr="005B39DF">
        <w:rPr>
          <w:kern w:val="0"/>
        </w:rPr>
        <w:t xml:space="preserve"> </w:t>
      </w:r>
      <w:proofErr w:type="spellStart"/>
      <w:r w:rsidR="005B39DF" w:rsidRPr="005B39DF">
        <w:rPr>
          <w:kern w:val="0"/>
        </w:rPr>
        <w:t>պահպանության</w:t>
      </w:r>
      <w:proofErr w:type="spellEnd"/>
      <w:r w:rsidR="005B39DF" w:rsidRPr="005B39DF">
        <w:rPr>
          <w:kern w:val="0"/>
        </w:rPr>
        <w:t xml:space="preserve"> և </w:t>
      </w:r>
      <w:proofErr w:type="spellStart"/>
      <w:r w:rsidR="005B39DF" w:rsidRPr="005B39DF">
        <w:rPr>
          <w:kern w:val="0"/>
        </w:rPr>
        <w:t>հրշեջ-փրկարարական</w:t>
      </w:r>
      <w:proofErr w:type="spellEnd"/>
      <w:r w:rsidR="005B39DF" w:rsidRPr="005B39DF">
        <w:rPr>
          <w:kern w:val="0"/>
        </w:rPr>
        <w:t xml:space="preserve"> </w:t>
      </w:r>
      <w:proofErr w:type="spellStart"/>
      <w:r w:rsidR="005B39DF" w:rsidRPr="005B39DF">
        <w:rPr>
          <w:kern w:val="0"/>
        </w:rPr>
        <w:t>ծառայություն</w:t>
      </w:r>
      <w:proofErr w:type="spellEnd"/>
      <w:r w:rsidR="005B39DF" w:rsidRPr="005B39DF">
        <w:rPr>
          <w:kern w:val="0"/>
        </w:rPr>
        <w:t>:</w:t>
      </w:r>
    </w:p>
    <w:p w14:paraId="1247992D" w14:textId="77777777" w:rsidR="006C127E" w:rsidRPr="000E23FA" w:rsidRDefault="006C127E" w:rsidP="000E23FA">
      <w:pPr>
        <w:numPr>
          <w:ilvl w:val="0"/>
          <w:numId w:val="1"/>
        </w:numPr>
        <w:tabs>
          <w:tab w:val="left" w:pos="360"/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մասին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մարդկանց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տե</w:t>
      </w:r>
      <w:r w:rsidR="00C603AD" w:rsidRPr="000E23FA">
        <w:rPr>
          <w:kern w:val="0"/>
        </w:rPr>
        <w:t>ղե</w:t>
      </w:r>
      <w:r w:rsidRPr="000E23FA">
        <w:rPr>
          <w:kern w:val="0"/>
        </w:rPr>
        <w:t>կացնելը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օբյեկտներից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նրանց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անվտանգ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տարհանման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գործընթացի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կառավարումը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իրականացվի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տեղեկացման</w:t>
      </w:r>
      <w:proofErr w:type="spellEnd"/>
      <w:r w:rsidRPr="000E23FA">
        <w:rPr>
          <w:kern w:val="0"/>
        </w:rPr>
        <w:t xml:space="preserve"> և </w:t>
      </w:r>
      <w:proofErr w:type="spellStart"/>
      <w:r w:rsidRPr="000E23FA">
        <w:rPr>
          <w:kern w:val="0"/>
        </w:rPr>
        <w:t>տարհանման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համակարգերի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միջոցով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հակահրդեհային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այլ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համակարգերի</w:t>
      </w:r>
      <w:proofErr w:type="spellEnd"/>
      <w:r w:rsidRPr="000E23FA">
        <w:rPr>
          <w:kern w:val="0"/>
        </w:rPr>
        <w:t xml:space="preserve"> (</w:t>
      </w: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ազդանշանման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հրդեհաշիջման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հակածխային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պաշտպանության</w:t>
      </w:r>
      <w:proofErr w:type="spellEnd"/>
      <w:r w:rsidRPr="000E23FA">
        <w:rPr>
          <w:kern w:val="0"/>
        </w:rPr>
        <w:t xml:space="preserve">) և </w:t>
      </w:r>
      <w:proofErr w:type="spellStart"/>
      <w:r w:rsidRPr="000E23FA">
        <w:rPr>
          <w:kern w:val="0"/>
        </w:rPr>
        <w:t>միջոցառումների</w:t>
      </w:r>
      <w:proofErr w:type="spellEnd"/>
      <w:r w:rsidRPr="000E23FA">
        <w:rPr>
          <w:kern w:val="0"/>
        </w:rPr>
        <w:t xml:space="preserve"> (</w:t>
      </w:r>
      <w:proofErr w:type="spellStart"/>
      <w:r w:rsidRPr="000E23FA">
        <w:rPr>
          <w:kern w:val="0"/>
        </w:rPr>
        <w:t>անվտանգ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գոտիների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տարհանման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ուղիների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ներառյալ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չծխահարվող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աստիճանավանդակների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ծավալահատակագծային</w:t>
      </w:r>
      <w:proofErr w:type="spellEnd"/>
      <w:r w:rsidRPr="000E23FA">
        <w:rPr>
          <w:kern w:val="0"/>
        </w:rPr>
        <w:t xml:space="preserve"> և </w:t>
      </w:r>
      <w:proofErr w:type="spellStart"/>
      <w:r w:rsidRPr="000E23FA">
        <w:rPr>
          <w:kern w:val="0"/>
        </w:rPr>
        <w:t>կառուցվածքային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ճիշտ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լուծումների</w:t>
      </w:r>
      <w:proofErr w:type="spellEnd"/>
      <w:r w:rsidRPr="000E23FA">
        <w:rPr>
          <w:kern w:val="0"/>
        </w:rPr>
        <w:t xml:space="preserve">) </w:t>
      </w:r>
      <w:proofErr w:type="spellStart"/>
      <w:r w:rsidRPr="000E23FA">
        <w:rPr>
          <w:kern w:val="0"/>
        </w:rPr>
        <w:t>հետ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համատեղ</w:t>
      </w:r>
      <w:proofErr w:type="spellEnd"/>
      <w:r w:rsidRPr="000E23FA">
        <w:rPr>
          <w:kern w:val="0"/>
        </w:rPr>
        <w:t>:</w:t>
      </w:r>
    </w:p>
    <w:p w14:paraId="5FCC1176" w14:textId="77777777" w:rsidR="006C127E" w:rsidRPr="000E23FA" w:rsidRDefault="006C127E" w:rsidP="00EF282C">
      <w:pPr>
        <w:numPr>
          <w:ilvl w:val="0"/>
          <w:numId w:val="1"/>
        </w:numPr>
        <w:tabs>
          <w:tab w:val="left" w:pos="36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r w:rsidRPr="000E23FA">
        <w:rPr>
          <w:kern w:val="0"/>
        </w:rPr>
        <w:t xml:space="preserve">ՀՏՏԿՀ-ը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ինքնաշխատ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կերպով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միանա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ազդանշանման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հրդեհաշիջման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համակարգերից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ստացվող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ազդանշանից</w:t>
      </w:r>
      <w:proofErr w:type="spellEnd"/>
      <w:r w:rsidRPr="000E23FA">
        <w:rPr>
          <w:kern w:val="0"/>
        </w:rPr>
        <w:t xml:space="preserve">: </w:t>
      </w:r>
      <w:proofErr w:type="spellStart"/>
      <w:r w:rsidRPr="000E23FA">
        <w:rPr>
          <w:kern w:val="0"/>
        </w:rPr>
        <w:t>Նրա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հետագա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աշխատանքը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կարող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իրականացվել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ինչպես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ինքնաշխատ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այնպես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էլ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կիսաինքնաշխատ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կերպով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իրականացվի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պատասխանատու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անձանց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կողմից</w:t>
      </w:r>
      <w:proofErr w:type="spellEnd"/>
      <w:r w:rsidRPr="000E23FA">
        <w:rPr>
          <w:kern w:val="0"/>
        </w:rPr>
        <w:t xml:space="preserve"> («</w:t>
      </w:r>
      <w:proofErr w:type="spellStart"/>
      <w:r w:rsidRPr="000E23FA">
        <w:rPr>
          <w:kern w:val="0"/>
        </w:rPr>
        <w:t>ձեռքով</w:t>
      </w:r>
      <w:proofErr w:type="spellEnd"/>
      <w:r w:rsidRPr="000E23FA">
        <w:rPr>
          <w:kern w:val="0"/>
        </w:rPr>
        <w:t xml:space="preserve">» </w:t>
      </w:r>
      <w:proofErr w:type="spellStart"/>
      <w:r w:rsidRPr="000E23FA">
        <w:rPr>
          <w:kern w:val="0"/>
        </w:rPr>
        <w:t>կառավարման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գործելակարգ</w:t>
      </w:r>
      <w:proofErr w:type="spellEnd"/>
      <w:r w:rsidRPr="000E23FA">
        <w:rPr>
          <w:kern w:val="0"/>
        </w:rPr>
        <w:t>):</w:t>
      </w:r>
    </w:p>
    <w:p w14:paraId="32C6CBF6" w14:textId="77777777" w:rsidR="002E37E8" w:rsidRPr="000E23FA" w:rsidRDefault="006C127E" w:rsidP="00EF282C">
      <w:pPr>
        <w:numPr>
          <w:ilvl w:val="0"/>
          <w:numId w:val="1"/>
        </w:numPr>
        <w:tabs>
          <w:tab w:val="left" w:pos="36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r w:rsidRPr="000E23FA">
        <w:rPr>
          <w:kern w:val="0"/>
        </w:rPr>
        <w:t>4-րդ և 5-</w:t>
      </w:r>
      <w:r w:rsidR="00DF2688" w:rsidRPr="000E23FA">
        <w:rPr>
          <w:kern w:val="0"/>
        </w:rPr>
        <w:t xml:space="preserve">րդ </w:t>
      </w:r>
      <w:proofErr w:type="spellStart"/>
      <w:r w:rsidR="00DF2688" w:rsidRPr="000E23FA">
        <w:rPr>
          <w:kern w:val="0"/>
        </w:rPr>
        <w:t>տիպ</w:t>
      </w:r>
      <w:r w:rsidRPr="000E23FA">
        <w:rPr>
          <w:kern w:val="0"/>
        </w:rPr>
        <w:t>երի</w:t>
      </w:r>
      <w:proofErr w:type="spellEnd"/>
      <w:r w:rsidRPr="000E23FA">
        <w:rPr>
          <w:kern w:val="0"/>
        </w:rPr>
        <w:t xml:space="preserve"> ՀՏՏԿՀ-</w:t>
      </w:r>
      <w:proofErr w:type="spellStart"/>
      <w:r w:rsidRPr="000E23FA">
        <w:rPr>
          <w:kern w:val="0"/>
        </w:rPr>
        <w:t>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սարքերը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համարվեն</w:t>
      </w:r>
      <w:proofErr w:type="spellEnd"/>
      <w:r w:rsidRPr="000E23FA">
        <w:rPr>
          <w:kern w:val="0"/>
        </w:rPr>
        <w:t xml:space="preserve"> 1-ին </w:t>
      </w:r>
      <w:proofErr w:type="spellStart"/>
      <w:r w:rsidRPr="000E23FA">
        <w:rPr>
          <w:kern w:val="0"/>
        </w:rPr>
        <w:t>կարգի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էլեկտրական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սպառիչներ</w:t>
      </w:r>
      <w:proofErr w:type="spellEnd"/>
      <w:r w:rsidRPr="000E23FA">
        <w:rPr>
          <w:kern w:val="0"/>
        </w:rPr>
        <w:t xml:space="preserve"> և </w:t>
      </w:r>
      <w:proofErr w:type="spellStart"/>
      <w:r w:rsidRPr="000E23FA">
        <w:rPr>
          <w:kern w:val="0"/>
        </w:rPr>
        <w:t>նրանց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էլեկտրասնուցումը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իրականացվի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էլեկտրասնուցման</w:t>
      </w:r>
      <w:proofErr w:type="spellEnd"/>
      <w:r w:rsidRPr="000E23FA">
        <w:rPr>
          <w:kern w:val="0"/>
        </w:rPr>
        <w:t xml:space="preserve"> 2 </w:t>
      </w:r>
      <w:proofErr w:type="spellStart"/>
      <w:r w:rsidRPr="000E23FA">
        <w:rPr>
          <w:kern w:val="0"/>
        </w:rPr>
        <w:t>տարբեր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իրարից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անկախ</w:t>
      </w:r>
      <w:proofErr w:type="spellEnd"/>
      <w:r w:rsidRPr="000E23FA">
        <w:rPr>
          <w:kern w:val="0"/>
        </w:rPr>
        <w:t xml:space="preserve"> և </w:t>
      </w:r>
      <w:proofErr w:type="spellStart"/>
      <w:r w:rsidRPr="000E23FA">
        <w:rPr>
          <w:kern w:val="0"/>
        </w:rPr>
        <w:t>փոխադարձ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պահուստավորող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աղբյուրներից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իսկ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տարհանման</w:t>
      </w:r>
      <w:proofErr w:type="spellEnd"/>
      <w:r w:rsidRPr="000E23FA">
        <w:rPr>
          <w:kern w:val="0"/>
        </w:rPr>
        <w:t xml:space="preserve">  </w:t>
      </w:r>
      <w:proofErr w:type="spellStart"/>
      <w:r w:rsidRPr="000E23FA">
        <w:rPr>
          <w:kern w:val="0"/>
        </w:rPr>
        <w:t>նշաններով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լուսատախտակների</w:t>
      </w:r>
      <w:proofErr w:type="spellEnd"/>
      <w:r w:rsidRPr="000E23FA">
        <w:rPr>
          <w:kern w:val="0"/>
        </w:rPr>
        <w:t xml:space="preserve"> </w:t>
      </w:r>
      <w:proofErr w:type="spellStart"/>
      <w:r w:rsidR="001F61B3" w:rsidRPr="000E23FA">
        <w:rPr>
          <w:kern w:val="0"/>
        </w:rPr>
        <w:t>էլեկտրական</w:t>
      </w:r>
      <w:proofErr w:type="spellEnd"/>
      <w:r w:rsidR="001F61B3"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սնուցումը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հերթապահ</w:t>
      </w:r>
      <w:proofErr w:type="spellEnd"/>
      <w:r w:rsidRPr="000E23FA">
        <w:rPr>
          <w:kern w:val="0"/>
        </w:rPr>
        <w:t xml:space="preserve"> </w:t>
      </w:r>
      <w:proofErr w:type="spellStart"/>
      <w:r w:rsidR="00CB4A75" w:rsidRPr="000E23FA">
        <w:rPr>
          <w:kern w:val="0"/>
        </w:rPr>
        <w:t>գործելակարգ</w:t>
      </w:r>
      <w:r w:rsidRPr="000E23FA">
        <w:rPr>
          <w:kern w:val="0"/>
        </w:rPr>
        <w:t>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իրականացնել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աշխա</w:t>
      </w:r>
      <w:r w:rsidRPr="000E23FA">
        <w:rPr>
          <w:kern w:val="0"/>
        </w:rPr>
        <w:softHyphen/>
        <w:t>տանքային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լուսատուների</w:t>
      </w:r>
      <w:proofErr w:type="spellEnd"/>
      <w:r w:rsidRPr="000E23FA">
        <w:rPr>
          <w:kern w:val="0"/>
        </w:rPr>
        <w:t xml:space="preserve"> </w:t>
      </w:r>
      <w:proofErr w:type="spellStart"/>
      <w:r w:rsidR="001F61B3" w:rsidRPr="000E23FA">
        <w:rPr>
          <w:kern w:val="0"/>
        </w:rPr>
        <w:t>էլեկտրական</w:t>
      </w:r>
      <w:proofErr w:type="spellEnd"/>
      <w:r w:rsidR="001F61B3"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սնուցումից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առանձին</w:t>
      </w:r>
      <w:proofErr w:type="spellEnd"/>
      <w:r w:rsidRPr="000E23FA">
        <w:rPr>
          <w:kern w:val="0"/>
        </w:rPr>
        <w:t>:</w:t>
      </w:r>
    </w:p>
    <w:p w14:paraId="0F8B6C05" w14:textId="77777777" w:rsidR="006C127E" w:rsidRPr="000E23FA" w:rsidRDefault="002E37E8" w:rsidP="00EF282C">
      <w:pPr>
        <w:numPr>
          <w:ilvl w:val="0"/>
          <w:numId w:val="1"/>
        </w:numPr>
        <w:tabs>
          <w:tab w:val="left" w:pos="36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էլեկտրական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սնուցման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հուսալիությամբ</w:t>
      </w:r>
      <w:proofErr w:type="spellEnd"/>
      <w:r w:rsidRPr="000E23FA">
        <w:rPr>
          <w:kern w:val="0"/>
        </w:rPr>
        <w:t xml:space="preserve"> 1-ին և 2-րդ </w:t>
      </w:r>
      <w:proofErr w:type="spellStart"/>
      <w:r w:rsidRPr="000E23FA">
        <w:rPr>
          <w:kern w:val="0"/>
        </w:rPr>
        <w:t>տիպի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օբյեկտներին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դասվող</w:t>
      </w:r>
      <w:proofErr w:type="spellEnd"/>
      <w:r w:rsidRPr="000E23FA">
        <w:rPr>
          <w:kern w:val="0"/>
        </w:rPr>
        <w:t xml:space="preserve"> </w:t>
      </w:r>
      <w:proofErr w:type="spellStart"/>
      <w:r w:rsidR="006C127E" w:rsidRPr="000E23FA">
        <w:rPr>
          <w:kern w:val="0"/>
        </w:rPr>
        <w:t>օբյեկտներում</w:t>
      </w:r>
      <w:proofErr w:type="spellEnd"/>
      <w:r w:rsidR="006C127E" w:rsidRPr="000E23FA">
        <w:rPr>
          <w:kern w:val="0"/>
        </w:rPr>
        <w:t xml:space="preserve"> </w:t>
      </w:r>
      <w:proofErr w:type="spellStart"/>
      <w:r w:rsidR="006C127E" w:rsidRPr="000E23FA">
        <w:rPr>
          <w:kern w:val="0"/>
        </w:rPr>
        <w:t>տարհանման</w:t>
      </w:r>
      <w:proofErr w:type="spellEnd"/>
      <w:r w:rsidR="006C127E" w:rsidRPr="000E23FA">
        <w:rPr>
          <w:kern w:val="0"/>
        </w:rPr>
        <w:t xml:space="preserve"> </w:t>
      </w:r>
      <w:proofErr w:type="spellStart"/>
      <w:r w:rsidR="006C127E" w:rsidRPr="000E23FA">
        <w:rPr>
          <w:kern w:val="0"/>
        </w:rPr>
        <w:t>նշաններով</w:t>
      </w:r>
      <w:proofErr w:type="spellEnd"/>
      <w:r w:rsidR="006C127E" w:rsidRPr="000E23FA">
        <w:rPr>
          <w:kern w:val="0"/>
        </w:rPr>
        <w:t xml:space="preserve"> </w:t>
      </w:r>
      <w:proofErr w:type="spellStart"/>
      <w:r w:rsidR="006C127E" w:rsidRPr="000E23FA">
        <w:rPr>
          <w:kern w:val="0"/>
        </w:rPr>
        <w:t>լուսատախտակները</w:t>
      </w:r>
      <w:proofErr w:type="spellEnd"/>
      <w:r w:rsidR="006C127E" w:rsidRPr="000E23FA">
        <w:rPr>
          <w:kern w:val="0"/>
        </w:rPr>
        <w:t xml:space="preserve"> </w:t>
      </w:r>
      <w:proofErr w:type="spellStart"/>
      <w:r w:rsidR="006C127E" w:rsidRPr="000E23FA">
        <w:rPr>
          <w:kern w:val="0"/>
        </w:rPr>
        <w:t>պետք</w:t>
      </w:r>
      <w:proofErr w:type="spellEnd"/>
      <w:r w:rsidR="006C127E" w:rsidRPr="000E23FA">
        <w:rPr>
          <w:kern w:val="0"/>
        </w:rPr>
        <w:t xml:space="preserve"> է </w:t>
      </w:r>
      <w:proofErr w:type="spellStart"/>
      <w:r w:rsidR="006C127E" w:rsidRPr="000E23FA">
        <w:rPr>
          <w:kern w:val="0"/>
        </w:rPr>
        <w:t>ունենան</w:t>
      </w:r>
      <w:proofErr w:type="spellEnd"/>
      <w:r w:rsidR="006C127E" w:rsidRPr="000E23FA">
        <w:rPr>
          <w:kern w:val="0"/>
        </w:rPr>
        <w:t xml:space="preserve"> </w:t>
      </w:r>
      <w:proofErr w:type="spellStart"/>
      <w:r w:rsidR="006C127E" w:rsidRPr="000E23FA">
        <w:rPr>
          <w:kern w:val="0"/>
        </w:rPr>
        <w:t>ներկառուցված</w:t>
      </w:r>
      <w:proofErr w:type="spellEnd"/>
      <w:r w:rsidR="006C127E" w:rsidRPr="000E23FA">
        <w:rPr>
          <w:kern w:val="0"/>
        </w:rPr>
        <w:t xml:space="preserve"> </w:t>
      </w:r>
      <w:proofErr w:type="spellStart"/>
      <w:r w:rsidR="00005C78" w:rsidRPr="000E23FA">
        <w:rPr>
          <w:kern w:val="0"/>
        </w:rPr>
        <w:t>էլեկտրական</w:t>
      </w:r>
      <w:proofErr w:type="spellEnd"/>
      <w:r w:rsidR="00005C78" w:rsidRPr="000E23FA">
        <w:rPr>
          <w:kern w:val="0"/>
        </w:rPr>
        <w:t xml:space="preserve"> </w:t>
      </w:r>
      <w:proofErr w:type="spellStart"/>
      <w:r w:rsidR="00005C78" w:rsidRPr="000E23FA">
        <w:rPr>
          <w:kern w:val="0"/>
        </w:rPr>
        <w:t>մարտկոցներ</w:t>
      </w:r>
      <w:proofErr w:type="spellEnd"/>
      <w:r w:rsidR="00005C78" w:rsidRPr="000E23FA">
        <w:rPr>
          <w:kern w:val="0"/>
        </w:rPr>
        <w:t xml:space="preserve">` </w:t>
      </w:r>
      <w:proofErr w:type="spellStart"/>
      <w:r w:rsidR="00005C78" w:rsidRPr="000E23FA">
        <w:rPr>
          <w:kern w:val="0"/>
        </w:rPr>
        <w:t>լուսատախտակների</w:t>
      </w:r>
      <w:proofErr w:type="spellEnd"/>
      <w:r w:rsidR="00005C78" w:rsidRPr="000E23FA">
        <w:rPr>
          <w:kern w:val="0"/>
        </w:rPr>
        <w:t xml:space="preserve"> </w:t>
      </w:r>
      <w:proofErr w:type="spellStart"/>
      <w:r w:rsidR="00005C78" w:rsidRPr="000E23FA">
        <w:rPr>
          <w:kern w:val="0"/>
        </w:rPr>
        <w:t>արտաքին</w:t>
      </w:r>
      <w:proofErr w:type="spellEnd"/>
      <w:r w:rsidR="00005C78" w:rsidRPr="000E23FA">
        <w:rPr>
          <w:kern w:val="0"/>
        </w:rPr>
        <w:t xml:space="preserve"> </w:t>
      </w:r>
      <w:proofErr w:type="spellStart"/>
      <w:r w:rsidR="00005C78" w:rsidRPr="000E23FA">
        <w:rPr>
          <w:kern w:val="0"/>
        </w:rPr>
        <w:t>սնուցման</w:t>
      </w:r>
      <w:proofErr w:type="spellEnd"/>
      <w:r w:rsidR="00005C78" w:rsidRPr="000E23FA">
        <w:rPr>
          <w:kern w:val="0"/>
        </w:rPr>
        <w:t xml:space="preserve"> </w:t>
      </w:r>
      <w:proofErr w:type="spellStart"/>
      <w:r w:rsidR="00005C78" w:rsidRPr="000E23FA">
        <w:rPr>
          <w:kern w:val="0"/>
        </w:rPr>
        <w:t>բացակայության</w:t>
      </w:r>
      <w:proofErr w:type="spellEnd"/>
      <w:r w:rsidR="006E5B41" w:rsidRPr="000E23FA">
        <w:rPr>
          <w:kern w:val="0"/>
        </w:rPr>
        <w:t xml:space="preserve"> </w:t>
      </w:r>
      <w:proofErr w:type="spellStart"/>
      <w:r w:rsidR="006C127E" w:rsidRPr="000E23FA">
        <w:rPr>
          <w:kern w:val="0"/>
        </w:rPr>
        <w:t>պայմաններում</w:t>
      </w:r>
      <w:proofErr w:type="spellEnd"/>
      <w:r w:rsidR="006C127E" w:rsidRPr="000E23FA">
        <w:rPr>
          <w:kern w:val="0"/>
        </w:rPr>
        <w:t xml:space="preserve"> </w:t>
      </w:r>
      <w:proofErr w:type="spellStart"/>
      <w:r w:rsidR="006C127E" w:rsidRPr="000E23FA">
        <w:rPr>
          <w:kern w:val="0"/>
        </w:rPr>
        <w:t>նրանց</w:t>
      </w:r>
      <w:proofErr w:type="spellEnd"/>
      <w:r w:rsidR="006C127E" w:rsidRPr="000E23FA">
        <w:rPr>
          <w:kern w:val="0"/>
        </w:rPr>
        <w:t xml:space="preserve"> </w:t>
      </w:r>
      <w:proofErr w:type="spellStart"/>
      <w:r w:rsidR="006C127E" w:rsidRPr="000E23FA">
        <w:rPr>
          <w:kern w:val="0"/>
        </w:rPr>
        <w:t>աշխատունակությունը</w:t>
      </w:r>
      <w:proofErr w:type="spellEnd"/>
      <w:r w:rsidR="006C127E" w:rsidRPr="000E23FA">
        <w:rPr>
          <w:kern w:val="0"/>
        </w:rPr>
        <w:t xml:space="preserve"> </w:t>
      </w:r>
      <w:proofErr w:type="spellStart"/>
      <w:r w:rsidR="006C127E" w:rsidRPr="000E23FA">
        <w:rPr>
          <w:kern w:val="0"/>
        </w:rPr>
        <w:t>ոչ</w:t>
      </w:r>
      <w:proofErr w:type="spellEnd"/>
      <w:r w:rsidR="006C127E" w:rsidRPr="000E23FA">
        <w:rPr>
          <w:kern w:val="0"/>
        </w:rPr>
        <w:t xml:space="preserve"> </w:t>
      </w:r>
      <w:proofErr w:type="spellStart"/>
      <w:r w:rsidR="006C127E" w:rsidRPr="000E23FA">
        <w:rPr>
          <w:kern w:val="0"/>
        </w:rPr>
        <w:t>պակաս</w:t>
      </w:r>
      <w:proofErr w:type="spellEnd"/>
      <w:r w:rsidR="006C127E" w:rsidRPr="000E23FA">
        <w:rPr>
          <w:kern w:val="0"/>
        </w:rPr>
        <w:t xml:space="preserve"> </w:t>
      </w:r>
      <w:proofErr w:type="spellStart"/>
      <w:r w:rsidR="006C127E" w:rsidRPr="000E23FA">
        <w:rPr>
          <w:kern w:val="0"/>
        </w:rPr>
        <w:t>քան</w:t>
      </w:r>
      <w:proofErr w:type="spellEnd"/>
      <w:r w:rsidR="006C127E" w:rsidRPr="000E23FA">
        <w:rPr>
          <w:kern w:val="0"/>
        </w:rPr>
        <w:t xml:space="preserve"> 1 </w:t>
      </w:r>
      <w:proofErr w:type="spellStart"/>
      <w:r w:rsidR="006C127E" w:rsidRPr="000E23FA">
        <w:rPr>
          <w:kern w:val="0"/>
        </w:rPr>
        <w:t>ժամ</w:t>
      </w:r>
      <w:proofErr w:type="spellEnd"/>
      <w:r w:rsidR="006C127E" w:rsidRPr="000E23FA">
        <w:rPr>
          <w:kern w:val="0"/>
        </w:rPr>
        <w:t xml:space="preserve"> </w:t>
      </w:r>
      <w:proofErr w:type="spellStart"/>
      <w:r w:rsidR="006C127E" w:rsidRPr="000E23FA">
        <w:rPr>
          <w:kern w:val="0"/>
        </w:rPr>
        <w:t>ապահովելու</w:t>
      </w:r>
      <w:proofErr w:type="spellEnd"/>
      <w:r w:rsidR="006C127E" w:rsidRPr="000E23FA">
        <w:rPr>
          <w:kern w:val="0"/>
        </w:rPr>
        <w:t xml:space="preserve"> </w:t>
      </w:r>
      <w:proofErr w:type="spellStart"/>
      <w:r w:rsidR="006C127E" w:rsidRPr="000E23FA">
        <w:rPr>
          <w:kern w:val="0"/>
        </w:rPr>
        <w:t>համար</w:t>
      </w:r>
      <w:proofErr w:type="spellEnd"/>
      <w:r w:rsidR="006C127E" w:rsidRPr="000E23FA">
        <w:rPr>
          <w:kern w:val="0"/>
        </w:rPr>
        <w:t>:</w:t>
      </w:r>
    </w:p>
    <w:p w14:paraId="72BBB283" w14:textId="77777777" w:rsidR="006C127E" w:rsidRPr="000E23FA" w:rsidRDefault="006C127E" w:rsidP="00EF282C">
      <w:pPr>
        <w:numPr>
          <w:ilvl w:val="0"/>
          <w:numId w:val="1"/>
        </w:numPr>
        <w:tabs>
          <w:tab w:val="left" w:pos="36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r w:rsidRPr="000E23FA">
        <w:rPr>
          <w:kern w:val="0"/>
        </w:rPr>
        <w:t xml:space="preserve">ՀՏՏԿՀ-ի </w:t>
      </w:r>
      <w:proofErr w:type="spellStart"/>
      <w:r w:rsidRPr="000E23FA">
        <w:rPr>
          <w:kern w:val="0"/>
        </w:rPr>
        <w:t>կառավարման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սարքերի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հետ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անլար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եղանակով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կապված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հրդեհի</w:t>
      </w:r>
      <w:proofErr w:type="spellEnd"/>
      <w:r w:rsidR="001F61B3" w:rsidRPr="000E23FA">
        <w:rPr>
          <w:kern w:val="0"/>
          <w:lang w:val="hy-AM"/>
        </w:rPr>
        <w:t xml:space="preserve"> </w:t>
      </w:r>
      <w:proofErr w:type="spellStart"/>
      <w:r w:rsidRPr="000E23FA">
        <w:rPr>
          <w:kern w:val="0"/>
        </w:rPr>
        <w:t>ազդարարիչները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ունենան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հիմնական</w:t>
      </w:r>
      <w:proofErr w:type="spellEnd"/>
      <w:r w:rsidRPr="000E23FA">
        <w:rPr>
          <w:kern w:val="0"/>
        </w:rPr>
        <w:t xml:space="preserve"> և </w:t>
      </w:r>
      <w:proofErr w:type="spellStart"/>
      <w:r w:rsidRPr="000E23FA">
        <w:rPr>
          <w:kern w:val="0"/>
        </w:rPr>
        <w:t>պահուստային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ինքնավար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սնուցման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աղբյուրներ</w:t>
      </w:r>
      <w:proofErr w:type="spellEnd"/>
      <w:r w:rsidRPr="000E23FA">
        <w:rPr>
          <w:kern w:val="0"/>
        </w:rPr>
        <w:t xml:space="preserve">: </w:t>
      </w:r>
      <w:proofErr w:type="spellStart"/>
      <w:r w:rsidRPr="000E23FA">
        <w:rPr>
          <w:kern w:val="0"/>
        </w:rPr>
        <w:t>Հերթապահ</w:t>
      </w:r>
      <w:proofErr w:type="spellEnd"/>
      <w:r w:rsidRPr="000E23FA">
        <w:rPr>
          <w:kern w:val="0"/>
        </w:rPr>
        <w:t xml:space="preserve"> </w:t>
      </w:r>
      <w:proofErr w:type="spellStart"/>
      <w:r w:rsidR="00CB4A75" w:rsidRPr="000E23FA">
        <w:rPr>
          <w:kern w:val="0"/>
        </w:rPr>
        <w:t>գործելակարգ</w:t>
      </w:r>
      <w:r w:rsidRPr="000E23FA">
        <w:rPr>
          <w:kern w:val="0"/>
        </w:rPr>
        <w:t>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հիմնական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ինքնավար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սնուցման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աղբյուրը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lastRenderedPageBreak/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ապահովի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ազդարարիչի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աշխատանքը</w:t>
      </w:r>
      <w:proofErr w:type="spellEnd"/>
      <w:r w:rsidRPr="000E23FA">
        <w:rPr>
          <w:kern w:val="0"/>
        </w:rPr>
        <w:t xml:space="preserve"> 2 </w:t>
      </w:r>
      <w:proofErr w:type="spellStart"/>
      <w:r w:rsidRPr="000E23FA">
        <w:rPr>
          <w:kern w:val="0"/>
        </w:rPr>
        <w:t>տարի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իսկ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պահուստային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ինքնավար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սնուցման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աղբյուրը</w:t>
      </w:r>
      <w:proofErr w:type="spellEnd"/>
      <w:r w:rsidRPr="000E23FA">
        <w:rPr>
          <w:kern w:val="0"/>
        </w:rPr>
        <w:t xml:space="preserve">՝ </w:t>
      </w:r>
      <w:proofErr w:type="spellStart"/>
      <w:r w:rsidRPr="000E23FA">
        <w:rPr>
          <w:kern w:val="0"/>
        </w:rPr>
        <w:t>ոչ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պակաս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քան</w:t>
      </w:r>
      <w:proofErr w:type="spellEnd"/>
      <w:r w:rsidRPr="000E23FA">
        <w:rPr>
          <w:kern w:val="0"/>
        </w:rPr>
        <w:t xml:space="preserve"> 2 </w:t>
      </w:r>
      <w:proofErr w:type="spellStart"/>
      <w:r w:rsidRPr="000E23FA">
        <w:rPr>
          <w:kern w:val="0"/>
        </w:rPr>
        <w:t>ամիս</w:t>
      </w:r>
      <w:proofErr w:type="spellEnd"/>
      <w:r w:rsidRPr="000E23FA">
        <w:rPr>
          <w:kern w:val="0"/>
        </w:rPr>
        <w:t>:</w:t>
      </w:r>
    </w:p>
    <w:p w14:paraId="25BC3C5C" w14:textId="77777777" w:rsidR="006C127E" w:rsidRPr="00EF282C" w:rsidRDefault="00AD21FE" w:rsidP="000E23FA">
      <w:pPr>
        <w:numPr>
          <w:ilvl w:val="0"/>
          <w:numId w:val="1"/>
        </w:numPr>
        <w:tabs>
          <w:tab w:val="left" w:pos="36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EF282C">
        <w:rPr>
          <w:kern w:val="0"/>
        </w:rPr>
        <w:t>Անլար</w:t>
      </w:r>
      <w:proofErr w:type="spellEnd"/>
      <w:r w:rsidRPr="00EF282C">
        <w:rPr>
          <w:kern w:val="0"/>
        </w:rPr>
        <w:t xml:space="preserve"> </w:t>
      </w:r>
      <w:proofErr w:type="spellStart"/>
      <w:r w:rsidRPr="00EF282C">
        <w:rPr>
          <w:kern w:val="0"/>
        </w:rPr>
        <w:t>կապով</w:t>
      </w:r>
      <w:proofErr w:type="spellEnd"/>
      <w:r w:rsidRPr="00EF282C">
        <w:rPr>
          <w:kern w:val="0"/>
        </w:rPr>
        <w:t xml:space="preserve"> </w:t>
      </w:r>
      <w:proofErr w:type="spellStart"/>
      <w:r w:rsidRPr="00EF282C">
        <w:rPr>
          <w:kern w:val="0"/>
        </w:rPr>
        <w:t>աշխատող</w:t>
      </w:r>
      <w:proofErr w:type="spellEnd"/>
      <w:r w:rsidRPr="00EF282C">
        <w:rPr>
          <w:kern w:val="0"/>
        </w:rPr>
        <w:t xml:space="preserve"> </w:t>
      </w:r>
      <w:proofErr w:type="spellStart"/>
      <w:r w:rsidRPr="00EF282C">
        <w:rPr>
          <w:kern w:val="0"/>
        </w:rPr>
        <w:t>հրդեհի</w:t>
      </w:r>
      <w:proofErr w:type="spellEnd"/>
      <w:r w:rsidRPr="00EF282C">
        <w:rPr>
          <w:kern w:val="0"/>
        </w:rPr>
        <w:t xml:space="preserve"> </w:t>
      </w:r>
      <w:proofErr w:type="spellStart"/>
      <w:r w:rsidRPr="00EF282C">
        <w:rPr>
          <w:kern w:val="0"/>
        </w:rPr>
        <w:t>ազդարարիչները</w:t>
      </w:r>
      <w:proofErr w:type="spellEnd"/>
      <w:r w:rsidRPr="00EF282C">
        <w:rPr>
          <w:kern w:val="0"/>
        </w:rPr>
        <w:t xml:space="preserve"> </w:t>
      </w:r>
      <w:proofErr w:type="spellStart"/>
      <w:r w:rsidRPr="00EF282C">
        <w:rPr>
          <w:kern w:val="0"/>
        </w:rPr>
        <w:t>պետք</w:t>
      </w:r>
      <w:proofErr w:type="spellEnd"/>
      <w:r w:rsidRPr="00EF282C">
        <w:rPr>
          <w:kern w:val="0"/>
        </w:rPr>
        <w:t xml:space="preserve"> է </w:t>
      </w:r>
      <w:proofErr w:type="spellStart"/>
      <w:r w:rsidRPr="00EF282C">
        <w:rPr>
          <w:kern w:val="0"/>
        </w:rPr>
        <w:t>լինեն</w:t>
      </w:r>
      <w:proofErr w:type="spellEnd"/>
      <w:r w:rsidRPr="00EF282C">
        <w:rPr>
          <w:kern w:val="0"/>
        </w:rPr>
        <w:t xml:space="preserve"> </w:t>
      </w:r>
      <w:proofErr w:type="spellStart"/>
      <w:r w:rsidRPr="00EF282C">
        <w:rPr>
          <w:kern w:val="0"/>
        </w:rPr>
        <w:t>ինքնահսկվող</w:t>
      </w:r>
      <w:proofErr w:type="spellEnd"/>
      <w:r w:rsidRPr="00EF282C">
        <w:rPr>
          <w:kern w:val="0"/>
        </w:rPr>
        <w:t>,</w:t>
      </w:r>
      <w:r w:rsidR="0030391B" w:rsidRPr="00EF282C">
        <w:rPr>
          <w:kern w:val="0"/>
          <w:lang w:val="hy-AM"/>
        </w:rPr>
        <w:t xml:space="preserve"> ինքն</w:t>
      </w:r>
      <w:proofErr w:type="spellStart"/>
      <w:r w:rsidR="006C127E" w:rsidRPr="00EF282C">
        <w:rPr>
          <w:kern w:val="0"/>
        </w:rPr>
        <w:t>աշխատ</w:t>
      </w:r>
      <w:proofErr w:type="spellEnd"/>
      <w:r w:rsidR="006C127E" w:rsidRPr="00EF282C">
        <w:rPr>
          <w:kern w:val="0"/>
        </w:rPr>
        <w:t xml:space="preserve"> </w:t>
      </w:r>
      <w:proofErr w:type="spellStart"/>
      <w:r w:rsidR="006C127E" w:rsidRPr="00EF282C">
        <w:rPr>
          <w:kern w:val="0"/>
        </w:rPr>
        <w:t>կերպով</w:t>
      </w:r>
      <w:proofErr w:type="spellEnd"/>
      <w:r w:rsidR="006C127E" w:rsidRPr="00EF282C">
        <w:rPr>
          <w:kern w:val="0"/>
        </w:rPr>
        <w:t xml:space="preserve"> </w:t>
      </w:r>
      <w:proofErr w:type="spellStart"/>
      <w:r w:rsidR="006C127E" w:rsidRPr="00EF282C">
        <w:rPr>
          <w:kern w:val="0"/>
        </w:rPr>
        <w:t>ապահովեն</w:t>
      </w:r>
      <w:proofErr w:type="spellEnd"/>
      <w:r w:rsidR="006C127E" w:rsidRPr="00EF282C">
        <w:rPr>
          <w:kern w:val="0"/>
        </w:rPr>
        <w:t xml:space="preserve"> </w:t>
      </w:r>
      <w:proofErr w:type="spellStart"/>
      <w:r w:rsidR="006C127E" w:rsidRPr="00EF282C">
        <w:rPr>
          <w:kern w:val="0"/>
        </w:rPr>
        <w:t>ներքին</w:t>
      </w:r>
      <w:proofErr w:type="spellEnd"/>
      <w:r w:rsidR="006C127E" w:rsidRPr="00EF282C">
        <w:rPr>
          <w:kern w:val="0"/>
        </w:rPr>
        <w:t xml:space="preserve"> </w:t>
      </w:r>
      <w:proofErr w:type="spellStart"/>
      <w:r w:rsidR="006C127E" w:rsidRPr="00EF282C">
        <w:rPr>
          <w:kern w:val="0"/>
        </w:rPr>
        <w:t>անսարքությունների</w:t>
      </w:r>
      <w:proofErr w:type="spellEnd"/>
      <w:r w:rsidR="006C127E" w:rsidRPr="00EF282C">
        <w:rPr>
          <w:kern w:val="0"/>
        </w:rPr>
        <w:t xml:space="preserve">, </w:t>
      </w:r>
      <w:proofErr w:type="spellStart"/>
      <w:r w:rsidR="006C127E" w:rsidRPr="00EF282C">
        <w:rPr>
          <w:kern w:val="0"/>
        </w:rPr>
        <w:t>ներառյալ</w:t>
      </w:r>
      <w:proofErr w:type="spellEnd"/>
      <w:r w:rsidR="006C127E" w:rsidRPr="00EF282C">
        <w:rPr>
          <w:kern w:val="0"/>
        </w:rPr>
        <w:t xml:space="preserve"> </w:t>
      </w:r>
      <w:proofErr w:type="spellStart"/>
      <w:r w:rsidR="006C127E" w:rsidRPr="00EF282C">
        <w:rPr>
          <w:kern w:val="0"/>
        </w:rPr>
        <w:t>հիմնական</w:t>
      </w:r>
      <w:proofErr w:type="spellEnd"/>
      <w:r w:rsidR="006C127E" w:rsidRPr="00EF282C">
        <w:rPr>
          <w:kern w:val="0"/>
        </w:rPr>
        <w:t xml:space="preserve"> և </w:t>
      </w:r>
      <w:proofErr w:type="spellStart"/>
      <w:r w:rsidR="00861E5B" w:rsidRPr="00EF282C">
        <w:rPr>
          <w:kern w:val="0"/>
        </w:rPr>
        <w:t>պահուստային</w:t>
      </w:r>
      <w:proofErr w:type="spellEnd"/>
      <w:r w:rsidR="00861E5B" w:rsidRPr="00EF282C">
        <w:rPr>
          <w:kern w:val="0"/>
        </w:rPr>
        <w:t xml:space="preserve"> </w:t>
      </w:r>
      <w:proofErr w:type="spellStart"/>
      <w:r w:rsidR="00861E5B" w:rsidRPr="00EF282C">
        <w:rPr>
          <w:kern w:val="0"/>
        </w:rPr>
        <w:t>ինքնավար</w:t>
      </w:r>
      <w:proofErr w:type="spellEnd"/>
      <w:r w:rsidR="00861E5B" w:rsidRPr="00EF282C">
        <w:rPr>
          <w:kern w:val="0"/>
        </w:rPr>
        <w:t xml:space="preserve"> </w:t>
      </w:r>
      <w:proofErr w:type="spellStart"/>
      <w:r w:rsidR="00861E5B" w:rsidRPr="00EF282C">
        <w:rPr>
          <w:kern w:val="0"/>
        </w:rPr>
        <w:t>սնուցման</w:t>
      </w:r>
      <w:proofErr w:type="spellEnd"/>
      <w:r w:rsidR="00861E5B" w:rsidRPr="00EF282C">
        <w:rPr>
          <w:kern w:val="0"/>
        </w:rPr>
        <w:t xml:space="preserve"> </w:t>
      </w:r>
      <w:proofErr w:type="spellStart"/>
      <w:r w:rsidR="00861E5B" w:rsidRPr="00EF282C">
        <w:rPr>
          <w:kern w:val="0"/>
        </w:rPr>
        <w:t>աղբյուրներինը</w:t>
      </w:r>
      <w:proofErr w:type="spellEnd"/>
      <w:r w:rsidR="00861E5B" w:rsidRPr="00EF282C">
        <w:rPr>
          <w:kern w:val="0"/>
        </w:rPr>
        <w:t xml:space="preserve">, </w:t>
      </w:r>
      <w:proofErr w:type="spellStart"/>
      <w:r w:rsidR="00861E5B" w:rsidRPr="00EF282C">
        <w:rPr>
          <w:kern w:val="0"/>
        </w:rPr>
        <w:t>հայտնաբերումը</w:t>
      </w:r>
      <w:proofErr w:type="spellEnd"/>
      <w:r w:rsidR="00861E5B" w:rsidRPr="00EF282C">
        <w:rPr>
          <w:kern w:val="0"/>
        </w:rPr>
        <w:t xml:space="preserve"> և </w:t>
      </w:r>
      <w:proofErr w:type="spellStart"/>
      <w:r w:rsidR="00861E5B" w:rsidRPr="00EF282C">
        <w:rPr>
          <w:kern w:val="0"/>
        </w:rPr>
        <w:t>կառավարման</w:t>
      </w:r>
      <w:proofErr w:type="spellEnd"/>
      <w:r w:rsidR="00861E5B" w:rsidRPr="00EF282C">
        <w:rPr>
          <w:kern w:val="0"/>
        </w:rPr>
        <w:t xml:space="preserve"> </w:t>
      </w:r>
      <w:proofErr w:type="spellStart"/>
      <w:r w:rsidR="00861E5B" w:rsidRPr="00EF282C">
        <w:rPr>
          <w:kern w:val="0"/>
        </w:rPr>
        <w:t>սարքին</w:t>
      </w:r>
      <w:proofErr w:type="spellEnd"/>
      <w:r w:rsidR="00EF282C">
        <w:rPr>
          <w:kern w:val="0"/>
        </w:rPr>
        <w:t xml:space="preserve"> </w:t>
      </w:r>
      <w:proofErr w:type="spellStart"/>
      <w:r w:rsidR="006C127E" w:rsidRPr="00EF282C">
        <w:rPr>
          <w:kern w:val="0"/>
        </w:rPr>
        <w:t>այդ</w:t>
      </w:r>
      <w:proofErr w:type="spellEnd"/>
      <w:r w:rsidR="006C127E" w:rsidRPr="00EF282C">
        <w:rPr>
          <w:kern w:val="0"/>
        </w:rPr>
        <w:t xml:space="preserve"> </w:t>
      </w:r>
      <w:proofErr w:type="spellStart"/>
      <w:r w:rsidR="006C127E" w:rsidRPr="00EF282C">
        <w:rPr>
          <w:kern w:val="0"/>
        </w:rPr>
        <w:t>մասին</w:t>
      </w:r>
      <w:proofErr w:type="spellEnd"/>
      <w:r w:rsidR="006C127E" w:rsidRPr="00EF282C">
        <w:rPr>
          <w:kern w:val="0"/>
        </w:rPr>
        <w:t xml:space="preserve"> </w:t>
      </w:r>
      <w:proofErr w:type="spellStart"/>
      <w:r w:rsidR="006C127E" w:rsidRPr="00EF282C">
        <w:rPr>
          <w:kern w:val="0"/>
        </w:rPr>
        <w:t>հաղորդումը</w:t>
      </w:r>
      <w:proofErr w:type="spellEnd"/>
      <w:r w:rsidR="006C127E" w:rsidRPr="00EF282C">
        <w:rPr>
          <w:kern w:val="0"/>
        </w:rPr>
        <w:t xml:space="preserve"> </w:t>
      </w:r>
      <w:proofErr w:type="spellStart"/>
      <w:r w:rsidR="006C127E" w:rsidRPr="00EF282C">
        <w:rPr>
          <w:kern w:val="0"/>
        </w:rPr>
        <w:t>առավելագույնը</w:t>
      </w:r>
      <w:proofErr w:type="spellEnd"/>
      <w:r w:rsidR="006C127E" w:rsidRPr="00EF282C">
        <w:rPr>
          <w:kern w:val="0"/>
        </w:rPr>
        <w:t xml:space="preserve"> 100 </w:t>
      </w:r>
      <w:proofErr w:type="spellStart"/>
      <w:r w:rsidR="006C127E" w:rsidRPr="00EF282C">
        <w:rPr>
          <w:kern w:val="0"/>
        </w:rPr>
        <w:t>վրկ-ում</w:t>
      </w:r>
      <w:proofErr w:type="spellEnd"/>
      <w:r w:rsidR="006C127E" w:rsidRPr="00EF282C">
        <w:rPr>
          <w:kern w:val="0"/>
        </w:rPr>
        <w:t xml:space="preserve">: </w:t>
      </w:r>
    </w:p>
    <w:p w14:paraId="41645722" w14:textId="77777777" w:rsidR="00021BEB" w:rsidRPr="000E23FA" w:rsidRDefault="00910C09" w:rsidP="00EF282C">
      <w:pPr>
        <w:numPr>
          <w:ilvl w:val="0"/>
          <w:numId w:val="1"/>
        </w:numPr>
        <w:tabs>
          <w:tab w:val="left" w:pos="36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r w:rsidRPr="000E23FA">
        <w:rPr>
          <w:kern w:val="0"/>
        </w:rPr>
        <w:t>ՀՏՏԿՀ-</w:t>
      </w:r>
      <w:proofErr w:type="spellStart"/>
      <w:r w:rsidRPr="000E23FA">
        <w:rPr>
          <w:kern w:val="0"/>
        </w:rPr>
        <w:t>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կիրառվող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մալուխներն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ու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հաղորդալարերը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խրոցները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նրանց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միացած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ազդարարիչները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այլ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տեխնիկական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միջոցները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ինչպես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նաև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դրանց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տեղակայման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լարանցումների</w:t>
      </w:r>
      <w:proofErr w:type="spellEnd"/>
      <w:r w:rsidRPr="000E23FA">
        <w:rPr>
          <w:kern w:val="0"/>
        </w:rPr>
        <w:t xml:space="preserve">  </w:t>
      </w:r>
      <w:proofErr w:type="spellStart"/>
      <w:r w:rsidRPr="000E23FA">
        <w:rPr>
          <w:kern w:val="0"/>
        </w:rPr>
        <w:t>տեղերն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ու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ձևերը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ապահովեն</w:t>
      </w:r>
      <w:proofErr w:type="spellEnd"/>
      <w:r w:rsidRPr="000E23FA">
        <w:rPr>
          <w:kern w:val="0"/>
        </w:rPr>
        <w:t xml:space="preserve"> ՀՏՏԿՀ-ի </w:t>
      </w:r>
      <w:proofErr w:type="spellStart"/>
      <w:r w:rsidRPr="000E23FA">
        <w:rPr>
          <w:kern w:val="0"/>
        </w:rPr>
        <w:t>աշխատունակությունը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ինչպես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հերթապահ</w:t>
      </w:r>
      <w:proofErr w:type="spellEnd"/>
      <w:r w:rsidRPr="000E23FA">
        <w:rPr>
          <w:kern w:val="0"/>
        </w:rPr>
        <w:t xml:space="preserve"> </w:t>
      </w:r>
      <w:proofErr w:type="spellStart"/>
      <w:r w:rsidR="00CB4A75" w:rsidRPr="000E23FA">
        <w:rPr>
          <w:kern w:val="0"/>
        </w:rPr>
        <w:t>գործելակարգ</w:t>
      </w:r>
      <w:r w:rsidRPr="000E23FA">
        <w:rPr>
          <w:kern w:val="0"/>
        </w:rPr>
        <w:t>ում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այնպես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էլ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դեպքում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մարդկանց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անվտանգ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տարածք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տարհանման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անհրաժեշտ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ամբողջ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ժամանակահատվածում</w:t>
      </w:r>
      <w:proofErr w:type="spellEnd"/>
      <w:r w:rsidRPr="000E23FA">
        <w:rPr>
          <w:kern w:val="0"/>
        </w:rPr>
        <w:t xml:space="preserve">: </w:t>
      </w:r>
      <w:proofErr w:type="spellStart"/>
      <w:r w:rsidRPr="000E23FA">
        <w:rPr>
          <w:kern w:val="0"/>
        </w:rPr>
        <w:t>Հաղորդալարերի</w:t>
      </w:r>
      <w:proofErr w:type="spellEnd"/>
      <w:r w:rsidRPr="000E23FA">
        <w:rPr>
          <w:kern w:val="0"/>
        </w:rPr>
        <w:t xml:space="preserve"> և </w:t>
      </w:r>
      <w:proofErr w:type="spellStart"/>
      <w:r w:rsidRPr="000E23FA">
        <w:rPr>
          <w:kern w:val="0"/>
        </w:rPr>
        <w:t>մալուխների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ընտրության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ժամանակ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անհրաժեշտ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պահպանել</w:t>
      </w:r>
      <w:proofErr w:type="spellEnd"/>
      <w:r w:rsidRPr="000E23FA">
        <w:rPr>
          <w:kern w:val="0"/>
        </w:rPr>
        <w:t xml:space="preserve"> </w:t>
      </w:r>
      <w:proofErr w:type="spellStart"/>
      <w:r w:rsidR="0075180C" w:rsidRPr="000E23FA">
        <w:rPr>
          <w:kern w:val="0"/>
        </w:rPr>
        <w:t>Մաքսային</w:t>
      </w:r>
      <w:proofErr w:type="spellEnd"/>
      <w:r w:rsidR="0075180C" w:rsidRPr="000E23FA">
        <w:rPr>
          <w:kern w:val="0"/>
        </w:rPr>
        <w:t xml:space="preserve"> </w:t>
      </w:r>
      <w:proofErr w:type="spellStart"/>
      <w:r w:rsidR="0075180C" w:rsidRPr="000E23FA">
        <w:rPr>
          <w:kern w:val="0"/>
        </w:rPr>
        <w:t>միության</w:t>
      </w:r>
      <w:proofErr w:type="spellEnd"/>
      <w:r w:rsidR="0075180C" w:rsidRPr="000E23FA">
        <w:rPr>
          <w:kern w:val="0"/>
        </w:rPr>
        <w:t xml:space="preserve"> </w:t>
      </w:r>
      <w:proofErr w:type="spellStart"/>
      <w:r w:rsidR="0075180C" w:rsidRPr="000E23FA">
        <w:rPr>
          <w:kern w:val="0"/>
        </w:rPr>
        <w:t>հանձնաժողովի</w:t>
      </w:r>
      <w:proofErr w:type="spellEnd"/>
      <w:r w:rsidR="0075180C" w:rsidRPr="000E23FA">
        <w:rPr>
          <w:kern w:val="0"/>
        </w:rPr>
        <w:t xml:space="preserve"> 2011 </w:t>
      </w:r>
      <w:proofErr w:type="spellStart"/>
      <w:r w:rsidR="0075180C" w:rsidRPr="000E23FA">
        <w:rPr>
          <w:kern w:val="0"/>
        </w:rPr>
        <w:t>թվականի</w:t>
      </w:r>
      <w:proofErr w:type="spellEnd"/>
      <w:r w:rsidR="0075180C" w:rsidRPr="000E23FA">
        <w:rPr>
          <w:kern w:val="0"/>
        </w:rPr>
        <w:t xml:space="preserve"> </w:t>
      </w:r>
      <w:proofErr w:type="spellStart"/>
      <w:r w:rsidR="0075180C" w:rsidRPr="000E23FA">
        <w:rPr>
          <w:kern w:val="0"/>
        </w:rPr>
        <w:t>օգոստոսի</w:t>
      </w:r>
      <w:proofErr w:type="spellEnd"/>
      <w:r w:rsidR="0075180C" w:rsidRPr="000E23FA">
        <w:rPr>
          <w:kern w:val="0"/>
        </w:rPr>
        <w:t xml:space="preserve"> 16-ի N 768 </w:t>
      </w:r>
      <w:r w:rsidR="003D3682" w:rsidRPr="000E23FA">
        <w:rPr>
          <w:kern w:val="0"/>
          <w:lang w:val="hy-AM"/>
        </w:rPr>
        <w:t>ո</w:t>
      </w:r>
      <w:proofErr w:type="spellStart"/>
      <w:r w:rsidR="0075180C" w:rsidRPr="000E23FA">
        <w:rPr>
          <w:kern w:val="0"/>
        </w:rPr>
        <w:t>րոշմամբ</w:t>
      </w:r>
      <w:proofErr w:type="spellEnd"/>
      <w:r w:rsidR="0075180C" w:rsidRPr="000E23FA">
        <w:rPr>
          <w:kern w:val="0"/>
        </w:rPr>
        <w:t xml:space="preserve"> </w:t>
      </w:r>
      <w:proofErr w:type="spellStart"/>
      <w:r w:rsidR="0075180C" w:rsidRPr="000E23FA">
        <w:rPr>
          <w:kern w:val="0"/>
        </w:rPr>
        <w:t>հաստատված</w:t>
      </w:r>
      <w:proofErr w:type="spellEnd"/>
      <w:r w:rsidR="0075180C" w:rsidRPr="000E23FA">
        <w:rPr>
          <w:kern w:val="0"/>
        </w:rPr>
        <w:t xml:space="preserve"> ՄՄ ՏԿ 004/2011</w:t>
      </w:r>
      <w:r w:rsidR="009E43D1" w:rsidRPr="000E23FA">
        <w:rPr>
          <w:kern w:val="0"/>
        </w:rPr>
        <w:t xml:space="preserve"> </w:t>
      </w:r>
      <w:proofErr w:type="spellStart"/>
      <w:r w:rsidR="009E43D1" w:rsidRPr="000E23FA">
        <w:rPr>
          <w:kern w:val="0"/>
        </w:rPr>
        <w:t>կանոնակարգի</w:t>
      </w:r>
      <w:proofErr w:type="spellEnd"/>
      <w:r w:rsidR="009E43D1" w:rsidRPr="000E23FA">
        <w:rPr>
          <w:kern w:val="0"/>
        </w:rPr>
        <w:t xml:space="preserve"> (</w:t>
      </w:r>
      <w:r w:rsidR="00B31076" w:rsidRPr="000E23FA">
        <w:rPr>
          <w:kern w:val="0"/>
        </w:rPr>
        <w:t>ԳՕՍՏ</w:t>
      </w:r>
      <w:r w:rsidRPr="000E23FA">
        <w:rPr>
          <w:kern w:val="0"/>
        </w:rPr>
        <w:t xml:space="preserve"> 31565</w:t>
      </w:r>
      <w:r w:rsidR="00256F88" w:rsidRPr="000E23FA">
        <w:rPr>
          <w:kern w:val="0"/>
        </w:rPr>
        <w:t>-2012</w:t>
      </w:r>
      <w:r w:rsidR="009E43D1" w:rsidRPr="000E23FA">
        <w:rPr>
          <w:kern w:val="0"/>
        </w:rPr>
        <w:t>)</w:t>
      </w:r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պահանջները</w:t>
      </w:r>
      <w:proofErr w:type="spellEnd"/>
      <w:r w:rsidRPr="000E23FA">
        <w:rPr>
          <w:kern w:val="0"/>
        </w:rPr>
        <w:t>:</w:t>
      </w:r>
    </w:p>
    <w:p w14:paraId="416F98A8" w14:textId="77777777" w:rsidR="00021BEB" w:rsidRPr="000E23FA" w:rsidRDefault="00006559" w:rsidP="00EF282C">
      <w:pPr>
        <w:numPr>
          <w:ilvl w:val="0"/>
          <w:numId w:val="1"/>
        </w:numPr>
        <w:tabs>
          <w:tab w:val="left" w:pos="36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Շլեյֆներին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քանի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ազդարարիչների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իսկ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սնուցման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գծերին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քանի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սպառիչների</w:t>
      </w:r>
      <w:proofErr w:type="spellEnd"/>
      <w:r w:rsidR="00EB4F0A" w:rsidRPr="000E23FA">
        <w:rPr>
          <w:kern w:val="0"/>
          <w:lang w:val="hy-AM"/>
        </w:rPr>
        <w:t xml:space="preserve"> </w:t>
      </w:r>
      <w:r w:rsidRPr="000E23FA">
        <w:rPr>
          <w:kern w:val="0"/>
          <w:lang w:val="hy-AM"/>
        </w:rPr>
        <w:t>մ</w:t>
      </w:r>
      <w:proofErr w:type="spellStart"/>
      <w:r w:rsidR="00910C09" w:rsidRPr="000E23FA">
        <w:rPr>
          <w:kern w:val="0"/>
        </w:rPr>
        <w:t>իացման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դեպքում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հրդեհի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գործոնների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ազդեցությամբ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դրանցից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մեկի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խափանումը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չպետք</w:t>
      </w:r>
      <w:proofErr w:type="spellEnd"/>
      <w:r w:rsidR="00910C09" w:rsidRPr="000E23FA">
        <w:rPr>
          <w:kern w:val="0"/>
        </w:rPr>
        <w:t xml:space="preserve"> է </w:t>
      </w:r>
      <w:proofErr w:type="spellStart"/>
      <w:r w:rsidR="00910C09" w:rsidRPr="000E23FA">
        <w:rPr>
          <w:kern w:val="0"/>
        </w:rPr>
        <w:t>հանգեցնի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մյուսների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կամ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ամբողջ</w:t>
      </w:r>
      <w:proofErr w:type="spellEnd"/>
      <w:r w:rsidR="00910C09" w:rsidRPr="000E23FA">
        <w:rPr>
          <w:kern w:val="0"/>
        </w:rPr>
        <w:t xml:space="preserve"> ՀՏՏԿՀ-ի </w:t>
      </w:r>
      <w:proofErr w:type="spellStart"/>
      <w:r w:rsidR="00910C09" w:rsidRPr="000E23FA">
        <w:rPr>
          <w:kern w:val="0"/>
        </w:rPr>
        <w:t>խափանմանը</w:t>
      </w:r>
      <w:proofErr w:type="spellEnd"/>
      <w:r w:rsidR="00910C09" w:rsidRPr="000E23FA">
        <w:rPr>
          <w:kern w:val="0"/>
        </w:rPr>
        <w:t>:</w:t>
      </w:r>
    </w:p>
    <w:p w14:paraId="71402EAF" w14:textId="77777777" w:rsidR="00227283" w:rsidRPr="000E23FA" w:rsidRDefault="0004704C" w:rsidP="00EF282C">
      <w:pPr>
        <w:numPr>
          <w:ilvl w:val="0"/>
          <w:numId w:val="1"/>
        </w:numPr>
        <w:tabs>
          <w:tab w:val="left" w:pos="36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r w:rsidRPr="000E23FA">
        <w:rPr>
          <w:kern w:val="0"/>
        </w:rPr>
        <w:t xml:space="preserve">ՀՏՏԿՀ-ի </w:t>
      </w:r>
      <w:proofErr w:type="spellStart"/>
      <w:r w:rsidRPr="000E23FA">
        <w:rPr>
          <w:kern w:val="0"/>
        </w:rPr>
        <w:t>կազմում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գտնվող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սարքերը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իրար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միացնող</w:t>
      </w:r>
      <w:proofErr w:type="spellEnd"/>
      <w:r w:rsidRPr="000E23FA">
        <w:rPr>
          <w:kern w:val="0"/>
        </w:rPr>
        <w:t xml:space="preserve"> </w:t>
      </w:r>
      <w:proofErr w:type="spellStart"/>
      <w:r w:rsidR="00747D97" w:rsidRPr="000E23FA">
        <w:rPr>
          <w:kern w:val="0"/>
        </w:rPr>
        <w:t>շլեյֆն</w:t>
      </w:r>
      <w:r w:rsidRPr="000E23FA">
        <w:rPr>
          <w:kern w:val="0"/>
        </w:rPr>
        <w:t>երը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իրակա</w:t>
      </w:r>
      <w:r w:rsidR="00747D97" w:rsidRPr="000E23FA">
        <w:rPr>
          <w:kern w:val="0"/>
        </w:rPr>
        <w:t>նաց</w:t>
      </w:r>
      <w:r w:rsidRPr="000E23FA">
        <w:rPr>
          <w:kern w:val="0"/>
        </w:rPr>
        <w:t>վեն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կառավարման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սարքի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կողմից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դրանց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աշխատունակության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վերահսկման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պայմանով</w:t>
      </w:r>
      <w:proofErr w:type="spellEnd"/>
      <w:r w:rsidRPr="000E23FA">
        <w:rPr>
          <w:kern w:val="0"/>
        </w:rPr>
        <w:t>:</w:t>
      </w:r>
    </w:p>
    <w:p w14:paraId="464BDE9E" w14:textId="77777777" w:rsidR="00227283" w:rsidRPr="000E23FA" w:rsidRDefault="00227283" w:rsidP="00EF282C">
      <w:pPr>
        <w:numPr>
          <w:ilvl w:val="0"/>
          <w:numId w:val="1"/>
        </w:numPr>
        <w:tabs>
          <w:tab w:val="left" w:pos="36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Հրդեհային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դիտակետում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հավաքվի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սարքերի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լարային</w:t>
      </w:r>
      <w:proofErr w:type="spellEnd"/>
      <w:r w:rsidRPr="000E23FA">
        <w:rPr>
          <w:kern w:val="0"/>
        </w:rPr>
        <w:t xml:space="preserve"> և </w:t>
      </w:r>
      <w:proofErr w:type="spellStart"/>
      <w:r w:rsidRPr="000E23FA">
        <w:rPr>
          <w:kern w:val="0"/>
        </w:rPr>
        <w:t>անլար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շլեյֆների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կապերի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հիմնական</w:t>
      </w:r>
      <w:proofErr w:type="spellEnd"/>
      <w:r w:rsidRPr="000E23FA">
        <w:rPr>
          <w:kern w:val="0"/>
        </w:rPr>
        <w:t xml:space="preserve"> և </w:t>
      </w:r>
      <w:proofErr w:type="spellStart"/>
      <w:r w:rsidRPr="000E23FA">
        <w:rPr>
          <w:kern w:val="0"/>
        </w:rPr>
        <w:t>պահուստային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սնուցման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սարքերի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ու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աղբյուրների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աշխատունակության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մասին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տեղեկատվությունը</w:t>
      </w:r>
      <w:proofErr w:type="spellEnd"/>
      <w:r w:rsidRPr="000E23FA">
        <w:rPr>
          <w:kern w:val="0"/>
        </w:rPr>
        <w:t xml:space="preserve">, և </w:t>
      </w:r>
      <w:proofErr w:type="spellStart"/>
      <w:r w:rsidRPr="000E23FA">
        <w:rPr>
          <w:kern w:val="0"/>
        </w:rPr>
        <w:t>դրանք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արտացոլվեն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կառավարման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սարքերի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դրանց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արտաքին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ցուցավահանակների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վրա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ու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գրանցվեն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սարքերի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էներգաանկախ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հիշողություններում</w:t>
      </w:r>
      <w:proofErr w:type="spellEnd"/>
      <w:r w:rsidRPr="000E23FA">
        <w:rPr>
          <w:kern w:val="0"/>
        </w:rPr>
        <w:t>:</w:t>
      </w:r>
    </w:p>
    <w:p w14:paraId="67A834BA" w14:textId="77777777" w:rsidR="008D3456" w:rsidRPr="00EF282C" w:rsidRDefault="00E91F36" w:rsidP="00EF282C">
      <w:pPr>
        <w:numPr>
          <w:ilvl w:val="0"/>
          <w:numId w:val="1"/>
        </w:numPr>
        <w:tabs>
          <w:tab w:val="left" w:pos="36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r w:rsidRPr="00EF282C">
        <w:rPr>
          <w:kern w:val="0"/>
        </w:rPr>
        <w:t xml:space="preserve">ՀՏՏԿՀ-ի </w:t>
      </w:r>
      <w:proofErr w:type="spellStart"/>
      <w:r w:rsidRPr="00EF282C">
        <w:rPr>
          <w:kern w:val="0"/>
        </w:rPr>
        <w:t>տեխնիկական</w:t>
      </w:r>
      <w:proofErr w:type="spellEnd"/>
      <w:r w:rsidRPr="00EF282C">
        <w:rPr>
          <w:kern w:val="0"/>
        </w:rPr>
        <w:t xml:space="preserve"> </w:t>
      </w:r>
      <w:proofErr w:type="spellStart"/>
      <w:r w:rsidRPr="00EF282C">
        <w:rPr>
          <w:kern w:val="0"/>
        </w:rPr>
        <w:t>միջոցները</w:t>
      </w:r>
      <w:proofErr w:type="spellEnd"/>
      <w:r w:rsidRPr="00EF282C">
        <w:rPr>
          <w:kern w:val="0"/>
        </w:rPr>
        <w:t xml:space="preserve"> </w:t>
      </w:r>
      <w:proofErr w:type="spellStart"/>
      <w:r w:rsidRPr="00EF282C">
        <w:rPr>
          <w:kern w:val="0"/>
        </w:rPr>
        <w:t>պետք</w:t>
      </w:r>
      <w:proofErr w:type="spellEnd"/>
      <w:r w:rsidRPr="00EF282C">
        <w:rPr>
          <w:kern w:val="0"/>
        </w:rPr>
        <w:t xml:space="preserve"> է </w:t>
      </w:r>
      <w:proofErr w:type="spellStart"/>
      <w:r w:rsidRPr="00EF282C">
        <w:rPr>
          <w:kern w:val="0"/>
        </w:rPr>
        <w:t>կիրառվեն</w:t>
      </w:r>
      <w:proofErr w:type="spellEnd"/>
      <w:r w:rsidRPr="00EF282C">
        <w:rPr>
          <w:kern w:val="0"/>
        </w:rPr>
        <w:t xml:space="preserve"> ՆՓ և ՏՓ-ի </w:t>
      </w:r>
      <w:proofErr w:type="spellStart"/>
      <w:r w:rsidRPr="00EF282C">
        <w:rPr>
          <w:kern w:val="0"/>
        </w:rPr>
        <w:t>պահանջների</w:t>
      </w:r>
      <w:proofErr w:type="spellEnd"/>
      <w:r w:rsidRPr="00EF282C">
        <w:rPr>
          <w:kern w:val="0"/>
        </w:rPr>
        <w:t xml:space="preserve"> </w:t>
      </w:r>
      <w:proofErr w:type="spellStart"/>
      <w:r w:rsidRPr="00EF282C">
        <w:rPr>
          <w:kern w:val="0"/>
        </w:rPr>
        <w:t>համաձայն</w:t>
      </w:r>
      <w:proofErr w:type="spellEnd"/>
      <w:r w:rsidRPr="00EF282C">
        <w:rPr>
          <w:kern w:val="0"/>
        </w:rPr>
        <w:t xml:space="preserve">` </w:t>
      </w:r>
      <w:proofErr w:type="spellStart"/>
      <w:r w:rsidRPr="00EF282C">
        <w:rPr>
          <w:kern w:val="0"/>
        </w:rPr>
        <w:t>հաշվի</w:t>
      </w:r>
      <w:proofErr w:type="spellEnd"/>
      <w:r w:rsidRPr="00EF282C">
        <w:rPr>
          <w:kern w:val="0"/>
        </w:rPr>
        <w:t xml:space="preserve"> </w:t>
      </w:r>
      <w:proofErr w:type="spellStart"/>
      <w:r w:rsidRPr="00EF282C">
        <w:rPr>
          <w:kern w:val="0"/>
        </w:rPr>
        <w:t>առնելով</w:t>
      </w:r>
      <w:proofErr w:type="spellEnd"/>
      <w:r w:rsidRPr="00EF282C">
        <w:rPr>
          <w:kern w:val="0"/>
        </w:rPr>
        <w:t xml:space="preserve"> </w:t>
      </w:r>
      <w:proofErr w:type="spellStart"/>
      <w:r w:rsidRPr="00EF282C">
        <w:rPr>
          <w:kern w:val="0"/>
        </w:rPr>
        <w:t>տեղակայման</w:t>
      </w:r>
      <w:proofErr w:type="spellEnd"/>
      <w:r w:rsidRPr="00EF282C">
        <w:rPr>
          <w:kern w:val="0"/>
        </w:rPr>
        <w:t xml:space="preserve"> </w:t>
      </w:r>
      <w:proofErr w:type="spellStart"/>
      <w:r w:rsidRPr="00EF282C">
        <w:rPr>
          <w:kern w:val="0"/>
        </w:rPr>
        <w:t>վայրում</w:t>
      </w:r>
      <w:proofErr w:type="spellEnd"/>
      <w:r w:rsidRPr="00EF282C">
        <w:rPr>
          <w:kern w:val="0"/>
        </w:rPr>
        <w:t xml:space="preserve"> </w:t>
      </w:r>
      <w:proofErr w:type="spellStart"/>
      <w:r w:rsidRPr="00EF282C">
        <w:rPr>
          <w:kern w:val="0"/>
        </w:rPr>
        <w:t>եղանակային</w:t>
      </w:r>
      <w:proofErr w:type="spellEnd"/>
      <w:r w:rsidRPr="00EF282C">
        <w:rPr>
          <w:kern w:val="0"/>
        </w:rPr>
        <w:t xml:space="preserve">, </w:t>
      </w:r>
      <w:proofErr w:type="spellStart"/>
      <w:r w:rsidRPr="00EF282C">
        <w:rPr>
          <w:kern w:val="0"/>
        </w:rPr>
        <w:t>մեխանիկական</w:t>
      </w:r>
      <w:proofErr w:type="spellEnd"/>
      <w:r w:rsidRPr="00EF282C">
        <w:rPr>
          <w:kern w:val="0"/>
        </w:rPr>
        <w:t xml:space="preserve">, </w:t>
      </w:r>
      <w:proofErr w:type="spellStart"/>
      <w:r w:rsidRPr="00EF282C">
        <w:rPr>
          <w:kern w:val="0"/>
        </w:rPr>
        <w:t>էլեկտրա</w:t>
      </w:r>
      <w:r w:rsidR="008D3456" w:rsidRPr="00EF282C">
        <w:rPr>
          <w:kern w:val="0"/>
        </w:rPr>
        <w:t>մագնիսական</w:t>
      </w:r>
      <w:proofErr w:type="spellEnd"/>
      <w:r w:rsidR="008D3456" w:rsidRPr="00EF282C">
        <w:rPr>
          <w:kern w:val="0"/>
        </w:rPr>
        <w:t xml:space="preserve"> և </w:t>
      </w:r>
      <w:proofErr w:type="spellStart"/>
      <w:r w:rsidR="008D3456" w:rsidRPr="00EF282C">
        <w:rPr>
          <w:kern w:val="0"/>
        </w:rPr>
        <w:t>այլ</w:t>
      </w:r>
      <w:proofErr w:type="spellEnd"/>
      <w:r w:rsidR="008D3456" w:rsidRPr="00EF282C">
        <w:rPr>
          <w:kern w:val="0"/>
        </w:rPr>
        <w:t xml:space="preserve"> </w:t>
      </w:r>
      <w:proofErr w:type="spellStart"/>
      <w:r w:rsidR="008D3456" w:rsidRPr="00EF282C">
        <w:rPr>
          <w:kern w:val="0"/>
        </w:rPr>
        <w:t>ազդեցությունները</w:t>
      </w:r>
      <w:proofErr w:type="spellEnd"/>
      <w:r w:rsidR="008D3456" w:rsidRPr="00EF282C">
        <w:rPr>
          <w:kern w:val="0"/>
        </w:rPr>
        <w:t>:</w:t>
      </w:r>
    </w:p>
    <w:p w14:paraId="3AFBC1E6" w14:textId="77777777" w:rsidR="008D3456" w:rsidRPr="000E23FA" w:rsidRDefault="008D3456" w:rsidP="00EF282C">
      <w:pPr>
        <w:numPr>
          <w:ilvl w:val="0"/>
          <w:numId w:val="1"/>
        </w:numPr>
        <w:tabs>
          <w:tab w:val="left" w:pos="36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lastRenderedPageBreak/>
        <w:t>Պայթունահրդեհային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վտանգավորությամբ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տարածքներում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կիրառվեն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բացառապես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պայթունահրդեհավտանգ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կատարմամբ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սարքեր</w:t>
      </w:r>
      <w:proofErr w:type="spellEnd"/>
      <w:r w:rsidRPr="000E23FA">
        <w:rPr>
          <w:kern w:val="0"/>
        </w:rPr>
        <w:t>:</w:t>
      </w:r>
    </w:p>
    <w:p w14:paraId="674A77D5" w14:textId="77777777" w:rsidR="00227283" w:rsidRPr="000E23FA" w:rsidRDefault="00861E5B" w:rsidP="00EF282C">
      <w:pPr>
        <w:numPr>
          <w:ilvl w:val="0"/>
          <w:numId w:val="1"/>
        </w:numPr>
        <w:tabs>
          <w:tab w:val="left" w:pos="36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bookmarkStart w:id="42" w:name="_Hlk146623759"/>
      <w:r w:rsidRPr="000E23FA">
        <w:rPr>
          <w:kern w:val="0"/>
        </w:rPr>
        <w:t>4</w:t>
      </w:r>
      <w:r w:rsidR="00910C09" w:rsidRPr="000E23FA">
        <w:rPr>
          <w:kern w:val="0"/>
        </w:rPr>
        <w:t>-</w:t>
      </w:r>
      <w:r w:rsidR="00DF2688" w:rsidRPr="000E23FA">
        <w:rPr>
          <w:kern w:val="0"/>
        </w:rPr>
        <w:t xml:space="preserve">րդ </w:t>
      </w:r>
      <w:proofErr w:type="spellStart"/>
      <w:r w:rsidR="00DF2688" w:rsidRPr="000E23FA">
        <w:rPr>
          <w:kern w:val="0"/>
        </w:rPr>
        <w:t>տիպ</w:t>
      </w:r>
      <w:r w:rsidR="00910C09" w:rsidRPr="000E23FA">
        <w:rPr>
          <w:kern w:val="0"/>
        </w:rPr>
        <w:t>ի</w:t>
      </w:r>
      <w:proofErr w:type="spellEnd"/>
      <w:r w:rsidR="00910C09" w:rsidRPr="000E23FA">
        <w:rPr>
          <w:kern w:val="0"/>
        </w:rPr>
        <w:t xml:space="preserve"> ՀՏՏԿՀ-</w:t>
      </w:r>
      <w:r w:rsidRPr="000E23FA">
        <w:rPr>
          <w:kern w:val="0"/>
        </w:rPr>
        <w:t xml:space="preserve">ի՝ </w:t>
      </w:r>
      <w:proofErr w:type="spellStart"/>
      <w:r w:rsidRPr="000E23FA">
        <w:rPr>
          <w:kern w:val="0"/>
        </w:rPr>
        <w:t>տարհանումը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տեքստային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հաղորդումներով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կառավարելու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դեպքում</w:t>
      </w:r>
      <w:proofErr w:type="spellEnd"/>
      <w:r w:rsidRPr="000E23FA">
        <w:rPr>
          <w:kern w:val="0"/>
        </w:rPr>
        <w:t xml:space="preserve"> (</w:t>
      </w:r>
      <w:proofErr w:type="spellStart"/>
      <w:r w:rsidRPr="000E23FA">
        <w:rPr>
          <w:kern w:val="0"/>
        </w:rPr>
        <w:t>Աղյուսակ</w:t>
      </w:r>
      <w:proofErr w:type="spellEnd"/>
      <w:r w:rsidRPr="000E23FA">
        <w:rPr>
          <w:kern w:val="0"/>
        </w:rPr>
        <w:t xml:space="preserve"> 9, </w:t>
      </w:r>
      <w:r w:rsidRPr="000E23FA">
        <w:rPr>
          <w:kern w:val="0"/>
          <w:lang w:val="hy-AM"/>
        </w:rPr>
        <w:t>2</w:t>
      </w:r>
      <w:r w:rsidRPr="000E23FA">
        <w:rPr>
          <w:kern w:val="0"/>
        </w:rPr>
        <w:t>-</w:t>
      </w:r>
      <w:proofErr w:type="spellStart"/>
      <w:r w:rsidRPr="000E23FA">
        <w:rPr>
          <w:kern w:val="0"/>
        </w:rPr>
        <w:t>րդ</w:t>
      </w:r>
      <w:proofErr w:type="spellEnd"/>
      <w:r w:rsidRPr="000E23FA">
        <w:rPr>
          <w:kern w:val="0"/>
          <w:lang w:val="hy-AM"/>
        </w:rPr>
        <w:t xml:space="preserve"> կետ</w:t>
      </w:r>
      <w:r w:rsidRPr="000E23FA">
        <w:rPr>
          <w:kern w:val="0"/>
        </w:rPr>
        <w:t>, 1)-</w:t>
      </w:r>
      <w:proofErr w:type="spellStart"/>
      <w:r w:rsidRPr="000E23FA">
        <w:rPr>
          <w:kern w:val="0"/>
        </w:rPr>
        <w:t>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ենթակետ</w:t>
      </w:r>
      <w:proofErr w:type="spellEnd"/>
      <w:r w:rsidRPr="000E23FA">
        <w:rPr>
          <w:kern w:val="0"/>
        </w:rPr>
        <w:t>)</w:t>
      </w:r>
      <w:r w:rsidR="00DF2688" w:rsidRPr="000E23FA">
        <w:rPr>
          <w:kern w:val="0"/>
        </w:rPr>
        <w:t xml:space="preserve">, </w:t>
      </w:r>
      <w:proofErr w:type="spellStart"/>
      <w:r w:rsidR="00DF2688" w:rsidRPr="000E23FA">
        <w:rPr>
          <w:kern w:val="0"/>
        </w:rPr>
        <w:t>իսկ</w:t>
      </w:r>
      <w:proofErr w:type="spellEnd"/>
      <w:r w:rsidR="00DF2688" w:rsidRPr="000E23FA">
        <w:rPr>
          <w:kern w:val="0"/>
        </w:rPr>
        <w:t xml:space="preserve"> </w:t>
      </w:r>
      <w:r w:rsidRPr="000E23FA">
        <w:rPr>
          <w:kern w:val="0"/>
        </w:rPr>
        <w:t>5</w:t>
      </w:r>
      <w:r w:rsidR="00DF2688" w:rsidRPr="000E23FA">
        <w:rPr>
          <w:kern w:val="0"/>
        </w:rPr>
        <w:t xml:space="preserve">-րդ </w:t>
      </w:r>
      <w:proofErr w:type="spellStart"/>
      <w:r w:rsidR="00DF2688" w:rsidRPr="000E23FA">
        <w:rPr>
          <w:kern w:val="0"/>
        </w:rPr>
        <w:t>տիպի</w:t>
      </w:r>
      <w:proofErr w:type="spellEnd"/>
      <w:r w:rsidR="00DF2688" w:rsidRPr="000E23FA">
        <w:rPr>
          <w:kern w:val="0"/>
        </w:rPr>
        <w:t xml:space="preserve"> </w:t>
      </w:r>
      <w:r w:rsidRPr="000E23FA">
        <w:rPr>
          <w:kern w:val="0"/>
        </w:rPr>
        <w:t xml:space="preserve">ՀՏՏԿՀ-ի </w:t>
      </w:r>
      <w:proofErr w:type="spellStart"/>
      <w:r w:rsidR="00DF2688" w:rsidRPr="000E23FA">
        <w:rPr>
          <w:kern w:val="0"/>
        </w:rPr>
        <w:t>դեպքում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պարտադիր</w:t>
      </w:r>
      <w:proofErr w:type="spellEnd"/>
      <w:r w:rsidRPr="000E23FA">
        <w:rPr>
          <w:kern w:val="0"/>
        </w:rPr>
        <w:t>՝</w:t>
      </w:r>
    </w:p>
    <w:p w14:paraId="2EE41A12" w14:textId="77777777" w:rsidR="00B41AA3" w:rsidRPr="000E23FA" w:rsidRDefault="00A259C4" w:rsidP="000E23FA">
      <w:pPr>
        <w:pStyle w:val="ListParagraph"/>
        <w:numPr>
          <w:ilvl w:val="0"/>
          <w:numId w:val="93"/>
        </w:numPr>
        <w:tabs>
          <w:tab w:val="left" w:pos="142"/>
          <w:tab w:val="left" w:pos="990"/>
          <w:tab w:val="left" w:pos="1080"/>
          <w:tab w:val="left" w:pos="1170"/>
        </w:tabs>
        <w:spacing w:after="0" w:line="360" w:lineRule="auto"/>
        <w:ind w:left="0" w:firstLine="540"/>
        <w:jc w:val="both"/>
      </w:pPr>
      <w:proofErr w:type="spellStart"/>
      <w:r w:rsidRPr="000E23FA">
        <w:t>ղեկավարումը</w:t>
      </w:r>
      <w:proofErr w:type="spellEnd"/>
      <w:r w:rsidRPr="000E23FA">
        <w:t xml:space="preserve"> </w:t>
      </w:r>
      <w:proofErr w:type="spellStart"/>
      <w:r w:rsidRPr="000E23FA">
        <w:t>պետք</w:t>
      </w:r>
      <w:proofErr w:type="spellEnd"/>
      <w:r w:rsidRPr="000E23FA">
        <w:t xml:space="preserve"> է </w:t>
      </w:r>
      <w:proofErr w:type="spellStart"/>
      <w:r w:rsidRPr="000E23FA">
        <w:t>իրականացվի</w:t>
      </w:r>
      <w:proofErr w:type="spellEnd"/>
      <w:r w:rsidRPr="000E23FA">
        <w:t xml:space="preserve"> </w:t>
      </w:r>
      <w:proofErr w:type="spellStart"/>
      <w:r w:rsidRPr="000E23FA">
        <w:t>պաշտպանվող</w:t>
      </w:r>
      <w:proofErr w:type="spellEnd"/>
      <w:r w:rsidRPr="000E23FA">
        <w:t xml:space="preserve"> </w:t>
      </w:r>
      <w:proofErr w:type="spellStart"/>
      <w:r w:rsidRPr="000E23FA">
        <w:t>օբյեկտի</w:t>
      </w:r>
      <w:proofErr w:type="spellEnd"/>
      <w:r w:rsidRPr="000E23FA">
        <w:t xml:space="preserve"> </w:t>
      </w:r>
      <w:proofErr w:type="spellStart"/>
      <w:r w:rsidRPr="000E23FA">
        <w:t>մուտքի</w:t>
      </w:r>
      <w:proofErr w:type="spellEnd"/>
      <w:r w:rsidRPr="000E23FA">
        <w:t>/</w:t>
      </w:r>
      <w:proofErr w:type="spellStart"/>
      <w:r w:rsidRPr="000E23FA">
        <w:t>ելքի</w:t>
      </w:r>
      <w:proofErr w:type="spellEnd"/>
      <w:r w:rsidRPr="000E23FA">
        <w:t xml:space="preserve"> </w:t>
      </w:r>
      <w:proofErr w:type="spellStart"/>
      <w:r w:rsidRPr="000E23FA">
        <w:t>մոտ</w:t>
      </w:r>
      <w:proofErr w:type="spellEnd"/>
      <w:r w:rsidRPr="000E23FA">
        <w:t xml:space="preserve">, </w:t>
      </w:r>
      <w:proofErr w:type="spellStart"/>
      <w:r w:rsidRPr="000E23FA">
        <w:t>իսկ</w:t>
      </w:r>
      <w:bookmarkEnd w:id="42"/>
      <w:proofErr w:type="spellEnd"/>
      <w:r w:rsidR="00EF282C">
        <w:t xml:space="preserve"> </w:t>
      </w:r>
      <w:proofErr w:type="spellStart"/>
      <w:r w:rsidR="00910C09" w:rsidRPr="000E23FA">
        <w:t>հնարավորության</w:t>
      </w:r>
      <w:proofErr w:type="spellEnd"/>
      <w:r w:rsidR="00910C09" w:rsidRPr="000E23FA">
        <w:t xml:space="preserve"> </w:t>
      </w:r>
      <w:proofErr w:type="spellStart"/>
      <w:r w:rsidR="00910C09" w:rsidRPr="000E23FA">
        <w:t>դեպքում</w:t>
      </w:r>
      <w:proofErr w:type="spellEnd"/>
      <w:r w:rsidR="00910C09" w:rsidRPr="000E23FA">
        <w:t xml:space="preserve">՝ </w:t>
      </w:r>
      <w:proofErr w:type="spellStart"/>
      <w:r w:rsidR="00910C09" w:rsidRPr="000E23FA">
        <w:t>կից</w:t>
      </w:r>
      <w:proofErr w:type="spellEnd"/>
      <w:r w:rsidR="00910C09" w:rsidRPr="000E23FA">
        <w:t xml:space="preserve"> </w:t>
      </w:r>
      <w:proofErr w:type="spellStart"/>
      <w:r w:rsidR="00910C09" w:rsidRPr="000E23FA">
        <w:t>շենքում</w:t>
      </w:r>
      <w:proofErr w:type="spellEnd"/>
      <w:r w:rsidR="00910C09" w:rsidRPr="000E23FA">
        <w:t xml:space="preserve"> </w:t>
      </w:r>
      <w:proofErr w:type="spellStart"/>
      <w:r w:rsidR="00910C09" w:rsidRPr="000E23FA">
        <w:t>կամ</w:t>
      </w:r>
      <w:proofErr w:type="spellEnd"/>
      <w:r w:rsidR="00910C09" w:rsidRPr="000E23FA">
        <w:t xml:space="preserve"> </w:t>
      </w:r>
      <w:proofErr w:type="spellStart"/>
      <w:r w:rsidR="00910C09" w:rsidRPr="000E23FA">
        <w:t>շինությունում</w:t>
      </w:r>
      <w:proofErr w:type="spellEnd"/>
      <w:r w:rsidR="00910C09" w:rsidRPr="000E23FA">
        <w:t xml:space="preserve"> </w:t>
      </w:r>
      <w:proofErr w:type="spellStart"/>
      <w:r w:rsidR="00910C09" w:rsidRPr="000E23FA">
        <w:t>գտնվող</w:t>
      </w:r>
      <w:proofErr w:type="spellEnd"/>
      <w:r w:rsidR="00910C09" w:rsidRPr="000E23FA">
        <w:t xml:space="preserve"> </w:t>
      </w:r>
      <w:proofErr w:type="spellStart"/>
      <w:r w:rsidR="006C6F85" w:rsidRPr="000E23FA">
        <w:t>հատուկ</w:t>
      </w:r>
      <w:proofErr w:type="spellEnd"/>
      <w:r w:rsidR="006C6F85" w:rsidRPr="000E23FA">
        <w:t xml:space="preserve"> </w:t>
      </w:r>
      <w:proofErr w:type="spellStart"/>
      <w:r w:rsidR="006C6F85" w:rsidRPr="000E23FA">
        <w:t>հակահրդեհային</w:t>
      </w:r>
      <w:proofErr w:type="spellEnd"/>
      <w:r w:rsidR="006C6F85" w:rsidRPr="000E23FA">
        <w:t xml:space="preserve"> </w:t>
      </w:r>
      <w:proofErr w:type="spellStart"/>
      <w:r w:rsidR="006C6F85" w:rsidRPr="000E23FA">
        <w:t>պաշտպանության</w:t>
      </w:r>
      <w:proofErr w:type="spellEnd"/>
      <w:r w:rsidR="006C6F85" w:rsidRPr="000E23FA">
        <w:t xml:space="preserve"> </w:t>
      </w:r>
      <w:proofErr w:type="spellStart"/>
      <w:r w:rsidR="006C6F85" w:rsidRPr="000E23FA">
        <w:t>համակարգերի</w:t>
      </w:r>
      <w:proofErr w:type="spellEnd"/>
      <w:r w:rsidR="006C6F85" w:rsidRPr="000E23FA">
        <w:t xml:space="preserve"> </w:t>
      </w:r>
      <w:proofErr w:type="spellStart"/>
      <w:r w:rsidR="006C6F85" w:rsidRPr="000E23FA">
        <w:t>կառավարման</w:t>
      </w:r>
      <w:proofErr w:type="spellEnd"/>
      <w:r w:rsidR="006C6F85" w:rsidRPr="000E23FA">
        <w:t xml:space="preserve"> </w:t>
      </w:r>
      <w:proofErr w:type="spellStart"/>
      <w:r w:rsidR="006C6F85" w:rsidRPr="000E23FA">
        <w:t>համար</w:t>
      </w:r>
      <w:proofErr w:type="spellEnd"/>
      <w:r w:rsidR="006C6F85" w:rsidRPr="000E23FA">
        <w:t xml:space="preserve"> </w:t>
      </w:r>
      <w:proofErr w:type="spellStart"/>
      <w:r w:rsidR="006C6F85" w:rsidRPr="000E23FA">
        <w:t>նախատեսված</w:t>
      </w:r>
      <w:proofErr w:type="spellEnd"/>
      <w:r w:rsidR="006C6F85" w:rsidRPr="000E23FA">
        <w:t xml:space="preserve">,  ՆՓ-ի </w:t>
      </w:r>
      <w:proofErr w:type="spellStart"/>
      <w:r w:rsidR="006C6F85" w:rsidRPr="000E23FA">
        <w:t>պահանջներին</w:t>
      </w:r>
      <w:proofErr w:type="spellEnd"/>
      <w:r w:rsidR="006C6F85" w:rsidRPr="000E23FA">
        <w:t xml:space="preserve"> </w:t>
      </w:r>
      <w:proofErr w:type="spellStart"/>
      <w:r w:rsidR="006C6F85" w:rsidRPr="000E23FA">
        <w:t>բավարարող</w:t>
      </w:r>
      <w:proofErr w:type="spellEnd"/>
      <w:r w:rsidR="006C6F85" w:rsidRPr="000E23FA">
        <w:t xml:space="preserve"> և </w:t>
      </w:r>
      <w:proofErr w:type="spellStart"/>
      <w:r w:rsidR="006C6F85" w:rsidRPr="000E23FA">
        <w:t>հրդեհի</w:t>
      </w:r>
      <w:proofErr w:type="spellEnd"/>
      <w:r w:rsidR="006C6F85" w:rsidRPr="000E23FA">
        <w:t xml:space="preserve"> </w:t>
      </w:r>
      <w:proofErr w:type="spellStart"/>
      <w:r w:rsidR="006C6F85" w:rsidRPr="000E23FA">
        <w:t>վտանգավոր</w:t>
      </w:r>
      <w:proofErr w:type="spellEnd"/>
      <w:r w:rsidR="006C6F85" w:rsidRPr="000E23FA">
        <w:t xml:space="preserve"> </w:t>
      </w:r>
      <w:proofErr w:type="spellStart"/>
      <w:r w:rsidR="006C6F85" w:rsidRPr="000E23FA">
        <w:t>գործոնների</w:t>
      </w:r>
      <w:proofErr w:type="spellEnd"/>
      <w:r w:rsidR="00AD0150" w:rsidRPr="000E23FA">
        <w:t xml:space="preserve"> </w:t>
      </w:r>
      <w:proofErr w:type="spellStart"/>
      <w:r w:rsidR="00890E54" w:rsidRPr="000E23FA">
        <w:t>ազդեցությունից</w:t>
      </w:r>
      <w:proofErr w:type="spellEnd"/>
      <w:r w:rsidR="00890E54" w:rsidRPr="000E23FA">
        <w:t xml:space="preserve"> </w:t>
      </w:r>
      <w:proofErr w:type="spellStart"/>
      <w:r w:rsidR="00890E54" w:rsidRPr="000E23FA">
        <w:t>մինչև</w:t>
      </w:r>
      <w:proofErr w:type="spellEnd"/>
      <w:r w:rsidR="00890E54" w:rsidRPr="000E23FA">
        <w:t xml:space="preserve"> </w:t>
      </w:r>
      <w:proofErr w:type="spellStart"/>
      <w:r w:rsidR="00890E54" w:rsidRPr="000E23FA">
        <w:t>տարհանման</w:t>
      </w:r>
      <w:proofErr w:type="spellEnd"/>
      <w:r w:rsidR="00890E54" w:rsidRPr="000E23FA">
        <w:t xml:space="preserve"> </w:t>
      </w:r>
      <w:proofErr w:type="spellStart"/>
      <w:r w:rsidR="00890E54" w:rsidRPr="000E23FA">
        <w:t>ավարտը</w:t>
      </w:r>
      <w:proofErr w:type="spellEnd"/>
      <w:r w:rsidR="00890E54" w:rsidRPr="000E23FA">
        <w:t xml:space="preserve"> </w:t>
      </w:r>
      <w:proofErr w:type="spellStart"/>
      <w:r w:rsidR="00890E54" w:rsidRPr="000E23FA">
        <w:t>պաշտպանված</w:t>
      </w:r>
      <w:proofErr w:type="spellEnd"/>
      <w:r w:rsidR="00890E54" w:rsidRPr="000E23FA">
        <w:t xml:space="preserve"> </w:t>
      </w:r>
      <w:proofErr w:type="spellStart"/>
      <w:r w:rsidR="00890E54" w:rsidRPr="000E23FA">
        <w:t>հրդեհային</w:t>
      </w:r>
      <w:proofErr w:type="spellEnd"/>
      <w:r w:rsidR="00890E54" w:rsidRPr="000E23FA">
        <w:t xml:space="preserve"> </w:t>
      </w:r>
      <w:proofErr w:type="spellStart"/>
      <w:r w:rsidR="00890E54" w:rsidRPr="000E23FA">
        <w:t>դիտակետից</w:t>
      </w:r>
      <w:proofErr w:type="spellEnd"/>
      <w:r w:rsidR="00890E54" w:rsidRPr="000E23FA">
        <w:t>,</w:t>
      </w:r>
      <w:r w:rsidR="00AD0150" w:rsidRPr="000E23FA">
        <w:t xml:space="preserve"> </w:t>
      </w:r>
      <w:proofErr w:type="spellStart"/>
      <w:r w:rsidR="00910C09" w:rsidRPr="000E23FA">
        <w:t>կարգավարական</w:t>
      </w:r>
      <w:proofErr w:type="spellEnd"/>
      <w:r w:rsidR="00910C09" w:rsidRPr="000E23FA">
        <w:t xml:space="preserve"> </w:t>
      </w:r>
      <w:proofErr w:type="spellStart"/>
      <w:r w:rsidR="00910C09" w:rsidRPr="000E23FA">
        <w:t>կամ</w:t>
      </w:r>
      <w:proofErr w:type="spellEnd"/>
      <w:r w:rsidR="00910C09" w:rsidRPr="000E23FA">
        <w:t xml:space="preserve"> </w:t>
      </w:r>
      <w:proofErr w:type="spellStart"/>
      <w:r w:rsidR="00910C09" w:rsidRPr="000E23FA">
        <w:t>այլ</w:t>
      </w:r>
      <w:proofErr w:type="spellEnd"/>
      <w:r w:rsidR="00227283" w:rsidRPr="000E23FA">
        <w:t xml:space="preserve"> </w:t>
      </w:r>
      <w:proofErr w:type="spellStart"/>
      <w:r w:rsidR="00227283" w:rsidRPr="000E23FA">
        <w:t>սենքից</w:t>
      </w:r>
      <w:proofErr w:type="spellEnd"/>
      <w:r w:rsidR="00227283" w:rsidRPr="000E23FA">
        <w:t>,</w:t>
      </w:r>
    </w:p>
    <w:p w14:paraId="7FC8E965" w14:textId="77777777" w:rsidR="00227283" w:rsidRPr="000E23FA" w:rsidRDefault="000F4817" w:rsidP="00EF282C">
      <w:pPr>
        <w:pStyle w:val="ListParagraph"/>
        <w:numPr>
          <w:ilvl w:val="0"/>
          <w:numId w:val="93"/>
        </w:numPr>
        <w:tabs>
          <w:tab w:val="left" w:pos="142"/>
          <w:tab w:val="left" w:pos="990"/>
          <w:tab w:val="left" w:pos="1080"/>
          <w:tab w:val="left" w:pos="1170"/>
        </w:tabs>
        <w:spacing w:after="0" w:line="360" w:lineRule="auto"/>
        <w:ind w:left="0" w:firstLine="540"/>
        <w:jc w:val="both"/>
      </w:pPr>
      <w:proofErr w:type="spellStart"/>
      <w:r w:rsidRPr="000E23FA">
        <w:t>տեղակայված</w:t>
      </w:r>
      <w:proofErr w:type="spellEnd"/>
      <w:r w:rsidRPr="000E23FA">
        <w:t xml:space="preserve"> </w:t>
      </w:r>
      <w:proofErr w:type="spellStart"/>
      <w:r w:rsidRPr="000E23FA">
        <w:t>տեխնիկական</w:t>
      </w:r>
      <w:proofErr w:type="spellEnd"/>
      <w:r w:rsidRPr="000E23FA">
        <w:t xml:space="preserve"> </w:t>
      </w:r>
      <w:proofErr w:type="spellStart"/>
      <w:r w:rsidRPr="000E23FA">
        <w:t>միջոցները</w:t>
      </w:r>
      <w:proofErr w:type="spellEnd"/>
      <w:r w:rsidRPr="000E23FA">
        <w:t xml:space="preserve"> </w:t>
      </w:r>
      <w:proofErr w:type="spellStart"/>
      <w:r w:rsidRPr="000E23FA">
        <w:t>պետք</w:t>
      </w:r>
      <w:proofErr w:type="spellEnd"/>
      <w:r w:rsidRPr="000E23FA">
        <w:t xml:space="preserve"> է </w:t>
      </w:r>
      <w:proofErr w:type="spellStart"/>
      <w:r w:rsidRPr="000E23FA">
        <w:t>հնարավորություն</w:t>
      </w:r>
      <w:proofErr w:type="spellEnd"/>
      <w:r w:rsidRPr="000E23FA">
        <w:rPr>
          <w:lang w:val="hy-AM"/>
        </w:rPr>
        <w:t xml:space="preserve"> </w:t>
      </w:r>
      <w:proofErr w:type="spellStart"/>
      <w:r w:rsidRPr="000E23FA">
        <w:t>ընձեռնեն</w:t>
      </w:r>
      <w:proofErr w:type="spellEnd"/>
      <w:r w:rsidRPr="000E23FA">
        <w:rPr>
          <w:lang w:val="hy-AM"/>
        </w:rPr>
        <w:t xml:space="preserve"> </w:t>
      </w:r>
      <w:proofErr w:type="spellStart"/>
      <w:r w:rsidRPr="000E23FA">
        <w:t>պատաս</w:t>
      </w:r>
      <w:r w:rsidR="00F6461D" w:rsidRPr="000E23FA">
        <w:t>խա</w:t>
      </w:r>
      <w:r w:rsidR="00227283" w:rsidRPr="000E23FA">
        <w:t>նատուի</w:t>
      </w:r>
      <w:proofErr w:type="spellEnd"/>
      <w:r w:rsidR="00227283" w:rsidRPr="000E23FA">
        <w:rPr>
          <w:lang w:val="hy-AM"/>
        </w:rPr>
        <w:t>ն</w:t>
      </w:r>
      <w:r w:rsidR="00227283" w:rsidRPr="000E23FA">
        <w:t xml:space="preserve"> </w:t>
      </w:r>
      <w:proofErr w:type="spellStart"/>
      <w:r w:rsidR="00227283" w:rsidRPr="000E23FA">
        <w:t>անհրաժեշտության</w:t>
      </w:r>
      <w:proofErr w:type="spellEnd"/>
      <w:r w:rsidR="00227283" w:rsidRPr="000E23FA">
        <w:t xml:space="preserve"> </w:t>
      </w:r>
      <w:proofErr w:type="spellStart"/>
      <w:r w:rsidR="00227283" w:rsidRPr="000E23FA">
        <w:t>դեպքում</w:t>
      </w:r>
      <w:proofErr w:type="spellEnd"/>
      <w:r w:rsidR="00227283" w:rsidRPr="000E23FA">
        <w:t xml:space="preserve"> </w:t>
      </w:r>
      <w:proofErr w:type="spellStart"/>
      <w:r w:rsidR="00227283" w:rsidRPr="000E23FA">
        <w:t>հրդեհի</w:t>
      </w:r>
      <w:proofErr w:type="spellEnd"/>
      <w:r w:rsidR="00227283" w:rsidRPr="000E23FA">
        <w:t xml:space="preserve"> </w:t>
      </w:r>
      <w:proofErr w:type="spellStart"/>
      <w:r w:rsidR="00227283" w:rsidRPr="000E23FA">
        <w:t>տեղեկացման</w:t>
      </w:r>
      <w:proofErr w:type="spellEnd"/>
      <w:r w:rsidR="00227283" w:rsidRPr="000E23FA">
        <w:t xml:space="preserve"> </w:t>
      </w:r>
      <w:proofErr w:type="spellStart"/>
      <w:r w:rsidR="00227283" w:rsidRPr="000E23FA">
        <w:t>ու</w:t>
      </w:r>
      <w:proofErr w:type="spellEnd"/>
      <w:r w:rsidR="00227283" w:rsidRPr="000E23FA">
        <w:t xml:space="preserve"> </w:t>
      </w:r>
      <w:proofErr w:type="spellStart"/>
      <w:r w:rsidR="00227283" w:rsidRPr="000E23FA">
        <w:t>տարհանման</w:t>
      </w:r>
      <w:proofErr w:type="spellEnd"/>
      <w:r w:rsidR="00227283" w:rsidRPr="000E23FA">
        <w:t xml:space="preserve"> </w:t>
      </w:r>
      <w:proofErr w:type="spellStart"/>
      <w:r w:rsidR="00D635B1" w:rsidRPr="000E23FA">
        <w:t>գործընթացի</w:t>
      </w:r>
      <w:proofErr w:type="spellEnd"/>
      <w:r w:rsidR="00D635B1" w:rsidRPr="000E23FA">
        <w:t xml:space="preserve"> </w:t>
      </w:r>
      <w:proofErr w:type="spellStart"/>
      <w:r w:rsidR="00D635B1" w:rsidRPr="000E23FA">
        <w:t>կառավարումը</w:t>
      </w:r>
      <w:proofErr w:type="spellEnd"/>
      <w:r w:rsidR="00D635B1" w:rsidRPr="000E23FA">
        <w:t xml:space="preserve"> </w:t>
      </w:r>
      <w:proofErr w:type="spellStart"/>
      <w:r w:rsidR="00D635B1" w:rsidRPr="000E23FA">
        <w:t>հրդեհային</w:t>
      </w:r>
      <w:proofErr w:type="spellEnd"/>
      <w:r w:rsidR="00D635B1" w:rsidRPr="000E23FA">
        <w:t xml:space="preserve"> </w:t>
      </w:r>
      <w:proofErr w:type="spellStart"/>
      <w:r w:rsidR="00D635B1" w:rsidRPr="000E23FA">
        <w:t>կամ</w:t>
      </w:r>
      <w:proofErr w:type="spellEnd"/>
      <w:r w:rsidR="00D635B1" w:rsidRPr="000E23FA">
        <w:t xml:space="preserve"> </w:t>
      </w:r>
      <w:proofErr w:type="spellStart"/>
      <w:r w:rsidR="00D635B1" w:rsidRPr="000E23FA">
        <w:t>կարգավարական</w:t>
      </w:r>
      <w:proofErr w:type="spellEnd"/>
      <w:r w:rsidR="00D635B1" w:rsidRPr="000E23FA">
        <w:t xml:space="preserve"> </w:t>
      </w:r>
      <w:proofErr w:type="spellStart"/>
      <w:r w:rsidR="00D635B1" w:rsidRPr="000E23FA">
        <w:t>դիտակետից</w:t>
      </w:r>
      <w:proofErr w:type="spellEnd"/>
      <w:r w:rsidR="00D635B1" w:rsidRPr="000E23FA">
        <w:t xml:space="preserve"> </w:t>
      </w:r>
      <w:proofErr w:type="spellStart"/>
      <w:r w:rsidR="00D635B1" w:rsidRPr="000E23FA">
        <w:t>անջատելու</w:t>
      </w:r>
      <w:proofErr w:type="spellEnd"/>
      <w:r w:rsidR="00D635B1" w:rsidRPr="000E23FA">
        <w:t xml:space="preserve"> և </w:t>
      </w:r>
      <w:proofErr w:type="spellStart"/>
      <w:r w:rsidR="00D635B1" w:rsidRPr="000E23FA">
        <w:t>իր</w:t>
      </w:r>
      <w:proofErr w:type="spellEnd"/>
      <w:r w:rsidR="00EF282C">
        <w:t xml:space="preserve"> </w:t>
      </w:r>
      <w:proofErr w:type="spellStart"/>
      <w:r w:rsidR="00227283" w:rsidRPr="000E23FA">
        <w:t>վրա</w:t>
      </w:r>
      <w:proofErr w:type="spellEnd"/>
      <w:r w:rsidR="00227283" w:rsidRPr="000E23FA">
        <w:t xml:space="preserve"> </w:t>
      </w:r>
      <w:proofErr w:type="spellStart"/>
      <w:r w:rsidR="00227283" w:rsidRPr="000E23FA">
        <w:t>վերցնելու</w:t>
      </w:r>
      <w:proofErr w:type="spellEnd"/>
      <w:r w:rsidR="008D3456" w:rsidRPr="000E23FA">
        <w:t>,</w:t>
      </w:r>
    </w:p>
    <w:p w14:paraId="59AEC51F" w14:textId="77777777" w:rsidR="008D3456" w:rsidRPr="000E23FA" w:rsidRDefault="008D3456" w:rsidP="000E23FA">
      <w:pPr>
        <w:numPr>
          <w:ilvl w:val="0"/>
          <w:numId w:val="93"/>
        </w:numPr>
        <w:tabs>
          <w:tab w:val="left" w:pos="142"/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տեղեկացման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գոտիներում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գտնվող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մարդկանցից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լրացուցիչ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տեղակատվություն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ստանալու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անվտանգության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հրշեջ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ծառայության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անձնակազմի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հետ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համագ</w:t>
      </w:r>
      <w:r w:rsidR="00233E4F" w:rsidRPr="000E23FA">
        <w:rPr>
          <w:kern w:val="0"/>
        </w:rPr>
        <w:t>ո</w:t>
      </w:r>
      <w:r w:rsidRPr="000E23FA">
        <w:rPr>
          <w:kern w:val="0"/>
        </w:rPr>
        <w:t>րծակցելու</w:t>
      </w:r>
      <w:proofErr w:type="spellEnd"/>
      <w:r w:rsidRPr="000E23FA">
        <w:rPr>
          <w:kern w:val="0"/>
        </w:rPr>
        <w:t xml:space="preserve"> և </w:t>
      </w:r>
      <w:proofErr w:type="spellStart"/>
      <w:r w:rsidRPr="000E23FA">
        <w:rPr>
          <w:kern w:val="0"/>
        </w:rPr>
        <w:t>տարհանման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գործը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ավել</w:t>
      </w:r>
      <w:r w:rsidR="00CD133C" w:rsidRPr="000E23FA">
        <w:rPr>
          <w:kern w:val="0"/>
        </w:rPr>
        <w:t>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արդյունավետ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կառավարման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նպատակով</w:t>
      </w:r>
      <w:proofErr w:type="spellEnd"/>
      <w:r w:rsidR="00CD133C" w:rsidRPr="000E23FA">
        <w:rPr>
          <w:kern w:val="0"/>
        </w:rPr>
        <w:t xml:space="preserve"> </w:t>
      </w:r>
      <w:proofErr w:type="spellStart"/>
      <w:r w:rsidR="00CD133C" w:rsidRPr="000E23FA">
        <w:rPr>
          <w:kern w:val="0"/>
        </w:rPr>
        <w:t>հրդեհային</w:t>
      </w:r>
      <w:proofErr w:type="spellEnd"/>
      <w:r w:rsidR="00CD133C" w:rsidRPr="000E23FA">
        <w:rPr>
          <w:kern w:val="0"/>
        </w:rPr>
        <w:t xml:space="preserve"> </w:t>
      </w:r>
      <w:proofErr w:type="spellStart"/>
      <w:r w:rsidR="00CD133C" w:rsidRPr="000E23FA">
        <w:rPr>
          <w:kern w:val="0"/>
        </w:rPr>
        <w:t>դիտակետը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="00CD133C" w:rsidRPr="000E23FA">
        <w:rPr>
          <w:kern w:val="0"/>
        </w:rPr>
        <w:t>տեղեկացման</w:t>
      </w:r>
      <w:proofErr w:type="spellEnd"/>
      <w:r w:rsidR="00CD133C" w:rsidRPr="000E23FA">
        <w:rPr>
          <w:kern w:val="0"/>
        </w:rPr>
        <w:t xml:space="preserve"> </w:t>
      </w:r>
      <w:proofErr w:type="spellStart"/>
      <w:r w:rsidR="00CD133C" w:rsidRPr="000E23FA">
        <w:rPr>
          <w:kern w:val="0"/>
        </w:rPr>
        <w:t>գոտիների</w:t>
      </w:r>
      <w:proofErr w:type="spellEnd"/>
      <w:r w:rsidR="00CD133C" w:rsidRPr="000E23FA">
        <w:rPr>
          <w:kern w:val="0"/>
        </w:rPr>
        <w:t xml:space="preserve"> </w:t>
      </w:r>
      <w:proofErr w:type="spellStart"/>
      <w:r w:rsidR="00CD133C" w:rsidRPr="000E23FA">
        <w:rPr>
          <w:kern w:val="0"/>
        </w:rPr>
        <w:t>հետ</w:t>
      </w:r>
      <w:proofErr w:type="spellEnd"/>
      <w:r w:rsidR="00CD133C" w:rsidRPr="000E23FA">
        <w:rPr>
          <w:kern w:val="0"/>
        </w:rPr>
        <w:t xml:space="preserve"> </w:t>
      </w:r>
      <w:proofErr w:type="spellStart"/>
      <w:r w:rsidR="00CD133C" w:rsidRPr="000E23FA">
        <w:rPr>
          <w:kern w:val="0"/>
        </w:rPr>
        <w:t>ունենա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խոսակցական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կապ</w:t>
      </w:r>
      <w:proofErr w:type="spellEnd"/>
      <w:r w:rsidRPr="000E23FA">
        <w:rPr>
          <w:kern w:val="0"/>
        </w:rPr>
        <w:t xml:space="preserve">: </w:t>
      </w:r>
      <w:r w:rsidRPr="000E23FA">
        <w:rPr>
          <w:kern w:val="0"/>
          <w:lang w:val="hy-AM"/>
        </w:rPr>
        <w:t xml:space="preserve">Այդ </w:t>
      </w:r>
      <w:proofErr w:type="spellStart"/>
      <w:r w:rsidRPr="000E23FA">
        <w:rPr>
          <w:kern w:val="0"/>
        </w:rPr>
        <w:t>նպատակով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ձեռքի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հակահրդեհային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համակարգերի</w:t>
      </w:r>
      <w:proofErr w:type="spellEnd"/>
      <w:r w:rsidRPr="000E23FA">
        <w:rPr>
          <w:kern w:val="0"/>
        </w:rPr>
        <w:t xml:space="preserve">  (</w:t>
      </w:r>
      <w:proofErr w:type="spellStart"/>
      <w:r w:rsidRPr="000E23FA">
        <w:rPr>
          <w:kern w:val="0"/>
        </w:rPr>
        <w:t>հրդեհաշիջման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հակածխային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պաշտպանության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տեղեկացման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ներքին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հակահրդեհային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ջրմուղի</w:t>
      </w:r>
      <w:proofErr w:type="spellEnd"/>
      <w:r w:rsidRPr="000E23FA">
        <w:rPr>
          <w:kern w:val="0"/>
        </w:rPr>
        <w:t xml:space="preserve">) </w:t>
      </w:r>
      <w:proofErr w:type="spellStart"/>
      <w:r w:rsidRPr="000E23FA">
        <w:rPr>
          <w:kern w:val="0"/>
        </w:rPr>
        <w:t>հեռավար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գործարկման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կոճակների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մոտ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տեղակայվեն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խոսակցական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լարային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անլար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սարքեր</w:t>
      </w:r>
      <w:proofErr w:type="spellEnd"/>
      <w:r w:rsidRPr="000E23FA">
        <w:rPr>
          <w:kern w:val="0"/>
        </w:rPr>
        <w:t xml:space="preserve">: </w:t>
      </w:r>
      <w:proofErr w:type="spellStart"/>
      <w:r w:rsidRPr="000E23FA">
        <w:rPr>
          <w:kern w:val="0"/>
        </w:rPr>
        <w:t>Դրանք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տեղակայվեն</w:t>
      </w:r>
      <w:proofErr w:type="spellEnd"/>
      <w:r w:rsidRPr="000E23FA">
        <w:rPr>
          <w:kern w:val="0"/>
        </w:rPr>
        <w:t xml:space="preserve"> </w:t>
      </w:r>
      <w:proofErr w:type="spellStart"/>
      <w:r w:rsidR="00C409E9" w:rsidRPr="000E23FA">
        <w:rPr>
          <w:kern w:val="0"/>
        </w:rPr>
        <w:t>ամեն</w:t>
      </w:r>
      <w:proofErr w:type="spellEnd"/>
      <w:r w:rsidR="00C409E9" w:rsidRPr="000E23FA">
        <w:rPr>
          <w:kern w:val="0"/>
        </w:rPr>
        <w:t xml:space="preserve"> </w:t>
      </w:r>
      <w:proofErr w:type="spellStart"/>
      <w:r w:rsidR="00C409E9" w:rsidRPr="000E23FA">
        <w:rPr>
          <w:kern w:val="0"/>
        </w:rPr>
        <w:t>հարկում</w:t>
      </w:r>
      <w:proofErr w:type="spellEnd"/>
      <w:r w:rsidR="00C409E9"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տարհանման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ճանապարհներին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իրարից</w:t>
      </w:r>
      <w:proofErr w:type="spellEnd"/>
      <w:r w:rsidRPr="000E23FA">
        <w:rPr>
          <w:kern w:val="0"/>
        </w:rPr>
        <w:t xml:space="preserve"> 45մ-ից </w:t>
      </w:r>
      <w:proofErr w:type="spellStart"/>
      <w:r w:rsidR="00EE28DF" w:rsidRPr="000E23FA">
        <w:rPr>
          <w:kern w:val="0"/>
        </w:rPr>
        <w:t>ոչ</w:t>
      </w:r>
      <w:proofErr w:type="spellEnd"/>
      <w:r w:rsidR="00EE28DF" w:rsidRPr="000E23FA">
        <w:rPr>
          <w:kern w:val="0"/>
        </w:rPr>
        <w:t xml:space="preserve"> </w:t>
      </w:r>
      <w:proofErr w:type="spellStart"/>
      <w:r w:rsidR="00EE28DF" w:rsidRPr="000E23FA">
        <w:rPr>
          <w:kern w:val="0"/>
        </w:rPr>
        <w:t>ավելի</w:t>
      </w:r>
      <w:proofErr w:type="spellEnd"/>
      <w:r w:rsidR="00EE28DF"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հեռավորության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վրա</w:t>
      </w:r>
      <w:proofErr w:type="spellEnd"/>
      <w:r w:rsidR="00C409E9" w:rsidRPr="000E23FA">
        <w:rPr>
          <w:kern w:val="0"/>
        </w:rPr>
        <w:t>:</w:t>
      </w:r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Ուղիղ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գծով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օբյեկտի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ցանկացած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կետից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հեռավորությունը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մինչև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մոտակա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խոսակցական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սարքը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չպետք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գերազանցի</w:t>
      </w:r>
      <w:proofErr w:type="spellEnd"/>
      <w:r w:rsidRPr="000E23FA">
        <w:rPr>
          <w:kern w:val="0"/>
        </w:rPr>
        <w:t xml:space="preserve"> 30 մ-ը:</w:t>
      </w:r>
      <w:r w:rsidRPr="000E23FA">
        <w:rPr>
          <w:kern w:val="0"/>
          <w:lang w:val="hy-AM"/>
        </w:rPr>
        <w:t xml:space="preserve"> </w:t>
      </w:r>
      <w:proofErr w:type="spellStart"/>
      <w:r w:rsidRPr="000E23FA">
        <w:rPr>
          <w:kern w:val="0"/>
        </w:rPr>
        <w:t>Խոսակցական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սարքը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տեղակայվի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գետնից</w:t>
      </w:r>
      <w:proofErr w:type="spellEnd"/>
      <w:r w:rsidRPr="000E23FA">
        <w:rPr>
          <w:kern w:val="0"/>
        </w:rPr>
        <w:t xml:space="preserve"> 1.5մ </w:t>
      </w:r>
      <w:proofErr w:type="spellStart"/>
      <w:r w:rsidRPr="000E23FA">
        <w:rPr>
          <w:kern w:val="0"/>
        </w:rPr>
        <w:t>բարձրության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վրա</w:t>
      </w:r>
      <w:proofErr w:type="spellEnd"/>
      <w:r w:rsidRPr="000E23FA">
        <w:rPr>
          <w:kern w:val="0"/>
        </w:rPr>
        <w:t xml:space="preserve"> և </w:t>
      </w:r>
      <w:proofErr w:type="spellStart"/>
      <w:r w:rsidRPr="000E23FA">
        <w:rPr>
          <w:kern w:val="0"/>
        </w:rPr>
        <w:t>ամրացվի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շինության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ոչ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այրելի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նյութից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կառուցվածքատարրին</w:t>
      </w:r>
      <w:proofErr w:type="spellEnd"/>
      <w:r w:rsidRPr="000E23FA">
        <w:rPr>
          <w:kern w:val="0"/>
        </w:rPr>
        <w:t xml:space="preserve">: </w:t>
      </w:r>
      <w:proofErr w:type="spellStart"/>
      <w:r w:rsidRPr="000E23FA">
        <w:rPr>
          <w:kern w:val="0"/>
        </w:rPr>
        <w:t>Տեղակայման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վայրը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նշվի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հրդեհային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անվտանգության</w:t>
      </w:r>
      <w:proofErr w:type="spellEnd"/>
      <w:r w:rsidRPr="000E23FA">
        <w:rPr>
          <w:kern w:val="0"/>
        </w:rPr>
        <w:t xml:space="preserve"> </w:t>
      </w:r>
      <w:r w:rsidR="006E55BC" w:rsidRPr="000E23FA">
        <w:rPr>
          <w:kern w:val="0"/>
        </w:rPr>
        <w:t>«</w:t>
      </w:r>
      <w:r w:rsidRPr="000E23FA">
        <w:rPr>
          <w:kern w:val="0"/>
        </w:rPr>
        <w:t xml:space="preserve"> F05</w:t>
      </w:r>
      <w:r w:rsidR="006E55BC" w:rsidRPr="000E23FA">
        <w:rPr>
          <w:kern w:val="0"/>
        </w:rPr>
        <w:t>»</w:t>
      </w:r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նշանով</w:t>
      </w:r>
      <w:proofErr w:type="spellEnd"/>
      <w:r w:rsidRPr="000E23FA">
        <w:rPr>
          <w:kern w:val="0"/>
          <w:lang w:val="hy-AM"/>
        </w:rPr>
        <w:t xml:space="preserve"> ըստ ԳՕՍՏ 12.4.026</w:t>
      </w:r>
      <w:r w:rsidRPr="000E23FA">
        <w:rPr>
          <w:kern w:val="0"/>
        </w:rPr>
        <w:t>-2015-ի:</w:t>
      </w:r>
    </w:p>
    <w:p w14:paraId="20CD12CD" w14:textId="77777777" w:rsidR="00E91F36" w:rsidRDefault="00E91F36" w:rsidP="000E23FA">
      <w:pPr>
        <w:tabs>
          <w:tab w:val="left" w:pos="990"/>
          <w:tab w:val="left" w:pos="1170"/>
        </w:tabs>
        <w:spacing w:after="0" w:line="360" w:lineRule="auto"/>
        <w:ind w:firstLine="540"/>
        <w:jc w:val="both"/>
        <w:rPr>
          <w:kern w:val="0"/>
        </w:rPr>
      </w:pPr>
    </w:p>
    <w:p w14:paraId="76570275" w14:textId="77777777" w:rsidR="0045329F" w:rsidRPr="000E23FA" w:rsidRDefault="0045329F" w:rsidP="000E23FA">
      <w:pPr>
        <w:tabs>
          <w:tab w:val="left" w:pos="990"/>
          <w:tab w:val="left" w:pos="1170"/>
        </w:tabs>
        <w:spacing w:after="0" w:line="360" w:lineRule="auto"/>
        <w:ind w:firstLine="540"/>
        <w:jc w:val="both"/>
        <w:rPr>
          <w:kern w:val="0"/>
        </w:rPr>
      </w:pPr>
    </w:p>
    <w:p w14:paraId="0306475B" w14:textId="77777777" w:rsidR="001F61B3" w:rsidRPr="000E23FA" w:rsidRDefault="00B41AA3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b/>
          <w:kern w:val="0"/>
        </w:rPr>
      </w:pPr>
      <w:r w:rsidRPr="000E23FA">
        <w:rPr>
          <w:b/>
          <w:kern w:val="0"/>
        </w:rPr>
        <w:lastRenderedPageBreak/>
        <w:t>2.2.2</w:t>
      </w:r>
      <w:r w:rsidR="00A01737" w:rsidRPr="000E23FA">
        <w:rPr>
          <w:b/>
          <w:kern w:val="0"/>
        </w:rPr>
        <w:t xml:space="preserve">. </w:t>
      </w:r>
      <w:r w:rsidR="00910C09" w:rsidRPr="000E23FA">
        <w:rPr>
          <w:b/>
          <w:kern w:val="0"/>
        </w:rPr>
        <w:t xml:space="preserve">ՀՐԴԵՀԻ ԴԵՊՔՈՒՄ </w:t>
      </w:r>
      <w:r w:rsidR="00164D93" w:rsidRPr="000E23FA">
        <w:rPr>
          <w:b/>
          <w:kern w:val="0"/>
        </w:rPr>
        <w:t>ՇՉԱԿ</w:t>
      </w:r>
      <w:r w:rsidR="00910C09" w:rsidRPr="000E23FA">
        <w:rPr>
          <w:b/>
          <w:kern w:val="0"/>
        </w:rPr>
        <w:t xml:space="preserve">ԱՅԻՆ </w:t>
      </w:r>
      <w:r w:rsidR="00AF24D7" w:rsidRPr="000E23FA">
        <w:rPr>
          <w:b/>
          <w:kern w:val="0"/>
        </w:rPr>
        <w:t>ԵՎ</w:t>
      </w:r>
      <w:r w:rsidR="00910C09" w:rsidRPr="000E23FA">
        <w:rPr>
          <w:b/>
          <w:kern w:val="0"/>
        </w:rPr>
        <w:t xml:space="preserve"> ՏԵՔՍՏԱՅԻՆ ԱԶԴԱՐԱՐՈՒՄԸ </w:t>
      </w:r>
    </w:p>
    <w:p w14:paraId="22EC237C" w14:textId="77777777" w:rsidR="00910C09" w:rsidRPr="000E23FA" w:rsidRDefault="00910C09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b/>
          <w:kern w:val="0"/>
        </w:rPr>
      </w:pPr>
      <w:r w:rsidRPr="000E23FA">
        <w:rPr>
          <w:b/>
          <w:kern w:val="0"/>
        </w:rPr>
        <w:t>ԵՎ ՄԱՐԴԿԱՆՑ ՏԱՐՀԱՆՄԱՆ ԿԱՌԱՎԱՐՄԱՆԸ ՆԵՐԿԱՅԱՑՎՈՂ ՊԱՀԱՆՋՆԵՐԸ</w:t>
      </w:r>
    </w:p>
    <w:p w14:paraId="581A1315" w14:textId="77777777" w:rsidR="006E55BC" w:rsidRPr="000E23FA" w:rsidRDefault="006E55BC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bCs/>
          <w:kern w:val="0"/>
        </w:rPr>
      </w:pPr>
    </w:p>
    <w:p w14:paraId="7B5ADE99" w14:textId="77777777" w:rsidR="00BE28E5" w:rsidRPr="000E23FA" w:rsidRDefault="00910C09" w:rsidP="00EF282C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r w:rsidRPr="000E23FA">
        <w:rPr>
          <w:kern w:val="0"/>
        </w:rPr>
        <w:t xml:space="preserve">ՀՏՏԿՀ-ի </w:t>
      </w:r>
      <w:proofErr w:type="spellStart"/>
      <w:r w:rsidR="00164D93" w:rsidRPr="000E23FA">
        <w:rPr>
          <w:kern w:val="0"/>
        </w:rPr>
        <w:t>շչակ</w:t>
      </w:r>
      <w:r w:rsidRPr="000E23FA">
        <w:rPr>
          <w:kern w:val="0"/>
        </w:rPr>
        <w:t>ային</w:t>
      </w:r>
      <w:proofErr w:type="spellEnd"/>
      <w:r w:rsidRPr="000E23FA">
        <w:rPr>
          <w:kern w:val="0"/>
        </w:rPr>
        <w:t>/</w:t>
      </w:r>
      <w:proofErr w:type="spellStart"/>
      <w:r w:rsidRPr="000E23FA">
        <w:rPr>
          <w:kern w:val="0"/>
        </w:rPr>
        <w:t>տեքստային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ազդարարիչները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տեղակայվեն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մշտապես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ժամանակավոր</w:t>
      </w:r>
      <w:proofErr w:type="spellEnd"/>
      <w:r w:rsidRPr="000E23FA">
        <w:rPr>
          <w:kern w:val="0"/>
        </w:rPr>
        <w:t xml:space="preserve"> 95դԲԱ -</w:t>
      </w:r>
      <w:proofErr w:type="spellStart"/>
      <w:r w:rsidRPr="000E23FA">
        <w:rPr>
          <w:kern w:val="0"/>
        </w:rPr>
        <w:t>ից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ոչ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բարձր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ձայնային</w:t>
      </w:r>
      <w:proofErr w:type="spellEnd"/>
      <w:r w:rsidRPr="000E23FA">
        <w:rPr>
          <w:kern w:val="0"/>
        </w:rPr>
        <w:t xml:space="preserve"> (</w:t>
      </w:r>
      <w:proofErr w:type="spellStart"/>
      <w:r w:rsidRPr="000E23FA">
        <w:rPr>
          <w:kern w:val="0"/>
        </w:rPr>
        <w:t>ֆոնային</w:t>
      </w:r>
      <w:proofErr w:type="spellEnd"/>
      <w:r w:rsidRPr="000E23FA">
        <w:rPr>
          <w:kern w:val="0"/>
        </w:rPr>
        <w:t xml:space="preserve">) </w:t>
      </w:r>
      <w:proofErr w:type="spellStart"/>
      <w:r w:rsidRPr="000E23FA">
        <w:rPr>
          <w:kern w:val="0"/>
        </w:rPr>
        <w:t>աղմուկ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ունեցող</w:t>
      </w:r>
      <w:proofErr w:type="spellEnd"/>
      <w:r w:rsidR="001F61B3" w:rsidRPr="000E23FA">
        <w:rPr>
          <w:kern w:val="0"/>
          <w:lang w:val="hy-AM"/>
        </w:rPr>
        <w:t xml:space="preserve"> </w:t>
      </w:r>
      <w:proofErr w:type="spellStart"/>
      <w:r w:rsidRPr="000E23FA">
        <w:rPr>
          <w:kern w:val="0"/>
        </w:rPr>
        <w:t>տարածքներում</w:t>
      </w:r>
      <w:proofErr w:type="spellEnd"/>
      <w:r w:rsidR="00D121D5" w:rsidRPr="000E23FA">
        <w:rPr>
          <w:kern w:val="0"/>
        </w:rPr>
        <w:t xml:space="preserve"> </w:t>
      </w:r>
      <w:r w:rsidR="006E55BC" w:rsidRPr="000E23FA">
        <w:rPr>
          <w:kern w:val="0"/>
          <w:lang w:val="hy-AM"/>
        </w:rPr>
        <w:t>(</w:t>
      </w:r>
      <w:proofErr w:type="spellStart"/>
      <w:r w:rsidR="00D121D5" w:rsidRPr="000E23FA">
        <w:rPr>
          <w:kern w:val="0"/>
        </w:rPr>
        <w:t>աղմկաչափի</w:t>
      </w:r>
      <w:proofErr w:type="spellEnd"/>
      <w:r w:rsidR="00D121D5" w:rsidRPr="000E23FA">
        <w:rPr>
          <w:kern w:val="0"/>
        </w:rPr>
        <w:t xml:space="preserve"> </w:t>
      </w:r>
      <w:r w:rsidR="00D121D5" w:rsidRPr="000E23FA">
        <w:rPr>
          <w:kern w:val="0"/>
          <w:lang w:val="hy-AM"/>
        </w:rPr>
        <w:t>Ա տիպի ստանդարտ կշռաչափող զտիչով)</w:t>
      </w:r>
      <w:r w:rsidRPr="000E23FA">
        <w:rPr>
          <w:kern w:val="0"/>
        </w:rPr>
        <w:t xml:space="preserve">: ՀՏՏԿՀ </w:t>
      </w:r>
      <w:proofErr w:type="spellStart"/>
      <w:r w:rsidRPr="000E23FA">
        <w:rPr>
          <w:kern w:val="0"/>
        </w:rPr>
        <w:t>նախագծման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տեխնիկական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առաջադրանքում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նշվի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պաշտպանվող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սենքում</w:t>
      </w:r>
      <w:proofErr w:type="spellEnd"/>
      <w:r w:rsidRPr="000E23FA">
        <w:rPr>
          <w:kern w:val="0"/>
        </w:rPr>
        <w:t>/</w:t>
      </w:r>
      <w:proofErr w:type="spellStart"/>
      <w:r w:rsidRPr="000E23FA">
        <w:rPr>
          <w:kern w:val="0"/>
        </w:rPr>
        <w:t>երում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մշտական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ձայնային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աղմուկի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առկա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իսկ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նոր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նախագծվող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օբյեկտներում</w:t>
      </w:r>
      <w:proofErr w:type="spellEnd"/>
      <w:r w:rsidRPr="000E23FA">
        <w:rPr>
          <w:kern w:val="0"/>
        </w:rPr>
        <w:t xml:space="preserve">՝ </w:t>
      </w:r>
      <w:proofErr w:type="spellStart"/>
      <w:r w:rsidRPr="000E23FA">
        <w:rPr>
          <w:kern w:val="0"/>
        </w:rPr>
        <w:t>հաշվարկային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մակարդակը</w:t>
      </w:r>
      <w:proofErr w:type="spellEnd"/>
      <w:r w:rsidRPr="000E23FA">
        <w:rPr>
          <w:kern w:val="0"/>
        </w:rPr>
        <w:t>:</w:t>
      </w:r>
    </w:p>
    <w:p w14:paraId="681A88D8" w14:textId="77777777" w:rsidR="00225D8C" w:rsidRPr="000E23FA" w:rsidRDefault="00BE28E5" w:rsidP="00EF282C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r w:rsidRPr="000E23FA">
        <w:rPr>
          <w:kern w:val="0"/>
        </w:rPr>
        <w:t>ՀՏՏԿՀ-</w:t>
      </w:r>
      <w:proofErr w:type="spellStart"/>
      <w:r w:rsidRPr="000E23FA">
        <w:rPr>
          <w:kern w:val="0"/>
        </w:rPr>
        <w:t>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կիրառել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իրենցից</w:t>
      </w:r>
      <w:proofErr w:type="spellEnd"/>
      <w:r w:rsidRPr="000E23FA">
        <w:rPr>
          <w:kern w:val="0"/>
        </w:rPr>
        <w:t xml:space="preserve"> 1 մ </w:t>
      </w:r>
      <w:proofErr w:type="spellStart"/>
      <w:r w:rsidRPr="000E23FA">
        <w:rPr>
          <w:kern w:val="0"/>
        </w:rPr>
        <w:t>հեռավորության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վրա</w:t>
      </w:r>
      <w:proofErr w:type="spellEnd"/>
      <w:r w:rsidRPr="000E23FA">
        <w:rPr>
          <w:kern w:val="0"/>
        </w:rPr>
        <w:t xml:space="preserve"> 85-120 </w:t>
      </w:r>
      <w:proofErr w:type="spellStart"/>
      <w:r w:rsidRPr="000E23FA">
        <w:rPr>
          <w:kern w:val="0"/>
        </w:rPr>
        <w:t>դԲԱ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ձայնային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ճնշում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ստեղծող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շչակային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ազդարարիչներ</w:t>
      </w:r>
      <w:proofErr w:type="spellEnd"/>
      <w:r w:rsidRPr="000E23FA">
        <w:rPr>
          <w:kern w:val="0"/>
        </w:rPr>
        <w:t xml:space="preserve"> և </w:t>
      </w:r>
      <w:proofErr w:type="spellStart"/>
      <w:r w:rsidRPr="000E23FA">
        <w:rPr>
          <w:kern w:val="0"/>
        </w:rPr>
        <w:t>նույն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հեռավորության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վրա</w:t>
      </w:r>
      <w:proofErr w:type="spellEnd"/>
      <w:r w:rsidRPr="000E23FA">
        <w:rPr>
          <w:kern w:val="0"/>
        </w:rPr>
        <w:t xml:space="preserve"> 70-120 </w:t>
      </w:r>
      <w:proofErr w:type="spellStart"/>
      <w:r w:rsidRPr="000E23FA">
        <w:rPr>
          <w:kern w:val="0"/>
        </w:rPr>
        <w:t>դԲԱ</w:t>
      </w:r>
      <w:proofErr w:type="spellEnd"/>
      <w:r w:rsidR="006E55BC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ձայնային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ճնշումով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տեքստային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ազդարարիչներ</w:t>
      </w:r>
      <w:proofErr w:type="spellEnd"/>
      <w:r w:rsidR="00910C09" w:rsidRPr="000E23FA">
        <w:rPr>
          <w:kern w:val="0"/>
        </w:rPr>
        <w:t xml:space="preserve"> (</w:t>
      </w:r>
      <w:proofErr w:type="spellStart"/>
      <w:r w:rsidR="00910C09" w:rsidRPr="000E23FA">
        <w:rPr>
          <w:kern w:val="0"/>
        </w:rPr>
        <w:t>բարձրախոսներ</w:t>
      </w:r>
      <w:proofErr w:type="spellEnd"/>
      <w:r w:rsidR="00910C09" w:rsidRPr="000E23FA">
        <w:rPr>
          <w:kern w:val="0"/>
        </w:rPr>
        <w:t>):</w:t>
      </w:r>
    </w:p>
    <w:p w14:paraId="5D00AAA5" w14:textId="77777777" w:rsidR="00225D8C" w:rsidRPr="000E23FA" w:rsidRDefault="00230C5F" w:rsidP="00EF282C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proofErr w:type="spellStart"/>
      <w:r w:rsidRPr="000E23FA">
        <w:rPr>
          <w:kern w:val="0"/>
        </w:rPr>
        <w:t>Կիրառվող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շչակային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ազդարարիչների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ձայնը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գտնվի</w:t>
      </w:r>
      <w:proofErr w:type="spellEnd"/>
      <w:r w:rsidRPr="000E23FA">
        <w:rPr>
          <w:kern w:val="0"/>
        </w:rPr>
        <w:t xml:space="preserve"> 200-5000 </w:t>
      </w:r>
      <w:proofErr w:type="spellStart"/>
      <w:r w:rsidRPr="000E23FA">
        <w:rPr>
          <w:kern w:val="0"/>
        </w:rPr>
        <w:t>Հց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հաճախա</w:t>
      </w:r>
      <w:r w:rsidR="00F6461D" w:rsidRPr="000E23FA">
        <w:rPr>
          <w:kern w:val="0"/>
        </w:rPr>
        <w:t>կանային</w:t>
      </w:r>
      <w:proofErr w:type="spellEnd"/>
      <w:r w:rsidR="00F6461D" w:rsidRPr="000E23FA">
        <w:rPr>
          <w:kern w:val="0"/>
        </w:rPr>
        <w:t xml:space="preserve"> </w:t>
      </w:r>
      <w:proofErr w:type="spellStart"/>
      <w:r w:rsidR="00F6461D" w:rsidRPr="000E23FA">
        <w:rPr>
          <w:kern w:val="0"/>
        </w:rPr>
        <w:t>տիրույթում</w:t>
      </w:r>
      <w:proofErr w:type="spellEnd"/>
      <w:r w:rsidR="00F6461D" w:rsidRPr="000E23FA">
        <w:rPr>
          <w:kern w:val="0"/>
        </w:rPr>
        <w:t xml:space="preserve">, </w:t>
      </w:r>
      <w:proofErr w:type="spellStart"/>
      <w:r w:rsidR="00F6461D" w:rsidRPr="000E23FA">
        <w:rPr>
          <w:kern w:val="0"/>
        </w:rPr>
        <w:t>իսկ</w:t>
      </w:r>
      <w:proofErr w:type="spellEnd"/>
      <w:r w:rsidR="00F6461D" w:rsidRPr="000E23FA">
        <w:rPr>
          <w:kern w:val="0"/>
        </w:rPr>
        <w:t xml:space="preserve"> </w:t>
      </w:r>
      <w:proofErr w:type="spellStart"/>
      <w:r w:rsidR="00F6461D" w:rsidRPr="000E23FA">
        <w:rPr>
          <w:kern w:val="0"/>
        </w:rPr>
        <w:t>տեքստային</w:t>
      </w:r>
      <w:proofErr w:type="spellEnd"/>
      <w:r w:rsidR="00F6461D" w:rsidRPr="000E23FA">
        <w:rPr>
          <w:kern w:val="0"/>
        </w:rPr>
        <w:t xml:space="preserve"> </w:t>
      </w:r>
      <w:proofErr w:type="spellStart"/>
      <w:r w:rsidR="00F6461D" w:rsidRPr="000E23FA">
        <w:rPr>
          <w:kern w:val="0"/>
        </w:rPr>
        <w:t>ազդարարիչների</w:t>
      </w:r>
      <w:proofErr w:type="spellEnd"/>
      <w:r w:rsidR="00F6461D" w:rsidRPr="000E23FA">
        <w:rPr>
          <w:kern w:val="0"/>
        </w:rPr>
        <w:t xml:space="preserve"> </w:t>
      </w:r>
      <w:proofErr w:type="spellStart"/>
      <w:r w:rsidR="00F6461D" w:rsidRPr="000E23FA">
        <w:rPr>
          <w:kern w:val="0"/>
        </w:rPr>
        <w:t>ձայնի</w:t>
      </w:r>
      <w:proofErr w:type="spellEnd"/>
      <w:r w:rsidR="00F6461D" w:rsidRPr="000E23FA">
        <w:rPr>
          <w:kern w:val="0"/>
        </w:rPr>
        <w:t xml:space="preserve"> </w:t>
      </w:r>
      <w:r w:rsidR="001F61B3" w:rsidRPr="000E23FA">
        <w:rPr>
          <w:kern w:val="0"/>
          <w:lang w:val="hy-AM"/>
        </w:rPr>
        <w:t>հ</w:t>
      </w:r>
      <w:proofErr w:type="spellStart"/>
      <w:r w:rsidR="00F6461D" w:rsidRPr="000E23FA">
        <w:rPr>
          <w:kern w:val="0"/>
        </w:rPr>
        <w:t>աճախականության</w:t>
      </w:r>
      <w:proofErr w:type="spellEnd"/>
      <w:r w:rsidR="00F6461D" w:rsidRPr="000E23FA">
        <w:rPr>
          <w:kern w:val="0"/>
          <w:lang w:val="hy-AM"/>
        </w:rPr>
        <w:t xml:space="preserve"> անհա</w:t>
      </w:r>
      <w:r w:rsidR="00910C09" w:rsidRPr="000E23FA">
        <w:rPr>
          <w:kern w:val="0"/>
          <w:lang w:val="hy-AM"/>
        </w:rPr>
        <w:t xml:space="preserve">վասարաչափությունը այդ նույն տիրույթում պետք է լինի </w:t>
      </w:r>
      <w:r w:rsidR="00EE28DF" w:rsidRPr="000E23FA">
        <w:rPr>
          <w:kern w:val="0"/>
          <w:lang w:val="hy-AM"/>
        </w:rPr>
        <w:t xml:space="preserve">ոչ ավելի </w:t>
      </w:r>
      <w:r w:rsidR="00910C09" w:rsidRPr="000E23FA">
        <w:rPr>
          <w:kern w:val="0"/>
          <w:lang w:val="hy-AM"/>
        </w:rPr>
        <w:t>քան 16 դԲ:</w:t>
      </w:r>
    </w:p>
    <w:p w14:paraId="7D9F7685" w14:textId="77777777" w:rsidR="00225D8C" w:rsidRPr="000E23FA" w:rsidRDefault="00164D93" w:rsidP="00EF282C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bookmarkStart w:id="43" w:name="_Hlk146613770"/>
      <w:r w:rsidRPr="000E23FA">
        <w:rPr>
          <w:kern w:val="0"/>
          <w:lang w:val="hy-AM"/>
        </w:rPr>
        <w:t>Ձայն</w:t>
      </w:r>
      <w:r w:rsidR="00910C09" w:rsidRPr="000E23FA">
        <w:rPr>
          <w:kern w:val="0"/>
          <w:lang w:val="hy-AM"/>
        </w:rPr>
        <w:t>ային</w:t>
      </w:r>
      <w:bookmarkEnd w:id="43"/>
      <w:r w:rsidR="00910C09" w:rsidRPr="000E23FA">
        <w:rPr>
          <w:kern w:val="0"/>
          <w:lang w:val="hy-AM"/>
        </w:rPr>
        <w:t xml:space="preserve"> ազդարարիչները պետք է ապահովեն ոչ պակաս քան 15 դ</w:t>
      </w:r>
      <w:r w:rsidR="00D121D5" w:rsidRPr="000E23FA">
        <w:rPr>
          <w:kern w:val="0"/>
          <w:lang w:val="hy-AM"/>
        </w:rPr>
        <w:t>Բ</w:t>
      </w:r>
      <w:r w:rsidR="00910C09" w:rsidRPr="000E23FA">
        <w:rPr>
          <w:kern w:val="0"/>
          <w:lang w:val="hy-AM"/>
        </w:rPr>
        <w:t xml:space="preserve">Ա </w:t>
      </w:r>
      <w:r w:rsidR="00EE28DF" w:rsidRPr="000E23FA">
        <w:rPr>
          <w:kern w:val="0"/>
          <w:lang w:val="hy-AM"/>
        </w:rPr>
        <w:t xml:space="preserve">ավելի </w:t>
      </w:r>
      <w:r w:rsidR="00910C09" w:rsidRPr="000E23FA">
        <w:rPr>
          <w:kern w:val="0"/>
          <w:lang w:val="hy-AM"/>
        </w:rPr>
        <w:t xml:space="preserve">ձայնային ճնշում, քան սենքում առկա ձայնային աղմուկի մակարդակն է: Ընդ որում ընդհանուր ձայնային ճնշման մակարդակը (մշտական աղմուկի և բոլոր </w:t>
      </w:r>
      <w:r w:rsidR="000A4694" w:rsidRPr="000E23FA">
        <w:rPr>
          <w:kern w:val="0"/>
          <w:lang w:val="hy-AM"/>
        </w:rPr>
        <w:t>հրդեհի</w:t>
      </w:r>
      <w:r w:rsidR="00910C09" w:rsidRPr="000E23FA">
        <w:rPr>
          <w:kern w:val="0"/>
          <w:lang w:val="hy-AM"/>
        </w:rPr>
        <w:t xml:space="preserve"> ազդարարիչների) սենքի ցանկացած կետում, բայց ազդարարիչներից ոչ պակաս քան 1մ հեռավորության վրա, պետք է լինի 75-120 դԲԱ սահմաններում: Ձայնային ճնշումը պետք է չափել գետնից 1.5</w:t>
      </w:r>
      <w:r w:rsidR="00D121D5" w:rsidRPr="000E23FA">
        <w:rPr>
          <w:kern w:val="0"/>
          <w:lang w:val="hy-AM"/>
        </w:rPr>
        <w:t xml:space="preserve"> </w:t>
      </w:r>
      <w:r w:rsidR="00910C09" w:rsidRPr="000E23FA">
        <w:rPr>
          <w:kern w:val="0"/>
          <w:lang w:val="hy-AM"/>
        </w:rPr>
        <w:t>մ բարձրության վրա աղմկաչափով:</w:t>
      </w:r>
    </w:p>
    <w:p w14:paraId="6992D2CF" w14:textId="77777777" w:rsidR="00225D8C" w:rsidRPr="000E23FA" w:rsidRDefault="00910C09" w:rsidP="00EF282C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kern w:val="0"/>
          <w:lang w:val="hy-AM"/>
        </w:rPr>
        <w:t>Սենքում աղմուկի ձայնային ճնշումը 95</w:t>
      </w:r>
      <w:r w:rsidR="00D121D5" w:rsidRPr="000E23FA">
        <w:rPr>
          <w:kern w:val="0"/>
          <w:lang w:val="hy-AM"/>
        </w:rPr>
        <w:t xml:space="preserve"> </w:t>
      </w:r>
      <w:r w:rsidRPr="000E23FA">
        <w:rPr>
          <w:kern w:val="0"/>
          <w:lang w:val="hy-AM"/>
        </w:rPr>
        <w:t>դ</w:t>
      </w:r>
      <w:r w:rsidR="00D121D5" w:rsidRPr="000E23FA">
        <w:rPr>
          <w:kern w:val="0"/>
          <w:lang w:val="hy-AM"/>
        </w:rPr>
        <w:t>Բ</w:t>
      </w:r>
      <w:r w:rsidRPr="000E23FA">
        <w:rPr>
          <w:kern w:val="0"/>
          <w:lang w:val="hy-AM"/>
        </w:rPr>
        <w:t>Ա գերազանցելու դեպքում պետք է</w:t>
      </w:r>
      <w:r w:rsidR="001F61B3" w:rsidRPr="000E23FA">
        <w:rPr>
          <w:kern w:val="0"/>
          <w:lang w:val="hy-AM"/>
        </w:rPr>
        <w:t xml:space="preserve"> </w:t>
      </w:r>
      <w:r w:rsidRPr="000E23FA">
        <w:rPr>
          <w:kern w:val="0"/>
          <w:lang w:val="hy-AM"/>
        </w:rPr>
        <w:t xml:space="preserve">նախատեսել աղմուկի աղբյուրների անջատում կամ աղմուկի նվազեցում այնքան, որ ապահովվի </w:t>
      </w:r>
      <w:r w:rsidR="003F6349" w:rsidRPr="000E23FA">
        <w:rPr>
          <w:kern w:val="0"/>
          <w:lang w:val="hy-AM"/>
        </w:rPr>
        <w:t>18</w:t>
      </w:r>
      <w:r w:rsidR="00E8717E" w:rsidRPr="000E23FA">
        <w:rPr>
          <w:kern w:val="0"/>
          <w:lang w:val="hy-AM"/>
        </w:rPr>
        <w:t>4</w:t>
      </w:r>
      <w:bookmarkStart w:id="44" w:name="_Hlk156942066"/>
      <w:r w:rsidR="00E377BD" w:rsidRPr="000E23FA">
        <w:rPr>
          <w:kern w:val="0"/>
          <w:lang w:val="hy-AM"/>
        </w:rPr>
        <w:t>-րդ</w:t>
      </w:r>
      <w:bookmarkEnd w:id="44"/>
      <w:r w:rsidRPr="000E23FA">
        <w:rPr>
          <w:kern w:val="0"/>
          <w:lang w:val="hy-AM"/>
        </w:rPr>
        <w:t xml:space="preserve"> կետի պահանջը: Աղմուկի աղբյուրի անջատումը կամ աղմուկի նվազեցումը պետք է իրականացվի մինչև </w:t>
      </w:r>
      <w:r w:rsidR="00164D93" w:rsidRPr="000E23FA">
        <w:rPr>
          <w:kern w:val="0"/>
          <w:lang w:val="hy-AM"/>
        </w:rPr>
        <w:t>շչակ</w:t>
      </w:r>
      <w:r w:rsidRPr="000E23FA">
        <w:rPr>
          <w:kern w:val="0"/>
          <w:lang w:val="hy-AM"/>
        </w:rPr>
        <w:t>ային/տեքստային ազդարարիչների միանալը:</w:t>
      </w:r>
    </w:p>
    <w:p w14:paraId="40AE5133" w14:textId="77777777" w:rsidR="00225D8C" w:rsidRPr="000E23FA" w:rsidRDefault="00910C09" w:rsidP="00EF282C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kern w:val="0"/>
          <w:lang w:val="hy-AM"/>
        </w:rPr>
        <w:t xml:space="preserve">Աղմուկի աղբյուրի անջատման և/կամ աղմուկի մակարդակի նվազեցման անհնարինության դեպքերում պետք է </w:t>
      </w:r>
      <w:r w:rsidR="00164D93" w:rsidRPr="000E23FA">
        <w:rPr>
          <w:kern w:val="0"/>
          <w:lang w:val="hy-AM"/>
        </w:rPr>
        <w:t xml:space="preserve">ձայնային </w:t>
      </w:r>
      <w:r w:rsidRPr="000E23FA">
        <w:rPr>
          <w:kern w:val="0"/>
          <w:lang w:val="hy-AM"/>
        </w:rPr>
        <w:t>ազդարարիչների հետ համատեղ կիրառվեն կարմիր գույնի թարթող լուսային ազդարարիչներ:</w:t>
      </w:r>
    </w:p>
    <w:p w14:paraId="7A6DF0FC" w14:textId="77777777" w:rsidR="00EB4F0A" w:rsidRPr="000E23FA" w:rsidRDefault="00910C09" w:rsidP="00EF282C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kern w:val="0"/>
          <w:lang w:val="hy-AM"/>
        </w:rPr>
        <w:lastRenderedPageBreak/>
        <w:t>Օբյեկտների ննջասենյակներում ՀՏՏԿՀ-ի ազդարարիչների ձայնի ճնշման մակարդակը պետք է պետք է լինի ոչ պակաս քան 15 դ</w:t>
      </w:r>
      <w:r w:rsidR="00D121D5" w:rsidRPr="000E23FA">
        <w:rPr>
          <w:kern w:val="0"/>
          <w:lang w:val="hy-AM"/>
        </w:rPr>
        <w:t>Բ</w:t>
      </w:r>
      <w:r w:rsidRPr="000E23FA">
        <w:rPr>
          <w:kern w:val="0"/>
          <w:lang w:val="hy-AM"/>
        </w:rPr>
        <w:t xml:space="preserve">Ա-ով ավել, քան այնտեղ առկա ձայնային աղմուկի մակարդակն է: Ընդ որում ընդհանուր ձայնային ճնշման մակարդակը (մշտական աղմուկինը և բոլոր </w:t>
      </w:r>
      <w:r w:rsidR="000A4694" w:rsidRPr="000E23FA">
        <w:rPr>
          <w:kern w:val="0"/>
          <w:lang w:val="hy-AM"/>
        </w:rPr>
        <w:t>հրդեհի</w:t>
      </w:r>
      <w:r w:rsidRPr="000E23FA">
        <w:rPr>
          <w:kern w:val="0"/>
          <w:lang w:val="hy-AM"/>
        </w:rPr>
        <w:t xml:space="preserve"> ազդարարիչներինը) սենքի ցանկացած կետում, բայց ազդարարիչներից ոչ պակաս քան 3</w:t>
      </w:r>
      <w:r w:rsidR="00D121D5" w:rsidRPr="000E23FA">
        <w:rPr>
          <w:kern w:val="0"/>
          <w:lang w:val="hy-AM"/>
        </w:rPr>
        <w:t xml:space="preserve"> </w:t>
      </w:r>
      <w:r w:rsidRPr="000E23FA">
        <w:rPr>
          <w:kern w:val="0"/>
          <w:lang w:val="hy-AM"/>
        </w:rPr>
        <w:t xml:space="preserve">մ հեռավորության վրա, պետք է լինի 70 դԲԱ-ից ոչ </w:t>
      </w:r>
      <w:r w:rsidR="00AD21FE" w:rsidRPr="000E23FA">
        <w:rPr>
          <w:kern w:val="0"/>
          <w:lang w:val="hy-AM"/>
        </w:rPr>
        <w:t>պակաս: Ձայնային ճնշումը պետք է չափել ամենաբարձր մահճակալին քնած մարդու գլխի</w:t>
      </w:r>
      <w:r w:rsidR="006E55BC" w:rsidRPr="000E23FA">
        <w:rPr>
          <w:kern w:val="0"/>
          <w:lang w:val="hy-AM"/>
        </w:rPr>
        <w:t xml:space="preserve"> </w:t>
      </w:r>
      <w:r w:rsidRPr="000E23FA">
        <w:rPr>
          <w:kern w:val="0"/>
          <w:lang w:val="hy-AM"/>
        </w:rPr>
        <w:t xml:space="preserve">մակարդակում: </w:t>
      </w:r>
    </w:p>
    <w:p w14:paraId="66C2DD1E" w14:textId="77777777" w:rsidR="00890E54" w:rsidRPr="00EF282C" w:rsidRDefault="00A259C4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EF282C">
        <w:rPr>
          <w:kern w:val="0"/>
          <w:lang w:val="hy-AM"/>
        </w:rPr>
        <w:t>Պատի տեքստային ազդարարիչները պետք է ամրացվեն այնպես, որ նրա ստորին</w:t>
      </w:r>
      <w:r w:rsidR="00EF282C" w:rsidRPr="004E1C4F">
        <w:rPr>
          <w:kern w:val="0"/>
          <w:lang w:val="hy-AM"/>
        </w:rPr>
        <w:t xml:space="preserve"> </w:t>
      </w:r>
      <w:r w:rsidR="00910C09" w:rsidRPr="00EF282C">
        <w:rPr>
          <w:kern w:val="0"/>
          <w:lang w:val="hy-AM"/>
        </w:rPr>
        <w:t>եզրը գտնվի գետնից ոչ պակաս քան 2.0</w:t>
      </w:r>
      <w:r w:rsidR="0054498A" w:rsidRPr="00EF282C">
        <w:rPr>
          <w:kern w:val="0"/>
          <w:lang w:val="hy-AM"/>
        </w:rPr>
        <w:t xml:space="preserve"> </w:t>
      </w:r>
      <w:r w:rsidR="00910C09" w:rsidRPr="00EF282C">
        <w:rPr>
          <w:kern w:val="0"/>
          <w:lang w:val="hy-AM"/>
        </w:rPr>
        <w:t xml:space="preserve">մ, իսկ վերին եզրը ծածկից (հիմնական կամ </w:t>
      </w:r>
      <w:r w:rsidR="008B7052">
        <w:rPr>
          <w:kern w:val="0"/>
          <w:lang w:val="hy-AM"/>
        </w:rPr>
        <w:t>կեղծ</w:t>
      </w:r>
      <w:r w:rsidR="00910C09" w:rsidRPr="00EF282C">
        <w:rPr>
          <w:kern w:val="0"/>
          <w:lang w:val="hy-AM"/>
        </w:rPr>
        <w:t xml:space="preserve"> առաստաղից) ոչ պակաս քան 0.15</w:t>
      </w:r>
      <w:r w:rsidR="0054498A" w:rsidRPr="00EF282C">
        <w:rPr>
          <w:kern w:val="0"/>
          <w:lang w:val="hy-AM"/>
        </w:rPr>
        <w:t xml:space="preserve"> </w:t>
      </w:r>
      <w:r w:rsidR="00910C09" w:rsidRPr="00EF282C">
        <w:rPr>
          <w:kern w:val="0"/>
          <w:lang w:val="hy-AM"/>
        </w:rPr>
        <w:t>մ հեռավորությունների վրա: 2.0 մ չափը պահպանելու անհնարինության դեպքում ազդարարիչները տեղակայվում են առաստաղից ներքև 0.15</w:t>
      </w:r>
      <w:r w:rsidR="006E55BC" w:rsidRPr="00EF282C">
        <w:rPr>
          <w:kern w:val="0"/>
          <w:lang w:val="hy-AM"/>
        </w:rPr>
        <w:t xml:space="preserve"> </w:t>
      </w:r>
      <w:r w:rsidR="00910C09" w:rsidRPr="00EF282C">
        <w:rPr>
          <w:kern w:val="0"/>
          <w:lang w:val="hy-AM"/>
        </w:rPr>
        <w:t>մ հեռավորության վրա:</w:t>
      </w:r>
    </w:p>
    <w:p w14:paraId="5CA9C58D" w14:textId="77777777" w:rsidR="00CB387A" w:rsidRPr="000E23FA" w:rsidRDefault="00230C5F" w:rsidP="00AE116C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kern w:val="0"/>
          <w:lang w:val="hy-AM"/>
        </w:rPr>
        <w:t xml:space="preserve">Առաստաղի տեքստային ազդարարիչները պետք է ամրացվեն </w:t>
      </w:r>
      <w:r w:rsidR="001F61B3" w:rsidRPr="000E23FA">
        <w:rPr>
          <w:kern w:val="0"/>
          <w:lang w:val="hy-AM"/>
        </w:rPr>
        <w:t xml:space="preserve">ըստ </w:t>
      </w:r>
      <w:r w:rsidR="001F61B3" w:rsidRPr="000E23FA">
        <w:rPr>
          <w:lang w:val="hy-AM"/>
        </w:rPr>
        <w:t>ՀՀ քաղաքաշինության նախարարի 2014 թվականի մարտի 17-ի N 78-Ն հրամանով հաստատված ՀՀՇՆ 21-01-2014 «Շենքերի և շինությունների հրդեհային անվտանգություն»</w:t>
      </w:r>
      <w:r w:rsidR="001F61B3" w:rsidRPr="000E23FA">
        <w:rPr>
          <w:kern w:val="0"/>
          <w:lang w:val="hy-AM"/>
        </w:rPr>
        <w:t xml:space="preserve"> </w:t>
      </w:r>
      <w:r w:rsidR="001018F7" w:rsidRPr="000E23FA">
        <w:rPr>
          <w:kern w:val="0"/>
          <w:lang w:val="hy-AM"/>
        </w:rPr>
        <w:t xml:space="preserve">շինարարական նորմերով սահմանված </w:t>
      </w:r>
      <w:r w:rsidRPr="000E23FA">
        <w:rPr>
          <w:kern w:val="0"/>
          <w:lang w:val="hy-AM"/>
        </w:rPr>
        <w:t>հրդեհային վտանգա</w:t>
      </w:r>
      <w:r w:rsidR="00C6221C" w:rsidRPr="000E23FA">
        <w:rPr>
          <w:kern w:val="0"/>
          <w:lang w:val="hy-AM"/>
        </w:rPr>
        <w:t>վորության ՉԱ խմբի նյութերով և ԿՕ դասի շինարարական կառուցվածքատարրերով ծած</w:t>
      </w:r>
      <w:r w:rsidR="00910C09" w:rsidRPr="000E23FA">
        <w:rPr>
          <w:kern w:val="0"/>
          <w:lang w:val="hy-AM"/>
        </w:rPr>
        <w:t>կին (հիմնական կամ կեղծ) կամ հատուկ տեղակայման լրակազմերում:</w:t>
      </w:r>
      <w:r w:rsidR="00E913B0" w:rsidRPr="000E23FA">
        <w:rPr>
          <w:kern w:val="0"/>
          <w:lang w:val="hy-AM"/>
        </w:rPr>
        <w:t xml:space="preserve"> </w:t>
      </w:r>
    </w:p>
    <w:p w14:paraId="780CA383" w14:textId="77777777" w:rsidR="00F443D0" w:rsidRPr="000E23FA" w:rsidRDefault="00E913B0" w:rsidP="00AE116C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kern w:val="0"/>
          <w:lang w:val="hy-AM"/>
        </w:rPr>
        <w:t xml:space="preserve">Ձգվող առաստաղների, կամ </w:t>
      </w:r>
      <w:r w:rsidR="001D38D1" w:rsidRPr="004E1C4F">
        <w:rPr>
          <w:kern w:val="0"/>
          <w:lang w:val="hy-AM"/>
        </w:rPr>
        <w:t xml:space="preserve">189-րդ </w:t>
      </w:r>
      <w:r w:rsidRPr="000E23FA">
        <w:rPr>
          <w:kern w:val="0"/>
          <w:lang w:val="hy-AM"/>
        </w:rPr>
        <w:t xml:space="preserve">կետում նշված պայմաններից տարբերվող կեղծ առաստաղների </w:t>
      </w:r>
      <w:r w:rsidR="00CB387A" w:rsidRPr="000E23FA">
        <w:rPr>
          <w:kern w:val="0"/>
          <w:lang w:val="hy-AM"/>
        </w:rPr>
        <w:t xml:space="preserve">դեպքերում տեղակայման հատուկ լրակազմերը պետք է ամրացնել </w:t>
      </w:r>
      <w:r w:rsidRPr="000E23FA">
        <w:rPr>
          <w:kern w:val="0"/>
          <w:lang w:val="hy-AM"/>
        </w:rPr>
        <w:t xml:space="preserve">անմիջապես բետոնե ծածկին </w:t>
      </w:r>
      <w:r w:rsidR="00CB387A" w:rsidRPr="000E23FA">
        <w:rPr>
          <w:kern w:val="0"/>
          <w:lang w:val="hy-AM"/>
        </w:rPr>
        <w:t xml:space="preserve">համաձայն </w:t>
      </w:r>
      <w:r w:rsidRPr="000E23FA">
        <w:rPr>
          <w:kern w:val="0"/>
          <w:lang w:val="hy-AM"/>
        </w:rPr>
        <w:t>դրանց</w:t>
      </w:r>
      <w:r w:rsidR="00910C09" w:rsidRPr="000E23FA">
        <w:rPr>
          <w:kern w:val="0"/>
          <w:lang w:val="hy-AM"/>
        </w:rPr>
        <w:t xml:space="preserve"> </w:t>
      </w:r>
      <w:r w:rsidR="006F5ABE" w:rsidRPr="000E23FA">
        <w:rPr>
          <w:kern w:val="0"/>
          <w:lang w:val="hy-AM"/>
        </w:rPr>
        <w:t>ՏՓ-</w:t>
      </w:r>
      <w:r w:rsidR="00910C09" w:rsidRPr="000E23FA">
        <w:rPr>
          <w:kern w:val="0"/>
          <w:lang w:val="hy-AM"/>
        </w:rPr>
        <w:t>ի:</w:t>
      </w:r>
    </w:p>
    <w:p w14:paraId="17E9CB02" w14:textId="77777777" w:rsidR="000029D5" w:rsidRPr="000E23FA" w:rsidRDefault="00910C09" w:rsidP="00AE116C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kern w:val="0"/>
          <w:lang w:val="hy-AM"/>
        </w:rPr>
        <w:t>Աղմկապաշտպանիչ հանդերձանքով մարդկանց առկայությամբ սենքերում պարտադիր պետք է կիրառվեն նաև լուսային ազդարարիչներ:</w:t>
      </w:r>
    </w:p>
    <w:p w14:paraId="7F1DCD49" w14:textId="77777777" w:rsidR="000029D5" w:rsidRPr="000E23FA" w:rsidRDefault="00910C09" w:rsidP="00AE116C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kern w:val="0"/>
          <w:lang w:val="hy-AM"/>
        </w:rPr>
        <w:t>Հրդեհի ազդարարիչները (շչակներ, բարձրախոսներ) պետք է տեղակայվեն այնպես, որ բացառվի շինարարական կառուցվածքատարրերից անդրադարձվող ձայնի խտացումը (ռեզոնանսը) կամ անհավասարաչափ բաշխումը (արձագանքը):</w:t>
      </w:r>
    </w:p>
    <w:p w14:paraId="35596740" w14:textId="77777777" w:rsidR="000029D5" w:rsidRPr="000E23FA" w:rsidRDefault="00910C09" w:rsidP="00AE116C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kern w:val="0"/>
          <w:lang w:val="hy-AM"/>
        </w:rPr>
        <w:t>Հրդեհի ազդարարիչների քանակը, տեղաբաշխումը և հզորությունները պետք է որոշվեն, ելնելով մարդկանց մշտական կամ ժամանակավոր գտնվելու բոլոր վայրերում ձայնի ճնշման անհրաժեշտ մակարդակ ապահովելու պահանջից, բացառությամբ բազմաբնակարան շենքերի բնակարաններ</w:t>
      </w:r>
      <w:r w:rsidR="00942879" w:rsidRPr="000E23FA">
        <w:rPr>
          <w:kern w:val="0"/>
          <w:lang w:val="hy-AM"/>
        </w:rPr>
        <w:t>ի</w:t>
      </w:r>
      <w:r w:rsidRPr="000E23FA">
        <w:rPr>
          <w:kern w:val="0"/>
          <w:lang w:val="hy-AM"/>
        </w:rPr>
        <w:t xml:space="preserve"> և սույն նորմերի համաձայն այն օբյեկտներ</w:t>
      </w:r>
      <w:r w:rsidR="00942879" w:rsidRPr="000E23FA">
        <w:rPr>
          <w:kern w:val="0"/>
          <w:lang w:val="hy-AM"/>
        </w:rPr>
        <w:t>ի</w:t>
      </w:r>
      <w:r w:rsidRPr="000E23FA">
        <w:rPr>
          <w:kern w:val="0"/>
          <w:lang w:val="hy-AM"/>
        </w:rPr>
        <w:t xml:space="preserve">, </w:t>
      </w:r>
      <w:r w:rsidRPr="000E23FA">
        <w:rPr>
          <w:kern w:val="0"/>
          <w:lang w:val="hy-AM"/>
        </w:rPr>
        <w:lastRenderedPageBreak/>
        <w:t>որտեղ պետք է տեղեկացվեն միայն սպասարկող կամ հերթապահ աշխատ</w:t>
      </w:r>
      <w:r w:rsidR="00AC47A4" w:rsidRPr="000E23FA">
        <w:rPr>
          <w:kern w:val="0"/>
          <w:lang w:val="hy-AM"/>
        </w:rPr>
        <w:t>ող</w:t>
      </w:r>
      <w:r w:rsidRPr="000E23FA">
        <w:rPr>
          <w:kern w:val="0"/>
          <w:lang w:val="hy-AM"/>
        </w:rPr>
        <w:t>ները: Նման դեպքերում ամեն սենքում հրդեհի ազդարարիչների տեղադրում չի պահանջվում:</w:t>
      </w:r>
    </w:p>
    <w:p w14:paraId="41DAD44C" w14:textId="77777777" w:rsidR="000029D5" w:rsidRPr="000E23FA" w:rsidRDefault="006518E0" w:rsidP="00AE116C">
      <w:pPr>
        <w:pStyle w:val="ListParagraph"/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>5-րդ տիպի ՀՏՏԿՀ-ում պարտադիր, իսկ 4-րդ տիպի դեպքում՝ տարհանումը տեքստային հաղորդումներով կառավարելու դեպքում (</w:t>
      </w:r>
      <w:r w:rsidR="00752E98" w:rsidRPr="000E23FA">
        <w:rPr>
          <w:lang w:val="hy-AM"/>
        </w:rPr>
        <w:t>Աղյուսակ</w:t>
      </w:r>
      <w:r w:rsidRPr="000E23FA">
        <w:rPr>
          <w:lang w:val="hy-AM"/>
        </w:rPr>
        <w:t xml:space="preserve"> 9, </w:t>
      </w:r>
      <w:r w:rsidR="00645849" w:rsidRPr="000E23FA">
        <w:rPr>
          <w:lang w:val="hy-AM"/>
        </w:rPr>
        <w:t>2-րդ կետ, 1)-ին ենթակետ)</w:t>
      </w:r>
      <w:r w:rsidRPr="000E23FA">
        <w:rPr>
          <w:lang w:val="hy-AM"/>
        </w:rPr>
        <w:t xml:space="preserve"> ՀՏՏԿՀ-ի </w:t>
      </w:r>
      <w:r w:rsidR="00910C09" w:rsidRPr="000E23FA">
        <w:rPr>
          <w:lang w:val="hy-AM"/>
        </w:rPr>
        <w:t>աշխատանքի ալգորիթմը</w:t>
      </w:r>
      <w:r w:rsidR="00942879" w:rsidRPr="000E23FA">
        <w:rPr>
          <w:lang w:val="hy-AM"/>
        </w:rPr>
        <w:t xml:space="preserve"> պետք է պարունակի հաղորդագրություններ ամեն ազդարարման գոտու համար</w:t>
      </w:r>
      <w:r w:rsidRPr="000E23FA">
        <w:rPr>
          <w:lang w:val="hy-AM"/>
        </w:rPr>
        <w:t xml:space="preserve"> առանձին՝</w:t>
      </w:r>
      <w:r w:rsidR="00910C09" w:rsidRPr="000E23FA">
        <w:rPr>
          <w:lang w:val="hy-AM"/>
        </w:rPr>
        <w:t xml:space="preserve"> </w:t>
      </w:r>
      <w:r w:rsidRPr="000E23FA">
        <w:rPr>
          <w:lang w:val="hy-AM"/>
        </w:rPr>
        <w:t xml:space="preserve">կախված </w:t>
      </w:r>
      <w:r w:rsidR="00910C09" w:rsidRPr="000E23FA">
        <w:rPr>
          <w:lang w:val="hy-AM"/>
        </w:rPr>
        <w:t>յուրաքանչյուր ազդարարման գոտում հնարավոր հրդեհի առաջացման վայրից</w:t>
      </w:r>
      <w:r w:rsidRPr="000E23FA">
        <w:rPr>
          <w:lang w:val="hy-AM"/>
        </w:rPr>
        <w:t xml:space="preserve"> և տարհանման տարբերակներից: Յ</w:t>
      </w:r>
      <w:r w:rsidR="00942879" w:rsidRPr="000E23FA">
        <w:rPr>
          <w:lang w:val="hy-AM"/>
        </w:rPr>
        <w:t xml:space="preserve">ուրաքանչյուր գոտու </w:t>
      </w:r>
      <w:r w:rsidRPr="000E23FA">
        <w:rPr>
          <w:lang w:val="hy-AM"/>
        </w:rPr>
        <w:t xml:space="preserve">համար հաղորդագրություններ պետք է </w:t>
      </w:r>
      <w:r w:rsidR="00942879" w:rsidRPr="000E23FA">
        <w:rPr>
          <w:lang w:val="hy-AM"/>
        </w:rPr>
        <w:t>նախատես</w:t>
      </w:r>
      <w:r w:rsidRPr="000E23FA">
        <w:rPr>
          <w:lang w:val="hy-AM"/>
        </w:rPr>
        <w:t>ել</w:t>
      </w:r>
      <w:r w:rsidR="00942879" w:rsidRPr="000E23FA">
        <w:rPr>
          <w:lang w:val="hy-AM"/>
        </w:rPr>
        <w:t xml:space="preserve"> </w:t>
      </w:r>
      <w:r w:rsidR="00910C09" w:rsidRPr="000E23FA">
        <w:rPr>
          <w:lang w:val="hy-AM"/>
        </w:rPr>
        <w:t xml:space="preserve">այնտեղից անվտանգ տարածք մարդկանց տարհանման ելքերի քանակից առնվազն մեկ հատով ավել: </w:t>
      </w:r>
    </w:p>
    <w:p w14:paraId="030F3D7B" w14:textId="77777777" w:rsidR="000029D5" w:rsidRPr="000E23FA" w:rsidRDefault="00910C09" w:rsidP="00AE116C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kern w:val="0"/>
          <w:lang w:val="hy-AM"/>
        </w:rPr>
        <w:t>Տեքստային հաղորդագրությունները պետք է մշակվեն նաև հաշվի առնելով մարդկանց հոգեբանական ու ֆիզիկական վիճակը: Առաջնահերթ պետք է տեղեկացվեն տեղեկացման այն գոտու մարդիկ, որտեղ բռնկվել է հրդեհը: Տեքստային հաղորդագրությունը չպետք է պարունակի խուճապ առաջացնող ցուցումներ:</w:t>
      </w:r>
    </w:p>
    <w:p w14:paraId="7AB6514D" w14:textId="77777777" w:rsidR="00910C09" w:rsidRPr="00AE116C" w:rsidRDefault="00890E54" w:rsidP="00AE116C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kern w:val="0"/>
          <w:lang w:val="hy-AM"/>
        </w:rPr>
        <w:t>Տեքստային հաղորդագրությունները պետք է հաղորդվեն ինքնաշխատ կերպով</w:t>
      </w:r>
      <w:r w:rsidR="00CE5115" w:rsidRPr="000E23FA">
        <w:rPr>
          <w:kern w:val="0"/>
          <w:lang w:val="hy-AM"/>
        </w:rPr>
        <w:t xml:space="preserve"> </w:t>
      </w:r>
      <w:r w:rsidR="00BE28E5" w:rsidRPr="000E23FA">
        <w:rPr>
          <w:kern w:val="0"/>
          <w:lang w:val="hy-AM"/>
        </w:rPr>
        <w:t>ՀՏՏԿՀ-ի գործարկման պահից, կախված հրդեհի բռնկման վայրից և ծրագրված աշխատա</w:t>
      </w:r>
      <w:r w:rsidR="00910C09" w:rsidRPr="000E23FA">
        <w:rPr>
          <w:kern w:val="0"/>
          <w:lang w:val="hy-AM"/>
        </w:rPr>
        <w:t>ձևից:</w:t>
      </w:r>
    </w:p>
    <w:p w14:paraId="3F59EAF7" w14:textId="77777777" w:rsidR="00AE116C" w:rsidRPr="000E23FA" w:rsidRDefault="00AE116C" w:rsidP="00AE116C">
      <w:pPr>
        <w:tabs>
          <w:tab w:val="left" w:pos="1170"/>
        </w:tabs>
        <w:spacing w:after="0" w:line="360" w:lineRule="auto"/>
        <w:ind w:left="540"/>
        <w:contextualSpacing/>
        <w:jc w:val="both"/>
        <w:rPr>
          <w:kern w:val="0"/>
          <w:lang w:val="hy-AM"/>
        </w:rPr>
      </w:pPr>
    </w:p>
    <w:p w14:paraId="7797D72D" w14:textId="77777777" w:rsidR="00910C09" w:rsidRPr="000E23FA" w:rsidRDefault="00A74E82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b/>
          <w:kern w:val="0"/>
        </w:rPr>
      </w:pPr>
      <w:r w:rsidRPr="000E23FA">
        <w:rPr>
          <w:b/>
          <w:kern w:val="0"/>
          <w:lang w:val="hy-AM"/>
        </w:rPr>
        <w:t>2.2.3</w:t>
      </w:r>
      <w:r w:rsidR="00A01737" w:rsidRPr="000E23FA">
        <w:rPr>
          <w:b/>
          <w:kern w:val="0"/>
          <w:lang w:val="hy-AM"/>
        </w:rPr>
        <w:t xml:space="preserve">. </w:t>
      </w:r>
      <w:r w:rsidR="00910C09" w:rsidRPr="000E23FA">
        <w:rPr>
          <w:b/>
          <w:kern w:val="0"/>
          <w:lang w:val="hy-AM"/>
        </w:rPr>
        <w:t>ՀՐԴԵՀԻ ԴԵՊՔՈՒՄ ԼՈՒՍԱՅԻՆ ԱԶԴԱՐԱՐՈՒՄԸ</w:t>
      </w:r>
    </w:p>
    <w:p w14:paraId="1726C433" w14:textId="77777777" w:rsidR="006E55BC" w:rsidRPr="000E23FA" w:rsidRDefault="006E55BC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kern w:val="0"/>
        </w:rPr>
      </w:pPr>
    </w:p>
    <w:p w14:paraId="45418CE7" w14:textId="77777777" w:rsidR="000029D5" w:rsidRPr="000E23FA" w:rsidRDefault="00910C09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kern w:val="0"/>
          <w:lang w:val="hy-AM"/>
        </w:rPr>
        <w:t>Տարհանման նշաններով հրդեհի լուսային ազդարարիչները՝ լուսատախտակները, պետք է ունենան ներքին էլեկտրական լուսատուներ: Արտաքին լուսավորմամբ լուսատախտակներ</w:t>
      </w:r>
      <w:r w:rsidR="00321E9D" w:rsidRPr="000E23FA">
        <w:rPr>
          <w:kern w:val="0"/>
          <w:lang w:val="hy-AM"/>
        </w:rPr>
        <w:t>ի</w:t>
      </w:r>
      <w:r w:rsidRPr="000E23FA">
        <w:rPr>
          <w:kern w:val="0"/>
          <w:lang w:val="hy-AM"/>
        </w:rPr>
        <w:t xml:space="preserve"> կիրառում</w:t>
      </w:r>
      <w:r w:rsidR="00321E9D" w:rsidRPr="000E23FA">
        <w:rPr>
          <w:kern w:val="0"/>
          <w:lang w:val="hy-AM"/>
        </w:rPr>
        <w:t>ն</w:t>
      </w:r>
      <w:r w:rsidRPr="000E23FA">
        <w:rPr>
          <w:kern w:val="0"/>
          <w:lang w:val="hy-AM"/>
        </w:rPr>
        <w:t xml:space="preserve"> արգելվում է:</w:t>
      </w:r>
    </w:p>
    <w:p w14:paraId="7EC7527B" w14:textId="77777777" w:rsidR="00A57116" w:rsidRPr="000E23FA" w:rsidRDefault="00A57116" w:rsidP="000E23FA">
      <w:pPr>
        <w:pStyle w:val="ListParagraph"/>
        <w:numPr>
          <w:ilvl w:val="0"/>
          <w:numId w:val="1"/>
        </w:numPr>
        <w:tabs>
          <w:tab w:val="left" w:pos="99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 xml:space="preserve">Տարհանման նշաններով լուսատախտակները պետք է միանան աշխատանքային լուսատուների հետ միաժամանակ, հերթապահ գործելաձևում լինեն անթարթ լուսավորված, իսկ ՀՐԴԵՀ ազդանշանի դեպքում պետք անցնեն թարթող </w:t>
      </w:r>
      <w:r w:rsidR="00CB4A75" w:rsidRPr="000E23FA">
        <w:rPr>
          <w:lang w:val="hy-AM"/>
        </w:rPr>
        <w:t>գործելակարգ</w:t>
      </w:r>
      <w:r w:rsidRPr="000E23FA">
        <w:rPr>
          <w:lang w:val="hy-AM"/>
        </w:rPr>
        <w:t>ի:</w:t>
      </w:r>
    </w:p>
    <w:p w14:paraId="3FB42D59" w14:textId="77777777" w:rsidR="000029D5" w:rsidRPr="000E23FA" w:rsidRDefault="00910C09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kern w:val="0"/>
          <w:lang w:val="hy-AM"/>
        </w:rPr>
        <w:t xml:space="preserve">Կինոթատրոնների դահլիճներում և այլ նմանատիպ այլ սենքերում, որտեղ ներկայացումը կամ ցուցադրումը կատարվում է մթության պայմաններում, անկախ ՀՏՏԿՀ-ի </w:t>
      </w:r>
      <w:r w:rsidR="00CB5037" w:rsidRPr="000E23FA">
        <w:rPr>
          <w:kern w:val="0"/>
          <w:lang w:val="hy-AM"/>
        </w:rPr>
        <w:t>տիպ</w:t>
      </w:r>
      <w:r w:rsidRPr="000E23FA">
        <w:rPr>
          <w:kern w:val="0"/>
          <w:lang w:val="hy-AM"/>
        </w:rPr>
        <w:t xml:space="preserve">ից </w:t>
      </w:r>
      <w:r w:rsidR="006E55BC" w:rsidRPr="000E23FA">
        <w:rPr>
          <w:kern w:val="0"/>
          <w:lang w:val="hy-AM"/>
        </w:rPr>
        <w:t>«</w:t>
      </w:r>
      <w:r w:rsidRPr="000E23FA">
        <w:rPr>
          <w:kern w:val="0"/>
          <w:lang w:val="hy-AM"/>
        </w:rPr>
        <w:t>ԵԼՔ</w:t>
      </w:r>
      <w:r w:rsidR="006E55BC" w:rsidRPr="000E23FA">
        <w:rPr>
          <w:kern w:val="0"/>
          <w:lang w:val="hy-AM"/>
        </w:rPr>
        <w:t>»</w:t>
      </w:r>
      <w:r w:rsidRPr="000E23FA">
        <w:rPr>
          <w:kern w:val="0"/>
          <w:lang w:val="hy-AM"/>
        </w:rPr>
        <w:t xml:space="preserve"> լուսատախտակները պետք է լինեն ներքին էլեկտրական լուսատուներով </w:t>
      </w:r>
      <w:r w:rsidRPr="000E23FA">
        <w:rPr>
          <w:kern w:val="0"/>
          <w:lang w:val="hy-AM"/>
        </w:rPr>
        <w:lastRenderedPageBreak/>
        <w:t xml:space="preserve">անթարթ լուսավորված: Նման դեպքերում թույլատրվում է </w:t>
      </w:r>
      <w:r w:rsidR="006E55BC" w:rsidRPr="000E23FA">
        <w:rPr>
          <w:kern w:val="0"/>
          <w:lang w:val="hy-AM"/>
        </w:rPr>
        <w:t>«</w:t>
      </w:r>
      <w:r w:rsidRPr="000E23FA">
        <w:rPr>
          <w:kern w:val="0"/>
          <w:lang w:val="hy-AM"/>
        </w:rPr>
        <w:t>ԵԼՔ</w:t>
      </w:r>
      <w:r w:rsidR="006E55BC" w:rsidRPr="000E23FA">
        <w:rPr>
          <w:kern w:val="0"/>
          <w:lang w:val="hy-AM"/>
        </w:rPr>
        <w:t>»</w:t>
      </w:r>
      <w:r w:rsidRPr="000E23FA">
        <w:rPr>
          <w:kern w:val="0"/>
          <w:lang w:val="hy-AM"/>
        </w:rPr>
        <w:t xml:space="preserve"> լուսատախտակներ չկիրառել վթարային լուսվորության համակարգում:</w:t>
      </w:r>
    </w:p>
    <w:p w14:paraId="7E3C8220" w14:textId="77777777" w:rsidR="001C0414" w:rsidRPr="000E23FA" w:rsidRDefault="0066577A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r w:rsidRPr="000E23FA">
        <w:rPr>
          <w:kern w:val="0"/>
        </w:rPr>
        <w:t>«</w:t>
      </w:r>
      <w:r w:rsidR="00910C09" w:rsidRPr="000E23FA">
        <w:rPr>
          <w:kern w:val="0"/>
        </w:rPr>
        <w:t>ԵԼՔ</w:t>
      </w:r>
      <w:r w:rsidRPr="000E23FA">
        <w:rPr>
          <w:kern w:val="0"/>
        </w:rPr>
        <w:t>»</w:t>
      </w:r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լուսատախտակները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տեղակայվում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են</w:t>
      </w:r>
      <w:proofErr w:type="spellEnd"/>
      <w:r w:rsidR="00910C09" w:rsidRPr="000E23FA">
        <w:rPr>
          <w:kern w:val="0"/>
        </w:rPr>
        <w:t>.</w:t>
      </w:r>
    </w:p>
    <w:p w14:paraId="7258FACF" w14:textId="77777777" w:rsidR="00910C09" w:rsidRPr="00AE116C" w:rsidRDefault="00E91F36" w:rsidP="00AE116C">
      <w:pPr>
        <w:pStyle w:val="ListParagraph"/>
        <w:numPr>
          <w:ilvl w:val="0"/>
          <w:numId w:val="18"/>
        </w:numPr>
        <w:tabs>
          <w:tab w:val="left" w:pos="900"/>
          <w:tab w:val="left" w:pos="990"/>
          <w:tab w:val="left" w:pos="1170"/>
        </w:tabs>
        <w:spacing w:after="0" w:line="360" w:lineRule="auto"/>
        <w:ind w:left="0" w:firstLine="540"/>
        <w:jc w:val="both"/>
      </w:pPr>
      <w:proofErr w:type="spellStart"/>
      <w:r w:rsidRPr="00AE116C">
        <w:t>հանդիսատեսային</w:t>
      </w:r>
      <w:proofErr w:type="spellEnd"/>
      <w:r w:rsidRPr="00AE116C">
        <w:t xml:space="preserve">, </w:t>
      </w:r>
      <w:proofErr w:type="spellStart"/>
      <w:r w:rsidRPr="00AE116C">
        <w:t>ցուցադրման</w:t>
      </w:r>
      <w:proofErr w:type="spellEnd"/>
      <w:r w:rsidRPr="00AE116C">
        <w:t xml:space="preserve"> </w:t>
      </w:r>
      <w:proofErr w:type="spellStart"/>
      <w:r w:rsidRPr="00AE116C">
        <w:t>այլ</w:t>
      </w:r>
      <w:proofErr w:type="spellEnd"/>
      <w:r w:rsidRPr="00AE116C">
        <w:t xml:space="preserve"> </w:t>
      </w:r>
      <w:proofErr w:type="spellStart"/>
      <w:r w:rsidRPr="00AE116C">
        <w:t>դահլիճներում</w:t>
      </w:r>
      <w:proofErr w:type="spellEnd"/>
      <w:r w:rsidRPr="00AE116C">
        <w:t xml:space="preserve">՝ </w:t>
      </w:r>
      <w:proofErr w:type="spellStart"/>
      <w:r w:rsidRPr="00AE116C">
        <w:t>անկախ</w:t>
      </w:r>
      <w:proofErr w:type="spellEnd"/>
      <w:r w:rsidRPr="00AE116C">
        <w:t xml:space="preserve"> </w:t>
      </w:r>
      <w:proofErr w:type="spellStart"/>
      <w:r w:rsidRPr="00AE116C">
        <w:t>ներկա</w:t>
      </w:r>
      <w:proofErr w:type="spellEnd"/>
      <w:r w:rsidRPr="00AE116C">
        <w:t xml:space="preserve"> </w:t>
      </w:r>
      <w:proofErr w:type="spellStart"/>
      <w:r w:rsidRPr="00AE116C">
        <w:t>մարդկանց</w:t>
      </w:r>
      <w:proofErr w:type="spellEnd"/>
      <w:r w:rsidRPr="00AE116C">
        <w:t xml:space="preserve"> </w:t>
      </w:r>
      <w:proofErr w:type="spellStart"/>
      <w:r w:rsidRPr="00AE116C">
        <w:t>քանակից</w:t>
      </w:r>
      <w:proofErr w:type="spellEnd"/>
      <w:r w:rsidRPr="00AE116C">
        <w:t>,</w:t>
      </w:r>
      <w:r w:rsidR="00AE116C" w:rsidRPr="00AE116C">
        <w:t xml:space="preserve"> </w:t>
      </w:r>
      <w:proofErr w:type="spellStart"/>
      <w:r w:rsidR="00910C09" w:rsidRPr="00AE116C">
        <w:t>ինչպես</w:t>
      </w:r>
      <w:proofErr w:type="spellEnd"/>
      <w:r w:rsidR="00910C09" w:rsidRPr="00AE116C">
        <w:t xml:space="preserve"> </w:t>
      </w:r>
      <w:proofErr w:type="spellStart"/>
      <w:r w:rsidR="00910C09" w:rsidRPr="00AE116C">
        <w:t>նաև</w:t>
      </w:r>
      <w:proofErr w:type="spellEnd"/>
      <w:r w:rsidR="00910C09" w:rsidRPr="00AE116C">
        <w:t xml:space="preserve"> 50 և </w:t>
      </w:r>
      <w:proofErr w:type="spellStart"/>
      <w:r w:rsidR="00EE28DF" w:rsidRPr="00AE116C">
        <w:t>ավելի</w:t>
      </w:r>
      <w:proofErr w:type="spellEnd"/>
      <w:r w:rsidR="00EE28DF" w:rsidRPr="00AE116C">
        <w:t xml:space="preserve"> </w:t>
      </w:r>
      <w:proofErr w:type="spellStart"/>
      <w:r w:rsidR="00910C09" w:rsidRPr="00AE116C">
        <w:t>մարդու</w:t>
      </w:r>
      <w:proofErr w:type="spellEnd"/>
      <w:r w:rsidR="00910C09" w:rsidRPr="00AE116C">
        <w:t xml:space="preserve"> </w:t>
      </w:r>
      <w:proofErr w:type="spellStart"/>
      <w:r w:rsidR="00910C09" w:rsidRPr="00AE116C">
        <w:t>միաժամանակյա</w:t>
      </w:r>
      <w:proofErr w:type="spellEnd"/>
      <w:r w:rsidR="00910C09" w:rsidRPr="00AE116C">
        <w:t xml:space="preserve"> </w:t>
      </w:r>
      <w:proofErr w:type="spellStart"/>
      <w:r w:rsidR="00910C09" w:rsidRPr="00AE116C">
        <w:t>ներկայությամբ</w:t>
      </w:r>
      <w:proofErr w:type="spellEnd"/>
      <w:r w:rsidR="00910C09" w:rsidRPr="00AE116C">
        <w:t xml:space="preserve"> </w:t>
      </w:r>
      <w:proofErr w:type="spellStart"/>
      <w:r w:rsidR="00910C09" w:rsidRPr="00AE116C">
        <w:t>սենքերում</w:t>
      </w:r>
      <w:proofErr w:type="spellEnd"/>
      <w:r w:rsidR="00910C09" w:rsidRPr="00AE116C">
        <w:t xml:space="preserve">՝ </w:t>
      </w:r>
      <w:proofErr w:type="spellStart"/>
      <w:r w:rsidR="00910C09" w:rsidRPr="00AE116C">
        <w:t>տարհանման</w:t>
      </w:r>
      <w:proofErr w:type="spellEnd"/>
      <w:r w:rsidR="00910C09" w:rsidRPr="00AE116C">
        <w:t xml:space="preserve"> </w:t>
      </w:r>
      <w:proofErr w:type="spellStart"/>
      <w:r w:rsidR="00910C09" w:rsidRPr="00AE116C">
        <w:t>ելքերի</w:t>
      </w:r>
      <w:proofErr w:type="spellEnd"/>
      <w:r w:rsidR="00910C09" w:rsidRPr="00AE116C">
        <w:t xml:space="preserve"> </w:t>
      </w:r>
      <w:proofErr w:type="spellStart"/>
      <w:r w:rsidR="00910C09" w:rsidRPr="00AE116C">
        <w:t>դռների</w:t>
      </w:r>
      <w:proofErr w:type="spellEnd"/>
      <w:r w:rsidR="00910C09" w:rsidRPr="00AE116C">
        <w:t xml:space="preserve"> </w:t>
      </w:r>
      <w:proofErr w:type="spellStart"/>
      <w:r w:rsidR="00910C09" w:rsidRPr="00AE116C">
        <w:t>վերևում</w:t>
      </w:r>
      <w:proofErr w:type="spellEnd"/>
      <w:r w:rsidR="00910C09" w:rsidRPr="00AE116C">
        <w:t xml:space="preserve"> </w:t>
      </w:r>
      <w:proofErr w:type="spellStart"/>
      <w:r w:rsidR="00910C09" w:rsidRPr="00AE116C">
        <w:t>ներսից</w:t>
      </w:r>
      <w:proofErr w:type="spellEnd"/>
      <w:r w:rsidR="00910C09" w:rsidRPr="00AE116C">
        <w:t>,</w:t>
      </w:r>
    </w:p>
    <w:p w14:paraId="5A9ADAB2" w14:textId="77777777" w:rsidR="00910C09" w:rsidRPr="000E23FA" w:rsidRDefault="00910C09" w:rsidP="00AE116C">
      <w:pPr>
        <w:numPr>
          <w:ilvl w:val="0"/>
          <w:numId w:val="18"/>
        </w:numPr>
        <w:tabs>
          <w:tab w:val="left" w:pos="990"/>
          <w:tab w:val="left" w:pos="1170"/>
        </w:tabs>
        <w:spacing w:after="0" w:line="360" w:lineRule="auto"/>
        <w:ind w:left="0" w:firstLine="63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օբյեկտների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միջանցքներում</w:t>
      </w:r>
      <w:proofErr w:type="spellEnd"/>
      <w:r w:rsidRPr="000E23FA">
        <w:rPr>
          <w:kern w:val="0"/>
        </w:rPr>
        <w:t xml:space="preserve"> և </w:t>
      </w:r>
      <w:proofErr w:type="spellStart"/>
      <w:r w:rsidRPr="000E23FA">
        <w:rPr>
          <w:kern w:val="0"/>
        </w:rPr>
        <w:t>ճեմասրահներում</w:t>
      </w:r>
      <w:proofErr w:type="spellEnd"/>
      <w:r w:rsidRPr="000E23FA">
        <w:rPr>
          <w:kern w:val="0"/>
        </w:rPr>
        <w:t xml:space="preserve">՝ </w:t>
      </w:r>
      <w:proofErr w:type="spellStart"/>
      <w:r w:rsidRPr="000E23FA">
        <w:rPr>
          <w:kern w:val="0"/>
        </w:rPr>
        <w:t>որպես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կանոն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հարկից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անմիջապես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դեպի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դուրս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դեպի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տարհանման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ելքեր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անվտանգ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տեղ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տանող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դռների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վրա</w:t>
      </w:r>
      <w:proofErr w:type="spellEnd"/>
      <w:r w:rsidRPr="000E23FA">
        <w:rPr>
          <w:kern w:val="0"/>
        </w:rPr>
        <w:t>:</w:t>
      </w:r>
    </w:p>
    <w:p w14:paraId="01C4D67B" w14:textId="77777777" w:rsidR="00C83C70" w:rsidRPr="000E23FA" w:rsidRDefault="00CE5115" w:rsidP="00AE116C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</w:pPr>
      <w:proofErr w:type="spellStart"/>
      <w:r w:rsidRPr="000E23FA">
        <w:t>Տարհանման</w:t>
      </w:r>
      <w:proofErr w:type="spellEnd"/>
      <w:r w:rsidRPr="000E23FA">
        <w:t xml:space="preserve"> </w:t>
      </w:r>
      <w:proofErr w:type="spellStart"/>
      <w:r w:rsidRPr="000E23FA">
        <w:t>նշաններով</w:t>
      </w:r>
      <w:proofErr w:type="spellEnd"/>
      <w:r w:rsidRPr="000E23FA">
        <w:t xml:space="preserve"> </w:t>
      </w:r>
      <w:proofErr w:type="spellStart"/>
      <w:r w:rsidRPr="000E23FA">
        <w:t>լուսատախտակները</w:t>
      </w:r>
      <w:proofErr w:type="spellEnd"/>
      <w:r w:rsidRPr="000E23FA">
        <w:t xml:space="preserve"> </w:t>
      </w:r>
      <w:proofErr w:type="spellStart"/>
      <w:r w:rsidRPr="000E23FA">
        <w:t>պետք</w:t>
      </w:r>
      <w:proofErr w:type="spellEnd"/>
      <w:r w:rsidRPr="000E23FA">
        <w:t xml:space="preserve"> է </w:t>
      </w:r>
      <w:proofErr w:type="spellStart"/>
      <w:r w:rsidRPr="000E23FA">
        <w:t>տեղակայվեն</w:t>
      </w:r>
      <w:proofErr w:type="spellEnd"/>
      <w:r w:rsidRPr="000E23FA">
        <w:t xml:space="preserve"> </w:t>
      </w:r>
      <w:proofErr w:type="spellStart"/>
      <w:r w:rsidRPr="000E23FA">
        <w:t>պատերին</w:t>
      </w:r>
      <w:proofErr w:type="spellEnd"/>
      <w:r w:rsidRPr="000E23FA">
        <w:t>,</w:t>
      </w:r>
      <w:r w:rsidRPr="000E23FA">
        <w:rPr>
          <w:lang w:val="hy-AM"/>
        </w:rPr>
        <w:t xml:space="preserve"> գետ</w:t>
      </w:r>
      <w:proofErr w:type="spellStart"/>
      <w:r w:rsidR="00C83C70" w:rsidRPr="000E23FA">
        <w:t>նից</w:t>
      </w:r>
      <w:proofErr w:type="spellEnd"/>
      <w:r w:rsidR="00C83C70" w:rsidRPr="000E23FA">
        <w:t xml:space="preserve"> </w:t>
      </w:r>
      <w:proofErr w:type="spellStart"/>
      <w:r w:rsidR="00C83C70" w:rsidRPr="000E23FA">
        <w:t>ոչ</w:t>
      </w:r>
      <w:proofErr w:type="spellEnd"/>
      <w:r w:rsidR="00C83C70" w:rsidRPr="000E23FA">
        <w:t xml:space="preserve"> </w:t>
      </w:r>
      <w:proofErr w:type="spellStart"/>
      <w:r w:rsidR="00C83C70" w:rsidRPr="000E23FA">
        <w:t>պակաս</w:t>
      </w:r>
      <w:proofErr w:type="spellEnd"/>
      <w:r w:rsidR="00C83C70" w:rsidRPr="000E23FA">
        <w:t xml:space="preserve"> </w:t>
      </w:r>
      <w:proofErr w:type="spellStart"/>
      <w:r w:rsidR="00C83C70" w:rsidRPr="000E23FA">
        <w:t>քան</w:t>
      </w:r>
      <w:proofErr w:type="spellEnd"/>
      <w:r w:rsidR="00C83C70" w:rsidRPr="000E23FA">
        <w:t xml:space="preserve"> 2մ </w:t>
      </w:r>
      <w:proofErr w:type="spellStart"/>
      <w:r w:rsidR="00C83C70" w:rsidRPr="000E23FA">
        <w:t>բարձրության</w:t>
      </w:r>
      <w:proofErr w:type="spellEnd"/>
      <w:r w:rsidR="00C83C70" w:rsidRPr="000E23FA">
        <w:t xml:space="preserve"> </w:t>
      </w:r>
      <w:proofErr w:type="spellStart"/>
      <w:r w:rsidR="00C83C70" w:rsidRPr="000E23FA">
        <w:t>վրա</w:t>
      </w:r>
      <w:proofErr w:type="spellEnd"/>
      <w:r w:rsidR="00C83C70" w:rsidRPr="000E23FA">
        <w:t>:</w:t>
      </w:r>
    </w:p>
    <w:p w14:paraId="7764CACD" w14:textId="77777777" w:rsidR="000029D5" w:rsidRPr="000E23FA" w:rsidRDefault="00910C09" w:rsidP="00AE116C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Տարհանման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ճանապարհների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հորիզոնական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հատվածների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բարձրության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չափերը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առլույս</w:t>
      </w:r>
      <w:proofErr w:type="spellEnd"/>
      <w:r w:rsidRPr="000E23FA">
        <w:rPr>
          <w:kern w:val="0"/>
        </w:rPr>
        <w:t xml:space="preserve"> 2մ-ից </w:t>
      </w:r>
      <w:proofErr w:type="spellStart"/>
      <w:r w:rsidRPr="000E23FA">
        <w:rPr>
          <w:kern w:val="0"/>
        </w:rPr>
        <w:t>պակաս</w:t>
      </w:r>
      <w:proofErr w:type="spellEnd"/>
      <w:r w:rsidR="00F62146" w:rsidRPr="000E23FA">
        <w:rPr>
          <w:kern w:val="0"/>
        </w:rPr>
        <w:t xml:space="preserve"> </w:t>
      </w:r>
      <w:proofErr w:type="spellStart"/>
      <w:r w:rsidR="00F62146" w:rsidRPr="000E23FA">
        <w:rPr>
          <w:kern w:val="0"/>
        </w:rPr>
        <w:t>լինելու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ինչպես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նաև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անմիջապես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տարհանման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կամ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դեպի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տարհանման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ճանապար</w:t>
      </w:r>
      <w:r w:rsidR="00665075" w:rsidRPr="000E23FA">
        <w:rPr>
          <w:kern w:val="0"/>
        </w:rPr>
        <w:t>հ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բացվող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դռան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վերևում</w:t>
      </w:r>
      <w:proofErr w:type="spellEnd"/>
      <w:r w:rsidRPr="000E23FA">
        <w:rPr>
          <w:kern w:val="0"/>
        </w:rPr>
        <w:t xml:space="preserve"> </w:t>
      </w:r>
      <w:r w:rsidR="006E55BC" w:rsidRPr="000E23FA">
        <w:rPr>
          <w:kern w:val="0"/>
        </w:rPr>
        <w:t>«</w:t>
      </w:r>
      <w:r w:rsidRPr="000E23FA">
        <w:rPr>
          <w:kern w:val="0"/>
        </w:rPr>
        <w:t>ԵԼՔ</w:t>
      </w:r>
      <w:r w:rsidR="006E55BC" w:rsidRPr="000E23FA">
        <w:rPr>
          <w:kern w:val="0"/>
        </w:rPr>
        <w:t>»</w:t>
      </w:r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լուսատախտակի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ամրացման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անհնարինության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դեպքերում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դռան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բացվածքի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կողքին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տեղակայել</w:t>
      </w:r>
      <w:proofErr w:type="spellEnd"/>
      <w:r w:rsidR="00AE116C">
        <w:rPr>
          <w:kern w:val="0"/>
        </w:rPr>
        <w:t xml:space="preserve"> </w:t>
      </w:r>
      <w:r w:rsidR="004926C1" w:rsidRPr="000E23FA">
        <w:rPr>
          <w:kern w:val="0"/>
          <w:lang w:val="hy-AM"/>
        </w:rPr>
        <w:t>համակցված լուսային ազդարարիչ</w:t>
      </w:r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որը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պարունակի</w:t>
      </w:r>
      <w:proofErr w:type="spellEnd"/>
      <w:r w:rsidRPr="000E23FA">
        <w:rPr>
          <w:kern w:val="0"/>
        </w:rPr>
        <w:t xml:space="preserve"> </w:t>
      </w:r>
      <w:r w:rsidR="006E55BC" w:rsidRPr="000E23FA">
        <w:rPr>
          <w:kern w:val="0"/>
        </w:rPr>
        <w:t>«</w:t>
      </w:r>
      <w:r w:rsidRPr="000E23FA">
        <w:rPr>
          <w:kern w:val="0"/>
        </w:rPr>
        <w:t>ԵԼՔ</w:t>
      </w:r>
      <w:r w:rsidR="006E55BC" w:rsidRPr="000E23FA">
        <w:rPr>
          <w:kern w:val="0"/>
        </w:rPr>
        <w:t>»</w:t>
      </w:r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տարհանման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նշանը</w:t>
      </w:r>
      <w:proofErr w:type="spellEnd"/>
      <w:r w:rsidRPr="000E23FA">
        <w:rPr>
          <w:kern w:val="0"/>
        </w:rPr>
        <w:t xml:space="preserve"> և </w:t>
      </w:r>
      <w:proofErr w:type="spellStart"/>
      <w:r w:rsidRPr="000E23FA">
        <w:rPr>
          <w:kern w:val="0"/>
        </w:rPr>
        <w:t>լրացուցիչ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տարհանման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նշան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բացատրագրով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կամ</w:t>
      </w:r>
      <w:proofErr w:type="spellEnd"/>
      <w:r w:rsidRPr="000E23FA">
        <w:rPr>
          <w:kern w:val="0"/>
        </w:rPr>
        <w:t xml:space="preserve"> Е01 </w:t>
      </w:r>
      <w:proofErr w:type="spellStart"/>
      <w:r w:rsidRPr="000E23FA">
        <w:rPr>
          <w:kern w:val="0"/>
        </w:rPr>
        <w:t>նշանը</w:t>
      </w:r>
      <w:proofErr w:type="spellEnd"/>
      <w:r w:rsidR="005E4B51" w:rsidRPr="000E23FA">
        <w:rPr>
          <w:kern w:val="0"/>
          <w:lang w:val="hy-AM"/>
        </w:rPr>
        <w:t xml:space="preserve"> ըստ </w:t>
      </w:r>
      <w:r w:rsidR="00B31076" w:rsidRPr="000E23FA">
        <w:rPr>
          <w:kern w:val="0"/>
          <w:lang w:val="hy-AM"/>
        </w:rPr>
        <w:t>ԳՕՍՏ</w:t>
      </w:r>
      <w:r w:rsidR="00863BD9" w:rsidRPr="000E23FA">
        <w:rPr>
          <w:kern w:val="0"/>
          <w:lang w:val="hy-AM"/>
        </w:rPr>
        <w:t xml:space="preserve"> 12.4.026-2015-ի</w:t>
      </w:r>
      <w:r w:rsidRPr="000E23FA">
        <w:rPr>
          <w:kern w:val="0"/>
        </w:rPr>
        <w:t>:</w:t>
      </w:r>
    </w:p>
    <w:p w14:paraId="70C51B6D" w14:textId="77777777" w:rsidR="004022E4" w:rsidRPr="000E23FA" w:rsidRDefault="00890E54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Դեպի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տարհանման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ելքերը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մարդկանց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ուղղորդող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լուսատախտակները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անհրաժեշտ</w:t>
      </w:r>
      <w:proofErr w:type="spellEnd"/>
      <w:r w:rsidRPr="000E23FA">
        <w:rPr>
          <w:kern w:val="0"/>
        </w:rPr>
        <w:t xml:space="preserve"> է </w:t>
      </w:r>
      <w:proofErr w:type="spellStart"/>
      <w:r w:rsidR="00910C09" w:rsidRPr="000E23FA">
        <w:rPr>
          <w:kern w:val="0"/>
        </w:rPr>
        <w:t>տեղակայել</w:t>
      </w:r>
      <w:proofErr w:type="spellEnd"/>
      <w:r w:rsidR="00910C09" w:rsidRPr="000E23FA">
        <w:rPr>
          <w:kern w:val="0"/>
        </w:rPr>
        <w:t>.</w:t>
      </w:r>
    </w:p>
    <w:p w14:paraId="54BA063A" w14:textId="77777777" w:rsidR="00982804" w:rsidRPr="000E23FA" w:rsidRDefault="00910C09" w:rsidP="000E23FA">
      <w:pPr>
        <w:numPr>
          <w:ilvl w:val="0"/>
          <w:numId w:val="19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r w:rsidRPr="000E23FA">
        <w:rPr>
          <w:kern w:val="0"/>
        </w:rPr>
        <w:t xml:space="preserve">20մ-ից </w:t>
      </w:r>
      <w:proofErr w:type="spellStart"/>
      <w:r w:rsidRPr="000E23FA">
        <w:rPr>
          <w:kern w:val="0"/>
        </w:rPr>
        <w:t>երկար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միջանցքներում</w:t>
      </w:r>
      <w:proofErr w:type="spellEnd"/>
      <w:r w:rsidRPr="000E23FA">
        <w:rPr>
          <w:kern w:val="0"/>
        </w:rPr>
        <w:t xml:space="preserve">՝ </w:t>
      </w:r>
      <w:proofErr w:type="spellStart"/>
      <w:r w:rsidRPr="000E23FA">
        <w:rPr>
          <w:kern w:val="0"/>
        </w:rPr>
        <w:t>իրարից</w:t>
      </w:r>
      <w:proofErr w:type="spellEnd"/>
      <w:r w:rsidRPr="000E23FA">
        <w:rPr>
          <w:kern w:val="0"/>
        </w:rPr>
        <w:t xml:space="preserve"> 10մ-ից </w:t>
      </w:r>
      <w:proofErr w:type="spellStart"/>
      <w:r w:rsidRPr="000E23FA">
        <w:rPr>
          <w:kern w:val="0"/>
        </w:rPr>
        <w:t>ոչ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հեռու</w:t>
      </w:r>
      <w:proofErr w:type="spellEnd"/>
      <w:r w:rsidRPr="000E23FA">
        <w:rPr>
          <w:kern w:val="0"/>
        </w:rPr>
        <w:t>,</w:t>
      </w:r>
    </w:p>
    <w:p w14:paraId="7F8DD2FB" w14:textId="77777777" w:rsidR="00910C09" w:rsidRPr="000E23FA" w:rsidRDefault="00D222E6" w:rsidP="000E23FA">
      <w:pPr>
        <w:numPr>
          <w:ilvl w:val="0"/>
          <w:numId w:val="19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r w:rsidRPr="000E23FA">
        <w:rPr>
          <w:kern w:val="0"/>
          <w:lang w:val="hy-AM"/>
        </w:rPr>
        <w:t>մ</w:t>
      </w:r>
      <w:proofErr w:type="spellStart"/>
      <w:r w:rsidR="00910C09" w:rsidRPr="000E23FA">
        <w:rPr>
          <w:kern w:val="0"/>
        </w:rPr>
        <w:t>իջանցքների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պտույտներում</w:t>
      </w:r>
      <w:proofErr w:type="spellEnd"/>
      <w:r w:rsidR="00910C09" w:rsidRPr="000E23FA">
        <w:rPr>
          <w:kern w:val="0"/>
        </w:rPr>
        <w:t>,</w:t>
      </w:r>
    </w:p>
    <w:p w14:paraId="7EE3E74F" w14:textId="77777777" w:rsidR="00910C09" w:rsidRPr="000E23FA" w:rsidRDefault="00D222E6" w:rsidP="000E23FA">
      <w:pPr>
        <w:numPr>
          <w:ilvl w:val="0"/>
          <w:numId w:val="19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r w:rsidRPr="000E23FA">
        <w:rPr>
          <w:kern w:val="0"/>
          <w:lang w:val="hy-AM"/>
        </w:rPr>
        <w:t>չ</w:t>
      </w:r>
      <w:proofErr w:type="spellStart"/>
      <w:r w:rsidR="00910C09" w:rsidRPr="000E23FA">
        <w:rPr>
          <w:kern w:val="0"/>
        </w:rPr>
        <w:t>ծխահարվող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աստիճանավանդակներում</w:t>
      </w:r>
      <w:proofErr w:type="spellEnd"/>
      <w:r w:rsidR="00910C09" w:rsidRPr="000E23FA">
        <w:rPr>
          <w:kern w:val="0"/>
        </w:rPr>
        <w:t xml:space="preserve">, </w:t>
      </w:r>
    </w:p>
    <w:p w14:paraId="082DB2EB" w14:textId="77777777" w:rsidR="00910C09" w:rsidRPr="000E23FA" w:rsidRDefault="00D222E6" w:rsidP="000E23FA">
      <w:pPr>
        <w:numPr>
          <w:ilvl w:val="0"/>
          <w:numId w:val="19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r w:rsidRPr="000E23FA">
        <w:rPr>
          <w:kern w:val="0"/>
          <w:lang w:val="hy-AM"/>
        </w:rPr>
        <w:t>ն</w:t>
      </w:r>
      <w:proofErr w:type="spellStart"/>
      <w:r w:rsidR="00910C09" w:rsidRPr="000E23FA">
        <w:rPr>
          <w:kern w:val="0"/>
        </w:rPr>
        <w:t>ախադպրոցական</w:t>
      </w:r>
      <w:proofErr w:type="spellEnd"/>
      <w:r w:rsidR="00910C09" w:rsidRPr="000E23FA">
        <w:rPr>
          <w:kern w:val="0"/>
        </w:rPr>
        <w:t xml:space="preserve">, </w:t>
      </w:r>
      <w:proofErr w:type="spellStart"/>
      <w:r w:rsidR="00910C09" w:rsidRPr="000E23FA">
        <w:rPr>
          <w:kern w:val="0"/>
        </w:rPr>
        <w:t>ուսումնական</w:t>
      </w:r>
      <w:proofErr w:type="spellEnd"/>
      <w:r w:rsidR="00910C09" w:rsidRPr="000E23FA">
        <w:rPr>
          <w:kern w:val="0"/>
        </w:rPr>
        <w:t xml:space="preserve"> և </w:t>
      </w:r>
      <w:proofErr w:type="spellStart"/>
      <w:r w:rsidR="00910C09" w:rsidRPr="000E23FA">
        <w:rPr>
          <w:kern w:val="0"/>
        </w:rPr>
        <w:t>բժշկական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հաստատությունների</w:t>
      </w:r>
      <w:proofErr w:type="spellEnd"/>
      <w:r w:rsidR="00910C09" w:rsidRPr="000E23FA">
        <w:rPr>
          <w:kern w:val="0"/>
        </w:rPr>
        <w:t xml:space="preserve">, </w:t>
      </w:r>
      <w:proofErr w:type="spellStart"/>
      <w:r w:rsidR="00910C09" w:rsidRPr="000E23FA">
        <w:rPr>
          <w:kern w:val="0"/>
        </w:rPr>
        <w:t>շարժման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սահմանափակումներով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մարդկանց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մշտական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ներկայությամբ</w:t>
      </w:r>
      <w:proofErr w:type="spellEnd"/>
      <w:r w:rsidR="00910C09" w:rsidRPr="000E23FA">
        <w:rPr>
          <w:kern w:val="0"/>
        </w:rPr>
        <w:t xml:space="preserve"> (</w:t>
      </w:r>
      <w:proofErr w:type="spellStart"/>
      <w:r w:rsidR="00910C09" w:rsidRPr="000E23FA">
        <w:rPr>
          <w:kern w:val="0"/>
        </w:rPr>
        <w:t>անկախ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մարդկանց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քանակից</w:t>
      </w:r>
      <w:proofErr w:type="spellEnd"/>
      <w:r w:rsidR="00910C09" w:rsidRPr="000E23FA">
        <w:rPr>
          <w:kern w:val="0"/>
        </w:rPr>
        <w:t xml:space="preserve">) </w:t>
      </w:r>
      <w:proofErr w:type="spellStart"/>
      <w:r w:rsidR="00910C09" w:rsidRPr="000E23FA">
        <w:rPr>
          <w:kern w:val="0"/>
        </w:rPr>
        <w:t>սենքերում</w:t>
      </w:r>
      <w:proofErr w:type="spellEnd"/>
      <w:r w:rsidR="00910C09" w:rsidRPr="000E23FA">
        <w:rPr>
          <w:kern w:val="0"/>
        </w:rPr>
        <w:t xml:space="preserve">, </w:t>
      </w:r>
    </w:p>
    <w:p w14:paraId="5C35A687" w14:textId="77777777" w:rsidR="00910C09" w:rsidRPr="000E23FA" w:rsidRDefault="00D222E6" w:rsidP="000E23FA">
      <w:pPr>
        <w:numPr>
          <w:ilvl w:val="0"/>
          <w:numId w:val="19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r w:rsidRPr="000E23FA">
        <w:rPr>
          <w:kern w:val="0"/>
          <w:lang w:val="hy-AM"/>
        </w:rPr>
        <w:t>հ</w:t>
      </w:r>
      <w:proofErr w:type="spellStart"/>
      <w:r w:rsidR="00910C09" w:rsidRPr="000E23FA">
        <w:rPr>
          <w:kern w:val="0"/>
        </w:rPr>
        <w:t>րդեհային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անվտանգության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նորմատիվային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այլ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փաստաթղթերի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պահանջներով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այլ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սենքերում</w:t>
      </w:r>
      <w:proofErr w:type="spellEnd"/>
      <w:r w:rsidR="00910C09" w:rsidRPr="000E23FA">
        <w:rPr>
          <w:kern w:val="0"/>
        </w:rPr>
        <w:t xml:space="preserve">, </w:t>
      </w:r>
      <w:proofErr w:type="spellStart"/>
      <w:r w:rsidR="00910C09" w:rsidRPr="000E23FA">
        <w:rPr>
          <w:kern w:val="0"/>
        </w:rPr>
        <w:t>այդ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թվում</w:t>
      </w:r>
      <w:proofErr w:type="spellEnd"/>
      <w:r w:rsidR="00D17894" w:rsidRPr="000E23FA">
        <w:rPr>
          <w:kern w:val="0"/>
        </w:rPr>
        <w:t>՝</w:t>
      </w:r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համաձայն</w:t>
      </w:r>
      <w:proofErr w:type="spellEnd"/>
      <w:r w:rsidR="00910C09" w:rsidRPr="000E23FA">
        <w:rPr>
          <w:kern w:val="0"/>
        </w:rPr>
        <w:t xml:space="preserve"> </w:t>
      </w:r>
      <w:r w:rsidR="00D17894" w:rsidRPr="000E23FA">
        <w:rPr>
          <w:kern w:val="0"/>
        </w:rPr>
        <w:t xml:space="preserve">ՀՀ </w:t>
      </w:r>
      <w:proofErr w:type="spellStart"/>
      <w:r w:rsidR="00D17894" w:rsidRPr="000E23FA">
        <w:rPr>
          <w:kern w:val="0"/>
        </w:rPr>
        <w:t>քաղաքաշինության</w:t>
      </w:r>
      <w:proofErr w:type="spellEnd"/>
      <w:r w:rsidR="00D17894" w:rsidRPr="000E23FA">
        <w:rPr>
          <w:kern w:val="0"/>
        </w:rPr>
        <w:t xml:space="preserve"> </w:t>
      </w:r>
      <w:proofErr w:type="spellStart"/>
      <w:r w:rsidR="00D17894" w:rsidRPr="000E23FA">
        <w:rPr>
          <w:kern w:val="0"/>
        </w:rPr>
        <w:t>նախարարի</w:t>
      </w:r>
      <w:proofErr w:type="spellEnd"/>
      <w:r w:rsidR="00D17894" w:rsidRPr="000E23FA">
        <w:rPr>
          <w:kern w:val="0"/>
        </w:rPr>
        <w:t xml:space="preserve"> </w:t>
      </w:r>
      <w:r w:rsidR="00310FE2" w:rsidRPr="000E23FA">
        <w:rPr>
          <w:kern w:val="0"/>
        </w:rPr>
        <w:t xml:space="preserve">2017 </w:t>
      </w:r>
      <w:proofErr w:type="spellStart"/>
      <w:r w:rsidR="00310FE2" w:rsidRPr="000E23FA">
        <w:rPr>
          <w:kern w:val="0"/>
        </w:rPr>
        <w:t>թվականի</w:t>
      </w:r>
      <w:proofErr w:type="spellEnd"/>
      <w:r w:rsidR="00310FE2" w:rsidRPr="000E23FA">
        <w:rPr>
          <w:kern w:val="0"/>
        </w:rPr>
        <w:t xml:space="preserve"> </w:t>
      </w:r>
      <w:proofErr w:type="spellStart"/>
      <w:r w:rsidR="00310FE2" w:rsidRPr="000E23FA">
        <w:rPr>
          <w:kern w:val="0"/>
        </w:rPr>
        <w:t>ապրիլի</w:t>
      </w:r>
      <w:proofErr w:type="spellEnd"/>
      <w:r w:rsidR="00310FE2" w:rsidRPr="000E23FA">
        <w:rPr>
          <w:kern w:val="0"/>
        </w:rPr>
        <w:t xml:space="preserve"> 13-ի</w:t>
      </w:r>
      <w:r w:rsidR="00D17894" w:rsidRPr="000E23FA">
        <w:rPr>
          <w:kern w:val="0"/>
        </w:rPr>
        <w:t xml:space="preserve"> N 56-Ն </w:t>
      </w:r>
      <w:proofErr w:type="spellStart"/>
      <w:r w:rsidR="00D17894" w:rsidRPr="000E23FA">
        <w:rPr>
          <w:kern w:val="0"/>
        </w:rPr>
        <w:t>հրամանով</w:t>
      </w:r>
      <w:proofErr w:type="spellEnd"/>
      <w:r w:rsidR="00D17894" w:rsidRPr="000E23FA">
        <w:rPr>
          <w:kern w:val="0"/>
        </w:rPr>
        <w:t xml:space="preserve"> </w:t>
      </w:r>
      <w:proofErr w:type="spellStart"/>
      <w:r w:rsidR="00D17894" w:rsidRPr="000E23FA">
        <w:rPr>
          <w:kern w:val="0"/>
        </w:rPr>
        <w:t>հաստատված</w:t>
      </w:r>
      <w:proofErr w:type="spellEnd"/>
      <w:r w:rsidR="00D17894" w:rsidRPr="000E23FA">
        <w:rPr>
          <w:kern w:val="0"/>
        </w:rPr>
        <w:t xml:space="preserve"> ՀՀՇՆ 22-03-2017 - «</w:t>
      </w:r>
      <w:proofErr w:type="spellStart"/>
      <w:r w:rsidR="00D17894" w:rsidRPr="000E23FA">
        <w:rPr>
          <w:kern w:val="0"/>
        </w:rPr>
        <w:t>Արհեստական</w:t>
      </w:r>
      <w:proofErr w:type="spellEnd"/>
      <w:r w:rsidR="00D17894" w:rsidRPr="000E23FA">
        <w:rPr>
          <w:kern w:val="0"/>
        </w:rPr>
        <w:t xml:space="preserve"> և </w:t>
      </w:r>
      <w:proofErr w:type="spellStart"/>
      <w:r w:rsidR="00D17894" w:rsidRPr="000E23FA">
        <w:rPr>
          <w:kern w:val="0"/>
        </w:rPr>
        <w:t>բնական</w:t>
      </w:r>
      <w:proofErr w:type="spellEnd"/>
      <w:r w:rsidR="00D17894" w:rsidRPr="000E23FA">
        <w:rPr>
          <w:kern w:val="0"/>
        </w:rPr>
        <w:t xml:space="preserve"> </w:t>
      </w:r>
      <w:proofErr w:type="spellStart"/>
      <w:r w:rsidR="00D17894" w:rsidRPr="000E23FA">
        <w:rPr>
          <w:kern w:val="0"/>
        </w:rPr>
        <w:t>լուսավորում</w:t>
      </w:r>
      <w:proofErr w:type="spellEnd"/>
      <w:r w:rsidR="00D17894" w:rsidRPr="000E23FA">
        <w:rPr>
          <w:kern w:val="0"/>
        </w:rPr>
        <w:t xml:space="preserve">» </w:t>
      </w:r>
      <w:proofErr w:type="spellStart"/>
      <w:r w:rsidR="00D17894" w:rsidRPr="000E23FA">
        <w:rPr>
          <w:kern w:val="0"/>
        </w:rPr>
        <w:t>շինարարական</w:t>
      </w:r>
      <w:proofErr w:type="spellEnd"/>
      <w:r w:rsidR="00D17894" w:rsidRPr="000E23FA">
        <w:rPr>
          <w:kern w:val="0"/>
        </w:rPr>
        <w:t xml:space="preserve"> </w:t>
      </w:r>
      <w:proofErr w:type="spellStart"/>
      <w:r w:rsidR="001D557E" w:rsidRPr="000E23FA">
        <w:rPr>
          <w:kern w:val="0"/>
        </w:rPr>
        <w:t>նորմերի</w:t>
      </w:r>
      <w:proofErr w:type="spellEnd"/>
      <w:r w:rsidR="00910C09" w:rsidRPr="000E23FA">
        <w:rPr>
          <w:kern w:val="0"/>
        </w:rPr>
        <w:t>:</w:t>
      </w:r>
    </w:p>
    <w:p w14:paraId="11427BFC" w14:textId="77777777" w:rsidR="000029D5" w:rsidRPr="000E23FA" w:rsidRDefault="00910C09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lastRenderedPageBreak/>
        <w:t>Սենքերում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որտեղ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բացակայում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նորմատիվ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փաստաթղթերով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պահանջվող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արտածվող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հակածխային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օդափոխությունը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տարհանման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նշաններով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լուսատախտակները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տեղակայվեն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նաև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գետնից</w:t>
      </w:r>
      <w:proofErr w:type="spellEnd"/>
      <w:r w:rsidRPr="000E23FA">
        <w:rPr>
          <w:kern w:val="0"/>
        </w:rPr>
        <w:t xml:space="preserve"> </w:t>
      </w:r>
      <w:proofErr w:type="spellStart"/>
      <w:r w:rsidR="00EE28DF" w:rsidRPr="000E23FA">
        <w:rPr>
          <w:kern w:val="0"/>
        </w:rPr>
        <w:t>ոչ</w:t>
      </w:r>
      <w:proofErr w:type="spellEnd"/>
      <w:r w:rsidR="00EE28DF" w:rsidRPr="000E23FA">
        <w:rPr>
          <w:kern w:val="0"/>
        </w:rPr>
        <w:t xml:space="preserve"> </w:t>
      </w:r>
      <w:proofErr w:type="spellStart"/>
      <w:r w:rsidR="00EE28DF" w:rsidRPr="000E23FA">
        <w:rPr>
          <w:kern w:val="0"/>
        </w:rPr>
        <w:t>ավելի</w:t>
      </w:r>
      <w:proofErr w:type="spellEnd"/>
      <w:r w:rsidR="00EE28DF"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քան</w:t>
      </w:r>
      <w:proofErr w:type="spellEnd"/>
      <w:r w:rsidRPr="000E23FA">
        <w:rPr>
          <w:kern w:val="0"/>
        </w:rPr>
        <w:t xml:space="preserve"> 0.5 մ </w:t>
      </w:r>
      <w:proofErr w:type="spellStart"/>
      <w:r w:rsidRPr="000E23FA">
        <w:rPr>
          <w:kern w:val="0"/>
        </w:rPr>
        <w:t>բարձրության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վրա</w:t>
      </w:r>
      <w:proofErr w:type="spellEnd"/>
      <w:r w:rsidRPr="000E23FA">
        <w:rPr>
          <w:kern w:val="0"/>
        </w:rPr>
        <w:t>:</w:t>
      </w:r>
    </w:p>
    <w:p w14:paraId="3E9B3E73" w14:textId="77777777" w:rsidR="00773315" w:rsidRPr="000E23FA" w:rsidRDefault="00AE116C" w:rsidP="000E23FA">
      <w:pPr>
        <w:pStyle w:val="ListParagraph"/>
        <w:numPr>
          <w:ilvl w:val="0"/>
          <w:numId w:val="1"/>
        </w:numPr>
        <w:tabs>
          <w:tab w:val="left" w:pos="990"/>
          <w:tab w:val="left" w:pos="1170"/>
        </w:tabs>
        <w:spacing w:after="0" w:line="360" w:lineRule="auto"/>
        <w:ind w:left="0" w:firstLine="540"/>
      </w:pPr>
      <w:r>
        <w:t>«</w:t>
      </w:r>
      <w:r w:rsidR="00773315" w:rsidRPr="000E23FA">
        <w:t>ԵԼՔ</w:t>
      </w:r>
      <w:r>
        <w:t>»</w:t>
      </w:r>
      <w:r w:rsidR="00773315" w:rsidRPr="000E23FA">
        <w:t xml:space="preserve"> </w:t>
      </w:r>
      <w:proofErr w:type="spellStart"/>
      <w:r w:rsidR="00773315" w:rsidRPr="000E23FA">
        <w:t>տարհանման</w:t>
      </w:r>
      <w:proofErr w:type="spellEnd"/>
      <w:r w:rsidR="00773315" w:rsidRPr="000E23FA">
        <w:t xml:space="preserve"> </w:t>
      </w:r>
      <w:proofErr w:type="spellStart"/>
      <w:r w:rsidR="00773315" w:rsidRPr="000E23FA">
        <w:t>նշանով</w:t>
      </w:r>
      <w:proofErr w:type="spellEnd"/>
      <w:r w:rsidR="00773315" w:rsidRPr="000E23FA">
        <w:t xml:space="preserve"> </w:t>
      </w:r>
      <w:proofErr w:type="spellStart"/>
      <w:r w:rsidR="00773315" w:rsidRPr="000E23FA">
        <w:t>լուսատախտակների</w:t>
      </w:r>
      <w:proofErr w:type="spellEnd"/>
      <w:r w:rsidR="00773315" w:rsidRPr="000E23FA">
        <w:t xml:space="preserve"> </w:t>
      </w:r>
      <w:proofErr w:type="spellStart"/>
      <w:r w:rsidR="00773315" w:rsidRPr="000E23FA">
        <w:t>փոխարինումը</w:t>
      </w:r>
      <w:proofErr w:type="spellEnd"/>
      <w:r w:rsidR="00773315" w:rsidRPr="000E23FA">
        <w:t xml:space="preserve"> </w:t>
      </w:r>
      <w:proofErr w:type="spellStart"/>
      <w:r w:rsidR="00773315" w:rsidRPr="000E23FA">
        <w:t>ցանկացած</w:t>
      </w:r>
      <w:proofErr w:type="spellEnd"/>
      <w:r w:rsidR="00773315" w:rsidRPr="000E23FA">
        <w:t xml:space="preserve"> </w:t>
      </w:r>
      <w:proofErr w:type="spellStart"/>
      <w:r w:rsidR="00773315" w:rsidRPr="000E23FA">
        <w:t>այլ</w:t>
      </w:r>
      <w:proofErr w:type="spellEnd"/>
      <w:r w:rsidR="00773315" w:rsidRPr="000E23FA">
        <w:t xml:space="preserve"> </w:t>
      </w:r>
      <w:proofErr w:type="spellStart"/>
      <w:r w:rsidR="00773315" w:rsidRPr="000E23FA">
        <w:t>տիպի</w:t>
      </w:r>
      <w:proofErr w:type="spellEnd"/>
      <w:r w:rsidR="004B3EDC" w:rsidRPr="000E23FA">
        <w:rPr>
          <w:lang w:val="hy-AM"/>
        </w:rPr>
        <w:t xml:space="preserve"> </w:t>
      </w:r>
      <w:proofErr w:type="spellStart"/>
      <w:r w:rsidR="00773315" w:rsidRPr="000E23FA">
        <w:t>նշաններով</w:t>
      </w:r>
      <w:proofErr w:type="spellEnd"/>
      <w:r w:rsidR="00773315" w:rsidRPr="000E23FA">
        <w:t xml:space="preserve">, </w:t>
      </w:r>
      <w:proofErr w:type="spellStart"/>
      <w:r w:rsidR="00773315" w:rsidRPr="000E23FA">
        <w:t>սարքերով</w:t>
      </w:r>
      <w:proofErr w:type="spellEnd"/>
      <w:r w:rsidR="00773315" w:rsidRPr="000E23FA">
        <w:t xml:space="preserve"> </w:t>
      </w:r>
      <w:proofErr w:type="spellStart"/>
      <w:r w:rsidR="00773315" w:rsidRPr="000E23FA">
        <w:t>արգելվում</w:t>
      </w:r>
      <w:proofErr w:type="spellEnd"/>
      <w:r w:rsidR="00773315" w:rsidRPr="000E23FA">
        <w:t xml:space="preserve"> է: </w:t>
      </w:r>
    </w:p>
    <w:p w14:paraId="64B79BB0" w14:textId="77777777" w:rsidR="007543FE" w:rsidRDefault="007543FE" w:rsidP="000E23FA">
      <w:pPr>
        <w:tabs>
          <w:tab w:val="left" w:pos="360"/>
          <w:tab w:val="left" w:pos="990"/>
          <w:tab w:val="left" w:pos="1170"/>
        </w:tabs>
        <w:spacing w:after="0" w:line="360" w:lineRule="auto"/>
        <w:ind w:firstLine="540"/>
        <w:contextualSpacing/>
        <w:jc w:val="both"/>
        <w:rPr>
          <w:kern w:val="0"/>
        </w:rPr>
      </w:pPr>
    </w:p>
    <w:p w14:paraId="72DCADF0" w14:textId="77777777" w:rsidR="00773315" w:rsidRPr="000E23FA" w:rsidRDefault="00A74E82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b/>
          <w:kern w:val="0"/>
        </w:rPr>
      </w:pPr>
      <w:r w:rsidRPr="000E23FA">
        <w:rPr>
          <w:b/>
          <w:kern w:val="0"/>
        </w:rPr>
        <w:t>2.2.4</w:t>
      </w:r>
      <w:r w:rsidR="00773315" w:rsidRPr="000E23FA">
        <w:rPr>
          <w:b/>
          <w:kern w:val="0"/>
        </w:rPr>
        <w:t xml:space="preserve">. ՀՐԴԵՀԻ </w:t>
      </w:r>
      <w:proofErr w:type="spellStart"/>
      <w:r w:rsidR="00773315" w:rsidRPr="000E23FA">
        <w:rPr>
          <w:b/>
          <w:kern w:val="0"/>
        </w:rPr>
        <w:t>ՖՈՏՈԼՅՈւՄԻՆԵՍՑԵՆՏԱՅԻՆ</w:t>
      </w:r>
      <w:proofErr w:type="spellEnd"/>
      <w:r w:rsidR="00773315" w:rsidRPr="000E23FA">
        <w:rPr>
          <w:b/>
          <w:kern w:val="0"/>
        </w:rPr>
        <w:t xml:space="preserve"> ԱԶԴԱՐԱՐԻՉՆԵՐ</w:t>
      </w:r>
    </w:p>
    <w:p w14:paraId="1709CBD2" w14:textId="77777777" w:rsidR="006E55BC" w:rsidRPr="000E23FA" w:rsidRDefault="006E55BC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kern w:val="0"/>
        </w:rPr>
      </w:pPr>
    </w:p>
    <w:p w14:paraId="6DDD0609" w14:textId="77777777" w:rsidR="00473CC1" w:rsidRPr="00AE116C" w:rsidRDefault="00910C09" w:rsidP="00AE116C">
      <w:pPr>
        <w:pStyle w:val="ListParagraph"/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jc w:val="both"/>
      </w:pPr>
      <w:proofErr w:type="spellStart"/>
      <w:r w:rsidRPr="00AE116C">
        <w:t>Տարհանման</w:t>
      </w:r>
      <w:proofErr w:type="spellEnd"/>
      <w:r w:rsidRPr="00AE116C">
        <w:t xml:space="preserve"> </w:t>
      </w:r>
      <w:proofErr w:type="spellStart"/>
      <w:r w:rsidRPr="00AE116C">
        <w:t>ֆոտոլյումինեսցենտային</w:t>
      </w:r>
      <w:proofErr w:type="spellEnd"/>
      <w:r w:rsidRPr="00AE116C">
        <w:t xml:space="preserve"> </w:t>
      </w:r>
      <w:proofErr w:type="spellStart"/>
      <w:r w:rsidRPr="00AE116C">
        <w:t>նշանները</w:t>
      </w:r>
      <w:proofErr w:type="spellEnd"/>
      <w:r w:rsidRPr="00AE116C">
        <w:t xml:space="preserve"> </w:t>
      </w:r>
      <w:proofErr w:type="spellStart"/>
      <w:r w:rsidRPr="00AE116C">
        <w:t>կարող</w:t>
      </w:r>
      <w:proofErr w:type="spellEnd"/>
      <w:r w:rsidRPr="00AE116C">
        <w:t xml:space="preserve"> </w:t>
      </w:r>
      <w:proofErr w:type="spellStart"/>
      <w:r w:rsidRPr="00AE116C">
        <w:t>են</w:t>
      </w:r>
      <w:proofErr w:type="spellEnd"/>
      <w:r w:rsidRPr="00AE116C">
        <w:t xml:space="preserve"> </w:t>
      </w:r>
      <w:proofErr w:type="spellStart"/>
      <w:r w:rsidRPr="00AE116C">
        <w:t>կիրառվել</w:t>
      </w:r>
      <w:proofErr w:type="spellEnd"/>
      <w:r w:rsidR="008203CC" w:rsidRPr="00AE116C">
        <w:t xml:space="preserve"> </w:t>
      </w:r>
      <w:proofErr w:type="spellStart"/>
      <w:r w:rsidR="00752E98" w:rsidRPr="00AE116C">
        <w:t>Աղյուսակ</w:t>
      </w:r>
      <w:proofErr w:type="spellEnd"/>
      <w:r w:rsidR="00773315" w:rsidRPr="00AE116C">
        <w:t xml:space="preserve"> 10</w:t>
      </w:r>
      <w:r w:rsidR="00A74E82" w:rsidRPr="00AE116C">
        <w:t>-</w:t>
      </w:r>
      <w:r w:rsidR="00773315" w:rsidRPr="00AE116C">
        <w:t xml:space="preserve">ով </w:t>
      </w:r>
      <w:proofErr w:type="spellStart"/>
      <w:r w:rsidR="00773315" w:rsidRPr="00AE116C">
        <w:t>չնախատեսված</w:t>
      </w:r>
      <w:proofErr w:type="spellEnd"/>
      <w:r w:rsidR="00773315" w:rsidRPr="00AE116C">
        <w:t xml:space="preserve"> </w:t>
      </w:r>
      <w:proofErr w:type="spellStart"/>
      <w:r w:rsidR="00773315" w:rsidRPr="00AE116C">
        <w:t>դեպքերում</w:t>
      </w:r>
      <w:proofErr w:type="spellEnd"/>
      <w:r w:rsidR="00773315" w:rsidRPr="00AE116C">
        <w:t xml:space="preserve"> և </w:t>
      </w:r>
      <w:proofErr w:type="spellStart"/>
      <w:r w:rsidRPr="00AE116C">
        <w:t>այնտեղ</w:t>
      </w:r>
      <w:proofErr w:type="spellEnd"/>
      <w:r w:rsidRPr="00AE116C">
        <w:t xml:space="preserve">, </w:t>
      </w:r>
      <w:proofErr w:type="spellStart"/>
      <w:r w:rsidRPr="00AE116C">
        <w:t>որտեղ</w:t>
      </w:r>
      <w:proofErr w:type="spellEnd"/>
      <w:r w:rsidRPr="00AE116C">
        <w:t xml:space="preserve"> </w:t>
      </w:r>
      <w:proofErr w:type="spellStart"/>
      <w:r w:rsidRPr="00AE116C">
        <w:t>մարդկանց</w:t>
      </w:r>
      <w:proofErr w:type="spellEnd"/>
      <w:r w:rsidRPr="00AE116C">
        <w:t xml:space="preserve"> </w:t>
      </w:r>
      <w:proofErr w:type="spellStart"/>
      <w:r w:rsidRPr="00AE116C">
        <w:t>ներկայության</w:t>
      </w:r>
      <w:proofErr w:type="spellEnd"/>
      <w:r w:rsidRPr="00AE116C">
        <w:t xml:space="preserve"> </w:t>
      </w:r>
      <w:proofErr w:type="spellStart"/>
      <w:r w:rsidRPr="00AE116C">
        <w:t>ժամանակ</w:t>
      </w:r>
      <w:proofErr w:type="spellEnd"/>
      <w:r w:rsidRPr="00AE116C">
        <w:t xml:space="preserve"> </w:t>
      </w:r>
      <w:proofErr w:type="spellStart"/>
      <w:r w:rsidRPr="00AE116C">
        <w:t>լուսավորվածությունը</w:t>
      </w:r>
      <w:proofErr w:type="spellEnd"/>
      <w:r w:rsidRPr="00AE116C">
        <w:t xml:space="preserve"> 150 </w:t>
      </w:r>
      <w:proofErr w:type="spellStart"/>
      <w:r w:rsidRPr="00AE116C">
        <w:t>լյուքս</w:t>
      </w:r>
      <w:proofErr w:type="spellEnd"/>
      <w:r w:rsidRPr="00AE116C">
        <w:t xml:space="preserve"> և </w:t>
      </w:r>
      <w:proofErr w:type="spellStart"/>
      <w:r w:rsidRPr="00AE116C">
        <w:t>ավել</w:t>
      </w:r>
      <w:proofErr w:type="spellEnd"/>
      <w:r w:rsidR="00D222E6" w:rsidRPr="00AE116C">
        <w:rPr>
          <w:lang w:val="hy-AM"/>
        </w:rPr>
        <w:t>ի</w:t>
      </w:r>
      <w:r w:rsidRPr="00AE116C">
        <w:t xml:space="preserve"> է:</w:t>
      </w:r>
    </w:p>
    <w:p w14:paraId="533D83CD" w14:textId="77777777" w:rsidR="00032F30" w:rsidRPr="000E23FA" w:rsidRDefault="00910C09" w:rsidP="00AE116C">
      <w:pPr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Տարհանման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ֆոտոլյումինեսցենտային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նշանների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կիրառումը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թույլատրվում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լուսային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այնպիսի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ազդարարիչների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փոխարեն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որոնց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գույնի</w:t>
      </w:r>
      <w:proofErr w:type="spellEnd"/>
      <w:r w:rsidRPr="000E23FA">
        <w:rPr>
          <w:kern w:val="0"/>
        </w:rPr>
        <w:t xml:space="preserve"> և </w:t>
      </w:r>
      <w:proofErr w:type="spellStart"/>
      <w:r w:rsidRPr="000E23FA">
        <w:rPr>
          <w:kern w:val="0"/>
        </w:rPr>
        <w:t>պատկերի</w:t>
      </w:r>
      <w:proofErr w:type="spellEnd"/>
      <w:r w:rsidRPr="000E23FA">
        <w:rPr>
          <w:kern w:val="0"/>
        </w:rPr>
        <w:t xml:space="preserve"> (</w:t>
      </w:r>
      <w:proofErr w:type="spellStart"/>
      <w:r w:rsidRPr="000E23FA">
        <w:rPr>
          <w:kern w:val="0"/>
        </w:rPr>
        <w:t>իմաստային</w:t>
      </w:r>
      <w:proofErr w:type="spellEnd"/>
      <w:r w:rsidRPr="000E23FA">
        <w:rPr>
          <w:kern w:val="0"/>
        </w:rPr>
        <w:t xml:space="preserve">) </w:t>
      </w:r>
      <w:proofErr w:type="spellStart"/>
      <w:r w:rsidRPr="000E23FA">
        <w:rPr>
          <w:kern w:val="0"/>
        </w:rPr>
        <w:t>փոփոխություն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չի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նախատեսվում</w:t>
      </w:r>
      <w:proofErr w:type="spellEnd"/>
      <w:r w:rsidRPr="000E23FA">
        <w:rPr>
          <w:kern w:val="0"/>
        </w:rPr>
        <w:t xml:space="preserve"> ՀՏՏԿՀ-ի </w:t>
      </w:r>
      <w:proofErr w:type="spellStart"/>
      <w:r w:rsidRPr="000E23FA">
        <w:rPr>
          <w:kern w:val="0"/>
        </w:rPr>
        <w:t>ոչ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աշխատաձևերում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բացառությամբ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տարհանման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դռների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վերևում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սույն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նորմերով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պահանջվող</w:t>
      </w:r>
      <w:proofErr w:type="spellEnd"/>
      <w:r w:rsidRPr="000E23FA">
        <w:rPr>
          <w:kern w:val="0"/>
        </w:rPr>
        <w:t xml:space="preserve"> </w:t>
      </w:r>
      <w:r w:rsidR="008203CC" w:rsidRPr="000E23FA">
        <w:rPr>
          <w:kern w:val="0"/>
        </w:rPr>
        <w:t>«</w:t>
      </w:r>
      <w:r w:rsidRPr="000E23FA">
        <w:rPr>
          <w:kern w:val="0"/>
        </w:rPr>
        <w:t>ԵԼՔ</w:t>
      </w:r>
      <w:r w:rsidR="008203CC" w:rsidRPr="000E23FA">
        <w:rPr>
          <w:kern w:val="0"/>
        </w:rPr>
        <w:t>»</w:t>
      </w:r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տարհանման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լուսատախտակների</w:t>
      </w:r>
      <w:proofErr w:type="spellEnd"/>
      <w:r w:rsidRPr="000E23FA">
        <w:rPr>
          <w:kern w:val="0"/>
        </w:rPr>
        <w:t xml:space="preserve">: </w:t>
      </w:r>
    </w:p>
    <w:p w14:paraId="79F6251D" w14:textId="77777777" w:rsidR="00473CC1" w:rsidRPr="000E23FA" w:rsidRDefault="00032F30" w:rsidP="00AE116C">
      <w:pPr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Տարհանման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ֆոտոլյումինեսցենտային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նշանների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հետլուսարձակման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տևողության</w:t>
      </w:r>
      <w:proofErr w:type="spellEnd"/>
      <w:r w:rsidR="00293514" w:rsidRPr="000E23FA">
        <w:rPr>
          <w:kern w:val="0"/>
        </w:rPr>
        <w:t xml:space="preserve"> </w:t>
      </w:r>
      <w:proofErr w:type="spellStart"/>
      <w:r w:rsidR="00293514" w:rsidRPr="000E23FA">
        <w:rPr>
          <w:kern w:val="0"/>
        </w:rPr>
        <w:t>հա</w:t>
      </w:r>
      <w:r w:rsidRPr="000E23FA">
        <w:rPr>
          <w:kern w:val="0"/>
        </w:rPr>
        <w:t>մապատասխանությունը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հրդեհային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անվտանգության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պահանջներին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="00910C09" w:rsidRPr="000E23FA">
        <w:rPr>
          <w:kern w:val="0"/>
        </w:rPr>
        <w:t>հիմնավորվի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համապատասխանության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գնահատման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փաստաթղթով</w:t>
      </w:r>
      <w:proofErr w:type="spellEnd"/>
      <w:r w:rsidR="00910C09" w:rsidRPr="000E23FA">
        <w:rPr>
          <w:kern w:val="0"/>
        </w:rPr>
        <w:t>:</w:t>
      </w:r>
    </w:p>
    <w:p w14:paraId="72FABAF9" w14:textId="77777777" w:rsidR="00473CC1" w:rsidRPr="000E23FA" w:rsidRDefault="00910C09" w:rsidP="00AE116C">
      <w:pPr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Տարհանման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ֆոտոլյումինեսցենտային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նշանները</w:t>
      </w:r>
      <w:proofErr w:type="spellEnd"/>
      <w:r w:rsidRPr="000E23FA">
        <w:rPr>
          <w:kern w:val="0"/>
        </w:rPr>
        <w:t xml:space="preserve"> և </w:t>
      </w:r>
      <w:proofErr w:type="spellStart"/>
      <w:r w:rsidRPr="000E23FA">
        <w:rPr>
          <w:kern w:val="0"/>
        </w:rPr>
        <w:t>գծանշումները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պաշտպանվող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տարածքներում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տեղակայվեն</w:t>
      </w:r>
      <w:proofErr w:type="spellEnd"/>
      <w:r w:rsidRPr="000E23FA">
        <w:rPr>
          <w:kern w:val="0"/>
        </w:rPr>
        <w:t xml:space="preserve"> </w:t>
      </w:r>
      <w:r w:rsidR="00B31076" w:rsidRPr="000E23FA">
        <w:rPr>
          <w:kern w:val="0"/>
        </w:rPr>
        <w:t>ԳՕՍՏ</w:t>
      </w:r>
      <w:r w:rsidRPr="000E23FA">
        <w:rPr>
          <w:kern w:val="0"/>
        </w:rPr>
        <w:t xml:space="preserve"> 12.4.026</w:t>
      </w:r>
      <w:r w:rsidR="005D4FF5" w:rsidRPr="000E23FA">
        <w:rPr>
          <w:kern w:val="0"/>
        </w:rPr>
        <w:t>-2015</w:t>
      </w:r>
      <w:r w:rsidRPr="000E23FA">
        <w:rPr>
          <w:kern w:val="0"/>
        </w:rPr>
        <w:t xml:space="preserve"> և </w:t>
      </w:r>
      <w:r w:rsidR="0031028E" w:rsidRPr="000E23FA">
        <w:rPr>
          <w:kern w:val="0"/>
        </w:rPr>
        <w:t xml:space="preserve">ԳՕՍՏ 34428-2018 </w:t>
      </w:r>
      <w:proofErr w:type="spellStart"/>
      <w:r w:rsidRPr="000E23FA">
        <w:rPr>
          <w:kern w:val="0"/>
        </w:rPr>
        <w:t>ստանդարտներին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համապատասխան</w:t>
      </w:r>
      <w:proofErr w:type="spellEnd"/>
      <w:r w:rsidRPr="000E23FA">
        <w:rPr>
          <w:kern w:val="0"/>
        </w:rPr>
        <w:t>:</w:t>
      </w:r>
    </w:p>
    <w:p w14:paraId="17E3E2F6" w14:textId="77777777" w:rsidR="004B3EDC" w:rsidRPr="000E23FA" w:rsidRDefault="004B3EDC" w:rsidP="000E23FA">
      <w:pPr>
        <w:tabs>
          <w:tab w:val="left" w:pos="360"/>
          <w:tab w:val="left" w:pos="990"/>
          <w:tab w:val="left" w:pos="1170"/>
        </w:tabs>
        <w:spacing w:after="0" w:line="360" w:lineRule="auto"/>
        <w:ind w:firstLine="540"/>
        <w:contextualSpacing/>
        <w:jc w:val="both"/>
        <w:rPr>
          <w:b/>
          <w:bCs/>
          <w:kern w:val="0"/>
        </w:rPr>
      </w:pPr>
    </w:p>
    <w:p w14:paraId="1C86BEA0" w14:textId="77777777" w:rsidR="00A01737" w:rsidRPr="000E23FA" w:rsidRDefault="00A74E82" w:rsidP="000E23FA">
      <w:pPr>
        <w:tabs>
          <w:tab w:val="left" w:pos="990"/>
          <w:tab w:val="left" w:pos="1170"/>
        </w:tabs>
        <w:spacing w:after="0" w:line="360" w:lineRule="auto"/>
        <w:ind w:firstLine="540"/>
        <w:jc w:val="center"/>
        <w:rPr>
          <w:b/>
          <w:bCs/>
        </w:rPr>
      </w:pPr>
      <w:r w:rsidRPr="000E23FA">
        <w:rPr>
          <w:b/>
          <w:bCs/>
        </w:rPr>
        <w:t>2.3</w:t>
      </w:r>
      <w:r w:rsidR="00A01737" w:rsidRPr="000E23FA">
        <w:rPr>
          <w:b/>
          <w:bCs/>
        </w:rPr>
        <w:t>. ՀԱԿԱՐԴԵՀԱՅԻՆ ՀԱՄԱԿԱՐԳԵՐԻ ԱՎՏՈՄԱՏԱՑՈՒՄԸ.</w:t>
      </w:r>
    </w:p>
    <w:p w14:paraId="784BCFFF" w14:textId="77777777" w:rsidR="00910C09" w:rsidRPr="000E23FA" w:rsidRDefault="00A74E82" w:rsidP="000E23FA">
      <w:pPr>
        <w:tabs>
          <w:tab w:val="left" w:pos="990"/>
          <w:tab w:val="left" w:pos="1170"/>
        </w:tabs>
        <w:spacing w:after="0" w:line="360" w:lineRule="auto"/>
        <w:ind w:firstLine="540"/>
        <w:jc w:val="center"/>
        <w:rPr>
          <w:b/>
          <w:kern w:val="0"/>
        </w:rPr>
      </w:pPr>
      <w:r w:rsidRPr="000E23FA">
        <w:rPr>
          <w:b/>
          <w:kern w:val="0"/>
        </w:rPr>
        <w:t>2.3.1</w:t>
      </w:r>
      <w:r w:rsidR="00A01737" w:rsidRPr="000E23FA">
        <w:rPr>
          <w:b/>
          <w:kern w:val="0"/>
        </w:rPr>
        <w:t xml:space="preserve">. </w:t>
      </w:r>
      <w:proofErr w:type="spellStart"/>
      <w:r w:rsidR="00910C09" w:rsidRPr="000E23FA">
        <w:rPr>
          <w:b/>
          <w:kern w:val="0"/>
        </w:rPr>
        <w:t>ԸՆԴՀԱՆՈւՐ</w:t>
      </w:r>
      <w:proofErr w:type="spellEnd"/>
      <w:r w:rsidR="00910C09" w:rsidRPr="000E23FA">
        <w:rPr>
          <w:b/>
          <w:kern w:val="0"/>
        </w:rPr>
        <w:t xml:space="preserve"> ՊԱՀԱՆՋՆԵՐ</w:t>
      </w:r>
    </w:p>
    <w:p w14:paraId="0F775B9B" w14:textId="77777777" w:rsidR="008203CC" w:rsidRPr="000E23FA" w:rsidRDefault="008203CC" w:rsidP="00AE116C">
      <w:pPr>
        <w:tabs>
          <w:tab w:val="left" w:pos="1350"/>
        </w:tabs>
        <w:spacing w:after="0" w:line="360" w:lineRule="auto"/>
        <w:ind w:firstLine="540"/>
        <w:jc w:val="center"/>
        <w:rPr>
          <w:b/>
          <w:kern w:val="0"/>
        </w:rPr>
      </w:pPr>
    </w:p>
    <w:p w14:paraId="7102076C" w14:textId="77777777" w:rsidR="00910C09" w:rsidRPr="000E23FA" w:rsidRDefault="00C6221C" w:rsidP="00AE116C">
      <w:pPr>
        <w:numPr>
          <w:ilvl w:val="0"/>
          <w:numId w:val="1"/>
        </w:numPr>
        <w:tabs>
          <w:tab w:val="left" w:pos="360"/>
          <w:tab w:val="left" w:pos="1080"/>
          <w:tab w:val="left" w:pos="135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r w:rsidRPr="000E23FA">
        <w:rPr>
          <w:kern w:val="0"/>
        </w:rPr>
        <w:t>ՀԱՎՀ-</w:t>
      </w:r>
      <w:proofErr w:type="spellStart"/>
      <w:r w:rsidRPr="000E23FA">
        <w:rPr>
          <w:kern w:val="0"/>
        </w:rPr>
        <w:t>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նախագծման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ժամանակ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չպետք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սահմանափակվել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սույն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շինարարական</w:t>
      </w:r>
      <w:proofErr w:type="spellEnd"/>
      <w:r w:rsidR="004B3EDC" w:rsidRPr="000E23FA">
        <w:rPr>
          <w:kern w:val="0"/>
          <w:lang w:val="hy-AM"/>
        </w:rPr>
        <w:t xml:space="preserve"> </w:t>
      </w:r>
      <w:proofErr w:type="spellStart"/>
      <w:r w:rsidR="00910C09" w:rsidRPr="000E23FA">
        <w:rPr>
          <w:kern w:val="0"/>
        </w:rPr>
        <w:t>նորմերի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պահանջներով</w:t>
      </w:r>
      <w:proofErr w:type="spellEnd"/>
      <w:r w:rsidR="00910C09" w:rsidRPr="000E23FA">
        <w:rPr>
          <w:kern w:val="0"/>
        </w:rPr>
        <w:t xml:space="preserve"> և </w:t>
      </w:r>
      <w:proofErr w:type="spellStart"/>
      <w:r w:rsidR="00910C09" w:rsidRPr="000E23FA">
        <w:rPr>
          <w:kern w:val="0"/>
        </w:rPr>
        <w:t>պետք</w:t>
      </w:r>
      <w:proofErr w:type="spellEnd"/>
      <w:r w:rsidR="00910C09" w:rsidRPr="000E23FA">
        <w:rPr>
          <w:kern w:val="0"/>
        </w:rPr>
        <w:t xml:space="preserve"> է </w:t>
      </w:r>
      <w:proofErr w:type="spellStart"/>
      <w:r w:rsidR="00910C09" w:rsidRPr="000E23FA">
        <w:rPr>
          <w:kern w:val="0"/>
        </w:rPr>
        <w:t>հաշվի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առնել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հետևյալը</w:t>
      </w:r>
      <w:proofErr w:type="spellEnd"/>
      <w:r w:rsidR="0066577A" w:rsidRPr="000E23FA">
        <w:rPr>
          <w:rFonts w:cs="Cambria Math"/>
          <w:kern w:val="0"/>
        </w:rPr>
        <w:t>.</w:t>
      </w:r>
    </w:p>
    <w:p w14:paraId="75E3AA53" w14:textId="77777777" w:rsidR="00910C09" w:rsidRPr="000E23FA" w:rsidRDefault="00910C09" w:rsidP="00AE116C">
      <w:pPr>
        <w:numPr>
          <w:ilvl w:val="0"/>
          <w:numId w:val="20"/>
        </w:numPr>
        <w:tabs>
          <w:tab w:val="left" w:pos="1080"/>
          <w:tab w:val="left" w:pos="135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lastRenderedPageBreak/>
        <w:t>օբյեկտները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կարող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են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ունենալ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յուրահատուկ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առանձնահատկություններ</w:t>
      </w:r>
      <w:proofErr w:type="spellEnd"/>
      <w:r w:rsidRPr="000E23FA">
        <w:rPr>
          <w:kern w:val="0"/>
        </w:rPr>
        <w:t xml:space="preserve">, և </w:t>
      </w:r>
      <w:proofErr w:type="spellStart"/>
      <w:r w:rsidRPr="000E23FA">
        <w:rPr>
          <w:kern w:val="0"/>
        </w:rPr>
        <w:t>կարող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են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կիրառվել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այլ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սույն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շինարարական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նորմերով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չնախատեսված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բայց</w:t>
      </w:r>
      <w:proofErr w:type="spellEnd"/>
      <w:r w:rsidRPr="000E23FA">
        <w:rPr>
          <w:kern w:val="0"/>
        </w:rPr>
        <w:t xml:space="preserve"> և </w:t>
      </w:r>
      <w:proofErr w:type="spellStart"/>
      <w:r w:rsidRPr="000E23FA">
        <w:rPr>
          <w:kern w:val="0"/>
        </w:rPr>
        <w:t>չհակասող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ալգորիթմներ</w:t>
      </w:r>
      <w:proofErr w:type="spellEnd"/>
      <w:r w:rsidRPr="000E23FA">
        <w:rPr>
          <w:kern w:val="0"/>
        </w:rPr>
        <w:t>,</w:t>
      </w:r>
    </w:p>
    <w:p w14:paraId="3A0A282A" w14:textId="77777777" w:rsidR="00910C09" w:rsidRPr="000E23FA" w:rsidRDefault="00910C09" w:rsidP="00AE116C">
      <w:pPr>
        <w:numPr>
          <w:ilvl w:val="0"/>
          <w:numId w:val="20"/>
        </w:numPr>
        <w:tabs>
          <w:tab w:val="left" w:pos="1080"/>
          <w:tab w:val="left" w:pos="135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հաշվի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առնվեն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կոնկրետ</w:t>
      </w:r>
      <w:proofErr w:type="spellEnd"/>
      <w:r w:rsidRPr="000E23FA">
        <w:rPr>
          <w:kern w:val="0"/>
        </w:rPr>
        <w:t xml:space="preserve"> </w:t>
      </w:r>
      <w:proofErr w:type="spellStart"/>
      <w:r w:rsidR="00C86AF9" w:rsidRPr="000E23FA">
        <w:rPr>
          <w:kern w:val="0"/>
        </w:rPr>
        <w:t>հակահրդեհային</w:t>
      </w:r>
      <w:proofErr w:type="spellEnd"/>
      <w:r w:rsidR="00C86AF9" w:rsidRPr="000E23FA">
        <w:rPr>
          <w:kern w:val="0"/>
        </w:rPr>
        <w:t xml:space="preserve"> </w:t>
      </w:r>
      <w:proofErr w:type="spellStart"/>
      <w:r w:rsidR="00C86AF9" w:rsidRPr="000E23FA">
        <w:rPr>
          <w:kern w:val="0"/>
        </w:rPr>
        <w:t>պաշտպանության</w:t>
      </w:r>
      <w:proofErr w:type="spellEnd"/>
      <w:r w:rsidR="00C86AF9" w:rsidRPr="000E23FA">
        <w:rPr>
          <w:kern w:val="0"/>
        </w:rPr>
        <w:t xml:space="preserve"> </w:t>
      </w:r>
      <w:proofErr w:type="spellStart"/>
      <w:r w:rsidR="00C86AF9" w:rsidRPr="000E23FA">
        <w:rPr>
          <w:kern w:val="0"/>
        </w:rPr>
        <w:t>համակարգ</w:t>
      </w:r>
      <w:r w:rsidRPr="000E23FA">
        <w:rPr>
          <w:kern w:val="0"/>
        </w:rPr>
        <w:t>երի</w:t>
      </w:r>
      <w:r w:rsidR="00DC77E4" w:rsidRPr="000E23FA">
        <w:rPr>
          <w:kern w:val="0"/>
        </w:rPr>
        <w:t>ն</w:t>
      </w:r>
      <w:proofErr w:type="spellEnd"/>
      <w:r w:rsidR="00DC77E4" w:rsidRPr="000E23FA">
        <w:rPr>
          <w:kern w:val="0"/>
        </w:rPr>
        <w:t xml:space="preserve"> </w:t>
      </w:r>
      <w:proofErr w:type="spellStart"/>
      <w:r w:rsidR="00DC77E4" w:rsidRPr="000E23FA">
        <w:rPr>
          <w:kern w:val="0"/>
        </w:rPr>
        <w:t>վերաբերվող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շինարարական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նորմերում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նրանց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նկատմամբ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պահանջներն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ու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աշխատանքի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ալգորիթմները</w:t>
      </w:r>
      <w:proofErr w:type="spellEnd"/>
      <w:r w:rsidRPr="000E23FA">
        <w:rPr>
          <w:kern w:val="0"/>
        </w:rPr>
        <w:t>,</w:t>
      </w:r>
    </w:p>
    <w:p w14:paraId="32B3B065" w14:textId="77777777" w:rsidR="00910C09" w:rsidRPr="000E23FA" w:rsidRDefault="00005C78" w:rsidP="00AE116C">
      <w:pPr>
        <w:numPr>
          <w:ilvl w:val="0"/>
          <w:numId w:val="20"/>
        </w:numPr>
        <w:tabs>
          <w:tab w:val="left" w:pos="1080"/>
          <w:tab w:val="left" w:pos="135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հակահրդեհային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պաշտպանության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համակարգի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գործարկումը</w:t>
      </w:r>
      <w:proofErr w:type="spellEnd"/>
      <w:r w:rsidRPr="000E23FA">
        <w:rPr>
          <w:kern w:val="0"/>
        </w:rPr>
        <w:t xml:space="preserve"> և </w:t>
      </w:r>
      <w:proofErr w:type="spellStart"/>
      <w:r w:rsidRPr="000E23FA">
        <w:rPr>
          <w:kern w:val="0"/>
        </w:rPr>
        <w:t>ղեկավարումը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="006E5B41" w:rsidRPr="000E23FA">
        <w:rPr>
          <w:kern w:val="0"/>
        </w:rPr>
        <w:t xml:space="preserve"> </w:t>
      </w:r>
      <w:r w:rsidR="00910C09" w:rsidRPr="000E23FA">
        <w:rPr>
          <w:kern w:val="0"/>
        </w:rPr>
        <w:t xml:space="preserve">է </w:t>
      </w:r>
      <w:proofErr w:type="spellStart"/>
      <w:r w:rsidR="00910C09" w:rsidRPr="000E23FA">
        <w:rPr>
          <w:kern w:val="0"/>
        </w:rPr>
        <w:t>իրականացվի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C86AF9" w:rsidRPr="000E23FA">
        <w:rPr>
          <w:kern w:val="0"/>
        </w:rPr>
        <w:t>հրդեհի</w:t>
      </w:r>
      <w:proofErr w:type="spellEnd"/>
      <w:r w:rsidR="00C86AF9" w:rsidRPr="000E23FA">
        <w:rPr>
          <w:kern w:val="0"/>
        </w:rPr>
        <w:t xml:space="preserve"> </w:t>
      </w:r>
      <w:proofErr w:type="spellStart"/>
      <w:r w:rsidR="00C86AF9" w:rsidRPr="000E23FA">
        <w:rPr>
          <w:kern w:val="0"/>
        </w:rPr>
        <w:t>ազդանշանման</w:t>
      </w:r>
      <w:proofErr w:type="spellEnd"/>
      <w:r w:rsidR="00C86AF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կամ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C86AF9" w:rsidRPr="000E23FA">
        <w:rPr>
          <w:kern w:val="0"/>
        </w:rPr>
        <w:t>հրդեհաշիջման</w:t>
      </w:r>
      <w:proofErr w:type="spellEnd"/>
      <w:r w:rsidR="00C86AF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համակարգերով</w:t>
      </w:r>
      <w:proofErr w:type="spellEnd"/>
      <w:r w:rsidR="00910C09" w:rsidRPr="000E23FA">
        <w:rPr>
          <w:kern w:val="0"/>
        </w:rPr>
        <w:t>։</w:t>
      </w:r>
    </w:p>
    <w:p w14:paraId="3282E411" w14:textId="77777777" w:rsidR="00910C09" w:rsidRPr="000E23FA" w:rsidRDefault="00C3353F" w:rsidP="00AE116C">
      <w:pPr>
        <w:numPr>
          <w:ilvl w:val="0"/>
          <w:numId w:val="1"/>
        </w:numPr>
        <w:tabs>
          <w:tab w:val="left" w:pos="360"/>
          <w:tab w:val="left" w:pos="1080"/>
          <w:tab w:val="left" w:pos="135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r w:rsidRPr="000E23FA">
        <w:rPr>
          <w:kern w:val="0"/>
        </w:rPr>
        <w:t>ՀԱՎՀ-</w:t>
      </w:r>
      <w:proofErr w:type="spellStart"/>
      <w:r w:rsidR="00C86AF9" w:rsidRPr="000E23FA">
        <w:rPr>
          <w:kern w:val="0"/>
        </w:rPr>
        <w:t>երի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հիմնական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խնդիրներն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են</w:t>
      </w:r>
      <w:proofErr w:type="spellEnd"/>
      <w:r w:rsidR="00910C09" w:rsidRPr="000E23FA">
        <w:rPr>
          <w:kern w:val="0"/>
        </w:rPr>
        <w:t>.</w:t>
      </w:r>
    </w:p>
    <w:p w14:paraId="62741DB1" w14:textId="77777777" w:rsidR="00910C09" w:rsidRPr="000E23FA" w:rsidRDefault="00910C09" w:rsidP="00AE116C">
      <w:pPr>
        <w:numPr>
          <w:ilvl w:val="0"/>
          <w:numId w:val="21"/>
        </w:numPr>
        <w:tabs>
          <w:tab w:val="left" w:pos="1080"/>
          <w:tab w:val="left" w:pos="135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հրդեհային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անվտանգության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ապահովումը</w:t>
      </w:r>
      <w:proofErr w:type="spellEnd"/>
      <w:r w:rsidRPr="000E23FA">
        <w:rPr>
          <w:kern w:val="0"/>
        </w:rPr>
        <w:t>,</w:t>
      </w:r>
    </w:p>
    <w:p w14:paraId="1BA3EE03" w14:textId="77777777" w:rsidR="00910C09" w:rsidRPr="000E23FA" w:rsidRDefault="00910C09" w:rsidP="00AE116C">
      <w:pPr>
        <w:numPr>
          <w:ilvl w:val="0"/>
          <w:numId w:val="21"/>
        </w:numPr>
        <w:tabs>
          <w:tab w:val="left" w:pos="1080"/>
          <w:tab w:val="left" w:pos="135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տեղեկատվության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հավաքումն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ու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դրանք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ինքնաշխատ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կերպով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մշակումը</w:t>
      </w:r>
      <w:proofErr w:type="spellEnd"/>
      <w:r w:rsidRPr="000E23FA">
        <w:rPr>
          <w:kern w:val="0"/>
        </w:rPr>
        <w:t>,</w:t>
      </w:r>
    </w:p>
    <w:p w14:paraId="7AEEB357" w14:textId="77777777" w:rsidR="00910C09" w:rsidRPr="000E23FA" w:rsidRDefault="00910C09" w:rsidP="00AE116C">
      <w:pPr>
        <w:numPr>
          <w:ilvl w:val="0"/>
          <w:numId w:val="21"/>
        </w:numPr>
        <w:tabs>
          <w:tab w:val="left" w:pos="1080"/>
          <w:tab w:val="left" w:pos="135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նախանշված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ալգորիթմով</w:t>
      </w:r>
      <w:proofErr w:type="spellEnd"/>
      <w:r w:rsidRPr="000E23FA">
        <w:rPr>
          <w:kern w:val="0"/>
        </w:rPr>
        <w:t xml:space="preserve"> </w:t>
      </w:r>
      <w:proofErr w:type="spellStart"/>
      <w:r w:rsidR="00C86AF9" w:rsidRPr="000E23FA">
        <w:rPr>
          <w:kern w:val="0"/>
        </w:rPr>
        <w:t>հակահրդեհային</w:t>
      </w:r>
      <w:proofErr w:type="spellEnd"/>
      <w:r w:rsidR="00C86AF9" w:rsidRPr="000E23FA">
        <w:rPr>
          <w:kern w:val="0"/>
        </w:rPr>
        <w:t xml:space="preserve"> </w:t>
      </w:r>
      <w:proofErr w:type="spellStart"/>
      <w:r w:rsidR="00C86AF9" w:rsidRPr="000E23FA">
        <w:rPr>
          <w:kern w:val="0"/>
        </w:rPr>
        <w:t>պաշտպանության</w:t>
      </w:r>
      <w:proofErr w:type="spellEnd"/>
      <w:r w:rsidR="00C86AF9" w:rsidRPr="000E23FA">
        <w:rPr>
          <w:kern w:val="0"/>
        </w:rPr>
        <w:t xml:space="preserve"> </w:t>
      </w:r>
      <w:proofErr w:type="spellStart"/>
      <w:r w:rsidR="00C86AF9" w:rsidRPr="000E23FA">
        <w:rPr>
          <w:kern w:val="0"/>
        </w:rPr>
        <w:t>համակարգ</w:t>
      </w:r>
      <w:r w:rsidRPr="000E23FA">
        <w:rPr>
          <w:kern w:val="0"/>
        </w:rPr>
        <w:t>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տարբեր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կատարողական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սարքվածքների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կառավարումը</w:t>
      </w:r>
      <w:proofErr w:type="spellEnd"/>
      <w:r w:rsidRPr="000E23FA">
        <w:rPr>
          <w:kern w:val="0"/>
        </w:rPr>
        <w:t>,</w:t>
      </w:r>
    </w:p>
    <w:p w14:paraId="32631109" w14:textId="77777777" w:rsidR="00910C09" w:rsidRPr="000E23FA" w:rsidRDefault="00AD21FE" w:rsidP="00AE116C">
      <w:pPr>
        <w:numPr>
          <w:ilvl w:val="0"/>
          <w:numId w:val="21"/>
        </w:numPr>
        <w:tabs>
          <w:tab w:val="left" w:pos="1080"/>
          <w:tab w:val="left" w:pos="135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ինքնաշխատ</w:t>
      </w:r>
      <w:proofErr w:type="spellEnd"/>
      <w:r w:rsidRPr="000E23FA">
        <w:rPr>
          <w:kern w:val="0"/>
        </w:rPr>
        <w:t xml:space="preserve"> և </w:t>
      </w:r>
      <w:proofErr w:type="spellStart"/>
      <w:r w:rsidRPr="000E23FA">
        <w:rPr>
          <w:kern w:val="0"/>
        </w:rPr>
        <w:t>ձեռքի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կառավարման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գործելակարգերում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ճարտարագիտական</w:t>
      </w:r>
      <w:proofErr w:type="spellEnd"/>
      <w:r w:rsidRPr="000E23FA">
        <w:rPr>
          <w:kern w:val="0"/>
        </w:rPr>
        <w:t xml:space="preserve"> և</w:t>
      </w:r>
      <w:r w:rsidR="004B3EDC" w:rsidRPr="000E23FA">
        <w:rPr>
          <w:kern w:val="0"/>
          <w:lang w:val="hy-AM"/>
        </w:rPr>
        <w:t xml:space="preserve"> տեխ</w:t>
      </w:r>
      <w:proofErr w:type="spellStart"/>
      <w:r w:rsidR="00910C09" w:rsidRPr="000E23FA">
        <w:rPr>
          <w:kern w:val="0"/>
        </w:rPr>
        <w:t>նոլոգիական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սարքավորանքի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գործարկման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համար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ազդանշանների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ձևավորումը</w:t>
      </w:r>
      <w:proofErr w:type="spellEnd"/>
      <w:r w:rsidR="00910C09" w:rsidRPr="000E23FA">
        <w:rPr>
          <w:kern w:val="0"/>
        </w:rPr>
        <w:t>:</w:t>
      </w:r>
    </w:p>
    <w:p w14:paraId="1D9146A3" w14:textId="77777777" w:rsidR="00910C09" w:rsidRPr="000E23FA" w:rsidRDefault="00C3353F" w:rsidP="00AE116C">
      <w:pPr>
        <w:numPr>
          <w:ilvl w:val="0"/>
          <w:numId w:val="1"/>
        </w:numPr>
        <w:tabs>
          <w:tab w:val="left" w:pos="360"/>
          <w:tab w:val="left" w:pos="1080"/>
          <w:tab w:val="left" w:pos="135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r w:rsidRPr="000E23FA">
        <w:rPr>
          <w:kern w:val="0"/>
        </w:rPr>
        <w:t>ՀԱՀ-</w:t>
      </w:r>
      <w:r w:rsidR="00910C09" w:rsidRPr="000E23FA">
        <w:rPr>
          <w:kern w:val="0"/>
        </w:rPr>
        <w:t xml:space="preserve">ը </w:t>
      </w:r>
      <w:proofErr w:type="spellStart"/>
      <w:r w:rsidR="00910C09" w:rsidRPr="000E23FA">
        <w:rPr>
          <w:kern w:val="0"/>
        </w:rPr>
        <w:t>պետք</w:t>
      </w:r>
      <w:proofErr w:type="spellEnd"/>
      <w:r w:rsidR="00910C09" w:rsidRPr="000E23FA">
        <w:rPr>
          <w:kern w:val="0"/>
        </w:rPr>
        <w:t xml:space="preserve"> է </w:t>
      </w:r>
      <w:proofErr w:type="spellStart"/>
      <w:r w:rsidR="00910C09" w:rsidRPr="000E23FA">
        <w:rPr>
          <w:kern w:val="0"/>
        </w:rPr>
        <w:t>գործարկման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ազդանշաններ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ձևավորի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ներքոգրյալ</w:t>
      </w:r>
      <w:proofErr w:type="spellEnd"/>
      <w:r w:rsidR="00910C09" w:rsidRPr="000E23FA">
        <w:rPr>
          <w:kern w:val="0"/>
        </w:rPr>
        <w:t xml:space="preserve"> (</w:t>
      </w:r>
      <w:proofErr w:type="spellStart"/>
      <w:r w:rsidR="00910C09" w:rsidRPr="000E23FA">
        <w:rPr>
          <w:kern w:val="0"/>
        </w:rPr>
        <w:t>նախագծով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առկա</w:t>
      </w:r>
      <w:proofErr w:type="spellEnd"/>
      <w:r w:rsidR="00910C09" w:rsidRPr="000E23FA">
        <w:rPr>
          <w:kern w:val="0"/>
        </w:rPr>
        <w:t xml:space="preserve">) </w:t>
      </w:r>
      <w:proofErr w:type="spellStart"/>
      <w:r w:rsidR="00910C09" w:rsidRPr="000E23FA">
        <w:rPr>
          <w:kern w:val="0"/>
        </w:rPr>
        <w:t>համակարգերի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համար</w:t>
      </w:r>
      <w:proofErr w:type="spellEnd"/>
      <w:r w:rsidR="0066577A" w:rsidRPr="000E23FA">
        <w:rPr>
          <w:rFonts w:cs="Cambria Math"/>
          <w:kern w:val="0"/>
        </w:rPr>
        <w:t>.</w:t>
      </w:r>
    </w:p>
    <w:p w14:paraId="694F8FD0" w14:textId="77777777" w:rsidR="00910C09" w:rsidRPr="000E23FA" w:rsidRDefault="00910C09" w:rsidP="00AE116C">
      <w:pPr>
        <w:numPr>
          <w:ilvl w:val="0"/>
          <w:numId w:val="22"/>
        </w:numPr>
        <w:tabs>
          <w:tab w:val="left" w:pos="1080"/>
          <w:tab w:val="left" w:pos="135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տեղեկացման</w:t>
      </w:r>
      <w:proofErr w:type="spellEnd"/>
      <w:r w:rsidRPr="000E23FA">
        <w:rPr>
          <w:kern w:val="0"/>
        </w:rPr>
        <w:t xml:space="preserve"> և </w:t>
      </w:r>
      <w:proofErr w:type="spellStart"/>
      <w:r w:rsidRPr="000E23FA">
        <w:rPr>
          <w:kern w:val="0"/>
        </w:rPr>
        <w:t>տարհանման</w:t>
      </w:r>
      <w:proofErr w:type="spellEnd"/>
      <w:r w:rsidR="00814230" w:rsidRPr="000E23FA">
        <w:rPr>
          <w:kern w:val="0"/>
        </w:rPr>
        <w:t xml:space="preserve"> </w:t>
      </w:r>
      <w:proofErr w:type="spellStart"/>
      <w:r w:rsidR="00814230" w:rsidRPr="000E23FA">
        <w:rPr>
          <w:kern w:val="0"/>
        </w:rPr>
        <w:t>կառավարման</w:t>
      </w:r>
      <w:proofErr w:type="spellEnd"/>
      <w:r w:rsidRPr="000E23FA">
        <w:rPr>
          <w:kern w:val="0"/>
        </w:rPr>
        <w:t>,</w:t>
      </w:r>
    </w:p>
    <w:p w14:paraId="2C4D0C09" w14:textId="77777777" w:rsidR="00910C09" w:rsidRPr="000E23FA" w:rsidRDefault="00910C09" w:rsidP="00AE116C">
      <w:pPr>
        <w:numPr>
          <w:ilvl w:val="0"/>
          <w:numId w:val="22"/>
        </w:numPr>
        <w:tabs>
          <w:tab w:val="left" w:pos="1080"/>
          <w:tab w:val="left" w:pos="135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հրդեհաշիջման</w:t>
      </w:r>
      <w:proofErr w:type="spellEnd"/>
      <w:r w:rsidRPr="000E23FA">
        <w:rPr>
          <w:kern w:val="0"/>
        </w:rPr>
        <w:t>,</w:t>
      </w:r>
    </w:p>
    <w:p w14:paraId="22D37735" w14:textId="77777777" w:rsidR="00910C09" w:rsidRPr="000E23FA" w:rsidRDefault="00910C09" w:rsidP="00AE116C">
      <w:pPr>
        <w:numPr>
          <w:ilvl w:val="0"/>
          <w:numId w:val="22"/>
        </w:numPr>
        <w:tabs>
          <w:tab w:val="left" w:pos="1080"/>
          <w:tab w:val="left" w:pos="135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հակահրդեհային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ծխապաշտպանության</w:t>
      </w:r>
      <w:proofErr w:type="spellEnd"/>
      <w:r w:rsidRPr="000E23FA">
        <w:rPr>
          <w:kern w:val="0"/>
        </w:rPr>
        <w:t>,</w:t>
      </w:r>
    </w:p>
    <w:p w14:paraId="2591001A" w14:textId="77777777" w:rsidR="00910C09" w:rsidRPr="000E23FA" w:rsidRDefault="00910C09" w:rsidP="00AE116C">
      <w:pPr>
        <w:numPr>
          <w:ilvl w:val="0"/>
          <w:numId w:val="22"/>
        </w:numPr>
        <w:tabs>
          <w:tab w:val="left" w:pos="1080"/>
          <w:tab w:val="left" w:pos="135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ծանուցումների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փոխանցման</w:t>
      </w:r>
      <w:proofErr w:type="spellEnd"/>
      <w:r w:rsidRPr="000E23FA">
        <w:rPr>
          <w:kern w:val="0"/>
        </w:rPr>
        <w:t>,</w:t>
      </w:r>
    </w:p>
    <w:p w14:paraId="46BDA2BD" w14:textId="77777777" w:rsidR="00910C09" w:rsidRPr="000E23FA" w:rsidRDefault="00910C09" w:rsidP="00AE116C">
      <w:pPr>
        <w:numPr>
          <w:ilvl w:val="0"/>
          <w:numId w:val="22"/>
        </w:numPr>
        <w:tabs>
          <w:tab w:val="left" w:pos="1080"/>
          <w:tab w:val="left" w:pos="135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մուտքի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հսկման</w:t>
      </w:r>
      <w:proofErr w:type="spellEnd"/>
      <w:r w:rsidRPr="000E23FA">
        <w:rPr>
          <w:kern w:val="0"/>
        </w:rPr>
        <w:t xml:space="preserve"> և </w:t>
      </w:r>
      <w:proofErr w:type="spellStart"/>
      <w:r w:rsidRPr="000E23FA">
        <w:rPr>
          <w:kern w:val="0"/>
        </w:rPr>
        <w:t>կառավարման</w:t>
      </w:r>
      <w:proofErr w:type="spellEnd"/>
      <w:r w:rsidRPr="000E23FA">
        <w:rPr>
          <w:kern w:val="0"/>
        </w:rPr>
        <w:t>,</w:t>
      </w:r>
    </w:p>
    <w:p w14:paraId="7418F676" w14:textId="77777777" w:rsidR="00910C09" w:rsidRPr="000E23FA" w:rsidRDefault="00910C09" w:rsidP="00AE116C">
      <w:pPr>
        <w:numPr>
          <w:ilvl w:val="0"/>
          <w:numId w:val="22"/>
        </w:numPr>
        <w:tabs>
          <w:tab w:val="left" w:pos="1080"/>
          <w:tab w:val="left" w:pos="135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օբյեկտների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ինժեներական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կառավարման</w:t>
      </w:r>
      <w:proofErr w:type="spellEnd"/>
      <w:r w:rsidRPr="000E23FA">
        <w:rPr>
          <w:kern w:val="0"/>
        </w:rPr>
        <w:t>,</w:t>
      </w:r>
    </w:p>
    <w:p w14:paraId="7CB409D8" w14:textId="77777777" w:rsidR="00910C09" w:rsidRPr="000E23FA" w:rsidRDefault="00910C09" w:rsidP="00AE116C">
      <w:pPr>
        <w:numPr>
          <w:ilvl w:val="0"/>
          <w:numId w:val="22"/>
        </w:numPr>
        <w:tabs>
          <w:tab w:val="left" w:pos="1080"/>
          <w:tab w:val="left" w:pos="135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տեխնոլոգիական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գործընթացների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ինքնաշխատ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կառավարման</w:t>
      </w:r>
      <w:proofErr w:type="spellEnd"/>
      <w:r w:rsidRPr="000E23FA">
        <w:rPr>
          <w:kern w:val="0"/>
        </w:rPr>
        <w:t xml:space="preserve"> և </w:t>
      </w:r>
      <w:proofErr w:type="spellStart"/>
      <w:r w:rsidRPr="000E23FA">
        <w:rPr>
          <w:kern w:val="0"/>
        </w:rPr>
        <w:t>հակավթարային</w:t>
      </w:r>
      <w:proofErr w:type="spellEnd"/>
      <w:r w:rsidRPr="000E23FA">
        <w:rPr>
          <w:kern w:val="0"/>
        </w:rPr>
        <w:t>։</w:t>
      </w:r>
    </w:p>
    <w:p w14:paraId="21EAA2C6" w14:textId="77777777" w:rsidR="006D0EF1" w:rsidRPr="000E23FA" w:rsidRDefault="00890E54" w:rsidP="00AE116C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Հակահրդեհային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պաշտպանության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համակարգի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գործարկումը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ինքնաշխատ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կերպով</w:t>
      </w:r>
      <w:proofErr w:type="spellEnd"/>
      <w:r w:rsidR="006E5B41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պետք</w:t>
      </w:r>
      <w:proofErr w:type="spellEnd"/>
      <w:r w:rsidR="00910C09" w:rsidRPr="000E23FA">
        <w:rPr>
          <w:kern w:val="0"/>
        </w:rPr>
        <w:t xml:space="preserve"> է </w:t>
      </w:r>
      <w:proofErr w:type="spellStart"/>
      <w:r w:rsidR="00910C09" w:rsidRPr="000E23FA">
        <w:rPr>
          <w:kern w:val="0"/>
        </w:rPr>
        <w:t>իրականացվի</w:t>
      </w:r>
      <w:proofErr w:type="spellEnd"/>
      <w:r w:rsidR="00910C09" w:rsidRPr="000E23FA">
        <w:rPr>
          <w:kern w:val="0"/>
        </w:rPr>
        <w:t xml:space="preserve"> </w:t>
      </w:r>
      <w:r w:rsidR="00C3353F" w:rsidRPr="000E23FA">
        <w:rPr>
          <w:kern w:val="0"/>
        </w:rPr>
        <w:t>ՀԱՀ-</w:t>
      </w:r>
      <w:r w:rsidR="00910C09" w:rsidRPr="000E23FA">
        <w:rPr>
          <w:kern w:val="0"/>
        </w:rPr>
        <w:t xml:space="preserve">ի, </w:t>
      </w:r>
      <w:proofErr w:type="spellStart"/>
      <w:r w:rsidR="00910C09" w:rsidRPr="000E23FA">
        <w:rPr>
          <w:kern w:val="0"/>
        </w:rPr>
        <w:t>ինչպես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նաև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հրդեհաշիջման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համակարգի</w:t>
      </w:r>
      <w:proofErr w:type="spellEnd"/>
      <w:r w:rsidR="00910C09" w:rsidRPr="000E23FA">
        <w:rPr>
          <w:kern w:val="0"/>
        </w:rPr>
        <w:t xml:space="preserve">, </w:t>
      </w:r>
      <w:proofErr w:type="spellStart"/>
      <w:r w:rsidR="00910C09" w:rsidRPr="000E23FA">
        <w:rPr>
          <w:kern w:val="0"/>
        </w:rPr>
        <w:t>օրինակ</w:t>
      </w:r>
      <w:proofErr w:type="spellEnd"/>
      <w:r w:rsidR="00910C09" w:rsidRPr="000E23FA">
        <w:rPr>
          <w:kern w:val="0"/>
        </w:rPr>
        <w:t xml:space="preserve">՝ </w:t>
      </w:r>
      <w:proofErr w:type="spellStart"/>
      <w:r w:rsidR="00910C09" w:rsidRPr="000E23FA">
        <w:rPr>
          <w:kern w:val="0"/>
        </w:rPr>
        <w:t>ջրի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հոսքի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տվիչների</w:t>
      </w:r>
      <w:proofErr w:type="spellEnd"/>
      <w:r w:rsidR="00910C09" w:rsidRPr="000E23FA">
        <w:rPr>
          <w:kern w:val="0"/>
        </w:rPr>
        <w:t xml:space="preserve">, </w:t>
      </w:r>
      <w:proofErr w:type="spellStart"/>
      <w:r w:rsidR="00910C09" w:rsidRPr="000E23FA">
        <w:rPr>
          <w:kern w:val="0"/>
        </w:rPr>
        <w:t>ազդանշաններից</w:t>
      </w:r>
      <w:proofErr w:type="spellEnd"/>
      <w:r w:rsidR="00910C09" w:rsidRPr="000E23FA">
        <w:rPr>
          <w:kern w:val="0"/>
        </w:rPr>
        <w:t>։</w:t>
      </w:r>
    </w:p>
    <w:p w14:paraId="417350C9" w14:textId="77777777" w:rsidR="006D0EF1" w:rsidRPr="000E23FA" w:rsidRDefault="00910C09" w:rsidP="00AE116C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Հակահրդեհային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պաշտպանության</w:t>
      </w:r>
      <w:proofErr w:type="spellEnd"/>
      <w:r w:rsidRPr="000E23FA">
        <w:rPr>
          <w:kern w:val="0"/>
        </w:rPr>
        <w:t xml:space="preserve"> </w:t>
      </w:r>
      <w:proofErr w:type="spellStart"/>
      <w:r w:rsidR="00164ECF" w:rsidRPr="000E23FA">
        <w:rPr>
          <w:kern w:val="0"/>
        </w:rPr>
        <w:t>համակարգին</w:t>
      </w:r>
      <w:proofErr w:type="spellEnd"/>
      <w:r w:rsidR="00164ECF" w:rsidRPr="000E23FA">
        <w:rPr>
          <w:kern w:val="0"/>
        </w:rPr>
        <w:t xml:space="preserve"> </w:t>
      </w:r>
      <w:r w:rsidR="00630E25" w:rsidRPr="000E23FA">
        <w:rPr>
          <w:kern w:val="0"/>
        </w:rPr>
        <w:t>(</w:t>
      </w:r>
      <w:proofErr w:type="spellStart"/>
      <w:r w:rsidR="00630E25" w:rsidRPr="000E23FA">
        <w:rPr>
          <w:kern w:val="0"/>
        </w:rPr>
        <w:t>օր</w:t>
      </w:r>
      <w:proofErr w:type="spellEnd"/>
      <w:r w:rsidR="00630E25" w:rsidRPr="000E23FA">
        <w:rPr>
          <w:kern w:val="0"/>
        </w:rPr>
        <w:t xml:space="preserve">. </w:t>
      </w:r>
      <w:proofErr w:type="spellStart"/>
      <w:r w:rsidR="000D27FA" w:rsidRPr="000E23FA">
        <w:rPr>
          <w:kern w:val="0"/>
        </w:rPr>
        <w:t>հարկի</w:t>
      </w:r>
      <w:proofErr w:type="spellEnd"/>
      <w:r w:rsidR="000D27FA" w:rsidRPr="000E23FA">
        <w:rPr>
          <w:kern w:val="0"/>
        </w:rPr>
        <w:t xml:space="preserve"> </w:t>
      </w:r>
      <w:proofErr w:type="spellStart"/>
      <w:r w:rsidR="000D27FA" w:rsidRPr="000E23FA">
        <w:rPr>
          <w:kern w:val="0"/>
        </w:rPr>
        <w:t>հրդեհի</w:t>
      </w:r>
      <w:proofErr w:type="spellEnd"/>
      <w:r w:rsidR="000D27FA" w:rsidRPr="000E23FA">
        <w:rPr>
          <w:kern w:val="0"/>
        </w:rPr>
        <w:t xml:space="preserve"> </w:t>
      </w:r>
      <w:proofErr w:type="spellStart"/>
      <w:r w:rsidR="00630E25" w:rsidRPr="000E23FA">
        <w:rPr>
          <w:kern w:val="0"/>
        </w:rPr>
        <w:t>տեղեկացման</w:t>
      </w:r>
      <w:proofErr w:type="spellEnd"/>
      <w:r w:rsidR="000D27FA" w:rsidRPr="000E23FA">
        <w:rPr>
          <w:kern w:val="0"/>
        </w:rPr>
        <w:t xml:space="preserve"> և </w:t>
      </w:r>
      <w:proofErr w:type="spellStart"/>
      <w:r w:rsidR="000D27FA" w:rsidRPr="000E23FA">
        <w:rPr>
          <w:kern w:val="0"/>
        </w:rPr>
        <w:t>տարհանման</w:t>
      </w:r>
      <w:proofErr w:type="spellEnd"/>
      <w:r w:rsidR="000D27FA" w:rsidRPr="000E23FA">
        <w:rPr>
          <w:kern w:val="0"/>
        </w:rPr>
        <w:t xml:space="preserve"> </w:t>
      </w:r>
      <w:proofErr w:type="spellStart"/>
      <w:r w:rsidR="000D27FA" w:rsidRPr="000E23FA">
        <w:rPr>
          <w:kern w:val="0"/>
        </w:rPr>
        <w:t>կառավարման</w:t>
      </w:r>
      <w:proofErr w:type="spellEnd"/>
      <w:r w:rsidR="000D27FA" w:rsidRPr="000E23FA">
        <w:rPr>
          <w:kern w:val="0"/>
        </w:rPr>
        <w:t xml:space="preserve"> </w:t>
      </w:r>
      <w:proofErr w:type="spellStart"/>
      <w:r w:rsidR="00DC77E4" w:rsidRPr="000E23FA">
        <w:rPr>
          <w:kern w:val="0"/>
        </w:rPr>
        <w:t>սարքեր</w:t>
      </w:r>
      <w:r w:rsidR="000D27FA" w:rsidRPr="000E23FA">
        <w:rPr>
          <w:kern w:val="0"/>
        </w:rPr>
        <w:t>ին</w:t>
      </w:r>
      <w:proofErr w:type="spellEnd"/>
      <w:r w:rsidR="00630E25" w:rsidRPr="000E23FA">
        <w:rPr>
          <w:kern w:val="0"/>
        </w:rPr>
        <w:t xml:space="preserve">) </w:t>
      </w:r>
      <w:proofErr w:type="spellStart"/>
      <w:r w:rsidR="00814230" w:rsidRPr="000E23FA">
        <w:rPr>
          <w:kern w:val="0"/>
        </w:rPr>
        <w:t>գործարկման</w:t>
      </w:r>
      <w:proofErr w:type="spellEnd"/>
      <w:r w:rsidR="00814230" w:rsidRPr="000E23FA">
        <w:rPr>
          <w:kern w:val="0"/>
        </w:rPr>
        <w:t xml:space="preserve"> </w:t>
      </w:r>
      <w:proofErr w:type="spellStart"/>
      <w:r w:rsidR="00814230" w:rsidRPr="000E23FA">
        <w:rPr>
          <w:kern w:val="0"/>
        </w:rPr>
        <w:t>ազդանշան</w:t>
      </w:r>
      <w:proofErr w:type="spellEnd"/>
      <w:r w:rsidR="00814230" w:rsidRPr="000E23FA">
        <w:rPr>
          <w:kern w:val="0"/>
        </w:rPr>
        <w:t xml:space="preserve"> </w:t>
      </w:r>
      <w:proofErr w:type="spellStart"/>
      <w:r w:rsidR="00814230" w:rsidRPr="000E23FA">
        <w:rPr>
          <w:kern w:val="0"/>
        </w:rPr>
        <w:lastRenderedPageBreak/>
        <w:t>ձևավորող</w:t>
      </w:r>
      <w:proofErr w:type="spellEnd"/>
      <w:r w:rsidR="00814230" w:rsidRPr="000E23FA">
        <w:rPr>
          <w:kern w:val="0"/>
        </w:rPr>
        <w:t xml:space="preserve"> </w:t>
      </w:r>
      <w:r w:rsidR="00C3353F" w:rsidRPr="000E23FA">
        <w:rPr>
          <w:kern w:val="0"/>
        </w:rPr>
        <w:t>ՀԱՀ-</w:t>
      </w:r>
      <w:r w:rsidR="00164ECF" w:rsidRPr="000E23FA">
        <w:rPr>
          <w:kern w:val="0"/>
        </w:rPr>
        <w:t xml:space="preserve">ի </w:t>
      </w:r>
      <w:proofErr w:type="spellStart"/>
      <w:r w:rsidR="00164ECF" w:rsidRPr="000E23FA">
        <w:rPr>
          <w:kern w:val="0"/>
        </w:rPr>
        <w:t>գոտին</w:t>
      </w:r>
      <w:proofErr w:type="spellEnd"/>
      <w:r w:rsidR="00814230" w:rsidRPr="000E23FA">
        <w:rPr>
          <w:kern w:val="0"/>
        </w:rPr>
        <w:t xml:space="preserve"> </w:t>
      </w:r>
      <w:proofErr w:type="spellStart"/>
      <w:r w:rsidR="00814230" w:rsidRPr="000E23FA">
        <w:rPr>
          <w:kern w:val="0"/>
        </w:rPr>
        <w:t>պետք</w:t>
      </w:r>
      <w:proofErr w:type="spellEnd"/>
      <w:r w:rsidR="00814230"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ամբողջությամբ</w:t>
      </w:r>
      <w:proofErr w:type="spellEnd"/>
      <w:r w:rsidRPr="000E23FA">
        <w:rPr>
          <w:kern w:val="0"/>
        </w:rPr>
        <w:t xml:space="preserve"> </w:t>
      </w:r>
      <w:proofErr w:type="spellStart"/>
      <w:r w:rsidR="00164ECF" w:rsidRPr="000E23FA">
        <w:rPr>
          <w:kern w:val="0"/>
        </w:rPr>
        <w:t>համընկնի</w:t>
      </w:r>
      <w:proofErr w:type="spellEnd"/>
      <w:r w:rsidR="00164ECF" w:rsidRPr="000E23FA">
        <w:rPr>
          <w:kern w:val="0"/>
        </w:rPr>
        <w:t xml:space="preserve"> </w:t>
      </w:r>
      <w:proofErr w:type="spellStart"/>
      <w:r w:rsidR="00814230" w:rsidRPr="000E23FA">
        <w:rPr>
          <w:kern w:val="0"/>
        </w:rPr>
        <w:t>հակահրդեհային</w:t>
      </w:r>
      <w:proofErr w:type="spellEnd"/>
      <w:r w:rsidR="00814230" w:rsidRPr="000E23FA">
        <w:rPr>
          <w:kern w:val="0"/>
        </w:rPr>
        <w:t xml:space="preserve"> </w:t>
      </w:r>
      <w:proofErr w:type="spellStart"/>
      <w:r w:rsidR="00814230" w:rsidRPr="000E23FA">
        <w:rPr>
          <w:kern w:val="0"/>
        </w:rPr>
        <w:t>պաշտպանության</w:t>
      </w:r>
      <w:proofErr w:type="spellEnd"/>
      <w:r w:rsidR="00814230" w:rsidRPr="000E23FA">
        <w:rPr>
          <w:kern w:val="0"/>
        </w:rPr>
        <w:t xml:space="preserve"> </w:t>
      </w:r>
      <w:proofErr w:type="spellStart"/>
      <w:r w:rsidR="00814230" w:rsidRPr="000E23FA">
        <w:rPr>
          <w:kern w:val="0"/>
        </w:rPr>
        <w:t>գոտու</w:t>
      </w:r>
      <w:proofErr w:type="spellEnd"/>
      <w:r w:rsidR="00164ECF" w:rsidRPr="000E23FA">
        <w:rPr>
          <w:kern w:val="0"/>
        </w:rPr>
        <w:t xml:space="preserve"> </w:t>
      </w:r>
      <w:proofErr w:type="spellStart"/>
      <w:r w:rsidR="00164ECF" w:rsidRPr="000E23FA">
        <w:rPr>
          <w:kern w:val="0"/>
        </w:rPr>
        <w:t>հետ</w:t>
      </w:r>
      <w:proofErr w:type="spellEnd"/>
      <w:r w:rsidR="00164ECF" w:rsidRPr="000E23FA">
        <w:rPr>
          <w:kern w:val="0"/>
        </w:rPr>
        <w:t xml:space="preserve"> </w:t>
      </w:r>
      <w:r w:rsidR="000D27FA" w:rsidRPr="000E23FA">
        <w:rPr>
          <w:kern w:val="0"/>
        </w:rPr>
        <w:t>(</w:t>
      </w:r>
      <w:proofErr w:type="spellStart"/>
      <w:r w:rsidR="000D27FA" w:rsidRPr="000E23FA">
        <w:rPr>
          <w:kern w:val="0"/>
        </w:rPr>
        <w:t>ընդգրկի</w:t>
      </w:r>
      <w:proofErr w:type="spellEnd"/>
      <w:r w:rsidR="000D27FA" w:rsidRPr="000E23FA">
        <w:rPr>
          <w:kern w:val="0"/>
        </w:rPr>
        <w:t xml:space="preserve"> </w:t>
      </w:r>
      <w:proofErr w:type="spellStart"/>
      <w:r w:rsidR="000D27FA" w:rsidRPr="000E23FA">
        <w:rPr>
          <w:kern w:val="0"/>
        </w:rPr>
        <w:t>այդ</w:t>
      </w:r>
      <w:proofErr w:type="spellEnd"/>
      <w:r w:rsidR="000D27FA" w:rsidRPr="000E23FA">
        <w:rPr>
          <w:kern w:val="0"/>
        </w:rPr>
        <w:t xml:space="preserve"> </w:t>
      </w:r>
      <w:proofErr w:type="spellStart"/>
      <w:r w:rsidR="000D27FA" w:rsidRPr="000E23FA">
        <w:rPr>
          <w:kern w:val="0"/>
        </w:rPr>
        <w:t>հարկն</w:t>
      </w:r>
      <w:proofErr w:type="spellEnd"/>
      <w:r w:rsidR="000D27FA" w:rsidRPr="000E23FA">
        <w:rPr>
          <w:kern w:val="0"/>
        </w:rPr>
        <w:t xml:space="preserve"> </w:t>
      </w:r>
      <w:proofErr w:type="spellStart"/>
      <w:r w:rsidR="000D27FA" w:rsidRPr="000E23FA">
        <w:rPr>
          <w:kern w:val="0"/>
        </w:rPr>
        <w:t>ամբողջությամբ</w:t>
      </w:r>
      <w:proofErr w:type="spellEnd"/>
      <w:r w:rsidR="000D27FA" w:rsidRPr="000E23FA">
        <w:rPr>
          <w:kern w:val="0"/>
        </w:rPr>
        <w:t xml:space="preserve">) </w:t>
      </w:r>
      <w:proofErr w:type="spellStart"/>
      <w:r w:rsidR="00164ECF" w:rsidRPr="000E23FA">
        <w:rPr>
          <w:kern w:val="0"/>
        </w:rPr>
        <w:t>կամ</w:t>
      </w:r>
      <w:proofErr w:type="spellEnd"/>
      <w:r w:rsidR="00164ECF" w:rsidRPr="000E23FA">
        <w:rPr>
          <w:kern w:val="0"/>
        </w:rPr>
        <w:t xml:space="preserve"> </w:t>
      </w:r>
      <w:proofErr w:type="spellStart"/>
      <w:r w:rsidR="00164ECF" w:rsidRPr="000E23FA">
        <w:rPr>
          <w:kern w:val="0"/>
        </w:rPr>
        <w:t>գտնվի</w:t>
      </w:r>
      <w:proofErr w:type="spellEnd"/>
      <w:r w:rsidR="00164ECF" w:rsidRPr="000E23FA">
        <w:rPr>
          <w:kern w:val="0"/>
        </w:rPr>
        <w:t xml:space="preserve"> </w:t>
      </w:r>
      <w:proofErr w:type="spellStart"/>
      <w:r w:rsidR="00164ECF" w:rsidRPr="000E23FA">
        <w:rPr>
          <w:kern w:val="0"/>
        </w:rPr>
        <w:t>նրա</w:t>
      </w:r>
      <w:proofErr w:type="spellEnd"/>
      <w:r w:rsidR="00164ECF" w:rsidRPr="000E23FA">
        <w:rPr>
          <w:kern w:val="0"/>
        </w:rPr>
        <w:t xml:space="preserve"> </w:t>
      </w:r>
      <w:proofErr w:type="spellStart"/>
      <w:r w:rsidR="00164ECF" w:rsidRPr="000E23FA">
        <w:rPr>
          <w:kern w:val="0"/>
        </w:rPr>
        <w:t>մեջ</w:t>
      </w:r>
      <w:proofErr w:type="spellEnd"/>
      <w:r w:rsidR="000D27FA" w:rsidRPr="000E23FA">
        <w:rPr>
          <w:kern w:val="0"/>
        </w:rPr>
        <w:t xml:space="preserve"> (</w:t>
      </w:r>
      <w:proofErr w:type="spellStart"/>
      <w:r w:rsidR="00BD36AE" w:rsidRPr="000E23FA">
        <w:rPr>
          <w:kern w:val="0"/>
        </w:rPr>
        <w:t>կազմի</w:t>
      </w:r>
      <w:proofErr w:type="spellEnd"/>
      <w:r w:rsidR="000D27FA" w:rsidRPr="000E23FA">
        <w:rPr>
          <w:kern w:val="0"/>
        </w:rPr>
        <w:t xml:space="preserve"> </w:t>
      </w:r>
      <w:proofErr w:type="spellStart"/>
      <w:r w:rsidR="00BD36AE" w:rsidRPr="000E23FA">
        <w:rPr>
          <w:kern w:val="0"/>
        </w:rPr>
        <w:t>ազդանշանման</w:t>
      </w:r>
      <w:proofErr w:type="spellEnd"/>
      <w:r w:rsidR="00BD36AE" w:rsidRPr="000E23FA">
        <w:rPr>
          <w:kern w:val="0"/>
        </w:rPr>
        <w:t xml:space="preserve"> </w:t>
      </w:r>
      <w:proofErr w:type="spellStart"/>
      <w:r w:rsidR="00BD36AE" w:rsidRPr="000E23FA">
        <w:rPr>
          <w:kern w:val="0"/>
        </w:rPr>
        <w:t>գոտու</w:t>
      </w:r>
      <w:proofErr w:type="spellEnd"/>
      <w:r w:rsidR="000D27FA" w:rsidRPr="000E23FA">
        <w:rPr>
          <w:kern w:val="0"/>
        </w:rPr>
        <w:t xml:space="preserve"> </w:t>
      </w:r>
      <w:proofErr w:type="spellStart"/>
      <w:r w:rsidR="000D27FA" w:rsidRPr="000E23FA">
        <w:rPr>
          <w:kern w:val="0"/>
        </w:rPr>
        <w:t>մի</w:t>
      </w:r>
      <w:proofErr w:type="spellEnd"/>
      <w:r w:rsidR="000D27FA" w:rsidRPr="000E23FA">
        <w:rPr>
          <w:kern w:val="0"/>
        </w:rPr>
        <w:t xml:space="preserve"> </w:t>
      </w:r>
      <w:proofErr w:type="spellStart"/>
      <w:r w:rsidR="000D27FA" w:rsidRPr="000E23FA">
        <w:rPr>
          <w:kern w:val="0"/>
        </w:rPr>
        <w:t>մասը</w:t>
      </w:r>
      <w:proofErr w:type="spellEnd"/>
      <w:r w:rsidR="000D27FA" w:rsidRPr="000E23FA">
        <w:rPr>
          <w:kern w:val="0"/>
        </w:rPr>
        <w:t>)</w:t>
      </w:r>
      <w:r w:rsidRPr="000E23FA">
        <w:rPr>
          <w:kern w:val="0"/>
        </w:rPr>
        <w:t>։</w:t>
      </w:r>
    </w:p>
    <w:p w14:paraId="7FEEF41A" w14:textId="77777777" w:rsidR="006D0EF1" w:rsidRPr="00AE116C" w:rsidRDefault="00F01793" w:rsidP="00AE116C">
      <w:pPr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bookmarkStart w:id="45" w:name="_Hlk146633918"/>
      <w:proofErr w:type="spellStart"/>
      <w:r w:rsidRPr="00AE116C">
        <w:rPr>
          <w:kern w:val="0"/>
        </w:rPr>
        <w:t>Յուրաքանչյուր</w:t>
      </w:r>
      <w:proofErr w:type="spellEnd"/>
      <w:r w:rsidRPr="00AE116C">
        <w:rPr>
          <w:kern w:val="0"/>
        </w:rPr>
        <w:t xml:space="preserve"> </w:t>
      </w:r>
      <w:proofErr w:type="spellStart"/>
      <w:r w:rsidRPr="00AE116C">
        <w:rPr>
          <w:kern w:val="0"/>
        </w:rPr>
        <w:t>միատեսակ</w:t>
      </w:r>
      <w:proofErr w:type="spellEnd"/>
      <w:r w:rsidRPr="00AE116C">
        <w:rPr>
          <w:kern w:val="0"/>
        </w:rPr>
        <w:t xml:space="preserve"> </w:t>
      </w:r>
      <w:proofErr w:type="spellStart"/>
      <w:r w:rsidRPr="00AE116C">
        <w:rPr>
          <w:kern w:val="0"/>
        </w:rPr>
        <w:t>հակահրդեհային</w:t>
      </w:r>
      <w:proofErr w:type="spellEnd"/>
      <w:r w:rsidRPr="00AE116C">
        <w:rPr>
          <w:kern w:val="0"/>
        </w:rPr>
        <w:t xml:space="preserve"> </w:t>
      </w:r>
      <w:proofErr w:type="spellStart"/>
      <w:r w:rsidRPr="00AE116C">
        <w:rPr>
          <w:kern w:val="0"/>
        </w:rPr>
        <w:t>գոտի</w:t>
      </w:r>
      <w:proofErr w:type="spellEnd"/>
      <w:r w:rsidRPr="00AE116C">
        <w:rPr>
          <w:kern w:val="0"/>
        </w:rPr>
        <w:t xml:space="preserve"> (</w:t>
      </w:r>
      <w:proofErr w:type="spellStart"/>
      <w:r w:rsidRPr="00AE116C">
        <w:rPr>
          <w:kern w:val="0"/>
        </w:rPr>
        <w:t>օր</w:t>
      </w:r>
      <w:r w:rsidR="00FB4E58" w:rsidRPr="00AE116C">
        <w:rPr>
          <w:kern w:val="0"/>
        </w:rPr>
        <w:t>ինակ</w:t>
      </w:r>
      <w:proofErr w:type="spellEnd"/>
      <w:r w:rsidRPr="00AE116C">
        <w:rPr>
          <w:kern w:val="0"/>
        </w:rPr>
        <w:t xml:space="preserve"> 2-րդ </w:t>
      </w:r>
      <w:proofErr w:type="spellStart"/>
      <w:r w:rsidRPr="00AE116C">
        <w:rPr>
          <w:kern w:val="0"/>
        </w:rPr>
        <w:t>հարկի</w:t>
      </w:r>
      <w:proofErr w:type="spellEnd"/>
      <w:r w:rsidRPr="00AE116C">
        <w:rPr>
          <w:kern w:val="0"/>
        </w:rPr>
        <w:t xml:space="preserve"> </w:t>
      </w:r>
      <w:proofErr w:type="spellStart"/>
      <w:r w:rsidRPr="00AE116C">
        <w:rPr>
          <w:kern w:val="0"/>
        </w:rPr>
        <w:t>հրդեհի</w:t>
      </w:r>
      <w:proofErr w:type="spellEnd"/>
      <w:r w:rsidRPr="00AE116C">
        <w:rPr>
          <w:kern w:val="0"/>
        </w:rPr>
        <w:t xml:space="preserve"> </w:t>
      </w:r>
      <w:proofErr w:type="spellStart"/>
      <w:r w:rsidRPr="00AE116C">
        <w:rPr>
          <w:kern w:val="0"/>
        </w:rPr>
        <w:t>տեղեկացման</w:t>
      </w:r>
      <w:proofErr w:type="spellEnd"/>
      <w:r w:rsidRPr="00AE116C">
        <w:rPr>
          <w:kern w:val="0"/>
        </w:rPr>
        <w:t xml:space="preserve"> և </w:t>
      </w:r>
      <w:proofErr w:type="spellStart"/>
      <w:r w:rsidRPr="00AE116C">
        <w:rPr>
          <w:kern w:val="0"/>
        </w:rPr>
        <w:t>տարհանման</w:t>
      </w:r>
      <w:proofErr w:type="spellEnd"/>
      <w:r w:rsidRPr="00AE116C">
        <w:rPr>
          <w:kern w:val="0"/>
        </w:rPr>
        <w:t xml:space="preserve"> </w:t>
      </w:r>
      <w:proofErr w:type="spellStart"/>
      <w:r w:rsidRPr="00AE116C">
        <w:rPr>
          <w:kern w:val="0"/>
        </w:rPr>
        <w:t>կառավարման</w:t>
      </w:r>
      <w:proofErr w:type="spellEnd"/>
      <w:r w:rsidRPr="00AE116C">
        <w:rPr>
          <w:kern w:val="0"/>
        </w:rPr>
        <w:t xml:space="preserve"> </w:t>
      </w:r>
      <w:proofErr w:type="spellStart"/>
      <w:r w:rsidRPr="00AE116C">
        <w:rPr>
          <w:kern w:val="0"/>
        </w:rPr>
        <w:t>գոտին</w:t>
      </w:r>
      <w:proofErr w:type="spellEnd"/>
      <w:r w:rsidRPr="00AE116C">
        <w:rPr>
          <w:kern w:val="0"/>
        </w:rPr>
        <w:t xml:space="preserve">) </w:t>
      </w:r>
      <w:proofErr w:type="spellStart"/>
      <w:r w:rsidRPr="00AE116C">
        <w:rPr>
          <w:kern w:val="0"/>
        </w:rPr>
        <w:t>պետք</w:t>
      </w:r>
      <w:proofErr w:type="spellEnd"/>
      <w:r w:rsidRPr="00AE116C">
        <w:rPr>
          <w:kern w:val="0"/>
        </w:rPr>
        <w:t xml:space="preserve"> է </w:t>
      </w:r>
      <w:proofErr w:type="spellStart"/>
      <w:r w:rsidRPr="00AE116C">
        <w:rPr>
          <w:kern w:val="0"/>
        </w:rPr>
        <w:t>կապվի</w:t>
      </w:r>
      <w:proofErr w:type="spellEnd"/>
      <w:r w:rsidRPr="00AE116C">
        <w:rPr>
          <w:kern w:val="0"/>
        </w:rPr>
        <w:t xml:space="preserve"> </w:t>
      </w:r>
      <w:proofErr w:type="spellStart"/>
      <w:r w:rsidRPr="00AE116C">
        <w:rPr>
          <w:kern w:val="0"/>
        </w:rPr>
        <w:t>միայն</w:t>
      </w:r>
      <w:proofErr w:type="spellEnd"/>
      <w:r w:rsidRPr="00AE116C">
        <w:rPr>
          <w:kern w:val="0"/>
        </w:rPr>
        <w:t xml:space="preserve"> </w:t>
      </w:r>
      <w:proofErr w:type="spellStart"/>
      <w:r w:rsidRPr="00AE116C">
        <w:rPr>
          <w:kern w:val="0"/>
        </w:rPr>
        <w:t>իր</w:t>
      </w:r>
      <w:proofErr w:type="spellEnd"/>
      <w:r w:rsidRPr="00AE116C">
        <w:rPr>
          <w:kern w:val="0"/>
        </w:rPr>
        <w:t xml:space="preserve"> </w:t>
      </w:r>
      <w:proofErr w:type="spellStart"/>
      <w:r w:rsidRPr="00AE116C">
        <w:rPr>
          <w:kern w:val="0"/>
        </w:rPr>
        <w:t>պաշտպանության</w:t>
      </w:r>
      <w:proofErr w:type="spellEnd"/>
      <w:r w:rsidRPr="00AE116C">
        <w:rPr>
          <w:kern w:val="0"/>
        </w:rPr>
        <w:t xml:space="preserve"> </w:t>
      </w:r>
      <w:proofErr w:type="spellStart"/>
      <w:r w:rsidRPr="00AE116C">
        <w:rPr>
          <w:kern w:val="0"/>
        </w:rPr>
        <w:t>գոտում</w:t>
      </w:r>
      <w:proofErr w:type="spellEnd"/>
      <w:r w:rsidRPr="00AE116C">
        <w:rPr>
          <w:kern w:val="0"/>
        </w:rPr>
        <w:t xml:space="preserve"> </w:t>
      </w:r>
      <w:proofErr w:type="spellStart"/>
      <w:r w:rsidRPr="00AE116C">
        <w:rPr>
          <w:kern w:val="0"/>
        </w:rPr>
        <w:t>գտնվող</w:t>
      </w:r>
      <w:proofErr w:type="spellEnd"/>
      <w:r w:rsidRPr="00AE116C">
        <w:rPr>
          <w:kern w:val="0"/>
        </w:rPr>
        <w:t xml:space="preserve"> </w:t>
      </w:r>
      <w:proofErr w:type="spellStart"/>
      <w:r w:rsidRPr="00AE116C">
        <w:rPr>
          <w:kern w:val="0"/>
        </w:rPr>
        <w:t>հրդեհի</w:t>
      </w:r>
      <w:proofErr w:type="spellEnd"/>
      <w:r w:rsidRPr="00AE116C">
        <w:rPr>
          <w:kern w:val="0"/>
        </w:rPr>
        <w:t xml:space="preserve"> </w:t>
      </w:r>
      <w:proofErr w:type="spellStart"/>
      <w:r w:rsidRPr="00AE116C">
        <w:rPr>
          <w:kern w:val="0"/>
        </w:rPr>
        <w:t>ազդանշանման</w:t>
      </w:r>
      <w:proofErr w:type="spellEnd"/>
      <w:r w:rsidRPr="00AE116C">
        <w:rPr>
          <w:kern w:val="0"/>
        </w:rPr>
        <w:t xml:space="preserve"> </w:t>
      </w:r>
      <w:proofErr w:type="spellStart"/>
      <w:r w:rsidRPr="00AE116C">
        <w:rPr>
          <w:kern w:val="0"/>
        </w:rPr>
        <w:t>գոտիների</w:t>
      </w:r>
      <w:proofErr w:type="spellEnd"/>
      <w:r w:rsidRPr="00AE116C">
        <w:rPr>
          <w:kern w:val="0"/>
        </w:rPr>
        <w:t xml:space="preserve"> </w:t>
      </w:r>
      <w:proofErr w:type="spellStart"/>
      <w:r w:rsidRPr="00AE116C">
        <w:rPr>
          <w:kern w:val="0"/>
        </w:rPr>
        <w:t>հետ</w:t>
      </w:r>
      <w:proofErr w:type="spellEnd"/>
      <w:r w:rsidRPr="00AE116C">
        <w:rPr>
          <w:kern w:val="0"/>
        </w:rPr>
        <w:t xml:space="preserve"> (</w:t>
      </w:r>
      <w:proofErr w:type="spellStart"/>
      <w:r w:rsidRPr="00AE116C">
        <w:rPr>
          <w:kern w:val="0"/>
        </w:rPr>
        <w:t>նույն</w:t>
      </w:r>
      <w:proofErr w:type="spellEnd"/>
      <w:r w:rsidRPr="00AE116C">
        <w:rPr>
          <w:kern w:val="0"/>
        </w:rPr>
        <w:t xml:space="preserve"> 2-րդ </w:t>
      </w:r>
      <w:proofErr w:type="spellStart"/>
      <w:r w:rsidRPr="00AE116C">
        <w:rPr>
          <w:kern w:val="0"/>
        </w:rPr>
        <w:t>հարկի</w:t>
      </w:r>
      <w:proofErr w:type="spellEnd"/>
      <w:r w:rsidRPr="00AE116C">
        <w:rPr>
          <w:kern w:val="0"/>
        </w:rPr>
        <w:t xml:space="preserve"> </w:t>
      </w:r>
      <w:proofErr w:type="spellStart"/>
      <w:r w:rsidRPr="00AE116C">
        <w:rPr>
          <w:kern w:val="0"/>
        </w:rPr>
        <w:t>ընդհանուր</w:t>
      </w:r>
      <w:proofErr w:type="spellEnd"/>
      <w:r w:rsidRPr="00AE116C">
        <w:rPr>
          <w:kern w:val="0"/>
        </w:rPr>
        <w:t xml:space="preserve">)  </w:t>
      </w:r>
      <w:proofErr w:type="spellStart"/>
      <w:r w:rsidRPr="00AE116C">
        <w:rPr>
          <w:kern w:val="0"/>
        </w:rPr>
        <w:t>կամ</w:t>
      </w:r>
      <w:proofErr w:type="spellEnd"/>
      <w:r w:rsidRPr="00AE116C">
        <w:rPr>
          <w:kern w:val="0"/>
        </w:rPr>
        <w:t xml:space="preserve"> </w:t>
      </w:r>
      <w:proofErr w:type="spellStart"/>
      <w:r w:rsidRPr="00AE116C">
        <w:rPr>
          <w:kern w:val="0"/>
        </w:rPr>
        <w:t>դրանց</w:t>
      </w:r>
      <w:proofErr w:type="spellEnd"/>
      <w:r w:rsidRPr="00AE116C">
        <w:rPr>
          <w:kern w:val="0"/>
        </w:rPr>
        <w:t xml:space="preserve"> </w:t>
      </w:r>
      <w:proofErr w:type="spellStart"/>
      <w:r w:rsidRPr="00AE116C">
        <w:rPr>
          <w:kern w:val="0"/>
        </w:rPr>
        <w:t>խմբին</w:t>
      </w:r>
      <w:proofErr w:type="spellEnd"/>
      <w:r w:rsidRPr="00AE116C">
        <w:rPr>
          <w:kern w:val="0"/>
        </w:rPr>
        <w:t xml:space="preserve"> (</w:t>
      </w:r>
      <w:proofErr w:type="spellStart"/>
      <w:r w:rsidRPr="00AE116C">
        <w:rPr>
          <w:kern w:val="0"/>
        </w:rPr>
        <w:t>նույն</w:t>
      </w:r>
      <w:proofErr w:type="spellEnd"/>
      <w:r w:rsidRPr="00AE116C">
        <w:rPr>
          <w:kern w:val="0"/>
        </w:rPr>
        <w:t xml:space="preserve"> </w:t>
      </w:r>
      <w:proofErr w:type="spellStart"/>
      <w:r w:rsidRPr="00AE116C">
        <w:rPr>
          <w:kern w:val="0"/>
        </w:rPr>
        <w:t>շենքում</w:t>
      </w:r>
      <w:proofErr w:type="spellEnd"/>
      <w:r w:rsidRPr="00AE116C">
        <w:rPr>
          <w:kern w:val="0"/>
        </w:rPr>
        <w:t xml:space="preserve"> </w:t>
      </w:r>
      <w:proofErr w:type="spellStart"/>
      <w:r w:rsidRPr="00AE116C">
        <w:rPr>
          <w:kern w:val="0"/>
        </w:rPr>
        <w:t>գտնվող</w:t>
      </w:r>
      <w:proofErr w:type="spellEnd"/>
      <w:r w:rsidRPr="00AE116C">
        <w:rPr>
          <w:kern w:val="0"/>
        </w:rPr>
        <w:t xml:space="preserve"> </w:t>
      </w:r>
      <w:proofErr w:type="spellStart"/>
      <w:r w:rsidRPr="00AE116C">
        <w:rPr>
          <w:kern w:val="0"/>
        </w:rPr>
        <w:t>այլ</w:t>
      </w:r>
      <w:proofErr w:type="spellEnd"/>
      <w:r w:rsidRPr="00AE116C">
        <w:rPr>
          <w:kern w:val="0"/>
        </w:rPr>
        <w:t xml:space="preserve"> </w:t>
      </w:r>
      <w:proofErr w:type="spellStart"/>
      <w:r w:rsidRPr="00AE116C">
        <w:rPr>
          <w:kern w:val="0"/>
        </w:rPr>
        <w:t>հարկերի</w:t>
      </w:r>
      <w:proofErr w:type="spellEnd"/>
      <w:r w:rsidRPr="00AE116C">
        <w:rPr>
          <w:kern w:val="0"/>
        </w:rPr>
        <w:t xml:space="preserve"> </w:t>
      </w:r>
      <w:proofErr w:type="spellStart"/>
      <w:r w:rsidRPr="00AE116C">
        <w:rPr>
          <w:kern w:val="0"/>
        </w:rPr>
        <w:t>գոտիների</w:t>
      </w:r>
      <w:proofErr w:type="spellEnd"/>
      <w:r w:rsidRPr="00AE116C">
        <w:rPr>
          <w:kern w:val="0"/>
        </w:rPr>
        <w:t xml:space="preserve"> </w:t>
      </w:r>
      <w:proofErr w:type="spellStart"/>
      <w:r w:rsidRPr="00AE116C">
        <w:rPr>
          <w:kern w:val="0"/>
        </w:rPr>
        <w:t>հետ</w:t>
      </w:r>
      <w:proofErr w:type="spellEnd"/>
      <w:r w:rsidRPr="00AE116C">
        <w:rPr>
          <w:kern w:val="0"/>
        </w:rPr>
        <w:t>)</w:t>
      </w:r>
      <w:r w:rsidR="00910C09" w:rsidRPr="00AE116C">
        <w:rPr>
          <w:kern w:val="0"/>
        </w:rPr>
        <w:t>,</w:t>
      </w:r>
      <w:bookmarkEnd w:id="45"/>
      <w:r w:rsidR="00910C09" w:rsidRPr="00AE116C">
        <w:rPr>
          <w:kern w:val="0"/>
        </w:rPr>
        <w:t xml:space="preserve"> և </w:t>
      </w:r>
      <w:bookmarkStart w:id="46" w:name="_Hlk146633735"/>
      <w:proofErr w:type="spellStart"/>
      <w:r w:rsidRPr="00AE116C">
        <w:rPr>
          <w:kern w:val="0"/>
        </w:rPr>
        <w:t>յուրաքանչյուր</w:t>
      </w:r>
      <w:proofErr w:type="spellEnd"/>
      <w:r w:rsidRPr="00AE116C">
        <w:rPr>
          <w:kern w:val="0"/>
        </w:rPr>
        <w:t xml:space="preserve"> </w:t>
      </w:r>
      <w:proofErr w:type="spellStart"/>
      <w:r w:rsidRPr="00AE116C">
        <w:rPr>
          <w:kern w:val="0"/>
        </w:rPr>
        <w:t>առանձին</w:t>
      </w:r>
      <w:proofErr w:type="spellEnd"/>
      <w:r w:rsidRPr="00AE116C">
        <w:rPr>
          <w:kern w:val="0"/>
        </w:rPr>
        <w:t xml:space="preserve"> </w:t>
      </w:r>
      <w:proofErr w:type="spellStart"/>
      <w:r w:rsidRPr="00AE116C">
        <w:rPr>
          <w:kern w:val="0"/>
        </w:rPr>
        <w:t>վերցրած</w:t>
      </w:r>
      <w:proofErr w:type="spellEnd"/>
      <w:r w:rsidRPr="00AE116C">
        <w:rPr>
          <w:kern w:val="0"/>
        </w:rPr>
        <w:t xml:space="preserve"> </w:t>
      </w:r>
      <w:proofErr w:type="spellStart"/>
      <w:r w:rsidRPr="00AE116C">
        <w:rPr>
          <w:kern w:val="0"/>
        </w:rPr>
        <w:t>հրդեհի</w:t>
      </w:r>
      <w:proofErr w:type="spellEnd"/>
      <w:r w:rsidRPr="00AE116C">
        <w:rPr>
          <w:kern w:val="0"/>
        </w:rPr>
        <w:t xml:space="preserve"> </w:t>
      </w:r>
      <w:proofErr w:type="spellStart"/>
      <w:r w:rsidRPr="00AE116C">
        <w:rPr>
          <w:kern w:val="0"/>
        </w:rPr>
        <w:t>ազդանշանման</w:t>
      </w:r>
      <w:proofErr w:type="spellEnd"/>
      <w:r w:rsidRPr="00AE116C">
        <w:rPr>
          <w:kern w:val="0"/>
        </w:rPr>
        <w:t xml:space="preserve"> </w:t>
      </w:r>
      <w:proofErr w:type="spellStart"/>
      <w:r w:rsidRPr="00AE116C">
        <w:rPr>
          <w:kern w:val="0"/>
        </w:rPr>
        <w:t>գոտի</w:t>
      </w:r>
      <w:proofErr w:type="spellEnd"/>
      <w:r w:rsidRPr="00AE116C">
        <w:rPr>
          <w:kern w:val="0"/>
        </w:rPr>
        <w:t xml:space="preserve"> (</w:t>
      </w:r>
      <w:proofErr w:type="spellStart"/>
      <w:r w:rsidRPr="00AE116C">
        <w:rPr>
          <w:kern w:val="0"/>
        </w:rPr>
        <w:t>օր</w:t>
      </w:r>
      <w:proofErr w:type="spellEnd"/>
      <w:r w:rsidRPr="00AE116C">
        <w:rPr>
          <w:rFonts w:ascii="MS Mincho" w:eastAsia="MS Mincho" w:hAnsi="MS Mincho" w:cs="MS Mincho" w:hint="eastAsia"/>
          <w:kern w:val="0"/>
        </w:rPr>
        <w:t>․</w:t>
      </w:r>
      <w:r w:rsidRPr="00AE116C">
        <w:rPr>
          <w:kern w:val="0"/>
        </w:rPr>
        <w:t xml:space="preserve"> 2-րդ </w:t>
      </w:r>
      <w:proofErr w:type="spellStart"/>
      <w:r w:rsidRPr="00AE116C">
        <w:rPr>
          <w:kern w:val="0"/>
        </w:rPr>
        <w:t>հարկի</w:t>
      </w:r>
      <w:proofErr w:type="spellEnd"/>
      <w:r w:rsidRPr="00AE116C">
        <w:rPr>
          <w:kern w:val="0"/>
        </w:rPr>
        <w:t xml:space="preserve">) </w:t>
      </w:r>
      <w:proofErr w:type="spellStart"/>
      <w:r w:rsidRPr="00AE116C">
        <w:rPr>
          <w:kern w:val="0"/>
        </w:rPr>
        <w:t>պետք</w:t>
      </w:r>
      <w:proofErr w:type="spellEnd"/>
      <w:r w:rsidRPr="00AE116C">
        <w:rPr>
          <w:kern w:val="0"/>
        </w:rPr>
        <w:t xml:space="preserve"> է </w:t>
      </w:r>
      <w:proofErr w:type="spellStart"/>
      <w:r w:rsidRPr="00AE116C">
        <w:rPr>
          <w:kern w:val="0"/>
        </w:rPr>
        <w:t>կապվի</w:t>
      </w:r>
      <w:proofErr w:type="spellEnd"/>
      <w:r w:rsidRPr="00AE116C">
        <w:rPr>
          <w:kern w:val="0"/>
        </w:rPr>
        <w:t xml:space="preserve"> </w:t>
      </w:r>
      <w:proofErr w:type="spellStart"/>
      <w:r w:rsidRPr="00AE116C">
        <w:rPr>
          <w:kern w:val="0"/>
        </w:rPr>
        <w:t>միայն</w:t>
      </w:r>
      <w:proofErr w:type="spellEnd"/>
      <w:r w:rsidRPr="00AE116C">
        <w:rPr>
          <w:kern w:val="0"/>
        </w:rPr>
        <w:t xml:space="preserve"> </w:t>
      </w:r>
      <w:proofErr w:type="spellStart"/>
      <w:r w:rsidRPr="00AE116C">
        <w:rPr>
          <w:kern w:val="0"/>
        </w:rPr>
        <w:t>իր</w:t>
      </w:r>
      <w:proofErr w:type="spellEnd"/>
      <w:r w:rsidRPr="00AE116C">
        <w:rPr>
          <w:kern w:val="0"/>
        </w:rPr>
        <w:t xml:space="preserve"> </w:t>
      </w:r>
      <w:proofErr w:type="spellStart"/>
      <w:r w:rsidRPr="00AE116C">
        <w:rPr>
          <w:kern w:val="0"/>
        </w:rPr>
        <w:t>պաշտպանության</w:t>
      </w:r>
      <w:proofErr w:type="spellEnd"/>
      <w:r w:rsidRPr="00AE116C">
        <w:rPr>
          <w:kern w:val="0"/>
        </w:rPr>
        <w:t xml:space="preserve"> </w:t>
      </w:r>
      <w:proofErr w:type="spellStart"/>
      <w:r w:rsidRPr="00AE116C">
        <w:rPr>
          <w:kern w:val="0"/>
        </w:rPr>
        <w:t>գոտին</w:t>
      </w:r>
      <w:proofErr w:type="spellEnd"/>
      <w:r w:rsidRPr="00AE116C">
        <w:rPr>
          <w:kern w:val="0"/>
        </w:rPr>
        <w:t xml:space="preserve"> </w:t>
      </w:r>
      <w:proofErr w:type="spellStart"/>
      <w:r w:rsidRPr="00AE116C">
        <w:rPr>
          <w:kern w:val="0"/>
        </w:rPr>
        <w:t>ընդգրկող</w:t>
      </w:r>
      <w:proofErr w:type="spellEnd"/>
      <w:r w:rsidRPr="00AE116C">
        <w:rPr>
          <w:kern w:val="0"/>
        </w:rPr>
        <w:t xml:space="preserve"> </w:t>
      </w:r>
      <w:proofErr w:type="spellStart"/>
      <w:r w:rsidRPr="00AE116C">
        <w:rPr>
          <w:kern w:val="0"/>
        </w:rPr>
        <w:t>հակահրդեհային</w:t>
      </w:r>
      <w:proofErr w:type="spellEnd"/>
      <w:r w:rsidRPr="00AE116C">
        <w:rPr>
          <w:kern w:val="0"/>
        </w:rPr>
        <w:t xml:space="preserve"> </w:t>
      </w:r>
      <w:proofErr w:type="spellStart"/>
      <w:r w:rsidRPr="00AE116C">
        <w:rPr>
          <w:kern w:val="0"/>
        </w:rPr>
        <w:t>պաշտպանության</w:t>
      </w:r>
      <w:proofErr w:type="spellEnd"/>
      <w:r w:rsidRPr="00AE116C">
        <w:rPr>
          <w:kern w:val="0"/>
        </w:rPr>
        <w:t xml:space="preserve"> </w:t>
      </w:r>
      <w:proofErr w:type="spellStart"/>
      <w:r w:rsidRPr="00AE116C">
        <w:rPr>
          <w:kern w:val="0"/>
        </w:rPr>
        <w:t>համակարգերի</w:t>
      </w:r>
      <w:proofErr w:type="spellEnd"/>
      <w:r w:rsidRPr="00AE116C">
        <w:rPr>
          <w:kern w:val="0"/>
        </w:rPr>
        <w:t xml:space="preserve"> </w:t>
      </w:r>
      <w:proofErr w:type="spellStart"/>
      <w:r w:rsidRPr="00AE116C">
        <w:rPr>
          <w:kern w:val="0"/>
        </w:rPr>
        <w:t>հետ</w:t>
      </w:r>
      <w:proofErr w:type="spellEnd"/>
      <w:r w:rsidRPr="00AE116C">
        <w:rPr>
          <w:kern w:val="0"/>
        </w:rPr>
        <w:t xml:space="preserve"> (</w:t>
      </w:r>
      <w:proofErr w:type="spellStart"/>
      <w:r w:rsidRPr="00AE116C">
        <w:rPr>
          <w:kern w:val="0"/>
        </w:rPr>
        <w:t>օր</w:t>
      </w:r>
      <w:proofErr w:type="spellEnd"/>
      <w:r w:rsidR="0066577A" w:rsidRPr="00AE116C">
        <w:rPr>
          <w:rFonts w:cs="Cambria Math"/>
          <w:kern w:val="0"/>
        </w:rPr>
        <w:t>.</w:t>
      </w:r>
      <w:r w:rsidRPr="00AE116C">
        <w:rPr>
          <w:kern w:val="0"/>
        </w:rPr>
        <w:t xml:space="preserve"> 2-րդ </w:t>
      </w:r>
      <w:proofErr w:type="spellStart"/>
      <w:r w:rsidRPr="00AE116C">
        <w:rPr>
          <w:kern w:val="0"/>
        </w:rPr>
        <w:t>հարկի</w:t>
      </w:r>
      <w:proofErr w:type="spellEnd"/>
      <w:r w:rsidRPr="00AE116C">
        <w:rPr>
          <w:kern w:val="0"/>
        </w:rPr>
        <w:t xml:space="preserve"> </w:t>
      </w:r>
      <w:proofErr w:type="spellStart"/>
      <w:r w:rsidRPr="00AE116C">
        <w:rPr>
          <w:kern w:val="0"/>
        </w:rPr>
        <w:t>հրդեհի</w:t>
      </w:r>
      <w:proofErr w:type="spellEnd"/>
      <w:r w:rsidRPr="00AE116C">
        <w:rPr>
          <w:kern w:val="0"/>
        </w:rPr>
        <w:t xml:space="preserve"> </w:t>
      </w:r>
      <w:proofErr w:type="spellStart"/>
      <w:r w:rsidRPr="00AE116C">
        <w:rPr>
          <w:kern w:val="0"/>
        </w:rPr>
        <w:t>տեղեկացման</w:t>
      </w:r>
      <w:proofErr w:type="spellEnd"/>
      <w:r w:rsidRPr="00AE116C">
        <w:rPr>
          <w:kern w:val="0"/>
        </w:rPr>
        <w:t xml:space="preserve"> և </w:t>
      </w:r>
      <w:proofErr w:type="spellStart"/>
      <w:r w:rsidRPr="00AE116C">
        <w:rPr>
          <w:kern w:val="0"/>
        </w:rPr>
        <w:t>տարհանման</w:t>
      </w:r>
      <w:proofErr w:type="spellEnd"/>
      <w:r w:rsidRPr="00AE116C">
        <w:rPr>
          <w:kern w:val="0"/>
        </w:rPr>
        <w:t xml:space="preserve"> </w:t>
      </w:r>
      <w:proofErr w:type="spellStart"/>
      <w:r w:rsidRPr="00AE116C">
        <w:rPr>
          <w:kern w:val="0"/>
        </w:rPr>
        <w:t>կառավարման</w:t>
      </w:r>
      <w:proofErr w:type="spellEnd"/>
      <w:r w:rsidR="00D43175" w:rsidRPr="00AE116C">
        <w:rPr>
          <w:kern w:val="0"/>
        </w:rPr>
        <w:t xml:space="preserve"> </w:t>
      </w:r>
      <w:proofErr w:type="spellStart"/>
      <w:r w:rsidR="00D43175" w:rsidRPr="00AE116C">
        <w:rPr>
          <w:kern w:val="0"/>
        </w:rPr>
        <w:t>գոտին</w:t>
      </w:r>
      <w:proofErr w:type="spellEnd"/>
      <w:r w:rsidR="00D43175" w:rsidRPr="00AE116C">
        <w:rPr>
          <w:kern w:val="0"/>
        </w:rPr>
        <w:t xml:space="preserve">)։ </w:t>
      </w:r>
      <w:proofErr w:type="spellStart"/>
      <w:r w:rsidR="00D43175" w:rsidRPr="00AE116C">
        <w:rPr>
          <w:kern w:val="0"/>
        </w:rPr>
        <w:t>Այս</w:t>
      </w:r>
      <w:proofErr w:type="spellEnd"/>
      <w:r w:rsidR="00D43175" w:rsidRPr="00AE116C">
        <w:rPr>
          <w:kern w:val="0"/>
        </w:rPr>
        <w:t xml:space="preserve"> </w:t>
      </w:r>
      <w:proofErr w:type="spellStart"/>
      <w:r w:rsidR="00D43175" w:rsidRPr="00AE116C">
        <w:rPr>
          <w:kern w:val="0"/>
        </w:rPr>
        <w:t>կետի</w:t>
      </w:r>
      <w:proofErr w:type="spellEnd"/>
      <w:r w:rsidR="00D43175" w:rsidRPr="00AE116C">
        <w:rPr>
          <w:kern w:val="0"/>
        </w:rPr>
        <w:t xml:space="preserve"> </w:t>
      </w:r>
      <w:proofErr w:type="spellStart"/>
      <w:r w:rsidR="00D43175" w:rsidRPr="00AE116C">
        <w:rPr>
          <w:kern w:val="0"/>
        </w:rPr>
        <w:t>պահանջը</w:t>
      </w:r>
      <w:proofErr w:type="spellEnd"/>
      <w:r w:rsidR="00D43175" w:rsidRPr="00AE116C">
        <w:rPr>
          <w:kern w:val="0"/>
        </w:rPr>
        <w:t xml:space="preserve"> </w:t>
      </w:r>
      <w:proofErr w:type="spellStart"/>
      <w:r w:rsidR="00D43175" w:rsidRPr="00AE116C">
        <w:rPr>
          <w:kern w:val="0"/>
        </w:rPr>
        <w:t>չի</w:t>
      </w:r>
      <w:proofErr w:type="spellEnd"/>
      <w:r w:rsidR="00D43175" w:rsidRPr="00AE116C">
        <w:rPr>
          <w:kern w:val="0"/>
        </w:rPr>
        <w:t xml:space="preserve"> </w:t>
      </w:r>
      <w:proofErr w:type="spellStart"/>
      <w:r w:rsidR="00D43175" w:rsidRPr="00AE116C">
        <w:rPr>
          <w:kern w:val="0"/>
        </w:rPr>
        <w:t>վերաբերում</w:t>
      </w:r>
      <w:proofErr w:type="spellEnd"/>
      <w:r w:rsidR="00D43175" w:rsidRPr="00AE116C">
        <w:rPr>
          <w:kern w:val="0"/>
        </w:rPr>
        <w:t xml:space="preserve"> </w:t>
      </w:r>
      <w:proofErr w:type="spellStart"/>
      <w:r w:rsidR="00D43175" w:rsidRPr="00AE116C">
        <w:rPr>
          <w:kern w:val="0"/>
        </w:rPr>
        <w:t>միայն</w:t>
      </w:r>
      <w:proofErr w:type="spellEnd"/>
      <w:r w:rsidR="00D43175" w:rsidRPr="00AE116C">
        <w:rPr>
          <w:kern w:val="0"/>
        </w:rPr>
        <w:t xml:space="preserve"> </w:t>
      </w:r>
      <w:proofErr w:type="spellStart"/>
      <w:r w:rsidR="00D43175" w:rsidRPr="00AE116C">
        <w:rPr>
          <w:kern w:val="0"/>
        </w:rPr>
        <w:t>հերթապահ</w:t>
      </w:r>
      <w:proofErr w:type="spellEnd"/>
      <w:r w:rsidR="00D43175" w:rsidRPr="00AE116C">
        <w:rPr>
          <w:kern w:val="0"/>
        </w:rPr>
        <w:t xml:space="preserve"> </w:t>
      </w:r>
      <w:proofErr w:type="spellStart"/>
      <w:r w:rsidR="00D43175" w:rsidRPr="00AE116C">
        <w:rPr>
          <w:kern w:val="0"/>
        </w:rPr>
        <w:t>աշխատողներին</w:t>
      </w:r>
      <w:proofErr w:type="spellEnd"/>
      <w:r w:rsidRPr="00AE116C">
        <w:rPr>
          <w:kern w:val="0"/>
        </w:rPr>
        <w:t xml:space="preserve"> </w:t>
      </w:r>
      <w:proofErr w:type="spellStart"/>
      <w:r w:rsidR="00D43175" w:rsidRPr="00AE116C">
        <w:rPr>
          <w:kern w:val="0"/>
        </w:rPr>
        <w:t>տեղեկաց</w:t>
      </w:r>
      <w:bookmarkEnd w:id="46"/>
      <w:r w:rsidR="00910C09" w:rsidRPr="00AE116C">
        <w:rPr>
          <w:kern w:val="0"/>
        </w:rPr>
        <w:t>նող</w:t>
      </w:r>
      <w:proofErr w:type="spellEnd"/>
      <w:r w:rsidR="00910C09" w:rsidRPr="00AE116C">
        <w:rPr>
          <w:kern w:val="0"/>
        </w:rPr>
        <w:t xml:space="preserve"> </w:t>
      </w:r>
      <w:proofErr w:type="spellStart"/>
      <w:r w:rsidR="00910C09" w:rsidRPr="00AE116C">
        <w:rPr>
          <w:kern w:val="0"/>
        </w:rPr>
        <w:t>հրդեհի</w:t>
      </w:r>
      <w:proofErr w:type="spellEnd"/>
      <w:r w:rsidR="00910C09" w:rsidRPr="00AE116C">
        <w:rPr>
          <w:kern w:val="0"/>
        </w:rPr>
        <w:t xml:space="preserve"> </w:t>
      </w:r>
      <w:proofErr w:type="spellStart"/>
      <w:r w:rsidR="00910C09" w:rsidRPr="00AE116C">
        <w:rPr>
          <w:kern w:val="0"/>
        </w:rPr>
        <w:t>տեղեկացման</w:t>
      </w:r>
      <w:proofErr w:type="spellEnd"/>
      <w:r w:rsidR="00910C09" w:rsidRPr="00AE116C">
        <w:rPr>
          <w:kern w:val="0"/>
        </w:rPr>
        <w:t xml:space="preserve"> և </w:t>
      </w:r>
      <w:proofErr w:type="spellStart"/>
      <w:r w:rsidR="00910C09" w:rsidRPr="00AE116C">
        <w:rPr>
          <w:kern w:val="0"/>
        </w:rPr>
        <w:t>տարհանաման</w:t>
      </w:r>
      <w:proofErr w:type="spellEnd"/>
      <w:r w:rsidR="00910C09" w:rsidRPr="00AE116C">
        <w:rPr>
          <w:kern w:val="0"/>
        </w:rPr>
        <w:t xml:space="preserve"> </w:t>
      </w:r>
      <w:proofErr w:type="spellStart"/>
      <w:r w:rsidR="00910C09" w:rsidRPr="00AE116C">
        <w:rPr>
          <w:kern w:val="0"/>
        </w:rPr>
        <w:t>համակարգերին</w:t>
      </w:r>
      <w:proofErr w:type="spellEnd"/>
      <w:r w:rsidR="00606940" w:rsidRPr="00AE116C">
        <w:rPr>
          <w:strike/>
          <w:kern w:val="0"/>
        </w:rPr>
        <w:t>:</w:t>
      </w:r>
    </w:p>
    <w:p w14:paraId="0D17756C" w14:textId="77777777" w:rsidR="006D0EF1" w:rsidRPr="000E23FA" w:rsidRDefault="00910C09" w:rsidP="00AE116C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Հրդեհաշիջման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ինքնաշխատ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համակարգից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հակահրդեհային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պաշտպանության</w:t>
      </w:r>
      <w:proofErr w:type="spellEnd"/>
      <w:r w:rsidRPr="000E23FA">
        <w:rPr>
          <w:kern w:val="0"/>
        </w:rPr>
        <w:t xml:space="preserve"> </w:t>
      </w:r>
      <w:proofErr w:type="spellStart"/>
      <w:r w:rsidR="0017335A" w:rsidRPr="000E23FA">
        <w:rPr>
          <w:kern w:val="0"/>
        </w:rPr>
        <w:t>այլ</w:t>
      </w:r>
      <w:proofErr w:type="spellEnd"/>
      <w:r w:rsidR="0017335A"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համակարգերի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գործարկման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հրդեհաշիջման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համակարգում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="00A142F7" w:rsidRPr="000E23FA">
        <w:rPr>
          <w:kern w:val="0"/>
        </w:rPr>
        <w:t>նույնականացված</w:t>
      </w:r>
      <w:proofErr w:type="spellEnd"/>
      <w:r w:rsidR="00A142F7"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լինեն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նրա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առանձին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հատվածամասերը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ընդ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որում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յուրաքանչյուր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այդպիսի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հատվածամաս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ամբողջովին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մասնակի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գտնվի</w:t>
      </w:r>
      <w:proofErr w:type="spellEnd"/>
      <w:r w:rsidRPr="000E23FA">
        <w:rPr>
          <w:kern w:val="0"/>
        </w:rPr>
        <w:t xml:space="preserve"> </w:t>
      </w:r>
      <w:proofErr w:type="spellStart"/>
      <w:r w:rsidR="005D1B6E" w:rsidRPr="000E23FA">
        <w:rPr>
          <w:kern w:val="0"/>
        </w:rPr>
        <w:t>հակահրդեհային</w:t>
      </w:r>
      <w:proofErr w:type="spellEnd"/>
      <w:r w:rsidR="005D1B6E" w:rsidRPr="000E23FA">
        <w:rPr>
          <w:kern w:val="0"/>
        </w:rPr>
        <w:t xml:space="preserve"> </w:t>
      </w:r>
      <w:proofErr w:type="spellStart"/>
      <w:r w:rsidR="005D1B6E" w:rsidRPr="000E23FA">
        <w:rPr>
          <w:kern w:val="0"/>
        </w:rPr>
        <w:t>պաշտպանության</w:t>
      </w:r>
      <w:proofErr w:type="spellEnd"/>
      <w:r w:rsidR="005D1B6E" w:rsidRPr="000E23FA">
        <w:rPr>
          <w:kern w:val="0"/>
        </w:rPr>
        <w:t xml:space="preserve"> </w:t>
      </w:r>
      <w:proofErr w:type="spellStart"/>
      <w:r w:rsidR="005D1B6E" w:rsidRPr="000E23FA">
        <w:rPr>
          <w:kern w:val="0"/>
        </w:rPr>
        <w:t>գոտի</w:t>
      </w:r>
      <w:r w:rsidR="00EA4FEA" w:rsidRPr="000E23FA">
        <w:rPr>
          <w:kern w:val="0"/>
        </w:rPr>
        <w:t>ներ</w:t>
      </w:r>
      <w:r w:rsidRPr="000E23FA">
        <w:rPr>
          <w:kern w:val="0"/>
        </w:rPr>
        <w:t>ից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որևէ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մեկում</w:t>
      </w:r>
      <w:proofErr w:type="spellEnd"/>
      <w:r w:rsidRPr="000E23FA">
        <w:rPr>
          <w:kern w:val="0"/>
        </w:rPr>
        <w:t>։</w:t>
      </w:r>
    </w:p>
    <w:p w14:paraId="580059F8" w14:textId="77777777" w:rsidR="006D0EF1" w:rsidRPr="0045329F" w:rsidRDefault="00910C09" w:rsidP="00AE116C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45329F">
        <w:rPr>
          <w:kern w:val="0"/>
        </w:rPr>
        <w:t>Մեկ</w:t>
      </w:r>
      <w:proofErr w:type="spellEnd"/>
      <w:r w:rsidRPr="0045329F">
        <w:rPr>
          <w:kern w:val="0"/>
        </w:rPr>
        <w:t xml:space="preserve"> </w:t>
      </w:r>
      <w:proofErr w:type="spellStart"/>
      <w:r w:rsidRPr="0045329F">
        <w:rPr>
          <w:kern w:val="0"/>
        </w:rPr>
        <w:t>հակահրդեհային</w:t>
      </w:r>
      <w:proofErr w:type="spellEnd"/>
      <w:r w:rsidRPr="0045329F">
        <w:rPr>
          <w:kern w:val="0"/>
        </w:rPr>
        <w:t xml:space="preserve"> </w:t>
      </w:r>
      <w:proofErr w:type="spellStart"/>
      <w:r w:rsidRPr="0045329F">
        <w:rPr>
          <w:kern w:val="0"/>
        </w:rPr>
        <w:t>պաշտպանության</w:t>
      </w:r>
      <w:proofErr w:type="spellEnd"/>
      <w:r w:rsidRPr="0045329F">
        <w:rPr>
          <w:kern w:val="0"/>
        </w:rPr>
        <w:t xml:space="preserve"> </w:t>
      </w:r>
      <w:proofErr w:type="spellStart"/>
      <w:r w:rsidRPr="0045329F">
        <w:rPr>
          <w:kern w:val="0"/>
        </w:rPr>
        <w:t>գոտում</w:t>
      </w:r>
      <w:proofErr w:type="spellEnd"/>
      <w:r w:rsidRPr="0045329F">
        <w:rPr>
          <w:kern w:val="0"/>
        </w:rPr>
        <w:t xml:space="preserve"> </w:t>
      </w:r>
      <w:proofErr w:type="spellStart"/>
      <w:r w:rsidRPr="0045329F">
        <w:rPr>
          <w:kern w:val="0"/>
        </w:rPr>
        <w:t>կարող</w:t>
      </w:r>
      <w:proofErr w:type="spellEnd"/>
      <w:r w:rsidRPr="0045329F">
        <w:rPr>
          <w:kern w:val="0"/>
        </w:rPr>
        <w:t xml:space="preserve"> </w:t>
      </w:r>
      <w:proofErr w:type="spellStart"/>
      <w:r w:rsidRPr="0045329F">
        <w:rPr>
          <w:kern w:val="0"/>
        </w:rPr>
        <w:t>են</w:t>
      </w:r>
      <w:proofErr w:type="spellEnd"/>
      <w:r w:rsidRPr="0045329F">
        <w:rPr>
          <w:kern w:val="0"/>
        </w:rPr>
        <w:t xml:space="preserve"> </w:t>
      </w:r>
      <w:proofErr w:type="spellStart"/>
      <w:r w:rsidRPr="0045329F">
        <w:rPr>
          <w:kern w:val="0"/>
        </w:rPr>
        <w:t>գտնվել</w:t>
      </w:r>
      <w:proofErr w:type="spellEnd"/>
      <w:r w:rsidRPr="0045329F">
        <w:rPr>
          <w:kern w:val="0"/>
        </w:rPr>
        <w:t xml:space="preserve"> </w:t>
      </w:r>
      <w:proofErr w:type="spellStart"/>
      <w:r w:rsidRPr="0045329F">
        <w:rPr>
          <w:kern w:val="0"/>
        </w:rPr>
        <w:t>հրդեհաշիջման</w:t>
      </w:r>
      <w:proofErr w:type="spellEnd"/>
      <w:r w:rsidRPr="0045329F">
        <w:rPr>
          <w:kern w:val="0"/>
        </w:rPr>
        <w:t xml:space="preserve"> </w:t>
      </w:r>
      <w:proofErr w:type="spellStart"/>
      <w:r w:rsidRPr="0045329F">
        <w:rPr>
          <w:kern w:val="0"/>
        </w:rPr>
        <w:t>ինքնաշխատ</w:t>
      </w:r>
      <w:proofErr w:type="spellEnd"/>
      <w:r w:rsidRPr="0045329F">
        <w:rPr>
          <w:kern w:val="0"/>
        </w:rPr>
        <w:t xml:space="preserve"> </w:t>
      </w:r>
      <w:proofErr w:type="spellStart"/>
      <w:r w:rsidRPr="0045329F">
        <w:rPr>
          <w:kern w:val="0"/>
        </w:rPr>
        <w:t>համակարգե</w:t>
      </w:r>
      <w:r w:rsidR="00FA1229" w:rsidRPr="0045329F">
        <w:rPr>
          <w:kern w:val="0"/>
        </w:rPr>
        <w:t>ր</w:t>
      </w:r>
      <w:r w:rsidRPr="0045329F">
        <w:rPr>
          <w:kern w:val="0"/>
        </w:rPr>
        <w:t>ի</w:t>
      </w:r>
      <w:proofErr w:type="spellEnd"/>
      <w:r w:rsidRPr="0045329F">
        <w:rPr>
          <w:kern w:val="0"/>
        </w:rPr>
        <w:t xml:space="preserve"> </w:t>
      </w:r>
      <w:proofErr w:type="spellStart"/>
      <w:r w:rsidRPr="0045329F">
        <w:rPr>
          <w:kern w:val="0"/>
        </w:rPr>
        <w:t>մի</w:t>
      </w:r>
      <w:proofErr w:type="spellEnd"/>
      <w:r w:rsidRPr="0045329F">
        <w:rPr>
          <w:kern w:val="0"/>
        </w:rPr>
        <w:t xml:space="preserve"> </w:t>
      </w:r>
      <w:proofErr w:type="spellStart"/>
      <w:r w:rsidRPr="0045329F">
        <w:rPr>
          <w:kern w:val="0"/>
        </w:rPr>
        <w:t>քանի</w:t>
      </w:r>
      <w:proofErr w:type="spellEnd"/>
      <w:r w:rsidRPr="0045329F">
        <w:rPr>
          <w:kern w:val="0"/>
        </w:rPr>
        <w:t xml:space="preserve"> </w:t>
      </w:r>
      <w:proofErr w:type="spellStart"/>
      <w:r w:rsidRPr="0045329F">
        <w:rPr>
          <w:kern w:val="0"/>
        </w:rPr>
        <w:t>հատվածամասեր</w:t>
      </w:r>
      <w:proofErr w:type="spellEnd"/>
      <w:r w:rsidRPr="0045329F">
        <w:rPr>
          <w:kern w:val="0"/>
        </w:rPr>
        <w:t xml:space="preserve">, </w:t>
      </w:r>
      <w:proofErr w:type="spellStart"/>
      <w:r w:rsidRPr="0045329F">
        <w:rPr>
          <w:kern w:val="0"/>
        </w:rPr>
        <w:t>ընդ</w:t>
      </w:r>
      <w:proofErr w:type="spellEnd"/>
      <w:r w:rsidRPr="0045329F">
        <w:rPr>
          <w:kern w:val="0"/>
        </w:rPr>
        <w:t xml:space="preserve"> </w:t>
      </w:r>
      <w:proofErr w:type="spellStart"/>
      <w:r w:rsidRPr="0045329F">
        <w:rPr>
          <w:kern w:val="0"/>
        </w:rPr>
        <w:t>որում</w:t>
      </w:r>
      <w:proofErr w:type="spellEnd"/>
      <w:r w:rsidRPr="0045329F">
        <w:rPr>
          <w:kern w:val="0"/>
        </w:rPr>
        <w:t xml:space="preserve"> </w:t>
      </w:r>
      <w:proofErr w:type="spellStart"/>
      <w:r w:rsidR="00F01793" w:rsidRPr="0045329F">
        <w:rPr>
          <w:kern w:val="0"/>
        </w:rPr>
        <w:t>հրդեհաշիջման</w:t>
      </w:r>
      <w:proofErr w:type="spellEnd"/>
      <w:r w:rsidR="00F01793" w:rsidRPr="0045329F">
        <w:rPr>
          <w:kern w:val="0"/>
        </w:rPr>
        <w:t xml:space="preserve"> </w:t>
      </w:r>
      <w:proofErr w:type="spellStart"/>
      <w:r w:rsidR="00F01793" w:rsidRPr="0045329F">
        <w:rPr>
          <w:kern w:val="0"/>
        </w:rPr>
        <w:t>ինքնաշխատ</w:t>
      </w:r>
      <w:proofErr w:type="spellEnd"/>
      <w:r w:rsidR="00F01793" w:rsidRPr="0045329F">
        <w:rPr>
          <w:kern w:val="0"/>
        </w:rPr>
        <w:t xml:space="preserve"> </w:t>
      </w:r>
      <w:proofErr w:type="spellStart"/>
      <w:r w:rsidR="00F01793" w:rsidRPr="0045329F">
        <w:rPr>
          <w:kern w:val="0"/>
        </w:rPr>
        <w:t>համակարգերի</w:t>
      </w:r>
      <w:proofErr w:type="spellEnd"/>
      <w:r w:rsidR="00F01793" w:rsidRPr="0045329F">
        <w:rPr>
          <w:kern w:val="0"/>
        </w:rPr>
        <w:t xml:space="preserve"> </w:t>
      </w:r>
      <w:proofErr w:type="spellStart"/>
      <w:r w:rsidRPr="0045329F">
        <w:rPr>
          <w:kern w:val="0"/>
        </w:rPr>
        <w:t>ոչ</w:t>
      </w:r>
      <w:proofErr w:type="spellEnd"/>
      <w:r w:rsidRPr="0045329F">
        <w:rPr>
          <w:kern w:val="0"/>
        </w:rPr>
        <w:t xml:space="preserve"> </w:t>
      </w:r>
      <w:proofErr w:type="spellStart"/>
      <w:r w:rsidRPr="0045329F">
        <w:rPr>
          <w:kern w:val="0"/>
        </w:rPr>
        <w:t>մի</w:t>
      </w:r>
      <w:proofErr w:type="spellEnd"/>
      <w:r w:rsidRPr="0045329F">
        <w:rPr>
          <w:kern w:val="0"/>
        </w:rPr>
        <w:t xml:space="preserve"> </w:t>
      </w:r>
      <w:proofErr w:type="spellStart"/>
      <w:r w:rsidRPr="0045329F">
        <w:rPr>
          <w:kern w:val="0"/>
        </w:rPr>
        <w:t>հատվածամաս</w:t>
      </w:r>
      <w:proofErr w:type="spellEnd"/>
      <w:r w:rsidRPr="0045329F">
        <w:rPr>
          <w:kern w:val="0"/>
        </w:rPr>
        <w:t xml:space="preserve"> </w:t>
      </w:r>
      <w:proofErr w:type="spellStart"/>
      <w:r w:rsidRPr="0045329F">
        <w:rPr>
          <w:kern w:val="0"/>
        </w:rPr>
        <w:t>չի</w:t>
      </w:r>
      <w:proofErr w:type="spellEnd"/>
      <w:r w:rsidRPr="0045329F">
        <w:rPr>
          <w:kern w:val="0"/>
        </w:rPr>
        <w:t xml:space="preserve"> </w:t>
      </w:r>
      <w:proofErr w:type="spellStart"/>
      <w:r w:rsidRPr="0045329F">
        <w:rPr>
          <w:kern w:val="0"/>
        </w:rPr>
        <w:t>կարող</w:t>
      </w:r>
      <w:proofErr w:type="spellEnd"/>
      <w:r w:rsidRPr="0045329F">
        <w:rPr>
          <w:kern w:val="0"/>
        </w:rPr>
        <w:t xml:space="preserve"> </w:t>
      </w:r>
      <w:proofErr w:type="spellStart"/>
      <w:r w:rsidRPr="0045329F">
        <w:rPr>
          <w:kern w:val="0"/>
        </w:rPr>
        <w:t>միաժամանակ</w:t>
      </w:r>
      <w:proofErr w:type="spellEnd"/>
      <w:r w:rsidRPr="0045329F">
        <w:rPr>
          <w:kern w:val="0"/>
        </w:rPr>
        <w:t xml:space="preserve"> </w:t>
      </w:r>
      <w:proofErr w:type="spellStart"/>
      <w:r w:rsidRPr="0045329F">
        <w:rPr>
          <w:kern w:val="0"/>
        </w:rPr>
        <w:t>գտնվել</w:t>
      </w:r>
      <w:proofErr w:type="spellEnd"/>
      <w:r w:rsidRPr="0045329F">
        <w:rPr>
          <w:kern w:val="0"/>
        </w:rPr>
        <w:t xml:space="preserve"> </w:t>
      </w:r>
      <w:proofErr w:type="spellStart"/>
      <w:r w:rsidRPr="0045329F">
        <w:rPr>
          <w:kern w:val="0"/>
        </w:rPr>
        <w:t>հակահրդեհային</w:t>
      </w:r>
      <w:proofErr w:type="spellEnd"/>
      <w:r w:rsidRPr="0045329F">
        <w:rPr>
          <w:kern w:val="0"/>
        </w:rPr>
        <w:t xml:space="preserve"> </w:t>
      </w:r>
      <w:proofErr w:type="spellStart"/>
      <w:r w:rsidRPr="0045329F">
        <w:rPr>
          <w:kern w:val="0"/>
        </w:rPr>
        <w:t>պաշտպանության</w:t>
      </w:r>
      <w:proofErr w:type="spellEnd"/>
      <w:r w:rsidRPr="0045329F">
        <w:rPr>
          <w:kern w:val="0"/>
        </w:rPr>
        <w:t xml:space="preserve"> </w:t>
      </w:r>
      <w:proofErr w:type="spellStart"/>
      <w:r w:rsidRPr="0045329F">
        <w:rPr>
          <w:kern w:val="0"/>
        </w:rPr>
        <w:t>մեկից</w:t>
      </w:r>
      <w:proofErr w:type="spellEnd"/>
      <w:r w:rsidRPr="0045329F">
        <w:rPr>
          <w:kern w:val="0"/>
        </w:rPr>
        <w:t xml:space="preserve"> </w:t>
      </w:r>
      <w:proofErr w:type="spellStart"/>
      <w:r w:rsidR="00EE28DF" w:rsidRPr="0045329F">
        <w:rPr>
          <w:kern w:val="0"/>
        </w:rPr>
        <w:t>ավելի</w:t>
      </w:r>
      <w:proofErr w:type="spellEnd"/>
      <w:r w:rsidR="00EE28DF" w:rsidRPr="0045329F">
        <w:rPr>
          <w:kern w:val="0"/>
        </w:rPr>
        <w:t xml:space="preserve"> </w:t>
      </w:r>
      <w:proofErr w:type="spellStart"/>
      <w:r w:rsidRPr="0045329F">
        <w:rPr>
          <w:kern w:val="0"/>
        </w:rPr>
        <w:t>գոտիներում</w:t>
      </w:r>
      <w:proofErr w:type="spellEnd"/>
      <w:r w:rsidRPr="0045329F">
        <w:rPr>
          <w:kern w:val="0"/>
        </w:rPr>
        <w:t xml:space="preserve">։ </w:t>
      </w:r>
      <w:proofErr w:type="spellStart"/>
      <w:r w:rsidRPr="0045329F">
        <w:rPr>
          <w:kern w:val="0"/>
        </w:rPr>
        <w:t>Սույն</w:t>
      </w:r>
      <w:proofErr w:type="spellEnd"/>
      <w:r w:rsidRPr="0045329F">
        <w:rPr>
          <w:kern w:val="0"/>
        </w:rPr>
        <w:t xml:space="preserve"> </w:t>
      </w:r>
      <w:proofErr w:type="spellStart"/>
      <w:r w:rsidRPr="0045329F">
        <w:rPr>
          <w:kern w:val="0"/>
        </w:rPr>
        <w:t>պահանջը</w:t>
      </w:r>
      <w:proofErr w:type="spellEnd"/>
      <w:r w:rsidRPr="0045329F">
        <w:rPr>
          <w:kern w:val="0"/>
        </w:rPr>
        <w:t xml:space="preserve"> </w:t>
      </w:r>
      <w:proofErr w:type="spellStart"/>
      <w:r w:rsidRPr="0045329F">
        <w:rPr>
          <w:kern w:val="0"/>
        </w:rPr>
        <w:t>պարտադիր</w:t>
      </w:r>
      <w:proofErr w:type="spellEnd"/>
      <w:r w:rsidRPr="0045329F">
        <w:rPr>
          <w:kern w:val="0"/>
        </w:rPr>
        <w:t xml:space="preserve"> է</w:t>
      </w:r>
      <w:r w:rsidR="00D635B1" w:rsidRPr="0045329F">
        <w:rPr>
          <w:kern w:val="0"/>
        </w:rPr>
        <w:t xml:space="preserve"> </w:t>
      </w:r>
      <w:proofErr w:type="spellStart"/>
      <w:r w:rsidR="00D635B1" w:rsidRPr="0045329F">
        <w:rPr>
          <w:kern w:val="0"/>
        </w:rPr>
        <w:t>հրդեհաշիջման</w:t>
      </w:r>
      <w:proofErr w:type="spellEnd"/>
      <w:r w:rsidR="00D635B1" w:rsidRPr="0045329F">
        <w:rPr>
          <w:kern w:val="0"/>
        </w:rPr>
        <w:t xml:space="preserve"> </w:t>
      </w:r>
      <w:proofErr w:type="spellStart"/>
      <w:r w:rsidR="00D635B1" w:rsidRPr="0045329F">
        <w:rPr>
          <w:kern w:val="0"/>
        </w:rPr>
        <w:t>ինքնաշխատ</w:t>
      </w:r>
      <w:proofErr w:type="spellEnd"/>
      <w:r w:rsidR="00D635B1" w:rsidRPr="0045329F">
        <w:rPr>
          <w:kern w:val="0"/>
        </w:rPr>
        <w:t xml:space="preserve"> </w:t>
      </w:r>
      <w:proofErr w:type="spellStart"/>
      <w:r w:rsidR="00D635B1" w:rsidRPr="0045329F">
        <w:rPr>
          <w:kern w:val="0"/>
        </w:rPr>
        <w:t>համակարգի</w:t>
      </w:r>
      <w:proofErr w:type="spellEnd"/>
      <w:r w:rsidR="00D635B1" w:rsidRPr="0045329F">
        <w:rPr>
          <w:kern w:val="0"/>
        </w:rPr>
        <w:t xml:space="preserve"> </w:t>
      </w:r>
      <w:proofErr w:type="spellStart"/>
      <w:r w:rsidR="00D635B1" w:rsidRPr="0045329F">
        <w:rPr>
          <w:kern w:val="0"/>
        </w:rPr>
        <w:t>ազդանշաններից</w:t>
      </w:r>
      <w:proofErr w:type="spellEnd"/>
      <w:r w:rsidR="00D635B1" w:rsidRPr="0045329F">
        <w:rPr>
          <w:kern w:val="0"/>
        </w:rPr>
        <w:t xml:space="preserve"> </w:t>
      </w:r>
      <w:proofErr w:type="spellStart"/>
      <w:r w:rsidR="00D635B1" w:rsidRPr="0045329F">
        <w:rPr>
          <w:kern w:val="0"/>
        </w:rPr>
        <w:t>գործարկվող</w:t>
      </w:r>
      <w:proofErr w:type="spellEnd"/>
      <w:r w:rsidR="00D635B1" w:rsidRPr="0045329F">
        <w:rPr>
          <w:kern w:val="0"/>
        </w:rPr>
        <w:t xml:space="preserve"> </w:t>
      </w:r>
      <w:proofErr w:type="spellStart"/>
      <w:r w:rsidR="00D635B1" w:rsidRPr="0045329F">
        <w:rPr>
          <w:kern w:val="0"/>
        </w:rPr>
        <w:t>հակահրդեհային</w:t>
      </w:r>
      <w:proofErr w:type="spellEnd"/>
      <w:r w:rsidR="0045329F">
        <w:rPr>
          <w:kern w:val="0"/>
        </w:rPr>
        <w:t xml:space="preserve"> </w:t>
      </w:r>
      <w:proofErr w:type="spellStart"/>
      <w:r w:rsidRPr="0045329F">
        <w:rPr>
          <w:kern w:val="0"/>
        </w:rPr>
        <w:t>պաշտպանության</w:t>
      </w:r>
      <w:proofErr w:type="spellEnd"/>
      <w:r w:rsidRPr="0045329F">
        <w:rPr>
          <w:kern w:val="0"/>
        </w:rPr>
        <w:t xml:space="preserve"> </w:t>
      </w:r>
      <w:proofErr w:type="spellStart"/>
      <w:r w:rsidRPr="0045329F">
        <w:rPr>
          <w:kern w:val="0"/>
        </w:rPr>
        <w:t>բոլոր</w:t>
      </w:r>
      <w:proofErr w:type="spellEnd"/>
      <w:r w:rsidRPr="0045329F">
        <w:rPr>
          <w:kern w:val="0"/>
        </w:rPr>
        <w:t xml:space="preserve"> </w:t>
      </w:r>
      <w:proofErr w:type="spellStart"/>
      <w:r w:rsidRPr="0045329F">
        <w:rPr>
          <w:kern w:val="0"/>
        </w:rPr>
        <w:t>համակարգերի</w:t>
      </w:r>
      <w:proofErr w:type="spellEnd"/>
      <w:r w:rsidRPr="0045329F">
        <w:rPr>
          <w:kern w:val="0"/>
        </w:rPr>
        <w:t xml:space="preserve"> </w:t>
      </w:r>
      <w:proofErr w:type="spellStart"/>
      <w:r w:rsidRPr="0045329F">
        <w:rPr>
          <w:kern w:val="0"/>
        </w:rPr>
        <w:t>համար</w:t>
      </w:r>
      <w:proofErr w:type="spellEnd"/>
      <w:r w:rsidRPr="0045329F">
        <w:rPr>
          <w:kern w:val="0"/>
        </w:rPr>
        <w:t>։</w:t>
      </w:r>
    </w:p>
    <w:p w14:paraId="20885F9B" w14:textId="77777777" w:rsidR="006D0EF1" w:rsidRPr="000E23FA" w:rsidRDefault="00910C09" w:rsidP="00AE116C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Հրդեհ</w:t>
      </w:r>
      <w:r w:rsidR="00FA1229" w:rsidRPr="000E23FA">
        <w:rPr>
          <w:kern w:val="0"/>
        </w:rPr>
        <w:t>աշիջման</w:t>
      </w:r>
      <w:proofErr w:type="spellEnd"/>
      <w:r w:rsidR="00FA1229"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համակարգի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հատվածամասերի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նույնականացումը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կարող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իրականացվել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կառավարման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հանգույցների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հոսքի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տվիչների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գործարկման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հսկողությամբ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սպրինկլերների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համակարգի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այլ</w:t>
      </w:r>
      <w:proofErr w:type="spellEnd"/>
      <w:r w:rsidRPr="000E23FA">
        <w:rPr>
          <w:kern w:val="0"/>
        </w:rPr>
        <w:t xml:space="preserve">՝ </w:t>
      </w:r>
      <w:proofErr w:type="spellStart"/>
      <w:r w:rsidRPr="000E23FA">
        <w:rPr>
          <w:kern w:val="0"/>
        </w:rPr>
        <w:t>հրդեհաշիջման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համակարգի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ազդանշանը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հակահրդեհային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պաշտպանության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գոտու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հետ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միանշանակորեն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նույնականացնող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տեխնիկական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միջոցներով</w:t>
      </w:r>
      <w:proofErr w:type="spellEnd"/>
      <w:r w:rsidRPr="000E23FA">
        <w:rPr>
          <w:kern w:val="0"/>
        </w:rPr>
        <w:t>։</w:t>
      </w:r>
    </w:p>
    <w:p w14:paraId="2AC86EFD" w14:textId="77777777" w:rsidR="006D0EF1" w:rsidRPr="000E23FA" w:rsidRDefault="00910C09" w:rsidP="00AE116C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lastRenderedPageBreak/>
        <w:t>Հակահրդեհային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համակարգերի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ձեռքով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ղեկավարումը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իրականացվի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ազդանշանման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ու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կառավարման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սարքերի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վրա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տեղակայված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կոճակներով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ինչպես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նաև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այդ</w:t>
      </w:r>
      <w:proofErr w:type="spellEnd"/>
      <w:r w:rsidRPr="000E23FA">
        <w:rPr>
          <w:kern w:val="0"/>
        </w:rPr>
        <w:t xml:space="preserve"> </w:t>
      </w:r>
      <w:proofErr w:type="spellStart"/>
      <w:r w:rsidR="00CB387A" w:rsidRPr="000E23FA">
        <w:rPr>
          <w:kern w:val="0"/>
        </w:rPr>
        <w:t>սարքերին</w:t>
      </w:r>
      <w:proofErr w:type="spellEnd"/>
      <w:r w:rsidR="00CB387A" w:rsidRPr="000E23FA">
        <w:rPr>
          <w:kern w:val="0"/>
        </w:rPr>
        <w:t xml:space="preserve"> </w:t>
      </w:r>
      <w:proofErr w:type="spellStart"/>
      <w:r w:rsidR="00CB387A" w:rsidRPr="000E23FA">
        <w:rPr>
          <w:kern w:val="0"/>
        </w:rPr>
        <w:t>միացված</w:t>
      </w:r>
      <w:proofErr w:type="spellEnd"/>
      <w:r w:rsidR="00CB387A" w:rsidRPr="000E23FA">
        <w:rPr>
          <w:kern w:val="0"/>
        </w:rPr>
        <w:t xml:space="preserve"> </w:t>
      </w:r>
      <w:proofErr w:type="spellStart"/>
      <w:r w:rsidR="00CB387A" w:rsidRPr="000E23FA">
        <w:rPr>
          <w:kern w:val="0"/>
        </w:rPr>
        <w:t>հեռակառավարման</w:t>
      </w:r>
      <w:proofErr w:type="spellEnd"/>
      <w:r w:rsidR="00CB387A" w:rsidRPr="000E23FA">
        <w:rPr>
          <w:kern w:val="0"/>
        </w:rPr>
        <w:t xml:space="preserve"> </w:t>
      </w:r>
      <w:proofErr w:type="spellStart"/>
      <w:r w:rsidR="0056488B" w:rsidRPr="000E23FA">
        <w:rPr>
          <w:kern w:val="0"/>
        </w:rPr>
        <w:t>ձեռքի</w:t>
      </w:r>
      <w:proofErr w:type="spellEnd"/>
      <w:r w:rsidR="0056488B" w:rsidRPr="000E23FA">
        <w:rPr>
          <w:kern w:val="0"/>
        </w:rPr>
        <w:t xml:space="preserve"> </w:t>
      </w:r>
      <w:proofErr w:type="spellStart"/>
      <w:r w:rsidR="00CB387A" w:rsidRPr="000E23FA">
        <w:rPr>
          <w:kern w:val="0"/>
        </w:rPr>
        <w:t>սարքվածքներով</w:t>
      </w:r>
      <w:proofErr w:type="spellEnd"/>
      <w:r w:rsidR="00CB387A" w:rsidRPr="000E23FA">
        <w:rPr>
          <w:kern w:val="0"/>
        </w:rPr>
        <w:t xml:space="preserve">, </w:t>
      </w:r>
      <w:proofErr w:type="spellStart"/>
      <w:r w:rsidR="00CB387A" w:rsidRPr="000E23FA">
        <w:rPr>
          <w:kern w:val="0"/>
        </w:rPr>
        <w:t>եթե</w:t>
      </w:r>
      <w:proofErr w:type="spellEnd"/>
      <w:r w:rsidR="00CB387A" w:rsidRPr="000E23FA">
        <w:rPr>
          <w:kern w:val="0"/>
        </w:rPr>
        <w:t xml:space="preserve"> </w:t>
      </w:r>
      <w:proofErr w:type="spellStart"/>
      <w:r w:rsidR="00CB387A" w:rsidRPr="000E23FA">
        <w:rPr>
          <w:kern w:val="0"/>
        </w:rPr>
        <w:t>դրանց</w:t>
      </w:r>
      <w:proofErr w:type="spellEnd"/>
      <w:r w:rsidR="00CB387A" w:rsidRPr="000E23FA">
        <w:rPr>
          <w:kern w:val="0"/>
        </w:rPr>
        <w:t xml:space="preserve"> </w:t>
      </w:r>
      <w:proofErr w:type="spellStart"/>
      <w:r w:rsidR="00CB387A" w:rsidRPr="000E23FA">
        <w:rPr>
          <w:kern w:val="0"/>
        </w:rPr>
        <w:t>կիրառումը</w:t>
      </w:r>
      <w:proofErr w:type="spellEnd"/>
      <w:r w:rsidR="00BE1DC6" w:rsidRPr="000E23FA">
        <w:rPr>
          <w:kern w:val="0"/>
          <w:lang w:val="hy-AM"/>
        </w:rPr>
        <w:t xml:space="preserve"> </w:t>
      </w:r>
      <w:proofErr w:type="spellStart"/>
      <w:r w:rsidR="00FA1229" w:rsidRPr="000E23FA">
        <w:rPr>
          <w:kern w:val="0"/>
        </w:rPr>
        <w:t>հակահրդեհային</w:t>
      </w:r>
      <w:proofErr w:type="spellEnd"/>
      <w:r w:rsidR="00FA1229" w:rsidRPr="000E23FA">
        <w:rPr>
          <w:kern w:val="0"/>
        </w:rPr>
        <w:t xml:space="preserve"> </w:t>
      </w:r>
      <w:proofErr w:type="spellStart"/>
      <w:r w:rsidR="00FA1229" w:rsidRPr="000E23FA">
        <w:rPr>
          <w:kern w:val="0"/>
        </w:rPr>
        <w:t>տվյալ</w:t>
      </w:r>
      <w:proofErr w:type="spellEnd"/>
      <w:r w:rsidR="00FA1229" w:rsidRPr="000E23FA">
        <w:rPr>
          <w:kern w:val="0"/>
        </w:rPr>
        <w:t xml:space="preserve"> </w:t>
      </w:r>
      <w:proofErr w:type="spellStart"/>
      <w:r w:rsidR="00FA1229" w:rsidRPr="000E23FA">
        <w:rPr>
          <w:kern w:val="0"/>
        </w:rPr>
        <w:t>համակարգի</w:t>
      </w:r>
      <w:proofErr w:type="spellEnd"/>
      <w:r w:rsidR="00FA1229" w:rsidRPr="000E23FA">
        <w:rPr>
          <w:kern w:val="0"/>
        </w:rPr>
        <w:t xml:space="preserve"> </w:t>
      </w:r>
      <w:proofErr w:type="spellStart"/>
      <w:r w:rsidR="00FA1229" w:rsidRPr="000E23FA">
        <w:rPr>
          <w:kern w:val="0"/>
        </w:rPr>
        <w:t>համար</w:t>
      </w:r>
      <w:proofErr w:type="spellEnd"/>
      <w:r w:rsidR="00FA1229"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նախատեսված</w:t>
      </w:r>
      <w:proofErr w:type="spellEnd"/>
      <w:r w:rsidRPr="000E23FA">
        <w:rPr>
          <w:kern w:val="0"/>
        </w:rPr>
        <w:t xml:space="preserve"> </w:t>
      </w:r>
      <w:r w:rsidR="00FA1229" w:rsidRPr="000E23FA">
        <w:rPr>
          <w:kern w:val="0"/>
        </w:rPr>
        <w:t>է</w:t>
      </w:r>
      <w:r w:rsidRPr="000E23FA">
        <w:rPr>
          <w:kern w:val="0"/>
        </w:rPr>
        <w:t xml:space="preserve"> </w:t>
      </w:r>
      <w:proofErr w:type="spellStart"/>
      <w:r w:rsidR="00FA1229" w:rsidRPr="000E23FA">
        <w:rPr>
          <w:kern w:val="0"/>
        </w:rPr>
        <w:t>սարքերի</w:t>
      </w:r>
      <w:proofErr w:type="spellEnd"/>
      <w:r w:rsidR="00FA1229" w:rsidRPr="000E23FA">
        <w:rPr>
          <w:kern w:val="0"/>
        </w:rPr>
        <w:t xml:space="preserve"> </w:t>
      </w:r>
      <w:r w:rsidR="006F5ABE" w:rsidRPr="000E23FA">
        <w:rPr>
          <w:kern w:val="0"/>
        </w:rPr>
        <w:t>ՏՓ-</w:t>
      </w:r>
      <w:proofErr w:type="spellStart"/>
      <w:r w:rsidR="00FA1229" w:rsidRPr="000E23FA">
        <w:rPr>
          <w:kern w:val="0"/>
        </w:rPr>
        <w:t>ով</w:t>
      </w:r>
      <w:proofErr w:type="spellEnd"/>
      <w:r w:rsidRPr="000E23FA">
        <w:rPr>
          <w:kern w:val="0"/>
        </w:rPr>
        <w:t>։</w:t>
      </w:r>
    </w:p>
    <w:p w14:paraId="6656A3CB" w14:textId="77777777" w:rsidR="006D0EF1" w:rsidRPr="000E23FA" w:rsidRDefault="00006559" w:rsidP="00AE116C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Հեռակառավարման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ձեռքի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սարքվածքների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անհրաժեշտության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դեպքում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դրանք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նախատեսվեն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յուրաքանչյուր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հրդեհային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պաշտպանության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գոտու</w:t>
      </w:r>
      <w:proofErr w:type="spellEnd"/>
      <w:r w:rsidRPr="000E23FA">
        <w:rPr>
          <w:kern w:val="0"/>
          <w:lang w:val="hy-AM"/>
        </w:rPr>
        <w:t xml:space="preserve"> </w:t>
      </w:r>
      <w:r w:rsidRPr="000E23FA">
        <w:rPr>
          <w:kern w:val="0"/>
        </w:rPr>
        <w:t>(</w:t>
      </w:r>
      <w:proofErr w:type="spellStart"/>
      <w:r w:rsidRPr="000E23FA">
        <w:rPr>
          <w:kern w:val="0"/>
        </w:rPr>
        <w:t>հրդեհաշիջման</w:t>
      </w:r>
      <w:proofErr w:type="spellEnd"/>
      <w:r w:rsidRPr="000E23FA">
        <w:rPr>
          <w:kern w:val="0"/>
        </w:rPr>
        <w:t>,</w:t>
      </w:r>
      <w:r w:rsidRPr="000E23FA">
        <w:rPr>
          <w:kern w:val="0"/>
          <w:lang w:val="hy-AM"/>
        </w:rPr>
        <w:t xml:space="preserve"> հակա</w:t>
      </w:r>
      <w:proofErr w:type="spellStart"/>
      <w:r w:rsidR="00C87FD5" w:rsidRPr="000E23FA">
        <w:rPr>
          <w:kern w:val="0"/>
        </w:rPr>
        <w:t>ծխային</w:t>
      </w:r>
      <w:proofErr w:type="spellEnd"/>
      <w:r w:rsidR="00910C09" w:rsidRPr="000E23FA">
        <w:rPr>
          <w:kern w:val="0"/>
        </w:rPr>
        <w:t xml:space="preserve"> և </w:t>
      </w:r>
      <w:proofErr w:type="spellStart"/>
      <w:r w:rsidR="00910C09" w:rsidRPr="000E23FA">
        <w:rPr>
          <w:kern w:val="0"/>
        </w:rPr>
        <w:t>այլն</w:t>
      </w:r>
      <w:proofErr w:type="spellEnd"/>
      <w:r w:rsidR="00910C09" w:rsidRPr="000E23FA">
        <w:rPr>
          <w:kern w:val="0"/>
        </w:rPr>
        <w:t xml:space="preserve">) </w:t>
      </w:r>
      <w:proofErr w:type="spellStart"/>
      <w:r w:rsidR="00910C09" w:rsidRPr="000E23FA">
        <w:rPr>
          <w:kern w:val="0"/>
        </w:rPr>
        <w:t>համար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առանձին</w:t>
      </w:r>
      <w:proofErr w:type="spellEnd"/>
      <w:r w:rsidR="00910C09" w:rsidRPr="000E23FA">
        <w:rPr>
          <w:kern w:val="0"/>
        </w:rPr>
        <w:t>։</w:t>
      </w:r>
    </w:p>
    <w:p w14:paraId="24D69251" w14:textId="77777777" w:rsidR="006D0EF1" w:rsidRPr="000E23FA" w:rsidRDefault="00005C78" w:rsidP="00AE116C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Ձեռքով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հեռակառավարման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սարքվածքների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տեղակայման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բարձրության</w:t>
      </w:r>
      <w:proofErr w:type="spellEnd"/>
      <w:r w:rsidRPr="000E23FA">
        <w:rPr>
          <w:kern w:val="0"/>
        </w:rPr>
        <w:t xml:space="preserve"> և</w:t>
      </w:r>
      <w:r w:rsidRPr="000E23FA">
        <w:rPr>
          <w:kern w:val="0"/>
          <w:lang w:val="hy-AM"/>
        </w:rPr>
        <w:t xml:space="preserve"> խորության</w:t>
      </w:r>
      <w:r w:rsidR="00C350A8" w:rsidRPr="000E23FA">
        <w:rPr>
          <w:kern w:val="0"/>
        </w:rPr>
        <w:t xml:space="preserve"> </w:t>
      </w:r>
      <w:proofErr w:type="spellStart"/>
      <w:r w:rsidR="00542958" w:rsidRPr="000E23FA">
        <w:rPr>
          <w:kern w:val="0"/>
        </w:rPr>
        <w:t>նկատմամբ</w:t>
      </w:r>
      <w:proofErr w:type="spellEnd"/>
      <w:r w:rsidR="00542958" w:rsidRPr="000E23FA">
        <w:rPr>
          <w:kern w:val="0"/>
        </w:rPr>
        <w:t xml:space="preserve"> </w:t>
      </w:r>
      <w:proofErr w:type="spellStart"/>
      <w:r w:rsidR="00542958" w:rsidRPr="000E23FA">
        <w:rPr>
          <w:kern w:val="0"/>
        </w:rPr>
        <w:t>պահանջները</w:t>
      </w:r>
      <w:proofErr w:type="spellEnd"/>
      <w:r w:rsidR="00542958" w:rsidRPr="000E23FA">
        <w:rPr>
          <w:kern w:val="0"/>
        </w:rPr>
        <w:t xml:space="preserve"> </w:t>
      </w:r>
      <w:proofErr w:type="spellStart"/>
      <w:r w:rsidR="00542958" w:rsidRPr="000E23FA">
        <w:rPr>
          <w:kern w:val="0"/>
        </w:rPr>
        <w:t>նույնն</w:t>
      </w:r>
      <w:proofErr w:type="spellEnd"/>
      <w:r w:rsidR="00542958" w:rsidRPr="000E23FA">
        <w:rPr>
          <w:kern w:val="0"/>
        </w:rPr>
        <w:t xml:space="preserve"> </w:t>
      </w:r>
      <w:proofErr w:type="spellStart"/>
      <w:r w:rsidR="00542958" w:rsidRPr="000E23FA">
        <w:rPr>
          <w:kern w:val="0"/>
        </w:rPr>
        <w:t>են</w:t>
      </w:r>
      <w:proofErr w:type="spellEnd"/>
      <w:r w:rsidR="00542958" w:rsidRPr="000E23FA">
        <w:rPr>
          <w:kern w:val="0"/>
        </w:rPr>
        <w:t xml:space="preserve">, </w:t>
      </w:r>
      <w:proofErr w:type="spellStart"/>
      <w:r w:rsidR="00542958" w:rsidRPr="000E23FA">
        <w:rPr>
          <w:kern w:val="0"/>
        </w:rPr>
        <w:t>ինչ</w:t>
      </w:r>
      <w:proofErr w:type="spellEnd"/>
      <w:r w:rsidR="00542958" w:rsidRPr="000E23FA">
        <w:rPr>
          <w:kern w:val="0"/>
        </w:rPr>
        <w:t xml:space="preserve"> </w:t>
      </w:r>
      <w:proofErr w:type="spellStart"/>
      <w:r w:rsidR="00542958" w:rsidRPr="000E23FA">
        <w:rPr>
          <w:kern w:val="0"/>
        </w:rPr>
        <w:t>հրդեհի</w:t>
      </w:r>
      <w:proofErr w:type="spellEnd"/>
      <w:r w:rsidR="00542958" w:rsidRPr="000E23FA">
        <w:rPr>
          <w:kern w:val="0"/>
        </w:rPr>
        <w:t xml:space="preserve"> </w:t>
      </w:r>
      <w:proofErr w:type="spellStart"/>
      <w:r w:rsidR="00542958" w:rsidRPr="000E23FA">
        <w:rPr>
          <w:kern w:val="0"/>
        </w:rPr>
        <w:t>ձեռքի</w:t>
      </w:r>
      <w:proofErr w:type="spellEnd"/>
      <w:r w:rsidR="00542958" w:rsidRPr="000E23FA">
        <w:rPr>
          <w:kern w:val="0"/>
        </w:rPr>
        <w:t xml:space="preserve"> </w:t>
      </w:r>
      <w:proofErr w:type="spellStart"/>
      <w:r w:rsidR="00542958" w:rsidRPr="000E23FA">
        <w:rPr>
          <w:kern w:val="0"/>
        </w:rPr>
        <w:t>ազդասարքերի</w:t>
      </w:r>
      <w:proofErr w:type="spellEnd"/>
      <w:r w:rsidR="00542958" w:rsidRPr="000E23FA">
        <w:rPr>
          <w:kern w:val="0"/>
        </w:rPr>
        <w:t xml:space="preserve"> </w:t>
      </w:r>
      <w:proofErr w:type="spellStart"/>
      <w:r w:rsidR="00542958" w:rsidRPr="000E23FA">
        <w:rPr>
          <w:kern w:val="0"/>
        </w:rPr>
        <w:t>տեղակայման</w:t>
      </w:r>
      <w:proofErr w:type="spellEnd"/>
      <w:r w:rsidR="00BE1DC6" w:rsidRPr="000E23FA">
        <w:rPr>
          <w:kern w:val="0"/>
          <w:lang w:val="hy-AM"/>
        </w:rPr>
        <w:t xml:space="preserve"> </w:t>
      </w:r>
      <w:proofErr w:type="spellStart"/>
      <w:r w:rsidR="00910C09" w:rsidRPr="000E23FA">
        <w:rPr>
          <w:kern w:val="0"/>
        </w:rPr>
        <w:t>պահանջները</w:t>
      </w:r>
      <w:proofErr w:type="spellEnd"/>
      <w:r w:rsidR="00910C09" w:rsidRPr="000E23FA">
        <w:rPr>
          <w:kern w:val="0"/>
        </w:rPr>
        <w:t>։</w:t>
      </w:r>
    </w:p>
    <w:p w14:paraId="56B7F2A9" w14:textId="77777777" w:rsidR="006D0EF1" w:rsidRPr="00AE116C" w:rsidRDefault="00910C09" w:rsidP="00AE116C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AE116C">
        <w:rPr>
          <w:kern w:val="0"/>
        </w:rPr>
        <w:t>Համակարգերի</w:t>
      </w:r>
      <w:proofErr w:type="spellEnd"/>
      <w:r w:rsidRPr="00AE116C">
        <w:rPr>
          <w:kern w:val="0"/>
        </w:rPr>
        <w:t xml:space="preserve"> </w:t>
      </w:r>
      <w:proofErr w:type="spellStart"/>
      <w:r w:rsidRPr="00AE116C">
        <w:rPr>
          <w:kern w:val="0"/>
        </w:rPr>
        <w:t>աշխատանքի</w:t>
      </w:r>
      <w:proofErr w:type="spellEnd"/>
      <w:r w:rsidRPr="00AE116C">
        <w:rPr>
          <w:kern w:val="0"/>
        </w:rPr>
        <w:t xml:space="preserve"> </w:t>
      </w:r>
      <w:proofErr w:type="spellStart"/>
      <w:r w:rsidRPr="00AE116C">
        <w:rPr>
          <w:kern w:val="0"/>
        </w:rPr>
        <w:t>սույն</w:t>
      </w:r>
      <w:proofErr w:type="spellEnd"/>
      <w:r w:rsidRPr="00AE116C">
        <w:rPr>
          <w:kern w:val="0"/>
        </w:rPr>
        <w:t xml:space="preserve"> </w:t>
      </w:r>
      <w:proofErr w:type="spellStart"/>
      <w:r w:rsidRPr="00AE116C">
        <w:rPr>
          <w:kern w:val="0"/>
        </w:rPr>
        <w:t>շինարարական</w:t>
      </w:r>
      <w:proofErr w:type="spellEnd"/>
      <w:r w:rsidRPr="00AE116C">
        <w:rPr>
          <w:kern w:val="0"/>
        </w:rPr>
        <w:t xml:space="preserve"> </w:t>
      </w:r>
      <w:proofErr w:type="spellStart"/>
      <w:r w:rsidRPr="00AE116C">
        <w:rPr>
          <w:kern w:val="0"/>
        </w:rPr>
        <w:t>նորմերով</w:t>
      </w:r>
      <w:proofErr w:type="spellEnd"/>
      <w:r w:rsidRPr="00AE116C">
        <w:rPr>
          <w:kern w:val="0"/>
        </w:rPr>
        <w:t xml:space="preserve"> </w:t>
      </w:r>
      <w:proofErr w:type="spellStart"/>
      <w:r w:rsidRPr="00AE116C">
        <w:rPr>
          <w:kern w:val="0"/>
        </w:rPr>
        <w:t>նախատեսված</w:t>
      </w:r>
      <w:proofErr w:type="spellEnd"/>
      <w:r w:rsidRPr="00AE116C">
        <w:rPr>
          <w:kern w:val="0"/>
        </w:rPr>
        <w:t xml:space="preserve"> </w:t>
      </w:r>
      <w:proofErr w:type="spellStart"/>
      <w:r w:rsidRPr="00AE116C">
        <w:rPr>
          <w:kern w:val="0"/>
        </w:rPr>
        <w:t>ալգորիթմում</w:t>
      </w:r>
      <w:proofErr w:type="spellEnd"/>
      <w:r w:rsidRPr="00AE116C">
        <w:rPr>
          <w:kern w:val="0"/>
        </w:rPr>
        <w:t xml:space="preserve"> </w:t>
      </w:r>
      <w:proofErr w:type="spellStart"/>
      <w:r w:rsidRPr="00AE116C">
        <w:rPr>
          <w:kern w:val="0"/>
        </w:rPr>
        <w:t>տեխնոլոգիական</w:t>
      </w:r>
      <w:proofErr w:type="spellEnd"/>
      <w:r w:rsidRPr="00AE116C">
        <w:rPr>
          <w:kern w:val="0"/>
        </w:rPr>
        <w:t xml:space="preserve">, </w:t>
      </w:r>
      <w:proofErr w:type="spellStart"/>
      <w:r w:rsidRPr="00AE116C">
        <w:rPr>
          <w:kern w:val="0"/>
        </w:rPr>
        <w:t>կամ</w:t>
      </w:r>
      <w:proofErr w:type="spellEnd"/>
      <w:r w:rsidRPr="00AE116C">
        <w:rPr>
          <w:kern w:val="0"/>
        </w:rPr>
        <w:t xml:space="preserve"> </w:t>
      </w:r>
      <w:proofErr w:type="spellStart"/>
      <w:r w:rsidRPr="00AE116C">
        <w:rPr>
          <w:kern w:val="0"/>
        </w:rPr>
        <w:t>ստուգիչ-չափիչ</w:t>
      </w:r>
      <w:proofErr w:type="spellEnd"/>
      <w:r w:rsidRPr="00AE116C">
        <w:rPr>
          <w:kern w:val="0"/>
        </w:rPr>
        <w:t xml:space="preserve"> </w:t>
      </w:r>
      <w:proofErr w:type="spellStart"/>
      <w:r w:rsidRPr="00AE116C">
        <w:rPr>
          <w:kern w:val="0"/>
        </w:rPr>
        <w:t>նպատակներով</w:t>
      </w:r>
      <w:proofErr w:type="spellEnd"/>
      <w:r w:rsidRPr="00AE116C">
        <w:rPr>
          <w:kern w:val="0"/>
        </w:rPr>
        <w:t xml:space="preserve"> </w:t>
      </w:r>
      <w:proofErr w:type="spellStart"/>
      <w:r w:rsidRPr="00AE116C">
        <w:rPr>
          <w:kern w:val="0"/>
        </w:rPr>
        <w:t>այլ</w:t>
      </w:r>
      <w:proofErr w:type="spellEnd"/>
      <w:r w:rsidRPr="00AE116C">
        <w:rPr>
          <w:kern w:val="0"/>
        </w:rPr>
        <w:t xml:space="preserve"> </w:t>
      </w:r>
      <w:proofErr w:type="spellStart"/>
      <w:r w:rsidRPr="00AE116C">
        <w:rPr>
          <w:kern w:val="0"/>
        </w:rPr>
        <w:t>սարքվածքների</w:t>
      </w:r>
      <w:proofErr w:type="spellEnd"/>
      <w:r w:rsidR="00D43175" w:rsidRPr="00AE116C">
        <w:rPr>
          <w:kern w:val="0"/>
        </w:rPr>
        <w:t xml:space="preserve"> </w:t>
      </w:r>
      <w:proofErr w:type="spellStart"/>
      <w:r w:rsidR="00D43175" w:rsidRPr="00AE116C">
        <w:rPr>
          <w:kern w:val="0"/>
        </w:rPr>
        <w:t>անհրաժեշտության</w:t>
      </w:r>
      <w:proofErr w:type="spellEnd"/>
      <w:r w:rsidR="00D43175" w:rsidRPr="00AE116C">
        <w:rPr>
          <w:kern w:val="0"/>
        </w:rPr>
        <w:t xml:space="preserve"> </w:t>
      </w:r>
      <w:proofErr w:type="spellStart"/>
      <w:r w:rsidR="00D43175" w:rsidRPr="00AE116C">
        <w:rPr>
          <w:kern w:val="0"/>
        </w:rPr>
        <w:t>դեպքում</w:t>
      </w:r>
      <w:proofErr w:type="spellEnd"/>
      <w:r w:rsidR="00D43175" w:rsidRPr="00AE116C">
        <w:rPr>
          <w:kern w:val="0"/>
        </w:rPr>
        <w:t xml:space="preserve"> (</w:t>
      </w:r>
      <w:proofErr w:type="spellStart"/>
      <w:r w:rsidR="00D43175" w:rsidRPr="00AE116C">
        <w:rPr>
          <w:kern w:val="0"/>
        </w:rPr>
        <w:t>մանոմետրեր</w:t>
      </w:r>
      <w:proofErr w:type="spellEnd"/>
      <w:r w:rsidR="00D43175" w:rsidRPr="00AE116C">
        <w:rPr>
          <w:kern w:val="0"/>
        </w:rPr>
        <w:t xml:space="preserve">, </w:t>
      </w:r>
      <w:proofErr w:type="spellStart"/>
      <w:r w:rsidR="00D43175" w:rsidRPr="00AE116C">
        <w:rPr>
          <w:kern w:val="0"/>
        </w:rPr>
        <w:t>դիրքի</w:t>
      </w:r>
      <w:proofErr w:type="spellEnd"/>
      <w:r w:rsidR="00D43175" w:rsidRPr="00AE116C">
        <w:rPr>
          <w:kern w:val="0"/>
        </w:rPr>
        <w:t xml:space="preserve"> </w:t>
      </w:r>
      <w:proofErr w:type="spellStart"/>
      <w:r w:rsidR="00D43175" w:rsidRPr="00AE116C">
        <w:rPr>
          <w:kern w:val="0"/>
        </w:rPr>
        <w:t>տվիչներ</w:t>
      </w:r>
      <w:proofErr w:type="spellEnd"/>
      <w:r w:rsidR="00D43175" w:rsidRPr="00AE116C">
        <w:rPr>
          <w:kern w:val="0"/>
        </w:rPr>
        <w:t xml:space="preserve"> և </w:t>
      </w:r>
      <w:proofErr w:type="spellStart"/>
      <w:r w:rsidR="00D43175" w:rsidRPr="00AE116C">
        <w:rPr>
          <w:kern w:val="0"/>
        </w:rPr>
        <w:t>այլն</w:t>
      </w:r>
      <w:proofErr w:type="spellEnd"/>
      <w:r w:rsidR="00D43175" w:rsidRPr="00AE116C">
        <w:rPr>
          <w:kern w:val="0"/>
        </w:rPr>
        <w:t xml:space="preserve">) </w:t>
      </w:r>
      <w:proofErr w:type="spellStart"/>
      <w:r w:rsidR="00D43175" w:rsidRPr="00AE116C">
        <w:rPr>
          <w:kern w:val="0"/>
        </w:rPr>
        <w:t>դրանք</w:t>
      </w:r>
      <w:proofErr w:type="spellEnd"/>
      <w:r w:rsidR="00D43175" w:rsidRPr="00AE116C">
        <w:rPr>
          <w:kern w:val="0"/>
        </w:rPr>
        <w:t xml:space="preserve"> </w:t>
      </w:r>
      <w:proofErr w:type="spellStart"/>
      <w:r w:rsidR="00D43175" w:rsidRPr="00AE116C">
        <w:rPr>
          <w:kern w:val="0"/>
        </w:rPr>
        <w:t>պետք</w:t>
      </w:r>
      <w:proofErr w:type="spellEnd"/>
      <w:r w:rsidR="00D43175" w:rsidRPr="00AE116C">
        <w:rPr>
          <w:kern w:val="0"/>
        </w:rPr>
        <w:t xml:space="preserve"> է</w:t>
      </w:r>
      <w:r w:rsidRPr="00AE116C">
        <w:rPr>
          <w:kern w:val="0"/>
        </w:rPr>
        <w:t xml:space="preserve"> </w:t>
      </w:r>
      <w:proofErr w:type="spellStart"/>
      <w:r w:rsidR="00D43175" w:rsidRPr="00AE116C">
        <w:rPr>
          <w:kern w:val="0"/>
        </w:rPr>
        <w:t>տեղակայ</w:t>
      </w:r>
      <w:r w:rsidRPr="00AE116C">
        <w:rPr>
          <w:kern w:val="0"/>
        </w:rPr>
        <w:t>վեն</w:t>
      </w:r>
      <w:proofErr w:type="spellEnd"/>
      <w:r w:rsidRPr="00AE116C">
        <w:rPr>
          <w:kern w:val="0"/>
        </w:rPr>
        <w:t>։</w:t>
      </w:r>
    </w:p>
    <w:p w14:paraId="69E510F0" w14:textId="77777777" w:rsidR="006D0EF1" w:rsidRPr="000E23FA" w:rsidRDefault="00AD21FE" w:rsidP="00AE116C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r w:rsidRPr="000E23FA">
        <w:rPr>
          <w:kern w:val="0"/>
        </w:rPr>
        <w:t>ՀԱՎՀ-</w:t>
      </w:r>
      <w:proofErr w:type="spellStart"/>
      <w:r w:rsidRPr="000E23FA">
        <w:rPr>
          <w:kern w:val="0"/>
        </w:rPr>
        <w:t>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նախագծման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ժամանակ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կառավարվող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յուրաքանչյուր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հրդեհաշիջման</w:t>
      </w:r>
      <w:proofErr w:type="spellEnd"/>
      <w:r w:rsidR="00BE1DC6" w:rsidRPr="000E23FA">
        <w:rPr>
          <w:kern w:val="0"/>
          <w:lang w:val="hy-AM"/>
        </w:rPr>
        <w:t xml:space="preserve"> ինքն</w:t>
      </w:r>
      <w:proofErr w:type="spellStart"/>
      <w:r w:rsidR="00910C09" w:rsidRPr="000E23FA">
        <w:rPr>
          <w:kern w:val="0"/>
        </w:rPr>
        <w:t>աշխատ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համակարգի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կամ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հրդեհաշիջման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գոտու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համար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պետք</w:t>
      </w:r>
      <w:proofErr w:type="spellEnd"/>
      <w:r w:rsidR="00910C09" w:rsidRPr="000E23FA">
        <w:rPr>
          <w:kern w:val="0"/>
        </w:rPr>
        <w:t xml:space="preserve"> է </w:t>
      </w:r>
      <w:proofErr w:type="spellStart"/>
      <w:r w:rsidR="00910C09" w:rsidRPr="000E23FA">
        <w:rPr>
          <w:kern w:val="0"/>
        </w:rPr>
        <w:t>նախատեսվի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մեկանգամյա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ինքնաշխատ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կամ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հեռավար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գործարկում</w:t>
      </w:r>
      <w:proofErr w:type="spellEnd"/>
      <w:r w:rsidR="00910C09" w:rsidRPr="000E23FA">
        <w:rPr>
          <w:kern w:val="0"/>
        </w:rPr>
        <w:t>:</w:t>
      </w:r>
    </w:p>
    <w:p w14:paraId="13C7B556" w14:textId="77777777" w:rsidR="00D635B1" w:rsidRPr="000E23FA" w:rsidRDefault="00910C09" w:rsidP="00AE116C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Հրամարիչ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նյութի</w:t>
      </w:r>
      <w:proofErr w:type="spellEnd"/>
      <w:r w:rsidRPr="000E23FA">
        <w:rPr>
          <w:kern w:val="0"/>
        </w:rPr>
        <w:t xml:space="preserve"> 100% </w:t>
      </w:r>
      <w:proofErr w:type="spellStart"/>
      <w:r w:rsidRPr="000E23FA">
        <w:rPr>
          <w:kern w:val="0"/>
        </w:rPr>
        <w:t>պահուստային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քանակությամբ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հրդեհաշիջման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համակարգերի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դեպքում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պահուստային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քանակության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թողարկումը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դեպի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նույն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կամ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այլ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հրդեհաշիջման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գոտի</w:t>
      </w:r>
      <w:proofErr w:type="spellEnd"/>
      <w:r w:rsidRPr="000E23FA">
        <w:rPr>
          <w:kern w:val="0"/>
        </w:rPr>
        <w:t xml:space="preserve"> </w:t>
      </w:r>
      <w:proofErr w:type="spellStart"/>
      <w:r w:rsidR="00273575"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իրականացվ</w:t>
      </w:r>
      <w:r w:rsidR="00273575" w:rsidRPr="000E23FA">
        <w:rPr>
          <w:kern w:val="0"/>
        </w:rPr>
        <w:t>ի</w:t>
      </w:r>
      <w:proofErr w:type="spellEnd"/>
      <w:r w:rsidR="00273575" w:rsidRPr="000E23FA">
        <w:rPr>
          <w:kern w:val="0"/>
        </w:rPr>
        <w:t xml:space="preserve"> </w:t>
      </w:r>
      <w:proofErr w:type="spellStart"/>
      <w:r w:rsidR="00273575" w:rsidRPr="000E23FA">
        <w:rPr>
          <w:kern w:val="0"/>
        </w:rPr>
        <w:t>միայն</w:t>
      </w:r>
      <w:proofErr w:type="spellEnd"/>
      <w:r w:rsidRPr="000E23FA">
        <w:rPr>
          <w:kern w:val="0"/>
        </w:rPr>
        <w:t xml:space="preserve"> </w:t>
      </w:r>
      <w:proofErr w:type="spellStart"/>
      <w:r w:rsidR="00273575" w:rsidRPr="000E23FA">
        <w:rPr>
          <w:kern w:val="0"/>
        </w:rPr>
        <w:t>ձեռքի</w:t>
      </w:r>
      <w:proofErr w:type="spellEnd"/>
      <w:r w:rsidR="00273575" w:rsidRPr="000E23FA">
        <w:rPr>
          <w:kern w:val="0"/>
        </w:rPr>
        <w:t xml:space="preserve"> </w:t>
      </w:r>
      <w:proofErr w:type="spellStart"/>
      <w:r w:rsidR="00273575" w:rsidRPr="000E23FA">
        <w:rPr>
          <w:kern w:val="0"/>
        </w:rPr>
        <w:t>գործարկիչներով</w:t>
      </w:r>
      <w:proofErr w:type="spellEnd"/>
      <w:r w:rsidR="00273575" w:rsidRPr="000E23FA">
        <w:rPr>
          <w:kern w:val="0"/>
        </w:rPr>
        <w:t xml:space="preserve">, </w:t>
      </w:r>
      <w:proofErr w:type="spellStart"/>
      <w:r w:rsidR="00273575" w:rsidRPr="000E23FA">
        <w:rPr>
          <w:kern w:val="0"/>
        </w:rPr>
        <w:t>իսկ</w:t>
      </w:r>
      <w:proofErr w:type="spellEnd"/>
      <w:r w:rsidR="00273575" w:rsidRPr="000E23FA">
        <w:rPr>
          <w:kern w:val="0"/>
        </w:rPr>
        <w:t xml:space="preserve"> </w:t>
      </w:r>
      <w:proofErr w:type="spellStart"/>
      <w:r w:rsidR="00D92276" w:rsidRPr="000E23FA">
        <w:rPr>
          <w:kern w:val="0"/>
        </w:rPr>
        <w:t>այլ</w:t>
      </w:r>
      <w:proofErr w:type="spellEnd"/>
      <w:r w:rsidR="00273575" w:rsidRPr="000E23FA">
        <w:rPr>
          <w:kern w:val="0"/>
        </w:rPr>
        <w:t xml:space="preserve"> </w:t>
      </w:r>
      <w:r w:rsidR="00741C2D" w:rsidRPr="000E23FA">
        <w:rPr>
          <w:kern w:val="0"/>
        </w:rPr>
        <w:t>ՆՓ-</w:t>
      </w:r>
      <w:proofErr w:type="spellStart"/>
      <w:r w:rsidR="00D92276" w:rsidRPr="000E23FA">
        <w:rPr>
          <w:kern w:val="0"/>
        </w:rPr>
        <w:t>ում</w:t>
      </w:r>
      <w:proofErr w:type="spellEnd"/>
      <w:r w:rsidR="00273575" w:rsidRPr="000E23FA">
        <w:rPr>
          <w:kern w:val="0"/>
        </w:rPr>
        <w:t xml:space="preserve"> </w:t>
      </w:r>
      <w:proofErr w:type="spellStart"/>
      <w:r w:rsidR="00273575" w:rsidRPr="000E23FA">
        <w:rPr>
          <w:kern w:val="0"/>
        </w:rPr>
        <w:t>կամ</w:t>
      </w:r>
      <w:proofErr w:type="spellEnd"/>
      <w:r w:rsidR="00273575" w:rsidRPr="000E23FA">
        <w:rPr>
          <w:kern w:val="0"/>
        </w:rPr>
        <w:t xml:space="preserve"> </w:t>
      </w:r>
      <w:proofErr w:type="spellStart"/>
      <w:r w:rsidR="00273575" w:rsidRPr="000E23FA">
        <w:rPr>
          <w:kern w:val="0"/>
        </w:rPr>
        <w:t>նախագծման</w:t>
      </w:r>
      <w:proofErr w:type="spellEnd"/>
      <w:r w:rsidR="00273575" w:rsidRPr="000E23FA">
        <w:rPr>
          <w:kern w:val="0"/>
        </w:rPr>
        <w:t xml:space="preserve"> </w:t>
      </w:r>
      <w:proofErr w:type="spellStart"/>
      <w:r w:rsidR="00273575" w:rsidRPr="000E23FA">
        <w:rPr>
          <w:kern w:val="0"/>
        </w:rPr>
        <w:t>տեխնիկական</w:t>
      </w:r>
      <w:proofErr w:type="spellEnd"/>
      <w:r w:rsidR="00273575" w:rsidRPr="000E23FA">
        <w:rPr>
          <w:kern w:val="0"/>
        </w:rPr>
        <w:t xml:space="preserve"> </w:t>
      </w:r>
      <w:proofErr w:type="spellStart"/>
      <w:r w:rsidR="00273575" w:rsidRPr="000E23FA">
        <w:rPr>
          <w:kern w:val="0"/>
        </w:rPr>
        <w:t>առաջադրանքում</w:t>
      </w:r>
      <w:proofErr w:type="spellEnd"/>
      <w:r w:rsidR="00273575" w:rsidRPr="000E23FA">
        <w:rPr>
          <w:kern w:val="0"/>
        </w:rPr>
        <w:t xml:space="preserve"> </w:t>
      </w:r>
      <w:proofErr w:type="spellStart"/>
      <w:r w:rsidR="00273575" w:rsidRPr="000E23FA">
        <w:rPr>
          <w:kern w:val="0"/>
        </w:rPr>
        <w:t>պահանջի</w:t>
      </w:r>
      <w:proofErr w:type="spellEnd"/>
      <w:r w:rsidR="00273575" w:rsidRPr="000E23FA">
        <w:rPr>
          <w:kern w:val="0"/>
        </w:rPr>
        <w:t xml:space="preserve"> </w:t>
      </w:r>
      <w:proofErr w:type="spellStart"/>
      <w:r w:rsidR="00273575" w:rsidRPr="000E23FA">
        <w:rPr>
          <w:kern w:val="0"/>
        </w:rPr>
        <w:t>դեպքում</w:t>
      </w:r>
      <w:proofErr w:type="spellEnd"/>
      <w:r w:rsidR="00273575" w:rsidRPr="000E23FA">
        <w:rPr>
          <w:kern w:val="0"/>
        </w:rPr>
        <w:t xml:space="preserve">՝  </w:t>
      </w:r>
      <w:proofErr w:type="spellStart"/>
      <w:r w:rsidRPr="000E23FA">
        <w:rPr>
          <w:kern w:val="0"/>
        </w:rPr>
        <w:t>ինքնաշխատ</w:t>
      </w:r>
      <w:proofErr w:type="spellEnd"/>
      <w:r w:rsidR="00273575" w:rsidRPr="000E23FA">
        <w:rPr>
          <w:kern w:val="0"/>
        </w:rPr>
        <w:t xml:space="preserve"> </w:t>
      </w:r>
      <w:proofErr w:type="spellStart"/>
      <w:r w:rsidR="00273575" w:rsidRPr="000E23FA">
        <w:rPr>
          <w:kern w:val="0"/>
        </w:rPr>
        <w:t>կերպով</w:t>
      </w:r>
      <w:proofErr w:type="spellEnd"/>
      <w:r w:rsidRPr="000E23FA">
        <w:rPr>
          <w:kern w:val="0"/>
        </w:rPr>
        <w:t>:</w:t>
      </w:r>
    </w:p>
    <w:p w14:paraId="6F84582A" w14:textId="77777777" w:rsidR="00910C09" w:rsidRPr="000E23FA" w:rsidRDefault="009F2945" w:rsidP="00AE116C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Հակահրդեհային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ավտոմատիկայի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ներառյալ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ազդանշանման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հակահրդեհա</w:t>
      </w:r>
      <w:r w:rsidR="00910C09" w:rsidRPr="000E23FA">
        <w:rPr>
          <w:kern w:val="0"/>
        </w:rPr>
        <w:t>յին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պաշտպանության</w:t>
      </w:r>
      <w:proofErr w:type="spellEnd"/>
      <w:r w:rsidR="00910C09" w:rsidRPr="000E23FA">
        <w:rPr>
          <w:kern w:val="0"/>
        </w:rPr>
        <w:t xml:space="preserve"> և </w:t>
      </w:r>
      <w:proofErr w:type="spellStart"/>
      <w:r w:rsidR="00910C09" w:rsidRPr="000E23FA">
        <w:rPr>
          <w:kern w:val="0"/>
        </w:rPr>
        <w:t>ճարտարագիտական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համակարգերի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աշխատանքի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ալգորիթմը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պետք</w:t>
      </w:r>
      <w:proofErr w:type="spellEnd"/>
      <w:r w:rsidR="00910C09" w:rsidRPr="000E23FA">
        <w:rPr>
          <w:kern w:val="0"/>
        </w:rPr>
        <w:t xml:space="preserve"> է </w:t>
      </w:r>
      <w:proofErr w:type="spellStart"/>
      <w:r w:rsidR="00910C09" w:rsidRPr="000E23FA">
        <w:rPr>
          <w:kern w:val="0"/>
        </w:rPr>
        <w:t>որոշվի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նախագծման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ընթացքում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D92276" w:rsidRPr="000E23FA">
        <w:rPr>
          <w:kern w:val="0"/>
        </w:rPr>
        <w:t>ըստ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այդ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համակարգերի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տեղակայման</w:t>
      </w:r>
      <w:proofErr w:type="spellEnd"/>
      <w:r w:rsidR="00910C09" w:rsidRPr="000E23FA">
        <w:rPr>
          <w:kern w:val="0"/>
        </w:rPr>
        <w:t xml:space="preserve">, </w:t>
      </w:r>
      <w:proofErr w:type="spellStart"/>
      <w:r w:rsidR="00910C09" w:rsidRPr="000E23FA">
        <w:rPr>
          <w:kern w:val="0"/>
        </w:rPr>
        <w:t>կարգաբերման</w:t>
      </w:r>
      <w:proofErr w:type="spellEnd"/>
      <w:r w:rsidR="00910C09" w:rsidRPr="000E23FA">
        <w:rPr>
          <w:kern w:val="0"/>
        </w:rPr>
        <w:t xml:space="preserve"> և </w:t>
      </w:r>
      <w:proofErr w:type="spellStart"/>
      <w:r w:rsidR="00910C09" w:rsidRPr="000E23FA">
        <w:rPr>
          <w:kern w:val="0"/>
        </w:rPr>
        <w:t>փորձարկման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նորմատիվային</w:t>
      </w:r>
      <w:proofErr w:type="spellEnd"/>
      <w:r w:rsidR="00910C09" w:rsidRPr="000E23FA">
        <w:rPr>
          <w:kern w:val="0"/>
        </w:rPr>
        <w:t xml:space="preserve"> և </w:t>
      </w:r>
      <w:proofErr w:type="spellStart"/>
      <w:r w:rsidR="00910C09" w:rsidRPr="000E23FA">
        <w:rPr>
          <w:kern w:val="0"/>
        </w:rPr>
        <w:t>տեխնիկական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պահանջների</w:t>
      </w:r>
      <w:proofErr w:type="spellEnd"/>
      <w:r w:rsidR="00910C09" w:rsidRPr="000E23FA">
        <w:rPr>
          <w:kern w:val="0"/>
        </w:rPr>
        <w:t>:</w:t>
      </w:r>
    </w:p>
    <w:p w14:paraId="43373EBD" w14:textId="77777777" w:rsidR="00982804" w:rsidRDefault="00982804" w:rsidP="000E23FA">
      <w:pPr>
        <w:tabs>
          <w:tab w:val="left" w:pos="360"/>
          <w:tab w:val="left" w:pos="990"/>
          <w:tab w:val="left" w:pos="1170"/>
        </w:tabs>
        <w:spacing w:after="0" w:line="360" w:lineRule="auto"/>
        <w:ind w:firstLine="540"/>
        <w:contextualSpacing/>
        <w:jc w:val="both"/>
        <w:rPr>
          <w:kern w:val="0"/>
        </w:rPr>
      </w:pPr>
    </w:p>
    <w:p w14:paraId="396EBFB0" w14:textId="77777777" w:rsidR="0045329F" w:rsidRPr="000E23FA" w:rsidRDefault="0045329F" w:rsidP="000E23FA">
      <w:pPr>
        <w:tabs>
          <w:tab w:val="left" w:pos="360"/>
          <w:tab w:val="left" w:pos="990"/>
          <w:tab w:val="left" w:pos="1170"/>
        </w:tabs>
        <w:spacing w:after="0" w:line="360" w:lineRule="auto"/>
        <w:ind w:firstLine="540"/>
        <w:contextualSpacing/>
        <w:jc w:val="both"/>
        <w:rPr>
          <w:kern w:val="0"/>
        </w:rPr>
      </w:pPr>
    </w:p>
    <w:p w14:paraId="68BC9369" w14:textId="77777777" w:rsidR="00A01737" w:rsidRPr="000E23FA" w:rsidRDefault="0017335A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b/>
          <w:kern w:val="0"/>
        </w:rPr>
      </w:pPr>
      <w:r w:rsidRPr="000E23FA">
        <w:rPr>
          <w:b/>
          <w:kern w:val="0"/>
        </w:rPr>
        <w:lastRenderedPageBreak/>
        <w:t>2.3.2</w:t>
      </w:r>
      <w:r w:rsidR="00A01737" w:rsidRPr="000E23FA">
        <w:rPr>
          <w:b/>
          <w:kern w:val="0"/>
        </w:rPr>
        <w:t xml:space="preserve">. </w:t>
      </w:r>
      <w:r w:rsidR="00910C09" w:rsidRPr="000E23FA">
        <w:rPr>
          <w:b/>
          <w:kern w:val="0"/>
        </w:rPr>
        <w:t xml:space="preserve">ՀՐԴԵՀԻ ՏԵՂԵԿԱՑՄԱՆ ԵՎ ՏԱՐՀԱՆՄԱՆ </w:t>
      </w:r>
      <w:r w:rsidR="001756A6" w:rsidRPr="000E23FA">
        <w:rPr>
          <w:b/>
          <w:kern w:val="0"/>
        </w:rPr>
        <w:t>ԿԱՌԱՎԱՐՄԱՆ</w:t>
      </w:r>
    </w:p>
    <w:p w14:paraId="25700022" w14:textId="77777777" w:rsidR="00910C09" w:rsidRPr="000E23FA" w:rsidRDefault="00910C09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b/>
          <w:kern w:val="0"/>
        </w:rPr>
      </w:pPr>
      <w:r w:rsidRPr="000E23FA">
        <w:rPr>
          <w:b/>
          <w:kern w:val="0"/>
        </w:rPr>
        <w:t>ՀԱՄԱԿԱՐԳԵՐԻ ԱՎՏՈՄԱՏԱՑՈՒՄԸ</w:t>
      </w:r>
    </w:p>
    <w:p w14:paraId="54C1DBC9" w14:textId="77777777" w:rsidR="008203CC" w:rsidRPr="000E23FA" w:rsidRDefault="008203CC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kern w:val="0"/>
        </w:rPr>
      </w:pPr>
    </w:p>
    <w:p w14:paraId="2C199A25" w14:textId="77777777" w:rsidR="00910C09" w:rsidRPr="000E23FA" w:rsidRDefault="00910C09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r w:rsidRPr="000E23FA">
        <w:rPr>
          <w:kern w:val="0"/>
        </w:rPr>
        <w:t>1</w:t>
      </w:r>
      <w:r w:rsidR="00CF2320" w:rsidRPr="000E23FA">
        <w:rPr>
          <w:kern w:val="0"/>
        </w:rPr>
        <w:t xml:space="preserve">-ին </w:t>
      </w:r>
      <w:proofErr w:type="spellStart"/>
      <w:r w:rsidR="00CF2320" w:rsidRPr="000E23FA">
        <w:rPr>
          <w:kern w:val="0"/>
        </w:rPr>
        <w:t>տիպ</w:t>
      </w:r>
      <w:r w:rsidRPr="000E23FA">
        <w:rPr>
          <w:kern w:val="0"/>
        </w:rPr>
        <w:t>ի</w:t>
      </w:r>
      <w:proofErr w:type="spellEnd"/>
      <w:r w:rsidRPr="000E23FA">
        <w:rPr>
          <w:kern w:val="0"/>
        </w:rPr>
        <w:t xml:space="preserve"> ՀՏՏԿՀ-ը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ներկառուցված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լինի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ինքնավար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ազդասարքում</w:t>
      </w:r>
      <w:proofErr w:type="spellEnd"/>
      <w:r w:rsidRPr="000E23FA">
        <w:rPr>
          <w:kern w:val="0"/>
        </w:rPr>
        <w:t xml:space="preserve"> և </w:t>
      </w:r>
      <w:proofErr w:type="spellStart"/>
      <w:r w:rsidRPr="000E23FA">
        <w:rPr>
          <w:kern w:val="0"/>
        </w:rPr>
        <w:t>ազդարարի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տեղում</w:t>
      </w:r>
      <w:proofErr w:type="spellEnd"/>
      <w:r w:rsidRPr="000E23FA">
        <w:rPr>
          <w:kern w:val="0"/>
        </w:rPr>
        <w:t xml:space="preserve">՝ </w:t>
      </w:r>
      <w:proofErr w:type="spellStart"/>
      <w:r w:rsidRPr="000E23FA">
        <w:rPr>
          <w:kern w:val="0"/>
        </w:rPr>
        <w:t>ձայնային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լուսաձայնային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ազդարարիչով</w:t>
      </w:r>
      <w:proofErr w:type="spellEnd"/>
      <w:r w:rsidRPr="000E23FA">
        <w:rPr>
          <w:kern w:val="0"/>
        </w:rPr>
        <w:t>:</w:t>
      </w:r>
    </w:p>
    <w:p w14:paraId="6D3B3509" w14:textId="77777777" w:rsidR="00910C09" w:rsidRPr="000E23FA" w:rsidRDefault="00C6221C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r w:rsidRPr="000E23FA">
        <w:rPr>
          <w:kern w:val="0"/>
        </w:rPr>
        <w:t>2</w:t>
      </w:r>
      <w:r w:rsidR="00FB4E58" w:rsidRPr="000E23FA">
        <w:rPr>
          <w:kern w:val="0"/>
        </w:rPr>
        <w:t xml:space="preserve">-րդ և </w:t>
      </w:r>
      <w:r w:rsidRPr="000E23FA">
        <w:rPr>
          <w:kern w:val="0"/>
        </w:rPr>
        <w:t xml:space="preserve">3-րդ </w:t>
      </w:r>
      <w:proofErr w:type="spellStart"/>
      <w:r w:rsidRPr="000E23FA">
        <w:rPr>
          <w:kern w:val="0"/>
        </w:rPr>
        <w:t>տիպ</w:t>
      </w:r>
      <w:r w:rsidR="00FB4E58" w:rsidRPr="000E23FA">
        <w:rPr>
          <w:kern w:val="0"/>
        </w:rPr>
        <w:t>եր</w:t>
      </w:r>
      <w:r w:rsidRPr="000E23FA">
        <w:rPr>
          <w:kern w:val="0"/>
        </w:rPr>
        <w:t>ի</w:t>
      </w:r>
      <w:proofErr w:type="spellEnd"/>
      <w:r w:rsidRPr="000E23FA">
        <w:rPr>
          <w:kern w:val="0"/>
        </w:rPr>
        <w:t xml:space="preserve"> ՀՏՏԿՀ-</w:t>
      </w:r>
      <w:proofErr w:type="spellStart"/>
      <w:r w:rsidRPr="000E23FA">
        <w:rPr>
          <w:kern w:val="0"/>
        </w:rPr>
        <w:t>երը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ինքնաշխատ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գործարկվեն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ազդանշանման</w:t>
      </w:r>
      <w:proofErr w:type="spellEnd"/>
      <w:r w:rsidR="00D273DA" w:rsidRPr="000E23FA">
        <w:rPr>
          <w:kern w:val="0"/>
          <w:lang w:val="hy-AM"/>
        </w:rPr>
        <w:t xml:space="preserve"> </w:t>
      </w:r>
      <w:proofErr w:type="spellStart"/>
      <w:r w:rsidRPr="000E23FA">
        <w:rPr>
          <w:kern w:val="0"/>
        </w:rPr>
        <w:t>կամ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հրդեհաշիջման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համակարգերի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միջոցով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դրանց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ցանկացած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գոտում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հայտնա</w:t>
      </w:r>
      <w:r w:rsidR="00910C09" w:rsidRPr="000E23FA">
        <w:rPr>
          <w:kern w:val="0"/>
        </w:rPr>
        <w:t>բերման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դեպքերում</w:t>
      </w:r>
      <w:proofErr w:type="spellEnd"/>
      <w:r w:rsidR="00910C09" w:rsidRPr="000E23FA">
        <w:rPr>
          <w:kern w:val="0"/>
        </w:rPr>
        <w:t>։</w:t>
      </w:r>
    </w:p>
    <w:p w14:paraId="136E91EF" w14:textId="77777777" w:rsidR="00910C09" w:rsidRPr="000E23FA" w:rsidRDefault="00910C09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r w:rsidRPr="000E23FA">
        <w:rPr>
          <w:kern w:val="0"/>
        </w:rPr>
        <w:t>4-րդ և 5-</w:t>
      </w:r>
      <w:r w:rsidR="00DF2688" w:rsidRPr="000E23FA">
        <w:rPr>
          <w:kern w:val="0"/>
        </w:rPr>
        <w:t xml:space="preserve">րդ </w:t>
      </w:r>
      <w:proofErr w:type="spellStart"/>
      <w:r w:rsidR="00DF2688" w:rsidRPr="000E23FA">
        <w:rPr>
          <w:kern w:val="0"/>
        </w:rPr>
        <w:t>տիպ</w:t>
      </w:r>
      <w:r w:rsidR="00FB4E58" w:rsidRPr="000E23FA">
        <w:rPr>
          <w:kern w:val="0"/>
        </w:rPr>
        <w:t>եր</w:t>
      </w:r>
      <w:r w:rsidRPr="000E23FA">
        <w:rPr>
          <w:kern w:val="0"/>
        </w:rPr>
        <w:t>ի</w:t>
      </w:r>
      <w:proofErr w:type="spellEnd"/>
      <w:r w:rsidRPr="000E23FA">
        <w:rPr>
          <w:kern w:val="0"/>
        </w:rPr>
        <w:t xml:space="preserve"> ՀՏՏԿՀ-</w:t>
      </w:r>
      <w:proofErr w:type="spellStart"/>
      <w:r w:rsidRPr="000E23FA">
        <w:rPr>
          <w:kern w:val="0"/>
        </w:rPr>
        <w:t>երը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գործարկվեն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ինքնաշխատ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բայց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ըստ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տեղեկացման</w:t>
      </w:r>
      <w:proofErr w:type="spellEnd"/>
      <w:r w:rsidRPr="000E23FA">
        <w:rPr>
          <w:kern w:val="0"/>
        </w:rPr>
        <w:t xml:space="preserve"> և </w:t>
      </w:r>
      <w:proofErr w:type="spellStart"/>
      <w:r w:rsidRPr="000E23FA">
        <w:rPr>
          <w:kern w:val="0"/>
        </w:rPr>
        <w:t>տարհանման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գոտիների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որոնք</w:t>
      </w:r>
      <w:proofErr w:type="spellEnd"/>
      <w:r w:rsidRPr="000E23FA">
        <w:rPr>
          <w:kern w:val="0"/>
        </w:rPr>
        <w:t xml:space="preserve"> </w:t>
      </w:r>
      <w:proofErr w:type="spellStart"/>
      <w:r w:rsidR="00BF625D" w:rsidRPr="000E23FA">
        <w:rPr>
          <w:kern w:val="0"/>
        </w:rPr>
        <w:t>նախանշվում</w:t>
      </w:r>
      <w:proofErr w:type="spellEnd"/>
      <w:r w:rsidR="00BF625D" w:rsidRPr="000E23FA">
        <w:rPr>
          <w:kern w:val="0"/>
        </w:rPr>
        <w:t xml:space="preserve"> </w:t>
      </w:r>
      <w:proofErr w:type="spellStart"/>
      <w:r w:rsidR="00BF625D" w:rsidRPr="000E23FA">
        <w:rPr>
          <w:kern w:val="0"/>
        </w:rPr>
        <w:t>են</w:t>
      </w:r>
      <w:proofErr w:type="spellEnd"/>
      <w:r w:rsidR="00BF625D" w:rsidRPr="000E23FA">
        <w:rPr>
          <w:kern w:val="0"/>
        </w:rPr>
        <w:t xml:space="preserve"> </w:t>
      </w:r>
      <w:proofErr w:type="spellStart"/>
      <w:r w:rsidR="00BF625D" w:rsidRPr="000E23FA">
        <w:rPr>
          <w:kern w:val="0"/>
        </w:rPr>
        <w:t>նախագծման</w:t>
      </w:r>
      <w:proofErr w:type="spellEnd"/>
      <w:r w:rsidR="00BF625D" w:rsidRPr="000E23FA">
        <w:rPr>
          <w:kern w:val="0"/>
        </w:rPr>
        <w:t xml:space="preserve"> և </w:t>
      </w:r>
      <w:proofErr w:type="spellStart"/>
      <w:r w:rsidR="00BF625D" w:rsidRPr="000E23FA">
        <w:rPr>
          <w:kern w:val="0"/>
        </w:rPr>
        <w:t>ճշտվում</w:t>
      </w:r>
      <w:proofErr w:type="spellEnd"/>
      <w:r w:rsidR="00BF625D" w:rsidRPr="000E23FA">
        <w:rPr>
          <w:kern w:val="0"/>
        </w:rPr>
        <w:t xml:space="preserve"> </w:t>
      </w:r>
      <w:proofErr w:type="spellStart"/>
      <w:r w:rsidR="00BF625D" w:rsidRPr="000E23FA">
        <w:rPr>
          <w:kern w:val="0"/>
        </w:rPr>
        <w:t>համակարգը</w:t>
      </w:r>
      <w:proofErr w:type="spellEnd"/>
      <w:r w:rsidR="00BF625D" w:rsidRPr="000E23FA">
        <w:rPr>
          <w:kern w:val="0"/>
        </w:rPr>
        <w:t xml:space="preserve"> </w:t>
      </w:r>
      <w:proofErr w:type="spellStart"/>
      <w:r w:rsidR="00BF625D" w:rsidRPr="000E23FA">
        <w:rPr>
          <w:kern w:val="0"/>
        </w:rPr>
        <w:t>շահագործման</w:t>
      </w:r>
      <w:proofErr w:type="spellEnd"/>
      <w:r w:rsidR="00BF625D" w:rsidRPr="000E23FA">
        <w:rPr>
          <w:kern w:val="0"/>
        </w:rPr>
        <w:t xml:space="preserve"> </w:t>
      </w:r>
      <w:proofErr w:type="spellStart"/>
      <w:r w:rsidR="00BF625D" w:rsidRPr="000E23FA">
        <w:rPr>
          <w:kern w:val="0"/>
        </w:rPr>
        <w:t>հանձնելու</w:t>
      </w:r>
      <w:proofErr w:type="spellEnd"/>
      <w:r w:rsidR="00BF625D" w:rsidRPr="000E23FA">
        <w:rPr>
          <w:kern w:val="0"/>
        </w:rPr>
        <w:t xml:space="preserve"> </w:t>
      </w:r>
      <w:proofErr w:type="spellStart"/>
      <w:r w:rsidR="00BF625D" w:rsidRPr="000E23FA">
        <w:rPr>
          <w:kern w:val="0"/>
        </w:rPr>
        <w:t>ժամանակ</w:t>
      </w:r>
      <w:proofErr w:type="spellEnd"/>
      <w:r w:rsidR="00BF625D" w:rsidRPr="000E23FA">
        <w:rPr>
          <w:kern w:val="0"/>
        </w:rPr>
        <w:t xml:space="preserve">, </w:t>
      </w:r>
      <w:proofErr w:type="spellStart"/>
      <w:r w:rsidR="00BF625D" w:rsidRPr="000E23FA">
        <w:rPr>
          <w:kern w:val="0"/>
        </w:rPr>
        <w:t>ինչպես</w:t>
      </w:r>
      <w:proofErr w:type="spellEnd"/>
      <w:r w:rsidR="00BF625D" w:rsidRPr="000E23FA">
        <w:rPr>
          <w:kern w:val="0"/>
        </w:rPr>
        <w:t xml:space="preserve"> </w:t>
      </w:r>
      <w:proofErr w:type="spellStart"/>
      <w:r w:rsidR="00BF625D" w:rsidRPr="000E23FA">
        <w:rPr>
          <w:kern w:val="0"/>
        </w:rPr>
        <w:t>նաև</w:t>
      </w:r>
      <w:proofErr w:type="spellEnd"/>
      <w:r w:rsidR="00BF625D" w:rsidRPr="000E23FA">
        <w:rPr>
          <w:kern w:val="0"/>
        </w:rPr>
        <w:t xml:space="preserve"> </w:t>
      </w:r>
      <w:proofErr w:type="spellStart"/>
      <w:r w:rsidR="00BF625D" w:rsidRPr="000E23FA">
        <w:rPr>
          <w:kern w:val="0"/>
        </w:rPr>
        <w:t>հետագայում</w:t>
      </w:r>
      <w:proofErr w:type="spellEnd"/>
      <w:r w:rsidR="00BF625D" w:rsidRPr="000E23FA">
        <w:rPr>
          <w:kern w:val="0"/>
        </w:rPr>
        <w:t xml:space="preserve">՝ </w:t>
      </w:r>
      <w:proofErr w:type="spellStart"/>
      <w:r w:rsidR="00BF625D" w:rsidRPr="000E23FA">
        <w:rPr>
          <w:kern w:val="0"/>
        </w:rPr>
        <w:t>շահագործման</w:t>
      </w:r>
      <w:proofErr w:type="spellEnd"/>
      <w:r w:rsidR="00BF625D" w:rsidRPr="000E23FA">
        <w:rPr>
          <w:kern w:val="0"/>
        </w:rPr>
        <w:t xml:space="preserve"> </w:t>
      </w:r>
      <w:proofErr w:type="spellStart"/>
      <w:r w:rsidR="00BF625D" w:rsidRPr="000E23FA">
        <w:rPr>
          <w:kern w:val="0"/>
        </w:rPr>
        <w:t>ժամանակ</w:t>
      </w:r>
      <w:proofErr w:type="spellEnd"/>
      <w:r w:rsidR="00BF625D" w:rsidRPr="000E23FA">
        <w:rPr>
          <w:kern w:val="0"/>
        </w:rPr>
        <w:t xml:space="preserve"> </w:t>
      </w:r>
      <w:proofErr w:type="spellStart"/>
      <w:r w:rsidR="00BF625D" w:rsidRPr="000E23FA">
        <w:rPr>
          <w:kern w:val="0"/>
        </w:rPr>
        <w:t>կատարվող</w:t>
      </w:r>
      <w:proofErr w:type="spellEnd"/>
      <w:r w:rsidR="00BF625D" w:rsidRPr="000E23FA">
        <w:rPr>
          <w:kern w:val="0"/>
        </w:rPr>
        <w:t xml:space="preserve"> </w:t>
      </w:r>
      <w:proofErr w:type="spellStart"/>
      <w:r w:rsidR="00BF625D" w:rsidRPr="000E23FA">
        <w:rPr>
          <w:kern w:val="0"/>
        </w:rPr>
        <w:t>ամեն</w:t>
      </w:r>
      <w:proofErr w:type="spellEnd"/>
      <w:r w:rsidR="00BF625D" w:rsidRPr="000E23FA">
        <w:rPr>
          <w:kern w:val="0"/>
        </w:rPr>
        <w:t xml:space="preserve"> </w:t>
      </w:r>
      <w:proofErr w:type="spellStart"/>
      <w:r w:rsidR="00BF625D" w:rsidRPr="000E23FA">
        <w:rPr>
          <w:kern w:val="0"/>
        </w:rPr>
        <w:t>փոփոխության</w:t>
      </w:r>
      <w:proofErr w:type="spellEnd"/>
      <w:r w:rsidR="00BF625D" w:rsidRPr="000E23FA">
        <w:rPr>
          <w:kern w:val="0"/>
        </w:rPr>
        <w:t xml:space="preserve"> </w:t>
      </w:r>
      <w:proofErr w:type="spellStart"/>
      <w:r w:rsidR="00BF625D" w:rsidRPr="000E23FA">
        <w:rPr>
          <w:kern w:val="0"/>
        </w:rPr>
        <w:t>դեպքում</w:t>
      </w:r>
      <w:proofErr w:type="spellEnd"/>
      <w:r w:rsidR="00BF625D" w:rsidRPr="000E23FA">
        <w:rPr>
          <w:kern w:val="0"/>
        </w:rPr>
        <w:t>։</w:t>
      </w:r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Դրանց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գործարկման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ազդանշանը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ինքնաշխատ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կերպով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փոխանցվի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ընդունիչ-հսկիչ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հրդեհաշիջման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կառավարման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սարքերից</w:t>
      </w:r>
      <w:proofErr w:type="spellEnd"/>
      <w:r w:rsidRPr="000E23FA">
        <w:rPr>
          <w:kern w:val="0"/>
        </w:rPr>
        <w:t xml:space="preserve"> C </w:t>
      </w:r>
      <w:proofErr w:type="spellStart"/>
      <w:r w:rsidRPr="000E23FA">
        <w:rPr>
          <w:kern w:val="0"/>
        </w:rPr>
        <w:t>ալգորիթմով</w:t>
      </w:r>
      <w:proofErr w:type="spellEnd"/>
      <w:r w:rsidRPr="000E23FA">
        <w:rPr>
          <w:kern w:val="0"/>
        </w:rPr>
        <w:t xml:space="preserve"> ՀՐԴԵՀ </w:t>
      </w:r>
      <w:proofErr w:type="spellStart"/>
      <w:r w:rsidRPr="000E23FA">
        <w:rPr>
          <w:kern w:val="0"/>
        </w:rPr>
        <w:t>հայտնաբերելու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դեպքերում</w:t>
      </w:r>
      <w:proofErr w:type="spellEnd"/>
      <w:r w:rsidRPr="000E23FA">
        <w:rPr>
          <w:kern w:val="0"/>
        </w:rPr>
        <w:t>։</w:t>
      </w:r>
    </w:p>
    <w:p w14:paraId="13E13473" w14:textId="77777777" w:rsidR="00910C09" w:rsidRPr="000E23FA" w:rsidRDefault="00422B6C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r w:rsidRPr="000E23FA">
        <w:rPr>
          <w:kern w:val="0"/>
        </w:rPr>
        <w:t>ՀՏՏԿՀ-</w:t>
      </w:r>
      <w:proofErr w:type="spellStart"/>
      <w:r w:rsidRPr="000E23FA">
        <w:rPr>
          <w:kern w:val="0"/>
        </w:rPr>
        <w:t>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նախանշված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հերթականությամբ</w:t>
      </w:r>
      <w:proofErr w:type="spellEnd"/>
      <w:r w:rsidR="008203CC" w:rsidRPr="000E23FA">
        <w:rPr>
          <w:kern w:val="0"/>
        </w:rPr>
        <w:t xml:space="preserve"> </w:t>
      </w:r>
      <w:r w:rsidRPr="000E23FA">
        <w:rPr>
          <w:kern w:val="0"/>
        </w:rPr>
        <w:t>(</w:t>
      </w:r>
      <w:proofErr w:type="spellStart"/>
      <w:r w:rsidRPr="000E23FA">
        <w:rPr>
          <w:kern w:val="0"/>
        </w:rPr>
        <w:t>տրված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ալգորիթմով</w:t>
      </w:r>
      <w:proofErr w:type="spellEnd"/>
      <w:r w:rsidRPr="000E23FA">
        <w:rPr>
          <w:kern w:val="0"/>
        </w:rPr>
        <w:t xml:space="preserve">) </w:t>
      </w:r>
      <w:proofErr w:type="spellStart"/>
      <w:r w:rsidRPr="000E23FA">
        <w:rPr>
          <w:kern w:val="0"/>
        </w:rPr>
        <w:t>տեղեկացման</w:t>
      </w:r>
      <w:proofErr w:type="spellEnd"/>
      <w:r w:rsidR="00D273DA" w:rsidRPr="000E23FA">
        <w:rPr>
          <w:kern w:val="0"/>
          <w:lang w:val="hy-AM"/>
        </w:rPr>
        <w:t xml:space="preserve"> </w:t>
      </w:r>
      <w:proofErr w:type="spellStart"/>
      <w:r w:rsidR="00420C3F" w:rsidRPr="000E23FA">
        <w:rPr>
          <w:kern w:val="0"/>
        </w:rPr>
        <w:t>հերթականությունը</w:t>
      </w:r>
      <w:proofErr w:type="spellEnd"/>
      <w:r w:rsidR="00420C3F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աշխատանքի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ընթացքում</w:t>
      </w:r>
      <w:proofErr w:type="spellEnd"/>
      <w:r w:rsidR="00420C3F" w:rsidRPr="000E23FA">
        <w:rPr>
          <w:kern w:val="0"/>
        </w:rPr>
        <w:t>,</w:t>
      </w:r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կապված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հրդեհի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հայտնաբերման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վայրից</w:t>
      </w:r>
      <w:proofErr w:type="spellEnd"/>
      <w:r w:rsidR="00910C09" w:rsidRPr="000E23FA">
        <w:rPr>
          <w:kern w:val="0"/>
        </w:rPr>
        <w:t xml:space="preserve">, </w:t>
      </w:r>
      <w:proofErr w:type="spellStart"/>
      <w:r w:rsidR="00910C09" w:rsidRPr="000E23FA">
        <w:rPr>
          <w:kern w:val="0"/>
        </w:rPr>
        <w:t>հրդեհի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ազդանշանման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կամ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հրդեհաշիջման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գոտիներից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նոր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ազդանշաններ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ստանալուց</w:t>
      </w:r>
      <w:proofErr w:type="spellEnd"/>
      <w:r w:rsidR="00420C3F" w:rsidRPr="000E23FA">
        <w:rPr>
          <w:kern w:val="0"/>
        </w:rPr>
        <w:t>,</w:t>
      </w:r>
      <w:r w:rsidR="0066577A" w:rsidRPr="000E23FA">
        <w:rPr>
          <w:kern w:val="0"/>
        </w:rPr>
        <w:t xml:space="preserve"> </w:t>
      </w:r>
      <w:proofErr w:type="spellStart"/>
      <w:r w:rsidR="00420C3F" w:rsidRPr="000E23FA">
        <w:rPr>
          <w:kern w:val="0"/>
        </w:rPr>
        <w:t>կարող</w:t>
      </w:r>
      <w:proofErr w:type="spellEnd"/>
      <w:r w:rsidR="00420C3F" w:rsidRPr="000E23FA">
        <w:rPr>
          <w:kern w:val="0"/>
        </w:rPr>
        <w:t xml:space="preserve"> է </w:t>
      </w:r>
      <w:proofErr w:type="spellStart"/>
      <w:r w:rsidR="00420C3F" w:rsidRPr="000E23FA">
        <w:rPr>
          <w:kern w:val="0"/>
        </w:rPr>
        <w:t>ինքնաշխատ</w:t>
      </w:r>
      <w:proofErr w:type="spellEnd"/>
      <w:r w:rsidR="00420C3F" w:rsidRPr="000E23FA">
        <w:rPr>
          <w:kern w:val="0"/>
        </w:rPr>
        <w:t xml:space="preserve"> </w:t>
      </w:r>
      <w:proofErr w:type="spellStart"/>
      <w:r w:rsidR="00420C3F" w:rsidRPr="000E23FA">
        <w:rPr>
          <w:kern w:val="0"/>
        </w:rPr>
        <w:t>կերպով</w:t>
      </w:r>
      <w:proofErr w:type="spellEnd"/>
      <w:r w:rsidR="00420C3F" w:rsidRPr="000E23FA">
        <w:rPr>
          <w:kern w:val="0"/>
        </w:rPr>
        <w:t xml:space="preserve"> </w:t>
      </w:r>
      <w:proofErr w:type="spellStart"/>
      <w:r w:rsidR="00420C3F" w:rsidRPr="000E23FA">
        <w:rPr>
          <w:kern w:val="0"/>
        </w:rPr>
        <w:t>փոխվել</w:t>
      </w:r>
      <w:proofErr w:type="spellEnd"/>
      <w:r w:rsidR="00420C3F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ընդունիչ-հսկիչ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կամ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կառավարման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սարքերի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կողմից</w:t>
      </w:r>
      <w:proofErr w:type="spellEnd"/>
      <w:r w:rsidR="00910C09" w:rsidRPr="000E23FA">
        <w:rPr>
          <w:kern w:val="0"/>
        </w:rPr>
        <w:t xml:space="preserve">, </w:t>
      </w:r>
      <w:proofErr w:type="spellStart"/>
      <w:r w:rsidR="00910C09" w:rsidRPr="000E23FA">
        <w:rPr>
          <w:kern w:val="0"/>
        </w:rPr>
        <w:t>կամ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դրանց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միջոցով</w:t>
      </w:r>
      <w:proofErr w:type="spellEnd"/>
      <w:r w:rsidR="00910C09" w:rsidRPr="000E23FA">
        <w:rPr>
          <w:kern w:val="0"/>
        </w:rPr>
        <w:t xml:space="preserve">՝ </w:t>
      </w:r>
      <w:proofErr w:type="spellStart"/>
      <w:r w:rsidR="00910C09" w:rsidRPr="000E23FA">
        <w:rPr>
          <w:kern w:val="0"/>
        </w:rPr>
        <w:t>պատասխանատուների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կողմից</w:t>
      </w:r>
      <w:proofErr w:type="spellEnd"/>
      <w:r w:rsidR="00910C09" w:rsidRPr="000E23FA">
        <w:rPr>
          <w:kern w:val="0"/>
        </w:rPr>
        <w:t>։</w:t>
      </w:r>
    </w:p>
    <w:p w14:paraId="41A5E337" w14:textId="77777777" w:rsidR="00005C78" w:rsidRPr="000E23FA" w:rsidRDefault="00005C78" w:rsidP="000E23FA">
      <w:pPr>
        <w:tabs>
          <w:tab w:val="left" w:pos="360"/>
          <w:tab w:val="left" w:pos="990"/>
          <w:tab w:val="left" w:pos="1170"/>
        </w:tabs>
        <w:spacing w:after="0" w:line="360" w:lineRule="auto"/>
        <w:ind w:firstLine="540"/>
        <w:contextualSpacing/>
        <w:jc w:val="both"/>
        <w:rPr>
          <w:kern w:val="0"/>
        </w:rPr>
      </w:pPr>
    </w:p>
    <w:p w14:paraId="140A7ABE" w14:textId="77777777" w:rsidR="00910C09" w:rsidRPr="000E23FA" w:rsidRDefault="00845F7E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b/>
          <w:kern w:val="0"/>
        </w:rPr>
      </w:pPr>
      <w:r w:rsidRPr="000E23FA">
        <w:rPr>
          <w:b/>
          <w:kern w:val="0"/>
        </w:rPr>
        <w:t>2.3.3</w:t>
      </w:r>
      <w:r w:rsidR="00A01737" w:rsidRPr="000E23FA">
        <w:rPr>
          <w:b/>
          <w:kern w:val="0"/>
        </w:rPr>
        <w:t xml:space="preserve">. </w:t>
      </w:r>
      <w:r w:rsidR="00910C09" w:rsidRPr="000E23FA">
        <w:rPr>
          <w:b/>
          <w:kern w:val="0"/>
        </w:rPr>
        <w:t xml:space="preserve">ՆԵՐՔԻՆ ՀԱԿԱՀՐԴԵՀԱՅԻՆ ՋՐՄՈՒՂԻ ԵՎ ՍՊՐԻՆԿԼԵՐԱՅԻՆ </w:t>
      </w:r>
      <w:r w:rsidR="004F17D2" w:rsidRPr="000E23FA">
        <w:rPr>
          <w:b/>
          <w:kern w:val="0"/>
          <w:lang w:val="hy-AM"/>
        </w:rPr>
        <w:t xml:space="preserve">Ու ՑԱԾՐ ԵՎ ՄԻՋԻՆ ՊԱՏԻԿՈւԹՅԱՄԲ  ՓՐՓՐԱՅԻՆ </w:t>
      </w:r>
      <w:r w:rsidR="00910C09" w:rsidRPr="000E23FA">
        <w:rPr>
          <w:b/>
          <w:kern w:val="0"/>
        </w:rPr>
        <w:t>ՀՐԴԵՀԱՇԻՋՄԱՆ ԿԱՅԱՆՔՆԵՐԻ ԱՎՏՈՄԱՏԱՑՈՒՄԸ</w:t>
      </w:r>
    </w:p>
    <w:p w14:paraId="7113829E" w14:textId="77777777" w:rsidR="00365C1F" w:rsidRPr="000E23FA" w:rsidRDefault="00365C1F" w:rsidP="00AE116C">
      <w:pPr>
        <w:tabs>
          <w:tab w:val="left" w:pos="1350"/>
        </w:tabs>
        <w:spacing w:after="0" w:line="360" w:lineRule="auto"/>
        <w:ind w:firstLine="540"/>
        <w:contextualSpacing/>
        <w:jc w:val="center"/>
        <w:rPr>
          <w:b/>
          <w:kern w:val="0"/>
        </w:rPr>
      </w:pPr>
    </w:p>
    <w:p w14:paraId="1486DF10" w14:textId="77777777" w:rsidR="00910C09" w:rsidRPr="000E23FA" w:rsidRDefault="00EC62E6" w:rsidP="00AE116C">
      <w:pPr>
        <w:numPr>
          <w:ilvl w:val="0"/>
          <w:numId w:val="1"/>
        </w:numPr>
        <w:tabs>
          <w:tab w:val="left" w:pos="360"/>
          <w:tab w:val="left" w:pos="1080"/>
          <w:tab w:val="left" w:pos="135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Ս</w:t>
      </w:r>
      <w:r w:rsidR="00910C09" w:rsidRPr="000E23FA">
        <w:rPr>
          <w:kern w:val="0"/>
        </w:rPr>
        <w:t>պրինկլերային</w:t>
      </w:r>
      <w:proofErr w:type="spellEnd"/>
      <w:r w:rsidR="00910C09" w:rsidRPr="000E23FA">
        <w:rPr>
          <w:kern w:val="0"/>
        </w:rPr>
        <w:t xml:space="preserve"> </w:t>
      </w:r>
      <w:bookmarkStart w:id="47" w:name="_Hlk146642616"/>
      <w:r w:rsidR="00C3353F" w:rsidRPr="000E23FA">
        <w:rPr>
          <w:kern w:val="0"/>
        </w:rPr>
        <w:t>ՀՇԻԿ-</w:t>
      </w:r>
      <w:bookmarkEnd w:id="47"/>
      <w:proofErr w:type="spellStart"/>
      <w:r w:rsidR="0059517E" w:rsidRPr="000E23FA">
        <w:rPr>
          <w:kern w:val="0"/>
        </w:rPr>
        <w:t>ն</w:t>
      </w:r>
      <w:r w:rsidR="00910C09" w:rsidRPr="000E23FA">
        <w:rPr>
          <w:kern w:val="0"/>
        </w:rPr>
        <w:t>երի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գործարկման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համար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բացառությամբ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հարկադիր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գործարկմամաբ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համակարգերի</w:t>
      </w:r>
      <w:proofErr w:type="spellEnd"/>
      <w:r w:rsidRPr="000E23FA">
        <w:rPr>
          <w:kern w:val="0"/>
        </w:rPr>
        <w:t>,</w:t>
      </w:r>
      <w:r w:rsidR="00910C09" w:rsidRPr="000E23FA">
        <w:rPr>
          <w:kern w:val="0"/>
        </w:rPr>
        <w:t xml:space="preserve"> </w:t>
      </w:r>
      <w:r w:rsidR="00C3353F" w:rsidRPr="000E23FA">
        <w:rPr>
          <w:kern w:val="0"/>
        </w:rPr>
        <w:t>ՀԱՀ-</w:t>
      </w:r>
      <w:proofErr w:type="spellStart"/>
      <w:r w:rsidR="00910C09" w:rsidRPr="000E23FA">
        <w:rPr>
          <w:kern w:val="0"/>
        </w:rPr>
        <w:t>ից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ազդանշան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չի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պահանջվում</w:t>
      </w:r>
      <w:proofErr w:type="spellEnd"/>
      <w:r w:rsidR="00910C09" w:rsidRPr="000E23FA">
        <w:rPr>
          <w:kern w:val="0"/>
        </w:rPr>
        <w:t>։</w:t>
      </w:r>
    </w:p>
    <w:p w14:paraId="15281F70" w14:textId="77777777" w:rsidR="00910C09" w:rsidRPr="000E23FA" w:rsidRDefault="004A1F60" w:rsidP="00AE116C">
      <w:pPr>
        <w:numPr>
          <w:ilvl w:val="0"/>
          <w:numId w:val="1"/>
        </w:numPr>
        <w:tabs>
          <w:tab w:val="left" w:pos="360"/>
          <w:tab w:val="left" w:pos="1080"/>
          <w:tab w:val="left" w:pos="135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Գործարկման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հսկողությամբ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սպրինկլերներից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ստացվող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ազդանշանները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կարող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են</w:t>
      </w:r>
      <w:proofErr w:type="spellEnd"/>
      <w:r w:rsidR="00365C1F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խմբավորվել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այնպես</w:t>
      </w:r>
      <w:proofErr w:type="spellEnd"/>
      <w:r w:rsidR="00910C09" w:rsidRPr="000E23FA">
        <w:rPr>
          <w:kern w:val="0"/>
        </w:rPr>
        <w:t xml:space="preserve">, </w:t>
      </w:r>
      <w:proofErr w:type="spellStart"/>
      <w:r w:rsidR="00910C09" w:rsidRPr="000E23FA">
        <w:rPr>
          <w:kern w:val="0"/>
        </w:rPr>
        <w:t>ինչպես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հրդեհի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ազդանշանման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գոտիներից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ստացվող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ազդանշանները</w:t>
      </w:r>
      <w:proofErr w:type="spellEnd"/>
      <w:r w:rsidR="00910C09" w:rsidRPr="000E23FA">
        <w:rPr>
          <w:kern w:val="0"/>
        </w:rPr>
        <w:t>։</w:t>
      </w:r>
    </w:p>
    <w:p w14:paraId="3F4ACF20" w14:textId="77777777" w:rsidR="00910C09" w:rsidRPr="000E23FA" w:rsidRDefault="00910C09" w:rsidP="00AE116C">
      <w:pPr>
        <w:numPr>
          <w:ilvl w:val="0"/>
          <w:numId w:val="1"/>
        </w:numPr>
        <w:tabs>
          <w:tab w:val="left" w:pos="360"/>
          <w:tab w:val="left" w:pos="1080"/>
          <w:tab w:val="left" w:pos="135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lastRenderedPageBreak/>
        <w:t>Մուտքային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ջրագծի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վրա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ջրաչափի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առկայութան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դեպքում</w:t>
      </w:r>
      <w:proofErr w:type="spellEnd"/>
      <w:r w:rsidR="00C558EA" w:rsidRPr="000E23FA">
        <w:rPr>
          <w:kern w:val="0"/>
        </w:rPr>
        <w:t xml:space="preserve"> </w:t>
      </w:r>
      <w:r w:rsidRPr="000E23FA">
        <w:rPr>
          <w:kern w:val="0"/>
        </w:rPr>
        <w:t xml:space="preserve">ՀՐԴԵՀ </w:t>
      </w:r>
      <w:proofErr w:type="spellStart"/>
      <w:r w:rsidRPr="000E23FA">
        <w:rPr>
          <w:kern w:val="0"/>
        </w:rPr>
        <w:t>ազդանշանի</w:t>
      </w:r>
      <w:proofErr w:type="spellEnd"/>
      <w:r w:rsidRPr="000E23FA">
        <w:rPr>
          <w:kern w:val="0"/>
        </w:rPr>
        <w:t xml:space="preserve"> </w:t>
      </w:r>
      <w:proofErr w:type="spellStart"/>
      <w:r w:rsidR="00C558EA" w:rsidRPr="000E23FA">
        <w:rPr>
          <w:kern w:val="0"/>
        </w:rPr>
        <w:t>ձևավորման</w:t>
      </w:r>
      <w:proofErr w:type="spellEnd"/>
      <w:r w:rsidR="00C558EA"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հետ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մեկտեղ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ազդանշան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</w:t>
      </w:r>
      <w:r w:rsidR="00C558EA" w:rsidRPr="000E23FA">
        <w:rPr>
          <w:kern w:val="0"/>
        </w:rPr>
        <w:t>րվի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նաև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այդ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ջրաչափը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շրջանցող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փականի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բացման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համար</w:t>
      </w:r>
      <w:proofErr w:type="spellEnd"/>
      <w:r w:rsidRPr="000E23FA">
        <w:rPr>
          <w:kern w:val="0"/>
        </w:rPr>
        <w:t>։</w:t>
      </w:r>
    </w:p>
    <w:p w14:paraId="33F8C462" w14:textId="77777777" w:rsidR="00910C09" w:rsidRPr="000E23FA" w:rsidRDefault="00982804" w:rsidP="00AE116C">
      <w:pPr>
        <w:numPr>
          <w:ilvl w:val="0"/>
          <w:numId w:val="1"/>
        </w:numPr>
        <w:tabs>
          <w:tab w:val="left" w:pos="360"/>
          <w:tab w:val="left" w:pos="1080"/>
          <w:tab w:val="left" w:pos="135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r w:rsidRPr="000E23FA">
        <w:rPr>
          <w:kern w:val="0"/>
        </w:rPr>
        <w:t xml:space="preserve">ՀՇԻԿ-ի </w:t>
      </w:r>
      <w:proofErr w:type="spellStart"/>
      <w:r w:rsidRPr="000E23FA">
        <w:rPr>
          <w:kern w:val="0"/>
        </w:rPr>
        <w:t>բոլոր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փակող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սարքվածքները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ունենան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դրանց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լրիվ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փակ</w:t>
      </w:r>
      <w:proofErr w:type="spellEnd"/>
      <w:r w:rsidRPr="000E23FA">
        <w:rPr>
          <w:kern w:val="0"/>
        </w:rPr>
        <w:t xml:space="preserve"> և </w:t>
      </w:r>
      <w:proofErr w:type="spellStart"/>
      <w:r w:rsidRPr="000E23FA">
        <w:rPr>
          <w:kern w:val="0"/>
        </w:rPr>
        <w:t>լրիվ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բաց</w:t>
      </w:r>
      <w:proofErr w:type="spellEnd"/>
      <w:r w:rsidR="00D273DA" w:rsidRPr="000E23FA">
        <w:rPr>
          <w:kern w:val="0"/>
          <w:lang w:val="hy-AM"/>
        </w:rPr>
        <w:t xml:space="preserve"> </w:t>
      </w:r>
      <w:proofErr w:type="spellStart"/>
      <w:r w:rsidR="00910C09" w:rsidRPr="000E23FA">
        <w:rPr>
          <w:kern w:val="0"/>
        </w:rPr>
        <w:t>վերջնական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դիրքերի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ազդանշանները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հրդեհի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ազդանշանման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ու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հրդեհաշիջման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կառավարման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սարքին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ուղարկելու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հնարավորություն</w:t>
      </w:r>
      <w:proofErr w:type="spellEnd"/>
      <w:r w:rsidR="00910C09" w:rsidRPr="000E23FA">
        <w:rPr>
          <w:kern w:val="0"/>
        </w:rPr>
        <w:t>։</w:t>
      </w:r>
    </w:p>
    <w:p w14:paraId="6992C18F" w14:textId="77777777" w:rsidR="00910C09" w:rsidRPr="000E23FA" w:rsidRDefault="00CB387A" w:rsidP="00AE116C">
      <w:pPr>
        <w:numPr>
          <w:ilvl w:val="0"/>
          <w:numId w:val="1"/>
        </w:numPr>
        <w:tabs>
          <w:tab w:val="left" w:pos="360"/>
          <w:tab w:val="left" w:pos="1080"/>
          <w:tab w:val="left" w:pos="135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Հարկադիր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գործարկումով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սպրինկլերային</w:t>
      </w:r>
      <w:proofErr w:type="spellEnd"/>
      <w:r w:rsidRPr="000E23FA">
        <w:rPr>
          <w:kern w:val="0"/>
        </w:rPr>
        <w:t xml:space="preserve"> և </w:t>
      </w:r>
      <w:proofErr w:type="spellStart"/>
      <w:r w:rsidRPr="000E23FA">
        <w:rPr>
          <w:kern w:val="0"/>
        </w:rPr>
        <w:t>դրենչերային</w:t>
      </w:r>
      <w:proofErr w:type="spellEnd"/>
      <w:r w:rsidRPr="000E23FA">
        <w:rPr>
          <w:kern w:val="0"/>
        </w:rPr>
        <w:t xml:space="preserve"> </w:t>
      </w:r>
      <w:r w:rsidR="00E445AC" w:rsidRPr="000E23FA">
        <w:rPr>
          <w:kern w:val="0"/>
        </w:rPr>
        <w:t>ՀՇԻԿ-</w:t>
      </w:r>
      <w:proofErr w:type="spellStart"/>
      <w:r w:rsidR="00E445AC" w:rsidRPr="000E23FA">
        <w:rPr>
          <w:kern w:val="0"/>
        </w:rPr>
        <w:t>ն</w:t>
      </w:r>
      <w:r w:rsidRPr="000E23FA">
        <w:rPr>
          <w:kern w:val="0"/>
        </w:rPr>
        <w:t>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գործարկումը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իրականացվի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այդ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հրդեհաշիջման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գոտում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գտնվող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</w:t>
      </w:r>
      <w:r w:rsidR="00910C09" w:rsidRPr="000E23FA">
        <w:rPr>
          <w:kern w:val="0"/>
        </w:rPr>
        <w:t>նշանման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գոտուց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ստացված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ազդանշաններով</w:t>
      </w:r>
      <w:proofErr w:type="spellEnd"/>
      <w:r w:rsidR="00910C09" w:rsidRPr="000E23FA">
        <w:rPr>
          <w:kern w:val="0"/>
        </w:rPr>
        <w:t>։</w:t>
      </w:r>
    </w:p>
    <w:p w14:paraId="3E18829C" w14:textId="77777777" w:rsidR="00910C09" w:rsidRPr="000E23FA" w:rsidRDefault="00910C09" w:rsidP="00AE116C">
      <w:pPr>
        <w:numPr>
          <w:ilvl w:val="0"/>
          <w:numId w:val="1"/>
        </w:numPr>
        <w:tabs>
          <w:tab w:val="left" w:pos="360"/>
          <w:tab w:val="left" w:pos="1080"/>
          <w:tab w:val="left" w:pos="135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Շինարարական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կառուցվածքատարրերի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հրակայունության</w:t>
      </w:r>
      <w:proofErr w:type="spellEnd"/>
      <w:r w:rsidRPr="000E23FA">
        <w:rPr>
          <w:kern w:val="0"/>
        </w:rPr>
        <w:t xml:space="preserve"> </w:t>
      </w:r>
      <w:proofErr w:type="spellStart"/>
      <w:r w:rsidR="00420C3F" w:rsidRPr="000E23FA">
        <w:rPr>
          <w:kern w:val="0"/>
        </w:rPr>
        <w:t>ապահովման</w:t>
      </w:r>
      <w:proofErr w:type="spellEnd"/>
      <w:r w:rsidR="00420C3F" w:rsidRPr="000E23FA">
        <w:rPr>
          <w:kern w:val="0"/>
        </w:rPr>
        <w:t xml:space="preserve"> </w:t>
      </w:r>
      <w:r w:rsidRPr="000E23FA">
        <w:rPr>
          <w:kern w:val="0"/>
        </w:rPr>
        <w:t>և/</w:t>
      </w:r>
      <w:proofErr w:type="spellStart"/>
      <w:r w:rsidRPr="000E23FA">
        <w:rPr>
          <w:kern w:val="0"/>
        </w:rPr>
        <w:t>կամ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հակահրդեհային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պատնեշների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ջրային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դրենչերային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վարագույրները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կարող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են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գործարկվել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այդ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հարակից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ազդանշանման</w:t>
      </w:r>
      <w:proofErr w:type="spellEnd"/>
      <w:r w:rsidRPr="000E23FA">
        <w:rPr>
          <w:kern w:val="0"/>
        </w:rPr>
        <w:t xml:space="preserve"> </w:t>
      </w:r>
      <w:proofErr w:type="spellStart"/>
      <w:r w:rsidR="00420C3F" w:rsidRPr="000E23FA">
        <w:rPr>
          <w:kern w:val="0"/>
        </w:rPr>
        <w:t>կամ</w:t>
      </w:r>
      <w:proofErr w:type="spellEnd"/>
      <w:r w:rsidR="00420C3F" w:rsidRPr="000E23FA">
        <w:rPr>
          <w:kern w:val="0"/>
        </w:rPr>
        <w:t xml:space="preserve"> </w:t>
      </w:r>
      <w:proofErr w:type="spellStart"/>
      <w:r w:rsidR="00420C3F" w:rsidRPr="000E23FA">
        <w:rPr>
          <w:kern w:val="0"/>
        </w:rPr>
        <w:t>հրդեհաշիջման</w:t>
      </w:r>
      <w:proofErr w:type="spellEnd"/>
      <w:r w:rsidR="00420C3F"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գոտիների</w:t>
      </w:r>
      <w:proofErr w:type="spellEnd"/>
      <w:r w:rsidR="00420C3F"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ազդանշաններով</w:t>
      </w:r>
      <w:proofErr w:type="spellEnd"/>
      <w:r w:rsidRPr="000E23FA">
        <w:rPr>
          <w:kern w:val="0"/>
        </w:rPr>
        <w:t>։</w:t>
      </w:r>
    </w:p>
    <w:p w14:paraId="4D577795" w14:textId="77777777" w:rsidR="00910C09" w:rsidRPr="000E23FA" w:rsidRDefault="00910C09" w:rsidP="00AE116C">
      <w:pPr>
        <w:numPr>
          <w:ilvl w:val="0"/>
          <w:numId w:val="1"/>
        </w:numPr>
        <w:tabs>
          <w:tab w:val="left" w:pos="360"/>
          <w:tab w:val="left" w:pos="1080"/>
          <w:tab w:val="left" w:pos="135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Հարկադիր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գործարկումով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սպրինկլերային</w:t>
      </w:r>
      <w:proofErr w:type="spellEnd"/>
      <w:r w:rsidRPr="000E23FA">
        <w:rPr>
          <w:kern w:val="0"/>
        </w:rPr>
        <w:t xml:space="preserve"> </w:t>
      </w:r>
      <w:r w:rsidR="00E445AC" w:rsidRPr="000E23FA">
        <w:rPr>
          <w:kern w:val="0"/>
        </w:rPr>
        <w:t>ՀՇԻԿ-</w:t>
      </w:r>
      <w:proofErr w:type="spellStart"/>
      <w:r w:rsidR="00E445AC" w:rsidRPr="000E23FA">
        <w:rPr>
          <w:kern w:val="0"/>
        </w:rPr>
        <w:t>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դեպքում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ազդանշանման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գոտու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չափերը</w:t>
      </w:r>
      <w:proofErr w:type="spellEnd"/>
      <w:r w:rsidRPr="000E23FA">
        <w:rPr>
          <w:kern w:val="0"/>
        </w:rPr>
        <w:t xml:space="preserve"> և </w:t>
      </w:r>
      <w:proofErr w:type="spellStart"/>
      <w:r w:rsidRPr="000E23FA">
        <w:rPr>
          <w:kern w:val="0"/>
        </w:rPr>
        <w:t>նրանում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սատելիտային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քանակը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</w:t>
      </w:r>
      <w:r w:rsidR="00D31888" w:rsidRPr="000E23FA">
        <w:rPr>
          <w:kern w:val="0"/>
        </w:rPr>
        <w:t xml:space="preserve">է </w:t>
      </w:r>
      <w:proofErr w:type="spellStart"/>
      <w:r w:rsidRPr="000E23FA">
        <w:rPr>
          <w:kern w:val="0"/>
        </w:rPr>
        <w:t>որոշել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ելնելով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կայանքի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աշխատանքի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ալգորիթմից</w:t>
      </w:r>
      <w:proofErr w:type="spellEnd"/>
      <w:r w:rsidRPr="000E23FA">
        <w:rPr>
          <w:kern w:val="0"/>
        </w:rPr>
        <w:t xml:space="preserve"> և </w:t>
      </w:r>
      <w:proofErr w:type="spellStart"/>
      <w:r w:rsidRPr="000E23FA">
        <w:rPr>
          <w:kern w:val="0"/>
        </w:rPr>
        <w:t>սույն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շինարարական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նորմերում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ինքնաշխատ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ազդասարքերով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ազդանշանման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գոտիներին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ներկայացվող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պահանջներից</w:t>
      </w:r>
      <w:proofErr w:type="spellEnd"/>
      <w:r w:rsidRPr="000E23FA">
        <w:rPr>
          <w:kern w:val="0"/>
        </w:rPr>
        <w:t>։</w:t>
      </w:r>
    </w:p>
    <w:p w14:paraId="2F9371F6" w14:textId="77777777" w:rsidR="00D43175" w:rsidRPr="000E23FA" w:rsidRDefault="004F17D2" w:rsidP="00AE116C">
      <w:pPr>
        <w:numPr>
          <w:ilvl w:val="0"/>
          <w:numId w:val="1"/>
        </w:numPr>
        <w:tabs>
          <w:tab w:val="left" w:pos="360"/>
          <w:tab w:val="left" w:pos="1080"/>
          <w:tab w:val="left" w:pos="135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r w:rsidRPr="000E23FA">
        <w:rPr>
          <w:kern w:val="0"/>
          <w:lang w:val="hy-AM"/>
        </w:rPr>
        <w:t>Ջ</w:t>
      </w:r>
      <w:proofErr w:type="spellStart"/>
      <w:r w:rsidRPr="000E23FA">
        <w:rPr>
          <w:kern w:val="0"/>
        </w:rPr>
        <w:t>րային</w:t>
      </w:r>
      <w:proofErr w:type="spellEnd"/>
      <w:r w:rsidRPr="000E23FA">
        <w:rPr>
          <w:kern w:val="0"/>
        </w:rPr>
        <w:t xml:space="preserve"> և </w:t>
      </w:r>
      <w:proofErr w:type="spellStart"/>
      <w:r w:rsidRPr="000E23FA">
        <w:rPr>
          <w:kern w:val="0"/>
        </w:rPr>
        <w:t>ցածր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ու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միջին</w:t>
      </w:r>
      <w:proofErr w:type="spellEnd"/>
      <w:r w:rsidRPr="000E23FA">
        <w:rPr>
          <w:kern w:val="0"/>
        </w:rPr>
        <w:t xml:space="preserve">  </w:t>
      </w:r>
      <w:proofErr w:type="spellStart"/>
      <w:r w:rsidRPr="000E23FA">
        <w:rPr>
          <w:kern w:val="0"/>
        </w:rPr>
        <w:t>պատիկությամբ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փրփրային</w:t>
      </w:r>
      <w:proofErr w:type="spellEnd"/>
      <w:r w:rsidRPr="000E23FA">
        <w:rPr>
          <w:kern w:val="0"/>
        </w:rPr>
        <w:t xml:space="preserve"> </w:t>
      </w:r>
      <w:r w:rsidRPr="000E23FA">
        <w:rPr>
          <w:kern w:val="0"/>
          <w:lang w:val="hy-AM"/>
        </w:rPr>
        <w:t>ՀՇԻԿ-ում ա</w:t>
      </w:r>
      <w:proofErr w:type="spellStart"/>
      <w:r w:rsidRPr="000E23FA">
        <w:rPr>
          <w:kern w:val="0"/>
        </w:rPr>
        <w:t>րտաքին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ձայնային</w:t>
      </w:r>
      <w:proofErr w:type="spellEnd"/>
      <w:r w:rsidRPr="000E23FA">
        <w:rPr>
          <w:kern w:val="0"/>
        </w:rPr>
        <w:t xml:space="preserve"> և </w:t>
      </w:r>
      <w:proofErr w:type="spellStart"/>
      <w:r w:rsidRPr="000E23FA">
        <w:rPr>
          <w:kern w:val="0"/>
        </w:rPr>
        <w:t>լուսային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ազդարարիչներ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կարող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են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չտեղակայվել</w:t>
      </w:r>
      <w:proofErr w:type="spellEnd"/>
      <w:r w:rsidRPr="000E23FA">
        <w:rPr>
          <w:kern w:val="0"/>
          <w:lang w:val="hy-AM"/>
        </w:rPr>
        <w:t>։</w:t>
      </w:r>
    </w:p>
    <w:p w14:paraId="4687B43F" w14:textId="77777777" w:rsidR="00910C09" w:rsidRPr="00AE116C" w:rsidRDefault="00D43175" w:rsidP="00AE116C">
      <w:pPr>
        <w:numPr>
          <w:ilvl w:val="0"/>
          <w:numId w:val="1"/>
        </w:numPr>
        <w:tabs>
          <w:tab w:val="left" w:pos="360"/>
          <w:tab w:val="left" w:pos="1080"/>
          <w:tab w:val="left" w:pos="135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AE116C">
        <w:rPr>
          <w:kern w:val="0"/>
        </w:rPr>
        <w:t>Ներքին</w:t>
      </w:r>
      <w:proofErr w:type="spellEnd"/>
      <w:r w:rsidRPr="00AE116C">
        <w:rPr>
          <w:kern w:val="0"/>
        </w:rPr>
        <w:t xml:space="preserve"> </w:t>
      </w:r>
      <w:proofErr w:type="spellStart"/>
      <w:r w:rsidRPr="00AE116C">
        <w:rPr>
          <w:kern w:val="0"/>
        </w:rPr>
        <w:t>հակահրդեհային</w:t>
      </w:r>
      <w:proofErr w:type="spellEnd"/>
      <w:r w:rsidRPr="00AE116C">
        <w:rPr>
          <w:kern w:val="0"/>
        </w:rPr>
        <w:t xml:space="preserve"> </w:t>
      </w:r>
      <w:proofErr w:type="spellStart"/>
      <w:r w:rsidRPr="00AE116C">
        <w:rPr>
          <w:kern w:val="0"/>
        </w:rPr>
        <w:t>ջրմուղը</w:t>
      </w:r>
      <w:proofErr w:type="spellEnd"/>
      <w:r w:rsidRPr="00AE116C">
        <w:rPr>
          <w:kern w:val="0"/>
        </w:rPr>
        <w:t xml:space="preserve"> </w:t>
      </w:r>
      <w:proofErr w:type="spellStart"/>
      <w:r w:rsidRPr="00AE116C">
        <w:rPr>
          <w:kern w:val="0"/>
        </w:rPr>
        <w:t>գործարկվում</w:t>
      </w:r>
      <w:proofErr w:type="spellEnd"/>
      <w:r w:rsidRPr="00AE116C">
        <w:rPr>
          <w:kern w:val="0"/>
        </w:rPr>
        <w:t xml:space="preserve"> է </w:t>
      </w:r>
      <w:proofErr w:type="spellStart"/>
      <w:r w:rsidRPr="00AE116C">
        <w:rPr>
          <w:kern w:val="0"/>
        </w:rPr>
        <w:t>հետևյալ</w:t>
      </w:r>
      <w:proofErr w:type="spellEnd"/>
      <w:r w:rsidRPr="00AE116C">
        <w:rPr>
          <w:kern w:val="0"/>
        </w:rPr>
        <w:t xml:space="preserve"> </w:t>
      </w:r>
      <w:proofErr w:type="spellStart"/>
      <w:r w:rsidRPr="00AE116C">
        <w:rPr>
          <w:kern w:val="0"/>
        </w:rPr>
        <w:t>դեպքերում</w:t>
      </w:r>
      <w:proofErr w:type="spellEnd"/>
      <w:r w:rsidRPr="00AE116C">
        <w:rPr>
          <w:kern w:val="0"/>
        </w:rPr>
        <w:t xml:space="preserve">, </w:t>
      </w:r>
      <w:proofErr w:type="spellStart"/>
      <w:r w:rsidRPr="00AE116C">
        <w:rPr>
          <w:kern w:val="0"/>
        </w:rPr>
        <w:t>որոնք</w:t>
      </w:r>
      <w:proofErr w:type="spellEnd"/>
      <w:r w:rsidR="00AE116C">
        <w:rPr>
          <w:kern w:val="0"/>
        </w:rPr>
        <w:t xml:space="preserve"> </w:t>
      </w:r>
      <w:proofErr w:type="spellStart"/>
      <w:r w:rsidR="007916B8" w:rsidRPr="00AE116C">
        <w:rPr>
          <w:kern w:val="0"/>
        </w:rPr>
        <w:t>կարող</w:t>
      </w:r>
      <w:proofErr w:type="spellEnd"/>
      <w:r w:rsidR="007916B8" w:rsidRPr="00AE116C">
        <w:rPr>
          <w:kern w:val="0"/>
        </w:rPr>
        <w:t xml:space="preserve"> </w:t>
      </w:r>
      <w:proofErr w:type="spellStart"/>
      <w:r w:rsidR="007916B8" w:rsidRPr="00AE116C">
        <w:rPr>
          <w:kern w:val="0"/>
        </w:rPr>
        <w:t>են</w:t>
      </w:r>
      <w:proofErr w:type="spellEnd"/>
      <w:r w:rsidR="007916B8" w:rsidRPr="00AE116C">
        <w:rPr>
          <w:kern w:val="0"/>
        </w:rPr>
        <w:t xml:space="preserve"> </w:t>
      </w:r>
      <w:proofErr w:type="spellStart"/>
      <w:r w:rsidR="007916B8" w:rsidRPr="00AE116C">
        <w:rPr>
          <w:kern w:val="0"/>
        </w:rPr>
        <w:t>համատեղվել</w:t>
      </w:r>
      <w:proofErr w:type="spellEnd"/>
      <w:r w:rsidR="007916B8" w:rsidRPr="00AE116C">
        <w:rPr>
          <w:kern w:val="0"/>
        </w:rPr>
        <w:t xml:space="preserve"> «ԵՎ» ( &amp; ) </w:t>
      </w:r>
      <w:proofErr w:type="spellStart"/>
      <w:r w:rsidR="007916B8" w:rsidRPr="00AE116C">
        <w:rPr>
          <w:kern w:val="0"/>
        </w:rPr>
        <w:t>աշխատաձևով</w:t>
      </w:r>
      <w:proofErr w:type="spellEnd"/>
      <w:r w:rsidR="007916B8" w:rsidRPr="00AE116C">
        <w:rPr>
          <w:kern w:val="0"/>
        </w:rPr>
        <w:t xml:space="preserve"> </w:t>
      </w:r>
      <w:proofErr w:type="spellStart"/>
      <w:r w:rsidR="007916B8" w:rsidRPr="00AE116C">
        <w:rPr>
          <w:kern w:val="0"/>
        </w:rPr>
        <w:t>ըստ</w:t>
      </w:r>
      <w:proofErr w:type="spellEnd"/>
      <w:r w:rsidR="007916B8" w:rsidRPr="00AE116C">
        <w:rPr>
          <w:kern w:val="0"/>
        </w:rPr>
        <w:t xml:space="preserve"> </w:t>
      </w:r>
      <w:proofErr w:type="spellStart"/>
      <w:r w:rsidR="007916B8" w:rsidRPr="00AE116C">
        <w:rPr>
          <w:kern w:val="0"/>
        </w:rPr>
        <w:t>անհրաժեշտության</w:t>
      </w:r>
      <w:proofErr w:type="spellEnd"/>
      <w:r w:rsidR="00E82560" w:rsidRPr="00AE116C">
        <w:rPr>
          <w:rFonts w:cs="Cambria Math"/>
          <w:kern w:val="0"/>
        </w:rPr>
        <w:t>.</w:t>
      </w:r>
    </w:p>
    <w:p w14:paraId="5F1AB278" w14:textId="77777777" w:rsidR="00910C09" w:rsidRPr="000E23FA" w:rsidRDefault="00910C09" w:rsidP="00AE116C">
      <w:pPr>
        <w:numPr>
          <w:ilvl w:val="0"/>
          <w:numId w:val="23"/>
        </w:numPr>
        <w:tabs>
          <w:tab w:val="left" w:pos="1080"/>
          <w:tab w:val="left" w:pos="135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հրդեհային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ծորակներից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մեկի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բացման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պատճառով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խողովակաշարում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ջրի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ճնշման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անկման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հետևանքով</w:t>
      </w:r>
      <w:proofErr w:type="spellEnd"/>
      <w:r w:rsidRPr="000E23FA">
        <w:rPr>
          <w:kern w:val="0"/>
        </w:rPr>
        <w:t>,</w:t>
      </w:r>
    </w:p>
    <w:p w14:paraId="1E3DA0C7" w14:textId="77777777" w:rsidR="00910C09" w:rsidRPr="000E23FA" w:rsidRDefault="00910C09" w:rsidP="00AE116C">
      <w:pPr>
        <w:numPr>
          <w:ilvl w:val="0"/>
          <w:numId w:val="23"/>
        </w:numPr>
        <w:tabs>
          <w:tab w:val="left" w:pos="1080"/>
          <w:tab w:val="left" w:pos="135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հրդեհային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ծորակների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վրա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տեղակայված</w:t>
      </w:r>
      <w:proofErr w:type="spellEnd"/>
      <w:r w:rsidRPr="000E23FA">
        <w:rPr>
          <w:kern w:val="0"/>
        </w:rPr>
        <w:t xml:space="preserve"> </w:t>
      </w:r>
      <w:proofErr w:type="spellStart"/>
      <w:r w:rsidR="00D31888" w:rsidRPr="000E23FA">
        <w:rPr>
          <w:kern w:val="0"/>
        </w:rPr>
        <w:t>տվիչից</w:t>
      </w:r>
      <w:proofErr w:type="spellEnd"/>
      <w:r w:rsidR="00D31888" w:rsidRPr="000E23FA">
        <w:rPr>
          <w:kern w:val="0"/>
        </w:rPr>
        <w:t xml:space="preserve">՝ </w:t>
      </w:r>
      <w:proofErr w:type="spellStart"/>
      <w:r w:rsidR="00D31888" w:rsidRPr="000E23FA">
        <w:rPr>
          <w:kern w:val="0"/>
        </w:rPr>
        <w:t>ծորակի</w:t>
      </w:r>
      <w:proofErr w:type="spellEnd"/>
      <w:r w:rsidR="00D31888" w:rsidRPr="000E23FA">
        <w:rPr>
          <w:kern w:val="0"/>
        </w:rPr>
        <w:t xml:space="preserve"> </w:t>
      </w:r>
      <w:proofErr w:type="spellStart"/>
      <w:r w:rsidR="00D31888" w:rsidRPr="000E23FA">
        <w:rPr>
          <w:kern w:val="0"/>
        </w:rPr>
        <w:t>բացման</w:t>
      </w:r>
      <w:proofErr w:type="spellEnd"/>
      <w:r w:rsidR="00D31888" w:rsidRPr="000E23FA">
        <w:rPr>
          <w:kern w:val="0"/>
        </w:rPr>
        <w:t xml:space="preserve"> </w:t>
      </w:r>
      <w:proofErr w:type="spellStart"/>
      <w:r w:rsidR="00D31888" w:rsidRPr="000E23FA">
        <w:rPr>
          <w:kern w:val="0"/>
        </w:rPr>
        <w:t>դեպքում</w:t>
      </w:r>
      <w:proofErr w:type="spellEnd"/>
      <w:r w:rsidR="00D31888"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ստացվող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ազդանշանից</w:t>
      </w:r>
      <w:proofErr w:type="spellEnd"/>
      <w:r w:rsidRPr="000E23FA">
        <w:rPr>
          <w:kern w:val="0"/>
        </w:rPr>
        <w:t>,</w:t>
      </w:r>
    </w:p>
    <w:p w14:paraId="3D4DBD72" w14:textId="77777777" w:rsidR="00910C09" w:rsidRPr="000E23FA" w:rsidRDefault="00910C09" w:rsidP="00AE116C">
      <w:pPr>
        <w:numPr>
          <w:ilvl w:val="0"/>
          <w:numId w:val="23"/>
        </w:numPr>
        <w:tabs>
          <w:tab w:val="left" w:pos="1080"/>
          <w:tab w:val="left" w:pos="135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հր</w:t>
      </w:r>
      <w:r w:rsidR="0010600E" w:rsidRPr="000E23FA">
        <w:rPr>
          <w:kern w:val="0"/>
        </w:rPr>
        <w:t>դեհային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պահարանում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տեղակայվող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ձեռքի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հեռավար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գործարկման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կոճակի</w:t>
      </w:r>
      <w:proofErr w:type="spellEnd"/>
      <w:r w:rsidR="007916B8" w:rsidRPr="000E23FA">
        <w:rPr>
          <w:kern w:val="0"/>
        </w:rPr>
        <w:t xml:space="preserve"> </w:t>
      </w:r>
      <w:proofErr w:type="spellStart"/>
      <w:r w:rsidR="007916B8" w:rsidRPr="000E23FA">
        <w:rPr>
          <w:kern w:val="0"/>
        </w:rPr>
        <w:t>գործարկումից</w:t>
      </w:r>
      <w:proofErr w:type="spellEnd"/>
      <w:r w:rsidRPr="000E23FA">
        <w:rPr>
          <w:kern w:val="0"/>
        </w:rPr>
        <w:t>,</w:t>
      </w:r>
    </w:p>
    <w:p w14:paraId="6A699F5E" w14:textId="77777777" w:rsidR="00910C09" w:rsidRPr="000E23FA" w:rsidRDefault="00910C09" w:rsidP="00AE116C">
      <w:pPr>
        <w:numPr>
          <w:ilvl w:val="0"/>
          <w:numId w:val="23"/>
        </w:numPr>
        <w:tabs>
          <w:tab w:val="left" w:pos="1080"/>
          <w:tab w:val="left" w:pos="135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ազդանշանման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գոտուց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ստացված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ազդանշանից</w:t>
      </w:r>
      <w:proofErr w:type="spellEnd"/>
      <w:r w:rsidRPr="000E23FA">
        <w:rPr>
          <w:kern w:val="0"/>
        </w:rPr>
        <w:t>։</w:t>
      </w:r>
    </w:p>
    <w:p w14:paraId="7113DAFF" w14:textId="77777777" w:rsidR="00D43175" w:rsidRPr="000E23FA" w:rsidRDefault="00D43175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bCs/>
          <w:kern w:val="0"/>
        </w:rPr>
      </w:pPr>
    </w:p>
    <w:p w14:paraId="21C56086" w14:textId="77777777" w:rsidR="00910C09" w:rsidRPr="000E23FA" w:rsidRDefault="00845F7E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b/>
          <w:kern w:val="0"/>
        </w:rPr>
      </w:pPr>
      <w:r w:rsidRPr="000E23FA">
        <w:rPr>
          <w:b/>
          <w:kern w:val="0"/>
        </w:rPr>
        <w:lastRenderedPageBreak/>
        <w:t>2.3.4</w:t>
      </w:r>
      <w:r w:rsidR="00A01737" w:rsidRPr="000E23FA">
        <w:rPr>
          <w:b/>
          <w:kern w:val="0"/>
        </w:rPr>
        <w:t xml:space="preserve">. </w:t>
      </w:r>
      <w:bookmarkStart w:id="48" w:name="_Hlk147509810"/>
      <w:r w:rsidR="00910C09" w:rsidRPr="000E23FA">
        <w:rPr>
          <w:b/>
          <w:kern w:val="0"/>
        </w:rPr>
        <w:t>ԳԱԶԱՅԻՆ, ՓՈՇԵ</w:t>
      </w:r>
      <w:r w:rsidR="00E445AC" w:rsidRPr="000E23FA">
        <w:rPr>
          <w:b/>
          <w:kern w:val="0"/>
        </w:rPr>
        <w:t xml:space="preserve">, ՓՈՇԵԳԱԶԱՅԻՆ, </w:t>
      </w:r>
      <w:proofErr w:type="spellStart"/>
      <w:r w:rsidR="00E445AC" w:rsidRPr="000E23FA">
        <w:rPr>
          <w:b/>
          <w:kern w:val="0"/>
        </w:rPr>
        <w:t>ՕԴԱԿԱԽՈւՅԹԱՅԻՆ</w:t>
      </w:r>
      <w:proofErr w:type="spellEnd"/>
      <w:r w:rsidR="00910C09" w:rsidRPr="000E23FA">
        <w:rPr>
          <w:b/>
          <w:kern w:val="0"/>
        </w:rPr>
        <w:t xml:space="preserve"> ԵՎ ԲԱՐՁՐ </w:t>
      </w:r>
      <w:proofErr w:type="spellStart"/>
      <w:r w:rsidR="00910C09" w:rsidRPr="000E23FA">
        <w:rPr>
          <w:b/>
          <w:kern w:val="0"/>
        </w:rPr>
        <w:t>ՊԱՏԻԿՈւԹՅԱՄԲ</w:t>
      </w:r>
      <w:proofErr w:type="spellEnd"/>
      <w:r w:rsidR="00910C09" w:rsidRPr="000E23FA">
        <w:rPr>
          <w:b/>
          <w:kern w:val="0"/>
        </w:rPr>
        <w:t xml:space="preserve"> ՓՐՓՐԱՅԻՆ ՀՐԴԵՀԱՇԻՋՄԱՆ ԿԱՅԱՆՔՆԵՐԻ ԱՎՏՈՄԱՏԱՑՈՒՄԸ</w:t>
      </w:r>
      <w:bookmarkEnd w:id="48"/>
    </w:p>
    <w:p w14:paraId="2C14C022" w14:textId="77777777" w:rsidR="00E82560" w:rsidRPr="000E23FA" w:rsidRDefault="00E82560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bCs/>
          <w:kern w:val="0"/>
        </w:rPr>
      </w:pPr>
    </w:p>
    <w:p w14:paraId="331BAED2" w14:textId="77777777" w:rsidR="00910C09" w:rsidRPr="000E23FA" w:rsidRDefault="00E445AC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Գազային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փոշե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փոշեգազային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օդակախույթային</w:t>
      </w:r>
      <w:proofErr w:type="spellEnd"/>
      <w:r w:rsidRPr="000E23FA">
        <w:rPr>
          <w:kern w:val="0"/>
        </w:rPr>
        <w:t xml:space="preserve"> և </w:t>
      </w:r>
      <w:proofErr w:type="spellStart"/>
      <w:r w:rsidRPr="000E23FA">
        <w:rPr>
          <w:kern w:val="0"/>
        </w:rPr>
        <w:t>բարձր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պատիկությամբ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փրփրային</w:t>
      </w:r>
      <w:proofErr w:type="spellEnd"/>
      <w:r w:rsidRPr="000E23FA">
        <w:rPr>
          <w:kern w:val="0"/>
        </w:rPr>
        <w:t xml:space="preserve"> </w:t>
      </w:r>
      <w:r w:rsidR="00C3353F" w:rsidRPr="000E23FA">
        <w:rPr>
          <w:kern w:val="0"/>
        </w:rPr>
        <w:t>ՀՇԻԿ-</w:t>
      </w:r>
      <w:proofErr w:type="spellStart"/>
      <w:r w:rsidR="009F2945" w:rsidRPr="000E23FA">
        <w:rPr>
          <w:kern w:val="0"/>
        </w:rPr>
        <w:t>ները</w:t>
      </w:r>
      <w:proofErr w:type="spellEnd"/>
      <w:r w:rsidR="009F2945" w:rsidRPr="000E23FA">
        <w:rPr>
          <w:kern w:val="0"/>
        </w:rPr>
        <w:t xml:space="preserve"> </w:t>
      </w:r>
      <w:r w:rsidRPr="000E23FA">
        <w:rPr>
          <w:kern w:val="0"/>
        </w:rPr>
        <w:t>(</w:t>
      </w:r>
      <w:proofErr w:type="spellStart"/>
      <w:r w:rsidRPr="000E23FA">
        <w:rPr>
          <w:kern w:val="0"/>
        </w:rPr>
        <w:t>սույն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բաժնի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հետագա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շարադրանքում</w:t>
      </w:r>
      <w:proofErr w:type="spellEnd"/>
      <w:r w:rsidRPr="000E23FA">
        <w:rPr>
          <w:kern w:val="0"/>
        </w:rPr>
        <w:t xml:space="preserve">՝ </w:t>
      </w:r>
      <w:proofErr w:type="spellStart"/>
      <w:r w:rsidRPr="000E23FA">
        <w:rPr>
          <w:kern w:val="0"/>
        </w:rPr>
        <w:t>նաև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կայանքներ</w:t>
      </w:r>
      <w:proofErr w:type="spellEnd"/>
      <w:r w:rsidRPr="000E23FA">
        <w:rPr>
          <w:kern w:val="0"/>
        </w:rPr>
        <w:t xml:space="preserve">) </w:t>
      </w:r>
      <w:proofErr w:type="spellStart"/>
      <w:r w:rsidR="009F2945" w:rsidRPr="000E23FA">
        <w:rPr>
          <w:kern w:val="0"/>
        </w:rPr>
        <w:t>պետք</w:t>
      </w:r>
      <w:proofErr w:type="spellEnd"/>
      <w:r w:rsidR="009F2945" w:rsidRPr="000E23FA">
        <w:rPr>
          <w:kern w:val="0"/>
        </w:rPr>
        <w:t xml:space="preserve"> է </w:t>
      </w:r>
      <w:proofErr w:type="spellStart"/>
      <w:r w:rsidR="009F2945" w:rsidRPr="000E23FA">
        <w:rPr>
          <w:kern w:val="0"/>
        </w:rPr>
        <w:t>գործարկվեն</w:t>
      </w:r>
      <w:proofErr w:type="spellEnd"/>
      <w:r w:rsidR="009F2945" w:rsidRPr="000E23FA">
        <w:rPr>
          <w:kern w:val="0"/>
        </w:rPr>
        <w:t xml:space="preserve"> </w:t>
      </w:r>
      <w:proofErr w:type="spellStart"/>
      <w:r w:rsidR="009F2945" w:rsidRPr="000E23FA">
        <w:rPr>
          <w:kern w:val="0"/>
        </w:rPr>
        <w:t>հրդեհի</w:t>
      </w:r>
      <w:proofErr w:type="spellEnd"/>
      <w:r w:rsidR="009F2945" w:rsidRPr="000E23FA">
        <w:rPr>
          <w:kern w:val="0"/>
        </w:rPr>
        <w:t xml:space="preserve"> </w:t>
      </w:r>
      <w:proofErr w:type="spellStart"/>
      <w:r w:rsidR="009F2945" w:rsidRPr="000E23FA">
        <w:rPr>
          <w:kern w:val="0"/>
        </w:rPr>
        <w:t>ազդանշան</w:t>
      </w:r>
      <w:r w:rsidR="00910C09" w:rsidRPr="000E23FA">
        <w:rPr>
          <w:kern w:val="0"/>
        </w:rPr>
        <w:t>ման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հսկման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գոտուց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կամ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հրդեհի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հայտնաբերման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սեփական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միջոցներից</w:t>
      </w:r>
      <w:proofErr w:type="spellEnd"/>
      <w:r w:rsidR="00C558EA" w:rsidRPr="000E23FA">
        <w:rPr>
          <w:kern w:val="0"/>
        </w:rPr>
        <w:t xml:space="preserve"> </w:t>
      </w:r>
      <w:proofErr w:type="spellStart"/>
      <w:r w:rsidR="00C558EA" w:rsidRPr="000E23FA">
        <w:rPr>
          <w:kern w:val="0"/>
        </w:rPr>
        <w:t>ստացված</w:t>
      </w:r>
      <w:proofErr w:type="spellEnd"/>
      <w:r w:rsidR="00C558EA" w:rsidRPr="000E23FA">
        <w:rPr>
          <w:kern w:val="0"/>
        </w:rPr>
        <w:t xml:space="preserve"> </w:t>
      </w:r>
      <w:proofErr w:type="spellStart"/>
      <w:r w:rsidR="00C558EA" w:rsidRPr="000E23FA">
        <w:rPr>
          <w:kern w:val="0"/>
        </w:rPr>
        <w:t>ազդանշաններից</w:t>
      </w:r>
      <w:proofErr w:type="spellEnd"/>
      <w:r w:rsidR="00910C09" w:rsidRPr="000E23FA">
        <w:rPr>
          <w:kern w:val="0"/>
        </w:rPr>
        <w:t>:</w:t>
      </w:r>
    </w:p>
    <w:p w14:paraId="480E794B" w14:textId="77777777" w:rsidR="00910C09" w:rsidRPr="000E23FA" w:rsidRDefault="00B76F78" w:rsidP="000E23FA">
      <w:pPr>
        <w:numPr>
          <w:ilvl w:val="0"/>
          <w:numId w:val="1"/>
        </w:numPr>
        <w:tabs>
          <w:tab w:val="left" w:pos="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r w:rsidRPr="000E23FA">
        <w:rPr>
          <w:kern w:val="0"/>
        </w:rPr>
        <w:t xml:space="preserve">ՀԱՀ-ի </w:t>
      </w:r>
      <w:proofErr w:type="spellStart"/>
      <w:r w:rsidRPr="000E23FA">
        <w:rPr>
          <w:kern w:val="0"/>
        </w:rPr>
        <w:t>կողմից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հայտաբերման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դեպքում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կառավարման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ազդանշանի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ձևավորումը</w:t>
      </w:r>
      <w:proofErr w:type="spellEnd"/>
      <w:r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ինքնաշխատ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կերպով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պետք</w:t>
      </w:r>
      <w:proofErr w:type="spellEnd"/>
      <w:r w:rsidR="00910C09" w:rsidRPr="000E23FA">
        <w:rPr>
          <w:kern w:val="0"/>
        </w:rPr>
        <w:t xml:space="preserve"> է </w:t>
      </w:r>
      <w:proofErr w:type="spellStart"/>
      <w:r w:rsidR="00910C09" w:rsidRPr="000E23FA">
        <w:rPr>
          <w:kern w:val="0"/>
        </w:rPr>
        <w:t>իրականացվի</w:t>
      </w:r>
      <w:proofErr w:type="spellEnd"/>
      <w:r w:rsidR="00910C09" w:rsidRPr="000E23FA">
        <w:rPr>
          <w:kern w:val="0"/>
        </w:rPr>
        <w:t xml:space="preserve"> С </w:t>
      </w:r>
      <w:proofErr w:type="spellStart"/>
      <w:r w:rsidR="00910C09" w:rsidRPr="000E23FA">
        <w:rPr>
          <w:kern w:val="0"/>
        </w:rPr>
        <w:t>ալգորիթմով</w:t>
      </w:r>
      <w:proofErr w:type="spellEnd"/>
      <w:r w:rsidR="00910C09" w:rsidRPr="000E23FA">
        <w:rPr>
          <w:kern w:val="0"/>
        </w:rPr>
        <w:t>:</w:t>
      </w:r>
    </w:p>
    <w:p w14:paraId="6E500544" w14:textId="77777777" w:rsidR="00910C09" w:rsidRPr="000E23FA" w:rsidRDefault="00910C09" w:rsidP="000E23FA">
      <w:pPr>
        <w:numPr>
          <w:ilvl w:val="0"/>
          <w:numId w:val="1"/>
        </w:numPr>
        <w:tabs>
          <w:tab w:val="left" w:pos="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Կայանքները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անջատվեն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ինքնաշխատ</w:t>
      </w:r>
      <w:proofErr w:type="spellEnd"/>
      <w:r w:rsidRPr="000E23FA">
        <w:rPr>
          <w:kern w:val="0"/>
        </w:rPr>
        <w:t xml:space="preserve"> </w:t>
      </w:r>
      <w:proofErr w:type="spellStart"/>
      <w:r w:rsidR="00602999" w:rsidRPr="000E23FA">
        <w:rPr>
          <w:kern w:val="0"/>
        </w:rPr>
        <w:t>գործելաձև</w:t>
      </w:r>
      <w:r w:rsidRPr="000E23FA">
        <w:rPr>
          <w:kern w:val="0"/>
        </w:rPr>
        <w:t>ից</w:t>
      </w:r>
      <w:proofErr w:type="spellEnd"/>
      <w:r w:rsidRPr="000E23FA">
        <w:rPr>
          <w:kern w:val="0"/>
        </w:rPr>
        <w:t xml:space="preserve"> </w:t>
      </w:r>
      <w:r w:rsidR="00E82560" w:rsidRPr="000E23FA">
        <w:rPr>
          <w:kern w:val="0"/>
        </w:rPr>
        <w:t>«</w:t>
      </w:r>
      <w:r w:rsidR="00602999" w:rsidRPr="000E23FA">
        <w:rPr>
          <w:kern w:val="0"/>
        </w:rPr>
        <w:t>ԱՎՏՈՄԱՏԻԿԱՆ ԱՆՋԱՏՎԱԾ Է</w:t>
      </w:r>
      <w:r w:rsidR="00E82560" w:rsidRPr="000E23FA">
        <w:rPr>
          <w:kern w:val="0"/>
        </w:rPr>
        <w:t>»</w:t>
      </w:r>
      <w:r w:rsidR="00602999" w:rsidRPr="000E23FA">
        <w:rPr>
          <w:kern w:val="0"/>
        </w:rPr>
        <w:t xml:space="preserve"> </w:t>
      </w:r>
      <w:proofErr w:type="spellStart"/>
      <w:r w:rsidR="00602999" w:rsidRPr="000E23FA">
        <w:rPr>
          <w:kern w:val="0"/>
        </w:rPr>
        <w:t>տեքստով</w:t>
      </w:r>
      <w:proofErr w:type="spellEnd"/>
      <w:r w:rsidR="00602999"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լուսային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ցուցիչի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միացմամբ</w:t>
      </w:r>
      <w:proofErr w:type="spellEnd"/>
      <w:r w:rsidRPr="000E23FA">
        <w:rPr>
          <w:kern w:val="0"/>
        </w:rPr>
        <w:t xml:space="preserve"> (</w:t>
      </w:r>
      <w:proofErr w:type="spellStart"/>
      <w:r w:rsidR="00602999" w:rsidRPr="000E23FA">
        <w:rPr>
          <w:kern w:val="0"/>
        </w:rPr>
        <w:t>տեղակայվում</w:t>
      </w:r>
      <w:proofErr w:type="spellEnd"/>
      <w:r w:rsidR="00602999"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պաշտպանվող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սենքի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ամեն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մուտքի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վրա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դրսից</w:t>
      </w:r>
      <w:proofErr w:type="spellEnd"/>
      <w:r w:rsidRPr="000E23FA">
        <w:rPr>
          <w:kern w:val="0"/>
        </w:rPr>
        <w:t xml:space="preserve">) </w:t>
      </w:r>
      <w:proofErr w:type="spellStart"/>
      <w:r w:rsidRPr="000E23FA">
        <w:rPr>
          <w:kern w:val="0"/>
        </w:rPr>
        <w:t>ամեն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անգամ</w:t>
      </w:r>
      <w:proofErr w:type="spellEnd"/>
      <w:r w:rsidRPr="000E23FA">
        <w:rPr>
          <w:kern w:val="0"/>
        </w:rPr>
        <w:t xml:space="preserve"> </w:t>
      </w:r>
      <w:bookmarkStart w:id="49" w:name="_Hlk146650803"/>
      <w:proofErr w:type="spellStart"/>
      <w:r w:rsidRPr="000E23FA">
        <w:rPr>
          <w:kern w:val="0"/>
        </w:rPr>
        <w:t>պաշտպանվող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սենքի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դռների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լուսամուտների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բացվելու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դեպքերում</w:t>
      </w:r>
      <w:bookmarkEnd w:id="49"/>
      <w:proofErr w:type="spellEnd"/>
      <w:r w:rsidRPr="000E23FA">
        <w:rPr>
          <w:kern w:val="0"/>
        </w:rPr>
        <w:t xml:space="preserve">: </w:t>
      </w:r>
      <w:proofErr w:type="spellStart"/>
      <w:r w:rsidRPr="000E23FA">
        <w:rPr>
          <w:kern w:val="0"/>
        </w:rPr>
        <w:t>Դա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="00CB387A" w:rsidRPr="000E23FA">
        <w:rPr>
          <w:kern w:val="0"/>
        </w:rPr>
        <w:t>իրականացվի</w:t>
      </w:r>
      <w:proofErr w:type="spellEnd"/>
      <w:r w:rsidR="00CB387A" w:rsidRPr="000E23FA">
        <w:rPr>
          <w:kern w:val="0"/>
        </w:rPr>
        <w:t xml:space="preserve"> </w:t>
      </w:r>
      <w:proofErr w:type="spellStart"/>
      <w:r w:rsidR="00CB387A" w:rsidRPr="000E23FA">
        <w:rPr>
          <w:kern w:val="0"/>
        </w:rPr>
        <w:t>փեղկերի</w:t>
      </w:r>
      <w:proofErr w:type="spellEnd"/>
      <w:r w:rsidR="00CB387A" w:rsidRPr="000E23FA">
        <w:rPr>
          <w:kern w:val="0"/>
        </w:rPr>
        <w:t xml:space="preserve"> </w:t>
      </w:r>
      <w:proofErr w:type="spellStart"/>
      <w:r w:rsidR="00CB387A" w:rsidRPr="000E23FA">
        <w:rPr>
          <w:kern w:val="0"/>
        </w:rPr>
        <w:t>դիրքի</w:t>
      </w:r>
      <w:proofErr w:type="spellEnd"/>
      <w:r w:rsidR="00CB387A" w:rsidRPr="000E23FA">
        <w:rPr>
          <w:kern w:val="0"/>
        </w:rPr>
        <w:t xml:space="preserve"> </w:t>
      </w:r>
      <w:proofErr w:type="spellStart"/>
      <w:r w:rsidR="00CB387A" w:rsidRPr="000E23FA">
        <w:rPr>
          <w:kern w:val="0"/>
        </w:rPr>
        <w:t>տվիչներից</w:t>
      </w:r>
      <w:proofErr w:type="spellEnd"/>
      <w:r w:rsidR="00CB387A" w:rsidRPr="000E23FA">
        <w:rPr>
          <w:kern w:val="0"/>
        </w:rPr>
        <w:t xml:space="preserve"> </w:t>
      </w:r>
      <w:proofErr w:type="spellStart"/>
      <w:r w:rsidR="00CB387A" w:rsidRPr="000E23FA">
        <w:rPr>
          <w:kern w:val="0"/>
        </w:rPr>
        <w:t>կամ</w:t>
      </w:r>
      <w:proofErr w:type="spellEnd"/>
      <w:r w:rsidR="00CB387A" w:rsidRPr="000E23FA">
        <w:rPr>
          <w:kern w:val="0"/>
        </w:rPr>
        <w:t xml:space="preserve"> </w:t>
      </w:r>
      <w:proofErr w:type="spellStart"/>
      <w:r w:rsidR="00CB387A" w:rsidRPr="000E23FA">
        <w:rPr>
          <w:kern w:val="0"/>
        </w:rPr>
        <w:t>այդ</w:t>
      </w:r>
      <w:proofErr w:type="spellEnd"/>
      <w:r w:rsidR="00CB387A" w:rsidRPr="000E23FA">
        <w:rPr>
          <w:kern w:val="0"/>
        </w:rPr>
        <w:t xml:space="preserve"> </w:t>
      </w:r>
      <w:proofErr w:type="spellStart"/>
      <w:r w:rsidR="00CB387A" w:rsidRPr="000E23FA">
        <w:rPr>
          <w:kern w:val="0"/>
        </w:rPr>
        <w:t>գործառույթն</w:t>
      </w:r>
      <w:proofErr w:type="spellEnd"/>
      <w:r w:rsidR="00CB387A" w:rsidRPr="000E23FA">
        <w:rPr>
          <w:kern w:val="0"/>
        </w:rPr>
        <w:t xml:space="preserve"> </w:t>
      </w:r>
      <w:proofErr w:type="spellStart"/>
      <w:r w:rsidR="00CB387A" w:rsidRPr="000E23FA">
        <w:rPr>
          <w:kern w:val="0"/>
        </w:rPr>
        <w:t>ապահովող</w:t>
      </w:r>
      <w:proofErr w:type="spellEnd"/>
      <w:r w:rsidR="00CB387A" w:rsidRPr="000E23FA">
        <w:rPr>
          <w:kern w:val="0"/>
        </w:rPr>
        <w:t xml:space="preserve"> </w:t>
      </w:r>
      <w:proofErr w:type="spellStart"/>
      <w:r w:rsidR="00CB387A" w:rsidRPr="000E23FA">
        <w:rPr>
          <w:kern w:val="0"/>
        </w:rPr>
        <w:t>այլ</w:t>
      </w:r>
      <w:proofErr w:type="spellEnd"/>
      <w:r w:rsidR="000B4F5C" w:rsidRPr="000E23FA">
        <w:rPr>
          <w:kern w:val="0"/>
        </w:rPr>
        <w:t xml:space="preserve"> </w:t>
      </w:r>
      <w:proofErr w:type="spellStart"/>
      <w:r w:rsidR="00CB387A" w:rsidRPr="000E23FA">
        <w:rPr>
          <w:kern w:val="0"/>
        </w:rPr>
        <w:t>սարքվածք</w:t>
      </w:r>
      <w:r w:rsidRPr="000E23FA">
        <w:rPr>
          <w:kern w:val="0"/>
        </w:rPr>
        <w:t>ներից</w:t>
      </w:r>
      <w:proofErr w:type="spellEnd"/>
      <w:r w:rsidR="00602999" w:rsidRPr="000E23FA">
        <w:rPr>
          <w:kern w:val="0"/>
        </w:rPr>
        <w:t xml:space="preserve"> </w:t>
      </w:r>
      <w:proofErr w:type="spellStart"/>
      <w:r w:rsidR="00602999" w:rsidRPr="000E23FA">
        <w:rPr>
          <w:kern w:val="0"/>
        </w:rPr>
        <w:t>ստացվող</w:t>
      </w:r>
      <w:proofErr w:type="spellEnd"/>
      <w:r w:rsidR="00602999" w:rsidRPr="000E23FA">
        <w:rPr>
          <w:kern w:val="0"/>
        </w:rPr>
        <w:t xml:space="preserve"> </w:t>
      </w:r>
      <w:proofErr w:type="spellStart"/>
      <w:r w:rsidR="00602999" w:rsidRPr="000E23FA">
        <w:rPr>
          <w:kern w:val="0"/>
        </w:rPr>
        <w:t>ազդանշանից</w:t>
      </w:r>
      <w:proofErr w:type="spellEnd"/>
      <w:r w:rsidRPr="000E23FA">
        <w:rPr>
          <w:kern w:val="0"/>
        </w:rPr>
        <w:t>:</w:t>
      </w:r>
    </w:p>
    <w:p w14:paraId="0EE6E570" w14:textId="77777777" w:rsidR="00910C09" w:rsidRPr="000E23FA" w:rsidRDefault="00910C09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Ինքնաշխատ</w:t>
      </w:r>
      <w:proofErr w:type="spellEnd"/>
      <w:r w:rsidRPr="000E23FA">
        <w:rPr>
          <w:kern w:val="0"/>
        </w:rPr>
        <w:t xml:space="preserve"> </w:t>
      </w:r>
      <w:proofErr w:type="spellStart"/>
      <w:r w:rsidR="00CB4A75" w:rsidRPr="000E23FA">
        <w:rPr>
          <w:kern w:val="0"/>
        </w:rPr>
        <w:t>գործելակարգ</w:t>
      </w:r>
      <w:r w:rsidRPr="000E23FA">
        <w:rPr>
          <w:kern w:val="0"/>
        </w:rPr>
        <w:t>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համակարգը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վերադառնա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հետևյալ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ձևերից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մեկով</w:t>
      </w:r>
      <w:proofErr w:type="spellEnd"/>
      <w:r w:rsidRPr="000E23FA">
        <w:rPr>
          <w:kern w:val="0"/>
        </w:rPr>
        <w:t>.</w:t>
      </w:r>
    </w:p>
    <w:p w14:paraId="4AFCA42C" w14:textId="77777777" w:rsidR="00910C09" w:rsidRPr="000E23FA" w:rsidRDefault="000B4F5C" w:rsidP="000E23FA">
      <w:pPr>
        <w:numPr>
          <w:ilvl w:val="0"/>
          <w:numId w:val="24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ինքնաշխատ</w:t>
      </w:r>
      <w:proofErr w:type="spellEnd"/>
      <w:r w:rsidRPr="000E23FA">
        <w:rPr>
          <w:kern w:val="0"/>
        </w:rPr>
        <w:t xml:space="preserve">՝ </w:t>
      </w:r>
      <w:proofErr w:type="spellStart"/>
      <w:r w:rsidR="00910C09" w:rsidRPr="000E23FA">
        <w:rPr>
          <w:kern w:val="0"/>
        </w:rPr>
        <w:t>սենքի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բացվածքի</w:t>
      </w:r>
      <w:proofErr w:type="spellEnd"/>
      <w:r w:rsidR="00910C09" w:rsidRPr="000E23FA">
        <w:rPr>
          <w:kern w:val="0"/>
        </w:rPr>
        <w:t xml:space="preserve"> (</w:t>
      </w:r>
      <w:proofErr w:type="spellStart"/>
      <w:r w:rsidR="00910C09" w:rsidRPr="000E23FA">
        <w:rPr>
          <w:kern w:val="0"/>
        </w:rPr>
        <w:t>դռան</w:t>
      </w:r>
      <w:proofErr w:type="spellEnd"/>
      <w:r w:rsidR="00910C09" w:rsidRPr="000E23FA">
        <w:rPr>
          <w:kern w:val="0"/>
        </w:rPr>
        <w:t xml:space="preserve">, </w:t>
      </w:r>
      <w:proofErr w:type="spellStart"/>
      <w:r w:rsidR="00910C09" w:rsidRPr="000E23FA">
        <w:rPr>
          <w:kern w:val="0"/>
        </w:rPr>
        <w:t>պատուհանի</w:t>
      </w:r>
      <w:proofErr w:type="spellEnd"/>
      <w:r w:rsidR="00910C09" w:rsidRPr="000E23FA">
        <w:rPr>
          <w:kern w:val="0"/>
        </w:rPr>
        <w:t xml:space="preserve">) </w:t>
      </w:r>
      <w:proofErr w:type="spellStart"/>
      <w:r w:rsidR="00910C09" w:rsidRPr="000E23FA">
        <w:rPr>
          <w:kern w:val="0"/>
        </w:rPr>
        <w:t>փակ</w:t>
      </w:r>
      <w:r w:rsidRPr="000E23FA">
        <w:rPr>
          <w:kern w:val="0"/>
        </w:rPr>
        <w:t>վելուց</w:t>
      </w:r>
      <w:proofErr w:type="spellEnd"/>
      <w:r w:rsidR="00910C09" w:rsidRPr="000E23FA">
        <w:rPr>
          <w:kern w:val="0"/>
        </w:rPr>
        <w:t>,</w:t>
      </w:r>
    </w:p>
    <w:p w14:paraId="59330573" w14:textId="77777777" w:rsidR="003A52F8" w:rsidRPr="000E23FA" w:rsidRDefault="003A52F8" w:rsidP="000E23FA">
      <w:pPr>
        <w:numPr>
          <w:ilvl w:val="0"/>
          <w:numId w:val="24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ձեռքով</w:t>
      </w:r>
      <w:proofErr w:type="spellEnd"/>
      <w:r w:rsidRPr="000E23FA">
        <w:rPr>
          <w:kern w:val="0"/>
        </w:rPr>
        <w:t xml:space="preserve">՝ </w:t>
      </w:r>
      <w:proofErr w:type="spellStart"/>
      <w:r w:rsidRPr="000E23FA">
        <w:rPr>
          <w:kern w:val="0"/>
        </w:rPr>
        <w:t>հրդեհային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ընդունիչ-հսկիչ</w:t>
      </w:r>
      <w:proofErr w:type="spellEnd"/>
      <w:r w:rsidRPr="000E23FA">
        <w:rPr>
          <w:kern w:val="0"/>
        </w:rPr>
        <w:t xml:space="preserve"> և </w:t>
      </w:r>
      <w:proofErr w:type="spellStart"/>
      <w:r w:rsidRPr="000E23FA">
        <w:rPr>
          <w:kern w:val="0"/>
        </w:rPr>
        <w:t>կառավարման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սարքի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վրայի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միջոցներով</w:t>
      </w:r>
      <w:proofErr w:type="spellEnd"/>
    </w:p>
    <w:p w14:paraId="1564E1F9" w14:textId="77777777" w:rsidR="00910C09" w:rsidRPr="000E23FA" w:rsidRDefault="002321E4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both"/>
        <w:rPr>
          <w:kern w:val="0"/>
        </w:rPr>
      </w:pPr>
      <w:r w:rsidRPr="000E23FA">
        <w:rPr>
          <w:kern w:val="0"/>
          <w:lang w:val="hy-AM"/>
        </w:rPr>
        <w:t>կամ</w:t>
      </w:r>
      <w:r w:rsidR="00E82560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ինքնաշխատությունը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վերականգնող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սարքվածքներով</w:t>
      </w:r>
      <w:proofErr w:type="spellEnd"/>
      <w:r w:rsidR="00910C09" w:rsidRPr="000E23FA">
        <w:rPr>
          <w:kern w:val="0"/>
        </w:rPr>
        <w:t>:</w:t>
      </w:r>
    </w:p>
    <w:p w14:paraId="5A3DD516" w14:textId="77777777" w:rsidR="00910C09" w:rsidRPr="000E23FA" w:rsidRDefault="00910C09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Ինքնաշխատ</w:t>
      </w:r>
      <w:proofErr w:type="spellEnd"/>
      <w:r w:rsidRPr="000E23FA">
        <w:rPr>
          <w:kern w:val="0"/>
        </w:rPr>
        <w:t xml:space="preserve"> </w:t>
      </w:r>
      <w:proofErr w:type="spellStart"/>
      <w:r w:rsidR="00CB4A75" w:rsidRPr="000E23FA">
        <w:rPr>
          <w:kern w:val="0"/>
        </w:rPr>
        <w:t>գործելակարգ</w:t>
      </w:r>
      <w:r w:rsidRPr="000E23FA">
        <w:rPr>
          <w:kern w:val="0"/>
        </w:rPr>
        <w:t>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վերադարձի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ձևը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ընտրում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նախագծողը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պատվիրատուի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հետ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համաձայնեցնելով</w:t>
      </w:r>
      <w:proofErr w:type="spellEnd"/>
      <w:r w:rsidRPr="000E23FA">
        <w:rPr>
          <w:kern w:val="0"/>
        </w:rPr>
        <w:t xml:space="preserve">: </w:t>
      </w:r>
    </w:p>
    <w:p w14:paraId="11249FB6" w14:textId="77777777" w:rsidR="00910C09" w:rsidRPr="00577766" w:rsidRDefault="00D43175" w:rsidP="00577766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Ձեռքով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ինքնաշխատ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գործելակարգը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վերականգնելու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ձևի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ընտրության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դեպքում</w:t>
      </w:r>
      <w:proofErr w:type="spellEnd"/>
      <w:r w:rsidR="00577766">
        <w:rPr>
          <w:kern w:val="0"/>
        </w:rPr>
        <w:t xml:space="preserve"> </w:t>
      </w:r>
      <w:proofErr w:type="spellStart"/>
      <w:r w:rsidR="00B33498" w:rsidRPr="00577766">
        <w:rPr>
          <w:kern w:val="0"/>
        </w:rPr>
        <w:t>համակարգի</w:t>
      </w:r>
      <w:proofErr w:type="spellEnd"/>
      <w:r w:rsidR="00B33498" w:rsidRPr="00577766">
        <w:rPr>
          <w:kern w:val="0"/>
        </w:rPr>
        <w:t xml:space="preserve"> </w:t>
      </w:r>
      <w:proofErr w:type="spellStart"/>
      <w:r w:rsidR="00B33498" w:rsidRPr="00577766">
        <w:rPr>
          <w:kern w:val="0"/>
        </w:rPr>
        <w:t>նախագծի</w:t>
      </w:r>
      <w:proofErr w:type="spellEnd"/>
      <w:r w:rsidR="00B33498" w:rsidRPr="00577766">
        <w:rPr>
          <w:kern w:val="0"/>
        </w:rPr>
        <w:t xml:space="preserve"> </w:t>
      </w:r>
      <w:proofErr w:type="spellStart"/>
      <w:r w:rsidR="00B33498" w:rsidRPr="00577766">
        <w:rPr>
          <w:kern w:val="0"/>
        </w:rPr>
        <w:t>բացատրական</w:t>
      </w:r>
      <w:proofErr w:type="spellEnd"/>
      <w:r w:rsidR="00B33498" w:rsidRPr="00577766">
        <w:rPr>
          <w:kern w:val="0"/>
        </w:rPr>
        <w:t xml:space="preserve"> </w:t>
      </w:r>
      <w:proofErr w:type="spellStart"/>
      <w:r w:rsidR="00B33498" w:rsidRPr="00577766">
        <w:rPr>
          <w:kern w:val="0"/>
        </w:rPr>
        <w:t>մասում</w:t>
      </w:r>
      <w:proofErr w:type="spellEnd"/>
      <w:r w:rsidR="00B33498" w:rsidRPr="00577766">
        <w:rPr>
          <w:kern w:val="0"/>
        </w:rPr>
        <w:t xml:space="preserve"> և </w:t>
      </w:r>
      <w:proofErr w:type="spellStart"/>
      <w:r w:rsidR="00B33498" w:rsidRPr="00577766">
        <w:rPr>
          <w:kern w:val="0"/>
        </w:rPr>
        <w:t>շահագործման</w:t>
      </w:r>
      <w:proofErr w:type="spellEnd"/>
      <w:r w:rsidR="00B33498" w:rsidRPr="00577766">
        <w:rPr>
          <w:kern w:val="0"/>
        </w:rPr>
        <w:t xml:space="preserve"> </w:t>
      </w:r>
      <w:proofErr w:type="spellStart"/>
      <w:r w:rsidR="00B33498" w:rsidRPr="00577766">
        <w:rPr>
          <w:kern w:val="0"/>
        </w:rPr>
        <w:t>բոլոր</w:t>
      </w:r>
      <w:proofErr w:type="spellEnd"/>
      <w:r w:rsidR="00B33498" w:rsidRPr="00577766">
        <w:rPr>
          <w:kern w:val="0"/>
        </w:rPr>
        <w:t xml:space="preserve"> </w:t>
      </w:r>
      <w:proofErr w:type="spellStart"/>
      <w:r w:rsidR="00B33498" w:rsidRPr="00577766">
        <w:rPr>
          <w:kern w:val="0"/>
        </w:rPr>
        <w:t>փաստաթղթերում</w:t>
      </w:r>
      <w:proofErr w:type="spellEnd"/>
      <w:r w:rsidR="00B33498" w:rsidRPr="00577766">
        <w:rPr>
          <w:kern w:val="0"/>
        </w:rPr>
        <w:t xml:space="preserve"> </w:t>
      </w:r>
      <w:proofErr w:type="spellStart"/>
      <w:r w:rsidR="00B33498" w:rsidRPr="00577766">
        <w:rPr>
          <w:kern w:val="0"/>
        </w:rPr>
        <w:t>պարտադիր</w:t>
      </w:r>
      <w:proofErr w:type="spellEnd"/>
      <w:r w:rsidR="00B33498" w:rsidRPr="00577766">
        <w:rPr>
          <w:kern w:val="0"/>
        </w:rPr>
        <w:t xml:space="preserve"> </w:t>
      </w:r>
      <w:proofErr w:type="spellStart"/>
      <w:r w:rsidR="00B33498" w:rsidRPr="00577766">
        <w:rPr>
          <w:kern w:val="0"/>
        </w:rPr>
        <w:t>նշվում</w:t>
      </w:r>
      <w:proofErr w:type="spellEnd"/>
      <w:r w:rsidR="00B33498" w:rsidRPr="00577766">
        <w:rPr>
          <w:kern w:val="0"/>
        </w:rPr>
        <w:t xml:space="preserve"> է </w:t>
      </w:r>
      <w:proofErr w:type="spellStart"/>
      <w:r w:rsidR="00910C09" w:rsidRPr="00577766">
        <w:rPr>
          <w:kern w:val="0"/>
        </w:rPr>
        <w:t>շահագործող</w:t>
      </w:r>
      <w:proofErr w:type="spellEnd"/>
      <w:r w:rsidR="00910C09" w:rsidRPr="00577766">
        <w:rPr>
          <w:kern w:val="0"/>
        </w:rPr>
        <w:t xml:space="preserve"> </w:t>
      </w:r>
      <w:proofErr w:type="spellStart"/>
      <w:r w:rsidR="00910C09" w:rsidRPr="00577766">
        <w:rPr>
          <w:kern w:val="0"/>
        </w:rPr>
        <w:t>կազմակերպության</w:t>
      </w:r>
      <w:proofErr w:type="spellEnd"/>
      <w:r w:rsidR="00910C09" w:rsidRPr="00577766">
        <w:rPr>
          <w:kern w:val="0"/>
        </w:rPr>
        <w:t xml:space="preserve"> </w:t>
      </w:r>
      <w:proofErr w:type="spellStart"/>
      <w:r w:rsidR="00910C09" w:rsidRPr="00577766">
        <w:rPr>
          <w:kern w:val="0"/>
        </w:rPr>
        <w:t>ղեկավար</w:t>
      </w:r>
      <w:r w:rsidR="00B33498" w:rsidRPr="00577766">
        <w:rPr>
          <w:kern w:val="0"/>
        </w:rPr>
        <w:t>ի</w:t>
      </w:r>
      <w:proofErr w:type="spellEnd"/>
      <w:r w:rsidR="00B33498" w:rsidRPr="00577766">
        <w:rPr>
          <w:kern w:val="0"/>
        </w:rPr>
        <w:t xml:space="preserve"> </w:t>
      </w:r>
      <w:proofErr w:type="spellStart"/>
      <w:r w:rsidR="00B33498" w:rsidRPr="00577766">
        <w:rPr>
          <w:kern w:val="0"/>
        </w:rPr>
        <w:t>պարտավորությունը</w:t>
      </w:r>
      <w:proofErr w:type="spellEnd"/>
      <w:r w:rsidR="00B33498" w:rsidRPr="00577766">
        <w:rPr>
          <w:kern w:val="0"/>
        </w:rPr>
        <w:t>՝</w:t>
      </w:r>
      <w:r w:rsidR="00910C09" w:rsidRPr="00577766">
        <w:rPr>
          <w:kern w:val="0"/>
        </w:rPr>
        <w:t xml:space="preserve"> </w:t>
      </w:r>
      <w:proofErr w:type="spellStart"/>
      <w:r w:rsidR="00B33498" w:rsidRPr="00577766">
        <w:rPr>
          <w:kern w:val="0"/>
        </w:rPr>
        <w:t>ելնելով</w:t>
      </w:r>
      <w:proofErr w:type="spellEnd"/>
      <w:r w:rsidR="00B33498" w:rsidRPr="00577766">
        <w:rPr>
          <w:kern w:val="0"/>
        </w:rPr>
        <w:t xml:space="preserve"> </w:t>
      </w:r>
      <w:proofErr w:type="spellStart"/>
      <w:r w:rsidR="00B33498" w:rsidRPr="00577766">
        <w:rPr>
          <w:kern w:val="0"/>
        </w:rPr>
        <w:t>պաշտպանվող</w:t>
      </w:r>
      <w:proofErr w:type="spellEnd"/>
      <w:r w:rsidR="00B33498" w:rsidRPr="00577766">
        <w:rPr>
          <w:kern w:val="0"/>
        </w:rPr>
        <w:t xml:space="preserve"> </w:t>
      </w:r>
      <w:proofErr w:type="spellStart"/>
      <w:r w:rsidR="00B33498" w:rsidRPr="00577766">
        <w:rPr>
          <w:kern w:val="0"/>
        </w:rPr>
        <w:t>սենք</w:t>
      </w:r>
      <w:proofErr w:type="spellEnd"/>
      <w:r w:rsidR="00B33498" w:rsidRPr="00577766">
        <w:rPr>
          <w:kern w:val="0"/>
        </w:rPr>
        <w:t xml:space="preserve"> </w:t>
      </w:r>
      <w:proofErr w:type="spellStart"/>
      <w:r w:rsidR="000B4F5C" w:rsidRPr="00577766">
        <w:rPr>
          <w:kern w:val="0"/>
        </w:rPr>
        <w:t>մուտքի</w:t>
      </w:r>
      <w:proofErr w:type="spellEnd"/>
      <w:r w:rsidR="000B4F5C" w:rsidRPr="00577766">
        <w:rPr>
          <w:kern w:val="0"/>
        </w:rPr>
        <w:t xml:space="preserve"> </w:t>
      </w:r>
      <w:proofErr w:type="spellStart"/>
      <w:r w:rsidR="000B4F5C" w:rsidRPr="00577766">
        <w:rPr>
          <w:kern w:val="0"/>
        </w:rPr>
        <w:t>թույլտվություն</w:t>
      </w:r>
      <w:proofErr w:type="spellEnd"/>
      <w:r w:rsidR="000B4F5C" w:rsidRPr="00577766">
        <w:rPr>
          <w:kern w:val="0"/>
        </w:rPr>
        <w:t xml:space="preserve"> </w:t>
      </w:r>
      <w:proofErr w:type="spellStart"/>
      <w:r w:rsidR="000B4F5C" w:rsidRPr="00577766">
        <w:rPr>
          <w:kern w:val="0"/>
        </w:rPr>
        <w:t>ունեցող</w:t>
      </w:r>
      <w:proofErr w:type="spellEnd"/>
      <w:r w:rsidR="000B4F5C" w:rsidRPr="00577766">
        <w:rPr>
          <w:kern w:val="0"/>
        </w:rPr>
        <w:t xml:space="preserve"> </w:t>
      </w:r>
      <w:proofErr w:type="spellStart"/>
      <w:r w:rsidR="000B4F5C" w:rsidRPr="00577766">
        <w:rPr>
          <w:kern w:val="0"/>
        </w:rPr>
        <w:t>մարդկան</w:t>
      </w:r>
      <w:r w:rsidR="00B33498" w:rsidRPr="00577766">
        <w:rPr>
          <w:kern w:val="0"/>
        </w:rPr>
        <w:t>ց</w:t>
      </w:r>
      <w:proofErr w:type="spellEnd"/>
      <w:r w:rsidR="00B33498" w:rsidRPr="00577766">
        <w:rPr>
          <w:kern w:val="0"/>
        </w:rPr>
        <w:t xml:space="preserve"> </w:t>
      </w:r>
      <w:proofErr w:type="spellStart"/>
      <w:r w:rsidR="000B4F5C" w:rsidRPr="00577766">
        <w:rPr>
          <w:kern w:val="0"/>
        </w:rPr>
        <w:t>քանակից</w:t>
      </w:r>
      <w:proofErr w:type="spellEnd"/>
      <w:r w:rsidR="000B4F5C" w:rsidRPr="00577766">
        <w:rPr>
          <w:kern w:val="0"/>
        </w:rPr>
        <w:t xml:space="preserve"> և</w:t>
      </w:r>
      <w:r w:rsidR="00286A62" w:rsidRPr="00577766">
        <w:rPr>
          <w:kern w:val="0"/>
          <w:lang w:val="hy-AM"/>
        </w:rPr>
        <w:t xml:space="preserve"> թույլտվու</w:t>
      </w:r>
      <w:proofErr w:type="spellStart"/>
      <w:r w:rsidR="007543FE" w:rsidRPr="00577766">
        <w:rPr>
          <w:kern w:val="0"/>
        </w:rPr>
        <w:t>թյան</w:t>
      </w:r>
      <w:proofErr w:type="spellEnd"/>
      <w:r w:rsidR="007543FE" w:rsidRPr="00577766">
        <w:rPr>
          <w:kern w:val="0"/>
        </w:rPr>
        <w:t xml:space="preserve"> </w:t>
      </w:r>
      <w:proofErr w:type="spellStart"/>
      <w:r w:rsidR="007543FE" w:rsidRPr="00577766">
        <w:rPr>
          <w:kern w:val="0"/>
        </w:rPr>
        <w:t>աստիճանից</w:t>
      </w:r>
      <w:proofErr w:type="spellEnd"/>
      <w:r w:rsidR="007543FE" w:rsidRPr="00577766">
        <w:rPr>
          <w:kern w:val="0"/>
        </w:rPr>
        <w:t xml:space="preserve">, </w:t>
      </w:r>
      <w:proofErr w:type="spellStart"/>
      <w:r w:rsidR="007543FE" w:rsidRPr="00577766">
        <w:rPr>
          <w:kern w:val="0"/>
        </w:rPr>
        <w:t>հրամանով</w:t>
      </w:r>
      <w:proofErr w:type="spellEnd"/>
      <w:r w:rsidR="007543FE" w:rsidRPr="00577766">
        <w:rPr>
          <w:kern w:val="0"/>
        </w:rPr>
        <w:t xml:space="preserve"> </w:t>
      </w:r>
      <w:proofErr w:type="spellStart"/>
      <w:r w:rsidR="007543FE" w:rsidRPr="00577766">
        <w:rPr>
          <w:kern w:val="0"/>
        </w:rPr>
        <w:t>որոշել</w:t>
      </w:r>
      <w:proofErr w:type="spellEnd"/>
      <w:r w:rsidR="007543FE" w:rsidRPr="00577766">
        <w:rPr>
          <w:kern w:val="0"/>
        </w:rPr>
        <w:t xml:space="preserve"> </w:t>
      </w:r>
      <w:proofErr w:type="spellStart"/>
      <w:r w:rsidR="007543FE" w:rsidRPr="00577766">
        <w:rPr>
          <w:kern w:val="0"/>
        </w:rPr>
        <w:t>այդ</w:t>
      </w:r>
      <w:proofErr w:type="spellEnd"/>
      <w:r w:rsidR="007543FE" w:rsidRPr="00577766">
        <w:rPr>
          <w:kern w:val="0"/>
        </w:rPr>
        <w:t xml:space="preserve"> </w:t>
      </w:r>
      <w:proofErr w:type="spellStart"/>
      <w:r w:rsidR="007543FE" w:rsidRPr="00577766">
        <w:rPr>
          <w:kern w:val="0"/>
        </w:rPr>
        <w:t>գործողության</w:t>
      </w:r>
      <w:proofErr w:type="spellEnd"/>
      <w:r w:rsidR="007543FE" w:rsidRPr="00577766">
        <w:rPr>
          <w:kern w:val="0"/>
        </w:rPr>
        <w:t xml:space="preserve"> </w:t>
      </w:r>
      <w:proofErr w:type="spellStart"/>
      <w:r w:rsidR="007543FE" w:rsidRPr="00577766">
        <w:rPr>
          <w:kern w:val="0"/>
        </w:rPr>
        <w:t>համար</w:t>
      </w:r>
      <w:proofErr w:type="spellEnd"/>
      <w:r w:rsidR="007543FE" w:rsidRPr="00577766">
        <w:rPr>
          <w:kern w:val="0"/>
        </w:rPr>
        <w:t xml:space="preserve"> </w:t>
      </w:r>
      <w:proofErr w:type="spellStart"/>
      <w:r w:rsidR="007543FE" w:rsidRPr="00577766">
        <w:rPr>
          <w:kern w:val="0"/>
        </w:rPr>
        <w:t>պատասխանատու</w:t>
      </w:r>
      <w:proofErr w:type="spellEnd"/>
      <w:r w:rsidR="00286A62" w:rsidRPr="00577766">
        <w:rPr>
          <w:kern w:val="0"/>
          <w:lang w:val="hy-AM"/>
        </w:rPr>
        <w:t xml:space="preserve"> </w:t>
      </w:r>
      <w:proofErr w:type="spellStart"/>
      <w:r w:rsidR="00910C09" w:rsidRPr="00577766">
        <w:rPr>
          <w:kern w:val="0"/>
        </w:rPr>
        <w:t>անձանց</w:t>
      </w:r>
      <w:proofErr w:type="spellEnd"/>
      <w:r w:rsidR="00910C09" w:rsidRPr="00577766">
        <w:rPr>
          <w:kern w:val="0"/>
        </w:rPr>
        <w:t>:</w:t>
      </w:r>
    </w:p>
    <w:p w14:paraId="450FC01D" w14:textId="77777777" w:rsidR="00910C09" w:rsidRPr="000E23FA" w:rsidRDefault="00184221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lastRenderedPageBreak/>
        <w:t>Հրդեհաշիջման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գոտում</w:t>
      </w:r>
      <w:proofErr w:type="spellEnd"/>
      <w:r w:rsidRPr="000E23FA">
        <w:rPr>
          <w:kern w:val="0"/>
        </w:rPr>
        <w:t xml:space="preserve"> </w:t>
      </w:r>
      <w:proofErr w:type="spellStart"/>
      <w:r w:rsidR="002A59F4" w:rsidRPr="000E23FA">
        <w:rPr>
          <w:kern w:val="0"/>
        </w:rPr>
        <w:t>գտնվող</w:t>
      </w:r>
      <w:proofErr w:type="spellEnd"/>
      <w:r w:rsidR="002A59F4" w:rsidRPr="000E23FA">
        <w:rPr>
          <w:kern w:val="0"/>
        </w:rPr>
        <w:t xml:space="preserve"> և </w:t>
      </w:r>
      <w:proofErr w:type="spellStart"/>
      <w:r w:rsidRPr="000E23FA">
        <w:rPr>
          <w:kern w:val="0"/>
        </w:rPr>
        <w:t>պ</w:t>
      </w:r>
      <w:r w:rsidR="00910C09" w:rsidRPr="000E23FA">
        <w:rPr>
          <w:kern w:val="0"/>
        </w:rPr>
        <w:t>աշտպանվող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2A59F4" w:rsidRPr="000E23FA">
        <w:rPr>
          <w:kern w:val="0"/>
        </w:rPr>
        <w:t>յուրաքանչյու</w:t>
      </w:r>
      <w:r w:rsidR="00803DF1" w:rsidRPr="000E23FA">
        <w:rPr>
          <w:kern w:val="0"/>
        </w:rPr>
        <w:t>ր</w:t>
      </w:r>
      <w:proofErr w:type="spellEnd"/>
      <w:r w:rsidR="002A59F4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սենք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պետք</w:t>
      </w:r>
      <w:proofErr w:type="spellEnd"/>
      <w:r w:rsidR="00910C09" w:rsidRPr="000E23FA">
        <w:rPr>
          <w:kern w:val="0"/>
        </w:rPr>
        <w:t xml:space="preserve"> է </w:t>
      </w:r>
      <w:proofErr w:type="spellStart"/>
      <w:r w:rsidR="00910C09" w:rsidRPr="000E23FA">
        <w:rPr>
          <w:kern w:val="0"/>
        </w:rPr>
        <w:t>ապահովվ</w:t>
      </w:r>
      <w:r w:rsidR="002A59F4" w:rsidRPr="000E23FA">
        <w:rPr>
          <w:kern w:val="0"/>
        </w:rPr>
        <w:t>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համապատասխան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լուսային</w:t>
      </w:r>
      <w:proofErr w:type="spellEnd"/>
      <w:r w:rsidR="00910C09" w:rsidRPr="000E23FA">
        <w:rPr>
          <w:kern w:val="0"/>
        </w:rPr>
        <w:t xml:space="preserve"> և </w:t>
      </w:r>
      <w:proofErr w:type="spellStart"/>
      <w:r w:rsidR="00910C09" w:rsidRPr="000E23FA">
        <w:rPr>
          <w:kern w:val="0"/>
        </w:rPr>
        <w:t>ձայնային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ազդարարիչներով</w:t>
      </w:r>
      <w:proofErr w:type="spellEnd"/>
      <w:r w:rsidR="001D3046" w:rsidRPr="000E23FA">
        <w:rPr>
          <w:kern w:val="0"/>
        </w:rPr>
        <w:t xml:space="preserve"> (XXX-</w:t>
      </w:r>
      <w:proofErr w:type="spellStart"/>
      <w:r w:rsidR="001D3046" w:rsidRPr="000E23FA">
        <w:rPr>
          <w:kern w:val="0"/>
        </w:rPr>
        <w:t>ով</w:t>
      </w:r>
      <w:proofErr w:type="spellEnd"/>
      <w:r w:rsidR="001D3046" w:rsidRPr="000E23FA">
        <w:rPr>
          <w:kern w:val="0"/>
        </w:rPr>
        <w:t xml:space="preserve"> </w:t>
      </w:r>
      <w:proofErr w:type="spellStart"/>
      <w:r w:rsidR="001D3046" w:rsidRPr="000E23FA">
        <w:rPr>
          <w:kern w:val="0"/>
        </w:rPr>
        <w:t>նշվածի</w:t>
      </w:r>
      <w:proofErr w:type="spellEnd"/>
      <w:r w:rsidR="001D3046" w:rsidRPr="000E23FA">
        <w:rPr>
          <w:kern w:val="0"/>
        </w:rPr>
        <w:t xml:space="preserve"> </w:t>
      </w:r>
      <w:proofErr w:type="spellStart"/>
      <w:r w:rsidR="001D3046" w:rsidRPr="000E23FA">
        <w:rPr>
          <w:kern w:val="0"/>
        </w:rPr>
        <w:t>փոխարեն</w:t>
      </w:r>
      <w:proofErr w:type="spellEnd"/>
      <w:r w:rsidR="001D3046" w:rsidRPr="000E23FA">
        <w:rPr>
          <w:kern w:val="0"/>
        </w:rPr>
        <w:t xml:space="preserve"> </w:t>
      </w:r>
      <w:proofErr w:type="spellStart"/>
      <w:r w:rsidR="001D3046" w:rsidRPr="000E23FA">
        <w:rPr>
          <w:kern w:val="0"/>
        </w:rPr>
        <w:t>գրվում</w:t>
      </w:r>
      <w:proofErr w:type="spellEnd"/>
      <w:r w:rsidR="001D3046" w:rsidRPr="000E23FA">
        <w:rPr>
          <w:kern w:val="0"/>
        </w:rPr>
        <w:t xml:space="preserve"> է </w:t>
      </w:r>
      <w:proofErr w:type="spellStart"/>
      <w:r w:rsidR="001D3046" w:rsidRPr="000E23FA">
        <w:rPr>
          <w:kern w:val="0"/>
        </w:rPr>
        <w:t>հրամարիչ</w:t>
      </w:r>
      <w:proofErr w:type="spellEnd"/>
      <w:r w:rsidR="001D3046" w:rsidRPr="000E23FA">
        <w:rPr>
          <w:kern w:val="0"/>
        </w:rPr>
        <w:t xml:space="preserve"> </w:t>
      </w:r>
      <w:proofErr w:type="spellStart"/>
      <w:r w:rsidR="001D3046" w:rsidRPr="000E23FA">
        <w:rPr>
          <w:kern w:val="0"/>
        </w:rPr>
        <w:t>նյութի</w:t>
      </w:r>
      <w:proofErr w:type="spellEnd"/>
      <w:r w:rsidR="001D3046" w:rsidRPr="000E23FA">
        <w:rPr>
          <w:kern w:val="0"/>
        </w:rPr>
        <w:t xml:space="preserve"> </w:t>
      </w:r>
      <w:proofErr w:type="spellStart"/>
      <w:r w:rsidR="001D3046" w:rsidRPr="000E23FA">
        <w:rPr>
          <w:kern w:val="0"/>
        </w:rPr>
        <w:t>անվանումը</w:t>
      </w:r>
      <w:proofErr w:type="spellEnd"/>
      <w:r w:rsidR="001D3046" w:rsidRPr="000E23FA">
        <w:rPr>
          <w:kern w:val="0"/>
        </w:rPr>
        <w:t>)</w:t>
      </w:r>
      <w:r w:rsidR="00910C09" w:rsidRPr="000E23FA">
        <w:rPr>
          <w:kern w:val="0"/>
        </w:rPr>
        <w:t xml:space="preserve">, </w:t>
      </w:r>
      <w:proofErr w:type="spellStart"/>
      <w:r w:rsidR="00910C09" w:rsidRPr="000E23FA">
        <w:rPr>
          <w:kern w:val="0"/>
        </w:rPr>
        <w:t>այն</w:t>
      </w:r>
      <w:proofErr w:type="spellEnd"/>
      <w:r w:rsidR="00910C09" w:rsidRPr="000E23FA">
        <w:rPr>
          <w:kern w:val="0"/>
        </w:rPr>
        <w:t xml:space="preserve"> է.</w:t>
      </w:r>
    </w:p>
    <w:p w14:paraId="0849FED1" w14:textId="77777777" w:rsidR="00910C09" w:rsidRPr="000E23FA" w:rsidRDefault="00910C09" w:rsidP="000E23FA">
      <w:pPr>
        <w:numPr>
          <w:ilvl w:val="0"/>
          <w:numId w:val="25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ներսի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կողմից</w:t>
      </w:r>
      <w:proofErr w:type="spellEnd"/>
      <w:r w:rsidRPr="000E23FA">
        <w:rPr>
          <w:kern w:val="0"/>
        </w:rPr>
        <w:t>.</w:t>
      </w:r>
    </w:p>
    <w:p w14:paraId="19C14915" w14:textId="77777777" w:rsidR="00910C09" w:rsidRPr="000E23FA" w:rsidRDefault="00910C09" w:rsidP="000E23FA">
      <w:pPr>
        <w:tabs>
          <w:tab w:val="left" w:pos="990"/>
          <w:tab w:val="left" w:pos="1170"/>
        </w:tabs>
        <w:spacing w:after="0" w:line="360" w:lineRule="auto"/>
        <w:ind w:firstLine="540"/>
        <w:jc w:val="both"/>
        <w:rPr>
          <w:kern w:val="0"/>
        </w:rPr>
      </w:pPr>
      <w:r w:rsidRPr="000E23FA">
        <w:rPr>
          <w:kern w:val="0"/>
        </w:rPr>
        <w:t xml:space="preserve">ա. </w:t>
      </w: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ձայնային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լուսաձայնային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ազդարարիչ</w:t>
      </w:r>
      <w:proofErr w:type="spellEnd"/>
      <w:r w:rsidR="002A59F4" w:rsidRPr="000E23FA">
        <w:rPr>
          <w:kern w:val="0"/>
        </w:rPr>
        <w:t>/</w:t>
      </w:r>
      <w:proofErr w:type="spellStart"/>
      <w:r w:rsidRPr="000E23FA">
        <w:rPr>
          <w:kern w:val="0"/>
        </w:rPr>
        <w:t>ներ</w:t>
      </w:r>
      <w:r w:rsidR="00641C55" w:rsidRPr="000E23FA">
        <w:rPr>
          <w:kern w:val="0"/>
        </w:rPr>
        <w:t>ով</w:t>
      </w:r>
      <w:proofErr w:type="spellEnd"/>
      <w:r w:rsidR="00806B1C" w:rsidRPr="000E23FA">
        <w:rPr>
          <w:kern w:val="0"/>
        </w:rPr>
        <w:t xml:space="preserve">. </w:t>
      </w:r>
      <w:bookmarkStart w:id="50" w:name="_Hlk138246830"/>
      <w:proofErr w:type="spellStart"/>
      <w:r w:rsidRPr="000E23FA">
        <w:rPr>
          <w:kern w:val="0"/>
        </w:rPr>
        <w:t>միանում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են</w:t>
      </w:r>
      <w:proofErr w:type="spellEnd"/>
      <w:r w:rsidRPr="000E23FA">
        <w:rPr>
          <w:kern w:val="0"/>
        </w:rPr>
        <w:t xml:space="preserve"> </w:t>
      </w:r>
      <w:bookmarkStart w:id="51" w:name="_Hlk150542496"/>
      <w:r w:rsidR="00E82560" w:rsidRPr="000E23FA">
        <w:rPr>
          <w:kern w:val="0"/>
        </w:rPr>
        <w:t>«</w:t>
      </w:r>
      <w:r w:rsidR="00270BE9" w:rsidRPr="000E23FA">
        <w:rPr>
          <w:kern w:val="0"/>
          <w:lang w:val="hy-AM"/>
        </w:rPr>
        <w:t>ՈւՇԱԴՐՈւԹՅՈւՆ</w:t>
      </w:r>
      <w:bookmarkEnd w:id="51"/>
      <w:r w:rsidR="00E82560" w:rsidRPr="000E23FA">
        <w:rPr>
          <w:kern w:val="0"/>
          <w:lang w:val="hy-AM"/>
        </w:rPr>
        <w:t>»</w:t>
      </w:r>
      <w:r w:rsidR="00270BE9" w:rsidRPr="000E23FA">
        <w:rPr>
          <w:kern w:val="0"/>
          <w:lang w:val="hy-AM"/>
        </w:rPr>
        <w:t xml:space="preserve"> ազդանշանով</w:t>
      </w:r>
      <w:r w:rsidR="00641C55" w:rsidRPr="000E23FA">
        <w:t xml:space="preserve"> </w:t>
      </w:r>
      <w:r w:rsidR="00641C55" w:rsidRPr="000E23FA">
        <w:rPr>
          <w:kern w:val="0"/>
        </w:rPr>
        <w:t xml:space="preserve"> </w:t>
      </w:r>
      <w:r w:rsidR="00806B1C" w:rsidRPr="000E23FA">
        <w:rPr>
          <w:kern w:val="0"/>
        </w:rPr>
        <w:t>(7</w:t>
      </w:r>
      <w:r w:rsidR="0051101E" w:rsidRPr="000E23FA">
        <w:rPr>
          <w:kern w:val="0"/>
        </w:rPr>
        <w:t>5</w:t>
      </w:r>
      <w:r w:rsidR="00E377BD" w:rsidRPr="000E23FA">
        <w:rPr>
          <w:kern w:val="0"/>
        </w:rPr>
        <w:t xml:space="preserve">-րդ </w:t>
      </w:r>
      <w:proofErr w:type="spellStart"/>
      <w:r w:rsidR="00E377BD" w:rsidRPr="000E23FA">
        <w:rPr>
          <w:kern w:val="0"/>
        </w:rPr>
        <w:t>կետ</w:t>
      </w:r>
      <w:proofErr w:type="spellEnd"/>
      <w:r w:rsidR="00323144" w:rsidRPr="000E23FA">
        <w:rPr>
          <w:kern w:val="0"/>
        </w:rPr>
        <w:t xml:space="preserve">, </w:t>
      </w:r>
      <w:r w:rsidR="00270BE9" w:rsidRPr="000E23FA">
        <w:rPr>
          <w:kern w:val="0"/>
          <w:lang w:val="hy-AM"/>
        </w:rPr>
        <w:t>4</w:t>
      </w:r>
      <w:r w:rsidR="00873C0B" w:rsidRPr="000E23FA">
        <w:rPr>
          <w:kern w:val="0"/>
          <w:lang w:val="hy-AM"/>
        </w:rPr>
        <w:t>-րդ</w:t>
      </w:r>
      <w:r w:rsidR="00873C0B" w:rsidRPr="000E23FA">
        <w:rPr>
          <w:kern w:val="0"/>
        </w:rPr>
        <w:t xml:space="preserve"> </w:t>
      </w:r>
      <w:proofErr w:type="spellStart"/>
      <w:r w:rsidR="00873C0B" w:rsidRPr="000E23FA">
        <w:rPr>
          <w:kern w:val="0"/>
        </w:rPr>
        <w:t>ենթակետ</w:t>
      </w:r>
      <w:proofErr w:type="spellEnd"/>
      <w:r w:rsidR="00E377BD" w:rsidRPr="000E23FA">
        <w:rPr>
          <w:kern w:val="0"/>
        </w:rPr>
        <w:t>)</w:t>
      </w:r>
      <w:r w:rsidRPr="000E23FA">
        <w:rPr>
          <w:kern w:val="0"/>
        </w:rPr>
        <w:t>,</w:t>
      </w:r>
      <w:bookmarkEnd w:id="50"/>
    </w:p>
    <w:p w14:paraId="271D641A" w14:textId="77777777" w:rsidR="00910C09" w:rsidRPr="000E23FA" w:rsidRDefault="00910C09" w:rsidP="000E23FA">
      <w:pPr>
        <w:tabs>
          <w:tab w:val="left" w:pos="990"/>
          <w:tab w:val="left" w:pos="1170"/>
        </w:tabs>
        <w:spacing w:after="0" w:line="360" w:lineRule="auto"/>
        <w:ind w:firstLine="540"/>
        <w:jc w:val="both"/>
        <w:rPr>
          <w:kern w:val="0"/>
        </w:rPr>
      </w:pPr>
      <w:r w:rsidRPr="000E23FA">
        <w:rPr>
          <w:kern w:val="0"/>
        </w:rPr>
        <w:t xml:space="preserve">բ. </w:t>
      </w:r>
      <w:proofErr w:type="spellStart"/>
      <w:r w:rsidRPr="000E23FA">
        <w:rPr>
          <w:kern w:val="0"/>
        </w:rPr>
        <w:t>դռների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վերևում</w:t>
      </w:r>
      <w:proofErr w:type="spellEnd"/>
      <w:r w:rsidRPr="000E23FA">
        <w:rPr>
          <w:kern w:val="0"/>
        </w:rPr>
        <w:t xml:space="preserve">՝ </w:t>
      </w:r>
      <w:r w:rsidR="00E82560" w:rsidRPr="000E23FA">
        <w:rPr>
          <w:kern w:val="0"/>
        </w:rPr>
        <w:t>«</w:t>
      </w:r>
      <w:r w:rsidRPr="000E23FA">
        <w:rPr>
          <w:kern w:val="0"/>
        </w:rPr>
        <w:t>XXX-ՀԵՌԱՑԻՐ</w:t>
      </w:r>
      <w:r w:rsidR="00E82560" w:rsidRPr="000E23FA">
        <w:rPr>
          <w:kern w:val="0"/>
        </w:rPr>
        <w:t>»</w:t>
      </w:r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լուսատախտակներ</w:t>
      </w:r>
      <w:r w:rsidR="00641C55" w:rsidRPr="000E23FA">
        <w:rPr>
          <w:kern w:val="0"/>
        </w:rPr>
        <w:t>ով</w:t>
      </w:r>
      <w:proofErr w:type="spellEnd"/>
      <w:r w:rsidR="00323144" w:rsidRPr="000E23FA">
        <w:rPr>
          <w:kern w:val="0"/>
        </w:rPr>
        <w:t>.</w:t>
      </w:r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միանում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են</w:t>
      </w:r>
      <w:proofErr w:type="spellEnd"/>
      <w:r w:rsidRPr="000E23FA">
        <w:rPr>
          <w:kern w:val="0"/>
        </w:rPr>
        <w:t xml:space="preserve"> </w:t>
      </w:r>
      <w:r w:rsidR="00E82560" w:rsidRPr="000E23FA">
        <w:rPr>
          <w:kern w:val="0"/>
        </w:rPr>
        <w:t>«</w:t>
      </w:r>
      <w:r w:rsidR="00270BE9" w:rsidRPr="000E23FA">
        <w:rPr>
          <w:kern w:val="0"/>
          <w:lang w:val="hy-AM"/>
        </w:rPr>
        <w:t>ՀՐԴԵՀ</w:t>
      </w:r>
      <w:r w:rsidR="00E82560" w:rsidRPr="000E23FA">
        <w:rPr>
          <w:kern w:val="0"/>
          <w:lang w:val="hy-AM"/>
        </w:rPr>
        <w:t>»</w:t>
      </w:r>
      <w:r w:rsidR="00270BE9" w:rsidRPr="000E23FA">
        <w:rPr>
          <w:kern w:val="0"/>
          <w:lang w:val="hy-AM"/>
        </w:rPr>
        <w:t xml:space="preserve"> ազդանշանով</w:t>
      </w:r>
      <w:r w:rsidR="002A59F4" w:rsidRPr="000E23FA">
        <w:rPr>
          <w:kern w:val="0"/>
        </w:rPr>
        <w:t xml:space="preserve"> (7</w:t>
      </w:r>
      <w:r w:rsidR="0051101E" w:rsidRPr="000E23FA">
        <w:rPr>
          <w:kern w:val="0"/>
        </w:rPr>
        <w:t>5</w:t>
      </w:r>
      <w:r w:rsidR="00E377BD" w:rsidRPr="000E23FA">
        <w:rPr>
          <w:kern w:val="0"/>
        </w:rPr>
        <w:t xml:space="preserve">-րդ </w:t>
      </w:r>
      <w:proofErr w:type="spellStart"/>
      <w:r w:rsidR="00E377BD" w:rsidRPr="000E23FA">
        <w:rPr>
          <w:kern w:val="0"/>
        </w:rPr>
        <w:t>կետ</w:t>
      </w:r>
      <w:proofErr w:type="spellEnd"/>
      <w:r w:rsidR="002A59F4" w:rsidRPr="000E23FA">
        <w:rPr>
          <w:kern w:val="0"/>
        </w:rPr>
        <w:t xml:space="preserve">, </w:t>
      </w:r>
      <w:r w:rsidR="00270BE9" w:rsidRPr="000E23FA">
        <w:rPr>
          <w:kern w:val="0"/>
          <w:lang w:val="hy-AM"/>
        </w:rPr>
        <w:t>6</w:t>
      </w:r>
      <w:r w:rsidR="00873C0B" w:rsidRPr="000E23FA">
        <w:rPr>
          <w:kern w:val="0"/>
          <w:lang w:val="hy-AM"/>
        </w:rPr>
        <w:t>-րդ</w:t>
      </w:r>
      <w:r w:rsidR="00873C0B" w:rsidRPr="000E23FA">
        <w:rPr>
          <w:kern w:val="0"/>
        </w:rPr>
        <w:t xml:space="preserve"> </w:t>
      </w:r>
      <w:proofErr w:type="spellStart"/>
      <w:r w:rsidR="00873C0B" w:rsidRPr="000E23FA">
        <w:rPr>
          <w:kern w:val="0"/>
        </w:rPr>
        <w:t>ենթակետ</w:t>
      </w:r>
      <w:proofErr w:type="spellEnd"/>
      <w:r w:rsidR="00E377BD" w:rsidRPr="000E23FA">
        <w:rPr>
          <w:kern w:val="0"/>
        </w:rPr>
        <w:t>)</w:t>
      </w:r>
      <w:r w:rsidR="00BC6462" w:rsidRPr="000E23FA">
        <w:rPr>
          <w:kern w:val="0"/>
          <w:lang w:val="hy-AM"/>
        </w:rPr>
        <w:t xml:space="preserve">, </w:t>
      </w:r>
    </w:p>
    <w:p w14:paraId="2D95F923" w14:textId="77777777" w:rsidR="00910C09" w:rsidRPr="000E23FA" w:rsidRDefault="00910C09" w:rsidP="000E23FA">
      <w:pPr>
        <w:numPr>
          <w:ilvl w:val="0"/>
          <w:numId w:val="25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դրսի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կողմից</w:t>
      </w:r>
      <w:proofErr w:type="spellEnd"/>
      <w:r w:rsidRPr="000E23FA">
        <w:rPr>
          <w:kern w:val="0"/>
        </w:rPr>
        <w:t>.</w:t>
      </w:r>
    </w:p>
    <w:p w14:paraId="6D837653" w14:textId="77777777" w:rsidR="005E46A2" w:rsidRPr="000E23FA" w:rsidRDefault="00CB0451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both"/>
        <w:rPr>
          <w:kern w:val="0"/>
        </w:rPr>
      </w:pPr>
      <w:r w:rsidRPr="000E23FA">
        <w:rPr>
          <w:kern w:val="0"/>
        </w:rPr>
        <w:t xml:space="preserve">ա. </w:t>
      </w: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լուսաձայնային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ազդարարիչներով</w:t>
      </w:r>
      <w:proofErr w:type="spellEnd"/>
      <w:r w:rsidRPr="000E23FA">
        <w:rPr>
          <w:kern w:val="0"/>
        </w:rPr>
        <w:t xml:space="preserve">. </w:t>
      </w:r>
      <w:proofErr w:type="spellStart"/>
      <w:r w:rsidRPr="000E23FA">
        <w:rPr>
          <w:kern w:val="0"/>
        </w:rPr>
        <w:t>միանում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են</w:t>
      </w:r>
      <w:proofErr w:type="spellEnd"/>
      <w:r w:rsidRPr="000E23FA">
        <w:rPr>
          <w:kern w:val="0"/>
        </w:rPr>
        <w:t xml:space="preserve"> </w:t>
      </w:r>
      <w:r w:rsidR="00577766">
        <w:rPr>
          <w:kern w:val="0"/>
        </w:rPr>
        <w:t>«</w:t>
      </w:r>
      <w:r w:rsidRPr="000E23FA">
        <w:rPr>
          <w:kern w:val="0"/>
          <w:lang w:val="hy-AM"/>
        </w:rPr>
        <w:t>ՈւՇԱԴՐՈւԹՅՈւՆ</w:t>
      </w:r>
      <w:r w:rsidR="00577766">
        <w:rPr>
          <w:kern w:val="0"/>
          <w:lang w:val="hy-AM"/>
        </w:rPr>
        <w:t>»</w:t>
      </w:r>
      <w:r w:rsidRPr="000E23FA">
        <w:rPr>
          <w:kern w:val="0"/>
          <w:lang w:val="hy-AM"/>
        </w:rPr>
        <w:t xml:space="preserve"> ազդանշա</w:t>
      </w:r>
      <w:r w:rsidR="005E46A2" w:rsidRPr="000E23FA">
        <w:rPr>
          <w:kern w:val="0"/>
          <w:lang w:val="hy-AM"/>
        </w:rPr>
        <w:t>նով</w:t>
      </w:r>
      <w:r w:rsidR="005E46A2" w:rsidRPr="000E23FA">
        <w:t xml:space="preserve"> </w:t>
      </w:r>
      <w:r w:rsidR="005E46A2" w:rsidRPr="000E23FA">
        <w:rPr>
          <w:kern w:val="0"/>
        </w:rPr>
        <w:t xml:space="preserve"> (7</w:t>
      </w:r>
      <w:r w:rsidR="0051101E" w:rsidRPr="000E23FA">
        <w:rPr>
          <w:kern w:val="0"/>
        </w:rPr>
        <w:t>5</w:t>
      </w:r>
      <w:r w:rsidR="00E377BD" w:rsidRPr="000E23FA">
        <w:rPr>
          <w:kern w:val="0"/>
        </w:rPr>
        <w:t xml:space="preserve">-րդ </w:t>
      </w:r>
      <w:proofErr w:type="spellStart"/>
      <w:r w:rsidR="00E377BD" w:rsidRPr="000E23FA">
        <w:rPr>
          <w:kern w:val="0"/>
        </w:rPr>
        <w:t>կետ</w:t>
      </w:r>
      <w:proofErr w:type="spellEnd"/>
      <w:r w:rsidR="005E46A2" w:rsidRPr="000E23FA">
        <w:rPr>
          <w:kern w:val="0"/>
        </w:rPr>
        <w:t xml:space="preserve">, </w:t>
      </w:r>
      <w:r w:rsidR="005E46A2" w:rsidRPr="000E23FA">
        <w:rPr>
          <w:kern w:val="0"/>
          <w:lang w:val="hy-AM"/>
        </w:rPr>
        <w:t>4</w:t>
      </w:r>
      <w:r w:rsidR="00873C0B" w:rsidRPr="000E23FA">
        <w:rPr>
          <w:kern w:val="0"/>
          <w:lang w:val="hy-AM"/>
        </w:rPr>
        <w:t>-րդ</w:t>
      </w:r>
      <w:r w:rsidR="00873C0B" w:rsidRPr="000E23FA">
        <w:rPr>
          <w:kern w:val="0"/>
        </w:rPr>
        <w:t xml:space="preserve"> </w:t>
      </w:r>
      <w:proofErr w:type="spellStart"/>
      <w:r w:rsidR="00873C0B" w:rsidRPr="000E23FA">
        <w:rPr>
          <w:kern w:val="0"/>
        </w:rPr>
        <w:t>ենթակետ</w:t>
      </w:r>
      <w:proofErr w:type="spellEnd"/>
      <w:r w:rsidR="00E377BD" w:rsidRPr="000E23FA">
        <w:rPr>
          <w:kern w:val="0"/>
        </w:rPr>
        <w:t>)</w:t>
      </w:r>
      <w:r w:rsidR="005E46A2" w:rsidRPr="000E23FA">
        <w:rPr>
          <w:kern w:val="0"/>
        </w:rPr>
        <w:t>,</w:t>
      </w:r>
    </w:p>
    <w:p w14:paraId="675F3A59" w14:textId="77777777" w:rsidR="00910C09" w:rsidRPr="000E23FA" w:rsidRDefault="00910C09" w:rsidP="000E23FA">
      <w:pPr>
        <w:tabs>
          <w:tab w:val="left" w:pos="990"/>
          <w:tab w:val="left" w:pos="1170"/>
        </w:tabs>
        <w:spacing w:after="0" w:line="360" w:lineRule="auto"/>
        <w:ind w:firstLine="540"/>
        <w:jc w:val="both"/>
        <w:rPr>
          <w:kern w:val="0"/>
          <w:lang w:val="hy-AM"/>
        </w:rPr>
      </w:pPr>
      <w:r w:rsidRPr="000E23FA">
        <w:rPr>
          <w:kern w:val="0"/>
        </w:rPr>
        <w:t xml:space="preserve">բ. </w:t>
      </w:r>
      <w:r w:rsidR="00E82560" w:rsidRPr="000E23FA">
        <w:rPr>
          <w:kern w:val="0"/>
        </w:rPr>
        <w:t>«</w:t>
      </w:r>
      <w:r w:rsidRPr="000E23FA">
        <w:rPr>
          <w:kern w:val="0"/>
        </w:rPr>
        <w:t>XXX-ՉՄՏՆԵԼ</w:t>
      </w:r>
      <w:r w:rsidR="00E82560" w:rsidRPr="000E23FA">
        <w:rPr>
          <w:kern w:val="0"/>
        </w:rPr>
        <w:t>»</w:t>
      </w:r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լուսատախտակներ</w:t>
      </w:r>
      <w:r w:rsidR="00641C55" w:rsidRPr="000E23FA">
        <w:rPr>
          <w:kern w:val="0"/>
        </w:rPr>
        <w:t>ով</w:t>
      </w:r>
      <w:proofErr w:type="spellEnd"/>
      <w:r w:rsidR="00323144" w:rsidRPr="000E23FA">
        <w:rPr>
          <w:kern w:val="0"/>
        </w:rPr>
        <w:t>.</w:t>
      </w:r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միանում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են</w:t>
      </w:r>
      <w:proofErr w:type="spellEnd"/>
      <w:r w:rsidRPr="000E23FA">
        <w:rPr>
          <w:kern w:val="0"/>
        </w:rPr>
        <w:t xml:space="preserve"> </w:t>
      </w:r>
      <w:proofErr w:type="spellStart"/>
      <w:r w:rsidR="000C4871" w:rsidRPr="000E23FA">
        <w:rPr>
          <w:kern w:val="0"/>
        </w:rPr>
        <w:t>հրամարիչ</w:t>
      </w:r>
      <w:proofErr w:type="spellEnd"/>
      <w:r w:rsidR="000C4871" w:rsidRPr="000E23FA">
        <w:rPr>
          <w:kern w:val="0"/>
        </w:rPr>
        <w:t xml:space="preserve"> </w:t>
      </w:r>
      <w:proofErr w:type="spellStart"/>
      <w:r w:rsidR="000C4871" w:rsidRPr="000E23FA">
        <w:rPr>
          <w:kern w:val="0"/>
        </w:rPr>
        <w:t>նյութի</w:t>
      </w:r>
      <w:proofErr w:type="spellEnd"/>
      <w:r w:rsidR="000C4871" w:rsidRPr="000E23FA">
        <w:rPr>
          <w:kern w:val="0"/>
        </w:rPr>
        <w:t xml:space="preserve"> </w:t>
      </w:r>
      <w:proofErr w:type="spellStart"/>
      <w:r w:rsidR="000C4871" w:rsidRPr="000E23FA">
        <w:rPr>
          <w:kern w:val="0"/>
        </w:rPr>
        <w:t>հաջող</w:t>
      </w:r>
      <w:proofErr w:type="spellEnd"/>
      <w:r w:rsidR="000C4871" w:rsidRPr="000E23FA">
        <w:rPr>
          <w:kern w:val="0"/>
        </w:rPr>
        <w:t xml:space="preserve"> </w:t>
      </w:r>
      <w:proofErr w:type="spellStart"/>
      <w:r w:rsidR="000C4871" w:rsidRPr="000E23FA">
        <w:rPr>
          <w:kern w:val="0"/>
        </w:rPr>
        <w:t>թողարկման</w:t>
      </w:r>
      <w:proofErr w:type="spellEnd"/>
      <w:r w:rsidR="000C4871" w:rsidRPr="000E23FA">
        <w:rPr>
          <w:kern w:val="0"/>
        </w:rPr>
        <w:t xml:space="preserve"> </w:t>
      </w:r>
      <w:r w:rsidR="005E46A2" w:rsidRPr="000E23FA">
        <w:rPr>
          <w:kern w:val="0"/>
        </w:rPr>
        <w:t>(7</w:t>
      </w:r>
      <w:r w:rsidR="0051101E" w:rsidRPr="000E23FA">
        <w:rPr>
          <w:kern w:val="0"/>
        </w:rPr>
        <w:t>5</w:t>
      </w:r>
      <w:r w:rsidR="00E377BD" w:rsidRPr="000E23FA">
        <w:rPr>
          <w:kern w:val="0"/>
        </w:rPr>
        <w:t xml:space="preserve">-րդ </w:t>
      </w:r>
      <w:proofErr w:type="spellStart"/>
      <w:r w:rsidR="00E377BD" w:rsidRPr="000E23FA">
        <w:rPr>
          <w:kern w:val="0"/>
        </w:rPr>
        <w:t>կետ</w:t>
      </w:r>
      <w:proofErr w:type="spellEnd"/>
      <w:r w:rsidR="005E46A2" w:rsidRPr="000E23FA">
        <w:rPr>
          <w:kern w:val="0"/>
        </w:rPr>
        <w:t xml:space="preserve">, </w:t>
      </w:r>
      <w:r w:rsidR="005E46A2" w:rsidRPr="000E23FA">
        <w:rPr>
          <w:kern w:val="0"/>
          <w:lang w:val="hy-AM"/>
        </w:rPr>
        <w:t>8</w:t>
      </w:r>
      <w:r w:rsidR="00873C0B" w:rsidRPr="000E23FA">
        <w:rPr>
          <w:kern w:val="0"/>
          <w:lang w:val="hy-AM"/>
        </w:rPr>
        <w:t>-րդ</w:t>
      </w:r>
      <w:r w:rsidR="00873C0B" w:rsidRPr="000E23FA">
        <w:rPr>
          <w:kern w:val="0"/>
        </w:rPr>
        <w:t xml:space="preserve"> </w:t>
      </w:r>
      <w:proofErr w:type="spellStart"/>
      <w:r w:rsidR="00873C0B" w:rsidRPr="000E23FA">
        <w:rPr>
          <w:kern w:val="0"/>
        </w:rPr>
        <w:t>ենթակետ</w:t>
      </w:r>
      <w:proofErr w:type="spellEnd"/>
      <w:r w:rsidR="005E46A2" w:rsidRPr="000E23FA">
        <w:rPr>
          <w:kern w:val="0"/>
        </w:rPr>
        <w:t>)</w:t>
      </w:r>
      <w:r w:rsidR="00E85199" w:rsidRPr="000E23FA">
        <w:rPr>
          <w:kern w:val="0"/>
        </w:rPr>
        <w:t xml:space="preserve"> </w:t>
      </w:r>
      <w:proofErr w:type="spellStart"/>
      <w:r w:rsidR="00E85199" w:rsidRPr="000E23FA">
        <w:rPr>
          <w:kern w:val="0"/>
        </w:rPr>
        <w:t>դեպքում</w:t>
      </w:r>
      <w:proofErr w:type="spellEnd"/>
      <w:r w:rsidRPr="000E23FA">
        <w:rPr>
          <w:kern w:val="0"/>
        </w:rPr>
        <w:t>,</w:t>
      </w:r>
    </w:p>
    <w:p w14:paraId="4B4E4D43" w14:textId="77777777" w:rsidR="00910C09" w:rsidRPr="000E23FA" w:rsidRDefault="00910C09" w:rsidP="000E23FA">
      <w:pPr>
        <w:tabs>
          <w:tab w:val="left" w:pos="990"/>
          <w:tab w:val="left" w:pos="1170"/>
        </w:tabs>
        <w:spacing w:after="0" w:line="360" w:lineRule="auto"/>
        <w:ind w:firstLine="540"/>
        <w:jc w:val="both"/>
        <w:rPr>
          <w:kern w:val="0"/>
          <w:lang w:val="hy-AM"/>
        </w:rPr>
      </w:pPr>
      <w:r w:rsidRPr="000E23FA">
        <w:rPr>
          <w:kern w:val="0"/>
          <w:lang w:val="hy-AM"/>
        </w:rPr>
        <w:t xml:space="preserve">գ. </w:t>
      </w:r>
      <w:r w:rsidR="00E82560" w:rsidRPr="000E23FA">
        <w:rPr>
          <w:kern w:val="0"/>
          <w:lang w:val="hy-AM"/>
        </w:rPr>
        <w:t>«</w:t>
      </w:r>
      <w:r w:rsidRPr="000E23FA">
        <w:rPr>
          <w:kern w:val="0"/>
          <w:lang w:val="hy-AM"/>
        </w:rPr>
        <w:t>ԱՎՏՈՄԱՏԻԿԱՆ ԱՆՋԱՏՎԱԾ Է</w:t>
      </w:r>
      <w:r w:rsidR="00E82560" w:rsidRPr="000E23FA">
        <w:rPr>
          <w:kern w:val="0"/>
          <w:lang w:val="hy-AM"/>
        </w:rPr>
        <w:t>»</w:t>
      </w:r>
      <w:r w:rsidRPr="000E23FA">
        <w:rPr>
          <w:kern w:val="0"/>
          <w:lang w:val="hy-AM"/>
        </w:rPr>
        <w:t xml:space="preserve"> լուսատախտակներ</w:t>
      </w:r>
      <w:r w:rsidR="00641C55" w:rsidRPr="000E23FA">
        <w:rPr>
          <w:kern w:val="0"/>
          <w:lang w:val="hy-AM"/>
        </w:rPr>
        <w:t>ով</w:t>
      </w:r>
      <w:r w:rsidR="000C4871" w:rsidRPr="000E23FA">
        <w:rPr>
          <w:kern w:val="0"/>
          <w:lang w:val="hy-AM"/>
        </w:rPr>
        <w:t>.</w:t>
      </w:r>
      <w:r w:rsidRPr="000E23FA">
        <w:rPr>
          <w:kern w:val="0"/>
          <w:lang w:val="hy-AM"/>
        </w:rPr>
        <w:t xml:space="preserve"> միանում են ինքնաշխատ </w:t>
      </w:r>
      <w:r w:rsidR="00CB4A75" w:rsidRPr="000E23FA">
        <w:rPr>
          <w:kern w:val="0"/>
          <w:lang w:val="hy-AM"/>
        </w:rPr>
        <w:t>գործելակարգ</w:t>
      </w:r>
      <w:r w:rsidRPr="000E23FA">
        <w:rPr>
          <w:kern w:val="0"/>
          <w:lang w:val="hy-AM"/>
        </w:rPr>
        <w:t>ը անջատվելու դեպքում</w:t>
      </w:r>
      <w:r w:rsidR="000C4871" w:rsidRPr="000E23FA">
        <w:rPr>
          <w:kern w:val="0"/>
          <w:lang w:val="hy-AM"/>
        </w:rPr>
        <w:t>:</w:t>
      </w:r>
    </w:p>
    <w:p w14:paraId="15F6D085" w14:textId="77777777" w:rsidR="00910C09" w:rsidRPr="000E23FA" w:rsidRDefault="00CB387A" w:rsidP="000E23FA">
      <w:pPr>
        <w:numPr>
          <w:ilvl w:val="0"/>
          <w:numId w:val="1"/>
        </w:numPr>
        <w:tabs>
          <w:tab w:val="left" w:pos="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kern w:val="0"/>
          <w:lang w:val="hy-AM"/>
        </w:rPr>
        <w:t>Հրդեհաշիջման գոտում մի քանի սենքերի առկայության դեպքում ամեն սենքի ներսում</w:t>
      </w:r>
      <w:r w:rsidR="00C954D2" w:rsidRPr="000E23FA">
        <w:rPr>
          <w:kern w:val="0"/>
          <w:lang w:val="hy-AM"/>
        </w:rPr>
        <w:t xml:space="preserve"> </w:t>
      </w:r>
      <w:r w:rsidR="00910C09" w:rsidRPr="000E23FA">
        <w:rPr>
          <w:kern w:val="0"/>
          <w:lang w:val="hy-AM"/>
        </w:rPr>
        <w:t xml:space="preserve">և դրսում տեղակայվում են </w:t>
      </w:r>
      <w:r w:rsidR="000C4871" w:rsidRPr="000E23FA">
        <w:rPr>
          <w:kern w:val="0"/>
          <w:lang w:val="hy-AM"/>
        </w:rPr>
        <w:t>2</w:t>
      </w:r>
      <w:r w:rsidR="00EF3587" w:rsidRPr="000E23FA">
        <w:rPr>
          <w:kern w:val="0"/>
          <w:lang w:val="hy-AM"/>
        </w:rPr>
        <w:t>4</w:t>
      </w:r>
      <w:r w:rsidR="001D3046" w:rsidRPr="000E23FA">
        <w:rPr>
          <w:kern w:val="0"/>
          <w:lang w:val="hy-AM"/>
        </w:rPr>
        <w:t>5</w:t>
      </w:r>
      <w:r w:rsidR="00C450A6" w:rsidRPr="000E23FA">
        <w:rPr>
          <w:kern w:val="0"/>
          <w:lang w:val="hy-AM"/>
        </w:rPr>
        <w:t>-րդ</w:t>
      </w:r>
      <w:r w:rsidR="00910C09" w:rsidRPr="000E23FA">
        <w:rPr>
          <w:kern w:val="0"/>
          <w:lang w:val="hy-AM"/>
        </w:rPr>
        <w:t xml:space="preserve"> կետում նշված ազդարարիչները:</w:t>
      </w:r>
    </w:p>
    <w:p w14:paraId="38AA353D" w14:textId="77777777" w:rsidR="00910C09" w:rsidRPr="000E23FA" w:rsidRDefault="009658F3" w:rsidP="000E23FA">
      <w:pPr>
        <w:numPr>
          <w:ilvl w:val="0"/>
          <w:numId w:val="1"/>
        </w:numPr>
        <w:tabs>
          <w:tab w:val="left" w:pos="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kern w:val="0"/>
          <w:lang w:val="hy-AM"/>
        </w:rPr>
        <w:t>Հրդեհաշիջման կայանքով պաշտպանվող սենքին հարակից սենքերում, որոնցից ելքը հնարավոր է միայն պաշտպանվող սենքի միջով, ներսում պետք է տեղակայվեն 2</w:t>
      </w:r>
      <w:r w:rsidR="00EF3587" w:rsidRPr="000E23FA">
        <w:rPr>
          <w:kern w:val="0"/>
          <w:lang w:val="hy-AM"/>
        </w:rPr>
        <w:t>4</w:t>
      </w:r>
      <w:r w:rsidR="009C7BDC" w:rsidRPr="000E23FA">
        <w:rPr>
          <w:kern w:val="0"/>
          <w:lang w:val="hy-AM"/>
        </w:rPr>
        <w:t>6</w:t>
      </w:r>
      <w:r w:rsidR="00C450A6" w:rsidRPr="000E23FA">
        <w:rPr>
          <w:kern w:val="0"/>
          <w:lang w:val="hy-AM"/>
        </w:rPr>
        <w:t>-րդ</w:t>
      </w:r>
      <w:r w:rsidRPr="000E23FA">
        <w:rPr>
          <w:kern w:val="0"/>
          <w:lang w:val="hy-AM"/>
        </w:rPr>
        <w:t xml:space="preserve"> կետի</w:t>
      </w:r>
      <w:r w:rsidR="0093171A" w:rsidRPr="000E23FA">
        <w:rPr>
          <w:kern w:val="0"/>
          <w:lang w:val="hy-AM"/>
        </w:rPr>
        <w:t xml:space="preserve"> </w:t>
      </w:r>
      <w:r w:rsidR="0051101E" w:rsidRPr="004E1C4F">
        <w:rPr>
          <w:kern w:val="0"/>
          <w:lang w:val="hy-AM"/>
        </w:rPr>
        <w:t>2-րդ</w:t>
      </w:r>
      <w:r w:rsidR="000C4871" w:rsidRPr="000E23FA">
        <w:rPr>
          <w:kern w:val="0"/>
          <w:lang w:val="hy-AM"/>
        </w:rPr>
        <w:t xml:space="preserve"> ենթակետում</w:t>
      </w:r>
      <w:r w:rsidR="00910C09" w:rsidRPr="000E23FA">
        <w:rPr>
          <w:kern w:val="0"/>
          <w:lang w:val="hy-AM"/>
        </w:rPr>
        <w:t xml:space="preserve"> նշված ազդարարիչները:</w:t>
      </w:r>
    </w:p>
    <w:p w14:paraId="74C94477" w14:textId="77777777" w:rsidR="00910C09" w:rsidRPr="000E23FA" w:rsidRDefault="002321E4" w:rsidP="000E23FA">
      <w:pPr>
        <w:numPr>
          <w:ilvl w:val="0"/>
          <w:numId w:val="1"/>
        </w:numPr>
        <w:tabs>
          <w:tab w:val="left" w:pos="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kern w:val="0"/>
          <w:lang w:val="hy-AM"/>
        </w:rPr>
        <w:t>ՀՇԻԿ-ի արտաքին ձայնային ազդարարիչը հանդիսանում է նրա բաղկացուցիչ մասը</w:t>
      </w:r>
      <w:r w:rsidR="0051101E" w:rsidRPr="004E1C4F">
        <w:rPr>
          <w:kern w:val="0"/>
          <w:lang w:val="hy-AM"/>
        </w:rPr>
        <w:t xml:space="preserve"> </w:t>
      </w:r>
      <w:r w:rsidR="00910C09" w:rsidRPr="000E23FA">
        <w:rPr>
          <w:kern w:val="0"/>
          <w:lang w:val="hy-AM"/>
        </w:rPr>
        <w:t xml:space="preserve">և չի վերացնում պաշտպանվող սենքը </w:t>
      </w:r>
      <w:r w:rsidR="00C3353F" w:rsidRPr="000E23FA">
        <w:rPr>
          <w:kern w:val="0"/>
          <w:lang w:val="hy-AM"/>
        </w:rPr>
        <w:t>ՀՏՏԿՀ-</w:t>
      </w:r>
      <w:r w:rsidR="004901E7" w:rsidRPr="000E23FA">
        <w:rPr>
          <w:kern w:val="0"/>
          <w:lang w:val="hy-AM"/>
        </w:rPr>
        <w:t>ով</w:t>
      </w:r>
      <w:r w:rsidR="00910C09" w:rsidRPr="000E23FA">
        <w:rPr>
          <w:kern w:val="0"/>
          <w:lang w:val="hy-AM"/>
        </w:rPr>
        <w:t xml:space="preserve"> սարքավորման անհրաժեշտությունը: Միաժամանակ պետք է ապահովվեն հետևյալ պահանջները.</w:t>
      </w:r>
    </w:p>
    <w:p w14:paraId="68548B3B" w14:textId="77777777" w:rsidR="00910C09" w:rsidRPr="000E23FA" w:rsidRDefault="001736D6" w:rsidP="000E23FA">
      <w:pPr>
        <w:numPr>
          <w:ilvl w:val="0"/>
          <w:numId w:val="26"/>
        </w:numPr>
        <w:tabs>
          <w:tab w:val="left" w:pos="851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kern w:val="0"/>
          <w:lang w:val="hy-AM"/>
        </w:rPr>
        <w:t>հ</w:t>
      </w:r>
      <w:r w:rsidR="00910C09" w:rsidRPr="000E23FA">
        <w:rPr>
          <w:kern w:val="0"/>
          <w:lang w:val="hy-AM"/>
        </w:rPr>
        <w:t xml:space="preserve">րդեհի ձայնային ազդարարիչների տեղակայումը պետք է կատարվի </w:t>
      </w:r>
      <w:r w:rsidR="007E76CF" w:rsidRPr="000E23FA">
        <w:rPr>
          <w:kern w:val="0"/>
          <w:lang w:val="hy-AM"/>
        </w:rPr>
        <w:t>2</w:t>
      </w:r>
      <w:r w:rsidR="007E76CF" w:rsidRPr="000E23FA">
        <w:rPr>
          <w:rFonts w:ascii="MS Mincho" w:eastAsia="MS Mincho" w:hAnsi="MS Mincho" w:cs="MS Mincho" w:hint="eastAsia"/>
          <w:kern w:val="0"/>
          <w:lang w:val="hy-AM"/>
        </w:rPr>
        <w:t>․</w:t>
      </w:r>
      <w:r w:rsidR="007E76CF" w:rsidRPr="000E23FA">
        <w:rPr>
          <w:kern w:val="0"/>
          <w:lang w:val="hy-AM"/>
        </w:rPr>
        <w:t>2</w:t>
      </w:r>
      <w:r w:rsidR="007E76CF" w:rsidRPr="000E23FA">
        <w:rPr>
          <w:rFonts w:ascii="MS Mincho" w:eastAsia="MS Mincho" w:hAnsi="MS Mincho" w:cs="MS Mincho" w:hint="eastAsia"/>
          <w:kern w:val="0"/>
          <w:lang w:val="hy-AM"/>
        </w:rPr>
        <w:t>․</w:t>
      </w:r>
      <w:r w:rsidR="007E76CF" w:rsidRPr="000E23FA">
        <w:rPr>
          <w:kern w:val="0"/>
          <w:lang w:val="hy-AM"/>
        </w:rPr>
        <w:t>1 բաժնի</w:t>
      </w:r>
      <w:r w:rsidR="00910C09" w:rsidRPr="000E23FA">
        <w:rPr>
          <w:kern w:val="0"/>
          <w:lang w:val="hy-AM"/>
        </w:rPr>
        <w:t xml:space="preserve"> պահանջների համաձայն,</w:t>
      </w:r>
    </w:p>
    <w:p w14:paraId="0E6E35F8" w14:textId="77777777" w:rsidR="00910C09" w:rsidRPr="000E23FA" w:rsidRDefault="00AD21FE" w:rsidP="000E23FA">
      <w:pPr>
        <w:numPr>
          <w:ilvl w:val="0"/>
          <w:numId w:val="26"/>
        </w:numPr>
        <w:tabs>
          <w:tab w:val="left" w:pos="851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kern w:val="0"/>
          <w:lang w:val="hy-AM"/>
        </w:rPr>
        <w:t xml:space="preserve">պաշտպանվող սենքում </w:t>
      </w:r>
      <w:r w:rsidR="00E82560" w:rsidRPr="000E23FA">
        <w:rPr>
          <w:kern w:val="0"/>
          <w:lang w:val="hy-AM"/>
        </w:rPr>
        <w:t>«</w:t>
      </w:r>
      <w:r w:rsidRPr="000E23FA">
        <w:rPr>
          <w:kern w:val="0"/>
          <w:lang w:val="hy-AM"/>
        </w:rPr>
        <w:t>ՈւՇԱԴՐՈւԹՅՈւՆ</w:t>
      </w:r>
      <w:r w:rsidR="00E82560" w:rsidRPr="000E23FA">
        <w:rPr>
          <w:kern w:val="0"/>
          <w:lang w:val="hy-AM"/>
        </w:rPr>
        <w:t>»</w:t>
      </w:r>
      <w:r w:rsidR="00C954D2" w:rsidRPr="000E23FA">
        <w:rPr>
          <w:kern w:val="0"/>
          <w:lang w:val="hy-AM"/>
        </w:rPr>
        <w:t xml:space="preserve"> </w:t>
      </w:r>
      <w:r w:rsidRPr="000E23FA">
        <w:rPr>
          <w:kern w:val="0"/>
          <w:lang w:val="hy-AM"/>
        </w:rPr>
        <w:t>ազդանշանի հետ միաժամանակ կամ</w:t>
      </w:r>
      <w:r w:rsidR="00C954D2" w:rsidRPr="000E23FA">
        <w:rPr>
          <w:kern w:val="0"/>
          <w:lang w:val="hy-AM"/>
        </w:rPr>
        <w:t xml:space="preserve"> չար</w:t>
      </w:r>
      <w:r w:rsidR="006430C5" w:rsidRPr="000E23FA">
        <w:rPr>
          <w:kern w:val="0"/>
          <w:lang w:val="hy-AM"/>
        </w:rPr>
        <w:t>տոնված (կեղծ) գործարկման դեպքերում</w:t>
      </w:r>
      <w:r w:rsidR="00577766" w:rsidRPr="004E1C4F">
        <w:rPr>
          <w:kern w:val="0"/>
          <w:lang w:val="hy-AM"/>
        </w:rPr>
        <w:t xml:space="preserve"> </w:t>
      </w:r>
      <w:r w:rsidR="006430C5" w:rsidRPr="000E23FA">
        <w:rPr>
          <w:kern w:val="0"/>
          <w:lang w:val="hy-AM"/>
        </w:rPr>
        <w:t>պետք է միանան օբյեկտի հրդեհային դիտակետում տեղակայված ազդարարիչը/ները, որոնց ազդանշանները կարող են փոխ</w:t>
      </w:r>
      <w:r w:rsidR="00760CCB" w:rsidRPr="000E23FA">
        <w:rPr>
          <w:kern w:val="0"/>
          <w:lang w:val="hy-AM"/>
        </w:rPr>
        <w:t xml:space="preserve">անցվել </w:t>
      </w:r>
      <w:r w:rsidR="007E76CF" w:rsidRPr="000E23FA">
        <w:rPr>
          <w:kern w:val="0"/>
          <w:lang w:val="hy-AM"/>
        </w:rPr>
        <w:t>ինչպես անմիջականորեն, այնպես էլ օ</w:t>
      </w:r>
      <w:r w:rsidR="00760CCB" w:rsidRPr="000E23FA">
        <w:rPr>
          <w:kern w:val="0"/>
          <w:lang w:val="hy-AM"/>
        </w:rPr>
        <w:t>բյեկտի ընդհանուր ՀԱՀ-ի միջոցով։</w:t>
      </w:r>
    </w:p>
    <w:p w14:paraId="35193546" w14:textId="77777777" w:rsidR="000A258E" w:rsidRPr="000E23FA" w:rsidRDefault="00760CCB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rPr>
          <w:kern w:val="0"/>
          <w:lang w:val="hy-AM"/>
        </w:rPr>
      </w:pPr>
      <w:r w:rsidRPr="000E23FA">
        <w:rPr>
          <w:kern w:val="0"/>
          <w:lang w:val="hy-AM"/>
        </w:rPr>
        <w:t>Հրամարիչ նյութի թողարկումը պետք է արգելափակվի</w:t>
      </w:r>
      <w:r w:rsidR="0066577A" w:rsidRPr="000E23FA">
        <w:rPr>
          <w:rFonts w:cs="Cambria Math"/>
          <w:kern w:val="0"/>
          <w:lang w:val="hy-AM"/>
        </w:rPr>
        <w:t>.</w:t>
      </w:r>
      <w:r w:rsidR="000A258E" w:rsidRPr="000E23FA">
        <w:rPr>
          <w:lang w:val="hy-AM"/>
        </w:rPr>
        <w:t xml:space="preserve"> </w:t>
      </w:r>
    </w:p>
    <w:p w14:paraId="231D9187" w14:textId="77777777" w:rsidR="0045329F" w:rsidRPr="0045329F" w:rsidRDefault="000A258E" w:rsidP="0045329F">
      <w:pPr>
        <w:pStyle w:val="ListParagraph"/>
        <w:numPr>
          <w:ilvl w:val="0"/>
          <w:numId w:val="135"/>
        </w:numPr>
        <w:tabs>
          <w:tab w:val="left" w:pos="360"/>
          <w:tab w:val="left" w:pos="709"/>
          <w:tab w:val="left" w:pos="99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lastRenderedPageBreak/>
        <w:t>շլեյֆներին միացված ազդասարքերի կամ ազդարարիչների ցանկացած անսարքության դեպքում, բացառությամբ հիմնական էլեկտրական սնուցման բացակայությունը,</w:t>
      </w:r>
    </w:p>
    <w:p w14:paraId="4064AC61" w14:textId="77777777" w:rsidR="00910C09" w:rsidRPr="0045329F" w:rsidRDefault="004F17D2" w:rsidP="0045329F">
      <w:pPr>
        <w:pStyle w:val="ListParagraph"/>
        <w:numPr>
          <w:ilvl w:val="0"/>
          <w:numId w:val="135"/>
        </w:numPr>
        <w:tabs>
          <w:tab w:val="left" w:pos="360"/>
          <w:tab w:val="left" w:pos="709"/>
          <w:tab w:val="left" w:pos="99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45329F">
        <w:rPr>
          <w:lang w:val="hy-AM"/>
        </w:rPr>
        <w:t>պաշտպանվող սենքի դռների, լուսամուտների բացվելու դեպքերում։</w:t>
      </w:r>
    </w:p>
    <w:p w14:paraId="7135D1E3" w14:textId="77777777" w:rsidR="00910C09" w:rsidRPr="000E23FA" w:rsidRDefault="00910C09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kern w:val="0"/>
          <w:lang w:val="hy-AM"/>
        </w:rPr>
        <w:t>Տեքստային ազդարարիչների կիրառման դեպքում հրամարիչ նյութի թողարկման հապաղման ժամանակը կարող է երկարացվել և ծրագրավորվել այդ հաղորդագրության ժամանակին հավասար:</w:t>
      </w:r>
    </w:p>
    <w:p w14:paraId="38C1EAB3" w14:textId="77777777" w:rsidR="00910C09" w:rsidRPr="000E23FA" w:rsidRDefault="00CB0451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kern w:val="0"/>
          <w:lang w:val="hy-AM"/>
        </w:rPr>
        <w:t>Հեռավար գործարկման ձեռքի կոճակները պետք է տեղակայվեն պաշտպանվող սենքի</w:t>
      </w:r>
      <w:r w:rsidR="00E82560" w:rsidRPr="000E23FA">
        <w:rPr>
          <w:kern w:val="0"/>
          <w:lang w:val="hy-AM"/>
        </w:rPr>
        <w:t xml:space="preserve"> </w:t>
      </w:r>
      <w:r w:rsidR="00910C09" w:rsidRPr="000E23FA">
        <w:rPr>
          <w:kern w:val="0"/>
          <w:lang w:val="hy-AM"/>
        </w:rPr>
        <w:t>մուտքի բոլոր դռների մոտ դրսից:</w:t>
      </w:r>
    </w:p>
    <w:p w14:paraId="0255AAF9" w14:textId="77777777" w:rsidR="00910C09" w:rsidRPr="000E23FA" w:rsidRDefault="001E3AA8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kern w:val="0"/>
          <w:lang w:val="hy-AM"/>
        </w:rPr>
        <w:t>Հ</w:t>
      </w:r>
      <w:r w:rsidR="00910C09" w:rsidRPr="000E23FA">
        <w:rPr>
          <w:kern w:val="0"/>
          <w:lang w:val="hy-AM"/>
        </w:rPr>
        <w:t>եռավար կոճակով կամ հրդեհաշիջման կառավարման սարքի վրայից հրդեհաշիջման համակարգ</w:t>
      </w:r>
      <w:r w:rsidRPr="000E23FA">
        <w:rPr>
          <w:kern w:val="0"/>
          <w:lang w:val="hy-AM"/>
        </w:rPr>
        <w:t>ը</w:t>
      </w:r>
      <w:r w:rsidR="00910C09" w:rsidRPr="000E23FA">
        <w:rPr>
          <w:kern w:val="0"/>
          <w:lang w:val="hy-AM"/>
        </w:rPr>
        <w:t xml:space="preserve"> </w:t>
      </w:r>
      <w:r w:rsidRPr="000E23FA">
        <w:rPr>
          <w:kern w:val="0"/>
          <w:lang w:val="hy-AM"/>
        </w:rPr>
        <w:t xml:space="preserve">ձեռքով </w:t>
      </w:r>
      <w:r w:rsidR="00910C09" w:rsidRPr="000E23FA">
        <w:rPr>
          <w:kern w:val="0"/>
          <w:lang w:val="hy-AM"/>
        </w:rPr>
        <w:t>գործարկման դեպքերում, անկախ սարքի աշխատաձևից (</w:t>
      </w:r>
      <w:r w:rsidR="00B2168B" w:rsidRPr="000E23FA">
        <w:rPr>
          <w:kern w:val="0"/>
          <w:lang w:val="hy-AM"/>
        </w:rPr>
        <w:t>ինքնաշխատ</w:t>
      </w:r>
      <w:r w:rsidR="00910C09" w:rsidRPr="000E23FA">
        <w:rPr>
          <w:kern w:val="0"/>
          <w:lang w:val="hy-AM"/>
        </w:rPr>
        <w:t xml:space="preserve"> կամ ոչ </w:t>
      </w:r>
      <w:r w:rsidR="00B2168B" w:rsidRPr="000E23FA">
        <w:rPr>
          <w:kern w:val="0"/>
          <w:lang w:val="hy-AM"/>
        </w:rPr>
        <w:t>ինքնաշխատ</w:t>
      </w:r>
      <w:r w:rsidR="00910C09" w:rsidRPr="000E23FA">
        <w:rPr>
          <w:kern w:val="0"/>
          <w:lang w:val="hy-AM"/>
        </w:rPr>
        <w:t>) հրամարիչ նյութի թողարկումը պետք է իրականացվի հապաղման ժամանակից հետո:</w:t>
      </w:r>
    </w:p>
    <w:p w14:paraId="2B8CD30C" w14:textId="77777777" w:rsidR="00910C09" w:rsidRPr="000E23FA" w:rsidRDefault="00C6221C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kern w:val="0"/>
          <w:lang w:val="hy-AM"/>
        </w:rPr>
        <w:t>Գազային հրդեհաշիջման համակարգերում հրդեհաշիջման կառավարման սարքը պետք է իրականացնի անոթներում՝ հրամարիչ գազի ճնշման կամ կշռի (հրամարիչ նյութի</w:t>
      </w:r>
      <w:r w:rsidR="006430C5" w:rsidRPr="000E23FA">
        <w:rPr>
          <w:kern w:val="0"/>
          <w:lang w:val="hy-AM"/>
        </w:rPr>
        <w:t xml:space="preserve"> </w:t>
      </w:r>
      <w:r w:rsidR="001E3AA8" w:rsidRPr="000E23FA">
        <w:rPr>
          <w:kern w:val="0"/>
          <w:lang w:val="hy-AM"/>
        </w:rPr>
        <w:t>քանակության)</w:t>
      </w:r>
      <w:r w:rsidR="00910C09" w:rsidRPr="000E23FA">
        <w:rPr>
          <w:kern w:val="0"/>
          <w:lang w:val="hy-AM"/>
        </w:rPr>
        <w:t xml:space="preserve">, </w:t>
      </w:r>
      <w:r w:rsidR="00FA3232" w:rsidRPr="000E23FA">
        <w:rPr>
          <w:kern w:val="0"/>
          <w:lang w:val="hy-AM"/>
        </w:rPr>
        <w:t xml:space="preserve">դրդիչ </w:t>
      </w:r>
      <w:r w:rsidR="00910C09" w:rsidRPr="000E23FA">
        <w:rPr>
          <w:kern w:val="0"/>
          <w:lang w:val="hy-AM"/>
        </w:rPr>
        <w:t>համակարգերում</w:t>
      </w:r>
      <w:r w:rsidR="001E3AA8" w:rsidRPr="000E23FA">
        <w:rPr>
          <w:kern w:val="0"/>
          <w:lang w:val="hy-AM"/>
        </w:rPr>
        <w:t>՝</w:t>
      </w:r>
      <w:r w:rsidR="00910C09" w:rsidRPr="000E23FA">
        <w:rPr>
          <w:kern w:val="0"/>
          <w:lang w:val="hy-AM"/>
        </w:rPr>
        <w:t xml:space="preserve"> գազի ճնշման </w:t>
      </w:r>
      <w:r w:rsidR="001E3AA8" w:rsidRPr="000E23FA">
        <w:rPr>
          <w:kern w:val="0"/>
          <w:lang w:val="hy-AM"/>
        </w:rPr>
        <w:t>ա</w:t>
      </w:r>
      <w:r w:rsidR="00910C09" w:rsidRPr="000E23FA">
        <w:rPr>
          <w:kern w:val="0"/>
          <w:lang w:val="hy-AM"/>
        </w:rPr>
        <w:t>ն</w:t>
      </w:r>
      <w:r w:rsidR="001E3AA8" w:rsidRPr="000E23FA">
        <w:rPr>
          <w:kern w:val="0"/>
          <w:lang w:val="hy-AM"/>
        </w:rPr>
        <w:t>ըն</w:t>
      </w:r>
      <w:r w:rsidR="00910C09" w:rsidRPr="000E23FA">
        <w:rPr>
          <w:kern w:val="0"/>
          <w:lang w:val="hy-AM"/>
        </w:rPr>
        <w:t>դհատ հսկողություն:</w:t>
      </w:r>
    </w:p>
    <w:p w14:paraId="54893CDE" w14:textId="77777777" w:rsidR="00910C09" w:rsidRPr="000E23FA" w:rsidRDefault="00910C09" w:rsidP="000E23FA">
      <w:pPr>
        <w:tabs>
          <w:tab w:val="left" w:pos="990"/>
          <w:tab w:val="left" w:pos="1170"/>
        </w:tabs>
        <w:spacing w:after="0" w:line="360" w:lineRule="auto"/>
        <w:ind w:firstLine="540"/>
        <w:jc w:val="both"/>
        <w:rPr>
          <w:kern w:val="0"/>
          <w:lang w:val="hy-AM"/>
        </w:rPr>
      </w:pPr>
    </w:p>
    <w:p w14:paraId="2FF0E266" w14:textId="77777777" w:rsidR="00910C09" w:rsidRPr="000E23FA" w:rsidRDefault="007A2C64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b/>
          <w:kern w:val="0"/>
        </w:rPr>
      </w:pPr>
      <w:r w:rsidRPr="000E23FA">
        <w:rPr>
          <w:b/>
          <w:kern w:val="0"/>
        </w:rPr>
        <w:t>2.3.5</w:t>
      </w:r>
      <w:r w:rsidR="00D51C98" w:rsidRPr="000E23FA">
        <w:rPr>
          <w:b/>
          <w:kern w:val="0"/>
        </w:rPr>
        <w:t xml:space="preserve">. </w:t>
      </w:r>
      <w:r w:rsidR="00910C09" w:rsidRPr="000E23FA">
        <w:rPr>
          <w:b/>
          <w:kern w:val="0"/>
        </w:rPr>
        <w:t xml:space="preserve">ՀԱԿԱԾԽԱՅԻՆ </w:t>
      </w:r>
      <w:proofErr w:type="spellStart"/>
      <w:r w:rsidR="00910C09" w:rsidRPr="000E23FA">
        <w:rPr>
          <w:b/>
          <w:kern w:val="0"/>
        </w:rPr>
        <w:t>ՕԴԱՓՈԽՈւԹՅԱՆ</w:t>
      </w:r>
      <w:proofErr w:type="spellEnd"/>
      <w:r w:rsidR="00910C09" w:rsidRPr="000E23FA">
        <w:rPr>
          <w:b/>
          <w:kern w:val="0"/>
        </w:rPr>
        <w:t xml:space="preserve"> ՀԱՄԱԿԱՐԳԻ </w:t>
      </w:r>
      <w:proofErr w:type="spellStart"/>
      <w:r w:rsidR="00910C09" w:rsidRPr="000E23FA">
        <w:rPr>
          <w:b/>
          <w:kern w:val="0"/>
        </w:rPr>
        <w:t>ԱՎՏՈՄԱՏԱՑՈւՄԸ</w:t>
      </w:r>
      <w:proofErr w:type="spellEnd"/>
    </w:p>
    <w:p w14:paraId="472A1D0D" w14:textId="77777777" w:rsidR="00E82560" w:rsidRPr="000E23FA" w:rsidRDefault="00E82560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kern w:val="0"/>
        </w:rPr>
      </w:pPr>
    </w:p>
    <w:p w14:paraId="35A945D4" w14:textId="77777777" w:rsidR="00910C09" w:rsidRPr="00577766" w:rsidRDefault="00910C09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577766">
        <w:rPr>
          <w:kern w:val="0"/>
        </w:rPr>
        <w:t>Հակածխային</w:t>
      </w:r>
      <w:proofErr w:type="spellEnd"/>
      <w:r w:rsidRPr="00577766">
        <w:rPr>
          <w:kern w:val="0"/>
        </w:rPr>
        <w:t xml:space="preserve"> </w:t>
      </w:r>
      <w:proofErr w:type="spellStart"/>
      <w:r w:rsidRPr="00577766">
        <w:rPr>
          <w:kern w:val="0"/>
        </w:rPr>
        <w:t>օդափոխության</w:t>
      </w:r>
      <w:proofErr w:type="spellEnd"/>
      <w:r w:rsidRPr="00577766">
        <w:rPr>
          <w:kern w:val="0"/>
        </w:rPr>
        <w:t xml:space="preserve"> </w:t>
      </w:r>
      <w:proofErr w:type="spellStart"/>
      <w:r w:rsidRPr="00577766">
        <w:rPr>
          <w:kern w:val="0"/>
        </w:rPr>
        <w:t>համակարգերը</w:t>
      </w:r>
      <w:proofErr w:type="spellEnd"/>
      <w:r w:rsidRPr="00577766">
        <w:rPr>
          <w:kern w:val="0"/>
        </w:rPr>
        <w:t xml:space="preserve"> </w:t>
      </w:r>
      <w:proofErr w:type="spellStart"/>
      <w:r w:rsidRPr="00577766">
        <w:rPr>
          <w:kern w:val="0"/>
        </w:rPr>
        <w:t>պետք</w:t>
      </w:r>
      <w:proofErr w:type="spellEnd"/>
      <w:r w:rsidRPr="00577766">
        <w:rPr>
          <w:kern w:val="0"/>
        </w:rPr>
        <w:t xml:space="preserve"> է </w:t>
      </w:r>
      <w:proofErr w:type="spellStart"/>
      <w:r w:rsidRPr="00577766">
        <w:rPr>
          <w:kern w:val="0"/>
        </w:rPr>
        <w:t>գործարկվեն</w:t>
      </w:r>
      <w:proofErr w:type="spellEnd"/>
      <w:r w:rsidRPr="00577766">
        <w:rPr>
          <w:kern w:val="0"/>
        </w:rPr>
        <w:t xml:space="preserve"> </w:t>
      </w:r>
      <w:proofErr w:type="spellStart"/>
      <w:r w:rsidRPr="00577766">
        <w:rPr>
          <w:kern w:val="0"/>
        </w:rPr>
        <w:t>իրենց</w:t>
      </w:r>
      <w:proofErr w:type="spellEnd"/>
      <w:r w:rsidRPr="00577766">
        <w:rPr>
          <w:kern w:val="0"/>
        </w:rPr>
        <w:t xml:space="preserve"> </w:t>
      </w:r>
      <w:proofErr w:type="spellStart"/>
      <w:r w:rsidRPr="00577766">
        <w:rPr>
          <w:kern w:val="0"/>
        </w:rPr>
        <w:t>կողմից</w:t>
      </w:r>
      <w:proofErr w:type="spellEnd"/>
      <w:r w:rsidRPr="00577766">
        <w:rPr>
          <w:kern w:val="0"/>
        </w:rPr>
        <w:t xml:space="preserve"> </w:t>
      </w:r>
      <w:proofErr w:type="spellStart"/>
      <w:r w:rsidRPr="00577766">
        <w:rPr>
          <w:kern w:val="0"/>
        </w:rPr>
        <w:t>պաշտպանվող</w:t>
      </w:r>
      <w:proofErr w:type="spellEnd"/>
      <w:r w:rsidRPr="00577766">
        <w:rPr>
          <w:kern w:val="0"/>
        </w:rPr>
        <w:t xml:space="preserve"> </w:t>
      </w:r>
      <w:proofErr w:type="spellStart"/>
      <w:r w:rsidRPr="00577766">
        <w:rPr>
          <w:kern w:val="0"/>
        </w:rPr>
        <w:t>գոտիներում</w:t>
      </w:r>
      <w:proofErr w:type="spellEnd"/>
      <w:r w:rsidRPr="00577766">
        <w:rPr>
          <w:kern w:val="0"/>
        </w:rPr>
        <w:t xml:space="preserve"> </w:t>
      </w:r>
      <w:proofErr w:type="spellStart"/>
      <w:r w:rsidRPr="00577766">
        <w:rPr>
          <w:kern w:val="0"/>
        </w:rPr>
        <w:t>հդեհի</w:t>
      </w:r>
      <w:proofErr w:type="spellEnd"/>
      <w:r w:rsidRPr="00577766">
        <w:rPr>
          <w:kern w:val="0"/>
        </w:rPr>
        <w:t xml:space="preserve"> </w:t>
      </w:r>
      <w:proofErr w:type="spellStart"/>
      <w:r w:rsidRPr="00577766">
        <w:rPr>
          <w:kern w:val="0"/>
        </w:rPr>
        <w:t>ազդանշանման</w:t>
      </w:r>
      <w:proofErr w:type="spellEnd"/>
      <w:r w:rsidRPr="00577766">
        <w:rPr>
          <w:kern w:val="0"/>
        </w:rPr>
        <w:t xml:space="preserve">, </w:t>
      </w:r>
      <w:proofErr w:type="spellStart"/>
      <w:r w:rsidRPr="00577766">
        <w:rPr>
          <w:kern w:val="0"/>
        </w:rPr>
        <w:t>հրդեհաշիջման</w:t>
      </w:r>
      <w:proofErr w:type="spellEnd"/>
      <w:r w:rsidRPr="00577766">
        <w:rPr>
          <w:kern w:val="0"/>
        </w:rPr>
        <w:t xml:space="preserve"> </w:t>
      </w:r>
      <w:proofErr w:type="spellStart"/>
      <w:r w:rsidRPr="00577766">
        <w:rPr>
          <w:kern w:val="0"/>
        </w:rPr>
        <w:t>համակարգերից</w:t>
      </w:r>
      <w:proofErr w:type="spellEnd"/>
      <w:r w:rsidRPr="00577766">
        <w:rPr>
          <w:kern w:val="0"/>
        </w:rPr>
        <w:t xml:space="preserve"> </w:t>
      </w:r>
      <w:proofErr w:type="spellStart"/>
      <w:r w:rsidRPr="00577766">
        <w:rPr>
          <w:kern w:val="0"/>
        </w:rPr>
        <w:t>կամ</w:t>
      </w:r>
      <w:proofErr w:type="spellEnd"/>
      <w:r w:rsidR="00E82560" w:rsidRPr="00577766">
        <w:rPr>
          <w:kern w:val="0"/>
        </w:rPr>
        <w:t xml:space="preserve"> </w:t>
      </w:r>
      <w:proofErr w:type="spellStart"/>
      <w:r w:rsidR="00077E01" w:rsidRPr="00577766">
        <w:rPr>
          <w:kern w:val="0"/>
        </w:rPr>
        <w:t>հակածխային</w:t>
      </w:r>
      <w:proofErr w:type="spellEnd"/>
      <w:r w:rsidR="00077E01" w:rsidRPr="00577766">
        <w:rPr>
          <w:kern w:val="0"/>
        </w:rPr>
        <w:t xml:space="preserve"> </w:t>
      </w:r>
      <w:proofErr w:type="spellStart"/>
      <w:r w:rsidR="00077E01" w:rsidRPr="00577766">
        <w:rPr>
          <w:kern w:val="0"/>
        </w:rPr>
        <w:t>օդափոխության</w:t>
      </w:r>
      <w:proofErr w:type="spellEnd"/>
      <w:r w:rsidR="00077E01" w:rsidRPr="00577766">
        <w:rPr>
          <w:kern w:val="0"/>
        </w:rPr>
        <w:t xml:space="preserve"> </w:t>
      </w:r>
      <w:proofErr w:type="spellStart"/>
      <w:r w:rsidR="00077E01" w:rsidRPr="00577766">
        <w:rPr>
          <w:kern w:val="0"/>
        </w:rPr>
        <w:t>ձեռքի</w:t>
      </w:r>
      <w:proofErr w:type="spellEnd"/>
      <w:r w:rsidR="00077E01" w:rsidRPr="00577766">
        <w:rPr>
          <w:kern w:val="0"/>
        </w:rPr>
        <w:t xml:space="preserve"> </w:t>
      </w:r>
      <w:proofErr w:type="spellStart"/>
      <w:r w:rsidR="00077E01" w:rsidRPr="00577766">
        <w:rPr>
          <w:kern w:val="0"/>
        </w:rPr>
        <w:t>հեռավար</w:t>
      </w:r>
      <w:proofErr w:type="spellEnd"/>
      <w:r w:rsidR="00077E01" w:rsidRPr="00577766">
        <w:rPr>
          <w:kern w:val="0"/>
        </w:rPr>
        <w:t xml:space="preserve"> </w:t>
      </w:r>
      <w:proofErr w:type="spellStart"/>
      <w:r w:rsidR="00077E01" w:rsidRPr="00577766">
        <w:rPr>
          <w:kern w:val="0"/>
        </w:rPr>
        <w:t>կոճակներից</w:t>
      </w:r>
      <w:proofErr w:type="spellEnd"/>
      <w:r w:rsidR="00077E01" w:rsidRPr="00577766">
        <w:rPr>
          <w:kern w:val="0"/>
        </w:rPr>
        <w:t xml:space="preserve"> </w:t>
      </w:r>
      <w:proofErr w:type="spellStart"/>
      <w:r w:rsidR="00077E01" w:rsidRPr="00577766">
        <w:rPr>
          <w:kern w:val="0"/>
        </w:rPr>
        <w:t>առաջին</w:t>
      </w:r>
      <w:proofErr w:type="spellEnd"/>
      <w:r w:rsidR="00077E01" w:rsidRPr="00577766">
        <w:rPr>
          <w:kern w:val="0"/>
        </w:rPr>
        <w:t xml:space="preserve"> </w:t>
      </w:r>
      <w:proofErr w:type="spellStart"/>
      <w:r w:rsidR="00077E01" w:rsidRPr="00577766">
        <w:rPr>
          <w:kern w:val="0"/>
        </w:rPr>
        <w:t>ազդանշանը</w:t>
      </w:r>
      <w:proofErr w:type="spellEnd"/>
      <w:r w:rsidR="00077E01" w:rsidRPr="00577766">
        <w:rPr>
          <w:kern w:val="0"/>
          <w:lang w:val="hy-AM"/>
        </w:rPr>
        <w:t xml:space="preserve"> ստանալ</w:t>
      </w:r>
      <w:proofErr w:type="spellStart"/>
      <w:r w:rsidRPr="00577766">
        <w:rPr>
          <w:kern w:val="0"/>
        </w:rPr>
        <w:t>ուն</w:t>
      </w:r>
      <w:proofErr w:type="spellEnd"/>
      <w:r w:rsidRPr="00577766">
        <w:rPr>
          <w:kern w:val="0"/>
        </w:rPr>
        <w:t xml:space="preserve"> </w:t>
      </w:r>
      <w:proofErr w:type="spellStart"/>
      <w:r w:rsidRPr="00577766">
        <w:rPr>
          <w:kern w:val="0"/>
        </w:rPr>
        <w:t>պես</w:t>
      </w:r>
      <w:proofErr w:type="spellEnd"/>
      <w:r w:rsidRPr="00577766">
        <w:rPr>
          <w:kern w:val="0"/>
        </w:rPr>
        <w:t>:</w:t>
      </w:r>
    </w:p>
    <w:p w14:paraId="39E8A225" w14:textId="77777777" w:rsidR="00910C09" w:rsidRPr="00577766" w:rsidRDefault="00910C09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577766">
        <w:rPr>
          <w:kern w:val="0"/>
        </w:rPr>
        <w:t>Հակածխային</w:t>
      </w:r>
      <w:proofErr w:type="spellEnd"/>
      <w:r w:rsidRPr="00577766">
        <w:rPr>
          <w:kern w:val="0"/>
        </w:rPr>
        <w:t xml:space="preserve"> </w:t>
      </w:r>
      <w:proofErr w:type="spellStart"/>
      <w:r w:rsidRPr="00577766">
        <w:rPr>
          <w:kern w:val="0"/>
        </w:rPr>
        <w:t>օդափոխության</w:t>
      </w:r>
      <w:proofErr w:type="spellEnd"/>
      <w:r w:rsidRPr="00577766">
        <w:rPr>
          <w:kern w:val="0"/>
        </w:rPr>
        <w:t xml:space="preserve"> </w:t>
      </w:r>
      <w:proofErr w:type="spellStart"/>
      <w:r w:rsidRPr="00577766">
        <w:rPr>
          <w:kern w:val="0"/>
        </w:rPr>
        <w:t>համակարգերում</w:t>
      </w:r>
      <w:proofErr w:type="spellEnd"/>
      <w:r w:rsidRPr="00577766">
        <w:rPr>
          <w:kern w:val="0"/>
        </w:rPr>
        <w:t xml:space="preserve"> </w:t>
      </w:r>
      <w:proofErr w:type="spellStart"/>
      <w:r w:rsidRPr="00577766">
        <w:rPr>
          <w:kern w:val="0"/>
        </w:rPr>
        <w:t>պետք</w:t>
      </w:r>
      <w:proofErr w:type="spellEnd"/>
      <w:r w:rsidRPr="00577766">
        <w:rPr>
          <w:kern w:val="0"/>
        </w:rPr>
        <w:t xml:space="preserve"> է </w:t>
      </w:r>
      <w:proofErr w:type="spellStart"/>
      <w:r w:rsidRPr="00577766">
        <w:rPr>
          <w:kern w:val="0"/>
        </w:rPr>
        <w:t>հաշվի</w:t>
      </w:r>
      <w:proofErr w:type="spellEnd"/>
      <w:r w:rsidRPr="00577766">
        <w:rPr>
          <w:kern w:val="0"/>
        </w:rPr>
        <w:t xml:space="preserve"> </w:t>
      </w:r>
      <w:proofErr w:type="spellStart"/>
      <w:r w:rsidRPr="00577766">
        <w:rPr>
          <w:kern w:val="0"/>
        </w:rPr>
        <w:t>առնել</w:t>
      </w:r>
      <w:proofErr w:type="spellEnd"/>
      <w:r w:rsidRPr="00577766">
        <w:rPr>
          <w:kern w:val="0"/>
        </w:rPr>
        <w:t xml:space="preserve"> </w:t>
      </w:r>
      <w:r w:rsidR="00160331" w:rsidRPr="00577766">
        <w:rPr>
          <w:kern w:val="0"/>
        </w:rPr>
        <w:t xml:space="preserve">ՀՀ </w:t>
      </w:r>
      <w:proofErr w:type="spellStart"/>
      <w:r w:rsidR="00160331" w:rsidRPr="00577766">
        <w:rPr>
          <w:kern w:val="0"/>
        </w:rPr>
        <w:t>քաղաքաշինության</w:t>
      </w:r>
      <w:proofErr w:type="spellEnd"/>
      <w:r w:rsidR="00160331" w:rsidRPr="00577766">
        <w:rPr>
          <w:kern w:val="0"/>
        </w:rPr>
        <w:t xml:space="preserve"> </w:t>
      </w:r>
      <w:proofErr w:type="spellStart"/>
      <w:r w:rsidR="00160331" w:rsidRPr="00577766">
        <w:rPr>
          <w:kern w:val="0"/>
        </w:rPr>
        <w:t>նախարարի</w:t>
      </w:r>
      <w:proofErr w:type="spellEnd"/>
      <w:r w:rsidR="00160331" w:rsidRPr="00577766">
        <w:rPr>
          <w:kern w:val="0"/>
        </w:rPr>
        <w:t xml:space="preserve"> </w:t>
      </w:r>
      <w:r w:rsidR="00206016" w:rsidRPr="00577766">
        <w:rPr>
          <w:kern w:val="0"/>
        </w:rPr>
        <w:t xml:space="preserve">2004 </w:t>
      </w:r>
      <w:proofErr w:type="spellStart"/>
      <w:r w:rsidR="00206016" w:rsidRPr="00577766">
        <w:rPr>
          <w:kern w:val="0"/>
        </w:rPr>
        <w:t>թվականի</w:t>
      </w:r>
      <w:proofErr w:type="spellEnd"/>
      <w:r w:rsidR="00206016" w:rsidRPr="00577766">
        <w:rPr>
          <w:kern w:val="0"/>
        </w:rPr>
        <w:t xml:space="preserve"> </w:t>
      </w:r>
      <w:proofErr w:type="spellStart"/>
      <w:r w:rsidR="00206016" w:rsidRPr="00577766">
        <w:rPr>
          <w:kern w:val="0"/>
        </w:rPr>
        <w:t>օգոստոսի</w:t>
      </w:r>
      <w:proofErr w:type="spellEnd"/>
      <w:r w:rsidR="00206016" w:rsidRPr="00577766">
        <w:rPr>
          <w:kern w:val="0"/>
        </w:rPr>
        <w:t xml:space="preserve"> 4-ի</w:t>
      </w:r>
      <w:r w:rsidR="00160331" w:rsidRPr="00577766">
        <w:rPr>
          <w:kern w:val="0"/>
        </w:rPr>
        <w:t xml:space="preserve"> N 83-Ն </w:t>
      </w:r>
      <w:proofErr w:type="spellStart"/>
      <w:r w:rsidR="00160331" w:rsidRPr="00577766">
        <w:rPr>
          <w:kern w:val="0"/>
        </w:rPr>
        <w:t>հրամանով</w:t>
      </w:r>
      <w:proofErr w:type="spellEnd"/>
      <w:r w:rsidR="00160331" w:rsidRPr="00577766">
        <w:rPr>
          <w:kern w:val="0"/>
        </w:rPr>
        <w:t xml:space="preserve"> </w:t>
      </w:r>
      <w:proofErr w:type="spellStart"/>
      <w:r w:rsidR="00160331" w:rsidRPr="00577766">
        <w:rPr>
          <w:kern w:val="0"/>
        </w:rPr>
        <w:t>հաստատված</w:t>
      </w:r>
      <w:proofErr w:type="spellEnd"/>
      <w:r w:rsidR="00160331" w:rsidRPr="00577766">
        <w:rPr>
          <w:kern w:val="0"/>
        </w:rPr>
        <w:t xml:space="preserve"> ՀՀՇՆ</w:t>
      </w:r>
      <w:r w:rsidR="00E82560" w:rsidRPr="00577766">
        <w:rPr>
          <w:kern w:val="0"/>
        </w:rPr>
        <w:t xml:space="preserve"> IV-12.02.01-04 </w:t>
      </w:r>
      <w:r w:rsidR="00160331" w:rsidRPr="00577766">
        <w:rPr>
          <w:kern w:val="0"/>
        </w:rPr>
        <w:t>«</w:t>
      </w:r>
      <w:proofErr w:type="spellStart"/>
      <w:r w:rsidR="00160331" w:rsidRPr="00577766">
        <w:rPr>
          <w:kern w:val="0"/>
        </w:rPr>
        <w:t>Ջեռուցում</w:t>
      </w:r>
      <w:proofErr w:type="spellEnd"/>
      <w:r w:rsidR="00160331" w:rsidRPr="00577766">
        <w:rPr>
          <w:kern w:val="0"/>
        </w:rPr>
        <w:t xml:space="preserve">, </w:t>
      </w:r>
      <w:proofErr w:type="spellStart"/>
      <w:r w:rsidR="00160331" w:rsidRPr="00577766">
        <w:rPr>
          <w:kern w:val="0"/>
        </w:rPr>
        <w:t>օդափոխում</w:t>
      </w:r>
      <w:proofErr w:type="spellEnd"/>
      <w:r w:rsidR="00160331" w:rsidRPr="00577766">
        <w:rPr>
          <w:kern w:val="0"/>
        </w:rPr>
        <w:t xml:space="preserve"> և </w:t>
      </w:r>
      <w:proofErr w:type="spellStart"/>
      <w:r w:rsidR="00160331" w:rsidRPr="00577766">
        <w:rPr>
          <w:kern w:val="0"/>
        </w:rPr>
        <w:t>օդի</w:t>
      </w:r>
      <w:proofErr w:type="spellEnd"/>
      <w:r w:rsidR="00160331" w:rsidRPr="00577766">
        <w:rPr>
          <w:kern w:val="0"/>
        </w:rPr>
        <w:t xml:space="preserve"> </w:t>
      </w:r>
      <w:proofErr w:type="spellStart"/>
      <w:r w:rsidR="00160331" w:rsidRPr="00577766">
        <w:rPr>
          <w:kern w:val="0"/>
        </w:rPr>
        <w:t>լավորակում</w:t>
      </w:r>
      <w:proofErr w:type="spellEnd"/>
      <w:r w:rsidR="00160331" w:rsidRPr="00577766">
        <w:rPr>
          <w:kern w:val="0"/>
        </w:rPr>
        <w:t xml:space="preserve">» </w:t>
      </w:r>
      <w:proofErr w:type="spellStart"/>
      <w:r w:rsidR="00D43175" w:rsidRPr="00577766">
        <w:rPr>
          <w:kern w:val="0"/>
        </w:rPr>
        <w:t>շինարարական</w:t>
      </w:r>
      <w:proofErr w:type="spellEnd"/>
      <w:r w:rsidR="00D43175" w:rsidRPr="00577766">
        <w:rPr>
          <w:kern w:val="0"/>
        </w:rPr>
        <w:t xml:space="preserve"> </w:t>
      </w:r>
      <w:proofErr w:type="spellStart"/>
      <w:r w:rsidR="00D43175" w:rsidRPr="00577766">
        <w:rPr>
          <w:kern w:val="0"/>
        </w:rPr>
        <w:t>նորմերի</w:t>
      </w:r>
      <w:proofErr w:type="spellEnd"/>
      <w:r w:rsidR="00D43175" w:rsidRPr="00577766">
        <w:rPr>
          <w:kern w:val="0"/>
        </w:rPr>
        <w:t xml:space="preserve"> </w:t>
      </w:r>
      <w:proofErr w:type="spellStart"/>
      <w:r w:rsidR="00D43175" w:rsidRPr="00577766">
        <w:rPr>
          <w:kern w:val="0"/>
        </w:rPr>
        <w:t>պահանջները</w:t>
      </w:r>
      <w:proofErr w:type="spellEnd"/>
      <w:r w:rsidR="00D43175" w:rsidRPr="00577766">
        <w:rPr>
          <w:kern w:val="0"/>
        </w:rPr>
        <w:t xml:space="preserve"> </w:t>
      </w:r>
      <w:proofErr w:type="spellStart"/>
      <w:r w:rsidR="00D43175" w:rsidRPr="00577766">
        <w:rPr>
          <w:kern w:val="0"/>
        </w:rPr>
        <w:t>այդ</w:t>
      </w:r>
      <w:proofErr w:type="spellEnd"/>
      <w:r w:rsidR="00D43175" w:rsidRPr="00577766">
        <w:rPr>
          <w:kern w:val="0"/>
        </w:rPr>
        <w:t xml:space="preserve"> </w:t>
      </w:r>
      <w:proofErr w:type="spellStart"/>
      <w:r w:rsidR="00D43175" w:rsidRPr="00577766">
        <w:rPr>
          <w:kern w:val="0"/>
        </w:rPr>
        <w:t>համակարգերի</w:t>
      </w:r>
      <w:proofErr w:type="spellEnd"/>
      <w:r w:rsidR="00D43175" w:rsidRPr="00577766">
        <w:rPr>
          <w:kern w:val="0"/>
        </w:rPr>
        <w:t xml:space="preserve"> </w:t>
      </w:r>
      <w:proofErr w:type="spellStart"/>
      <w:r w:rsidR="00D43175" w:rsidRPr="00577766">
        <w:rPr>
          <w:kern w:val="0"/>
        </w:rPr>
        <w:t>համատեղ</w:t>
      </w:r>
      <w:proofErr w:type="spellEnd"/>
      <w:r w:rsidR="00D43175" w:rsidRPr="00577766">
        <w:rPr>
          <w:kern w:val="0"/>
        </w:rPr>
        <w:t xml:space="preserve"> </w:t>
      </w:r>
      <w:proofErr w:type="spellStart"/>
      <w:r w:rsidR="00D43175" w:rsidRPr="00577766">
        <w:rPr>
          <w:kern w:val="0"/>
        </w:rPr>
        <w:t>աշխատանքի</w:t>
      </w:r>
      <w:proofErr w:type="spellEnd"/>
      <w:r w:rsidR="00D43175" w:rsidRPr="00577766">
        <w:rPr>
          <w:kern w:val="0"/>
        </w:rPr>
        <w:t xml:space="preserve"> և</w:t>
      </w:r>
      <w:r w:rsidR="00577766">
        <w:rPr>
          <w:kern w:val="0"/>
        </w:rPr>
        <w:t xml:space="preserve"> </w:t>
      </w:r>
      <w:proofErr w:type="spellStart"/>
      <w:r w:rsidRPr="00577766">
        <w:rPr>
          <w:kern w:val="0"/>
        </w:rPr>
        <w:t>ընդհանուր</w:t>
      </w:r>
      <w:proofErr w:type="spellEnd"/>
      <w:r w:rsidRPr="00577766">
        <w:rPr>
          <w:kern w:val="0"/>
        </w:rPr>
        <w:t xml:space="preserve"> </w:t>
      </w:r>
      <w:proofErr w:type="spellStart"/>
      <w:r w:rsidRPr="00577766">
        <w:rPr>
          <w:kern w:val="0"/>
        </w:rPr>
        <w:t>լուծումների</w:t>
      </w:r>
      <w:proofErr w:type="spellEnd"/>
      <w:r w:rsidRPr="00577766">
        <w:rPr>
          <w:kern w:val="0"/>
        </w:rPr>
        <w:t xml:space="preserve"> </w:t>
      </w:r>
      <w:proofErr w:type="spellStart"/>
      <w:r w:rsidRPr="00577766">
        <w:rPr>
          <w:kern w:val="0"/>
        </w:rPr>
        <w:t>մասով</w:t>
      </w:r>
      <w:proofErr w:type="spellEnd"/>
      <w:r w:rsidRPr="00577766">
        <w:rPr>
          <w:kern w:val="0"/>
        </w:rPr>
        <w:t>:</w:t>
      </w:r>
    </w:p>
    <w:p w14:paraId="2CA12DE6" w14:textId="77777777" w:rsidR="00910C09" w:rsidRPr="000E23FA" w:rsidRDefault="006430C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Ընդհանուր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օդափոխության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լրիվ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մասնակի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դադարեցումը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հակահրդեհային</w:t>
      </w:r>
      <w:proofErr w:type="spellEnd"/>
      <w:r w:rsidRPr="000E23FA">
        <w:rPr>
          <w:kern w:val="0"/>
          <w:lang w:val="hy-AM"/>
        </w:rPr>
        <w:t xml:space="preserve"> կա</w:t>
      </w:r>
      <w:proofErr w:type="spellStart"/>
      <w:r w:rsidR="00910C09" w:rsidRPr="000E23FA">
        <w:rPr>
          <w:kern w:val="0"/>
        </w:rPr>
        <w:t>փույրների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բացել</w:t>
      </w:r>
      <w:proofErr w:type="spellEnd"/>
      <w:r w:rsidR="00910C09" w:rsidRPr="000E23FA">
        <w:rPr>
          <w:kern w:val="0"/>
        </w:rPr>
        <w:t>/</w:t>
      </w:r>
      <w:proofErr w:type="spellStart"/>
      <w:r w:rsidR="00910C09" w:rsidRPr="000E23FA">
        <w:rPr>
          <w:kern w:val="0"/>
        </w:rPr>
        <w:t>փակելը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պետք</w:t>
      </w:r>
      <w:proofErr w:type="spellEnd"/>
      <w:r w:rsidR="00910C09" w:rsidRPr="000E23FA">
        <w:rPr>
          <w:kern w:val="0"/>
        </w:rPr>
        <w:t xml:space="preserve"> է </w:t>
      </w:r>
      <w:proofErr w:type="spellStart"/>
      <w:r w:rsidR="00910C09" w:rsidRPr="000E23FA">
        <w:rPr>
          <w:kern w:val="0"/>
        </w:rPr>
        <w:t>իրականացվի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տեխնոլոգիական</w:t>
      </w:r>
      <w:proofErr w:type="spellEnd"/>
      <w:r w:rsidR="002C58C4" w:rsidRPr="000E23FA">
        <w:rPr>
          <w:kern w:val="0"/>
          <w:lang w:val="hy-AM"/>
        </w:rPr>
        <w:t>,</w:t>
      </w:r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ընդհանուր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ու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lastRenderedPageBreak/>
        <w:t>հակածխային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օդափոխության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համակարգերին</w:t>
      </w:r>
      <w:proofErr w:type="spellEnd"/>
      <w:r w:rsidR="002C58C4" w:rsidRPr="000E23FA">
        <w:rPr>
          <w:kern w:val="0"/>
        </w:rPr>
        <w:t xml:space="preserve"> </w:t>
      </w:r>
      <w:r w:rsidR="00202159" w:rsidRPr="000E23FA">
        <w:rPr>
          <w:kern w:val="0"/>
        </w:rPr>
        <w:t xml:space="preserve">ՀՀ </w:t>
      </w:r>
      <w:proofErr w:type="spellStart"/>
      <w:r w:rsidR="00202159" w:rsidRPr="000E23FA">
        <w:rPr>
          <w:kern w:val="0"/>
        </w:rPr>
        <w:t>քաղաքաշինության</w:t>
      </w:r>
      <w:proofErr w:type="spellEnd"/>
      <w:r w:rsidR="00202159" w:rsidRPr="000E23FA">
        <w:rPr>
          <w:kern w:val="0"/>
        </w:rPr>
        <w:t xml:space="preserve"> </w:t>
      </w:r>
      <w:proofErr w:type="spellStart"/>
      <w:r w:rsidR="00202159" w:rsidRPr="000E23FA">
        <w:rPr>
          <w:kern w:val="0"/>
        </w:rPr>
        <w:t>նախարարի</w:t>
      </w:r>
      <w:proofErr w:type="spellEnd"/>
      <w:r w:rsidR="00202159" w:rsidRPr="000E23FA">
        <w:rPr>
          <w:kern w:val="0"/>
        </w:rPr>
        <w:t xml:space="preserve"> </w:t>
      </w:r>
      <w:r w:rsidR="00206016" w:rsidRPr="000E23FA">
        <w:rPr>
          <w:kern w:val="0"/>
        </w:rPr>
        <w:t xml:space="preserve">2004 </w:t>
      </w:r>
      <w:proofErr w:type="spellStart"/>
      <w:r w:rsidR="00206016" w:rsidRPr="000E23FA">
        <w:rPr>
          <w:kern w:val="0"/>
        </w:rPr>
        <w:t>թվականի</w:t>
      </w:r>
      <w:proofErr w:type="spellEnd"/>
      <w:r w:rsidR="00206016" w:rsidRPr="000E23FA">
        <w:rPr>
          <w:kern w:val="0"/>
        </w:rPr>
        <w:t xml:space="preserve"> </w:t>
      </w:r>
      <w:proofErr w:type="spellStart"/>
      <w:r w:rsidR="00206016" w:rsidRPr="000E23FA">
        <w:rPr>
          <w:kern w:val="0"/>
        </w:rPr>
        <w:t>օգոստոսի</w:t>
      </w:r>
      <w:proofErr w:type="spellEnd"/>
      <w:r w:rsidR="00206016" w:rsidRPr="000E23FA">
        <w:rPr>
          <w:kern w:val="0"/>
        </w:rPr>
        <w:t xml:space="preserve"> 4-ի</w:t>
      </w:r>
      <w:r w:rsidR="00202159" w:rsidRPr="000E23FA">
        <w:rPr>
          <w:kern w:val="0"/>
        </w:rPr>
        <w:t xml:space="preserve"> N 83-Ն </w:t>
      </w:r>
      <w:proofErr w:type="spellStart"/>
      <w:r w:rsidR="00202159" w:rsidRPr="000E23FA">
        <w:rPr>
          <w:kern w:val="0"/>
        </w:rPr>
        <w:t>հրամանով</w:t>
      </w:r>
      <w:proofErr w:type="spellEnd"/>
      <w:r w:rsidR="00202159" w:rsidRPr="000E23FA">
        <w:rPr>
          <w:kern w:val="0"/>
        </w:rPr>
        <w:t xml:space="preserve"> </w:t>
      </w:r>
      <w:proofErr w:type="spellStart"/>
      <w:r w:rsidR="00202159" w:rsidRPr="000E23FA">
        <w:rPr>
          <w:kern w:val="0"/>
        </w:rPr>
        <w:t>հաստատված</w:t>
      </w:r>
      <w:proofErr w:type="spellEnd"/>
      <w:r w:rsidR="00202159" w:rsidRPr="000E23FA">
        <w:rPr>
          <w:kern w:val="0"/>
        </w:rPr>
        <w:t xml:space="preserve"> ՀՀՇՆ IV-12.02.01-04</w:t>
      </w:r>
      <w:r w:rsidR="00E82560" w:rsidRPr="000E23FA">
        <w:rPr>
          <w:kern w:val="0"/>
        </w:rPr>
        <w:t xml:space="preserve"> </w:t>
      </w:r>
      <w:r w:rsidR="00202159" w:rsidRPr="000E23FA">
        <w:rPr>
          <w:kern w:val="0"/>
        </w:rPr>
        <w:t>«</w:t>
      </w:r>
      <w:proofErr w:type="spellStart"/>
      <w:r w:rsidR="00202159" w:rsidRPr="000E23FA">
        <w:rPr>
          <w:kern w:val="0"/>
        </w:rPr>
        <w:t>Ջեռուցում</w:t>
      </w:r>
      <w:proofErr w:type="spellEnd"/>
      <w:r w:rsidR="00202159" w:rsidRPr="000E23FA">
        <w:rPr>
          <w:kern w:val="0"/>
        </w:rPr>
        <w:t xml:space="preserve">, </w:t>
      </w:r>
      <w:proofErr w:type="spellStart"/>
      <w:r w:rsidR="00202159" w:rsidRPr="000E23FA">
        <w:rPr>
          <w:kern w:val="0"/>
        </w:rPr>
        <w:t>օդափոխում</w:t>
      </w:r>
      <w:proofErr w:type="spellEnd"/>
      <w:r w:rsidR="00202159" w:rsidRPr="000E23FA">
        <w:rPr>
          <w:kern w:val="0"/>
        </w:rPr>
        <w:t xml:space="preserve"> և </w:t>
      </w:r>
      <w:proofErr w:type="spellStart"/>
      <w:r w:rsidR="00202159" w:rsidRPr="000E23FA">
        <w:rPr>
          <w:kern w:val="0"/>
        </w:rPr>
        <w:t>օդի</w:t>
      </w:r>
      <w:proofErr w:type="spellEnd"/>
      <w:r w:rsidR="00202159" w:rsidRPr="000E23FA">
        <w:rPr>
          <w:kern w:val="0"/>
        </w:rPr>
        <w:t xml:space="preserve"> </w:t>
      </w:r>
      <w:proofErr w:type="spellStart"/>
      <w:r w:rsidR="00202159" w:rsidRPr="000E23FA">
        <w:rPr>
          <w:kern w:val="0"/>
        </w:rPr>
        <w:t>լավորակում</w:t>
      </w:r>
      <w:proofErr w:type="spellEnd"/>
      <w:r w:rsidR="00202159" w:rsidRPr="000E23FA">
        <w:rPr>
          <w:kern w:val="0"/>
        </w:rPr>
        <w:t xml:space="preserve">» </w:t>
      </w:r>
      <w:proofErr w:type="spellStart"/>
      <w:r w:rsidR="00202159" w:rsidRPr="000E23FA">
        <w:rPr>
          <w:kern w:val="0"/>
        </w:rPr>
        <w:t>շինարարական</w:t>
      </w:r>
      <w:proofErr w:type="spellEnd"/>
      <w:r w:rsidR="00202159" w:rsidRPr="000E23FA">
        <w:rPr>
          <w:kern w:val="0"/>
        </w:rPr>
        <w:t xml:space="preserve"> </w:t>
      </w:r>
      <w:proofErr w:type="spellStart"/>
      <w:r w:rsidR="001D557E" w:rsidRPr="000E23FA">
        <w:rPr>
          <w:kern w:val="0"/>
        </w:rPr>
        <w:t>նորմերի</w:t>
      </w:r>
      <w:proofErr w:type="spellEnd"/>
      <w:r w:rsidR="002C58C4" w:rsidRPr="000E23FA">
        <w:rPr>
          <w:kern w:val="0"/>
        </w:rPr>
        <w:t xml:space="preserve"> </w:t>
      </w:r>
      <w:proofErr w:type="spellStart"/>
      <w:r w:rsidR="002C58C4" w:rsidRPr="000E23FA">
        <w:rPr>
          <w:kern w:val="0"/>
        </w:rPr>
        <w:t>ներկայացվող</w:t>
      </w:r>
      <w:proofErr w:type="spellEnd"/>
      <w:r w:rsidR="002C58C4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պահանջներով</w:t>
      </w:r>
      <w:proofErr w:type="spellEnd"/>
      <w:r w:rsidR="00910C09" w:rsidRPr="000E23FA">
        <w:rPr>
          <w:kern w:val="0"/>
        </w:rPr>
        <w:t>:</w:t>
      </w:r>
    </w:p>
    <w:p w14:paraId="3E6A9CD5" w14:textId="77777777" w:rsidR="00910C09" w:rsidRPr="000E23FA" w:rsidRDefault="007543FE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Այն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դեպքերում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երբ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հակածխային</w:t>
      </w:r>
      <w:proofErr w:type="spellEnd"/>
      <w:r w:rsidRPr="000E23FA">
        <w:rPr>
          <w:kern w:val="0"/>
        </w:rPr>
        <w:t xml:space="preserve"> և </w:t>
      </w:r>
      <w:proofErr w:type="spellStart"/>
      <w:r w:rsidRPr="000E23FA">
        <w:rPr>
          <w:kern w:val="0"/>
        </w:rPr>
        <w:t>ընդհանուր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օդափոխության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համակարգերի</w:t>
      </w:r>
      <w:proofErr w:type="spellEnd"/>
      <w:r w:rsidR="00E82560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նախագծման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ընթացքում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հրդեհի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ազդանշանման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որևէ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գոտու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համար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չի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նախատեսվել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հակածխային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օդափոխության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համակարգ</w:t>
      </w:r>
      <w:proofErr w:type="spellEnd"/>
      <w:r w:rsidR="00910C09" w:rsidRPr="000E23FA">
        <w:rPr>
          <w:kern w:val="0"/>
        </w:rPr>
        <w:t xml:space="preserve"> (</w:t>
      </w:r>
      <w:proofErr w:type="spellStart"/>
      <w:r w:rsidR="00910C09" w:rsidRPr="000E23FA">
        <w:rPr>
          <w:kern w:val="0"/>
        </w:rPr>
        <w:t>տվյալ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գոտում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ընդհանուր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օդափոխության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լրիվ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կամ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մասնակի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դադարեցում</w:t>
      </w:r>
      <w:proofErr w:type="spellEnd"/>
      <w:r w:rsidR="00910C09" w:rsidRPr="000E23FA">
        <w:rPr>
          <w:kern w:val="0"/>
        </w:rPr>
        <w:t xml:space="preserve">, </w:t>
      </w:r>
      <w:proofErr w:type="spellStart"/>
      <w:r w:rsidR="00910C09" w:rsidRPr="000E23FA">
        <w:rPr>
          <w:kern w:val="0"/>
        </w:rPr>
        <w:t>հակահրդեհային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կափույրների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բացել</w:t>
      </w:r>
      <w:proofErr w:type="spellEnd"/>
      <w:r w:rsidR="00910C09" w:rsidRPr="000E23FA">
        <w:rPr>
          <w:kern w:val="0"/>
        </w:rPr>
        <w:t>/</w:t>
      </w:r>
      <w:proofErr w:type="spellStart"/>
      <w:r w:rsidR="00910C09" w:rsidRPr="000E23FA">
        <w:rPr>
          <w:kern w:val="0"/>
        </w:rPr>
        <w:t>փակել</w:t>
      </w:r>
      <w:proofErr w:type="spellEnd"/>
      <w:r w:rsidR="00910C09" w:rsidRPr="000E23FA">
        <w:rPr>
          <w:kern w:val="0"/>
        </w:rPr>
        <w:t xml:space="preserve">), </w:t>
      </w:r>
      <w:proofErr w:type="spellStart"/>
      <w:r w:rsidR="00910C09" w:rsidRPr="000E23FA">
        <w:rPr>
          <w:kern w:val="0"/>
        </w:rPr>
        <w:t>ապա</w:t>
      </w:r>
      <w:proofErr w:type="spellEnd"/>
      <w:r w:rsidR="00910C09" w:rsidRPr="000E23FA">
        <w:rPr>
          <w:kern w:val="0"/>
        </w:rPr>
        <w:t xml:space="preserve"> </w:t>
      </w:r>
      <w:r w:rsidR="002C58C4" w:rsidRPr="000E23FA">
        <w:rPr>
          <w:kern w:val="0"/>
          <w:lang w:val="hy-AM"/>
        </w:rPr>
        <w:t xml:space="preserve">ամբողջ շենքի </w:t>
      </w:r>
      <w:proofErr w:type="spellStart"/>
      <w:r w:rsidR="00910C09" w:rsidRPr="000E23FA">
        <w:rPr>
          <w:kern w:val="0"/>
        </w:rPr>
        <w:t>ցանկացած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հրդեհային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կամ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հրդեհաշիջման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գոտուց</w:t>
      </w:r>
      <w:proofErr w:type="spellEnd"/>
      <w:r w:rsidR="00910C09" w:rsidRPr="000E23FA">
        <w:rPr>
          <w:kern w:val="0"/>
        </w:rPr>
        <w:t xml:space="preserve"> ՀՐԴԵՀ </w:t>
      </w:r>
      <w:proofErr w:type="spellStart"/>
      <w:r w:rsidR="00910C09" w:rsidRPr="000E23FA">
        <w:rPr>
          <w:kern w:val="0"/>
        </w:rPr>
        <w:t>ազդանշանի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դեպքում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պետք</w:t>
      </w:r>
      <w:proofErr w:type="spellEnd"/>
      <w:r w:rsidR="00910C09" w:rsidRPr="000E23FA">
        <w:rPr>
          <w:kern w:val="0"/>
        </w:rPr>
        <w:t xml:space="preserve"> է </w:t>
      </w:r>
      <w:proofErr w:type="spellStart"/>
      <w:r w:rsidR="00910C09" w:rsidRPr="000E23FA">
        <w:rPr>
          <w:kern w:val="0"/>
        </w:rPr>
        <w:t>գործարկվի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ամբողջ</w:t>
      </w:r>
      <w:proofErr w:type="spellEnd"/>
      <w:r w:rsidR="00910C09" w:rsidRPr="000E23FA">
        <w:rPr>
          <w:kern w:val="0"/>
        </w:rPr>
        <w:t xml:space="preserve"> </w:t>
      </w:r>
      <w:r w:rsidR="002C58C4" w:rsidRPr="000E23FA">
        <w:rPr>
          <w:kern w:val="0"/>
          <w:lang w:val="hy-AM"/>
        </w:rPr>
        <w:t>շենքի</w:t>
      </w:r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հակածխային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օդափոխության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համակարգը</w:t>
      </w:r>
      <w:proofErr w:type="spellEnd"/>
      <w:r w:rsidR="00910C09" w:rsidRPr="000E23FA">
        <w:rPr>
          <w:kern w:val="0"/>
        </w:rPr>
        <w:t>:</w:t>
      </w:r>
    </w:p>
    <w:p w14:paraId="1B0F6DC6" w14:textId="77777777" w:rsidR="00910C09" w:rsidRPr="000E23FA" w:rsidRDefault="00CB0451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Հակածխային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օդափոխության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համակարգերի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հեռավար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գործարկման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կոճակները</w:t>
      </w:r>
      <w:proofErr w:type="spellEnd"/>
      <w:r w:rsidR="001B032D" w:rsidRPr="000E23FA">
        <w:rPr>
          <w:kern w:val="0"/>
          <w:lang w:val="hy-AM"/>
        </w:rPr>
        <w:t xml:space="preserve"> </w:t>
      </w:r>
      <w:proofErr w:type="spellStart"/>
      <w:r w:rsidR="009F2945" w:rsidRPr="000E23FA">
        <w:rPr>
          <w:kern w:val="0"/>
        </w:rPr>
        <w:t>պետք</w:t>
      </w:r>
      <w:proofErr w:type="spellEnd"/>
      <w:r w:rsidR="009F2945" w:rsidRPr="000E23FA">
        <w:rPr>
          <w:kern w:val="0"/>
        </w:rPr>
        <w:t xml:space="preserve"> է </w:t>
      </w:r>
      <w:proofErr w:type="spellStart"/>
      <w:r w:rsidR="009F2945" w:rsidRPr="000E23FA">
        <w:rPr>
          <w:kern w:val="0"/>
        </w:rPr>
        <w:t>տեղակայվեն</w:t>
      </w:r>
      <w:proofErr w:type="spellEnd"/>
      <w:r w:rsidR="009F2945" w:rsidRPr="000E23FA">
        <w:rPr>
          <w:kern w:val="0"/>
        </w:rPr>
        <w:t xml:space="preserve"> </w:t>
      </w:r>
      <w:proofErr w:type="spellStart"/>
      <w:r w:rsidR="009F2945" w:rsidRPr="000E23FA">
        <w:rPr>
          <w:kern w:val="0"/>
        </w:rPr>
        <w:t>սույն</w:t>
      </w:r>
      <w:proofErr w:type="spellEnd"/>
      <w:r w:rsidR="009F2945" w:rsidRPr="000E23FA">
        <w:rPr>
          <w:kern w:val="0"/>
        </w:rPr>
        <w:t xml:space="preserve"> </w:t>
      </w:r>
      <w:proofErr w:type="spellStart"/>
      <w:r w:rsidR="009F2945" w:rsidRPr="000E23FA">
        <w:rPr>
          <w:kern w:val="0"/>
        </w:rPr>
        <w:t>նորմերի</w:t>
      </w:r>
      <w:proofErr w:type="spellEnd"/>
      <w:r w:rsidR="009F2945" w:rsidRPr="000E23FA">
        <w:rPr>
          <w:kern w:val="0"/>
        </w:rPr>
        <w:t xml:space="preserve"> և </w:t>
      </w:r>
      <w:r w:rsidR="00160331" w:rsidRPr="000E23FA">
        <w:rPr>
          <w:kern w:val="0"/>
        </w:rPr>
        <w:t xml:space="preserve">ՀՀ </w:t>
      </w:r>
      <w:proofErr w:type="spellStart"/>
      <w:r w:rsidR="00160331" w:rsidRPr="000E23FA">
        <w:rPr>
          <w:kern w:val="0"/>
        </w:rPr>
        <w:t>քաղաքաշինության</w:t>
      </w:r>
      <w:proofErr w:type="spellEnd"/>
      <w:r w:rsidR="00160331" w:rsidRPr="000E23FA">
        <w:rPr>
          <w:kern w:val="0"/>
        </w:rPr>
        <w:t xml:space="preserve"> </w:t>
      </w:r>
      <w:proofErr w:type="spellStart"/>
      <w:r w:rsidR="00160331" w:rsidRPr="000E23FA">
        <w:rPr>
          <w:kern w:val="0"/>
        </w:rPr>
        <w:t>նախարարի</w:t>
      </w:r>
      <w:proofErr w:type="spellEnd"/>
      <w:r w:rsidR="00160331" w:rsidRPr="000E23FA">
        <w:rPr>
          <w:kern w:val="0"/>
        </w:rPr>
        <w:t xml:space="preserve"> </w:t>
      </w:r>
      <w:r w:rsidR="00206016" w:rsidRPr="000E23FA">
        <w:rPr>
          <w:kern w:val="0"/>
        </w:rPr>
        <w:t xml:space="preserve">2004 </w:t>
      </w:r>
      <w:proofErr w:type="spellStart"/>
      <w:r w:rsidR="00206016" w:rsidRPr="000E23FA">
        <w:rPr>
          <w:kern w:val="0"/>
        </w:rPr>
        <w:t>թվականի</w:t>
      </w:r>
      <w:proofErr w:type="spellEnd"/>
      <w:r w:rsidR="00206016" w:rsidRPr="000E23FA">
        <w:rPr>
          <w:kern w:val="0"/>
        </w:rPr>
        <w:t xml:space="preserve"> </w:t>
      </w:r>
      <w:proofErr w:type="spellStart"/>
      <w:r w:rsidR="00206016" w:rsidRPr="000E23FA">
        <w:rPr>
          <w:kern w:val="0"/>
        </w:rPr>
        <w:t>օգոստոսի</w:t>
      </w:r>
      <w:proofErr w:type="spellEnd"/>
      <w:r w:rsidR="00206016" w:rsidRPr="000E23FA">
        <w:rPr>
          <w:kern w:val="0"/>
        </w:rPr>
        <w:t xml:space="preserve"> 4-ի</w:t>
      </w:r>
      <w:r w:rsidR="00160331" w:rsidRPr="000E23FA">
        <w:rPr>
          <w:kern w:val="0"/>
        </w:rPr>
        <w:t xml:space="preserve"> N 83-Ն </w:t>
      </w:r>
      <w:proofErr w:type="spellStart"/>
      <w:r w:rsidR="00160331" w:rsidRPr="000E23FA">
        <w:rPr>
          <w:kern w:val="0"/>
        </w:rPr>
        <w:t>հրամանով</w:t>
      </w:r>
      <w:proofErr w:type="spellEnd"/>
      <w:r w:rsidR="00160331" w:rsidRPr="000E23FA">
        <w:rPr>
          <w:kern w:val="0"/>
        </w:rPr>
        <w:t xml:space="preserve"> </w:t>
      </w:r>
      <w:proofErr w:type="spellStart"/>
      <w:r w:rsidR="00160331" w:rsidRPr="000E23FA">
        <w:rPr>
          <w:kern w:val="0"/>
        </w:rPr>
        <w:t>հաստատված</w:t>
      </w:r>
      <w:proofErr w:type="spellEnd"/>
      <w:r w:rsidR="00160331" w:rsidRPr="000E23FA">
        <w:rPr>
          <w:kern w:val="0"/>
        </w:rPr>
        <w:t xml:space="preserve"> ՀՀՇՆ IV-12.02.01-04 - «</w:t>
      </w:r>
      <w:proofErr w:type="spellStart"/>
      <w:r w:rsidR="00160331" w:rsidRPr="000E23FA">
        <w:rPr>
          <w:kern w:val="0"/>
        </w:rPr>
        <w:t>Ջեռուցում</w:t>
      </w:r>
      <w:proofErr w:type="spellEnd"/>
      <w:r w:rsidR="00160331" w:rsidRPr="000E23FA">
        <w:rPr>
          <w:kern w:val="0"/>
        </w:rPr>
        <w:t xml:space="preserve">, </w:t>
      </w:r>
      <w:proofErr w:type="spellStart"/>
      <w:r w:rsidR="00160331" w:rsidRPr="000E23FA">
        <w:rPr>
          <w:kern w:val="0"/>
        </w:rPr>
        <w:t>օդափոխում</w:t>
      </w:r>
      <w:proofErr w:type="spellEnd"/>
      <w:r w:rsidR="00160331" w:rsidRPr="000E23FA">
        <w:rPr>
          <w:kern w:val="0"/>
        </w:rPr>
        <w:t xml:space="preserve"> և </w:t>
      </w:r>
      <w:proofErr w:type="spellStart"/>
      <w:r w:rsidR="00160331" w:rsidRPr="000E23FA">
        <w:rPr>
          <w:kern w:val="0"/>
        </w:rPr>
        <w:t>օդի</w:t>
      </w:r>
      <w:proofErr w:type="spellEnd"/>
      <w:r w:rsidR="00160331" w:rsidRPr="000E23FA">
        <w:rPr>
          <w:kern w:val="0"/>
        </w:rPr>
        <w:t xml:space="preserve"> </w:t>
      </w:r>
      <w:proofErr w:type="spellStart"/>
      <w:r w:rsidR="00160331" w:rsidRPr="000E23FA">
        <w:rPr>
          <w:kern w:val="0"/>
        </w:rPr>
        <w:t>լավորակում</w:t>
      </w:r>
      <w:proofErr w:type="spellEnd"/>
      <w:r w:rsidR="00160331" w:rsidRPr="000E23FA">
        <w:rPr>
          <w:kern w:val="0"/>
        </w:rPr>
        <w:t xml:space="preserve">» </w:t>
      </w:r>
      <w:proofErr w:type="spellStart"/>
      <w:r w:rsidR="00160331" w:rsidRPr="000E23FA">
        <w:rPr>
          <w:kern w:val="0"/>
        </w:rPr>
        <w:t>շինարարական</w:t>
      </w:r>
      <w:proofErr w:type="spellEnd"/>
      <w:r w:rsidR="00160331" w:rsidRPr="000E23FA">
        <w:rPr>
          <w:kern w:val="0"/>
        </w:rPr>
        <w:t xml:space="preserve"> </w:t>
      </w:r>
      <w:proofErr w:type="spellStart"/>
      <w:r w:rsidR="001D557E" w:rsidRPr="000E23FA">
        <w:rPr>
          <w:kern w:val="0"/>
        </w:rPr>
        <w:t>նորմերի</w:t>
      </w:r>
      <w:proofErr w:type="spellEnd"/>
      <w:r w:rsidR="00160331" w:rsidRPr="000E23FA">
        <w:rPr>
          <w:kern w:val="0"/>
        </w:rPr>
        <w:t xml:space="preserve"> </w:t>
      </w:r>
      <w:proofErr w:type="spellStart"/>
      <w:r w:rsidR="009F2945" w:rsidRPr="000E23FA">
        <w:rPr>
          <w:kern w:val="0"/>
        </w:rPr>
        <w:t>պահանջներին</w:t>
      </w:r>
      <w:proofErr w:type="spellEnd"/>
      <w:r w:rsidR="00493588" w:rsidRPr="000E23FA">
        <w:rPr>
          <w:kern w:val="0"/>
        </w:rPr>
        <w:t xml:space="preserve"> </w:t>
      </w:r>
      <w:proofErr w:type="spellStart"/>
      <w:r w:rsidR="00493588" w:rsidRPr="000E23FA">
        <w:rPr>
          <w:kern w:val="0"/>
        </w:rPr>
        <w:t>համապատաս</w:t>
      </w:r>
      <w:r w:rsidR="00910C09" w:rsidRPr="000E23FA">
        <w:rPr>
          <w:kern w:val="0"/>
        </w:rPr>
        <w:t>խան</w:t>
      </w:r>
      <w:proofErr w:type="spellEnd"/>
      <w:r w:rsidR="00910C09" w:rsidRPr="000E23FA">
        <w:rPr>
          <w:kern w:val="0"/>
        </w:rPr>
        <w:t>:</w:t>
      </w:r>
    </w:p>
    <w:p w14:paraId="39F308F7" w14:textId="77777777" w:rsidR="00802E2F" w:rsidRPr="000E23FA" w:rsidRDefault="00910C09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Այն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դեպքերում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երբ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որևէ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պաշտպանվող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գոտում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արդեն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գործարկվել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հակածխային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օդափոխության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համակարգը</w:t>
      </w:r>
      <w:proofErr w:type="spellEnd"/>
      <w:r w:rsidRPr="000E23FA">
        <w:rPr>
          <w:kern w:val="0"/>
        </w:rPr>
        <w:t xml:space="preserve"> և </w:t>
      </w:r>
      <w:proofErr w:type="spellStart"/>
      <w:r w:rsidRPr="000E23FA">
        <w:rPr>
          <w:kern w:val="0"/>
        </w:rPr>
        <w:t>ստացվում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նոր</w:t>
      </w:r>
      <w:proofErr w:type="spellEnd"/>
      <w:r w:rsidRPr="000E23FA">
        <w:rPr>
          <w:kern w:val="0"/>
        </w:rPr>
        <w:t xml:space="preserve"> </w:t>
      </w:r>
      <w:r w:rsidR="0066577A" w:rsidRPr="000E23FA">
        <w:rPr>
          <w:kern w:val="0"/>
        </w:rPr>
        <w:t>«</w:t>
      </w:r>
      <w:r w:rsidRPr="000E23FA">
        <w:rPr>
          <w:kern w:val="0"/>
        </w:rPr>
        <w:t>ՀՐԴԵՀ</w:t>
      </w:r>
      <w:r w:rsidR="0066577A" w:rsidRPr="000E23FA">
        <w:rPr>
          <w:kern w:val="0"/>
        </w:rPr>
        <w:t>»</w:t>
      </w:r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ազդանշան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մեկ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այլ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գոտուց</w:t>
      </w:r>
      <w:proofErr w:type="spellEnd"/>
      <w:r w:rsidRPr="000E23FA">
        <w:rPr>
          <w:kern w:val="0"/>
        </w:rPr>
        <w:t>/</w:t>
      </w:r>
      <w:proofErr w:type="spellStart"/>
      <w:r w:rsidRPr="000E23FA">
        <w:rPr>
          <w:kern w:val="0"/>
        </w:rPr>
        <w:t>ներից</w:t>
      </w:r>
      <w:proofErr w:type="spellEnd"/>
      <w:r w:rsidRPr="000E23FA">
        <w:rPr>
          <w:kern w:val="0"/>
        </w:rPr>
        <w:t xml:space="preserve">, </w:t>
      </w:r>
      <w:proofErr w:type="spellStart"/>
      <w:r w:rsidR="00156C2F" w:rsidRPr="000E23FA">
        <w:rPr>
          <w:kern w:val="0"/>
        </w:rPr>
        <w:t>նոր</w:t>
      </w:r>
      <w:proofErr w:type="spellEnd"/>
      <w:r w:rsidR="00156C2F" w:rsidRPr="000E23FA">
        <w:rPr>
          <w:kern w:val="0"/>
        </w:rPr>
        <w:t xml:space="preserve"> </w:t>
      </w:r>
      <w:proofErr w:type="spellStart"/>
      <w:r w:rsidR="00156C2F" w:rsidRPr="000E23FA">
        <w:rPr>
          <w:kern w:val="0"/>
        </w:rPr>
        <w:t>գոտիների</w:t>
      </w:r>
      <w:proofErr w:type="spellEnd"/>
      <w:r w:rsidR="00156C2F" w:rsidRPr="000E23FA">
        <w:rPr>
          <w:kern w:val="0"/>
        </w:rPr>
        <w:t xml:space="preserve"> </w:t>
      </w:r>
      <w:proofErr w:type="spellStart"/>
      <w:r w:rsidR="00156C2F" w:rsidRPr="000E23FA">
        <w:rPr>
          <w:kern w:val="0"/>
        </w:rPr>
        <w:t>հակածխային</w:t>
      </w:r>
      <w:proofErr w:type="spellEnd"/>
      <w:r w:rsidR="00156C2F" w:rsidRPr="000E23FA">
        <w:rPr>
          <w:kern w:val="0"/>
        </w:rPr>
        <w:t xml:space="preserve"> </w:t>
      </w:r>
      <w:proofErr w:type="spellStart"/>
      <w:r w:rsidR="00156C2F" w:rsidRPr="000E23FA">
        <w:rPr>
          <w:kern w:val="0"/>
        </w:rPr>
        <w:t>օդափոխության</w:t>
      </w:r>
      <w:proofErr w:type="spellEnd"/>
      <w:r w:rsidR="00156C2F" w:rsidRPr="000E23FA">
        <w:rPr>
          <w:kern w:val="0"/>
        </w:rPr>
        <w:t xml:space="preserve"> </w:t>
      </w:r>
      <w:proofErr w:type="spellStart"/>
      <w:r w:rsidR="00156C2F" w:rsidRPr="000E23FA">
        <w:rPr>
          <w:kern w:val="0"/>
        </w:rPr>
        <w:t>համակարգերի</w:t>
      </w:r>
      <w:proofErr w:type="spellEnd"/>
      <w:r w:rsidR="00156C2F" w:rsidRPr="000E23FA">
        <w:rPr>
          <w:kern w:val="0"/>
          <w:lang w:val="hy-AM"/>
        </w:rPr>
        <w:t xml:space="preserve"> </w:t>
      </w:r>
      <w:proofErr w:type="spellStart"/>
      <w:r w:rsidR="00156C2F" w:rsidRPr="000E23FA">
        <w:rPr>
          <w:kern w:val="0"/>
        </w:rPr>
        <w:t>գործարկումը</w:t>
      </w:r>
      <w:proofErr w:type="spellEnd"/>
      <w:r w:rsidR="00156C2F" w:rsidRPr="000E23FA">
        <w:rPr>
          <w:kern w:val="0"/>
        </w:rPr>
        <w:t xml:space="preserve"> </w:t>
      </w:r>
      <w:proofErr w:type="spellStart"/>
      <w:r w:rsidR="00156C2F" w:rsidRPr="000E23FA">
        <w:rPr>
          <w:kern w:val="0"/>
        </w:rPr>
        <w:t>պետք</w:t>
      </w:r>
      <w:proofErr w:type="spellEnd"/>
      <w:r w:rsidR="00156C2F" w:rsidRPr="000E23FA">
        <w:rPr>
          <w:kern w:val="0"/>
        </w:rPr>
        <w:t xml:space="preserve"> է </w:t>
      </w:r>
      <w:proofErr w:type="spellStart"/>
      <w:r w:rsidR="00156C2F" w:rsidRPr="000E23FA">
        <w:rPr>
          <w:kern w:val="0"/>
        </w:rPr>
        <w:t>կատարվի</w:t>
      </w:r>
      <w:proofErr w:type="spellEnd"/>
      <w:r w:rsidR="00156C2F" w:rsidRPr="000E23FA">
        <w:rPr>
          <w:kern w:val="0"/>
        </w:rPr>
        <w:t xml:space="preserve"> </w:t>
      </w:r>
      <w:proofErr w:type="spellStart"/>
      <w:r w:rsidR="00156C2F" w:rsidRPr="000E23FA">
        <w:rPr>
          <w:kern w:val="0"/>
        </w:rPr>
        <w:t>միայն</w:t>
      </w:r>
      <w:proofErr w:type="spellEnd"/>
      <w:r w:rsidR="00156C2F" w:rsidRPr="000E23FA">
        <w:rPr>
          <w:kern w:val="0"/>
        </w:rPr>
        <w:t xml:space="preserve"> </w:t>
      </w:r>
      <w:proofErr w:type="spellStart"/>
      <w:r w:rsidR="00156C2F" w:rsidRPr="000E23FA">
        <w:rPr>
          <w:kern w:val="0"/>
        </w:rPr>
        <w:t>կառավարման</w:t>
      </w:r>
      <w:proofErr w:type="spellEnd"/>
      <w:r w:rsidR="00156C2F" w:rsidRPr="000E23FA">
        <w:rPr>
          <w:kern w:val="0"/>
        </w:rPr>
        <w:t xml:space="preserve"> </w:t>
      </w:r>
      <w:proofErr w:type="spellStart"/>
      <w:r w:rsidR="00156C2F" w:rsidRPr="000E23FA">
        <w:rPr>
          <w:kern w:val="0"/>
        </w:rPr>
        <w:t>սարքի</w:t>
      </w:r>
      <w:proofErr w:type="spellEnd"/>
      <w:r w:rsidR="00156C2F" w:rsidRPr="000E23FA">
        <w:rPr>
          <w:kern w:val="0"/>
        </w:rPr>
        <w:t xml:space="preserve"> </w:t>
      </w:r>
      <w:proofErr w:type="spellStart"/>
      <w:r w:rsidR="00156C2F" w:rsidRPr="000E23FA">
        <w:rPr>
          <w:kern w:val="0"/>
        </w:rPr>
        <w:t>վրայից</w:t>
      </w:r>
      <w:proofErr w:type="spellEnd"/>
      <w:r w:rsidR="00156C2F" w:rsidRPr="000E23FA">
        <w:rPr>
          <w:kern w:val="0"/>
        </w:rPr>
        <w:t xml:space="preserve"> </w:t>
      </w:r>
      <w:proofErr w:type="spellStart"/>
      <w:r w:rsidR="00156C2F" w:rsidRPr="000E23FA">
        <w:rPr>
          <w:kern w:val="0"/>
        </w:rPr>
        <w:t>ձեռքով</w:t>
      </w:r>
      <w:proofErr w:type="spellEnd"/>
      <w:r w:rsidR="00156C2F" w:rsidRPr="000E23FA">
        <w:rPr>
          <w:kern w:val="0"/>
        </w:rPr>
        <w:t xml:space="preserve">, </w:t>
      </w:r>
      <w:proofErr w:type="spellStart"/>
      <w:r w:rsidR="00156C2F" w:rsidRPr="000E23FA">
        <w:rPr>
          <w:kern w:val="0"/>
        </w:rPr>
        <w:t>իսկ</w:t>
      </w:r>
      <w:proofErr w:type="spellEnd"/>
      <w:r w:rsidR="00156C2F" w:rsidRPr="000E23FA">
        <w:rPr>
          <w:kern w:val="0"/>
        </w:rPr>
        <w:t xml:space="preserve"> </w:t>
      </w:r>
      <w:proofErr w:type="spellStart"/>
      <w:r w:rsidR="00156C2F" w:rsidRPr="000E23FA">
        <w:rPr>
          <w:kern w:val="0"/>
        </w:rPr>
        <w:t>եթե</w:t>
      </w:r>
      <w:proofErr w:type="spellEnd"/>
      <w:r w:rsidR="0066577A" w:rsidRPr="000E23FA">
        <w:rPr>
          <w:kern w:val="0"/>
        </w:rPr>
        <w:t xml:space="preserve"> </w:t>
      </w:r>
      <w:proofErr w:type="spellStart"/>
      <w:r w:rsidR="00156C2F" w:rsidRPr="000E23FA">
        <w:rPr>
          <w:kern w:val="0"/>
        </w:rPr>
        <w:t>նման</w:t>
      </w:r>
      <w:proofErr w:type="spellEnd"/>
      <w:r w:rsidR="00156C2F" w:rsidRPr="000E23FA">
        <w:rPr>
          <w:kern w:val="0"/>
        </w:rPr>
        <w:t xml:space="preserve"> </w:t>
      </w:r>
      <w:proofErr w:type="spellStart"/>
      <w:r w:rsidR="00156C2F" w:rsidRPr="000E23FA">
        <w:rPr>
          <w:kern w:val="0"/>
        </w:rPr>
        <w:t>դեպք</w:t>
      </w:r>
      <w:proofErr w:type="spellEnd"/>
      <w:r w:rsidR="00156C2F" w:rsidRPr="000E23FA">
        <w:rPr>
          <w:kern w:val="0"/>
        </w:rPr>
        <w:t xml:space="preserve"> </w:t>
      </w:r>
      <w:proofErr w:type="spellStart"/>
      <w:r w:rsidR="00156C2F" w:rsidRPr="000E23FA">
        <w:rPr>
          <w:kern w:val="0"/>
        </w:rPr>
        <w:t>նախատեսված</w:t>
      </w:r>
      <w:proofErr w:type="spellEnd"/>
      <w:r w:rsidR="00156C2F" w:rsidRPr="000E23FA">
        <w:rPr>
          <w:kern w:val="0"/>
        </w:rPr>
        <w:t xml:space="preserve"> է </w:t>
      </w:r>
      <w:proofErr w:type="spellStart"/>
      <w:r w:rsidR="00156C2F" w:rsidRPr="000E23FA">
        <w:rPr>
          <w:kern w:val="0"/>
        </w:rPr>
        <w:t>եղել</w:t>
      </w:r>
      <w:proofErr w:type="spellEnd"/>
      <w:r w:rsidR="00156C2F" w:rsidRPr="000E23FA">
        <w:rPr>
          <w:kern w:val="0"/>
        </w:rPr>
        <w:t xml:space="preserve"> և </w:t>
      </w:r>
      <w:proofErr w:type="spellStart"/>
      <w:r w:rsidR="00156C2F" w:rsidRPr="000E23FA">
        <w:rPr>
          <w:kern w:val="0"/>
        </w:rPr>
        <w:t>հաշվի</w:t>
      </w:r>
      <w:proofErr w:type="spellEnd"/>
      <w:r w:rsidR="00156C2F" w:rsidRPr="000E23FA">
        <w:rPr>
          <w:kern w:val="0"/>
        </w:rPr>
        <w:t xml:space="preserve"> է </w:t>
      </w:r>
      <w:proofErr w:type="spellStart"/>
      <w:r w:rsidR="00156C2F" w:rsidRPr="000E23FA">
        <w:rPr>
          <w:kern w:val="0"/>
        </w:rPr>
        <w:t>առնվել</w:t>
      </w:r>
      <w:proofErr w:type="spellEnd"/>
      <w:r w:rsidR="00156C2F" w:rsidRPr="000E23FA">
        <w:rPr>
          <w:kern w:val="0"/>
        </w:rPr>
        <w:t xml:space="preserve"> </w:t>
      </w:r>
      <w:proofErr w:type="spellStart"/>
      <w:r w:rsidR="00156C2F" w:rsidRPr="000E23FA">
        <w:rPr>
          <w:kern w:val="0"/>
        </w:rPr>
        <w:t>համակարգերի</w:t>
      </w:r>
      <w:proofErr w:type="spellEnd"/>
      <w:r w:rsidR="00156C2F" w:rsidRPr="000E23FA">
        <w:rPr>
          <w:kern w:val="0"/>
        </w:rPr>
        <w:t xml:space="preserve"> </w:t>
      </w:r>
      <w:proofErr w:type="spellStart"/>
      <w:r w:rsidR="00156C2F" w:rsidRPr="000E23FA">
        <w:rPr>
          <w:kern w:val="0"/>
        </w:rPr>
        <w:t>աշխատանքի</w:t>
      </w:r>
      <w:proofErr w:type="spellEnd"/>
      <w:r w:rsidR="00156C2F" w:rsidRPr="000E23FA">
        <w:rPr>
          <w:kern w:val="0"/>
        </w:rPr>
        <w:t xml:space="preserve"> </w:t>
      </w:r>
      <w:proofErr w:type="spellStart"/>
      <w:r w:rsidR="00156C2F" w:rsidRPr="000E23FA">
        <w:rPr>
          <w:kern w:val="0"/>
        </w:rPr>
        <w:t>ալգորիթմը</w:t>
      </w:r>
      <w:proofErr w:type="spellEnd"/>
      <w:r w:rsidR="00156C2F" w:rsidRPr="000E23FA">
        <w:rPr>
          <w:kern w:val="0"/>
        </w:rPr>
        <w:t xml:space="preserve"> </w:t>
      </w:r>
      <w:proofErr w:type="spellStart"/>
      <w:r w:rsidR="00156C2F" w:rsidRPr="000E23FA">
        <w:rPr>
          <w:kern w:val="0"/>
        </w:rPr>
        <w:t>կազմելիս</w:t>
      </w:r>
      <w:proofErr w:type="spellEnd"/>
      <w:r w:rsidR="00156C2F" w:rsidRPr="000E23FA">
        <w:rPr>
          <w:kern w:val="0"/>
        </w:rPr>
        <w:t xml:space="preserve">, </w:t>
      </w:r>
      <w:proofErr w:type="spellStart"/>
      <w:r w:rsidR="00156C2F" w:rsidRPr="000E23FA">
        <w:rPr>
          <w:kern w:val="0"/>
        </w:rPr>
        <w:t>ապա</w:t>
      </w:r>
      <w:proofErr w:type="spellEnd"/>
      <w:r w:rsidR="00156C2F" w:rsidRPr="000E23FA">
        <w:rPr>
          <w:kern w:val="0"/>
        </w:rPr>
        <w:t xml:space="preserve"> </w:t>
      </w:r>
      <w:proofErr w:type="spellStart"/>
      <w:r w:rsidR="00156C2F" w:rsidRPr="000E23FA">
        <w:rPr>
          <w:kern w:val="0"/>
        </w:rPr>
        <w:t>այդ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գոտու</w:t>
      </w:r>
      <w:proofErr w:type="spellEnd"/>
      <w:r w:rsidRPr="000E23FA">
        <w:rPr>
          <w:kern w:val="0"/>
        </w:rPr>
        <w:t>/</w:t>
      </w:r>
      <w:proofErr w:type="spellStart"/>
      <w:r w:rsidRPr="000E23FA">
        <w:rPr>
          <w:kern w:val="0"/>
        </w:rPr>
        <w:t>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հակածխային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օդափոխության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համակարգի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գործարկումը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կարող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իրականացվել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միայն</w:t>
      </w:r>
      <w:proofErr w:type="spellEnd"/>
      <w:r w:rsidRPr="000E23FA">
        <w:rPr>
          <w:kern w:val="0"/>
        </w:rPr>
        <w:t xml:space="preserve"> </w:t>
      </w:r>
      <w:proofErr w:type="spellStart"/>
      <w:r w:rsidR="00802E2F" w:rsidRPr="000E23FA">
        <w:rPr>
          <w:kern w:val="0"/>
        </w:rPr>
        <w:t>այն</w:t>
      </w:r>
      <w:proofErr w:type="spellEnd"/>
      <w:r w:rsidR="00802E2F" w:rsidRPr="000E23FA">
        <w:rPr>
          <w:kern w:val="0"/>
        </w:rPr>
        <w:t xml:space="preserve"> </w:t>
      </w:r>
      <w:proofErr w:type="spellStart"/>
      <w:r w:rsidR="00802E2F" w:rsidRPr="000E23FA">
        <w:rPr>
          <w:kern w:val="0"/>
        </w:rPr>
        <w:t>դեպքերում</w:t>
      </w:r>
      <w:proofErr w:type="spellEnd"/>
      <w:r w:rsidR="00802E2F" w:rsidRPr="000E23FA">
        <w:rPr>
          <w:kern w:val="0"/>
        </w:rPr>
        <w:t xml:space="preserve">, </w:t>
      </w:r>
      <w:proofErr w:type="spellStart"/>
      <w:r w:rsidR="00802E2F" w:rsidRPr="000E23FA">
        <w:rPr>
          <w:kern w:val="0"/>
        </w:rPr>
        <w:t>երբ</w:t>
      </w:r>
      <w:proofErr w:type="spellEnd"/>
      <w:r w:rsidR="00802E2F" w:rsidRPr="000E23FA">
        <w:rPr>
          <w:kern w:val="0"/>
        </w:rPr>
        <w:t>.</w:t>
      </w:r>
    </w:p>
    <w:p w14:paraId="3BABC2DF" w14:textId="77777777" w:rsidR="00802E2F" w:rsidRPr="000E23FA" w:rsidRDefault="00802E2F" w:rsidP="000E23FA">
      <w:pPr>
        <w:numPr>
          <w:ilvl w:val="0"/>
          <w:numId w:val="79"/>
        </w:numPr>
        <w:tabs>
          <w:tab w:val="left" w:pos="709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այդ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գոտիների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հակածխային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օդափոխության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համակարգերը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տարանջատված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են</w:t>
      </w:r>
      <w:proofErr w:type="spellEnd"/>
      <w:r w:rsidRPr="000E23FA">
        <w:rPr>
          <w:kern w:val="0"/>
        </w:rPr>
        <w:t>,</w:t>
      </w:r>
    </w:p>
    <w:p w14:paraId="475FC85E" w14:textId="77777777" w:rsidR="00802E2F" w:rsidRPr="000E23FA" w:rsidRDefault="0008018B" w:rsidP="000E23FA">
      <w:pPr>
        <w:numPr>
          <w:ilvl w:val="0"/>
          <w:numId w:val="79"/>
        </w:numPr>
        <w:tabs>
          <w:tab w:val="left" w:pos="709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այդ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գոտիների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հակածխային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օդափոխության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համակարգերը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ընդհանուր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են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ու</w:t>
      </w:r>
      <w:proofErr w:type="spellEnd"/>
      <w:r w:rsidR="001B032D" w:rsidRPr="000E23FA">
        <w:rPr>
          <w:kern w:val="0"/>
          <w:lang w:val="hy-AM"/>
        </w:rPr>
        <w:t xml:space="preserve"> </w:t>
      </w:r>
      <w:proofErr w:type="spellStart"/>
      <w:r w:rsidR="00802E2F" w:rsidRPr="000E23FA">
        <w:rPr>
          <w:kern w:val="0"/>
        </w:rPr>
        <w:t>համակարգի</w:t>
      </w:r>
      <w:proofErr w:type="spellEnd"/>
      <w:r w:rsidR="00802E2F" w:rsidRPr="000E23FA">
        <w:rPr>
          <w:kern w:val="0"/>
        </w:rPr>
        <w:t xml:space="preserve"> </w:t>
      </w:r>
      <w:proofErr w:type="spellStart"/>
      <w:r w:rsidR="00802E2F" w:rsidRPr="000E23FA">
        <w:rPr>
          <w:kern w:val="0"/>
        </w:rPr>
        <w:t>արտադրողականությունը</w:t>
      </w:r>
      <w:proofErr w:type="spellEnd"/>
      <w:r w:rsidR="00802E2F" w:rsidRPr="000E23FA">
        <w:rPr>
          <w:kern w:val="0"/>
        </w:rPr>
        <w:t xml:space="preserve"> </w:t>
      </w:r>
      <w:proofErr w:type="spellStart"/>
      <w:r w:rsidR="00802E2F" w:rsidRPr="000E23FA">
        <w:rPr>
          <w:kern w:val="0"/>
        </w:rPr>
        <w:t>բավարար</w:t>
      </w:r>
      <w:proofErr w:type="spellEnd"/>
      <w:r w:rsidR="00802E2F" w:rsidRPr="000E23FA">
        <w:rPr>
          <w:kern w:val="0"/>
        </w:rPr>
        <w:t xml:space="preserve"> է </w:t>
      </w:r>
      <w:proofErr w:type="spellStart"/>
      <w:r w:rsidR="00802E2F" w:rsidRPr="000E23FA">
        <w:rPr>
          <w:kern w:val="0"/>
        </w:rPr>
        <w:t>այդ</w:t>
      </w:r>
      <w:proofErr w:type="spellEnd"/>
      <w:r w:rsidR="00802E2F" w:rsidRPr="000E23FA">
        <w:rPr>
          <w:kern w:val="0"/>
        </w:rPr>
        <w:t xml:space="preserve"> </w:t>
      </w:r>
      <w:proofErr w:type="spellStart"/>
      <w:r w:rsidR="00802E2F" w:rsidRPr="000E23FA">
        <w:rPr>
          <w:kern w:val="0"/>
        </w:rPr>
        <w:t>գոտիներում</w:t>
      </w:r>
      <w:proofErr w:type="spellEnd"/>
      <w:r w:rsidR="00802E2F" w:rsidRPr="000E23FA">
        <w:rPr>
          <w:kern w:val="0"/>
        </w:rPr>
        <w:t xml:space="preserve"> </w:t>
      </w:r>
      <w:proofErr w:type="spellStart"/>
      <w:r w:rsidR="00802E2F" w:rsidRPr="000E23FA">
        <w:rPr>
          <w:kern w:val="0"/>
        </w:rPr>
        <w:t>միաժամանակ</w:t>
      </w:r>
      <w:proofErr w:type="spellEnd"/>
      <w:r w:rsidR="00802E2F" w:rsidRPr="000E23FA">
        <w:rPr>
          <w:kern w:val="0"/>
        </w:rPr>
        <w:t xml:space="preserve"> </w:t>
      </w:r>
      <w:proofErr w:type="spellStart"/>
      <w:r w:rsidR="00B43D3A" w:rsidRPr="000E23FA">
        <w:rPr>
          <w:kern w:val="0"/>
        </w:rPr>
        <w:t>հակածխային</w:t>
      </w:r>
      <w:proofErr w:type="spellEnd"/>
      <w:r w:rsidR="00B43D3A" w:rsidRPr="000E23FA">
        <w:rPr>
          <w:kern w:val="0"/>
        </w:rPr>
        <w:t xml:space="preserve"> </w:t>
      </w:r>
      <w:proofErr w:type="spellStart"/>
      <w:r w:rsidR="00B43D3A" w:rsidRPr="000E23FA">
        <w:rPr>
          <w:kern w:val="0"/>
        </w:rPr>
        <w:t>օդափոխություն</w:t>
      </w:r>
      <w:proofErr w:type="spellEnd"/>
      <w:r w:rsidR="00802E2F" w:rsidRPr="000E23FA">
        <w:rPr>
          <w:kern w:val="0"/>
        </w:rPr>
        <w:t xml:space="preserve"> </w:t>
      </w:r>
      <w:proofErr w:type="spellStart"/>
      <w:r w:rsidR="00802E2F" w:rsidRPr="000E23FA">
        <w:rPr>
          <w:kern w:val="0"/>
        </w:rPr>
        <w:t>ապահովելու</w:t>
      </w:r>
      <w:proofErr w:type="spellEnd"/>
      <w:r w:rsidR="00802E2F" w:rsidRPr="000E23FA">
        <w:rPr>
          <w:kern w:val="0"/>
        </w:rPr>
        <w:t xml:space="preserve"> </w:t>
      </w:r>
      <w:proofErr w:type="spellStart"/>
      <w:r w:rsidR="00802E2F" w:rsidRPr="000E23FA">
        <w:rPr>
          <w:kern w:val="0"/>
        </w:rPr>
        <w:t>համար</w:t>
      </w:r>
      <w:proofErr w:type="spellEnd"/>
      <w:r w:rsidR="000D0FE4" w:rsidRPr="000E23FA">
        <w:rPr>
          <w:kern w:val="0"/>
        </w:rPr>
        <w:t>՝</w:t>
      </w:r>
      <w:r w:rsidR="00802E2F" w:rsidRPr="000E23FA">
        <w:rPr>
          <w:kern w:val="0"/>
        </w:rPr>
        <w:t xml:space="preserve"> </w:t>
      </w:r>
      <w:proofErr w:type="spellStart"/>
      <w:r w:rsidR="00802E2F" w:rsidRPr="000E23FA">
        <w:rPr>
          <w:kern w:val="0"/>
        </w:rPr>
        <w:t>պայմանով</w:t>
      </w:r>
      <w:proofErr w:type="spellEnd"/>
      <w:r w:rsidR="00802E2F" w:rsidRPr="000E23FA">
        <w:rPr>
          <w:kern w:val="0"/>
        </w:rPr>
        <w:t xml:space="preserve">, </w:t>
      </w:r>
      <w:proofErr w:type="spellStart"/>
      <w:r w:rsidR="00802E2F" w:rsidRPr="000E23FA">
        <w:rPr>
          <w:kern w:val="0"/>
        </w:rPr>
        <w:t>որ</w:t>
      </w:r>
      <w:proofErr w:type="spellEnd"/>
      <w:r w:rsidR="00802E2F" w:rsidRPr="000E23FA">
        <w:rPr>
          <w:kern w:val="0"/>
        </w:rPr>
        <w:t xml:space="preserve"> </w:t>
      </w:r>
      <w:proofErr w:type="spellStart"/>
      <w:r w:rsidR="00802E2F" w:rsidRPr="000E23FA">
        <w:rPr>
          <w:kern w:val="0"/>
        </w:rPr>
        <w:t>միաժամանակյա</w:t>
      </w:r>
      <w:proofErr w:type="spellEnd"/>
      <w:r w:rsidR="00802E2F" w:rsidRPr="000E23FA">
        <w:rPr>
          <w:kern w:val="0"/>
        </w:rPr>
        <w:t xml:space="preserve"> </w:t>
      </w:r>
      <w:proofErr w:type="spellStart"/>
      <w:r w:rsidR="00B43D3A" w:rsidRPr="000E23FA">
        <w:rPr>
          <w:kern w:val="0"/>
        </w:rPr>
        <w:t>աշխատանքի</w:t>
      </w:r>
      <w:proofErr w:type="spellEnd"/>
      <w:r w:rsidR="00802E2F" w:rsidRPr="000E23FA">
        <w:rPr>
          <w:kern w:val="0"/>
        </w:rPr>
        <w:t xml:space="preserve"> </w:t>
      </w:r>
      <w:proofErr w:type="spellStart"/>
      <w:r w:rsidR="00802E2F" w:rsidRPr="000E23FA">
        <w:rPr>
          <w:kern w:val="0"/>
        </w:rPr>
        <w:t>ընթացքում</w:t>
      </w:r>
      <w:proofErr w:type="spellEnd"/>
      <w:r w:rsidR="00802E2F" w:rsidRPr="000E23FA">
        <w:rPr>
          <w:kern w:val="0"/>
        </w:rPr>
        <w:t xml:space="preserve"> </w:t>
      </w:r>
      <w:proofErr w:type="spellStart"/>
      <w:r w:rsidR="00802E2F" w:rsidRPr="000E23FA">
        <w:rPr>
          <w:kern w:val="0"/>
        </w:rPr>
        <w:t>բացառվի</w:t>
      </w:r>
      <w:proofErr w:type="spellEnd"/>
      <w:r w:rsidR="00802E2F" w:rsidRPr="000E23FA">
        <w:rPr>
          <w:kern w:val="0"/>
        </w:rPr>
        <w:t xml:space="preserve"> </w:t>
      </w:r>
      <w:proofErr w:type="spellStart"/>
      <w:r w:rsidR="00802E2F" w:rsidRPr="000E23FA">
        <w:rPr>
          <w:kern w:val="0"/>
        </w:rPr>
        <w:t>հրդեհի</w:t>
      </w:r>
      <w:proofErr w:type="spellEnd"/>
      <w:r w:rsidR="00802E2F" w:rsidRPr="000E23FA">
        <w:rPr>
          <w:kern w:val="0"/>
        </w:rPr>
        <w:t xml:space="preserve"> </w:t>
      </w:r>
      <w:proofErr w:type="spellStart"/>
      <w:r w:rsidR="00802E2F" w:rsidRPr="000E23FA">
        <w:rPr>
          <w:kern w:val="0"/>
        </w:rPr>
        <w:t>կամ</w:t>
      </w:r>
      <w:proofErr w:type="spellEnd"/>
      <w:r w:rsidR="00802E2F" w:rsidRPr="000E23FA">
        <w:rPr>
          <w:kern w:val="0"/>
        </w:rPr>
        <w:t xml:space="preserve"> </w:t>
      </w:r>
      <w:proofErr w:type="spellStart"/>
      <w:r w:rsidR="00802E2F" w:rsidRPr="000E23FA">
        <w:rPr>
          <w:kern w:val="0"/>
        </w:rPr>
        <w:t>հրդեհի</w:t>
      </w:r>
      <w:proofErr w:type="spellEnd"/>
      <w:r w:rsidR="00802E2F" w:rsidRPr="000E23FA">
        <w:rPr>
          <w:kern w:val="0"/>
        </w:rPr>
        <w:t xml:space="preserve"> </w:t>
      </w:r>
      <w:proofErr w:type="spellStart"/>
      <w:r w:rsidR="00802E2F" w:rsidRPr="000E23FA">
        <w:rPr>
          <w:kern w:val="0"/>
        </w:rPr>
        <w:t>արգասիքների</w:t>
      </w:r>
      <w:proofErr w:type="spellEnd"/>
      <w:r w:rsidR="00802E2F" w:rsidRPr="000E23FA">
        <w:rPr>
          <w:kern w:val="0"/>
        </w:rPr>
        <w:t xml:space="preserve"> </w:t>
      </w:r>
      <w:proofErr w:type="spellStart"/>
      <w:r w:rsidR="00802E2F" w:rsidRPr="000E23FA">
        <w:rPr>
          <w:kern w:val="0"/>
        </w:rPr>
        <w:t>տարածումը</w:t>
      </w:r>
      <w:proofErr w:type="spellEnd"/>
      <w:r w:rsidR="00802E2F" w:rsidRPr="000E23FA">
        <w:rPr>
          <w:kern w:val="0"/>
        </w:rPr>
        <w:t xml:space="preserve"> </w:t>
      </w:r>
      <w:proofErr w:type="spellStart"/>
      <w:r w:rsidR="00802E2F" w:rsidRPr="000E23FA">
        <w:rPr>
          <w:kern w:val="0"/>
        </w:rPr>
        <w:t>այլ</w:t>
      </w:r>
      <w:proofErr w:type="spellEnd"/>
      <w:r w:rsidR="00802E2F" w:rsidRPr="000E23FA">
        <w:rPr>
          <w:kern w:val="0"/>
        </w:rPr>
        <w:t xml:space="preserve"> </w:t>
      </w:r>
      <w:proofErr w:type="spellStart"/>
      <w:r w:rsidR="00802E2F" w:rsidRPr="000E23FA">
        <w:rPr>
          <w:kern w:val="0"/>
        </w:rPr>
        <w:t>գոտիներ</w:t>
      </w:r>
      <w:proofErr w:type="spellEnd"/>
      <w:r w:rsidR="00802E2F" w:rsidRPr="000E23FA">
        <w:rPr>
          <w:kern w:val="0"/>
        </w:rPr>
        <w:t>:</w:t>
      </w:r>
    </w:p>
    <w:p w14:paraId="40969271" w14:textId="77777777" w:rsidR="002D6540" w:rsidRPr="00577766" w:rsidRDefault="00D4317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577766">
        <w:rPr>
          <w:kern w:val="0"/>
        </w:rPr>
        <w:t>Բացի</w:t>
      </w:r>
      <w:proofErr w:type="spellEnd"/>
      <w:r w:rsidRPr="00577766">
        <w:rPr>
          <w:kern w:val="0"/>
        </w:rPr>
        <w:t xml:space="preserve"> </w:t>
      </w:r>
      <w:proofErr w:type="spellStart"/>
      <w:r w:rsidRPr="00577766">
        <w:rPr>
          <w:kern w:val="0"/>
        </w:rPr>
        <w:t>հակածխային</w:t>
      </w:r>
      <w:proofErr w:type="spellEnd"/>
      <w:r w:rsidRPr="00577766">
        <w:rPr>
          <w:kern w:val="0"/>
        </w:rPr>
        <w:t xml:space="preserve"> </w:t>
      </w:r>
      <w:proofErr w:type="spellStart"/>
      <w:r w:rsidRPr="00577766">
        <w:rPr>
          <w:kern w:val="0"/>
        </w:rPr>
        <w:t>օդափոխության</w:t>
      </w:r>
      <w:proofErr w:type="spellEnd"/>
      <w:r w:rsidRPr="00577766">
        <w:rPr>
          <w:kern w:val="0"/>
        </w:rPr>
        <w:t xml:space="preserve"> </w:t>
      </w:r>
      <w:proofErr w:type="spellStart"/>
      <w:r w:rsidRPr="00577766">
        <w:rPr>
          <w:kern w:val="0"/>
        </w:rPr>
        <w:t>սարքվածքներից</w:t>
      </w:r>
      <w:proofErr w:type="spellEnd"/>
      <w:r w:rsidRPr="00577766">
        <w:rPr>
          <w:kern w:val="0"/>
        </w:rPr>
        <w:t xml:space="preserve">, </w:t>
      </w:r>
      <w:proofErr w:type="spellStart"/>
      <w:r w:rsidRPr="00577766">
        <w:rPr>
          <w:kern w:val="0"/>
        </w:rPr>
        <w:t>հակահրդեհային</w:t>
      </w:r>
      <w:proofErr w:type="spellEnd"/>
      <w:r w:rsidR="00577766">
        <w:rPr>
          <w:kern w:val="0"/>
        </w:rPr>
        <w:t xml:space="preserve"> </w:t>
      </w:r>
      <w:proofErr w:type="spellStart"/>
      <w:r w:rsidR="00C86AF9" w:rsidRPr="00577766">
        <w:rPr>
          <w:kern w:val="0"/>
        </w:rPr>
        <w:t>ավտոմատիկա</w:t>
      </w:r>
      <w:r w:rsidR="00910C09" w:rsidRPr="00577766">
        <w:rPr>
          <w:kern w:val="0"/>
        </w:rPr>
        <w:t>ն</w:t>
      </w:r>
      <w:proofErr w:type="spellEnd"/>
      <w:r w:rsidR="00910C09" w:rsidRPr="00577766">
        <w:rPr>
          <w:kern w:val="0"/>
        </w:rPr>
        <w:t xml:space="preserve"> </w:t>
      </w:r>
      <w:proofErr w:type="spellStart"/>
      <w:r w:rsidR="00910C09" w:rsidRPr="00577766">
        <w:rPr>
          <w:kern w:val="0"/>
        </w:rPr>
        <w:t>պետք</w:t>
      </w:r>
      <w:proofErr w:type="spellEnd"/>
      <w:r w:rsidR="00910C09" w:rsidRPr="00577766">
        <w:rPr>
          <w:kern w:val="0"/>
        </w:rPr>
        <w:t xml:space="preserve"> է </w:t>
      </w:r>
      <w:proofErr w:type="spellStart"/>
      <w:r w:rsidR="00910C09" w:rsidRPr="00577766">
        <w:rPr>
          <w:kern w:val="0"/>
        </w:rPr>
        <w:t>կառավարի</w:t>
      </w:r>
      <w:proofErr w:type="spellEnd"/>
      <w:r w:rsidR="00910C09" w:rsidRPr="00577766">
        <w:rPr>
          <w:kern w:val="0"/>
        </w:rPr>
        <w:t xml:space="preserve"> և </w:t>
      </w:r>
      <w:proofErr w:type="spellStart"/>
      <w:r w:rsidR="00910C09" w:rsidRPr="00577766">
        <w:rPr>
          <w:kern w:val="0"/>
        </w:rPr>
        <w:t>հսկի</w:t>
      </w:r>
      <w:proofErr w:type="spellEnd"/>
      <w:r w:rsidR="00910C09" w:rsidRPr="00577766">
        <w:rPr>
          <w:kern w:val="0"/>
        </w:rPr>
        <w:t xml:space="preserve"> </w:t>
      </w:r>
      <w:r w:rsidR="00450CBE" w:rsidRPr="00577766">
        <w:rPr>
          <w:kern w:val="0"/>
          <w:lang w:val="hy-AM"/>
        </w:rPr>
        <w:t xml:space="preserve">նաև </w:t>
      </w:r>
      <w:proofErr w:type="spellStart"/>
      <w:r w:rsidR="00910C09" w:rsidRPr="00577766">
        <w:rPr>
          <w:kern w:val="0"/>
        </w:rPr>
        <w:t>օդափոխության</w:t>
      </w:r>
      <w:proofErr w:type="spellEnd"/>
      <w:r w:rsidR="00910C09" w:rsidRPr="00577766">
        <w:rPr>
          <w:kern w:val="0"/>
        </w:rPr>
        <w:t xml:space="preserve"> </w:t>
      </w:r>
      <w:proofErr w:type="spellStart"/>
      <w:r w:rsidR="00910C09" w:rsidRPr="00577766">
        <w:rPr>
          <w:kern w:val="0"/>
        </w:rPr>
        <w:t>սարքվածքներին</w:t>
      </w:r>
      <w:proofErr w:type="spellEnd"/>
      <w:r w:rsidR="00450CBE" w:rsidRPr="00577766">
        <w:rPr>
          <w:kern w:val="0"/>
          <w:lang w:val="hy-AM"/>
        </w:rPr>
        <w:t>՝</w:t>
      </w:r>
      <w:r w:rsidR="00910C09" w:rsidRPr="00577766">
        <w:rPr>
          <w:kern w:val="0"/>
        </w:rPr>
        <w:t xml:space="preserve"> </w:t>
      </w:r>
      <w:proofErr w:type="spellStart"/>
      <w:r w:rsidR="00910C09" w:rsidRPr="00577766">
        <w:rPr>
          <w:kern w:val="0"/>
        </w:rPr>
        <w:lastRenderedPageBreak/>
        <w:t>հակահրդեհային</w:t>
      </w:r>
      <w:proofErr w:type="spellEnd"/>
      <w:r w:rsidR="00910C09" w:rsidRPr="00577766">
        <w:rPr>
          <w:kern w:val="0"/>
        </w:rPr>
        <w:t xml:space="preserve"> </w:t>
      </w:r>
      <w:proofErr w:type="spellStart"/>
      <w:r w:rsidR="00910C09" w:rsidRPr="00577766">
        <w:rPr>
          <w:kern w:val="0"/>
        </w:rPr>
        <w:t>կափույրներին</w:t>
      </w:r>
      <w:proofErr w:type="spellEnd"/>
      <w:r w:rsidR="000B71CE" w:rsidRPr="00577766">
        <w:rPr>
          <w:kern w:val="0"/>
        </w:rPr>
        <w:t xml:space="preserve"> և </w:t>
      </w:r>
      <w:proofErr w:type="spellStart"/>
      <w:r w:rsidR="000B71CE" w:rsidRPr="00577766">
        <w:rPr>
          <w:kern w:val="0"/>
        </w:rPr>
        <w:t>հակածխային</w:t>
      </w:r>
      <w:proofErr w:type="spellEnd"/>
      <w:r w:rsidR="000B71CE" w:rsidRPr="00577766">
        <w:rPr>
          <w:kern w:val="0"/>
        </w:rPr>
        <w:t xml:space="preserve"> </w:t>
      </w:r>
      <w:proofErr w:type="spellStart"/>
      <w:r w:rsidR="000B71CE" w:rsidRPr="00577766">
        <w:rPr>
          <w:kern w:val="0"/>
        </w:rPr>
        <w:t>պաշտպանության</w:t>
      </w:r>
      <w:proofErr w:type="spellEnd"/>
      <w:r w:rsidR="000B71CE" w:rsidRPr="00577766">
        <w:rPr>
          <w:kern w:val="0"/>
        </w:rPr>
        <w:t xml:space="preserve"> </w:t>
      </w:r>
      <w:proofErr w:type="spellStart"/>
      <w:r w:rsidR="000B71CE" w:rsidRPr="00577766">
        <w:rPr>
          <w:kern w:val="0"/>
        </w:rPr>
        <w:t>այլ</w:t>
      </w:r>
      <w:proofErr w:type="spellEnd"/>
      <w:r w:rsidR="000B71CE" w:rsidRPr="00577766">
        <w:rPr>
          <w:kern w:val="0"/>
        </w:rPr>
        <w:t xml:space="preserve"> </w:t>
      </w:r>
      <w:proofErr w:type="spellStart"/>
      <w:r w:rsidR="000B71CE" w:rsidRPr="00577766">
        <w:rPr>
          <w:kern w:val="0"/>
        </w:rPr>
        <w:t>սարքվածքներին</w:t>
      </w:r>
      <w:proofErr w:type="spellEnd"/>
      <w:r w:rsidR="000B71CE" w:rsidRPr="00577766">
        <w:rPr>
          <w:kern w:val="0"/>
        </w:rPr>
        <w:t xml:space="preserve">, </w:t>
      </w:r>
      <w:proofErr w:type="spellStart"/>
      <w:r w:rsidR="000B71CE" w:rsidRPr="00577766">
        <w:rPr>
          <w:kern w:val="0"/>
        </w:rPr>
        <w:t>օրինակ</w:t>
      </w:r>
      <w:proofErr w:type="spellEnd"/>
      <w:r w:rsidR="000B71CE" w:rsidRPr="00577766">
        <w:rPr>
          <w:kern w:val="0"/>
        </w:rPr>
        <w:t>՝</w:t>
      </w:r>
      <w:r w:rsidR="00910C09" w:rsidRPr="00577766">
        <w:rPr>
          <w:kern w:val="0"/>
        </w:rPr>
        <w:t xml:space="preserve"> </w:t>
      </w:r>
      <w:proofErr w:type="spellStart"/>
      <w:r w:rsidR="00910C09" w:rsidRPr="00577766">
        <w:rPr>
          <w:kern w:val="0"/>
        </w:rPr>
        <w:t>հակածխային</w:t>
      </w:r>
      <w:proofErr w:type="spellEnd"/>
      <w:r w:rsidR="00910C09" w:rsidRPr="00577766">
        <w:rPr>
          <w:kern w:val="0"/>
        </w:rPr>
        <w:t xml:space="preserve"> </w:t>
      </w:r>
      <w:proofErr w:type="spellStart"/>
      <w:r w:rsidR="00910C09" w:rsidRPr="00577766">
        <w:rPr>
          <w:kern w:val="0"/>
        </w:rPr>
        <w:t>էկրաններին</w:t>
      </w:r>
      <w:proofErr w:type="spellEnd"/>
      <w:r w:rsidR="00910C09" w:rsidRPr="00577766">
        <w:rPr>
          <w:kern w:val="0"/>
        </w:rPr>
        <w:t xml:space="preserve">, </w:t>
      </w:r>
      <w:proofErr w:type="spellStart"/>
      <w:r w:rsidR="00910C09" w:rsidRPr="00577766">
        <w:rPr>
          <w:kern w:val="0"/>
        </w:rPr>
        <w:t>վարագույրներին</w:t>
      </w:r>
      <w:proofErr w:type="spellEnd"/>
      <w:r w:rsidR="00910C09" w:rsidRPr="00577766">
        <w:rPr>
          <w:kern w:val="0"/>
        </w:rPr>
        <w:t xml:space="preserve"> և </w:t>
      </w:r>
      <w:proofErr w:type="spellStart"/>
      <w:r w:rsidR="00910C09" w:rsidRPr="00577766">
        <w:rPr>
          <w:kern w:val="0"/>
        </w:rPr>
        <w:t>այլն</w:t>
      </w:r>
      <w:proofErr w:type="spellEnd"/>
      <w:r w:rsidR="00910C09" w:rsidRPr="00577766">
        <w:rPr>
          <w:kern w:val="0"/>
        </w:rPr>
        <w:t>:</w:t>
      </w:r>
    </w:p>
    <w:p w14:paraId="6B7CE026" w14:textId="77777777" w:rsidR="000A258E" w:rsidRPr="000E23FA" w:rsidRDefault="000A258E" w:rsidP="000E23FA">
      <w:pPr>
        <w:tabs>
          <w:tab w:val="left" w:pos="990"/>
          <w:tab w:val="left" w:pos="1170"/>
        </w:tabs>
        <w:spacing w:after="0" w:line="360" w:lineRule="auto"/>
        <w:ind w:firstLine="540"/>
        <w:jc w:val="center"/>
        <w:rPr>
          <w:b/>
          <w:bCs/>
        </w:rPr>
      </w:pPr>
    </w:p>
    <w:p w14:paraId="30B00F9C" w14:textId="77777777" w:rsidR="00D51C98" w:rsidRPr="000E23FA" w:rsidRDefault="00FB7BC9" w:rsidP="000E23FA">
      <w:pPr>
        <w:tabs>
          <w:tab w:val="left" w:pos="990"/>
          <w:tab w:val="left" w:pos="1170"/>
        </w:tabs>
        <w:spacing w:after="0" w:line="360" w:lineRule="auto"/>
        <w:ind w:firstLine="540"/>
        <w:jc w:val="center"/>
      </w:pPr>
      <w:r w:rsidRPr="000E23FA">
        <w:rPr>
          <w:b/>
          <w:bCs/>
        </w:rPr>
        <w:t>3</w:t>
      </w:r>
      <w:r w:rsidR="00D51C98" w:rsidRPr="000E23FA">
        <w:rPr>
          <w:b/>
          <w:bCs/>
        </w:rPr>
        <w:t xml:space="preserve">. </w:t>
      </w:r>
      <w:r w:rsidR="009F167C" w:rsidRPr="000E23FA">
        <w:rPr>
          <w:b/>
          <w:bCs/>
        </w:rPr>
        <w:t>ՀԱԿԱՀՐԴԵՀԱՅԻՆ ՀԱՄԱԿԱՐԳԵՐ. ՏԵԽՆՈԼՈԳԻԱԿԱՆ ՄԱՍ</w:t>
      </w:r>
    </w:p>
    <w:p w14:paraId="6D53AC9C" w14:textId="77777777" w:rsidR="00D51C98" w:rsidRPr="000E23FA" w:rsidRDefault="00FB7BC9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b/>
        </w:rPr>
      </w:pPr>
      <w:r w:rsidRPr="000E23FA">
        <w:rPr>
          <w:b/>
        </w:rPr>
        <w:t>3.</w:t>
      </w:r>
      <w:r w:rsidR="00D51C98" w:rsidRPr="000E23FA">
        <w:rPr>
          <w:b/>
        </w:rPr>
        <w:t xml:space="preserve">1. </w:t>
      </w:r>
      <w:proofErr w:type="spellStart"/>
      <w:r w:rsidR="00D51C98" w:rsidRPr="000E23FA">
        <w:rPr>
          <w:b/>
        </w:rPr>
        <w:t>ԸՆԴՀԱՆՈւՐ</w:t>
      </w:r>
      <w:proofErr w:type="spellEnd"/>
      <w:r w:rsidR="00D51C98" w:rsidRPr="000E23FA">
        <w:rPr>
          <w:b/>
        </w:rPr>
        <w:t xml:space="preserve"> </w:t>
      </w:r>
      <w:r w:rsidR="00856653" w:rsidRPr="000E23FA">
        <w:rPr>
          <w:b/>
        </w:rPr>
        <w:t>ԴՐՈՒՅԹՆԵՐ</w:t>
      </w:r>
    </w:p>
    <w:p w14:paraId="3E11CDD0" w14:textId="77777777" w:rsidR="00856653" w:rsidRPr="000E23FA" w:rsidRDefault="00856653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b/>
        </w:rPr>
      </w:pPr>
    </w:p>
    <w:p w14:paraId="4C118931" w14:textId="77777777" w:rsidR="00E00898" w:rsidRPr="000E23FA" w:rsidRDefault="00E00898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Հրդեհաշիջման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ինքնաշխատ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համակարգերը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նախատեսված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են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ըստ</w:t>
      </w:r>
      <w:proofErr w:type="spellEnd"/>
      <w:r w:rsidRPr="000E23FA">
        <w:rPr>
          <w:kern w:val="0"/>
        </w:rPr>
        <w:t xml:space="preserve"> ԳՕՍՏ 27331</w:t>
      </w:r>
      <w:r w:rsidRPr="000E23FA">
        <w:rPr>
          <w:kern w:val="0"/>
          <w:lang w:val="hy-AM"/>
        </w:rPr>
        <w:t>-87</w:t>
      </w:r>
      <w:r w:rsidR="00542958" w:rsidRPr="000E23FA">
        <w:rPr>
          <w:kern w:val="0"/>
          <w:lang w:val="hy-AM"/>
        </w:rPr>
        <w:t>-</w:t>
      </w:r>
      <w:r w:rsidRPr="000E23FA">
        <w:rPr>
          <w:kern w:val="0"/>
        </w:rPr>
        <w:t xml:space="preserve">ի A, B և E </w:t>
      </w:r>
      <w:proofErr w:type="spellStart"/>
      <w:r w:rsidRPr="000E23FA">
        <w:rPr>
          <w:kern w:val="0"/>
        </w:rPr>
        <w:t>կարգի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հրդեհների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տեղափակման</w:t>
      </w:r>
      <w:proofErr w:type="spellEnd"/>
      <w:r w:rsidRPr="000E23FA">
        <w:rPr>
          <w:kern w:val="0"/>
        </w:rPr>
        <w:t xml:space="preserve"> և </w:t>
      </w:r>
      <w:proofErr w:type="spellStart"/>
      <w:r w:rsidRPr="000E23FA">
        <w:rPr>
          <w:kern w:val="0"/>
        </w:rPr>
        <w:t>վերացման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համար</w:t>
      </w:r>
      <w:proofErr w:type="spellEnd"/>
      <w:r w:rsidRPr="000E23FA">
        <w:rPr>
          <w:kern w:val="0"/>
        </w:rPr>
        <w:t>:</w:t>
      </w:r>
    </w:p>
    <w:p w14:paraId="57C8F477" w14:textId="77777777" w:rsidR="00124D48" w:rsidRPr="000E23FA" w:rsidRDefault="007543FE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Սույն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շինարարական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նորմերով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օբյեկտների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հակահրդեհային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համակարգերում</w:t>
      </w:r>
      <w:proofErr w:type="spellEnd"/>
      <w:r w:rsidRPr="000E23FA">
        <w:rPr>
          <w:kern w:val="0"/>
          <w:lang w:val="hy-AM"/>
        </w:rPr>
        <w:t xml:space="preserve"> ՀՇԻԿ-</w:t>
      </w:r>
      <w:r w:rsidRPr="000E23FA">
        <w:rPr>
          <w:kern w:val="0"/>
        </w:rPr>
        <w:t>ի</w:t>
      </w:r>
      <w:r w:rsidR="00FF1367" w:rsidRPr="000E23FA">
        <w:rPr>
          <w:kern w:val="0"/>
          <w:lang w:val="hy-AM"/>
        </w:rPr>
        <w:t xml:space="preserve"> </w:t>
      </w:r>
      <w:proofErr w:type="spellStart"/>
      <w:r w:rsidR="007140A8" w:rsidRPr="000E23FA">
        <w:rPr>
          <w:kern w:val="0"/>
        </w:rPr>
        <w:t>պահանջ</w:t>
      </w:r>
      <w:r w:rsidR="00124D48" w:rsidRPr="000E23FA">
        <w:rPr>
          <w:kern w:val="0"/>
        </w:rPr>
        <w:t>ի</w:t>
      </w:r>
      <w:proofErr w:type="spellEnd"/>
      <w:r w:rsidR="00124D48" w:rsidRPr="000E23FA">
        <w:rPr>
          <w:kern w:val="0"/>
        </w:rPr>
        <w:t xml:space="preserve"> </w:t>
      </w:r>
      <w:proofErr w:type="spellStart"/>
      <w:r w:rsidR="007140A8" w:rsidRPr="000E23FA">
        <w:rPr>
          <w:kern w:val="0"/>
        </w:rPr>
        <w:t>դեպքում</w:t>
      </w:r>
      <w:proofErr w:type="spellEnd"/>
      <w:r w:rsidR="007140A8" w:rsidRPr="000E23FA">
        <w:rPr>
          <w:kern w:val="0"/>
        </w:rPr>
        <w:t xml:space="preserve"> </w:t>
      </w:r>
      <w:proofErr w:type="spellStart"/>
      <w:r w:rsidR="007140A8" w:rsidRPr="000E23FA">
        <w:rPr>
          <w:kern w:val="0"/>
        </w:rPr>
        <w:t>դրանք</w:t>
      </w:r>
      <w:proofErr w:type="spellEnd"/>
      <w:r w:rsidR="007140A8" w:rsidRPr="000E23FA">
        <w:rPr>
          <w:kern w:val="0"/>
        </w:rPr>
        <w:t xml:space="preserve"> </w:t>
      </w:r>
      <w:proofErr w:type="spellStart"/>
      <w:r w:rsidR="007140A8" w:rsidRPr="000E23FA">
        <w:rPr>
          <w:kern w:val="0"/>
        </w:rPr>
        <w:t>ներկայացվում</w:t>
      </w:r>
      <w:proofErr w:type="spellEnd"/>
      <w:r w:rsidR="007140A8" w:rsidRPr="000E23FA">
        <w:rPr>
          <w:kern w:val="0"/>
        </w:rPr>
        <w:t xml:space="preserve"> </w:t>
      </w:r>
      <w:proofErr w:type="spellStart"/>
      <w:r w:rsidR="007140A8" w:rsidRPr="000E23FA">
        <w:rPr>
          <w:kern w:val="0"/>
        </w:rPr>
        <w:t>են</w:t>
      </w:r>
      <w:proofErr w:type="spellEnd"/>
      <w:r w:rsidR="007140A8" w:rsidRPr="000E23FA">
        <w:rPr>
          <w:kern w:val="0"/>
        </w:rPr>
        <w:t xml:space="preserve"> </w:t>
      </w:r>
      <w:proofErr w:type="spellStart"/>
      <w:r w:rsidR="007140A8" w:rsidRPr="000E23FA">
        <w:rPr>
          <w:kern w:val="0"/>
        </w:rPr>
        <w:t>նախագծի</w:t>
      </w:r>
      <w:proofErr w:type="spellEnd"/>
      <w:r w:rsidR="007140A8" w:rsidRPr="000E23FA">
        <w:rPr>
          <w:kern w:val="0"/>
        </w:rPr>
        <w:t xml:space="preserve"> </w:t>
      </w:r>
      <w:r w:rsidR="000A1AEB" w:rsidRPr="000E23FA">
        <w:rPr>
          <w:kern w:val="0"/>
          <w:lang w:val="hy-AM"/>
        </w:rPr>
        <w:t>«Տ</w:t>
      </w:r>
      <w:proofErr w:type="spellStart"/>
      <w:r w:rsidR="007140A8" w:rsidRPr="000E23FA">
        <w:rPr>
          <w:kern w:val="0"/>
        </w:rPr>
        <w:t>եխնոլոգիական</w:t>
      </w:r>
      <w:proofErr w:type="spellEnd"/>
      <w:r w:rsidR="007140A8" w:rsidRPr="000E23FA">
        <w:rPr>
          <w:kern w:val="0"/>
        </w:rPr>
        <w:t xml:space="preserve"> </w:t>
      </w:r>
      <w:proofErr w:type="spellStart"/>
      <w:r w:rsidR="007140A8" w:rsidRPr="000E23FA">
        <w:rPr>
          <w:kern w:val="0"/>
        </w:rPr>
        <w:t>մաս</w:t>
      </w:r>
      <w:proofErr w:type="spellEnd"/>
      <w:r w:rsidR="000A1AEB" w:rsidRPr="000E23FA">
        <w:rPr>
          <w:kern w:val="0"/>
          <w:lang w:val="hy-AM"/>
        </w:rPr>
        <w:t>»</w:t>
      </w:r>
      <w:r w:rsidR="007140A8" w:rsidRPr="000E23FA">
        <w:rPr>
          <w:kern w:val="0"/>
        </w:rPr>
        <w:t xml:space="preserve"> </w:t>
      </w:r>
      <w:proofErr w:type="spellStart"/>
      <w:r w:rsidR="007140A8" w:rsidRPr="000E23FA">
        <w:rPr>
          <w:kern w:val="0"/>
        </w:rPr>
        <w:t>բաժնում</w:t>
      </w:r>
      <w:proofErr w:type="spellEnd"/>
      <w:r w:rsidR="007140A8" w:rsidRPr="000E23FA">
        <w:rPr>
          <w:kern w:val="0"/>
        </w:rPr>
        <w:t>:</w:t>
      </w:r>
    </w:p>
    <w:p w14:paraId="53576700" w14:textId="77777777" w:rsidR="00E00898" w:rsidRPr="000E23FA" w:rsidRDefault="00E00898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Հրդեհաշիջման ինքնաշխատ համակարգերի նախագծերի բացատրական մասում պարտադիր պետք է ներկայացվեն.</w:t>
      </w:r>
    </w:p>
    <w:p w14:paraId="5B1748CF" w14:textId="77777777" w:rsidR="00E00898" w:rsidRPr="000E23FA" w:rsidRDefault="00E00898" w:rsidP="000E23FA">
      <w:pPr>
        <w:numPr>
          <w:ilvl w:val="0"/>
          <w:numId w:val="36"/>
        </w:numPr>
        <w:tabs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օբյեկտի բնութագիրը հրդեհային վտանգավորության իմաստով,</w:t>
      </w:r>
    </w:p>
    <w:p w14:paraId="275116ED" w14:textId="77777777" w:rsidR="00E00898" w:rsidRPr="000E23FA" w:rsidRDefault="00E00898" w:rsidP="000E23FA">
      <w:pPr>
        <w:numPr>
          <w:ilvl w:val="0"/>
          <w:numId w:val="36"/>
        </w:numPr>
        <w:tabs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հրամարիչ նյութի ընտրության և ընդունված այլ լուծումների հիմնավորումը,</w:t>
      </w:r>
    </w:p>
    <w:p w14:paraId="6CE940E3" w14:textId="77777777" w:rsidR="00E00898" w:rsidRPr="000E23FA" w:rsidRDefault="00E00898" w:rsidP="000E23FA">
      <w:pPr>
        <w:numPr>
          <w:ilvl w:val="0"/>
          <w:numId w:val="36"/>
        </w:numPr>
        <w:tabs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</w:pPr>
      <w:proofErr w:type="spellStart"/>
      <w:r w:rsidRPr="000E23FA">
        <w:t>համակարգի</w:t>
      </w:r>
      <w:proofErr w:type="spellEnd"/>
      <w:r w:rsidRPr="000E23FA">
        <w:t xml:space="preserve"> </w:t>
      </w:r>
      <w:proofErr w:type="spellStart"/>
      <w:r w:rsidRPr="000E23FA">
        <w:t>հաշվարկները</w:t>
      </w:r>
      <w:proofErr w:type="spellEnd"/>
      <w:r w:rsidRPr="000E23FA">
        <w:t>,</w:t>
      </w:r>
    </w:p>
    <w:p w14:paraId="4B6B268C" w14:textId="77777777" w:rsidR="00E00898" w:rsidRPr="000E23FA" w:rsidRDefault="00E00898" w:rsidP="000E23FA">
      <w:pPr>
        <w:numPr>
          <w:ilvl w:val="0"/>
          <w:numId w:val="36"/>
        </w:numPr>
        <w:tabs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</w:pPr>
      <w:proofErr w:type="spellStart"/>
      <w:r w:rsidRPr="000E23FA">
        <w:t>ընդունիչ-հսկիչ</w:t>
      </w:r>
      <w:proofErr w:type="spellEnd"/>
      <w:r w:rsidRPr="000E23FA">
        <w:t xml:space="preserve"> և </w:t>
      </w:r>
      <w:proofErr w:type="spellStart"/>
      <w:r w:rsidRPr="000E23FA">
        <w:t>կառավարող</w:t>
      </w:r>
      <w:proofErr w:type="spellEnd"/>
      <w:r w:rsidRPr="000E23FA">
        <w:t xml:space="preserve">, </w:t>
      </w:r>
      <w:proofErr w:type="spellStart"/>
      <w:r w:rsidRPr="000E23FA">
        <w:t>այլ</w:t>
      </w:r>
      <w:proofErr w:type="spellEnd"/>
      <w:r w:rsidRPr="000E23FA">
        <w:t xml:space="preserve"> </w:t>
      </w:r>
      <w:proofErr w:type="spellStart"/>
      <w:r w:rsidRPr="000E23FA">
        <w:t>սարքերի</w:t>
      </w:r>
      <w:proofErr w:type="spellEnd"/>
      <w:r w:rsidRPr="000E23FA">
        <w:t xml:space="preserve"> և </w:t>
      </w:r>
      <w:proofErr w:type="spellStart"/>
      <w:r w:rsidRPr="000E23FA">
        <w:t>տեխնիկական</w:t>
      </w:r>
      <w:proofErr w:type="spellEnd"/>
      <w:r w:rsidRPr="000E23FA">
        <w:t xml:space="preserve"> </w:t>
      </w:r>
      <w:proofErr w:type="spellStart"/>
      <w:r w:rsidRPr="000E23FA">
        <w:t>միջոցների</w:t>
      </w:r>
      <w:proofErr w:type="spellEnd"/>
      <w:r w:rsidRPr="000E23FA">
        <w:t xml:space="preserve"> </w:t>
      </w:r>
      <w:proofErr w:type="spellStart"/>
      <w:r w:rsidRPr="000E23FA">
        <w:t>ընտրության</w:t>
      </w:r>
      <w:proofErr w:type="spellEnd"/>
      <w:r w:rsidRPr="000E23FA">
        <w:t xml:space="preserve"> </w:t>
      </w:r>
      <w:proofErr w:type="spellStart"/>
      <w:r w:rsidRPr="000E23FA">
        <w:t>հիմնավորումները</w:t>
      </w:r>
      <w:proofErr w:type="spellEnd"/>
      <w:r w:rsidRPr="000E23FA">
        <w:t xml:space="preserve">, </w:t>
      </w:r>
      <w:proofErr w:type="spellStart"/>
      <w:r w:rsidRPr="000E23FA">
        <w:t>դրանց</w:t>
      </w:r>
      <w:proofErr w:type="spellEnd"/>
      <w:r w:rsidRPr="000E23FA">
        <w:t xml:space="preserve"> </w:t>
      </w:r>
      <w:proofErr w:type="spellStart"/>
      <w:r w:rsidRPr="000E23FA">
        <w:t>հիմնական</w:t>
      </w:r>
      <w:proofErr w:type="spellEnd"/>
      <w:r w:rsidRPr="000E23FA">
        <w:t xml:space="preserve"> </w:t>
      </w:r>
      <w:proofErr w:type="spellStart"/>
      <w:r w:rsidRPr="000E23FA">
        <w:t>տեխնիկական</w:t>
      </w:r>
      <w:proofErr w:type="spellEnd"/>
      <w:r w:rsidRPr="000E23FA">
        <w:t xml:space="preserve"> </w:t>
      </w:r>
      <w:proofErr w:type="spellStart"/>
      <w:r w:rsidRPr="000E23FA">
        <w:t>բնութագրերը</w:t>
      </w:r>
      <w:proofErr w:type="spellEnd"/>
      <w:r w:rsidRPr="000E23FA">
        <w:t>,</w:t>
      </w:r>
    </w:p>
    <w:p w14:paraId="68B299DB" w14:textId="77777777" w:rsidR="00E00898" w:rsidRPr="000E23FA" w:rsidRDefault="00E00898" w:rsidP="000E23FA">
      <w:pPr>
        <w:numPr>
          <w:ilvl w:val="0"/>
          <w:numId w:val="36"/>
        </w:numPr>
        <w:tabs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</w:pPr>
      <w:proofErr w:type="spellStart"/>
      <w:r w:rsidRPr="000E23FA">
        <w:t>տեղակայման</w:t>
      </w:r>
      <w:proofErr w:type="spellEnd"/>
      <w:r w:rsidRPr="000E23FA">
        <w:t xml:space="preserve">, </w:t>
      </w:r>
      <w:proofErr w:type="spellStart"/>
      <w:r w:rsidRPr="000E23FA">
        <w:t>շահագործման</w:t>
      </w:r>
      <w:proofErr w:type="spellEnd"/>
      <w:r w:rsidRPr="000E23FA">
        <w:t xml:space="preserve"> և </w:t>
      </w:r>
      <w:proofErr w:type="spellStart"/>
      <w:r w:rsidRPr="000E23FA">
        <w:t>սպասարկման</w:t>
      </w:r>
      <w:proofErr w:type="spellEnd"/>
      <w:r w:rsidRPr="000E23FA">
        <w:t xml:space="preserve"> </w:t>
      </w:r>
      <w:proofErr w:type="spellStart"/>
      <w:r w:rsidRPr="000E23FA">
        <w:t>ընթացքում</w:t>
      </w:r>
      <w:proofErr w:type="spellEnd"/>
      <w:r w:rsidRPr="000E23FA">
        <w:t xml:space="preserve"> </w:t>
      </w:r>
      <w:proofErr w:type="spellStart"/>
      <w:r w:rsidRPr="000E23FA">
        <w:t>անհրաժեշտ</w:t>
      </w:r>
      <w:proofErr w:type="spellEnd"/>
      <w:r w:rsidRPr="000E23FA">
        <w:t xml:space="preserve"> </w:t>
      </w:r>
      <w:proofErr w:type="spellStart"/>
      <w:r w:rsidRPr="000E23FA">
        <w:t>պահանջները</w:t>
      </w:r>
      <w:proofErr w:type="spellEnd"/>
      <w:r w:rsidRPr="000E23FA">
        <w:t>:</w:t>
      </w:r>
    </w:p>
    <w:p w14:paraId="26C54DF6" w14:textId="77777777" w:rsidR="00E00898" w:rsidRPr="000E23FA" w:rsidRDefault="00E00898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Սենքը մակերեսային հրդեհաշիջման դեպքում համարվում է հրդեհաշիջման միջոցներով լիովին  պաշտպանված, եթե նրա եզրաչափերով պարփակված ամբողջ մակերեսը հորիզոնական հարթության վրա գտնվում է հրամարիչ նյութերի արտանետիչ սարքվածքների </w:t>
      </w:r>
      <w:r w:rsidRPr="000E23FA">
        <w:t xml:space="preserve">ՆՓ և </w:t>
      </w:r>
      <w:r w:rsidRPr="000E23FA">
        <w:rPr>
          <w:lang w:val="hy-AM"/>
        </w:rPr>
        <w:t>ՏՓ-ով որոշված պաշտպանության գոտում</w:t>
      </w:r>
      <w:r w:rsidRPr="000E23FA">
        <w:t xml:space="preserve"> (</w:t>
      </w:r>
      <w:r w:rsidRPr="000E23FA">
        <w:rPr>
          <w:lang w:val="hy-AM"/>
        </w:rPr>
        <w:t>նկար 7-ի նմանակմամբ</w:t>
      </w:r>
      <w:r w:rsidRPr="000E23FA">
        <w:t>)</w:t>
      </w:r>
      <w:r w:rsidRPr="000E23FA">
        <w:rPr>
          <w:lang w:val="hy-AM"/>
        </w:rPr>
        <w:t>։</w:t>
      </w:r>
    </w:p>
    <w:p w14:paraId="7A4CA351" w14:textId="77777777" w:rsidR="00E00898" w:rsidRPr="000E23FA" w:rsidRDefault="00E00898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Սենքը կամ սենքում գտնվող եռաչափ հրդեհային բեռնվածքը համարվում է հրդեհաշիջման միջոցներով լիովին  պաշտպանված, եթե նրա եզրաչափերը սույն նորմերի սահմանված չափով գերազանցող ամբողջ ծավալը գտնվում է հրամարիչ նյութերի արտանետիչ սարքվածքների ՆՓ և ՏՓ-ով որոշված պաշտպանության գոտում (նկար 11)։</w:t>
      </w:r>
    </w:p>
    <w:p w14:paraId="6922492B" w14:textId="77777777" w:rsidR="00811078" w:rsidRPr="000E23FA" w:rsidRDefault="00811078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Բացի նախագծից, նախագծող կազմակերպությունը պետք է մշակի.</w:t>
      </w:r>
    </w:p>
    <w:p w14:paraId="635DE271" w14:textId="77777777" w:rsidR="001B032D" w:rsidRPr="000E23FA" w:rsidRDefault="00811078" w:rsidP="000E23FA">
      <w:pPr>
        <w:numPr>
          <w:ilvl w:val="0"/>
          <w:numId w:val="37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համակարգի անձնագիրը ըստ ԳՕՍՏ 2.601-2013-ի,</w:t>
      </w:r>
    </w:p>
    <w:p w14:paraId="23C4F181" w14:textId="77777777" w:rsidR="001B032D" w:rsidRPr="000E23FA" w:rsidRDefault="001B032D" w:rsidP="000E23FA">
      <w:pPr>
        <w:pStyle w:val="ListParagraph"/>
        <w:numPr>
          <w:ilvl w:val="0"/>
          <w:numId w:val="37"/>
        </w:numPr>
        <w:tabs>
          <w:tab w:val="left" w:pos="99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lastRenderedPageBreak/>
        <w:t>ընդունման և պարբերական փորձարկումների կանոնակարգերը,</w:t>
      </w:r>
    </w:p>
    <w:p w14:paraId="55719D48" w14:textId="77777777" w:rsidR="001B032D" w:rsidRPr="000E23FA" w:rsidRDefault="001B032D" w:rsidP="000E23FA">
      <w:pPr>
        <w:pStyle w:val="ListParagraph"/>
        <w:numPr>
          <w:ilvl w:val="0"/>
          <w:numId w:val="37"/>
        </w:numPr>
        <w:tabs>
          <w:tab w:val="left" w:pos="99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>պոմպային կայանքի հիդրավլիկական համակարգի գծապատկերը,</w:t>
      </w:r>
    </w:p>
    <w:p w14:paraId="02ABAE93" w14:textId="77777777" w:rsidR="001B032D" w:rsidRPr="000E23FA" w:rsidRDefault="001B032D" w:rsidP="000E23FA">
      <w:pPr>
        <w:pStyle w:val="ListParagraph"/>
        <w:numPr>
          <w:ilvl w:val="0"/>
          <w:numId w:val="37"/>
        </w:numPr>
        <w:tabs>
          <w:tab w:val="left" w:pos="990"/>
          <w:tab w:val="left" w:pos="1170"/>
        </w:tabs>
        <w:spacing w:after="0" w:line="360" w:lineRule="auto"/>
        <w:ind w:left="0" w:firstLine="540"/>
        <w:jc w:val="both"/>
      </w:pPr>
      <w:proofErr w:type="spellStart"/>
      <w:r w:rsidRPr="000E23FA">
        <w:t>շահագործման</w:t>
      </w:r>
      <w:proofErr w:type="spellEnd"/>
      <w:r w:rsidRPr="000E23FA">
        <w:t xml:space="preserve"> </w:t>
      </w:r>
      <w:proofErr w:type="spellStart"/>
      <w:r w:rsidRPr="000E23FA">
        <w:t>ձեռնարկը</w:t>
      </w:r>
      <w:proofErr w:type="spellEnd"/>
      <w:r w:rsidRPr="000E23FA">
        <w:t>:</w:t>
      </w:r>
    </w:p>
    <w:p w14:paraId="0F54E199" w14:textId="77777777" w:rsidR="00320391" w:rsidRPr="000E23FA" w:rsidRDefault="00320391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Կայանքի շահագործման ձեռնարկը պատվիրատուի պատվերով մշակում է նախագծող կամ տեղակայող-կարգաբերող կազմակերպությունը, որում պետք է ներկայացվեն ընդունման</w:t>
      </w:r>
      <w:r w:rsidR="00856653" w:rsidRPr="000E23FA">
        <w:t xml:space="preserve"> </w:t>
      </w:r>
      <w:r w:rsidRPr="000E23FA">
        <w:rPr>
          <w:lang w:val="hy-AM"/>
        </w:rPr>
        <w:t>և պարբերական փորձարկումների կանոնակարգերը, դրանց իրականացման ժամանակ լարումների, ճնշումերի չափման հսկիչ կետերը, որոնք անհրաժեշտ են լինելու համակարգի կարգաբերման, գործարկման և ընդունման, ինչպես նաև պարբերական փորձարկումների ժամանակ:</w:t>
      </w:r>
    </w:p>
    <w:p w14:paraId="465F53CB" w14:textId="77777777" w:rsidR="00C350A8" w:rsidRPr="000E23FA" w:rsidRDefault="00C350A8" w:rsidP="000E23FA">
      <w:p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firstLine="540"/>
        <w:contextualSpacing/>
        <w:jc w:val="both"/>
        <w:rPr>
          <w:lang w:val="hy-AM"/>
        </w:rPr>
      </w:pPr>
    </w:p>
    <w:p w14:paraId="521E7FD7" w14:textId="77777777" w:rsidR="001B032D" w:rsidRPr="000E23FA" w:rsidRDefault="002E37E8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lang w:val="hy-AM"/>
        </w:rPr>
      </w:pPr>
      <w:r w:rsidRPr="000E23FA">
        <w:rPr>
          <w:noProof/>
        </w:rPr>
        <w:drawing>
          <wp:inline distT="0" distB="0" distL="0" distR="0" wp14:anchorId="688FA65C" wp14:editId="69EE0185">
            <wp:extent cx="5072437" cy="2363690"/>
            <wp:effectExtent l="19050" t="0" r="0" b="0"/>
            <wp:docPr id="58860446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086" cy="2372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1B46ED" w14:textId="77777777" w:rsidR="00856653" w:rsidRPr="000E23FA" w:rsidRDefault="007543FE" w:rsidP="000E23FA">
      <w:pPr>
        <w:tabs>
          <w:tab w:val="left" w:pos="360"/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lang w:val="hy-AM"/>
        </w:rPr>
      </w:pPr>
      <w:r w:rsidRPr="000E23FA">
        <w:rPr>
          <w:lang w:val="hy-AM"/>
        </w:rPr>
        <w:t>Նկար 11</w:t>
      </w:r>
      <w:r w:rsidR="00856653" w:rsidRPr="000E23FA">
        <w:rPr>
          <w:rFonts w:cs="Cambria Math"/>
          <w:lang w:val="hy-AM"/>
        </w:rPr>
        <w:t>.</w:t>
      </w:r>
      <w:r w:rsidRPr="000E23FA">
        <w:rPr>
          <w:lang w:val="hy-AM"/>
        </w:rPr>
        <w:t xml:space="preserve"> Տեխնոլոգիական սարքավորանքի պաշտպանության օրինակ</w:t>
      </w:r>
    </w:p>
    <w:p w14:paraId="6C7CDA8C" w14:textId="77777777" w:rsidR="0066577A" w:rsidRPr="004E1C4F" w:rsidRDefault="00320391" w:rsidP="000E23FA">
      <w:pPr>
        <w:tabs>
          <w:tab w:val="left" w:pos="360"/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lang w:val="hy-AM"/>
        </w:rPr>
      </w:pPr>
      <w:r w:rsidRPr="000E23FA">
        <w:rPr>
          <w:lang w:val="hy-AM"/>
        </w:rPr>
        <w:t>փոշեշիջման մոդուլով</w:t>
      </w:r>
    </w:p>
    <w:p w14:paraId="0CD90ECB" w14:textId="77777777" w:rsidR="00577766" w:rsidRPr="004E1C4F" w:rsidRDefault="00577766" w:rsidP="000E23FA">
      <w:pPr>
        <w:tabs>
          <w:tab w:val="left" w:pos="360"/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lang w:val="hy-AM"/>
        </w:rPr>
      </w:pPr>
    </w:p>
    <w:p w14:paraId="7E1944CE" w14:textId="77777777" w:rsidR="00952753" w:rsidRPr="000E23FA" w:rsidRDefault="00EE286D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kern w:val="0"/>
          <w:lang w:val="hy-AM"/>
        </w:rPr>
        <w:t xml:space="preserve">Օբյեկտները </w:t>
      </w:r>
      <w:r w:rsidR="000A1AEB" w:rsidRPr="000E23FA">
        <w:rPr>
          <w:kern w:val="0"/>
          <w:lang w:val="hy-AM"/>
        </w:rPr>
        <w:t>ՀՇԻԿ-ն</w:t>
      </w:r>
      <w:r w:rsidRPr="000E23FA">
        <w:rPr>
          <w:kern w:val="0"/>
          <w:lang w:val="hy-AM"/>
        </w:rPr>
        <w:t xml:space="preserve">երով պետք է սարքավորել ըստ </w:t>
      </w:r>
      <w:r w:rsidR="00752E98" w:rsidRPr="000E23FA">
        <w:rPr>
          <w:kern w:val="0"/>
          <w:lang w:val="hy-AM"/>
        </w:rPr>
        <w:t>Աղյուսակ</w:t>
      </w:r>
      <w:r w:rsidR="00CF400F" w:rsidRPr="000E23FA">
        <w:rPr>
          <w:kern w:val="0"/>
          <w:lang w:val="hy-AM"/>
        </w:rPr>
        <w:t>ներ</w:t>
      </w:r>
      <w:r w:rsidRPr="000E23FA">
        <w:rPr>
          <w:kern w:val="0"/>
          <w:lang w:val="hy-AM"/>
        </w:rPr>
        <w:t xml:space="preserve"> </w:t>
      </w:r>
      <w:r w:rsidR="00C34125" w:rsidRPr="000E23FA">
        <w:rPr>
          <w:kern w:val="0"/>
          <w:lang w:val="hy-AM"/>
        </w:rPr>
        <w:t>11</w:t>
      </w:r>
      <w:r w:rsidR="00CF400F" w:rsidRPr="000E23FA">
        <w:rPr>
          <w:kern w:val="0"/>
          <w:lang w:val="hy-AM"/>
        </w:rPr>
        <w:t xml:space="preserve"> </w:t>
      </w:r>
      <w:r w:rsidR="00C34125" w:rsidRPr="000E23FA">
        <w:rPr>
          <w:kern w:val="0"/>
          <w:lang w:val="hy-AM"/>
        </w:rPr>
        <w:t>-</w:t>
      </w:r>
      <w:r w:rsidR="00CF400F" w:rsidRPr="000E23FA">
        <w:rPr>
          <w:kern w:val="0"/>
          <w:lang w:val="hy-AM"/>
        </w:rPr>
        <w:t xml:space="preserve"> </w:t>
      </w:r>
      <w:r w:rsidR="00C34125" w:rsidRPr="000E23FA">
        <w:rPr>
          <w:kern w:val="0"/>
          <w:lang w:val="hy-AM"/>
        </w:rPr>
        <w:t>13</w:t>
      </w:r>
      <w:r w:rsidR="008C035C" w:rsidRPr="000E23FA">
        <w:rPr>
          <w:kern w:val="0"/>
          <w:lang w:val="hy-AM"/>
        </w:rPr>
        <w:t>-</w:t>
      </w:r>
      <w:r w:rsidRPr="000E23FA">
        <w:rPr>
          <w:kern w:val="0"/>
          <w:lang w:val="hy-AM"/>
        </w:rPr>
        <w:t xml:space="preserve">ի </w:t>
      </w:r>
      <w:r w:rsidR="00CF400F" w:rsidRPr="000E23FA">
        <w:rPr>
          <w:kern w:val="0"/>
          <w:lang w:val="hy-AM"/>
        </w:rPr>
        <w:t>պահանջների</w:t>
      </w:r>
      <w:r w:rsidR="00A04B6C" w:rsidRPr="000E23FA">
        <w:rPr>
          <w:kern w:val="0"/>
          <w:lang w:val="hy-AM"/>
        </w:rPr>
        <w:t xml:space="preserve"> (տես նաև 269</w:t>
      </w:r>
      <w:r w:rsidR="00C450A6" w:rsidRPr="000E23FA">
        <w:rPr>
          <w:kern w:val="0"/>
          <w:lang w:val="hy-AM"/>
        </w:rPr>
        <w:t>-րդ կետ</w:t>
      </w:r>
      <w:r w:rsidR="00A04B6C" w:rsidRPr="000E23FA">
        <w:rPr>
          <w:kern w:val="0"/>
          <w:lang w:val="hy-AM"/>
        </w:rPr>
        <w:t>ը)</w:t>
      </w:r>
      <w:r w:rsidRPr="000E23FA">
        <w:rPr>
          <w:kern w:val="0"/>
          <w:lang w:val="hy-AM"/>
        </w:rPr>
        <w:t>:</w:t>
      </w:r>
    </w:p>
    <w:p w14:paraId="2A71827B" w14:textId="77777777" w:rsidR="00806F32" w:rsidRPr="000E23FA" w:rsidRDefault="00752E98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rFonts w:eastAsia="Times New Roman"/>
          <w:noProof/>
          <w:kern w:val="0"/>
          <w:lang w:eastAsia="ru-RU"/>
        </w:rPr>
        <w:t>Աղյուսակ</w:t>
      </w:r>
      <w:r w:rsidR="00CF400F" w:rsidRPr="000E23FA">
        <w:rPr>
          <w:rFonts w:eastAsia="Times New Roman"/>
          <w:noProof/>
          <w:kern w:val="0"/>
          <w:lang w:eastAsia="ru-RU"/>
        </w:rPr>
        <w:t>ներ</w:t>
      </w:r>
      <w:r w:rsidR="00806F32" w:rsidRPr="000E23FA">
        <w:rPr>
          <w:rFonts w:eastAsia="Times New Roman"/>
          <w:noProof/>
          <w:kern w:val="0"/>
          <w:lang w:eastAsia="ru-RU"/>
        </w:rPr>
        <w:t xml:space="preserve"> 11-13-ում.</w:t>
      </w:r>
    </w:p>
    <w:p w14:paraId="5FA77509" w14:textId="77777777" w:rsidR="00806F32" w:rsidRPr="000E23FA" w:rsidRDefault="00806F32" w:rsidP="000E23FA">
      <w:pPr>
        <w:pStyle w:val="ListParagraph"/>
        <w:numPr>
          <w:ilvl w:val="0"/>
          <w:numId w:val="99"/>
        </w:numPr>
        <w:tabs>
          <w:tab w:val="left" w:pos="990"/>
          <w:tab w:val="left" w:pos="1170"/>
          <w:tab w:val="left" w:pos="1350"/>
        </w:tabs>
        <w:spacing w:after="0" w:line="360" w:lineRule="auto"/>
        <w:ind w:left="0" w:firstLine="540"/>
        <w:jc w:val="both"/>
        <w:rPr>
          <w:rFonts w:eastAsia="Times New Roman"/>
          <w:noProof/>
          <w:lang w:val="hy-AM" w:eastAsia="ru-RU"/>
        </w:rPr>
      </w:pPr>
      <w:r w:rsidRPr="000E23FA">
        <w:rPr>
          <w:rFonts w:eastAsia="Times New Roman"/>
          <w:noProof/>
          <w:lang w:val="hy-AM" w:eastAsia="ru-RU"/>
        </w:rPr>
        <w:t xml:space="preserve">տարածքների մակերեսները և հարկայնությունը որոշվում է ըստ </w:t>
      </w:r>
      <w:r w:rsidR="00310FE2" w:rsidRPr="000E23FA">
        <w:rPr>
          <w:rFonts w:eastAsia="Times New Roman"/>
          <w:noProof/>
          <w:lang w:val="hy-AM" w:eastAsia="ru-RU"/>
        </w:rPr>
        <w:t>ՀՀ քաղաքաշինության նախարարի 2020 թվականի դեկտեմբերի 10-ի N 95-Ն հրամանով հաստատված ՀՀՇՆ 31-03-2020 «Հասարակական շենքեր և շինություններ» շինարարական նորմեր</w:t>
      </w:r>
      <w:r w:rsidR="001D557E" w:rsidRPr="000E23FA">
        <w:rPr>
          <w:rFonts w:eastAsia="Times New Roman"/>
          <w:noProof/>
          <w:lang w:val="hy-AM" w:eastAsia="ru-RU"/>
        </w:rPr>
        <w:t>ի</w:t>
      </w:r>
      <w:r w:rsidRPr="000E23FA">
        <w:rPr>
          <w:rFonts w:eastAsia="Times New Roman"/>
          <w:noProof/>
          <w:lang w:val="hy-AM" w:eastAsia="ru-RU"/>
        </w:rPr>
        <w:t>,</w:t>
      </w:r>
      <w:r w:rsidR="0015148F" w:rsidRPr="000E23FA">
        <w:rPr>
          <w:rFonts w:eastAsia="Times New Roman"/>
          <w:noProof/>
          <w:lang w:val="hy-AM" w:eastAsia="ru-RU"/>
        </w:rPr>
        <w:t xml:space="preserve"> </w:t>
      </w:r>
    </w:p>
    <w:p w14:paraId="3641B7A2" w14:textId="77777777" w:rsidR="006A5199" w:rsidRPr="00577766" w:rsidRDefault="006A5199" w:rsidP="000E23FA">
      <w:pPr>
        <w:pStyle w:val="ListParagraph"/>
        <w:numPr>
          <w:ilvl w:val="0"/>
          <w:numId w:val="99"/>
        </w:numPr>
        <w:tabs>
          <w:tab w:val="left" w:pos="990"/>
          <w:tab w:val="left" w:pos="1170"/>
          <w:tab w:val="left" w:pos="1350"/>
        </w:tabs>
        <w:spacing w:after="0" w:line="360" w:lineRule="auto"/>
        <w:ind w:left="0" w:firstLine="540"/>
        <w:jc w:val="both"/>
        <w:rPr>
          <w:rFonts w:eastAsia="Times New Roman"/>
          <w:noProof/>
          <w:lang w:val="hy-AM" w:eastAsia="ru-RU"/>
        </w:rPr>
      </w:pPr>
      <w:r w:rsidRPr="004E1C4F">
        <w:rPr>
          <w:rFonts w:eastAsia="Times New Roman"/>
          <w:noProof/>
          <w:lang w:val="hy-AM" w:eastAsia="ru-RU"/>
        </w:rPr>
        <w:t>անհրաժեշտ է հաշվի առնել նաև ՀՀՇՆ 40–01.01–2014 «Շենքերի ներքին ջրամատակարարում և ջրահեռացում» շինարարական նորմերի պահանջները</w:t>
      </w:r>
      <w:r w:rsidR="00B1063E" w:rsidRPr="004E1C4F">
        <w:rPr>
          <w:rFonts w:eastAsia="Times New Roman"/>
          <w:noProof/>
          <w:lang w:val="hy-AM" w:eastAsia="ru-RU"/>
        </w:rPr>
        <w:t xml:space="preserve"> և </w:t>
      </w:r>
      <w:r w:rsidR="00B94F3D" w:rsidRPr="004E1C4F">
        <w:rPr>
          <w:rFonts w:eastAsia="Times New Roman"/>
          <w:noProof/>
          <w:lang w:val="hy-AM" w:eastAsia="ru-RU"/>
        </w:rPr>
        <w:lastRenderedPageBreak/>
        <w:t>հասարակական նշանակության շենքերի միջանցքներում լրացուցիչ նախատեսել փոքր ելքով</w:t>
      </w:r>
      <w:r w:rsidR="00577766" w:rsidRPr="004E1C4F">
        <w:rPr>
          <w:rFonts w:eastAsia="Times New Roman"/>
          <w:noProof/>
          <w:lang w:val="hy-AM" w:eastAsia="ru-RU"/>
        </w:rPr>
        <w:t xml:space="preserve"> </w:t>
      </w:r>
      <w:r w:rsidR="00B1063E" w:rsidRPr="004E1C4F">
        <w:rPr>
          <w:rFonts w:eastAsia="Times New Roman"/>
          <w:noProof/>
          <w:lang w:val="hy-AM" w:eastAsia="ru-RU"/>
        </w:rPr>
        <w:t>հրդեհային ծորակներ,</w:t>
      </w:r>
    </w:p>
    <w:p w14:paraId="122E81C5" w14:textId="77777777" w:rsidR="00625D8C" w:rsidRPr="000E23FA" w:rsidRDefault="00625D8C" w:rsidP="000E23FA">
      <w:pPr>
        <w:pStyle w:val="ListParagraph"/>
        <w:numPr>
          <w:ilvl w:val="0"/>
          <w:numId w:val="99"/>
        </w:numPr>
        <w:tabs>
          <w:tab w:val="left" w:pos="990"/>
          <w:tab w:val="left" w:pos="1170"/>
          <w:tab w:val="left" w:pos="1350"/>
        </w:tabs>
        <w:spacing w:line="360" w:lineRule="auto"/>
        <w:ind w:left="0" w:firstLine="540"/>
        <w:rPr>
          <w:noProof/>
          <w:lang w:val="hy-AM" w:eastAsia="ru-RU"/>
        </w:rPr>
      </w:pPr>
      <w:r w:rsidRPr="000E23FA">
        <w:rPr>
          <w:noProof/>
          <w:lang w:val="hy-AM" w:eastAsia="ru-RU"/>
        </w:rPr>
        <w:t xml:space="preserve">սենքերի պայթյունահրդեհային վտանգավորության կարգերը որոշվում են ըստ սույն շինարարական </w:t>
      </w:r>
      <w:r w:rsidR="00EF7D25" w:rsidRPr="000E23FA">
        <w:rPr>
          <w:noProof/>
          <w:lang w:val="hy-AM" w:eastAsia="ru-RU"/>
        </w:rPr>
        <w:t>նորմերի 4-րդ բաժնի</w:t>
      </w:r>
      <w:r w:rsidRPr="000E23FA">
        <w:rPr>
          <w:noProof/>
          <w:lang w:val="hy-AM" w:eastAsia="ru-RU"/>
        </w:rPr>
        <w:t>,</w:t>
      </w:r>
    </w:p>
    <w:p w14:paraId="1D3513B9" w14:textId="77777777" w:rsidR="00806F32" w:rsidRPr="000E23FA" w:rsidRDefault="00811078" w:rsidP="000E23FA">
      <w:pPr>
        <w:pStyle w:val="ListParagraph"/>
        <w:numPr>
          <w:ilvl w:val="0"/>
          <w:numId w:val="99"/>
        </w:numPr>
        <w:tabs>
          <w:tab w:val="left" w:pos="990"/>
          <w:tab w:val="left" w:pos="1170"/>
          <w:tab w:val="left" w:pos="1350"/>
        </w:tabs>
        <w:spacing w:after="0" w:line="360" w:lineRule="auto"/>
        <w:ind w:left="0" w:firstLine="540"/>
        <w:jc w:val="both"/>
        <w:rPr>
          <w:noProof/>
          <w:lang w:val="hy-AM" w:eastAsia="ru-RU"/>
        </w:rPr>
      </w:pPr>
      <w:r w:rsidRPr="000E23FA">
        <w:rPr>
          <w:noProof/>
          <w:lang w:val="hy-AM" w:eastAsia="ru-RU"/>
        </w:rPr>
        <w:t>թույլատրվում է հրդեհաշիջումն իրականացնել մոդուլային կայանքներով՝ ապահովելով</w:t>
      </w:r>
      <w:r w:rsidR="00856653" w:rsidRPr="000E23FA">
        <w:rPr>
          <w:noProof/>
          <w:lang w:val="hy-AM" w:eastAsia="ru-RU"/>
        </w:rPr>
        <w:t xml:space="preserve"> </w:t>
      </w:r>
      <w:r w:rsidRPr="000E23FA">
        <w:rPr>
          <w:noProof/>
          <w:lang w:val="hy-AM" w:eastAsia="ru-RU"/>
        </w:rPr>
        <w:t>պաշտպանվող տարածքում մարդկանց տեղեկացման և անվտանգ տարհանման</w:t>
      </w:r>
      <w:r w:rsidR="00856653" w:rsidRPr="000E23FA">
        <w:rPr>
          <w:noProof/>
          <w:lang w:val="hy-AM" w:eastAsia="ru-RU"/>
        </w:rPr>
        <w:t xml:space="preserve"> </w:t>
      </w:r>
      <w:r w:rsidR="00806F32" w:rsidRPr="000E23FA">
        <w:rPr>
          <w:noProof/>
          <w:lang w:val="hy-AM" w:eastAsia="ru-RU"/>
        </w:rPr>
        <w:t xml:space="preserve">գործընթացը սույն շինարարական </w:t>
      </w:r>
      <w:r w:rsidR="001D557E" w:rsidRPr="000E23FA">
        <w:rPr>
          <w:noProof/>
          <w:lang w:val="hy-AM" w:eastAsia="ru-RU"/>
        </w:rPr>
        <w:t>նորմերի</w:t>
      </w:r>
      <w:r w:rsidR="00806F32" w:rsidRPr="000E23FA">
        <w:rPr>
          <w:noProof/>
          <w:lang w:val="hy-AM" w:eastAsia="ru-RU"/>
        </w:rPr>
        <w:t xml:space="preserve"> պահանջներով:</w:t>
      </w:r>
    </w:p>
    <w:p w14:paraId="447727E6" w14:textId="77239C5B" w:rsidR="0083606C" w:rsidRDefault="00752E98" w:rsidP="00577766">
      <w:pPr>
        <w:tabs>
          <w:tab w:val="left" w:pos="990"/>
          <w:tab w:val="left" w:pos="1170"/>
        </w:tabs>
        <w:spacing w:after="0" w:line="360" w:lineRule="auto"/>
        <w:jc w:val="center"/>
        <w:rPr>
          <w:rFonts w:eastAsia="Times New Roman"/>
          <w:noProof/>
          <w:kern w:val="0"/>
          <w:lang w:val="hy-AM" w:eastAsia="ru-RU"/>
        </w:rPr>
      </w:pPr>
      <w:r w:rsidRPr="000E23FA">
        <w:rPr>
          <w:rFonts w:eastAsia="Times New Roman"/>
          <w:noProof/>
          <w:lang w:val="hy-AM" w:eastAsia="ru-RU"/>
        </w:rPr>
        <w:t>Աղյուսակ</w:t>
      </w:r>
      <w:r w:rsidR="0083606C" w:rsidRPr="000E23FA">
        <w:rPr>
          <w:rFonts w:eastAsia="Times New Roman"/>
          <w:noProof/>
          <w:lang w:val="hy-AM" w:eastAsia="ru-RU"/>
        </w:rPr>
        <w:t xml:space="preserve"> 11. </w:t>
      </w:r>
      <w:r w:rsidR="00FE77DE" w:rsidRPr="00FE77DE">
        <w:rPr>
          <w:rFonts w:eastAsia="Times New Roman"/>
          <w:noProof/>
          <w:kern w:val="0"/>
          <w:lang w:val="hy-AM" w:eastAsia="ru-RU"/>
        </w:rPr>
        <w:t>Բնակելի և հասարակական շենքերում և շինություններում, սենքերում հրդեհաշիջման (այդ թվում` ինքնաշխատ) համակարգերի համար ներկայացվող պահանջները</w:t>
      </w:r>
    </w:p>
    <w:p w14:paraId="4E199930" w14:textId="44F13F0F" w:rsidR="00FE77DE" w:rsidRPr="00FE77DE" w:rsidRDefault="00FE77DE" w:rsidP="00577766">
      <w:pPr>
        <w:tabs>
          <w:tab w:val="left" w:pos="990"/>
          <w:tab w:val="left" w:pos="1170"/>
        </w:tabs>
        <w:spacing w:after="0" w:line="360" w:lineRule="auto"/>
        <w:jc w:val="center"/>
        <w:rPr>
          <w:rFonts w:eastAsia="Times New Roman"/>
          <w:b/>
          <w:bCs/>
          <w:i/>
          <w:iCs/>
          <w:noProof/>
          <w:lang w:eastAsia="ru-RU"/>
        </w:rPr>
      </w:pPr>
      <w:r w:rsidRPr="00FE77DE">
        <w:rPr>
          <w:rFonts w:eastAsia="Times New Roman"/>
          <w:b/>
          <w:bCs/>
          <w:i/>
          <w:iCs/>
          <w:noProof/>
          <w:kern w:val="0"/>
          <w:lang w:eastAsia="ru-RU"/>
        </w:rPr>
        <w:t>(</w:t>
      </w:r>
      <w:r w:rsidRPr="00FE77DE">
        <w:rPr>
          <w:rFonts w:eastAsia="Times New Roman"/>
          <w:b/>
          <w:bCs/>
          <w:i/>
          <w:iCs/>
          <w:noProof/>
          <w:kern w:val="0"/>
          <w:lang w:val="hy-AM" w:eastAsia="ru-RU"/>
        </w:rPr>
        <w:t xml:space="preserve">վերնագիրը խմբ. 05.11.24 </w:t>
      </w:r>
      <w:r w:rsidRPr="00FE77DE">
        <w:rPr>
          <w:rFonts w:eastAsia="Times New Roman"/>
          <w:b/>
          <w:bCs/>
          <w:i/>
          <w:iCs/>
          <w:noProof/>
          <w:kern w:val="0"/>
          <w:lang w:eastAsia="ru-RU"/>
        </w:rPr>
        <w:t>N 20-Ն)</w:t>
      </w:r>
    </w:p>
    <w:tbl>
      <w:tblPr>
        <w:tblStyle w:val="TableGrid7"/>
        <w:tblW w:w="10343" w:type="dxa"/>
        <w:tblInd w:w="108" w:type="dxa"/>
        <w:tblLook w:val="04A0" w:firstRow="1" w:lastRow="0" w:firstColumn="1" w:lastColumn="0" w:noHBand="0" w:noVBand="1"/>
      </w:tblPr>
      <w:tblGrid>
        <w:gridCol w:w="704"/>
        <w:gridCol w:w="5528"/>
        <w:gridCol w:w="4111"/>
      </w:tblGrid>
      <w:tr w:rsidR="00E031FD" w:rsidRPr="000E23FA" w14:paraId="781EDA87" w14:textId="77777777" w:rsidTr="002A51E8">
        <w:trPr>
          <w:trHeight w:val="870"/>
        </w:trPr>
        <w:tc>
          <w:tcPr>
            <w:tcW w:w="704" w:type="dxa"/>
            <w:vAlign w:val="center"/>
          </w:tcPr>
          <w:p w14:paraId="2A428B88" w14:textId="77777777" w:rsidR="00E031FD" w:rsidRPr="000E23FA" w:rsidRDefault="00E031FD" w:rsidP="00577766">
            <w:pPr>
              <w:tabs>
                <w:tab w:val="left" w:pos="454"/>
                <w:tab w:val="left" w:pos="990"/>
                <w:tab w:val="left" w:pos="1170"/>
              </w:tabs>
              <w:spacing w:line="360" w:lineRule="auto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Հ/Հ.</w:t>
            </w:r>
          </w:p>
        </w:tc>
        <w:tc>
          <w:tcPr>
            <w:tcW w:w="5528" w:type="dxa"/>
            <w:vAlign w:val="center"/>
          </w:tcPr>
          <w:p w14:paraId="55EFA63D" w14:textId="77777777" w:rsidR="00E031FD" w:rsidRPr="000E23FA" w:rsidRDefault="00E031FD" w:rsidP="00577766">
            <w:pPr>
              <w:tabs>
                <w:tab w:val="left" w:pos="454"/>
                <w:tab w:val="left" w:pos="990"/>
                <w:tab w:val="left" w:pos="1170"/>
              </w:tabs>
              <w:spacing w:line="360" w:lineRule="auto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Օբյեկտների խումբը, անվանումը</w:t>
            </w:r>
          </w:p>
        </w:tc>
        <w:tc>
          <w:tcPr>
            <w:tcW w:w="4111" w:type="dxa"/>
            <w:vAlign w:val="center"/>
          </w:tcPr>
          <w:p w14:paraId="65C95716" w14:textId="611E9EC1" w:rsidR="00E031FD" w:rsidRPr="000E23FA" w:rsidRDefault="00FE77DE" w:rsidP="00577766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FE77DE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Հրդեհաշիջման (այդ թվում՝ ինքնաշխատ) համակարգը</w:t>
            </w:r>
          </w:p>
        </w:tc>
      </w:tr>
      <w:tr w:rsidR="00E031FD" w:rsidRPr="000E23FA" w14:paraId="229A15B0" w14:textId="77777777" w:rsidTr="002A51E8">
        <w:trPr>
          <w:trHeight w:val="239"/>
        </w:trPr>
        <w:tc>
          <w:tcPr>
            <w:tcW w:w="10343" w:type="dxa"/>
            <w:gridSpan w:val="3"/>
            <w:vAlign w:val="center"/>
          </w:tcPr>
          <w:p w14:paraId="52B270B1" w14:textId="77777777" w:rsidR="00E031FD" w:rsidRPr="000E23FA" w:rsidRDefault="00E031FD" w:rsidP="0045329F">
            <w:pPr>
              <w:pStyle w:val="ListParagraph"/>
              <w:numPr>
                <w:ilvl w:val="0"/>
                <w:numId w:val="144"/>
              </w:numPr>
              <w:tabs>
                <w:tab w:val="left" w:pos="702"/>
                <w:tab w:val="left" w:pos="990"/>
                <w:tab w:val="left" w:pos="1170"/>
              </w:tabs>
              <w:spacing w:line="360" w:lineRule="auto"/>
              <w:ind w:left="0" w:firstLine="252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proofErr w:type="spellStart"/>
            <w:r w:rsidRPr="000E23FA">
              <w:rPr>
                <w:rFonts w:ascii="GHEA Grapalat" w:hAnsi="GHEA Grapalat" w:cs="Calibri"/>
                <w:b/>
                <w:sz w:val="24"/>
                <w:szCs w:val="24"/>
              </w:rPr>
              <w:t>Բնակելի</w:t>
            </w:r>
            <w:proofErr w:type="spellEnd"/>
            <w:r w:rsidRPr="000E23FA">
              <w:rPr>
                <w:rFonts w:ascii="GHEA Grapalat" w:hAnsi="GHEA Grapalat" w:cs="Calibri"/>
                <w:b/>
                <w:sz w:val="24"/>
                <w:szCs w:val="24"/>
              </w:rPr>
              <w:t xml:space="preserve"> </w:t>
            </w:r>
            <w:proofErr w:type="spellStart"/>
            <w:r w:rsidRPr="000E23FA">
              <w:rPr>
                <w:rFonts w:ascii="GHEA Grapalat" w:hAnsi="GHEA Grapalat" w:cs="Calibri"/>
                <w:b/>
                <w:sz w:val="24"/>
                <w:szCs w:val="24"/>
              </w:rPr>
              <w:t>նշանակության</w:t>
            </w:r>
            <w:proofErr w:type="spellEnd"/>
            <w:r w:rsidRPr="000E23FA">
              <w:rPr>
                <w:rFonts w:ascii="GHEA Grapalat" w:hAnsi="GHEA Grapalat" w:cs="Calibri"/>
                <w:b/>
                <w:sz w:val="24"/>
                <w:szCs w:val="24"/>
              </w:rPr>
              <w:t xml:space="preserve"> </w:t>
            </w:r>
            <w:proofErr w:type="spellStart"/>
            <w:r w:rsidRPr="000E23FA">
              <w:rPr>
                <w:rFonts w:ascii="GHEA Grapalat" w:hAnsi="GHEA Grapalat" w:cs="Calibri"/>
                <w:b/>
                <w:sz w:val="24"/>
                <w:szCs w:val="24"/>
              </w:rPr>
              <w:t>շենքեր</w:t>
            </w:r>
            <w:proofErr w:type="spellEnd"/>
            <w:r w:rsidRPr="000E23FA">
              <w:rPr>
                <w:rFonts w:ascii="GHEA Grapalat" w:hAnsi="GHEA Grapalat" w:cs="Calibri"/>
                <w:b/>
                <w:sz w:val="24"/>
                <w:szCs w:val="24"/>
              </w:rPr>
              <w:t xml:space="preserve"> և </w:t>
            </w:r>
            <w:proofErr w:type="spellStart"/>
            <w:r w:rsidRPr="000E23FA">
              <w:rPr>
                <w:rFonts w:ascii="GHEA Grapalat" w:hAnsi="GHEA Grapalat" w:cs="Calibri"/>
                <w:b/>
                <w:sz w:val="24"/>
                <w:szCs w:val="24"/>
              </w:rPr>
              <w:t>սենքեր</w:t>
            </w:r>
            <w:proofErr w:type="spellEnd"/>
          </w:p>
        </w:tc>
      </w:tr>
      <w:tr w:rsidR="00E031FD" w:rsidRPr="000E23FA" w14:paraId="13DEAD6A" w14:textId="77777777" w:rsidTr="002A51E8">
        <w:trPr>
          <w:trHeight w:val="1110"/>
        </w:trPr>
        <w:tc>
          <w:tcPr>
            <w:tcW w:w="704" w:type="dxa"/>
          </w:tcPr>
          <w:p w14:paraId="0C3EBD2F" w14:textId="77777777" w:rsidR="00E031FD" w:rsidRPr="000E23FA" w:rsidRDefault="00E031FD" w:rsidP="00577766">
            <w:pPr>
              <w:pStyle w:val="ListParagraph"/>
              <w:numPr>
                <w:ilvl w:val="0"/>
                <w:numId w:val="143"/>
              </w:numPr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</w:tcPr>
          <w:p w14:paraId="5DEC690C" w14:textId="77777777" w:rsidR="00E031FD" w:rsidRPr="000E23FA" w:rsidRDefault="00E031FD" w:rsidP="00577766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Անհատական բնակելի տներ</w:t>
            </w:r>
          </w:p>
        </w:tc>
        <w:tc>
          <w:tcPr>
            <w:tcW w:w="4111" w:type="dxa"/>
          </w:tcPr>
          <w:p w14:paraId="5186DB4F" w14:textId="77777777" w:rsidR="00E031FD" w:rsidRPr="000E23FA" w:rsidRDefault="00E031FD" w:rsidP="00577766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Չի նորմայավորվում,</w:t>
            </w:r>
          </w:p>
          <w:p w14:paraId="3D983965" w14:textId="77777777" w:rsidR="00E031FD" w:rsidRPr="000E23FA" w:rsidRDefault="00E031FD" w:rsidP="00577766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առաջարկվում է փոքր ելքով հրդեհային ծորակ </w:t>
            </w:r>
          </w:p>
        </w:tc>
      </w:tr>
      <w:tr w:rsidR="00E031FD" w:rsidRPr="000E23FA" w14:paraId="3B02B16F" w14:textId="77777777" w:rsidTr="002A51E8">
        <w:trPr>
          <w:trHeight w:val="789"/>
        </w:trPr>
        <w:tc>
          <w:tcPr>
            <w:tcW w:w="704" w:type="dxa"/>
          </w:tcPr>
          <w:p w14:paraId="60AF6730" w14:textId="77777777" w:rsidR="00E031FD" w:rsidRPr="000E23FA" w:rsidRDefault="00E031FD" w:rsidP="00577766">
            <w:pPr>
              <w:pStyle w:val="ListParagraph"/>
              <w:numPr>
                <w:ilvl w:val="0"/>
                <w:numId w:val="143"/>
              </w:numPr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</w:tcPr>
          <w:p w14:paraId="441698AB" w14:textId="77777777" w:rsidR="00E031FD" w:rsidRPr="000E23FA" w:rsidRDefault="00E031FD" w:rsidP="00577766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rFonts w:ascii="GHEA Grapalat" w:hAnsi="GHEA Grapalat"/>
                <w:sz w:val="24"/>
                <w:szCs w:val="24"/>
              </w:rPr>
            </w:pPr>
            <w:r w:rsidRPr="000E23FA">
              <w:rPr>
                <w:rFonts w:ascii="GHEA Grapalat" w:hAnsi="GHEA Grapalat" w:cs="Arial Unicode"/>
                <w:sz w:val="24"/>
                <w:szCs w:val="24"/>
                <w:shd w:val="clear" w:color="auto" w:fill="FFFFFF"/>
              </w:rPr>
              <w:t>Բ</w:t>
            </w:r>
            <w:r w:rsidRPr="000E23FA">
              <w:rPr>
                <w:rFonts w:ascii="GHEA Grapalat" w:hAnsi="GHEA Grapalat" w:cs="Arial Unicode"/>
                <w:sz w:val="24"/>
                <w:szCs w:val="24"/>
                <w:shd w:val="clear" w:color="auto" w:fill="FFFFFF"/>
                <w:lang w:val="hy-AM"/>
              </w:rPr>
              <w:t>ազմաբնակարան կամ բազմաֆունկցիոնալ շեն</w:t>
            </w:r>
            <w:r w:rsidRPr="000E23FA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քեր</w:t>
            </w:r>
            <w:r w:rsidRPr="000E23F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բ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նակարաններ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,</w:t>
            </w:r>
          </w:p>
        </w:tc>
        <w:tc>
          <w:tcPr>
            <w:tcW w:w="4111" w:type="dxa"/>
          </w:tcPr>
          <w:p w14:paraId="31EBB81B" w14:textId="77777777" w:rsidR="00E031FD" w:rsidRPr="000E23FA" w:rsidRDefault="00E031FD" w:rsidP="00577766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Անկախ հարկերի քանակից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՝ փոքր ելքով հրդեհային ծորակ</w:t>
            </w:r>
          </w:p>
        </w:tc>
      </w:tr>
      <w:tr w:rsidR="00E031FD" w:rsidRPr="000E23FA" w14:paraId="473B8BD1" w14:textId="77777777" w:rsidTr="002A51E8">
        <w:trPr>
          <w:trHeight w:val="2411"/>
        </w:trPr>
        <w:tc>
          <w:tcPr>
            <w:tcW w:w="704" w:type="dxa"/>
          </w:tcPr>
          <w:p w14:paraId="715DD00E" w14:textId="77777777" w:rsidR="00E031FD" w:rsidRPr="000E23FA" w:rsidRDefault="00E031FD" w:rsidP="00577766">
            <w:pPr>
              <w:pStyle w:val="ListParagraph"/>
              <w:numPr>
                <w:ilvl w:val="0"/>
                <w:numId w:val="143"/>
              </w:numPr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</w:tcPr>
          <w:p w14:paraId="37039608" w14:textId="77777777" w:rsidR="00E031FD" w:rsidRPr="000E23FA" w:rsidRDefault="00E031FD" w:rsidP="00577766">
            <w:pPr>
              <w:pStyle w:val="ListParagraph"/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/>
              <w:jc w:val="both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Բազմաբնակարան բնակելի շենք </w:t>
            </w:r>
          </w:p>
        </w:tc>
        <w:tc>
          <w:tcPr>
            <w:tcW w:w="4111" w:type="dxa"/>
          </w:tcPr>
          <w:p w14:paraId="1F9F8EF2" w14:textId="77777777" w:rsidR="00E031FD" w:rsidRPr="000E23FA" w:rsidRDefault="00E031FD" w:rsidP="00577766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10 և ավելի հարկերի դեպքում՝ ջրային ինքնաշխատ՝ սպրինկլերներ ընդհանուր միջանցքներում՝ բնակարան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  <w:t>ների դռների մոտ, աղբատար հորերու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մ</w:t>
            </w:r>
          </w:p>
        </w:tc>
      </w:tr>
      <w:tr w:rsidR="00E031FD" w:rsidRPr="001C6037" w14:paraId="71244E96" w14:textId="77777777" w:rsidTr="002A51E8">
        <w:trPr>
          <w:trHeight w:val="870"/>
        </w:trPr>
        <w:tc>
          <w:tcPr>
            <w:tcW w:w="704" w:type="dxa"/>
          </w:tcPr>
          <w:p w14:paraId="526FA9B7" w14:textId="77777777" w:rsidR="00E031FD" w:rsidRPr="000E23FA" w:rsidRDefault="00E031FD" w:rsidP="00577766">
            <w:pPr>
              <w:pStyle w:val="ListParagraph"/>
              <w:numPr>
                <w:ilvl w:val="0"/>
                <w:numId w:val="143"/>
              </w:numPr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</w:tcPr>
          <w:p w14:paraId="20CEB4B0" w14:textId="77777777" w:rsidR="00E031FD" w:rsidRPr="000E23FA" w:rsidRDefault="00E031FD" w:rsidP="00577766">
            <w:pPr>
              <w:pStyle w:val="ListParagraph"/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/>
              <w:jc w:val="both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Սոցիալական բնակարանային ֆոնդի շենքեր</w:t>
            </w:r>
          </w:p>
        </w:tc>
        <w:tc>
          <w:tcPr>
            <w:tcW w:w="4111" w:type="dxa"/>
          </w:tcPr>
          <w:p w14:paraId="34F68A4C" w14:textId="77777777" w:rsidR="00E031FD" w:rsidRPr="000E23FA" w:rsidRDefault="00E031FD" w:rsidP="00577766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Տես սույն Աղյուսակի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1-ին կետի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2-րդ և 3-րդ 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ենթա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կետերը</w:t>
            </w:r>
          </w:p>
        </w:tc>
      </w:tr>
      <w:tr w:rsidR="00E031FD" w:rsidRPr="001C6037" w14:paraId="0FC553D9" w14:textId="77777777" w:rsidTr="002A51E8">
        <w:trPr>
          <w:trHeight w:val="239"/>
        </w:trPr>
        <w:tc>
          <w:tcPr>
            <w:tcW w:w="10343" w:type="dxa"/>
            <w:gridSpan w:val="3"/>
          </w:tcPr>
          <w:p w14:paraId="18E7CD8D" w14:textId="77777777" w:rsidR="00E031FD" w:rsidRPr="0045329F" w:rsidRDefault="00E031FD" w:rsidP="0045329F">
            <w:pPr>
              <w:tabs>
                <w:tab w:val="left" w:pos="990"/>
                <w:tab w:val="left" w:pos="1170"/>
              </w:tabs>
              <w:spacing w:line="360" w:lineRule="auto"/>
              <w:ind w:firstLine="252"/>
              <w:rPr>
                <w:rFonts w:ascii="GHEA Grapalat" w:hAnsi="GHEA Grapalat"/>
                <w:b/>
                <w:noProof/>
                <w:sz w:val="24"/>
                <w:szCs w:val="24"/>
                <w:lang w:val="hy-AM" w:eastAsia="ru-RU"/>
              </w:rPr>
            </w:pPr>
            <w:r w:rsidRPr="004E1C4F">
              <w:rPr>
                <w:rFonts w:ascii="GHEA Grapalat" w:hAnsi="GHEA Grapalat"/>
                <w:b/>
                <w:noProof/>
                <w:sz w:val="24"/>
                <w:szCs w:val="24"/>
                <w:lang w:val="hy-AM" w:eastAsia="ru-RU"/>
              </w:rPr>
              <w:t>2.</w:t>
            </w:r>
            <w:r w:rsidRPr="004E1C4F">
              <w:rPr>
                <w:rFonts w:ascii="GHEA Grapalat" w:hAnsi="GHEA Grapalat" w:cs="Calibri"/>
                <w:b/>
                <w:sz w:val="24"/>
                <w:szCs w:val="24"/>
                <w:lang w:val="hy-AM"/>
              </w:rPr>
              <w:t xml:space="preserve"> </w:t>
            </w:r>
            <w:r w:rsidR="0045329F" w:rsidRPr="004E1C4F">
              <w:rPr>
                <w:rFonts w:ascii="GHEA Grapalat" w:hAnsi="GHEA Grapalat" w:cs="Calibri"/>
                <w:b/>
                <w:sz w:val="24"/>
                <w:szCs w:val="24"/>
                <w:lang w:val="hy-AM"/>
              </w:rPr>
              <w:t xml:space="preserve"> </w:t>
            </w:r>
            <w:r w:rsidRPr="004E1C4F">
              <w:rPr>
                <w:rFonts w:ascii="GHEA Grapalat" w:hAnsi="GHEA Grapalat" w:cs="Calibri"/>
                <w:b/>
                <w:sz w:val="24"/>
                <w:szCs w:val="24"/>
                <w:lang w:val="hy-AM"/>
              </w:rPr>
              <w:t>Հասարակական նշանակության շենքեր և սենքեր</w:t>
            </w:r>
          </w:p>
        </w:tc>
      </w:tr>
      <w:tr w:rsidR="00E031FD" w:rsidRPr="000E23FA" w14:paraId="4F7FC60C" w14:textId="77777777" w:rsidTr="002A51E8">
        <w:tc>
          <w:tcPr>
            <w:tcW w:w="704" w:type="dxa"/>
          </w:tcPr>
          <w:p w14:paraId="202E5319" w14:textId="77777777" w:rsidR="00E031FD" w:rsidRPr="000E23FA" w:rsidRDefault="00E031FD" w:rsidP="00577766">
            <w:pPr>
              <w:pStyle w:val="ListParagraph"/>
              <w:numPr>
                <w:ilvl w:val="0"/>
                <w:numId w:val="142"/>
              </w:numPr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528" w:type="dxa"/>
          </w:tcPr>
          <w:p w14:paraId="2C36A074" w14:textId="77777777" w:rsidR="00E031FD" w:rsidRPr="000E23FA" w:rsidRDefault="00E031FD" w:rsidP="00577766">
            <w:pPr>
              <w:pStyle w:val="ListParagraph"/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/>
              <w:jc w:val="both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Բազմաֆունկցիոնալ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շենքեր, ներառյալ շենքում վարձակալության տրամադրված հասա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lastRenderedPageBreak/>
              <w:t>րակական նշանակու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 xml:space="preserve">թյան տարածքները, </w:t>
            </w:r>
          </w:p>
        </w:tc>
        <w:tc>
          <w:tcPr>
            <w:tcW w:w="4111" w:type="dxa"/>
          </w:tcPr>
          <w:p w14:paraId="46B648B9" w14:textId="77777777" w:rsidR="00E031FD" w:rsidRPr="004E1C4F" w:rsidRDefault="00E031FD" w:rsidP="00577766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lastRenderedPageBreak/>
              <w:t>3 հարկ կամ 1500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>2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 xml:space="preserve"> 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և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ավելի՝ ջրային ինքնաշխատ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lastRenderedPageBreak/>
              <w:t>սպրինկլերային, ամբողջ տարածքում, աղբատար հորերում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:</w:t>
            </w:r>
          </w:p>
          <w:p w14:paraId="5A10BF17" w14:textId="77777777" w:rsidR="00E031FD" w:rsidRPr="000E23FA" w:rsidRDefault="00E031FD" w:rsidP="00577766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Վարձակալված տարածքներում՝ շենքի պահանջներով</w:t>
            </w:r>
          </w:p>
        </w:tc>
      </w:tr>
      <w:tr w:rsidR="00E031FD" w:rsidRPr="001C6037" w14:paraId="1076FD9B" w14:textId="77777777" w:rsidTr="002A51E8">
        <w:tc>
          <w:tcPr>
            <w:tcW w:w="704" w:type="dxa"/>
          </w:tcPr>
          <w:p w14:paraId="73DD9B64" w14:textId="77777777" w:rsidR="00E031FD" w:rsidRPr="000E23FA" w:rsidRDefault="00E031FD" w:rsidP="00577766">
            <w:pPr>
              <w:pStyle w:val="ListParagraph"/>
              <w:numPr>
                <w:ilvl w:val="0"/>
                <w:numId w:val="142"/>
              </w:numPr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</w:tcPr>
          <w:p w14:paraId="179F2DC9" w14:textId="77777777" w:rsidR="00E031FD" w:rsidRPr="000E23FA" w:rsidRDefault="00577766" w:rsidP="00577766">
            <w:pPr>
              <w:pStyle w:val="ListParagraph"/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Հյուրանոց</w:t>
            </w:r>
            <w:r w:rsidR="00E031FD"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ներ,  հանրակացարաններ</w:t>
            </w:r>
            <w:r w:rsidR="0077788B"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="00E031FD"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բնակա</w:t>
            </w:r>
            <w:r w:rsidR="0077788B"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</w:r>
            <w:r w:rsidR="00E031FD"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րանային տիպի</w:t>
            </w:r>
            <w:r w:rsidR="00E031FD"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՝</w:t>
            </w:r>
          </w:p>
          <w:p w14:paraId="50AC4592" w14:textId="77777777" w:rsidR="00E031FD" w:rsidRPr="000E23FA" w:rsidRDefault="00E031FD" w:rsidP="00577766">
            <w:pPr>
              <w:pStyle w:val="ListParagraph"/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ա.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բազմա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 xml:space="preserve">բնակարան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շենքում,</w:t>
            </w:r>
          </w:p>
          <w:p w14:paraId="7BF5CBCD" w14:textId="77777777" w:rsidR="00E031FD" w:rsidRPr="000E23FA" w:rsidRDefault="00E031FD" w:rsidP="00577766">
            <w:pPr>
              <w:pStyle w:val="ListParagraph"/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բ.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բազմաֆունկցիո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նալ շենքում</w:t>
            </w:r>
          </w:p>
        </w:tc>
        <w:tc>
          <w:tcPr>
            <w:tcW w:w="4111" w:type="dxa"/>
          </w:tcPr>
          <w:p w14:paraId="1F98688B" w14:textId="77777777" w:rsidR="00E031FD" w:rsidRPr="000E23FA" w:rsidRDefault="00E031FD" w:rsidP="00577766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  <w:p w14:paraId="34EF53B8" w14:textId="77777777" w:rsidR="00E031FD" w:rsidRPr="000E23FA" w:rsidRDefault="00E031FD" w:rsidP="00577766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  <w:p w14:paraId="5C6B8EA9" w14:textId="77777777" w:rsidR="00E031FD" w:rsidRPr="004E1C4F" w:rsidRDefault="00577766" w:rsidP="00577766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Ըստ 1-ին կետի 2</w:t>
            </w:r>
            <w:r w:rsidR="00E031FD"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-րդ ենթակետի,</w:t>
            </w:r>
          </w:p>
          <w:p w14:paraId="254CDAEA" w14:textId="77777777" w:rsidR="00E031FD" w:rsidRPr="004E1C4F" w:rsidRDefault="00E031FD" w:rsidP="00577766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Ըստ 2-րդ կետի 1-ին ենթակետի,</w:t>
            </w:r>
          </w:p>
        </w:tc>
      </w:tr>
      <w:tr w:rsidR="00E031FD" w:rsidRPr="001C6037" w14:paraId="11CF59FD" w14:textId="77777777" w:rsidTr="002A51E8">
        <w:tc>
          <w:tcPr>
            <w:tcW w:w="704" w:type="dxa"/>
          </w:tcPr>
          <w:p w14:paraId="3FEBD86F" w14:textId="77777777" w:rsidR="00E031FD" w:rsidRPr="000E23FA" w:rsidRDefault="00E031FD" w:rsidP="00577766">
            <w:pPr>
              <w:pStyle w:val="ListParagraph"/>
              <w:numPr>
                <w:ilvl w:val="0"/>
                <w:numId w:val="142"/>
              </w:numPr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528" w:type="dxa"/>
          </w:tcPr>
          <w:p w14:paraId="55DAEBD8" w14:textId="77777777" w:rsidR="00E031FD" w:rsidRPr="000E23FA" w:rsidRDefault="00577766" w:rsidP="00577766">
            <w:pPr>
              <w:pStyle w:val="ListParagraph"/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/>
              <w:jc w:val="both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Հ</w:t>
            </w:r>
            <w:r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անգստյան տներ, հանգստի բազաներ, երիտասարդա</w:t>
            </w:r>
            <w:r w:rsidR="00E031FD"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կան ճամբարներ, զբոսաշրջային բազաներ, մոթելներ, քեմփինգներ և մարդկանց ժամանակավոր բնակության այլ նմանատիպ կացարաններ</w:t>
            </w:r>
          </w:p>
        </w:tc>
        <w:tc>
          <w:tcPr>
            <w:tcW w:w="4111" w:type="dxa"/>
          </w:tcPr>
          <w:p w14:paraId="4A96AF49" w14:textId="77777777" w:rsidR="00E031FD" w:rsidRPr="000E23FA" w:rsidRDefault="00E031FD" w:rsidP="00577766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3 հարկ կամ 1500մ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և ավելի – ջրային ինքնաշխատ</w:t>
            </w:r>
          </w:p>
        </w:tc>
      </w:tr>
      <w:tr w:rsidR="00E031FD" w:rsidRPr="001C6037" w14:paraId="6869AF46" w14:textId="77777777" w:rsidTr="002A51E8">
        <w:tc>
          <w:tcPr>
            <w:tcW w:w="704" w:type="dxa"/>
          </w:tcPr>
          <w:p w14:paraId="5ABC09E9" w14:textId="77777777" w:rsidR="00E031FD" w:rsidRPr="00577766" w:rsidRDefault="00E031FD" w:rsidP="00577766">
            <w:pPr>
              <w:pStyle w:val="ListParagraph"/>
              <w:numPr>
                <w:ilvl w:val="0"/>
                <w:numId w:val="142"/>
              </w:numPr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528" w:type="dxa"/>
          </w:tcPr>
          <w:p w14:paraId="7AD52906" w14:textId="69024987" w:rsidR="00E031FD" w:rsidRPr="00FE77DE" w:rsidRDefault="00FE77DE" w:rsidP="00577766">
            <w:pPr>
              <w:pStyle w:val="ListParagraph"/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/>
              <w:jc w:val="both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FE77DE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Նախադպրոցական կազմակերպությունների առանձին կառուցված, ներկառուցված, կցակառուցված (այլ շենքերում տեղակայված) շենքեր և շինություններ, ռեկրեացիոն և օժանդակ սենքեր, մանկական խաղասրահներ (բացառությամբ նախադպրոցական կազմակերպություններում նախատեսվածների), Գ2-Գ4 խմբերի այրելիությամբ նյութերի կիրառմամբ, նախադպրոցական կրթական այլ ծրագրեր իրականացնող օբյեկտներ, համալիրներ</w:t>
            </w:r>
          </w:p>
        </w:tc>
        <w:tc>
          <w:tcPr>
            <w:tcW w:w="4111" w:type="dxa"/>
          </w:tcPr>
          <w:p w14:paraId="5E93D545" w14:textId="01CA4C0B" w:rsidR="00E031FD" w:rsidRPr="00536C7D" w:rsidRDefault="00536C7D" w:rsidP="00577766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536C7D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հրդեհաշիջման ինքնաշխատ նրբաջրային, սպրինկլերային համակարգերը, հրդեհաշիջման հիդրանտները, ջրափրփրային կամ հրդեհի ազդանշանման կայանքները, համարժեք այլընտրանքային համակարգերը նախատեսվում և ընտրվում են ըստ օբյեկտի տեխնիկական առաջադրանքի</w:t>
            </w:r>
          </w:p>
        </w:tc>
      </w:tr>
      <w:tr w:rsidR="00E031FD" w:rsidRPr="001C6037" w14:paraId="6F828DC0" w14:textId="77777777" w:rsidTr="002A51E8">
        <w:tc>
          <w:tcPr>
            <w:tcW w:w="704" w:type="dxa"/>
          </w:tcPr>
          <w:p w14:paraId="39761042" w14:textId="77777777" w:rsidR="00E031FD" w:rsidRPr="00577766" w:rsidRDefault="00E031FD" w:rsidP="00577766">
            <w:pPr>
              <w:pStyle w:val="ListParagraph"/>
              <w:numPr>
                <w:ilvl w:val="0"/>
                <w:numId w:val="142"/>
              </w:numPr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528" w:type="dxa"/>
          </w:tcPr>
          <w:p w14:paraId="015A892D" w14:textId="69BBE4C4" w:rsidR="00E031FD" w:rsidRPr="00536C7D" w:rsidRDefault="00536C7D" w:rsidP="00577766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C7D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Դպրոցական կազմակերպությունների շենքեր և շինություններ, ռեկրեացիոն և օժանդակ սենքեր (տարրական, միջին, հիմնական և ավագ)</w:t>
            </w:r>
          </w:p>
        </w:tc>
        <w:tc>
          <w:tcPr>
            <w:tcW w:w="4111" w:type="dxa"/>
          </w:tcPr>
          <w:p w14:paraId="094D249F" w14:textId="74173C8D" w:rsidR="00E031FD" w:rsidRPr="00536C7D" w:rsidRDefault="00536C7D" w:rsidP="00577766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536C7D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հրդեհաշիջման ինքնաշխատ նրբաջրային, սպրինկլերային համակարգերը, հրդեհաշիջման հիդրանտները, ջրափրփրային կամ հրդեհի ազդանշանման </w:t>
            </w:r>
            <w:r w:rsidRPr="00536C7D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lastRenderedPageBreak/>
              <w:t>կայանքները, համարժեք այլընտրանքային համակարգերը նախատեսվում և ընտրվում են ըստ օբյեկտի տեխնիկական առաջադրանքի</w:t>
            </w:r>
          </w:p>
        </w:tc>
      </w:tr>
      <w:tr w:rsidR="00E031FD" w:rsidRPr="001C6037" w14:paraId="3CDB5405" w14:textId="77777777" w:rsidTr="002A51E8">
        <w:trPr>
          <w:trHeight w:val="2576"/>
        </w:trPr>
        <w:tc>
          <w:tcPr>
            <w:tcW w:w="704" w:type="dxa"/>
          </w:tcPr>
          <w:p w14:paraId="7E84E79C" w14:textId="77777777" w:rsidR="00E031FD" w:rsidRPr="000E23FA" w:rsidRDefault="00E031FD" w:rsidP="00577766">
            <w:pPr>
              <w:pStyle w:val="ListParagraph"/>
              <w:numPr>
                <w:ilvl w:val="0"/>
                <w:numId w:val="142"/>
              </w:numPr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528" w:type="dxa"/>
          </w:tcPr>
          <w:p w14:paraId="4BB640A2" w14:textId="77777777" w:rsidR="00E031FD" w:rsidRPr="000E23FA" w:rsidRDefault="00E031FD" w:rsidP="00577766">
            <w:pPr>
              <w:pStyle w:val="ListParagraph"/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/>
              <w:rPr>
                <w:rFonts w:ascii="GHEA Grapalat" w:hAnsi="GHEA Grapalat"/>
                <w:noProof/>
                <w:sz w:val="24"/>
                <w:szCs w:val="24"/>
                <w:highlight w:val="yellow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Նախնական մասնագիտական ուսումնարան</w:t>
            </w:r>
            <w:r w:rsidR="0077788B"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ներ, մասնագիտական, լրացուցիչ կրթության (այդ թվում՝ արտադպրոցական դաստիարա</w:t>
            </w:r>
            <w:r w:rsidR="0077788B"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կության)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,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բարձրագույն ուսումնական հաստատություններ</w:t>
            </w:r>
          </w:p>
        </w:tc>
        <w:tc>
          <w:tcPr>
            <w:tcW w:w="4111" w:type="dxa"/>
          </w:tcPr>
          <w:p w14:paraId="29DA7586" w14:textId="77777777" w:rsidR="00E031FD" w:rsidRPr="000E23FA" w:rsidRDefault="00E031FD" w:rsidP="00577766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3 հարկ կամ 2500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 xml:space="preserve">2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և ավելի՝ ջրային ինքնաշխատ</w:t>
            </w:r>
          </w:p>
        </w:tc>
      </w:tr>
      <w:tr w:rsidR="00E031FD" w:rsidRPr="001C6037" w14:paraId="43E41CDC" w14:textId="77777777" w:rsidTr="002A51E8">
        <w:tc>
          <w:tcPr>
            <w:tcW w:w="704" w:type="dxa"/>
          </w:tcPr>
          <w:p w14:paraId="45332273" w14:textId="77777777" w:rsidR="00E031FD" w:rsidRPr="000E23FA" w:rsidRDefault="00E031FD" w:rsidP="00577766">
            <w:pPr>
              <w:pStyle w:val="ListParagraph"/>
              <w:numPr>
                <w:ilvl w:val="0"/>
                <w:numId w:val="142"/>
              </w:numPr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528" w:type="dxa"/>
          </w:tcPr>
          <w:p w14:paraId="55BD7F6D" w14:textId="77777777" w:rsidR="00E031FD" w:rsidRPr="000E23FA" w:rsidRDefault="00E031FD" w:rsidP="00577766">
            <w:pPr>
              <w:pStyle w:val="ListParagraph"/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/>
              <w:jc w:val="both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Հիվանդանոցներ, ծննդատներ, հոսպի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տալներ, բնակչության սոցիալա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կան պաշտ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պանության հաստատություններ</w:t>
            </w:r>
          </w:p>
        </w:tc>
        <w:tc>
          <w:tcPr>
            <w:tcW w:w="4111" w:type="dxa"/>
          </w:tcPr>
          <w:p w14:paraId="61CE56C8" w14:textId="77777777" w:rsidR="00E031FD" w:rsidRPr="000E23FA" w:rsidRDefault="00E031FD" w:rsidP="00577766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2 հարկ կամ 800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և ավելի՝ նրբաջրային ինքնաշխատ,</w:t>
            </w:r>
          </w:p>
        </w:tc>
      </w:tr>
      <w:tr w:rsidR="00E031FD" w:rsidRPr="001C6037" w14:paraId="4D33AF44" w14:textId="77777777" w:rsidTr="002A51E8">
        <w:tc>
          <w:tcPr>
            <w:tcW w:w="704" w:type="dxa"/>
          </w:tcPr>
          <w:p w14:paraId="2133F479" w14:textId="77777777" w:rsidR="00E031FD" w:rsidRPr="000E23FA" w:rsidRDefault="00E031FD" w:rsidP="00577766">
            <w:pPr>
              <w:pStyle w:val="ListParagraph"/>
              <w:numPr>
                <w:ilvl w:val="0"/>
                <w:numId w:val="142"/>
              </w:numPr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528" w:type="dxa"/>
          </w:tcPr>
          <w:p w14:paraId="6136838C" w14:textId="77777777" w:rsidR="00E031FD" w:rsidRPr="000E23FA" w:rsidRDefault="00E031FD" w:rsidP="00577766">
            <w:pPr>
              <w:pStyle w:val="ListParagraph"/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Պոլիկլինիկաներ, առողջարաններ, պրոֆիլակ</w:t>
            </w:r>
            <w:r w:rsidR="0077788B"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տորիա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 xml:space="preserve">ներ, վերականգնողական ախտորոշման կենտրոններ, </w:t>
            </w:r>
          </w:p>
        </w:tc>
        <w:tc>
          <w:tcPr>
            <w:tcW w:w="4111" w:type="dxa"/>
          </w:tcPr>
          <w:p w14:paraId="0361778B" w14:textId="77777777" w:rsidR="00E031FD" w:rsidRPr="000E23FA" w:rsidRDefault="00E031FD" w:rsidP="00577766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3 հարկ կամ 2000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 xml:space="preserve">2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և ավելի՝ ջրային ինքնաշխատ</w:t>
            </w:r>
          </w:p>
        </w:tc>
      </w:tr>
      <w:tr w:rsidR="00E031FD" w:rsidRPr="000E23FA" w14:paraId="5F6B68EF" w14:textId="77777777" w:rsidTr="002A51E8">
        <w:tc>
          <w:tcPr>
            <w:tcW w:w="704" w:type="dxa"/>
          </w:tcPr>
          <w:p w14:paraId="52D79E24" w14:textId="77777777" w:rsidR="00E031FD" w:rsidRPr="000E23FA" w:rsidRDefault="00E031FD" w:rsidP="00577766">
            <w:pPr>
              <w:pStyle w:val="ListParagraph"/>
              <w:numPr>
                <w:ilvl w:val="0"/>
                <w:numId w:val="142"/>
              </w:numPr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528" w:type="dxa"/>
          </w:tcPr>
          <w:p w14:paraId="34DAAE22" w14:textId="77777777" w:rsidR="00E031FD" w:rsidRPr="000E23FA" w:rsidRDefault="00E031FD" w:rsidP="00577766">
            <w:pPr>
              <w:pStyle w:val="ListParagraph"/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Ամբուլատորիաներ, շտապ բժշկական օգնու</w:t>
            </w:r>
            <w:r w:rsidR="0077788B"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թյան կայաններ, կաթնային խոհանոց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ներ, դեղատներ,</w:t>
            </w:r>
          </w:p>
        </w:tc>
        <w:tc>
          <w:tcPr>
            <w:tcW w:w="4111" w:type="dxa"/>
          </w:tcPr>
          <w:p w14:paraId="44572D23" w14:textId="77777777" w:rsidR="00E031FD" w:rsidRPr="000E23FA" w:rsidRDefault="00E031FD" w:rsidP="00577766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Չի նորմայավորվում</w:t>
            </w:r>
          </w:p>
        </w:tc>
      </w:tr>
      <w:tr w:rsidR="00E031FD" w:rsidRPr="001C6037" w14:paraId="103B6632" w14:textId="77777777" w:rsidTr="002A51E8">
        <w:tc>
          <w:tcPr>
            <w:tcW w:w="704" w:type="dxa"/>
          </w:tcPr>
          <w:p w14:paraId="36A59522" w14:textId="77777777" w:rsidR="00E031FD" w:rsidRPr="000E23FA" w:rsidRDefault="00E031FD" w:rsidP="00577766">
            <w:pPr>
              <w:pStyle w:val="ListParagraph"/>
              <w:numPr>
                <w:ilvl w:val="0"/>
                <w:numId w:val="142"/>
              </w:numPr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528" w:type="dxa"/>
          </w:tcPr>
          <w:p w14:paraId="0956F9F2" w14:textId="77777777" w:rsidR="00E031FD" w:rsidRPr="000E23FA" w:rsidRDefault="00E031FD" w:rsidP="00577766">
            <w:pPr>
              <w:pStyle w:val="ListParagraph"/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Գիտական, գիտահետազոտական, արդյունա</w:t>
            </w:r>
            <w:r w:rsidR="0077788B"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բերա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կան կամ գյուղատնտեսական բնագավա</w:t>
            </w:r>
            <w:r w:rsidR="0077788B"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ռի կազմակերպությունների վարչական և գրասենյակային շենքեր</w:t>
            </w:r>
          </w:p>
        </w:tc>
        <w:tc>
          <w:tcPr>
            <w:tcW w:w="4111" w:type="dxa"/>
          </w:tcPr>
          <w:p w14:paraId="68BF5C0E" w14:textId="77777777" w:rsidR="00E031FD" w:rsidRPr="000E23FA" w:rsidRDefault="00E031FD" w:rsidP="00577766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3 հարկից կամ 3000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 xml:space="preserve">2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և ավելի՝ ջրային ինքնաշխատ</w:t>
            </w:r>
          </w:p>
        </w:tc>
      </w:tr>
      <w:tr w:rsidR="00E031FD" w:rsidRPr="001C6037" w14:paraId="530FC3FA" w14:textId="77777777" w:rsidTr="002A51E8">
        <w:tc>
          <w:tcPr>
            <w:tcW w:w="704" w:type="dxa"/>
          </w:tcPr>
          <w:p w14:paraId="51CC4F39" w14:textId="77777777" w:rsidR="00E031FD" w:rsidRPr="000E23FA" w:rsidRDefault="00E031FD" w:rsidP="00577766">
            <w:pPr>
              <w:pStyle w:val="ListParagraph"/>
              <w:numPr>
                <w:ilvl w:val="0"/>
                <w:numId w:val="142"/>
              </w:numPr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528" w:type="dxa"/>
          </w:tcPr>
          <w:p w14:paraId="26082D5A" w14:textId="77777777" w:rsidR="00E031FD" w:rsidRPr="000E23FA" w:rsidRDefault="00E031FD" w:rsidP="00577766">
            <w:pPr>
              <w:pStyle w:val="ListParagraph"/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Գրադարաններ, թանգարաններ, ցուցասրահ</w:t>
            </w:r>
            <w:r w:rsidR="0077788B"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ներ, պատկերասրահներ (բացի պահոցները)</w:t>
            </w:r>
          </w:p>
        </w:tc>
        <w:tc>
          <w:tcPr>
            <w:tcW w:w="4111" w:type="dxa"/>
          </w:tcPr>
          <w:p w14:paraId="22C0A1E6" w14:textId="77777777" w:rsidR="00E031FD" w:rsidRPr="000E23FA" w:rsidRDefault="00E031FD" w:rsidP="00577766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2 հարկից կամ 800մ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ավելի՝ նրբաջրային ինքնաշխատ,</w:t>
            </w:r>
          </w:p>
        </w:tc>
      </w:tr>
      <w:tr w:rsidR="00E031FD" w:rsidRPr="001C6037" w14:paraId="7CAFE083" w14:textId="77777777" w:rsidTr="002A51E8">
        <w:tc>
          <w:tcPr>
            <w:tcW w:w="704" w:type="dxa"/>
          </w:tcPr>
          <w:p w14:paraId="1EDE3C58" w14:textId="77777777" w:rsidR="00E031FD" w:rsidRPr="000E23FA" w:rsidRDefault="00E031FD" w:rsidP="00577766">
            <w:pPr>
              <w:pStyle w:val="ListParagraph"/>
              <w:numPr>
                <w:ilvl w:val="0"/>
                <w:numId w:val="142"/>
              </w:numPr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528" w:type="dxa"/>
          </w:tcPr>
          <w:p w14:paraId="4EBDAC5F" w14:textId="77777777" w:rsidR="00E031FD" w:rsidRPr="000E23FA" w:rsidRDefault="00E031FD" w:rsidP="00577766">
            <w:pPr>
              <w:pStyle w:val="ListParagraph"/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hy-AM"/>
              </w:rPr>
              <w:t>Թատրոններ, կինոթատրոններ,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հանգստի կենտրոններ, համերգային և մարզահամերգա</w:t>
            </w:r>
            <w:r w:rsidR="0077788B"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յին դահլիճներ ու համալիրներ, ակումբներ, մշակույթի տներ, կրկեսներ և նման այլ շենքեր,</w:t>
            </w:r>
          </w:p>
        </w:tc>
        <w:tc>
          <w:tcPr>
            <w:tcW w:w="4111" w:type="dxa"/>
          </w:tcPr>
          <w:p w14:paraId="5D8A9F63" w14:textId="77777777" w:rsidR="00E031FD" w:rsidRPr="000E23FA" w:rsidRDefault="00E031FD" w:rsidP="00577766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1500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և ավելի՝ ջրային ինքնաշխատ, </w:t>
            </w:r>
          </w:p>
          <w:p w14:paraId="2A1181DE" w14:textId="77777777" w:rsidR="00E031FD" w:rsidRPr="000E23FA" w:rsidRDefault="00E031FD" w:rsidP="00577766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բեմահարթակի և հանդիսատեսի դահլիճի միջև՝ ջրային վարագույր</w:t>
            </w:r>
          </w:p>
        </w:tc>
      </w:tr>
      <w:tr w:rsidR="00E031FD" w:rsidRPr="001C6037" w14:paraId="2AADF8B2" w14:textId="77777777" w:rsidTr="002A51E8">
        <w:tc>
          <w:tcPr>
            <w:tcW w:w="704" w:type="dxa"/>
          </w:tcPr>
          <w:p w14:paraId="0244EAA5" w14:textId="77777777" w:rsidR="00E031FD" w:rsidRPr="000E23FA" w:rsidRDefault="00E031FD" w:rsidP="00577766">
            <w:pPr>
              <w:pStyle w:val="ListParagraph"/>
              <w:numPr>
                <w:ilvl w:val="0"/>
                <w:numId w:val="142"/>
              </w:numPr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528" w:type="dxa"/>
          </w:tcPr>
          <w:p w14:paraId="28EA6288" w14:textId="77777777" w:rsidR="00E031FD" w:rsidRPr="000E23FA" w:rsidRDefault="00E031FD" w:rsidP="00577766">
            <w:pPr>
              <w:pStyle w:val="ListParagraph"/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Արվեստանոցներ</w:t>
            </w:r>
          </w:p>
        </w:tc>
        <w:tc>
          <w:tcPr>
            <w:tcW w:w="4111" w:type="dxa"/>
          </w:tcPr>
          <w:p w14:paraId="42D2C3CA" w14:textId="77777777" w:rsidR="00E031FD" w:rsidRPr="000E23FA" w:rsidRDefault="00E031FD" w:rsidP="00577766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100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և ավելի՝ ջրային կամ փոշե</w:t>
            </w:r>
          </w:p>
        </w:tc>
      </w:tr>
      <w:tr w:rsidR="00E031FD" w:rsidRPr="001C6037" w14:paraId="0CCCC528" w14:textId="77777777" w:rsidTr="002A51E8">
        <w:tc>
          <w:tcPr>
            <w:tcW w:w="704" w:type="dxa"/>
          </w:tcPr>
          <w:p w14:paraId="6F2A961C" w14:textId="77777777" w:rsidR="00E031FD" w:rsidRPr="000E23FA" w:rsidRDefault="00E031FD" w:rsidP="00577766">
            <w:pPr>
              <w:pStyle w:val="ListParagraph"/>
              <w:numPr>
                <w:ilvl w:val="0"/>
                <w:numId w:val="142"/>
              </w:numPr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528" w:type="dxa"/>
          </w:tcPr>
          <w:p w14:paraId="4FCD9B05" w14:textId="77777777" w:rsidR="00E031FD" w:rsidRPr="000E23FA" w:rsidRDefault="00E031FD" w:rsidP="00577766">
            <w:pPr>
              <w:pStyle w:val="ListParagraph"/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Կինո և հեռուստատեսային նկարահանումների ստուդիաներ</w:t>
            </w:r>
          </w:p>
        </w:tc>
        <w:tc>
          <w:tcPr>
            <w:tcW w:w="4111" w:type="dxa"/>
          </w:tcPr>
          <w:p w14:paraId="1DC0E98F" w14:textId="77777777" w:rsidR="00E031FD" w:rsidRPr="000E23FA" w:rsidRDefault="00E031FD" w:rsidP="00577766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1000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և ավելի՝ փոշե, ջրային</w:t>
            </w:r>
          </w:p>
        </w:tc>
      </w:tr>
      <w:tr w:rsidR="00E031FD" w:rsidRPr="001C6037" w14:paraId="42C9DB6A" w14:textId="77777777" w:rsidTr="002A51E8">
        <w:tc>
          <w:tcPr>
            <w:tcW w:w="704" w:type="dxa"/>
          </w:tcPr>
          <w:p w14:paraId="26B43778" w14:textId="77777777" w:rsidR="00E031FD" w:rsidRPr="000E23FA" w:rsidRDefault="00E031FD" w:rsidP="00577766">
            <w:pPr>
              <w:pStyle w:val="ListParagraph"/>
              <w:numPr>
                <w:ilvl w:val="0"/>
                <w:numId w:val="142"/>
              </w:numPr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528" w:type="dxa"/>
          </w:tcPr>
          <w:p w14:paraId="6AC0C950" w14:textId="77777777" w:rsidR="00E031FD" w:rsidRPr="000E23FA" w:rsidRDefault="00E031FD" w:rsidP="00577766">
            <w:pPr>
              <w:pStyle w:val="ListParagraph"/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Լրատվական կենտրոններ, հեռուստաընկերու</w:t>
            </w:r>
            <w:r w:rsidR="0077788B"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թյուններ և ռադիոընկերություններ, հրատարակչություններ, տպարաններ:</w:t>
            </w:r>
          </w:p>
        </w:tc>
        <w:tc>
          <w:tcPr>
            <w:tcW w:w="4111" w:type="dxa"/>
          </w:tcPr>
          <w:p w14:paraId="00F7F049" w14:textId="77777777" w:rsidR="00E031FD" w:rsidRPr="000E23FA" w:rsidRDefault="00E031FD" w:rsidP="00577766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3 հարկից կամ 1500մ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ավելի՝ փոշե կամ ջրային</w:t>
            </w:r>
          </w:p>
        </w:tc>
      </w:tr>
      <w:tr w:rsidR="00E031FD" w:rsidRPr="001C6037" w14:paraId="3B0E8DAF" w14:textId="77777777" w:rsidTr="002A51E8">
        <w:tc>
          <w:tcPr>
            <w:tcW w:w="704" w:type="dxa"/>
          </w:tcPr>
          <w:p w14:paraId="54F34281" w14:textId="77777777" w:rsidR="00E031FD" w:rsidRPr="000E23FA" w:rsidRDefault="00E031FD" w:rsidP="00577766">
            <w:pPr>
              <w:pStyle w:val="ListParagraph"/>
              <w:numPr>
                <w:ilvl w:val="0"/>
                <w:numId w:val="142"/>
              </w:numPr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528" w:type="dxa"/>
          </w:tcPr>
          <w:p w14:paraId="134B41BB" w14:textId="77777777" w:rsidR="00E031FD" w:rsidRPr="000E23FA" w:rsidRDefault="00E031FD" w:rsidP="00577766">
            <w:pPr>
              <w:pStyle w:val="ListParagraph"/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Բաց մարզադաշտերի (ֆուտբոլի, թենիսի դաշ</w:t>
            </w:r>
            <w:r w:rsidR="0077788B"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տերի, ձիարշավարանների, լողավազանների, հրաձգարանների,  ավտոարշավարանների և այլն), տրիբունաների տակ գտնվող սենքեր՝ սպորտային հանդերձարաններ, վարչական տարածքներ, միջանցքներ և այլ սենքեր</w:t>
            </w:r>
          </w:p>
        </w:tc>
        <w:tc>
          <w:tcPr>
            <w:tcW w:w="4111" w:type="dxa"/>
          </w:tcPr>
          <w:p w14:paraId="492567DE" w14:textId="77777777" w:rsidR="00E031FD" w:rsidRPr="000E23FA" w:rsidRDefault="00E031FD" w:rsidP="00577766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1000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և ավելի՝ ջրային կամ փոշե</w:t>
            </w:r>
          </w:p>
        </w:tc>
      </w:tr>
      <w:tr w:rsidR="00E031FD" w:rsidRPr="001C6037" w14:paraId="49D2F569" w14:textId="77777777" w:rsidTr="002A51E8">
        <w:tc>
          <w:tcPr>
            <w:tcW w:w="704" w:type="dxa"/>
          </w:tcPr>
          <w:p w14:paraId="385E4AD7" w14:textId="77777777" w:rsidR="00E031FD" w:rsidRPr="000E23FA" w:rsidRDefault="00E031FD" w:rsidP="00577766">
            <w:pPr>
              <w:pStyle w:val="ListParagraph"/>
              <w:numPr>
                <w:ilvl w:val="0"/>
                <w:numId w:val="142"/>
              </w:numPr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528" w:type="dxa"/>
          </w:tcPr>
          <w:p w14:paraId="1469F2E6" w14:textId="77777777" w:rsidR="00E031FD" w:rsidRPr="000E23FA" w:rsidRDefault="00E031FD" w:rsidP="00577766">
            <w:pPr>
              <w:pStyle w:val="ListParagraph"/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/>
              <w:jc w:val="both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Սպորտային նշանակության փակ շենքեր՝ մարզադահլիճներ, դրանց հանդերձարաններ, վարչական տարածքներ, միջանցքներ և այլ  սենքեր</w:t>
            </w:r>
          </w:p>
        </w:tc>
        <w:tc>
          <w:tcPr>
            <w:tcW w:w="4111" w:type="dxa"/>
          </w:tcPr>
          <w:p w14:paraId="3F981E66" w14:textId="77777777" w:rsidR="00E031FD" w:rsidRPr="000E23FA" w:rsidRDefault="00E031FD" w:rsidP="00577766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800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և ավելի՝ ջրային ինքնաշխատ</w:t>
            </w:r>
          </w:p>
        </w:tc>
      </w:tr>
      <w:tr w:rsidR="00E031FD" w:rsidRPr="001C6037" w14:paraId="19F7F8B8" w14:textId="77777777" w:rsidTr="002A51E8">
        <w:tc>
          <w:tcPr>
            <w:tcW w:w="704" w:type="dxa"/>
          </w:tcPr>
          <w:p w14:paraId="3D1DAC7D" w14:textId="77777777" w:rsidR="00E031FD" w:rsidRPr="000E23FA" w:rsidRDefault="00E031FD" w:rsidP="00577766">
            <w:pPr>
              <w:pStyle w:val="ListParagraph"/>
              <w:numPr>
                <w:ilvl w:val="0"/>
                <w:numId w:val="142"/>
              </w:numPr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528" w:type="dxa"/>
          </w:tcPr>
          <w:p w14:paraId="366F0E1A" w14:textId="77777777" w:rsidR="00E031FD" w:rsidRPr="000E23FA" w:rsidRDefault="00E031FD" w:rsidP="00577766">
            <w:pPr>
              <w:pStyle w:val="ListParagraph"/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/>
              <w:jc w:val="both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Գիշերային ակումբներ, ատրակցիոններ և ավտոմատ խաղերի դահլիճներ, խաղատներ</w:t>
            </w:r>
          </w:p>
        </w:tc>
        <w:tc>
          <w:tcPr>
            <w:tcW w:w="4111" w:type="dxa"/>
          </w:tcPr>
          <w:p w14:paraId="5D7CDB5A" w14:textId="77777777" w:rsidR="00E031FD" w:rsidRPr="000E23FA" w:rsidRDefault="00E031FD" w:rsidP="00577766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500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և ավելի՝ ջրային ինքնաշխատ</w:t>
            </w:r>
          </w:p>
        </w:tc>
      </w:tr>
      <w:tr w:rsidR="00E031FD" w:rsidRPr="001C6037" w14:paraId="7F883101" w14:textId="77777777" w:rsidTr="002A51E8">
        <w:tc>
          <w:tcPr>
            <w:tcW w:w="704" w:type="dxa"/>
          </w:tcPr>
          <w:p w14:paraId="590D6955" w14:textId="77777777" w:rsidR="00E031FD" w:rsidRPr="000E23FA" w:rsidRDefault="00E031FD" w:rsidP="00577766">
            <w:pPr>
              <w:pStyle w:val="ListParagraph"/>
              <w:numPr>
                <w:ilvl w:val="0"/>
                <w:numId w:val="142"/>
              </w:numPr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528" w:type="dxa"/>
          </w:tcPr>
          <w:p w14:paraId="728ECE72" w14:textId="77777777" w:rsidR="00E031FD" w:rsidRPr="000E23FA" w:rsidRDefault="00E031FD" w:rsidP="00577766">
            <w:pPr>
              <w:pStyle w:val="ListParagraph"/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/>
              <w:jc w:val="both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Պետական կառավարման և տեղական ինքնակառավարման մարմիններ, վարչա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կան հիմնարկներ, հասարակական կազմա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կերպու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թյուններ, տարբեր նշանակության գրասենյակ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ներ, բացի հատուկ նշվածներից</w:t>
            </w:r>
          </w:p>
        </w:tc>
        <w:tc>
          <w:tcPr>
            <w:tcW w:w="4111" w:type="dxa"/>
          </w:tcPr>
          <w:p w14:paraId="6B92F32F" w14:textId="77777777" w:rsidR="00E031FD" w:rsidRPr="000E23FA" w:rsidRDefault="00E031FD" w:rsidP="00577766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3 հարկից կամ 1500մ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ավելի՝ ջրային ինքնաշխատ</w:t>
            </w:r>
          </w:p>
        </w:tc>
      </w:tr>
      <w:tr w:rsidR="00E031FD" w:rsidRPr="001C6037" w14:paraId="1EB73DED" w14:textId="77777777" w:rsidTr="002A51E8">
        <w:tc>
          <w:tcPr>
            <w:tcW w:w="704" w:type="dxa"/>
          </w:tcPr>
          <w:p w14:paraId="26CCF8F6" w14:textId="77777777" w:rsidR="00E031FD" w:rsidRPr="004E1C4F" w:rsidRDefault="00E031FD" w:rsidP="00577766">
            <w:pPr>
              <w:pStyle w:val="ListParagraph"/>
              <w:numPr>
                <w:ilvl w:val="0"/>
                <w:numId w:val="142"/>
              </w:numPr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528" w:type="dxa"/>
          </w:tcPr>
          <w:p w14:paraId="2077CA1D" w14:textId="77777777" w:rsidR="00E031FD" w:rsidRPr="004E1C4F" w:rsidRDefault="00E031FD" w:rsidP="00577766">
            <w:pPr>
              <w:pStyle w:val="ListParagraph"/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/>
              <w:jc w:val="both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Կրոնական, պաշտամունքային շենքեր և համալիրներ, բացի առանձին և մեկ սենքից կազմված շինությունից </w:t>
            </w:r>
          </w:p>
        </w:tc>
        <w:tc>
          <w:tcPr>
            <w:tcW w:w="4111" w:type="dxa"/>
          </w:tcPr>
          <w:p w14:paraId="2E917EB9" w14:textId="77777777" w:rsidR="00E031FD" w:rsidRPr="004E1C4F" w:rsidRDefault="00E031FD" w:rsidP="00577766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Պահեստային, բնակելի, պահոցների և այլ աշխարհիկ օբյեկտները տես համապատասխան կետերում:</w:t>
            </w:r>
          </w:p>
        </w:tc>
      </w:tr>
      <w:tr w:rsidR="00E031FD" w:rsidRPr="001C6037" w14:paraId="60EA29CA" w14:textId="77777777" w:rsidTr="002A51E8">
        <w:tc>
          <w:tcPr>
            <w:tcW w:w="704" w:type="dxa"/>
          </w:tcPr>
          <w:p w14:paraId="76CF61D8" w14:textId="77777777" w:rsidR="00E031FD" w:rsidRPr="004E1C4F" w:rsidRDefault="00E031FD" w:rsidP="00577766">
            <w:pPr>
              <w:pStyle w:val="ListParagraph"/>
              <w:numPr>
                <w:ilvl w:val="0"/>
                <w:numId w:val="142"/>
              </w:numPr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528" w:type="dxa"/>
          </w:tcPr>
          <w:p w14:paraId="0CE996E1" w14:textId="77777777" w:rsidR="00E031FD" w:rsidRPr="004E1C4F" w:rsidRDefault="00E031FD" w:rsidP="00577766">
            <w:pPr>
              <w:pStyle w:val="ListParagraph"/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/>
              <w:jc w:val="both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Բանկեր, տարածքային դրամարկղային կենտրոններ, վարկային, ապահո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վագրա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 xml:space="preserve">կան 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lastRenderedPageBreak/>
              <w:t>կազմակերպություններ, գրավատնե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ր, փոխանակման կետեր (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բացի պահոցները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)</w:t>
            </w:r>
          </w:p>
        </w:tc>
        <w:tc>
          <w:tcPr>
            <w:tcW w:w="4111" w:type="dxa"/>
          </w:tcPr>
          <w:p w14:paraId="784DEF81" w14:textId="77777777" w:rsidR="00E031FD" w:rsidRPr="000E23FA" w:rsidRDefault="00E031FD" w:rsidP="00577766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lastRenderedPageBreak/>
              <w:t xml:space="preserve"> 3 հարկից կամ 1500 մ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>2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և ավելի՝ ջրային</w:t>
            </w:r>
          </w:p>
        </w:tc>
      </w:tr>
      <w:tr w:rsidR="00E031FD" w:rsidRPr="000E23FA" w14:paraId="3749D58C" w14:textId="77777777" w:rsidTr="002A51E8">
        <w:tc>
          <w:tcPr>
            <w:tcW w:w="704" w:type="dxa"/>
          </w:tcPr>
          <w:p w14:paraId="12520307" w14:textId="77777777" w:rsidR="00E031FD" w:rsidRPr="004E1C4F" w:rsidRDefault="00E031FD" w:rsidP="00577766">
            <w:pPr>
              <w:pStyle w:val="ListParagraph"/>
              <w:numPr>
                <w:ilvl w:val="0"/>
                <w:numId w:val="142"/>
              </w:numPr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528" w:type="dxa"/>
          </w:tcPr>
          <w:p w14:paraId="6F4AD272" w14:textId="77777777" w:rsidR="00E031FD" w:rsidRPr="004E1C4F" w:rsidRDefault="00E031FD" w:rsidP="00577766">
            <w:pPr>
              <w:pStyle w:val="ListParagraph"/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Բժշկական, գիտական և այլ կազմակերպու</w:t>
            </w:r>
            <w:r w:rsidR="0077788B"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թյուններում տեղակայված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թանկար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ժեք, հազ</w:t>
            </w:r>
            <w:r w:rsidR="0077788B"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վագյուտ և/կամ հատուկ սարքավորում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 xml:space="preserve">ների 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սենքեր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, գ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րադարաններում, թանգարաններում, պատկերասրահներում,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ար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խիվներում, հրա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տարակչություններում և այլ կազմակերպու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թյուններում նմուշների, ձեռագրերի, հաշվե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տվությունների, արխիվների, քարտացուցակ</w:t>
            </w:r>
            <w:r w:rsidR="0077788B"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ների, ֆոտո, կինո և ձայնային ժապա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վենների, փաստաթղթերի, նախագծերի, էլեկտրոնային կրիչների, հատուկ արժևորու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թյան այլ ոչ նյու</w:t>
            </w:r>
            <w:r w:rsidR="0077788B"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թական արժեքների պահ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 xml:space="preserve">պանման հատուկ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սենք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եր (պահոցներ)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, բ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անկերի, տարածքային դրամարկղային կենտրոնների,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գրավատնե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րի, փոխանակ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ման կետերի, կանխիկ դրամի, թանկարժեք մետաղների և քարերի, նյութական այլ ար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ժեքների պահպանման հատուկ սենքեր (պահոցներ)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, 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սերվերների, տվյալների կենտրոն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ների (տվյալների բազաների), չթվարկված այլ նյութական և ոչ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նյութա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կան արժեքների պահպանման հատուկ սենքեր (պահոցներ).</w:t>
            </w:r>
          </w:p>
        </w:tc>
        <w:tc>
          <w:tcPr>
            <w:tcW w:w="4111" w:type="dxa"/>
          </w:tcPr>
          <w:p w14:paraId="24785461" w14:textId="77777777" w:rsidR="00E031FD" w:rsidRPr="000E23FA" w:rsidRDefault="00E031FD" w:rsidP="00577766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Գազային, փոշե կամ նրբաջրային</w:t>
            </w:r>
          </w:p>
        </w:tc>
      </w:tr>
      <w:tr w:rsidR="00E031FD" w:rsidRPr="000E23FA" w14:paraId="3D1E25AE" w14:textId="77777777" w:rsidTr="002A51E8">
        <w:tc>
          <w:tcPr>
            <w:tcW w:w="704" w:type="dxa"/>
          </w:tcPr>
          <w:p w14:paraId="26921A34" w14:textId="77777777" w:rsidR="00E031FD" w:rsidRPr="000E23FA" w:rsidRDefault="00E031FD" w:rsidP="00577766">
            <w:pPr>
              <w:pStyle w:val="ListParagraph"/>
              <w:numPr>
                <w:ilvl w:val="0"/>
                <w:numId w:val="142"/>
              </w:numPr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</w:tcPr>
          <w:p w14:paraId="4E03F529" w14:textId="77777777" w:rsidR="00E031FD" w:rsidRPr="000E23FA" w:rsidRDefault="00E031FD" w:rsidP="00577766">
            <w:pPr>
              <w:pStyle w:val="ListParagraph"/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Առևտրի կենտրոններ, տոնավաճառներ, փակ շուկաներ, խանութներ, տաղավարներ և կրպակներ </w:t>
            </w:r>
          </w:p>
        </w:tc>
        <w:tc>
          <w:tcPr>
            <w:tcW w:w="4111" w:type="dxa"/>
          </w:tcPr>
          <w:p w14:paraId="08E10F8C" w14:textId="77777777" w:rsidR="00E031FD" w:rsidRPr="000E23FA" w:rsidRDefault="00E031FD" w:rsidP="00577766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3 հարկ կամ 1500մ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ավելի՝ ջրային ինքնաշխատ</w:t>
            </w:r>
          </w:p>
        </w:tc>
      </w:tr>
      <w:tr w:rsidR="00E031FD" w:rsidRPr="000E23FA" w14:paraId="0B87EB50" w14:textId="77777777" w:rsidTr="002A51E8">
        <w:tc>
          <w:tcPr>
            <w:tcW w:w="704" w:type="dxa"/>
          </w:tcPr>
          <w:p w14:paraId="48986A6A" w14:textId="77777777" w:rsidR="00E031FD" w:rsidRPr="000E23FA" w:rsidRDefault="00E031FD" w:rsidP="00577766">
            <w:pPr>
              <w:pStyle w:val="ListParagraph"/>
              <w:numPr>
                <w:ilvl w:val="0"/>
                <w:numId w:val="142"/>
              </w:numPr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</w:tcPr>
          <w:p w14:paraId="1A37350F" w14:textId="77777777" w:rsidR="00E031FD" w:rsidRPr="000E23FA" w:rsidRDefault="00E031FD" w:rsidP="00577766">
            <w:pPr>
              <w:pStyle w:val="ListParagraph"/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Խանութներ, առևտրի տաղավարներ և կրպակներ այլ նշանակության շենքերում ներկառուցված (կամ կցակառուց)</w:t>
            </w:r>
          </w:p>
        </w:tc>
        <w:tc>
          <w:tcPr>
            <w:tcW w:w="4111" w:type="dxa"/>
          </w:tcPr>
          <w:p w14:paraId="52FB3E0A" w14:textId="77777777" w:rsidR="00E031FD" w:rsidRPr="000E23FA" w:rsidRDefault="00E031FD" w:rsidP="00577766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Ներկառուցված՝ հիմնական շենքի հետ, կցակառույց՝ 300մ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և ավելի – ջրային, փոշե</w:t>
            </w:r>
          </w:p>
        </w:tc>
      </w:tr>
      <w:tr w:rsidR="00E031FD" w:rsidRPr="000E23FA" w14:paraId="50133BA8" w14:textId="77777777" w:rsidTr="002A51E8">
        <w:tc>
          <w:tcPr>
            <w:tcW w:w="704" w:type="dxa"/>
          </w:tcPr>
          <w:p w14:paraId="785B2231" w14:textId="77777777" w:rsidR="00E031FD" w:rsidRPr="000E23FA" w:rsidRDefault="00E031FD" w:rsidP="00577766">
            <w:pPr>
              <w:pStyle w:val="ListParagraph"/>
              <w:numPr>
                <w:ilvl w:val="0"/>
                <w:numId w:val="142"/>
              </w:numPr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</w:tcPr>
          <w:p w14:paraId="5B3BB29A" w14:textId="77777777" w:rsidR="00E031FD" w:rsidRPr="000E23FA" w:rsidRDefault="00E031FD" w:rsidP="00577766">
            <w:pPr>
              <w:pStyle w:val="ListParagraph"/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Հասարակական սննդի կետեր՝ ռեստորաններ, բարեր, ճաշարաններ, սրճարաններ</w:t>
            </w:r>
          </w:p>
        </w:tc>
        <w:tc>
          <w:tcPr>
            <w:tcW w:w="4111" w:type="dxa"/>
          </w:tcPr>
          <w:p w14:paraId="1C3FA114" w14:textId="77777777" w:rsidR="00E031FD" w:rsidRPr="000E23FA" w:rsidRDefault="00E031FD" w:rsidP="00577766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3 հարկ կամ 1000մ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ավելի՝ ջրային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ինքնաշխատ</w:t>
            </w:r>
          </w:p>
        </w:tc>
      </w:tr>
      <w:tr w:rsidR="00E031FD" w:rsidRPr="000E23FA" w14:paraId="7CD97E7B" w14:textId="77777777" w:rsidTr="002A51E8">
        <w:tc>
          <w:tcPr>
            <w:tcW w:w="704" w:type="dxa"/>
          </w:tcPr>
          <w:p w14:paraId="0CE46923" w14:textId="77777777" w:rsidR="00E031FD" w:rsidRPr="000E23FA" w:rsidRDefault="00E031FD" w:rsidP="00577766">
            <w:pPr>
              <w:pStyle w:val="ListParagraph"/>
              <w:numPr>
                <w:ilvl w:val="0"/>
                <w:numId w:val="142"/>
              </w:numPr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</w:tcPr>
          <w:p w14:paraId="31A213AC" w14:textId="77777777" w:rsidR="00E031FD" w:rsidRPr="000E23FA" w:rsidRDefault="00E031FD" w:rsidP="00577766">
            <w:pPr>
              <w:pStyle w:val="ListParagraph"/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Հարսանյաց տներ, սգո սրահներ</w:t>
            </w:r>
          </w:p>
        </w:tc>
        <w:tc>
          <w:tcPr>
            <w:tcW w:w="4111" w:type="dxa"/>
          </w:tcPr>
          <w:p w14:paraId="31D96A8D" w14:textId="77777777" w:rsidR="00E031FD" w:rsidRPr="000E23FA" w:rsidRDefault="00E031FD" w:rsidP="00577766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800մ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ավելի՝ ջրային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ինքնաշխատ</w:t>
            </w:r>
          </w:p>
        </w:tc>
      </w:tr>
      <w:tr w:rsidR="00E031FD" w:rsidRPr="000E23FA" w14:paraId="256B3EAA" w14:textId="77777777" w:rsidTr="002A51E8">
        <w:tc>
          <w:tcPr>
            <w:tcW w:w="704" w:type="dxa"/>
          </w:tcPr>
          <w:p w14:paraId="3ED63E07" w14:textId="77777777" w:rsidR="00E031FD" w:rsidRPr="000E23FA" w:rsidRDefault="00E031FD" w:rsidP="00577766">
            <w:pPr>
              <w:pStyle w:val="ListParagraph"/>
              <w:numPr>
                <w:ilvl w:val="0"/>
                <w:numId w:val="142"/>
              </w:numPr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</w:tcPr>
          <w:p w14:paraId="3C166A6F" w14:textId="77777777" w:rsidR="00E031FD" w:rsidRPr="000E23FA" w:rsidRDefault="00E031FD" w:rsidP="00577766">
            <w:pPr>
              <w:pStyle w:val="ListParagraph"/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Լուսանկարչատներ, քիմիական մաքրման կետեր, կոշիկի և կարի անհատական պատ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  <w:t>վերների սրահներ, վարսավիրանոցներ, լվացքատներ, ներկատներ</w:t>
            </w:r>
          </w:p>
        </w:tc>
        <w:tc>
          <w:tcPr>
            <w:tcW w:w="4111" w:type="dxa"/>
          </w:tcPr>
          <w:p w14:paraId="42FE00A3" w14:textId="77777777" w:rsidR="00E031FD" w:rsidRPr="000E23FA" w:rsidRDefault="00E031FD" w:rsidP="00577766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1000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ավելի՝ փոշե կամ ջրային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ինքնաշխատ</w:t>
            </w:r>
          </w:p>
        </w:tc>
      </w:tr>
      <w:tr w:rsidR="00E031FD" w:rsidRPr="000E23FA" w14:paraId="76A1BF71" w14:textId="77777777" w:rsidTr="002A51E8">
        <w:trPr>
          <w:trHeight w:val="2899"/>
        </w:trPr>
        <w:tc>
          <w:tcPr>
            <w:tcW w:w="704" w:type="dxa"/>
          </w:tcPr>
          <w:p w14:paraId="1E4FC43F" w14:textId="77777777" w:rsidR="00E031FD" w:rsidRPr="000E23FA" w:rsidRDefault="00E031FD" w:rsidP="00577766">
            <w:pPr>
              <w:pStyle w:val="ListParagraph"/>
              <w:numPr>
                <w:ilvl w:val="0"/>
                <w:numId w:val="142"/>
              </w:numPr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</w:tcPr>
          <w:p w14:paraId="7528591C" w14:textId="77777777" w:rsidR="00E031FD" w:rsidRPr="000E23FA" w:rsidRDefault="00E031FD" w:rsidP="00577766">
            <w:pPr>
              <w:pStyle w:val="ListParagraph"/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/>
              <w:jc w:val="both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Դյուրաբոցավառ և այրելի (բացի նավթա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  <w:t>մթերքների) հեղուկների վաճառքի մասնա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  <w:t>գիտացված առևտրի ձեռնարկություններ (բացի հրատեխնիկական)</w:t>
            </w:r>
          </w:p>
        </w:tc>
        <w:tc>
          <w:tcPr>
            <w:tcW w:w="4111" w:type="dxa"/>
          </w:tcPr>
          <w:p w14:paraId="27EF782A" w14:textId="77777777" w:rsidR="00E031FD" w:rsidRPr="000E23FA" w:rsidRDefault="00E031FD" w:rsidP="00577766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Վարչական շենքերը՝  տես սույն Աղյուսակի 2-րդ կետի 19</w:t>
            </w:r>
            <w:r w:rsidR="008524E7"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)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-</w:t>
            </w:r>
            <w:r w:rsidR="008524E7"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րդ ենթակետը։ </w:t>
            </w:r>
          </w:p>
          <w:p w14:paraId="28E1B9CD" w14:textId="77777777" w:rsidR="00E031FD" w:rsidRPr="000E23FA" w:rsidRDefault="00E031FD" w:rsidP="00577766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Նյութերով տարաների պահեստները՝ փրփրային, փոշե կամ գազային</w:t>
            </w:r>
          </w:p>
        </w:tc>
      </w:tr>
      <w:tr w:rsidR="00E031FD" w:rsidRPr="000E23FA" w14:paraId="59E74B28" w14:textId="77777777" w:rsidTr="002A51E8">
        <w:tc>
          <w:tcPr>
            <w:tcW w:w="704" w:type="dxa"/>
          </w:tcPr>
          <w:p w14:paraId="363A4751" w14:textId="77777777" w:rsidR="00E031FD" w:rsidRPr="000E23FA" w:rsidRDefault="00E031FD" w:rsidP="00577766">
            <w:pPr>
              <w:pStyle w:val="ListParagraph"/>
              <w:numPr>
                <w:ilvl w:val="0"/>
                <w:numId w:val="142"/>
              </w:numPr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shd w:val="clear" w:color="auto" w:fill="auto"/>
          </w:tcPr>
          <w:p w14:paraId="74CEAC3D" w14:textId="77777777" w:rsidR="00E031FD" w:rsidRPr="000E23FA" w:rsidRDefault="00577766" w:rsidP="00577766">
            <w:pPr>
              <w:pStyle w:val="ListParagraph"/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/>
              <w:jc w:val="both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Ա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յ</w:t>
            </w:r>
            <w:r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օբյեկտներ</w:t>
            </w:r>
            <w:r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, որոնք նշված չեն սույն աղյուսակում, ը</w:t>
            </w:r>
            <w:r w:rsidR="00E031FD"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ստ ՀՀՇՆ 21-01-2014 «Շենքե</w:t>
            </w:r>
            <w:r w:rsidR="00E031FD"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  <w:t>րի և շինու</w:t>
            </w:r>
            <w:r w:rsidR="00E031FD"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  <w:t>թյունների հրդեհային անվտան</w:t>
            </w:r>
            <w:r w:rsidR="00E031FD"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  <w:t>գություն» շինարարական նորմերի գործառ</w:t>
            </w:r>
            <w:r w:rsidR="00E031FD"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  <w:t xml:space="preserve">ական հրդեհային վտանգավորության Ֆ1.1, Ֆ1.2, Ֆ2.1, Ֆ3.2, Ֆ4.1 և Ֆ4.2 դասերի </w:t>
            </w:r>
          </w:p>
        </w:tc>
        <w:tc>
          <w:tcPr>
            <w:tcW w:w="4111" w:type="dxa"/>
          </w:tcPr>
          <w:p w14:paraId="37B29ABE" w14:textId="77777777" w:rsidR="00E031FD" w:rsidRPr="000E23FA" w:rsidRDefault="00E031FD" w:rsidP="00577766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3 հարկից կամ 1500մ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ավելի՝ ջրային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ինքնաշխատ</w:t>
            </w:r>
          </w:p>
        </w:tc>
      </w:tr>
      <w:tr w:rsidR="00E031FD" w:rsidRPr="000E23FA" w14:paraId="01BF1D20" w14:textId="77777777" w:rsidTr="002A51E8">
        <w:tc>
          <w:tcPr>
            <w:tcW w:w="704" w:type="dxa"/>
          </w:tcPr>
          <w:p w14:paraId="193B1919" w14:textId="77777777" w:rsidR="00E031FD" w:rsidRPr="000E23FA" w:rsidRDefault="00E031FD" w:rsidP="00577766">
            <w:pPr>
              <w:pStyle w:val="ListParagraph"/>
              <w:numPr>
                <w:ilvl w:val="0"/>
                <w:numId w:val="142"/>
              </w:numPr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</w:tcPr>
          <w:p w14:paraId="0B3E8636" w14:textId="77777777" w:rsidR="00E031FD" w:rsidRPr="000E23FA" w:rsidRDefault="00E031FD" w:rsidP="00577766">
            <w:pPr>
              <w:pStyle w:val="ListParagraph"/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/>
              <w:jc w:val="both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Շարժական տնակներ մարդկանց ժամանակավոր բնակության համար (շինարարական կենցաղային վագոնիկներ)</w:t>
            </w:r>
          </w:p>
        </w:tc>
        <w:tc>
          <w:tcPr>
            <w:tcW w:w="4111" w:type="dxa"/>
          </w:tcPr>
          <w:p w14:paraId="78AF8CF2" w14:textId="77777777" w:rsidR="00E031FD" w:rsidRPr="000E23FA" w:rsidRDefault="00E031FD" w:rsidP="00577766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Ջրային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մոդուլային</w:t>
            </w:r>
          </w:p>
        </w:tc>
      </w:tr>
    </w:tbl>
    <w:p w14:paraId="1BCCF5D2" w14:textId="0EB7608F" w:rsidR="000A258E" w:rsidRPr="00FE77DE" w:rsidRDefault="00FE77DE" w:rsidP="00577766">
      <w:pPr>
        <w:tabs>
          <w:tab w:val="left" w:pos="990"/>
          <w:tab w:val="left" w:pos="1170"/>
        </w:tabs>
        <w:spacing w:after="0" w:line="360" w:lineRule="auto"/>
        <w:rPr>
          <w:rFonts w:eastAsia="Times New Roman"/>
          <w:b/>
          <w:bCs/>
          <w:i/>
          <w:iCs/>
          <w:noProof/>
          <w:kern w:val="0"/>
          <w:lang w:eastAsia="ru-RU"/>
        </w:rPr>
      </w:pPr>
      <w:r w:rsidRPr="00FE77DE">
        <w:rPr>
          <w:b/>
          <w:bCs/>
          <w:i/>
          <w:iCs/>
          <w:noProof/>
          <w:lang w:eastAsia="ru-RU"/>
        </w:rPr>
        <w:t xml:space="preserve">(աղյուսակը խմբ. 05.11.24 N </w:t>
      </w:r>
      <w:r w:rsidRPr="00FE77DE">
        <w:rPr>
          <w:b/>
          <w:bCs/>
          <w:i/>
          <w:iCs/>
          <w:noProof/>
          <w:lang w:val="hy-AM" w:eastAsia="ru-RU"/>
        </w:rPr>
        <w:t>20-ն</w:t>
      </w:r>
      <w:r w:rsidRPr="00FE77DE">
        <w:rPr>
          <w:b/>
          <w:bCs/>
          <w:i/>
          <w:iCs/>
          <w:noProof/>
          <w:lang w:eastAsia="ru-RU"/>
        </w:rPr>
        <w:t>)</w:t>
      </w:r>
    </w:p>
    <w:p w14:paraId="20FF3EAD" w14:textId="77777777" w:rsidR="00F7220F" w:rsidRPr="000E23FA" w:rsidRDefault="00752E98" w:rsidP="000E23FA">
      <w:pPr>
        <w:tabs>
          <w:tab w:val="left" w:pos="990"/>
          <w:tab w:val="left" w:pos="1170"/>
        </w:tabs>
        <w:spacing w:after="0" w:line="360" w:lineRule="auto"/>
        <w:ind w:firstLine="540"/>
        <w:rPr>
          <w:rFonts w:eastAsia="Times New Roman"/>
          <w:noProof/>
          <w:kern w:val="0"/>
          <w:lang w:eastAsia="ru-RU"/>
        </w:rPr>
      </w:pPr>
      <w:r w:rsidRPr="000E23FA">
        <w:rPr>
          <w:rFonts w:eastAsia="Times New Roman"/>
          <w:noProof/>
          <w:kern w:val="0"/>
          <w:lang w:eastAsia="ru-RU"/>
        </w:rPr>
        <w:t>Աղյուսակ</w:t>
      </w:r>
      <w:r w:rsidR="00B70005" w:rsidRPr="000E23FA">
        <w:rPr>
          <w:rFonts w:eastAsia="Times New Roman"/>
          <w:noProof/>
          <w:kern w:val="0"/>
          <w:lang w:eastAsia="ru-RU"/>
        </w:rPr>
        <w:t xml:space="preserve"> 12. Արտադրական և պահեստային </w:t>
      </w:r>
      <w:r w:rsidR="0000242B" w:rsidRPr="000E23FA">
        <w:rPr>
          <w:rFonts w:eastAsia="Times New Roman"/>
          <w:noProof/>
          <w:kern w:val="0"/>
          <w:lang w:eastAsia="ru-RU"/>
        </w:rPr>
        <w:t>շենքերում, սենքերում հրդեհաշիջման</w:t>
      </w:r>
    </w:p>
    <w:p w14:paraId="7B1444F7" w14:textId="77777777" w:rsidR="00B70005" w:rsidRPr="000E23FA" w:rsidRDefault="000A258E" w:rsidP="00577766">
      <w:pPr>
        <w:tabs>
          <w:tab w:val="left" w:pos="990"/>
          <w:tab w:val="left" w:pos="1170"/>
        </w:tabs>
        <w:spacing w:after="0" w:line="360" w:lineRule="auto"/>
        <w:rPr>
          <w:noProof/>
          <w:lang w:eastAsia="ru-RU"/>
        </w:rPr>
      </w:pPr>
      <w:r w:rsidRPr="000E23FA">
        <w:rPr>
          <w:rFonts w:eastAsia="Times New Roman"/>
          <w:noProof/>
          <w:kern w:val="0"/>
          <w:lang w:eastAsia="ru-RU"/>
        </w:rPr>
        <w:t xml:space="preserve">                    </w:t>
      </w:r>
      <w:r w:rsidR="0000242B" w:rsidRPr="000E23FA">
        <w:rPr>
          <w:rFonts w:eastAsia="Times New Roman"/>
          <w:noProof/>
          <w:kern w:val="0"/>
          <w:lang w:eastAsia="ru-RU"/>
        </w:rPr>
        <w:t xml:space="preserve">ինքնաշխատ համակարգին  ներկայացվող պահանջները </w:t>
      </w:r>
    </w:p>
    <w:tbl>
      <w:tblPr>
        <w:tblStyle w:val="TableGrid7"/>
        <w:tblW w:w="10485" w:type="dxa"/>
        <w:tblLook w:val="04A0" w:firstRow="1" w:lastRow="0" w:firstColumn="1" w:lastColumn="0" w:noHBand="0" w:noVBand="1"/>
      </w:tblPr>
      <w:tblGrid>
        <w:gridCol w:w="691"/>
        <w:gridCol w:w="5825"/>
        <w:gridCol w:w="3969"/>
      </w:tblGrid>
      <w:tr w:rsidR="00E031FD" w:rsidRPr="000E23FA" w14:paraId="78517D44" w14:textId="77777777" w:rsidTr="002A51E8">
        <w:trPr>
          <w:trHeight w:val="444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6BAEE" w14:textId="77777777" w:rsidR="00E031FD" w:rsidRPr="000E23FA" w:rsidRDefault="00E031FD" w:rsidP="00577766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bookmarkStart w:id="52" w:name="_Hlk157014099"/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Հ/Հ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E1866" w14:textId="77777777" w:rsidR="00E031FD" w:rsidRPr="000E23FA" w:rsidRDefault="00E031FD" w:rsidP="00577766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Օբյեկտների խումբը, անվանումը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AD606" w14:textId="77777777" w:rsidR="00E031FD" w:rsidRPr="000E23FA" w:rsidRDefault="00E031FD" w:rsidP="00577766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Հրդեհաշիջման ինքնաշխատ համակարգը</w:t>
            </w:r>
          </w:p>
        </w:tc>
        <w:bookmarkEnd w:id="52"/>
      </w:tr>
      <w:tr w:rsidR="00E031FD" w:rsidRPr="000E23FA" w14:paraId="31C0AE92" w14:textId="77777777" w:rsidTr="002A51E8">
        <w:trPr>
          <w:trHeight w:val="444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F98C8" w14:textId="77777777" w:rsidR="00E031FD" w:rsidRPr="000E23FA" w:rsidRDefault="00E031FD" w:rsidP="00577766">
            <w:pPr>
              <w:pStyle w:val="ListParagraph"/>
              <w:numPr>
                <w:ilvl w:val="0"/>
                <w:numId w:val="145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50CE5" w14:textId="77777777" w:rsidR="00E031FD" w:rsidRPr="000E23FA" w:rsidRDefault="00E031FD" w:rsidP="00577766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Գիտահետազոտական, արդյունաբերական կամ գյուղատնտեսական կազմակերպությունների,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lastRenderedPageBreak/>
              <w:t>լեռնահանքային կոմբինատների տեխնոլոգիական սարքավորումների շեն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  <w:t>քեր, արտադրամասեր, արհեստանոցներ և այլն, բացառությամբ ստորև նշվածների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C77AB" w14:textId="77777777" w:rsidR="00E031FD" w:rsidRPr="000E23FA" w:rsidRDefault="00E031FD" w:rsidP="00577766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lastRenderedPageBreak/>
              <w:t xml:space="preserve">  1500մ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և ավելի՝ ջրային, փրփրային, փոշե,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lastRenderedPageBreak/>
              <w:t>օդակախույթային կամ գազային:</w:t>
            </w:r>
          </w:p>
          <w:p w14:paraId="1D67CA18" w14:textId="77777777" w:rsidR="00E031FD" w:rsidRPr="000E23FA" w:rsidRDefault="00E031FD" w:rsidP="00577766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Տեխնոլոգիական սարքավորանքը՝ ըստ  անհրաժեշտության՝ ջրային, փրփրային, փոշե կամ գազային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տեղային ծավալային</w:t>
            </w:r>
          </w:p>
        </w:tc>
      </w:tr>
      <w:tr w:rsidR="00E031FD" w:rsidRPr="000E23FA" w14:paraId="548E6BFA" w14:textId="77777777" w:rsidTr="002A51E8">
        <w:trPr>
          <w:trHeight w:val="1110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5E530" w14:textId="77777777" w:rsidR="00E031FD" w:rsidRPr="000E23FA" w:rsidRDefault="00E031FD" w:rsidP="00577766">
            <w:pPr>
              <w:pStyle w:val="ListParagraph"/>
              <w:numPr>
                <w:ilvl w:val="0"/>
                <w:numId w:val="145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64D96" w14:textId="77777777" w:rsidR="00E031FD" w:rsidRPr="000E23FA" w:rsidRDefault="00E031FD" w:rsidP="00577766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1) Հրդեհապայթունավտանգավորու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  <w:t>թյան «Ա» և «Բ» կարգերի օբյեկտներ (բացառու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  <w:t>թյամբ հացա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  <w:t>հատիկի պահպանման և վե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  <w:t>րամշակման շենքե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  <w:t>րում գտնվող և 7-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րդ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կետում թվարկված սենքերի), որտեղ շրջանառվում են դյուրաբոցավառ և այրելի հեղուկներ (բացի նավթա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  <w:t>մթերրքների), այրելի հեղուկացված գազեր, այրելի փոշի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  <w:t>ներ և թելքեր</w:t>
            </w:r>
          </w:p>
          <w:p w14:paraId="52BB4397" w14:textId="77777777" w:rsidR="00E031FD" w:rsidRPr="000E23FA" w:rsidRDefault="00E031FD" w:rsidP="00577766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2)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Հրդեհապայթունավտանգավորության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«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Ա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»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կարգի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սենքեր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,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որտեղ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շրջանառվում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են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միայն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այրելի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գազեր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(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բացառությամբ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հեղուկացված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գազերի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) </w:t>
            </w:r>
          </w:p>
          <w:p w14:paraId="751CD85C" w14:textId="77777777" w:rsidR="00E031FD" w:rsidRPr="000E23FA" w:rsidRDefault="00E031FD" w:rsidP="00577766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3)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Հրատեխնիկական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արտադրատեսակնե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րի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, ոչ ռազմական նշանակության զենքերի, զինամթերքի և պայթուցիկ նյութերի,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լուցկու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,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ալկալիական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մետաղների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արտադրության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,</w:t>
            </w:r>
            <w:r w:rsidRPr="000E23F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մշտական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կամ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ժամանակավոր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պահպանման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սենքեր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53FD3" w14:textId="77777777" w:rsidR="00E031FD" w:rsidRPr="000E23FA" w:rsidRDefault="00E031FD" w:rsidP="00577766">
            <w:pPr>
              <w:pStyle w:val="ListParagraph"/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Նյութերով տարաների պահեստները՝ փրփրային, փոշե, գազային, փոշեգազա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  <w:t>յին իմպուլսային (hատուկ տեխնիկական պայմաննե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  <w:t>րով այդ նյութերի հրդեհաշիջման համար նախատեսված բաղադրությամբ)</w:t>
            </w:r>
          </w:p>
        </w:tc>
      </w:tr>
      <w:tr w:rsidR="00E031FD" w:rsidRPr="001C6037" w14:paraId="1D5A5CD8" w14:textId="77777777" w:rsidTr="002A51E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12611" w14:textId="77777777" w:rsidR="00E031FD" w:rsidRPr="000E23FA" w:rsidRDefault="00E031FD" w:rsidP="00577766">
            <w:pPr>
              <w:pStyle w:val="ListParagraph"/>
              <w:numPr>
                <w:ilvl w:val="0"/>
                <w:numId w:val="145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E489F" w14:textId="77777777" w:rsidR="00E031FD" w:rsidRPr="000E23FA" w:rsidRDefault="00E031FD" w:rsidP="00577766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1)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Կաուչուկի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,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ցելուլոիդի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և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դրանից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պատ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պատրաստված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ա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րտադրատեսակների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 </w:t>
            </w:r>
          </w:p>
          <w:p w14:paraId="4924CBB6" w14:textId="77777777" w:rsidR="00E031FD" w:rsidRPr="000E23FA" w:rsidRDefault="00E031FD" w:rsidP="00577766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արտադրության և պահպանման սենքեր,</w:t>
            </w:r>
          </w:p>
          <w:p w14:paraId="23A7D7B1" w14:textId="77777777" w:rsidR="00E031FD" w:rsidRPr="000E23FA" w:rsidRDefault="00E031FD" w:rsidP="00577766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2) Բրդի, մորթու, ցելյուլոզայե և դրանից պատրաստված արտադրատեսակ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նե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րի, 3կգ/մ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>3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-ից փոքր լցման խտությամբ այրելի նյութերի, ինչպես նաև այրելի նյութից  հիմքով ֆոտո, կինո և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lastRenderedPageBreak/>
              <w:t>ձայնային ժապա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 xml:space="preserve"> վենների պահման սենքեր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A5B38" w14:textId="77777777" w:rsidR="00E031FD" w:rsidRPr="000E23FA" w:rsidRDefault="00E031FD" w:rsidP="00577766">
            <w:pPr>
              <w:tabs>
                <w:tab w:val="left" w:pos="176"/>
                <w:tab w:val="left" w:pos="454"/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lastRenderedPageBreak/>
              <w:t>Անկախ մակերեսից՝ ջրային, փոշե կամ փրփրային</w:t>
            </w:r>
          </w:p>
        </w:tc>
      </w:tr>
      <w:tr w:rsidR="00E031FD" w:rsidRPr="001C6037" w14:paraId="7ACB0F30" w14:textId="77777777" w:rsidTr="002A51E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89AB8" w14:textId="77777777" w:rsidR="00E031FD" w:rsidRPr="004E1C4F" w:rsidRDefault="00E031FD" w:rsidP="00577766">
            <w:pPr>
              <w:pStyle w:val="ListParagraph"/>
              <w:numPr>
                <w:ilvl w:val="0"/>
                <w:numId w:val="145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44CED" w14:textId="77777777" w:rsidR="00E031FD" w:rsidRPr="004E1C4F" w:rsidRDefault="00E031FD" w:rsidP="00577766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Հրդեհային վտանգավորության Վ1 կարգի (բացառությամբ </w:t>
            </w:r>
            <w:r w:rsidR="008524E7"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սույն աղյուսակի 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3-րդ կետում նշվածների և հացահատիկի պահպանման և վերամշակ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ման շենքերում տեղակայված սենքերի).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7EFE5" w14:textId="77777777" w:rsidR="00E031FD" w:rsidRPr="004E1C4F" w:rsidRDefault="00E031FD" w:rsidP="00577766">
            <w:pPr>
              <w:tabs>
                <w:tab w:val="left" w:pos="454"/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Անկախ մակերեսից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՝ ջ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րային, գազային, փոշե, փրփրային</w:t>
            </w:r>
          </w:p>
        </w:tc>
      </w:tr>
      <w:tr w:rsidR="004B5B36" w:rsidRPr="001C6037" w14:paraId="6D69FCC4" w14:textId="77777777" w:rsidTr="00D643E2">
        <w:trPr>
          <w:trHeight w:val="2416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128CF6" w14:textId="77777777" w:rsidR="004B5B36" w:rsidRPr="004E1C4F" w:rsidRDefault="004B5B36" w:rsidP="00577766">
            <w:pPr>
              <w:pStyle w:val="ListParagraph"/>
              <w:numPr>
                <w:ilvl w:val="0"/>
                <w:numId w:val="145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1B6A230" w14:textId="77777777" w:rsidR="004B5B36" w:rsidRPr="004E1C4F" w:rsidRDefault="004B5B36" w:rsidP="00577766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Հրդեհային վտանգավորության Վ2-Վ3 կարգի (բացառությամբ սույն աղյուսակի 3-րդ, 6-րդ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և 7-րդ կետերում նշվածների ու հացահատիկի պահպանման և վերամշակման շենքերում տեղակայված) սենքեր.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6791010" w14:textId="77777777" w:rsidR="004B5B36" w:rsidRPr="004E1C4F" w:rsidRDefault="004B5B36" w:rsidP="00577766">
            <w:pPr>
              <w:tabs>
                <w:tab w:val="left" w:pos="454"/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50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և ավելի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՝ ջ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րային, գազային, փոշե, փրփրային</w:t>
            </w:r>
          </w:p>
        </w:tc>
      </w:tr>
      <w:tr w:rsidR="00E031FD" w:rsidRPr="000E23FA" w14:paraId="66D019FB" w14:textId="77777777" w:rsidTr="002A51E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2EBEF" w14:textId="77777777" w:rsidR="00E031FD" w:rsidRPr="004E1C4F" w:rsidRDefault="00E031FD" w:rsidP="00577766">
            <w:pPr>
              <w:pStyle w:val="ListParagraph"/>
              <w:numPr>
                <w:ilvl w:val="0"/>
                <w:numId w:val="145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1E5B2" w14:textId="77777777" w:rsidR="00E031FD" w:rsidRPr="004E1C4F" w:rsidRDefault="00E031FD" w:rsidP="00577766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Ալյումինի փոշուց կախույթների, ռետինե սոսինձների, դյուրաբոցավառ և այրելի հիմքով լաքերի, ներկերի, սոսինձների, մածիկների և տոգորման բաղադրություն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ների պատրաստման սենքեր, ներկման, սինթետիկ կաուչուկի պոլիմերացման, գազատուրբինային շարժիչներով ճնշակա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սրահների, նավթի կրակային տաքացուցիչ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 xml:space="preserve">ների, հեղուկ վառելիքով աշխատող շարժիչներով գեներատորների սենքեր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5CE81" w14:textId="77777777" w:rsidR="00E031FD" w:rsidRPr="000E23FA" w:rsidRDefault="00E031FD" w:rsidP="00577766">
            <w:pPr>
              <w:tabs>
                <w:tab w:val="left" w:pos="454"/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Անկախ մակերեսից՝ իմպուլսային փոշեգազային, </w:t>
            </w:r>
          </w:p>
        </w:tc>
      </w:tr>
      <w:tr w:rsidR="00E031FD" w:rsidRPr="000E23FA" w14:paraId="6CFB7E71" w14:textId="77777777" w:rsidTr="002A51E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19A55" w14:textId="77777777" w:rsidR="00E031FD" w:rsidRPr="000E23FA" w:rsidRDefault="00E031FD" w:rsidP="00577766">
            <w:pPr>
              <w:pStyle w:val="ListParagraph"/>
              <w:numPr>
                <w:ilvl w:val="0"/>
                <w:numId w:val="145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A9B26" w14:textId="77777777" w:rsidR="00E031FD" w:rsidRPr="004E1C4F" w:rsidRDefault="00E031FD" w:rsidP="00577766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Քիմիական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նյութերի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ժամանակավոր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կամ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մշտական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պահման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սենքեր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EECB3" w14:textId="77777777" w:rsidR="00E031FD" w:rsidRPr="000E23FA" w:rsidRDefault="00E031FD" w:rsidP="00577766">
            <w:pPr>
              <w:tabs>
                <w:tab w:val="left" w:pos="454"/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Փրփրային, փոշե, գազային, փոշեգազա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  <w:t>յին իմպուլսային (hատուկ տեխնիկական պայմաննե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  <w:t>րով այդ նյութերի հրդեհաշիջման համար նախատեսված բաղադրությամբ)</w:t>
            </w:r>
          </w:p>
        </w:tc>
      </w:tr>
      <w:tr w:rsidR="00E031FD" w:rsidRPr="001C6037" w14:paraId="6D055BFD" w14:textId="77777777" w:rsidTr="002A51E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EB914" w14:textId="77777777" w:rsidR="00E031FD" w:rsidRPr="000E23FA" w:rsidRDefault="00E031FD" w:rsidP="00577766">
            <w:pPr>
              <w:pStyle w:val="ListParagraph"/>
              <w:numPr>
                <w:ilvl w:val="0"/>
                <w:numId w:val="145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EE9D7" w14:textId="77777777" w:rsidR="00E031FD" w:rsidRPr="000E23FA" w:rsidRDefault="00E031FD" w:rsidP="00577766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Մխման յուղային տարաներով սենքեր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DB212" w14:textId="77777777" w:rsidR="00E031FD" w:rsidRPr="004E1C4F" w:rsidRDefault="00E031FD" w:rsidP="00577766">
            <w:pPr>
              <w:tabs>
                <w:tab w:val="left" w:pos="454"/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 xml:space="preserve">10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ru-RU"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և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ավելի՝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 xml:space="preserve"> 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փոշե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կամ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փրփրային</w:t>
            </w:r>
          </w:p>
        </w:tc>
      </w:tr>
      <w:tr w:rsidR="00E031FD" w:rsidRPr="001C6037" w14:paraId="400FD3C2" w14:textId="77777777" w:rsidTr="002A51E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6F811" w14:textId="77777777" w:rsidR="00E031FD" w:rsidRPr="004E1C4F" w:rsidRDefault="00E031FD" w:rsidP="00577766">
            <w:pPr>
              <w:pStyle w:val="ListParagraph"/>
              <w:numPr>
                <w:ilvl w:val="0"/>
                <w:numId w:val="145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</w:pP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76117" w14:textId="77777777" w:rsidR="00E031FD" w:rsidRPr="004E1C4F" w:rsidRDefault="00E031FD" w:rsidP="00577766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Չորացման խցեր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 xml:space="preserve">,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բացառությամբ ներսում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 xml:space="preserve"> 24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ru-RU" w:eastAsia="ru-RU"/>
              </w:rPr>
              <w:t>0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C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-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ից բարձր ջերմության դեպքում ավելի քան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 xml:space="preserve"> 60%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lastRenderedPageBreak/>
              <w:t>խոնավությամբ խցերի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4A30C" w14:textId="77777777" w:rsidR="00E031FD" w:rsidRPr="004E1C4F" w:rsidRDefault="00E031FD" w:rsidP="00577766">
            <w:pPr>
              <w:tabs>
                <w:tab w:val="left" w:pos="454"/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</w:pPr>
            <w:r w:rsidRPr="004E1C4F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lastRenderedPageBreak/>
              <w:t xml:space="preserve">10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մ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ru-RU" w:eastAsia="ru-RU"/>
              </w:rPr>
              <w:t>3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և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ավելի՝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գազային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կամ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փոշե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 xml:space="preserve"> </w:t>
            </w:r>
          </w:p>
        </w:tc>
      </w:tr>
      <w:tr w:rsidR="00E031FD" w:rsidRPr="001C6037" w14:paraId="13FD69D8" w14:textId="77777777" w:rsidTr="002A51E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B8F7F" w14:textId="77777777" w:rsidR="00E031FD" w:rsidRPr="004E1C4F" w:rsidRDefault="00E031FD" w:rsidP="00577766">
            <w:pPr>
              <w:pStyle w:val="ListParagraph"/>
              <w:numPr>
                <w:ilvl w:val="0"/>
                <w:numId w:val="145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</w:pP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CC2B2" w14:textId="77777777" w:rsidR="00E031FD" w:rsidRPr="004E1C4F" w:rsidRDefault="00E031FD" w:rsidP="00577766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Ցիկլոններ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 xml:space="preserve">,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բունկերներ՝ այրելի նյութերի հավաքման համար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5EC0D" w14:textId="77777777" w:rsidR="00E031FD" w:rsidRPr="004E1C4F" w:rsidRDefault="00E031FD" w:rsidP="00577766">
            <w:pPr>
              <w:tabs>
                <w:tab w:val="left" w:pos="454"/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</w:pPr>
            <w:r w:rsidRPr="004E1C4F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 xml:space="preserve">25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մ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ru-RU" w:eastAsia="ru-RU"/>
              </w:rPr>
              <w:t>3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և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ավելի՝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գազային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 xml:space="preserve">,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իմպուլսային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փոշեգազային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,</w:t>
            </w:r>
          </w:p>
        </w:tc>
      </w:tr>
      <w:tr w:rsidR="00E031FD" w:rsidRPr="001C6037" w14:paraId="30ACAED8" w14:textId="77777777" w:rsidTr="002A51E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24301" w14:textId="77777777" w:rsidR="00E031FD" w:rsidRPr="004E1C4F" w:rsidRDefault="00E031FD" w:rsidP="00577766">
            <w:pPr>
              <w:pStyle w:val="ListParagraph"/>
              <w:numPr>
                <w:ilvl w:val="0"/>
                <w:numId w:val="145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</w:pP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17EC4" w14:textId="77777777" w:rsidR="00E031FD" w:rsidRPr="004E1C4F" w:rsidRDefault="00E031FD" w:rsidP="00577766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Բարձրավոլտ փորձարկումների սրահների սենքեր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 xml:space="preserve">,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այրելի նյութերով էկրանավորված սենքեր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8F35A" w14:textId="77777777" w:rsidR="00E031FD" w:rsidRPr="004E1C4F" w:rsidRDefault="00E031FD" w:rsidP="00577766">
            <w:pPr>
              <w:tabs>
                <w:tab w:val="left" w:pos="454"/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</w:pPr>
            <w:r w:rsidRPr="004E1C4F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Անկախ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մակերեսից՝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գազային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կամ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փոշե</w:t>
            </w:r>
          </w:p>
        </w:tc>
      </w:tr>
      <w:tr w:rsidR="00E031FD" w:rsidRPr="000E23FA" w14:paraId="613EC839" w14:textId="77777777" w:rsidTr="002A51E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C6491" w14:textId="77777777" w:rsidR="00E031FD" w:rsidRPr="004E1C4F" w:rsidRDefault="00E031FD" w:rsidP="00577766">
            <w:pPr>
              <w:pStyle w:val="ListParagraph"/>
              <w:numPr>
                <w:ilvl w:val="0"/>
                <w:numId w:val="145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</w:pP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AEF2F" w14:textId="77777777" w:rsidR="00E031FD" w:rsidRPr="004E1C4F" w:rsidRDefault="00E031FD" w:rsidP="00577766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Հացահատիկի պահպանման և վերամշակման համար օբյեկտներ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6B61D" w14:textId="77777777" w:rsidR="00E031FD" w:rsidRPr="004E1C4F" w:rsidRDefault="00E031FD" w:rsidP="00577766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Հացահատիկի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պահպանման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սենքերը՝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ջրային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 xml:space="preserve">,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փրփրային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 xml:space="preserve">, </w:t>
            </w:r>
          </w:p>
          <w:p w14:paraId="196560C9" w14:textId="77777777" w:rsidR="00E031FD" w:rsidRPr="000E23FA" w:rsidRDefault="00E031FD" w:rsidP="00577766">
            <w:pPr>
              <w:tabs>
                <w:tab w:val="left" w:pos="454"/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Ալրաղացներում՝ իմպուլսային կամ փոշեգազային</w:t>
            </w:r>
          </w:p>
        </w:tc>
      </w:tr>
      <w:tr w:rsidR="00E031FD" w:rsidRPr="001C6037" w14:paraId="37E91A64" w14:textId="77777777" w:rsidTr="002A51E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41E4E" w14:textId="77777777" w:rsidR="00E031FD" w:rsidRPr="000E23FA" w:rsidRDefault="00E031FD" w:rsidP="00577766">
            <w:pPr>
              <w:pStyle w:val="ListParagraph"/>
              <w:numPr>
                <w:ilvl w:val="0"/>
                <w:numId w:val="145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B69E2" w14:textId="77777777" w:rsidR="00E031FD" w:rsidRPr="000E23FA" w:rsidRDefault="00E031FD" w:rsidP="00577766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Հացաթխման, հացաբուլկեղենի արտադրամասեր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9CAE3" w14:textId="77777777" w:rsidR="00E031FD" w:rsidRPr="000E23FA" w:rsidRDefault="00E031FD" w:rsidP="00577766">
            <w:pPr>
              <w:tabs>
                <w:tab w:val="left" w:pos="454"/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 xml:space="preserve">50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ru-RU"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և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ավելի՝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ջրային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կամ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փոշե</w:t>
            </w:r>
          </w:p>
        </w:tc>
      </w:tr>
      <w:tr w:rsidR="00E031FD" w:rsidRPr="000E23FA" w14:paraId="05777FD2" w14:textId="77777777" w:rsidTr="002A51E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64373" w14:textId="77777777" w:rsidR="00E031FD" w:rsidRPr="004E1C4F" w:rsidRDefault="00E031FD" w:rsidP="00577766">
            <w:pPr>
              <w:pStyle w:val="ListParagraph"/>
              <w:numPr>
                <w:ilvl w:val="0"/>
                <w:numId w:val="145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</w:pP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65370" w14:textId="77777777" w:rsidR="00E031FD" w:rsidRPr="004E1C4F" w:rsidRDefault="00E031FD" w:rsidP="00577766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Տեխնոլոգիական գործընթացների ավտոմատ կառավարման համակարգերի սարքավորումներ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 xml:space="preserve">, 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որոնց խափանումը կհանգեցնի այդ գործընթաց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softHyphen/>
              <w:t>ների անթույլա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softHyphen/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տրելի կանգառի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 xml:space="preserve">,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ինչպես նաև կարող է վտանգ ներկայացնել մարդկանց համար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BE686" w14:textId="77777777" w:rsidR="00E031FD" w:rsidRPr="000E23FA" w:rsidRDefault="00E031FD" w:rsidP="00577766">
            <w:pPr>
              <w:tabs>
                <w:tab w:val="left" w:pos="454"/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4E1C4F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Անկախ մակերեսից՝ գազային</w:t>
            </w:r>
          </w:p>
        </w:tc>
      </w:tr>
      <w:tr w:rsidR="00E031FD" w:rsidRPr="000E23FA" w14:paraId="1E544808" w14:textId="77777777" w:rsidTr="002A51E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F464C" w14:textId="77777777" w:rsidR="00E031FD" w:rsidRPr="000E23FA" w:rsidRDefault="00E031FD" w:rsidP="00577766">
            <w:pPr>
              <w:pStyle w:val="ListParagraph"/>
              <w:numPr>
                <w:ilvl w:val="0"/>
                <w:numId w:val="145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8B57D" w14:textId="77777777" w:rsidR="00E031FD" w:rsidRPr="000E23FA" w:rsidRDefault="00E031FD" w:rsidP="00577766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Հրդեհային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վտանգավորության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«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Վ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»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կարգի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պահեստային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շենքեր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. </w:t>
            </w:r>
          </w:p>
          <w:p w14:paraId="39875B1F" w14:textId="77777777" w:rsidR="00E031FD" w:rsidRPr="000E23FA" w:rsidRDefault="00E031FD" w:rsidP="00577766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1) մեկ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հարկանի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, 5,5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մետր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և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ավելի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բարձրությամբ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դարակաշա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րերով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կամ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բազմահարկ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,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անկախ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դարակաշա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րերի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բարձրու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թյու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նից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</w:p>
          <w:p w14:paraId="18BF7E85" w14:textId="77777777" w:rsidR="00E031FD" w:rsidRPr="000E23FA" w:rsidRDefault="00E031FD" w:rsidP="00577766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rPr>
                <w:rFonts w:ascii="GHEA Grapalat" w:hAnsi="GHEA Grapalat"/>
                <w:noProof/>
                <w:sz w:val="24"/>
                <w:szCs w:val="24"/>
                <w:highlight w:val="yellow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2) 5,5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մետր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և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ավելի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բարձրությամբ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դարակաշարեր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`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այրելի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նյութերի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,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կամ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այրելի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նյութերով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փաթեթավորված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ոչ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այրելի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նյութերի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պահպանման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համար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56805" w14:textId="77777777" w:rsidR="00E031FD" w:rsidRPr="000E23FA" w:rsidRDefault="00E031FD" w:rsidP="00577766">
            <w:pPr>
              <w:tabs>
                <w:tab w:val="left" w:pos="454"/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Անկախ մակերեսից՝ գազային, ջրային, փոշե կամ փրփրային</w:t>
            </w:r>
          </w:p>
        </w:tc>
      </w:tr>
      <w:tr w:rsidR="00E031FD" w:rsidRPr="000E23FA" w14:paraId="44A2E8A8" w14:textId="77777777" w:rsidTr="002A51E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C27EF" w14:textId="77777777" w:rsidR="00E031FD" w:rsidRPr="000E23FA" w:rsidRDefault="00E031FD" w:rsidP="00577766">
            <w:pPr>
              <w:pStyle w:val="ListParagraph"/>
              <w:numPr>
                <w:ilvl w:val="0"/>
                <w:numId w:val="145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4CB2C" w14:textId="77777777" w:rsidR="00E031FD" w:rsidRPr="000E23FA" w:rsidRDefault="00E031FD" w:rsidP="00577766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Դյուրաբոցավառ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և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այրելի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հեղուկների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(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բացի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նավթի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և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նավթամթերքների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)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պահպանման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համար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պահեստարանների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կառույցներ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(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տարողություններ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33E89" w14:textId="77777777" w:rsidR="00E031FD" w:rsidRPr="000E23FA" w:rsidRDefault="00E031FD" w:rsidP="00577766">
            <w:pPr>
              <w:tabs>
                <w:tab w:val="left" w:pos="454"/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100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eastAsia="ru-RU"/>
              </w:rPr>
              <w:t>3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և ավելի՝ փրփրային</w:t>
            </w:r>
          </w:p>
        </w:tc>
      </w:tr>
      <w:tr w:rsidR="00E031FD" w:rsidRPr="000E23FA" w14:paraId="72CEF038" w14:textId="77777777" w:rsidTr="002A51E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5B89" w14:textId="77777777" w:rsidR="00E031FD" w:rsidRPr="000E23FA" w:rsidRDefault="00E031FD" w:rsidP="00577766">
            <w:pPr>
              <w:pStyle w:val="ListParagraph"/>
              <w:numPr>
                <w:ilvl w:val="0"/>
                <w:numId w:val="145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85CD3" w14:textId="77777777" w:rsidR="00E031FD" w:rsidRPr="000E23FA" w:rsidRDefault="00E031FD" w:rsidP="00577766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Անտառանյութի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ժամանակավոր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կամ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մշտական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lastRenderedPageBreak/>
              <w:t>պահման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փակ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սրահներ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E047C" w14:textId="77777777" w:rsidR="00E031FD" w:rsidRPr="000E23FA" w:rsidRDefault="00E031FD" w:rsidP="00577766">
            <w:pPr>
              <w:tabs>
                <w:tab w:val="left" w:pos="454"/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lastRenderedPageBreak/>
              <w:t>50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և ավելի՝ ջրային կամ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lastRenderedPageBreak/>
              <w:t>փրփրային</w:t>
            </w:r>
          </w:p>
        </w:tc>
      </w:tr>
      <w:tr w:rsidR="00E031FD" w:rsidRPr="000E23FA" w14:paraId="45E73A81" w14:textId="77777777" w:rsidTr="002A51E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2991F" w14:textId="77777777" w:rsidR="00E031FD" w:rsidRPr="000E23FA" w:rsidRDefault="00E031FD" w:rsidP="00577766">
            <w:pPr>
              <w:pStyle w:val="ListParagraph"/>
              <w:numPr>
                <w:ilvl w:val="0"/>
                <w:numId w:val="145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8E8A5" w14:textId="77777777" w:rsidR="00E031FD" w:rsidRPr="000E23FA" w:rsidRDefault="00E031FD" w:rsidP="00577766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Սառնարանային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խցեր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մարդկանց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հնարավոր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ներկայությամբ՝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տեղակայված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շենքերում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1C621" w14:textId="77777777" w:rsidR="00E031FD" w:rsidRPr="000E23FA" w:rsidRDefault="00E031FD" w:rsidP="00577766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100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eastAsia="ru-RU"/>
              </w:rPr>
              <w:t>3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և ավելի</w:t>
            </w:r>
          </w:p>
          <w:p w14:paraId="4A3A9EB4" w14:textId="77777777" w:rsidR="00E031FD" w:rsidRPr="000E23FA" w:rsidRDefault="00E031FD" w:rsidP="00577766">
            <w:pPr>
              <w:tabs>
                <w:tab w:val="left" w:pos="454"/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Գազային, փոշե կամ փրփրային</w:t>
            </w:r>
          </w:p>
        </w:tc>
      </w:tr>
      <w:tr w:rsidR="00E031FD" w:rsidRPr="000E23FA" w14:paraId="1257B60A" w14:textId="77777777" w:rsidTr="002A51E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C3BE8" w14:textId="77777777" w:rsidR="00E031FD" w:rsidRPr="000E23FA" w:rsidRDefault="00E031FD" w:rsidP="00577766">
            <w:pPr>
              <w:pStyle w:val="ListParagraph"/>
              <w:numPr>
                <w:ilvl w:val="0"/>
                <w:numId w:val="145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31358" w14:textId="77777777" w:rsidR="00E031FD" w:rsidRPr="000E23FA" w:rsidRDefault="00E031FD" w:rsidP="00577766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Արտադրական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և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պահեստային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սենքեր՝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հրդեհային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վտանգավորության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Վ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4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կարգի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, 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տեղակայված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ըստ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ՀՀ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քաղաքաշինության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նախարարի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2014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թվականի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մարտի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17-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ի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N 78-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Ն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հրամանով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հաստատված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ՀՀՇՆ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21-01-2014 «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Շենքերի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և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շինությունների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հրդեհա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յին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անվտանգու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թյուն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»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շինարարական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նոր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մերի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գործառա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կան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հրդեհային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վտանգավո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րու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թյան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Ֆ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1.1;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Ֆ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1.2;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Ֆ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2.1;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Ֆ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4.1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և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Ֆ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4.2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դասերի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շենքերում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9C534" w14:textId="77777777" w:rsidR="00E031FD" w:rsidRPr="000E23FA" w:rsidRDefault="00E031FD" w:rsidP="00577766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50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և ավելի</w:t>
            </w:r>
          </w:p>
          <w:p w14:paraId="77AF1223" w14:textId="77777777" w:rsidR="00E031FD" w:rsidRPr="000E23FA" w:rsidRDefault="00E031FD" w:rsidP="00577766">
            <w:pPr>
              <w:tabs>
                <w:tab w:val="left" w:pos="454"/>
                <w:tab w:val="left" w:pos="990"/>
                <w:tab w:val="left" w:pos="1170"/>
              </w:tabs>
              <w:spacing w:before="240"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Ջրային, փոշե կամ փրփրային</w:t>
            </w:r>
          </w:p>
        </w:tc>
      </w:tr>
      <w:tr w:rsidR="00E031FD" w:rsidRPr="000E23FA" w14:paraId="033A829E" w14:textId="77777777" w:rsidTr="002A51E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F5F58" w14:textId="77777777" w:rsidR="00E031FD" w:rsidRPr="000E23FA" w:rsidRDefault="00E031FD" w:rsidP="00577766">
            <w:pPr>
              <w:pStyle w:val="ListParagraph"/>
              <w:numPr>
                <w:ilvl w:val="0"/>
                <w:numId w:val="145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99845" w14:textId="77777777" w:rsidR="00E031FD" w:rsidRPr="000E23FA" w:rsidRDefault="00E031FD" w:rsidP="00577766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Սենքեր՝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տեղակայված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գործառական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հրդեհային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վտանգավորության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Ֆ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1.1;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Ֆ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1.2;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Ֆ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2.1;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Ֆ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4.1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և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Ֆ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4.2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դասերի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շենքերի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ձեղնահարկերում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և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նկուղներում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37F15" w14:textId="77777777" w:rsidR="00E031FD" w:rsidRPr="000E23FA" w:rsidRDefault="00E031FD" w:rsidP="00577766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 Անկախ մակերեսից </w:t>
            </w:r>
          </w:p>
          <w:p w14:paraId="5BEF37BF" w14:textId="77777777" w:rsidR="00E031FD" w:rsidRPr="000E23FA" w:rsidRDefault="00E031FD" w:rsidP="00577766">
            <w:pPr>
              <w:pStyle w:val="ListParagraph"/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Ջրային, փոշե կամ փրփրային</w:t>
            </w:r>
          </w:p>
        </w:tc>
      </w:tr>
    </w:tbl>
    <w:p w14:paraId="76B18DE9" w14:textId="77777777" w:rsidR="009455F7" w:rsidRPr="000E23FA" w:rsidRDefault="009455F7" w:rsidP="00577766">
      <w:pPr>
        <w:tabs>
          <w:tab w:val="left" w:pos="0"/>
          <w:tab w:val="left" w:pos="990"/>
          <w:tab w:val="left" w:pos="1170"/>
        </w:tabs>
        <w:spacing w:after="0" w:line="360" w:lineRule="auto"/>
        <w:contextualSpacing/>
        <w:jc w:val="both"/>
        <w:rPr>
          <w:rFonts w:eastAsia="Times New Roman"/>
          <w:noProof/>
          <w:kern w:val="0"/>
          <w:lang w:val="hy-AM" w:eastAsia="ru-RU"/>
        </w:rPr>
      </w:pPr>
    </w:p>
    <w:p w14:paraId="149E0B6D" w14:textId="77777777" w:rsidR="000A258E" w:rsidRPr="000E23FA" w:rsidRDefault="00752E98" w:rsidP="00887CB0">
      <w:pPr>
        <w:tabs>
          <w:tab w:val="left" w:pos="0"/>
          <w:tab w:val="left" w:pos="990"/>
          <w:tab w:val="left" w:pos="1170"/>
        </w:tabs>
        <w:spacing w:after="0" w:line="360" w:lineRule="auto"/>
        <w:contextualSpacing/>
        <w:jc w:val="center"/>
        <w:rPr>
          <w:rFonts w:eastAsia="Times New Roman"/>
          <w:noProof/>
          <w:kern w:val="0"/>
          <w:lang w:val="hy-AM" w:eastAsia="ru-RU"/>
        </w:rPr>
      </w:pPr>
      <w:r w:rsidRPr="000E23FA">
        <w:rPr>
          <w:rFonts w:eastAsia="Times New Roman"/>
          <w:noProof/>
          <w:kern w:val="0"/>
          <w:lang w:val="hy-AM" w:eastAsia="ru-RU"/>
        </w:rPr>
        <w:t>Աղյուսակ</w:t>
      </w:r>
      <w:r w:rsidR="00083BFF" w:rsidRPr="000E23FA">
        <w:rPr>
          <w:rFonts w:eastAsia="Times New Roman"/>
          <w:noProof/>
          <w:kern w:val="0"/>
          <w:lang w:val="hy-AM" w:eastAsia="ru-RU"/>
        </w:rPr>
        <w:t xml:space="preserve"> 13</w:t>
      </w:r>
      <w:r w:rsidR="00856653" w:rsidRPr="000E23FA">
        <w:rPr>
          <w:rFonts w:eastAsia="Times New Roman" w:cs="Cambria Math"/>
          <w:noProof/>
          <w:kern w:val="0"/>
          <w:lang w:val="hy-AM" w:eastAsia="ru-RU"/>
        </w:rPr>
        <w:t>.</w:t>
      </w:r>
      <w:r w:rsidR="00083BFF" w:rsidRPr="000E23FA">
        <w:rPr>
          <w:rFonts w:eastAsia="Times New Roman"/>
          <w:noProof/>
          <w:kern w:val="0"/>
          <w:lang w:val="hy-AM" w:eastAsia="ru-RU"/>
        </w:rPr>
        <w:t xml:space="preserve"> </w:t>
      </w:r>
      <w:r w:rsidR="00083BFF" w:rsidRPr="000E23FA">
        <w:rPr>
          <w:rFonts w:eastAsia="Times New Roman" w:cs="GHEA Grapalat"/>
          <w:noProof/>
          <w:kern w:val="0"/>
          <w:lang w:val="hy-AM" w:eastAsia="ru-RU"/>
        </w:rPr>
        <w:t>Տրանսպորտի</w:t>
      </w:r>
      <w:r w:rsidR="00083BFF" w:rsidRPr="000E23FA">
        <w:rPr>
          <w:rFonts w:eastAsia="Times New Roman"/>
          <w:noProof/>
          <w:kern w:val="0"/>
          <w:lang w:val="hy-AM" w:eastAsia="ru-RU"/>
        </w:rPr>
        <w:t xml:space="preserve"> </w:t>
      </w:r>
      <w:r w:rsidR="00083BFF" w:rsidRPr="000E23FA">
        <w:rPr>
          <w:rFonts w:eastAsia="Times New Roman" w:cs="GHEA Grapalat"/>
          <w:noProof/>
          <w:kern w:val="0"/>
          <w:lang w:val="hy-AM" w:eastAsia="ru-RU"/>
        </w:rPr>
        <w:t>և</w:t>
      </w:r>
      <w:r w:rsidR="00083BFF" w:rsidRPr="000E23FA">
        <w:rPr>
          <w:rFonts w:eastAsia="Times New Roman"/>
          <w:noProof/>
          <w:kern w:val="0"/>
          <w:lang w:val="hy-AM" w:eastAsia="ru-RU"/>
        </w:rPr>
        <w:t xml:space="preserve"> </w:t>
      </w:r>
      <w:r w:rsidR="00083BFF" w:rsidRPr="000E23FA">
        <w:rPr>
          <w:rFonts w:eastAsia="Times New Roman" w:cs="GHEA Grapalat"/>
          <w:noProof/>
          <w:kern w:val="0"/>
          <w:lang w:val="hy-AM" w:eastAsia="ru-RU"/>
        </w:rPr>
        <w:t>կապի</w:t>
      </w:r>
      <w:r w:rsidR="00083BFF" w:rsidRPr="000E23FA">
        <w:rPr>
          <w:rFonts w:eastAsia="Times New Roman"/>
          <w:noProof/>
          <w:kern w:val="0"/>
          <w:lang w:val="hy-AM" w:eastAsia="ru-RU"/>
        </w:rPr>
        <w:t xml:space="preserve"> </w:t>
      </w:r>
      <w:r w:rsidR="00083BFF" w:rsidRPr="000E23FA">
        <w:rPr>
          <w:rFonts w:eastAsia="Times New Roman" w:cs="GHEA Grapalat"/>
          <w:noProof/>
          <w:kern w:val="0"/>
          <w:lang w:val="hy-AM" w:eastAsia="ru-RU"/>
        </w:rPr>
        <w:t>ենթակառուցվածքի</w:t>
      </w:r>
      <w:r w:rsidR="00083BFF" w:rsidRPr="000E23FA">
        <w:rPr>
          <w:rFonts w:eastAsia="Times New Roman"/>
          <w:noProof/>
          <w:kern w:val="0"/>
          <w:lang w:val="hy-AM" w:eastAsia="ru-RU"/>
        </w:rPr>
        <w:t xml:space="preserve"> </w:t>
      </w:r>
      <w:r w:rsidR="00197C6A" w:rsidRPr="000E23FA">
        <w:rPr>
          <w:rFonts w:eastAsia="Times New Roman"/>
          <w:noProof/>
          <w:kern w:val="0"/>
          <w:lang w:val="hy-AM" w:eastAsia="ru-RU"/>
        </w:rPr>
        <w:t>շենքերում, սենքերում</w:t>
      </w:r>
    </w:p>
    <w:p w14:paraId="0E290EAC" w14:textId="77777777" w:rsidR="00887CB0" w:rsidRPr="004E1C4F" w:rsidRDefault="00197C6A" w:rsidP="00887CB0">
      <w:pPr>
        <w:tabs>
          <w:tab w:val="left" w:pos="0"/>
          <w:tab w:val="left" w:pos="990"/>
          <w:tab w:val="left" w:pos="1170"/>
        </w:tabs>
        <w:spacing w:after="0" w:line="360" w:lineRule="auto"/>
        <w:contextualSpacing/>
        <w:jc w:val="center"/>
        <w:rPr>
          <w:rFonts w:eastAsia="Times New Roman"/>
          <w:noProof/>
          <w:kern w:val="0"/>
          <w:lang w:val="hy-AM" w:eastAsia="ru-RU"/>
        </w:rPr>
      </w:pPr>
      <w:r w:rsidRPr="000E23FA">
        <w:rPr>
          <w:rFonts w:eastAsia="Times New Roman"/>
          <w:noProof/>
          <w:kern w:val="0"/>
          <w:lang w:val="hy-AM" w:eastAsia="ru-RU"/>
        </w:rPr>
        <w:t>հրդեհաշիջման ինքնաշխատ համակարգին  ներկայացվող պահանջները</w:t>
      </w:r>
    </w:p>
    <w:p w14:paraId="58248731" w14:textId="77777777" w:rsidR="00083BFF" w:rsidRPr="000E23FA" w:rsidRDefault="00197C6A" w:rsidP="00887CB0">
      <w:pPr>
        <w:tabs>
          <w:tab w:val="left" w:pos="0"/>
          <w:tab w:val="left" w:pos="990"/>
          <w:tab w:val="left" w:pos="1170"/>
        </w:tabs>
        <w:spacing w:after="0" w:line="360" w:lineRule="auto"/>
        <w:contextualSpacing/>
        <w:jc w:val="center"/>
        <w:rPr>
          <w:rFonts w:eastAsia="Times New Roman"/>
          <w:noProof/>
          <w:kern w:val="0"/>
          <w:lang w:val="hy-AM" w:eastAsia="ru-RU"/>
        </w:rPr>
      </w:pPr>
      <w:r w:rsidRPr="000E23FA">
        <w:rPr>
          <w:rFonts w:eastAsia="Times New Roman"/>
          <w:noProof/>
          <w:kern w:val="0"/>
          <w:lang w:val="hy-AM" w:eastAsia="ru-RU"/>
        </w:rPr>
        <w:t>(վարչակ</w:t>
      </w:r>
      <w:r w:rsidR="00856653" w:rsidRPr="000E23FA">
        <w:rPr>
          <w:rFonts w:eastAsia="Times New Roman"/>
          <w:noProof/>
          <w:kern w:val="0"/>
          <w:lang w:val="hy-AM" w:eastAsia="ru-RU"/>
        </w:rPr>
        <w:t>ան տարածքները՝   տես Աղյուսակ 9</w:t>
      </w:r>
      <w:r w:rsidRPr="000E23FA">
        <w:rPr>
          <w:rFonts w:eastAsia="Times New Roman"/>
          <w:noProof/>
          <w:kern w:val="0"/>
          <w:lang w:val="hy-AM" w:eastAsia="ru-RU"/>
        </w:rPr>
        <w:t>)</w:t>
      </w:r>
    </w:p>
    <w:tbl>
      <w:tblPr>
        <w:tblStyle w:val="TableGrid7"/>
        <w:tblW w:w="10343" w:type="dxa"/>
        <w:tblLook w:val="04A0" w:firstRow="1" w:lastRow="0" w:firstColumn="1" w:lastColumn="0" w:noHBand="0" w:noVBand="1"/>
      </w:tblPr>
      <w:tblGrid>
        <w:gridCol w:w="704"/>
        <w:gridCol w:w="5812"/>
        <w:gridCol w:w="3827"/>
      </w:tblGrid>
      <w:tr w:rsidR="00E031FD" w:rsidRPr="000E23FA" w14:paraId="4E57625C" w14:textId="77777777" w:rsidTr="002A51E8">
        <w:trPr>
          <w:trHeight w:val="4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3512C" w14:textId="77777777" w:rsidR="00E031FD" w:rsidRPr="000E23FA" w:rsidRDefault="00E031FD" w:rsidP="00887CB0">
            <w:pPr>
              <w:tabs>
                <w:tab w:val="left" w:pos="0"/>
                <w:tab w:val="left" w:pos="990"/>
                <w:tab w:val="left" w:pos="1170"/>
              </w:tabs>
              <w:spacing w:line="360" w:lineRule="auto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Հ/Հ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DCDD0" w14:textId="77777777" w:rsidR="00E031FD" w:rsidRPr="000E23FA" w:rsidRDefault="00E031FD" w:rsidP="00887CB0">
            <w:pPr>
              <w:tabs>
                <w:tab w:val="left" w:pos="0"/>
                <w:tab w:val="left" w:pos="990"/>
                <w:tab w:val="left" w:pos="1170"/>
              </w:tabs>
              <w:spacing w:line="360" w:lineRule="auto"/>
              <w:jc w:val="center"/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Օբյեկտների խումբը, անվանումը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D93AE" w14:textId="77777777" w:rsidR="00E031FD" w:rsidRPr="000E23FA" w:rsidRDefault="00E031FD" w:rsidP="00887CB0">
            <w:pPr>
              <w:tabs>
                <w:tab w:val="left" w:pos="0"/>
                <w:tab w:val="left" w:pos="990"/>
                <w:tab w:val="left" w:pos="1170"/>
              </w:tabs>
              <w:spacing w:line="360" w:lineRule="auto"/>
              <w:jc w:val="center"/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Հրդեհաշիջման ինքնաշխատ համակարգը</w:t>
            </w:r>
          </w:p>
        </w:tc>
      </w:tr>
      <w:tr w:rsidR="00E031FD" w:rsidRPr="000E23FA" w14:paraId="6A91D7C9" w14:textId="77777777" w:rsidTr="002A51E8">
        <w:trPr>
          <w:trHeight w:val="4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54FB2" w14:textId="77777777" w:rsidR="00E031FD" w:rsidRPr="000E23FA" w:rsidRDefault="00E031FD" w:rsidP="00887CB0">
            <w:pPr>
              <w:tabs>
                <w:tab w:val="left" w:pos="0"/>
                <w:tab w:val="left" w:pos="990"/>
                <w:tab w:val="left" w:pos="1170"/>
              </w:tabs>
              <w:spacing w:line="360" w:lineRule="auto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F2533" w14:textId="77777777" w:rsidR="00E031FD" w:rsidRPr="000E23FA" w:rsidRDefault="00E031FD" w:rsidP="00887CB0">
            <w:pPr>
              <w:tabs>
                <w:tab w:val="left" w:pos="0"/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Ավտոկայաններ, օդանավակայաններ, երկաթուղային կայարաններ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2DE94" w14:textId="77777777" w:rsidR="00E031FD" w:rsidRPr="000E23FA" w:rsidRDefault="00E031FD" w:rsidP="00887CB0">
            <w:pPr>
              <w:tabs>
                <w:tab w:val="left" w:pos="0"/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Ջրային ինքնաշխատ</w:t>
            </w:r>
          </w:p>
        </w:tc>
      </w:tr>
      <w:tr w:rsidR="00E031FD" w:rsidRPr="000E23FA" w14:paraId="61546C21" w14:textId="77777777" w:rsidTr="002A51E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03C51" w14:textId="77777777" w:rsidR="00E031FD" w:rsidRPr="000E23FA" w:rsidRDefault="00E031FD" w:rsidP="00887CB0">
            <w:pPr>
              <w:tabs>
                <w:tab w:val="left" w:pos="0"/>
                <w:tab w:val="left" w:pos="990"/>
                <w:tab w:val="left" w:pos="1170"/>
              </w:tabs>
              <w:spacing w:line="360" w:lineRule="auto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6EAC3" w14:textId="77777777" w:rsidR="00E031FD" w:rsidRPr="000E23FA" w:rsidRDefault="00E031FD" w:rsidP="00887CB0">
            <w:pPr>
              <w:tabs>
                <w:tab w:val="left" w:pos="0"/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Ուղեբեռների պահման (խցերի) սենքեր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8EDB8" w14:textId="77777777" w:rsidR="00E031FD" w:rsidRPr="000E23FA" w:rsidRDefault="00E031FD" w:rsidP="00887CB0">
            <w:pPr>
              <w:tabs>
                <w:tab w:val="left" w:pos="0"/>
                <w:tab w:val="left" w:pos="454"/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Ջրային կամ փրփրային</w:t>
            </w:r>
          </w:p>
        </w:tc>
      </w:tr>
      <w:tr w:rsidR="00E031FD" w:rsidRPr="000E23FA" w14:paraId="393FFAD1" w14:textId="77777777" w:rsidTr="002A51E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52858" w14:textId="77777777" w:rsidR="00E031FD" w:rsidRPr="000E23FA" w:rsidRDefault="00E031FD" w:rsidP="00887CB0">
            <w:pPr>
              <w:tabs>
                <w:tab w:val="left" w:pos="0"/>
                <w:tab w:val="left" w:pos="990"/>
                <w:tab w:val="left" w:pos="1170"/>
              </w:tabs>
              <w:spacing w:line="360" w:lineRule="auto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9A98F" w14:textId="77777777" w:rsidR="00E031FD" w:rsidRPr="000E23FA" w:rsidRDefault="00E031FD" w:rsidP="00887CB0">
            <w:pPr>
              <w:tabs>
                <w:tab w:val="left" w:pos="0"/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Թունելներ երկաթուղային և ավտոճանապարհային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ABAE0" w14:textId="77777777" w:rsidR="00E031FD" w:rsidRPr="000E23FA" w:rsidRDefault="00E031FD" w:rsidP="00887CB0">
            <w:pPr>
              <w:tabs>
                <w:tab w:val="left" w:pos="0"/>
                <w:tab w:val="left" w:pos="454"/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ՀՀՇՆ 32-04-2024  շինարարա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  <w:t>կան նորմերի համաձայն</w:t>
            </w:r>
          </w:p>
        </w:tc>
      </w:tr>
      <w:tr w:rsidR="00E031FD" w:rsidRPr="000E23FA" w14:paraId="32B83DCB" w14:textId="77777777" w:rsidTr="002A51E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5FCCA" w14:textId="77777777" w:rsidR="00E031FD" w:rsidRPr="000E23FA" w:rsidRDefault="00E031FD" w:rsidP="00887CB0">
            <w:pPr>
              <w:tabs>
                <w:tab w:val="left" w:pos="0"/>
                <w:tab w:val="left" w:pos="990"/>
                <w:tab w:val="left" w:pos="1170"/>
              </w:tabs>
              <w:spacing w:line="360" w:lineRule="auto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FBB8F" w14:textId="77777777" w:rsidR="00E031FD" w:rsidRPr="000E23FA" w:rsidRDefault="00E031FD" w:rsidP="00887CB0">
            <w:pPr>
              <w:tabs>
                <w:tab w:val="left" w:pos="0"/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Ավտոլցավորման և գազալցման կայանների լցավորման աշտարակներ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B1F2F" w14:textId="77777777" w:rsidR="00E031FD" w:rsidRPr="000E23FA" w:rsidRDefault="00E031FD" w:rsidP="00887CB0">
            <w:pPr>
              <w:tabs>
                <w:tab w:val="left" w:pos="0"/>
                <w:tab w:val="left" w:pos="454"/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Փոշե, փրփրային</w:t>
            </w:r>
          </w:p>
        </w:tc>
      </w:tr>
      <w:tr w:rsidR="00E031FD" w:rsidRPr="000E23FA" w14:paraId="1271B27D" w14:textId="77777777" w:rsidTr="002A51E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767EA" w14:textId="77777777" w:rsidR="00E031FD" w:rsidRPr="000E23FA" w:rsidRDefault="00E031FD" w:rsidP="00887CB0">
            <w:pPr>
              <w:tabs>
                <w:tab w:val="left" w:pos="0"/>
                <w:tab w:val="left" w:pos="990"/>
                <w:tab w:val="left" w:pos="1170"/>
              </w:tabs>
              <w:spacing w:line="360" w:lineRule="auto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A6DAD" w14:textId="77777777" w:rsidR="00E031FD" w:rsidRPr="000E23FA" w:rsidRDefault="00E031FD" w:rsidP="00887CB0">
            <w:pPr>
              <w:tabs>
                <w:tab w:val="left" w:pos="0"/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Ավտոտեխսպասարկման կայաններ, նորոգման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lastRenderedPageBreak/>
              <w:t>արհեստանոցներ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E4E61" w14:textId="77777777" w:rsidR="00E031FD" w:rsidRPr="000E23FA" w:rsidRDefault="00E031FD" w:rsidP="00887CB0">
            <w:pPr>
              <w:tabs>
                <w:tab w:val="left" w:pos="0"/>
                <w:tab w:val="left" w:pos="454"/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lastRenderedPageBreak/>
              <w:t xml:space="preserve">Անկախ մակերեսից` ջրային,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lastRenderedPageBreak/>
              <w:t xml:space="preserve">փոշե կամ փրփրային </w:t>
            </w:r>
          </w:p>
        </w:tc>
      </w:tr>
      <w:tr w:rsidR="00E031FD" w:rsidRPr="000E23FA" w14:paraId="35D96B8E" w14:textId="77777777" w:rsidTr="002A51E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91152" w14:textId="77777777" w:rsidR="00E031FD" w:rsidRPr="000E23FA" w:rsidRDefault="00E031FD" w:rsidP="00887CB0">
            <w:pPr>
              <w:tabs>
                <w:tab w:val="left" w:pos="0"/>
                <w:tab w:val="left" w:pos="990"/>
                <w:tab w:val="left" w:pos="1170"/>
              </w:tabs>
              <w:spacing w:line="360" w:lineRule="auto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A3B33" w14:textId="77777777" w:rsidR="00E031FD" w:rsidRPr="000E23FA" w:rsidRDefault="00E031FD" w:rsidP="00887CB0">
            <w:pPr>
              <w:tabs>
                <w:tab w:val="left" w:pos="0"/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Ստորգետնյա և վերգետնյա փակ ավտոկայանատեղիներ, (բացառությամբ անհատական բնակելի տներում)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DE725" w14:textId="77777777" w:rsidR="00E031FD" w:rsidRPr="000E23FA" w:rsidRDefault="00E031FD" w:rsidP="00887CB0">
            <w:pPr>
              <w:tabs>
                <w:tab w:val="left" w:pos="0"/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Մինչև 10 կայանատեղ՝ նրբաջրային կամ փոշեշիջում, 11 և ավելի կայանատեղ՝ ջրային</w:t>
            </w:r>
          </w:p>
        </w:tc>
      </w:tr>
      <w:tr w:rsidR="00E031FD" w:rsidRPr="000E23FA" w14:paraId="5FC0EBAA" w14:textId="77777777" w:rsidTr="002A51E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FFCC0" w14:textId="77777777" w:rsidR="00E031FD" w:rsidRPr="000E23FA" w:rsidRDefault="00E031FD" w:rsidP="00887CB0">
            <w:pPr>
              <w:tabs>
                <w:tab w:val="left" w:pos="0"/>
                <w:tab w:val="left" w:pos="990"/>
                <w:tab w:val="left" w:pos="1170"/>
              </w:tabs>
              <w:spacing w:line="360" w:lineRule="auto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04D9C" w14:textId="77777777" w:rsidR="00E031FD" w:rsidRPr="000E23FA" w:rsidRDefault="00E031FD" w:rsidP="00887CB0">
            <w:pPr>
              <w:tabs>
                <w:tab w:val="left" w:pos="0"/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Մետրոպոլիտենի թունելներ և կայարաններ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E16E3" w14:textId="77777777" w:rsidR="00E031FD" w:rsidRPr="000E23FA" w:rsidRDefault="00E031FD" w:rsidP="00887CB0">
            <w:pPr>
              <w:tabs>
                <w:tab w:val="left" w:pos="0"/>
                <w:tab w:val="left" w:pos="454"/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ՀՀՇՆ 32-06-2023 շինարարա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  <w:t>կան նորմերի համաձայն</w:t>
            </w:r>
          </w:p>
        </w:tc>
      </w:tr>
      <w:tr w:rsidR="00E031FD" w:rsidRPr="000E23FA" w14:paraId="34F80306" w14:textId="77777777" w:rsidTr="002A51E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DB380" w14:textId="77777777" w:rsidR="00E031FD" w:rsidRPr="000E23FA" w:rsidRDefault="00E031FD" w:rsidP="00887CB0">
            <w:pPr>
              <w:tabs>
                <w:tab w:val="left" w:pos="0"/>
                <w:tab w:val="left" w:pos="990"/>
                <w:tab w:val="left" w:pos="1170"/>
              </w:tabs>
              <w:spacing w:line="360" w:lineRule="auto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BE7B4" w14:textId="77777777" w:rsidR="00E031FD" w:rsidRPr="000E23FA" w:rsidRDefault="00E031FD" w:rsidP="00887CB0">
            <w:pPr>
              <w:tabs>
                <w:tab w:val="left" w:pos="0"/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Օդային, երկաթուղային կամ ավտոմոբիլ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  <w:t>ային տրանսպորտի երթևեկության կառա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  <w:t>վարման հսկիչ-կարգավարական կետեր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4B2B1" w14:textId="77777777" w:rsidR="00E031FD" w:rsidRPr="000E23FA" w:rsidRDefault="00E031FD" w:rsidP="00887CB0">
            <w:pPr>
              <w:tabs>
                <w:tab w:val="left" w:pos="0"/>
                <w:tab w:val="left" w:pos="454"/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Գազային</w:t>
            </w:r>
          </w:p>
        </w:tc>
      </w:tr>
      <w:tr w:rsidR="00E031FD" w:rsidRPr="000E23FA" w14:paraId="6BB92608" w14:textId="77777777" w:rsidTr="002A51E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8C50A" w14:textId="77777777" w:rsidR="00E031FD" w:rsidRPr="000E23FA" w:rsidRDefault="00E031FD" w:rsidP="00887CB0">
            <w:pPr>
              <w:tabs>
                <w:tab w:val="left" w:pos="0"/>
                <w:tab w:val="left" w:pos="990"/>
                <w:tab w:val="left" w:pos="1170"/>
              </w:tabs>
              <w:spacing w:line="360" w:lineRule="auto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BCB86" w14:textId="77777777" w:rsidR="00E031FD" w:rsidRPr="000E23FA" w:rsidRDefault="00E031FD" w:rsidP="00887CB0">
            <w:pPr>
              <w:tabs>
                <w:tab w:val="left" w:pos="0"/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Օդային, երկաթուղային կամ ավտոմոբիլա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  <w:t>յին տրանսպորտի հաղորդումների ավտո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  <w:t>մատացված միացումների, հեռու և մոտա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  <w:t>կա մոտեցման ռադիոկայանների և ռադիո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  <w:t>նիշերի սենքեր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BCB0A" w14:textId="77777777" w:rsidR="00E031FD" w:rsidRPr="000E23FA" w:rsidRDefault="00E031FD" w:rsidP="00887CB0">
            <w:pPr>
              <w:tabs>
                <w:tab w:val="left" w:pos="0"/>
                <w:tab w:val="left" w:pos="454"/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Գազային</w:t>
            </w:r>
          </w:p>
        </w:tc>
      </w:tr>
      <w:tr w:rsidR="00E031FD" w:rsidRPr="000E23FA" w14:paraId="4CE8A829" w14:textId="77777777" w:rsidTr="002A51E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4F439" w14:textId="77777777" w:rsidR="00E031FD" w:rsidRPr="000E23FA" w:rsidRDefault="00E031FD" w:rsidP="00887CB0">
            <w:pPr>
              <w:tabs>
                <w:tab w:val="left" w:pos="0"/>
                <w:tab w:val="left" w:pos="990"/>
                <w:tab w:val="left" w:pos="1170"/>
              </w:tabs>
              <w:spacing w:line="360" w:lineRule="auto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9F72A" w14:textId="77777777" w:rsidR="00E031FD" w:rsidRPr="000E23FA" w:rsidRDefault="00E031FD" w:rsidP="00887CB0">
            <w:pPr>
              <w:tabs>
                <w:tab w:val="left" w:pos="0"/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Օդային և երկաթուղային տրանսպորտ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  <w:t>ային միջոցների կայանման սենքեր (ան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  <w:t>գարներ), դրանց, կամ դրանց առանձին հանգույցների արտադրության կամ նորոգ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  <w:t>ման սենքեր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BD289" w14:textId="77777777" w:rsidR="00E031FD" w:rsidRPr="000E23FA" w:rsidRDefault="00E031FD" w:rsidP="00887CB0">
            <w:pPr>
              <w:tabs>
                <w:tab w:val="left" w:pos="0"/>
                <w:tab w:val="left" w:pos="454"/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Ջրային կամ փրփրային</w:t>
            </w:r>
          </w:p>
        </w:tc>
      </w:tr>
      <w:tr w:rsidR="00E031FD" w:rsidRPr="000E23FA" w14:paraId="37ED7A16" w14:textId="77777777" w:rsidTr="002A51E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8174C" w14:textId="77777777" w:rsidR="00E031FD" w:rsidRPr="000E23FA" w:rsidRDefault="00E031FD" w:rsidP="00887CB0">
            <w:pPr>
              <w:tabs>
                <w:tab w:val="left" w:pos="0"/>
                <w:tab w:val="left" w:pos="990"/>
                <w:tab w:val="left" w:pos="1170"/>
              </w:tabs>
              <w:spacing w:line="360" w:lineRule="auto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26F63" w14:textId="77777777" w:rsidR="00E031FD" w:rsidRPr="000E23FA" w:rsidRDefault="00E031FD" w:rsidP="00887CB0">
            <w:pPr>
              <w:tabs>
                <w:tab w:val="left" w:pos="0"/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Հաղորդիչ և ընդունիչ ռադիոկայան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  <w:t>ներ, տիեզերական կապի անշարժ, հեռուստա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  <w:t>տեսային հաղորդիչ և վերահաղորդիչ, հե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  <w:t>ռախոսային, ռադիոռելեային միջանկյալ կայաններ, հաղորդիչ և ընդունիչ ռադիո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  <w:t>կենտրոններ, էլեկտրոնային կապի միա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  <w:t>ցումների հանգուցային կետեր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80C52" w14:textId="77777777" w:rsidR="00E031FD" w:rsidRPr="000E23FA" w:rsidRDefault="00E031FD" w:rsidP="00887CB0">
            <w:pPr>
              <w:tabs>
                <w:tab w:val="left" w:pos="0"/>
                <w:tab w:val="left" w:pos="454"/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Գազային</w:t>
            </w:r>
          </w:p>
        </w:tc>
      </w:tr>
      <w:tr w:rsidR="00E031FD" w:rsidRPr="000E23FA" w14:paraId="49B506D5" w14:textId="77777777" w:rsidTr="002A51E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15EBB" w14:textId="77777777" w:rsidR="00E031FD" w:rsidRPr="000E23FA" w:rsidRDefault="00E031FD" w:rsidP="00887CB0">
            <w:pPr>
              <w:tabs>
                <w:tab w:val="left" w:pos="0"/>
                <w:tab w:val="left" w:pos="990"/>
                <w:tab w:val="left" w:pos="1170"/>
              </w:tabs>
              <w:spacing w:line="360" w:lineRule="auto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C0361" w14:textId="77777777" w:rsidR="00E031FD" w:rsidRPr="000E23FA" w:rsidRDefault="00E031FD" w:rsidP="00887CB0">
            <w:pPr>
              <w:tabs>
                <w:tab w:val="left" w:pos="0"/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Հաղորդիչ և ընդունիչ ռադիոկայան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  <w:t>ների, տիեզերական կապի անշարժ, հե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  <w:t>ռուս</w:t>
            </w:r>
            <w:r w:rsidR="00887CB0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տատե</w:t>
            </w:r>
            <w:r w:rsidR="00887CB0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  <w:t>սային հաղորդիչ և վերահաղոր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դիչ, հ</w:t>
            </w:r>
            <w:r w:rsidR="00887CB0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եռախոսային, ռադիոռելեային միջանկյալ կայանների, բջջային կապի հենակա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յանների, հաղորդիչ և ընդունիչ ռադիո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  <w:t xml:space="preserve">կենտրոնների, էլեկտրոնային կապի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lastRenderedPageBreak/>
              <w:t>միացումների հանգուցային կետերի սարքավորումների սրահներ, վերջ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  <w:t>նամասային ուժեղարար կետերի տեխնիկակա</w:t>
            </w:r>
            <w:r w:rsidR="00887CB0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ն արտադրամասեր, բաշխիչ սարքվածք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ների օդափոխման ու տրանսֆորմատորների, սենքեր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A52BD" w14:textId="77777777" w:rsidR="00E031FD" w:rsidRPr="000E23FA" w:rsidRDefault="00E031FD" w:rsidP="00887CB0">
            <w:pPr>
              <w:tabs>
                <w:tab w:val="left" w:pos="0"/>
                <w:tab w:val="left" w:pos="454"/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lastRenderedPageBreak/>
              <w:t>Գազային</w:t>
            </w:r>
          </w:p>
        </w:tc>
      </w:tr>
      <w:tr w:rsidR="00E031FD" w:rsidRPr="000E23FA" w14:paraId="513673A3" w14:textId="77777777" w:rsidTr="002A51E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401FB" w14:textId="77777777" w:rsidR="00E031FD" w:rsidRPr="000E23FA" w:rsidRDefault="00E031FD" w:rsidP="00887CB0">
            <w:pPr>
              <w:tabs>
                <w:tab w:val="left" w:pos="0"/>
                <w:tab w:val="left" w:pos="990"/>
                <w:tab w:val="left" w:pos="1170"/>
              </w:tabs>
              <w:spacing w:line="360" w:lineRule="auto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CC38A" w14:textId="77777777" w:rsidR="00E031FD" w:rsidRPr="000E23FA" w:rsidRDefault="00E031FD" w:rsidP="00887CB0">
            <w:pPr>
              <w:tabs>
                <w:tab w:val="left" w:pos="0"/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Ծանրոցների, նամակների, պարբերա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  <w:t>կան հրատարակչության, ապահովագրա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  <w:t>կան փոստի տեսակավորման, մշակման, պահպանման և առաքման սենքեր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6584E" w14:textId="77777777" w:rsidR="00E031FD" w:rsidRPr="000E23FA" w:rsidRDefault="00E031FD" w:rsidP="00887CB0">
            <w:pPr>
              <w:tabs>
                <w:tab w:val="left" w:pos="0"/>
                <w:tab w:val="left" w:pos="454"/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Ջրային կամ փրփրային</w:t>
            </w:r>
          </w:p>
        </w:tc>
      </w:tr>
    </w:tbl>
    <w:p w14:paraId="30FF231C" w14:textId="77777777" w:rsidR="00083BFF" w:rsidRPr="000E23FA" w:rsidRDefault="00083BFF" w:rsidP="00887CB0">
      <w:pPr>
        <w:tabs>
          <w:tab w:val="left" w:pos="0"/>
          <w:tab w:val="left" w:pos="990"/>
          <w:tab w:val="left" w:pos="1170"/>
        </w:tabs>
        <w:spacing w:after="0" w:line="360" w:lineRule="auto"/>
        <w:contextualSpacing/>
        <w:jc w:val="both"/>
        <w:rPr>
          <w:lang w:val="hy-AM"/>
        </w:rPr>
      </w:pPr>
    </w:p>
    <w:p w14:paraId="46F2BC6B" w14:textId="77777777" w:rsidR="00363CF5" w:rsidRPr="000E23FA" w:rsidRDefault="00363CF5" w:rsidP="00887CB0">
      <w:pPr>
        <w:pStyle w:val="ListParagraph"/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jc w:val="both"/>
        <w:rPr>
          <w:lang w:val="hy-AM"/>
        </w:rPr>
      </w:pPr>
      <w:bookmarkStart w:id="53" w:name="_Hlk150767866"/>
      <w:r w:rsidRPr="000E23FA">
        <w:rPr>
          <w:lang w:val="hy-AM"/>
        </w:rPr>
        <w:t>ՀՇԻԿ-ի տիպը և հրամարիչ նյութը ընտրում է նախագծողը՝ հաշվի առնելով պաշտպանվող սենքում մարդկանց մշտապես կամ ժամանակավոր ներկայությունը, ճարտարա</w:t>
      </w:r>
      <w:r w:rsidR="00B11F4F" w:rsidRPr="000E23FA">
        <w:rPr>
          <w:lang w:val="hy-AM"/>
        </w:rPr>
        <w:softHyphen/>
      </w:r>
      <w:r w:rsidRPr="000E23FA">
        <w:rPr>
          <w:lang w:val="hy-AM"/>
        </w:rPr>
        <w:t>պետական, կառուցվածքային և ծավալահատակագծային լուծումները, նյութերի, իրերի, սարքավորման մշտապես կամ ժամանակավոր գտնվելը, դրանց ֆիզիկական և քիմիական հատկություն ները, առանձնահատկություններն ու հրդեհային վտանգավորությունը, հրամարիչ նյութերի կիրառման հնարավորություններն ու պայմանները:</w:t>
      </w:r>
    </w:p>
    <w:p w14:paraId="69332724" w14:textId="77777777" w:rsidR="009432E1" w:rsidRPr="000E23FA" w:rsidRDefault="009432E1" w:rsidP="00887CB0">
      <w:pPr>
        <w:pStyle w:val="ListParagraph"/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rFonts w:eastAsia="Times New Roman"/>
          <w:noProof/>
          <w:kern w:val="2"/>
          <w:lang w:val="hy-AM" w:eastAsia="ru-RU"/>
        </w:rPr>
        <w:t>Հրդեհաշիջման ինքնաշխատ համակարգերը պետք է կատարեն ՀՐԴԵՀ ազդանշանի</w:t>
      </w:r>
      <w:r w:rsidRPr="000E23FA">
        <w:rPr>
          <w:lang w:val="hy-AM"/>
        </w:rPr>
        <w:t xml:space="preserve"> ձևավորման գործառույթները, գործարկման դեպքում ազդանշան հաղորդեն ՀՏՏԿՀ-ին, ինչպես նաև կառավարման (անջատման) ազդանշան հաղորդեն տեխնոլոգիական սարքավորանքին ըստ տեխնոլոգիական կանոնակարգի կամ սույն շինարարական </w:t>
      </w:r>
      <w:r w:rsidR="001D557E" w:rsidRPr="000E23FA">
        <w:rPr>
          <w:lang w:val="hy-AM"/>
        </w:rPr>
        <w:t>նորմերի</w:t>
      </w:r>
      <w:r w:rsidRPr="000E23FA">
        <w:rPr>
          <w:lang w:val="hy-AM"/>
        </w:rPr>
        <w:t xml:space="preserve"> պահանջների (անհրաժեշտության դեպքում՝ մինչև հրամարիչ նյութի մատուցումը), կամ սեփական, կամ ՀԱՀ-ում գտնվող տեխնիկական միջոցների միջոցով:</w:t>
      </w:r>
    </w:p>
    <w:p w14:paraId="6A717AD9" w14:textId="77777777" w:rsidR="00077E01" w:rsidRPr="000E23FA" w:rsidRDefault="00A65367" w:rsidP="00887CB0">
      <w:pPr>
        <w:pStyle w:val="ListParagraph"/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>Անկախ պաշտպանվող օբյեկտում սենքերի կամ հրդեհային հատվածամասերի  քանակից, ՀՇԻԿ-ների նախագծում ընդունվում է միաժամանակյա մեկ հրդեհ, եթե այլ բան</w:t>
      </w:r>
      <w:r w:rsidR="000008DB" w:rsidRPr="000E23FA">
        <w:rPr>
          <w:lang w:val="hy-AM"/>
        </w:rPr>
        <w:t xml:space="preserve"> </w:t>
      </w:r>
      <w:r w:rsidR="009432E1" w:rsidRPr="000E23FA">
        <w:rPr>
          <w:lang w:val="hy-AM"/>
        </w:rPr>
        <w:t>նախատեսված չէ նախագծման տեխնիկական առաջադրանքում:</w:t>
      </w:r>
    </w:p>
    <w:p w14:paraId="1E82D0D1" w14:textId="77777777" w:rsidR="006F584A" w:rsidRPr="000E23FA" w:rsidRDefault="003A6D21" w:rsidP="00887CB0">
      <w:pPr>
        <w:pStyle w:val="ListParagraph"/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jc w:val="both"/>
        <w:rPr>
          <w:rFonts w:eastAsia="Times New Roman"/>
          <w:noProof/>
          <w:lang w:val="hy-AM" w:eastAsia="ru-RU"/>
        </w:rPr>
      </w:pPr>
      <w:r w:rsidRPr="000E23FA">
        <w:rPr>
          <w:rFonts w:eastAsia="Times New Roman"/>
          <w:noProof/>
          <w:kern w:val="2"/>
          <w:lang w:val="hy-AM" w:eastAsia="ru-RU"/>
        </w:rPr>
        <w:t xml:space="preserve">Հրդեհաշիջման ինքնաշխատ համակարգերի տեխնիկական միջոցներն ու սարքվածքները պետք է ունենան համապատասխան սերտիֆիկատներ ու կիրառվեն ըստ </w:t>
      </w:r>
      <w:r w:rsidRPr="000E23FA">
        <w:rPr>
          <w:rFonts w:eastAsia="Times New Roman"/>
          <w:noProof/>
          <w:kern w:val="2"/>
          <w:lang w:val="hy-AM" w:eastAsia="ru-RU"/>
        </w:rPr>
        <w:lastRenderedPageBreak/>
        <w:t xml:space="preserve">դրանց </w:t>
      </w:r>
      <w:r w:rsidRPr="000E23FA">
        <w:rPr>
          <w:rFonts w:eastAsia="Times New Roman"/>
          <w:noProof/>
          <w:lang w:val="hy-AM" w:eastAsia="ru-RU"/>
        </w:rPr>
        <w:t>ՏՓ-ի, գործող ստանդարտների, գերատեսչական և այլ նորմատիվ ակտերի պահանջների:</w:t>
      </w:r>
    </w:p>
    <w:p w14:paraId="1B91B0AE" w14:textId="77777777" w:rsidR="00971F20" w:rsidRPr="000E23FA" w:rsidRDefault="00971F20" w:rsidP="00887CB0">
      <w:pPr>
        <w:pStyle w:val="ListParagraph"/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jc w:val="both"/>
        <w:rPr>
          <w:rFonts w:eastAsia="Times New Roman"/>
          <w:noProof/>
          <w:lang w:val="hy-AM" w:eastAsia="ru-RU"/>
        </w:rPr>
      </w:pPr>
      <w:r w:rsidRPr="000E23FA">
        <w:rPr>
          <w:lang w:val="hy-AM"/>
        </w:rPr>
        <w:t>Կայանքների ձեռքով գործարկման սարքվածքները պետք է գտնվեն հնարավոր</w:t>
      </w:r>
    </w:p>
    <w:p w14:paraId="3F33B304" w14:textId="77777777" w:rsidR="003A6D21" w:rsidRPr="000E23FA" w:rsidRDefault="003A6D21" w:rsidP="004B5B36">
      <w:pPr>
        <w:tabs>
          <w:tab w:val="left" w:pos="851"/>
          <w:tab w:val="left" w:pos="1260"/>
        </w:tabs>
        <w:spacing w:after="0" w:line="360" w:lineRule="auto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հրդեհի գոտուց դուրս և պաշտպանված լինեն պատահական գործարկումից (կնիքել կապարային կամ այլ տիպի կնիքով) և մեխանիկական վնասվածքներից: </w:t>
      </w:r>
    </w:p>
    <w:p w14:paraId="3D6775F2" w14:textId="77777777" w:rsidR="00E31241" w:rsidRPr="000E23FA" w:rsidRDefault="0008366D" w:rsidP="00887CB0">
      <w:pPr>
        <w:numPr>
          <w:ilvl w:val="0"/>
          <w:numId w:val="1"/>
        </w:numPr>
        <w:tabs>
          <w:tab w:val="left" w:pos="851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Բացառությամբ ջրային, ցածր և միջին պատիկությամբ փրփրային հրդեհաշիջման</w:t>
      </w:r>
      <w:r w:rsidR="004F79CB" w:rsidRPr="000E23FA">
        <w:rPr>
          <w:lang w:val="hy-AM"/>
        </w:rPr>
        <w:t xml:space="preserve"> </w:t>
      </w:r>
      <w:r w:rsidR="00E31241" w:rsidRPr="000E23FA">
        <w:rPr>
          <w:lang w:val="hy-AM"/>
        </w:rPr>
        <w:t>կայանքների, ինքնաշխատ և հեռավար գործարկմ</w:t>
      </w:r>
      <w:r w:rsidR="003438DC" w:rsidRPr="000E23FA">
        <w:rPr>
          <w:lang w:val="hy-AM"/>
        </w:rPr>
        <w:t>ամբ</w:t>
      </w:r>
      <w:r w:rsidR="00E31241" w:rsidRPr="000E23FA">
        <w:rPr>
          <w:lang w:val="hy-AM"/>
        </w:rPr>
        <w:t xml:space="preserve"> կայանքները պետք է ապահովեն պաշտպանվող սենք հրամարիչ նյութի թողարկման հապաղում այնքան ժամանակով, որքան անհրաժեշտ է սենքերից մարդկանց տարհանման, ընդհանուր օդափոխության և</w:t>
      </w:r>
      <w:r w:rsidR="00F81F05" w:rsidRPr="000E23FA">
        <w:rPr>
          <w:lang w:val="hy-AM"/>
        </w:rPr>
        <w:t xml:space="preserve">, </w:t>
      </w:r>
      <w:r w:rsidR="00F03868" w:rsidRPr="000E23FA">
        <w:rPr>
          <w:lang w:val="hy-AM"/>
        </w:rPr>
        <w:t>անհրաժեշտության դեպքում</w:t>
      </w:r>
      <w:r w:rsidR="00F81F05" w:rsidRPr="000E23FA">
        <w:rPr>
          <w:lang w:val="hy-AM"/>
        </w:rPr>
        <w:t>,</w:t>
      </w:r>
      <w:r w:rsidR="00E31241" w:rsidRPr="000E23FA">
        <w:rPr>
          <w:lang w:val="hy-AM"/>
        </w:rPr>
        <w:t xml:space="preserve"> օդորակման համակարգ</w:t>
      </w:r>
      <w:r w:rsidR="00F03868" w:rsidRPr="000E23FA">
        <w:rPr>
          <w:lang w:val="hy-AM"/>
        </w:rPr>
        <w:t>եր</w:t>
      </w:r>
      <w:r w:rsidR="00E31241" w:rsidRPr="000E23FA">
        <w:rPr>
          <w:lang w:val="hy-AM"/>
        </w:rPr>
        <w:t xml:space="preserve">ի անջատման, կափույրների </w:t>
      </w:r>
      <w:r w:rsidR="004F79CB" w:rsidRPr="000E23FA">
        <w:rPr>
          <w:lang w:val="hy-AM"/>
        </w:rPr>
        <w:t>վերադիրքավորման համար, բայց ոչ պակաս, քան սենքում տարահանման մասին</w:t>
      </w:r>
      <w:r w:rsidR="0066577A" w:rsidRPr="000E23FA">
        <w:rPr>
          <w:lang w:val="hy-AM"/>
        </w:rPr>
        <w:t xml:space="preserve"> </w:t>
      </w:r>
      <w:r w:rsidR="00E31241" w:rsidRPr="000E23FA">
        <w:rPr>
          <w:lang w:val="hy-AM"/>
        </w:rPr>
        <w:t xml:space="preserve">ազդարարման սարքվածքների միացման պահից հաշված 10 վրկ: </w:t>
      </w:r>
    </w:p>
    <w:p w14:paraId="4524A86B" w14:textId="77777777" w:rsidR="005A78FD" w:rsidRPr="000E23FA" w:rsidRDefault="00E31241" w:rsidP="00887CB0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Պաշտպանվող սենքից տարհանման ժամանակը պետք է որոշել </w:t>
      </w:r>
      <w:r w:rsidR="00B31076" w:rsidRPr="000E23FA">
        <w:rPr>
          <w:lang w:val="hy-AM"/>
        </w:rPr>
        <w:t>ԳՕՍՏ</w:t>
      </w:r>
      <w:r w:rsidRPr="000E23FA">
        <w:rPr>
          <w:lang w:val="hy-AM"/>
        </w:rPr>
        <w:t xml:space="preserve"> 12.1.004-ով: Փոքր և մուտքի թույլտվությամբ անձանց սահմանափակ քանակության դեպքերում </w:t>
      </w:r>
      <w:r w:rsidR="00DD12DF" w:rsidRPr="000E23FA">
        <w:rPr>
          <w:lang w:val="hy-AM"/>
        </w:rPr>
        <w:t>թույլատրվում է տարհանման ժամանակը որոշել կայանքը տեղակայելուց հետո ժամանակա</w:t>
      </w:r>
      <w:r w:rsidRPr="000E23FA">
        <w:rPr>
          <w:lang w:val="hy-AM"/>
        </w:rPr>
        <w:t>չափմամբ:</w:t>
      </w:r>
    </w:p>
    <w:p w14:paraId="2A5DF31B" w14:textId="77777777" w:rsidR="00B347AA" w:rsidRPr="004B5B36" w:rsidRDefault="00E31241" w:rsidP="004B5B36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Պաշտպանվող սենքում </w:t>
      </w:r>
      <w:r w:rsidR="00393D0C" w:rsidRPr="000E23FA">
        <w:rPr>
          <w:lang w:val="hy-AM"/>
        </w:rPr>
        <w:t xml:space="preserve">հապաղման ժամանակը պետք է ավելի երկար լինի, քան </w:t>
      </w:r>
      <w:r w:rsidRPr="000E23FA">
        <w:rPr>
          <w:lang w:val="hy-AM"/>
        </w:rPr>
        <w:t>ընդհանուր օդափոխության համակարգի կափույրների լրիվ փակման</w:t>
      </w:r>
      <w:r w:rsidR="000309CD" w:rsidRPr="000E23FA">
        <w:rPr>
          <w:lang w:val="hy-AM"/>
        </w:rPr>
        <w:t xml:space="preserve"> կամ,</w:t>
      </w:r>
      <w:r w:rsidR="00393D0C" w:rsidRPr="000E23FA">
        <w:rPr>
          <w:lang w:val="hy-AM"/>
        </w:rPr>
        <w:t xml:space="preserve"> </w:t>
      </w:r>
      <w:r w:rsidR="000309CD" w:rsidRPr="000E23FA">
        <w:rPr>
          <w:lang w:val="hy-AM"/>
        </w:rPr>
        <w:t xml:space="preserve">դրանց </w:t>
      </w:r>
      <w:r w:rsidR="000309CD" w:rsidRPr="004B5B36">
        <w:rPr>
          <w:lang w:val="hy-AM"/>
        </w:rPr>
        <w:t>բացակայության դեպքում</w:t>
      </w:r>
      <w:r w:rsidR="00393D0C" w:rsidRPr="004B5B36">
        <w:rPr>
          <w:lang w:val="hy-AM"/>
        </w:rPr>
        <w:t>,</w:t>
      </w:r>
      <w:r w:rsidR="000309CD" w:rsidRPr="004B5B36">
        <w:rPr>
          <w:lang w:val="hy-AM"/>
        </w:rPr>
        <w:t xml:space="preserve"> </w:t>
      </w:r>
      <w:r w:rsidR="00393D0C" w:rsidRPr="004B5B36">
        <w:rPr>
          <w:lang w:val="hy-AM"/>
        </w:rPr>
        <w:t>օդափոխիչի կանգառի</w:t>
      </w:r>
      <w:r w:rsidRPr="004B5B36">
        <w:rPr>
          <w:lang w:val="hy-AM"/>
        </w:rPr>
        <w:t xml:space="preserve"> ժամանակը</w:t>
      </w:r>
      <w:r w:rsidR="00393D0C" w:rsidRPr="004B5B36">
        <w:rPr>
          <w:lang w:val="hy-AM"/>
        </w:rPr>
        <w:t>:</w:t>
      </w:r>
    </w:p>
    <w:p w14:paraId="71440B4D" w14:textId="77777777" w:rsidR="00E31241" w:rsidRPr="000E23FA" w:rsidRDefault="00E31241" w:rsidP="00887CB0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Հրդեհաշիջման ժամանակ</w:t>
      </w:r>
      <w:r w:rsidR="00715B64" w:rsidRPr="000E23FA">
        <w:rPr>
          <w:lang w:val="hy-AM"/>
        </w:rPr>
        <w:t>, տեխնոլոգիական գսրծընթացների բնույթից ելնելով</w:t>
      </w:r>
      <w:r w:rsidRPr="000E23FA">
        <w:rPr>
          <w:lang w:val="hy-AM"/>
        </w:rPr>
        <w:t xml:space="preserve">, թույլատրվում է չանջատել պաշտպանվող սենքում տեխնոլոգիական </w:t>
      </w:r>
      <w:r w:rsidR="00393D0C" w:rsidRPr="000E23FA">
        <w:rPr>
          <w:lang w:val="hy-AM"/>
        </w:rPr>
        <w:t>սարքավորանք</w:t>
      </w:r>
      <w:r w:rsidRPr="000E23FA">
        <w:rPr>
          <w:lang w:val="hy-AM"/>
        </w:rPr>
        <w:t>ի</w:t>
      </w:r>
      <w:r w:rsidR="00393D0C" w:rsidRPr="000E23FA">
        <w:rPr>
          <w:lang w:val="hy-AM"/>
        </w:rPr>
        <w:t xml:space="preserve"> ջերմային</w:t>
      </w:r>
      <w:r w:rsidRPr="000E23FA">
        <w:rPr>
          <w:lang w:val="hy-AM"/>
        </w:rPr>
        <w:t xml:space="preserve"> անվտանգությունն ապահովող օդորակման համակարգի կայանքները: </w:t>
      </w:r>
    </w:p>
    <w:p w14:paraId="5A728786" w14:textId="77777777" w:rsidR="00E31241" w:rsidRPr="000E23FA" w:rsidRDefault="00E31241" w:rsidP="00887CB0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Ցանկացած հիմնավորմամբ թարմ օդի մուտքը հրդեհի օջախ արգելվում է: </w:t>
      </w:r>
    </w:p>
    <w:p w14:paraId="76C617F0" w14:textId="77777777" w:rsidR="00E31241" w:rsidRPr="000E23FA" w:rsidRDefault="00E31241" w:rsidP="00887CB0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Կայանքների սարքավորանքի հողանցումն ու զրոյացումը պետք է իրականացվի </w:t>
      </w:r>
      <w:r w:rsidR="00294AF9" w:rsidRPr="000E23FA">
        <w:rPr>
          <w:lang w:val="hy-AM"/>
        </w:rPr>
        <w:t xml:space="preserve">ըստ ՀՀ կառավարության 2023 թ. ապրիլի 21-ի N 592-Ն որոշմամբ հաստատված «Էլեկտրատեղակայանքների սարքվածքի կանոնները» փաստաթղթի և </w:t>
      </w:r>
      <w:r w:rsidRPr="000E23FA">
        <w:rPr>
          <w:lang w:val="hy-AM"/>
        </w:rPr>
        <w:t xml:space="preserve">դրանց </w:t>
      </w:r>
      <w:r w:rsidR="002F088D" w:rsidRPr="000E23FA">
        <w:rPr>
          <w:lang w:val="hy-AM"/>
        </w:rPr>
        <w:t>ՏՓ-</w:t>
      </w:r>
      <w:r w:rsidRPr="000E23FA">
        <w:rPr>
          <w:lang w:val="hy-AM"/>
        </w:rPr>
        <w:t>ի պահանջներով:</w:t>
      </w:r>
    </w:p>
    <w:p w14:paraId="2891407C" w14:textId="77777777" w:rsidR="00E31241" w:rsidRPr="00887CB0" w:rsidRDefault="00E31241" w:rsidP="00887CB0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887CB0">
        <w:rPr>
          <w:lang w:val="hy-AM"/>
        </w:rPr>
        <w:t>Հ</w:t>
      </w:r>
      <w:r w:rsidR="00C8451F" w:rsidRPr="00887CB0">
        <w:rPr>
          <w:lang w:val="hy-AM"/>
        </w:rPr>
        <w:t>րամարիչ փոշու թողարկումից հետո մինչև նրա գետնին նստելը, ինչպես նաև գազային և օդակախույթային նյութերով հ</w:t>
      </w:r>
      <w:r w:rsidRPr="00887CB0">
        <w:rPr>
          <w:lang w:val="hy-AM"/>
        </w:rPr>
        <w:t>րդեհի մարումից</w:t>
      </w:r>
      <w:r w:rsidR="00C8451F" w:rsidRPr="00887CB0">
        <w:rPr>
          <w:lang w:val="hy-AM"/>
        </w:rPr>
        <w:t xml:space="preserve"> հետո մինչև </w:t>
      </w:r>
      <w:r w:rsidRPr="00887CB0">
        <w:rPr>
          <w:lang w:val="hy-AM"/>
        </w:rPr>
        <w:t xml:space="preserve">օդափոխության </w:t>
      </w:r>
      <w:r w:rsidRPr="00887CB0">
        <w:rPr>
          <w:lang w:val="hy-AM"/>
        </w:rPr>
        <w:lastRenderedPageBreak/>
        <w:t xml:space="preserve">ավարտը </w:t>
      </w:r>
      <w:r w:rsidR="00C8451F" w:rsidRPr="00887CB0">
        <w:rPr>
          <w:lang w:val="hy-AM"/>
        </w:rPr>
        <w:t>և հրդեհի արգասիքների հեռացումը</w:t>
      </w:r>
      <w:r w:rsidR="00393D0C" w:rsidRPr="00887CB0">
        <w:rPr>
          <w:lang w:val="hy-AM"/>
        </w:rPr>
        <w:t>,</w:t>
      </w:r>
      <w:r w:rsidR="00C8451F" w:rsidRPr="00887CB0">
        <w:rPr>
          <w:lang w:val="hy-AM"/>
        </w:rPr>
        <w:t xml:space="preserve"> </w:t>
      </w:r>
      <w:r w:rsidRPr="00887CB0">
        <w:rPr>
          <w:lang w:val="hy-AM"/>
        </w:rPr>
        <w:t xml:space="preserve">պաշտպանվող սենք թույլատրվում է մտնել միայն </w:t>
      </w:r>
      <w:r w:rsidR="00D04A4A" w:rsidRPr="00887CB0">
        <w:rPr>
          <w:lang w:val="hy-AM"/>
        </w:rPr>
        <w:t>Եվրասիական տնտեսական միության հանձնաժողովի 2017 թվականի հունիսի 23-ի N 40 որոշմամբ հաստատված ԵԱՏՄ 043/2017</w:t>
      </w:r>
      <w:r w:rsidR="009E43D1" w:rsidRPr="00887CB0">
        <w:rPr>
          <w:lang w:val="hy-AM"/>
        </w:rPr>
        <w:t xml:space="preserve"> կանոնակարգի </w:t>
      </w:r>
      <w:r w:rsidR="0075393E" w:rsidRPr="00887CB0">
        <w:rPr>
          <w:lang w:val="hy-AM"/>
        </w:rPr>
        <w:t>(</w:t>
      </w:r>
      <w:r w:rsidR="00EF71A1" w:rsidRPr="00887CB0">
        <w:rPr>
          <w:lang w:val="hy-AM"/>
        </w:rPr>
        <w:t>ՀՍՏ ԳՕՍՏ Ռ 53256-2023</w:t>
      </w:r>
      <w:r w:rsidR="0075393E" w:rsidRPr="00887CB0">
        <w:rPr>
          <w:lang w:val="hy-AM"/>
        </w:rPr>
        <w:t xml:space="preserve">, </w:t>
      </w:r>
      <w:r w:rsidR="00E07D22" w:rsidRPr="00887CB0">
        <w:rPr>
          <w:lang w:val="hy-AM"/>
        </w:rPr>
        <w:t>ՀՍՏ</w:t>
      </w:r>
      <w:r w:rsidR="00887CB0" w:rsidRPr="004E1C4F">
        <w:rPr>
          <w:lang w:val="hy-AM"/>
        </w:rPr>
        <w:t xml:space="preserve"> </w:t>
      </w:r>
      <w:r w:rsidR="00971F20" w:rsidRPr="00887CB0">
        <w:rPr>
          <w:lang w:val="hy-AM"/>
        </w:rPr>
        <w:t>ԳՕՍՏ Ռ 53259-2023) պահանջներին համապատասխանող շնչառական օրգանների</w:t>
      </w:r>
      <w:r w:rsidR="00E07D22" w:rsidRPr="00887CB0">
        <w:rPr>
          <w:lang w:val="hy-AM"/>
        </w:rPr>
        <w:t xml:space="preserve"> </w:t>
      </w:r>
      <w:r w:rsidR="00B15059" w:rsidRPr="00887CB0">
        <w:rPr>
          <w:lang w:val="hy-AM"/>
        </w:rPr>
        <w:t>պաշտպանիչ</w:t>
      </w:r>
      <w:r w:rsidR="00DB0C4A" w:rsidRPr="00887CB0">
        <w:rPr>
          <w:lang w:val="hy-AM"/>
        </w:rPr>
        <w:t xml:space="preserve"> </w:t>
      </w:r>
      <w:r w:rsidRPr="00887CB0">
        <w:rPr>
          <w:lang w:val="hy-AM"/>
        </w:rPr>
        <w:t>միջոցներով:</w:t>
      </w:r>
    </w:p>
    <w:p w14:paraId="676396E8" w14:textId="77777777" w:rsidR="00BB3E16" w:rsidRPr="000E23FA" w:rsidRDefault="00DB0C4A" w:rsidP="00887CB0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Կայանքները և հրամարիչ նյութերը շահագործման, տեխնիկական սպասարկման,</w:t>
      </w:r>
      <w:r w:rsidR="00571AD9" w:rsidRPr="000E23FA">
        <w:rPr>
          <w:lang w:val="hy-AM"/>
        </w:rPr>
        <w:t xml:space="preserve"> </w:t>
      </w:r>
      <w:r w:rsidR="00E31241" w:rsidRPr="000E23FA">
        <w:rPr>
          <w:lang w:val="hy-AM"/>
        </w:rPr>
        <w:t>փորձարկման և նոր</w:t>
      </w:r>
      <w:r w:rsidR="00DC6AB4" w:rsidRPr="000E23FA">
        <w:rPr>
          <w:lang w:val="hy-AM"/>
        </w:rPr>
        <w:t>ո</w:t>
      </w:r>
      <w:r w:rsidR="00E31241" w:rsidRPr="000E23FA">
        <w:rPr>
          <w:lang w:val="hy-AM"/>
        </w:rPr>
        <w:t>գման ընթացքում պետք է բավարարեն բնապահպանական պահանջներին:</w:t>
      </w:r>
    </w:p>
    <w:bookmarkEnd w:id="53"/>
    <w:p w14:paraId="72A13585" w14:textId="77777777" w:rsidR="003E1F6E" w:rsidRPr="000E23FA" w:rsidRDefault="003438DC" w:rsidP="00887CB0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Բացառությամբ ջրային</w:t>
      </w:r>
      <w:r w:rsidR="00021ABB" w:rsidRPr="000E23FA">
        <w:rPr>
          <w:lang w:val="hy-AM"/>
        </w:rPr>
        <w:t xml:space="preserve"> (չհաշված սպրինկլերների հարկադիր գործարկմամբ )</w:t>
      </w:r>
      <w:r w:rsidRPr="000E23FA">
        <w:rPr>
          <w:lang w:val="hy-AM"/>
        </w:rPr>
        <w:t xml:space="preserve">, ցածր և միջին պատիկությամբ փրփրային հրդեհաշիջման կայանքների, ինքնաշխատ և հեռավար գործարկմամբ կայանքները </w:t>
      </w:r>
      <w:r w:rsidR="003E1F6E" w:rsidRPr="000E23FA">
        <w:rPr>
          <w:lang w:val="hy-AM"/>
        </w:rPr>
        <w:t xml:space="preserve">մինչև շահագործման հանձնելը </w:t>
      </w:r>
      <w:r w:rsidR="00715B64" w:rsidRPr="000E23FA">
        <w:rPr>
          <w:lang w:val="hy-AM"/>
        </w:rPr>
        <w:t xml:space="preserve">առանց հրամարիչ նյութերի թողարկման  շղթաների միացման </w:t>
      </w:r>
      <w:r w:rsidR="003E1F6E" w:rsidRPr="000E23FA">
        <w:rPr>
          <w:lang w:val="hy-AM"/>
        </w:rPr>
        <w:t xml:space="preserve">պետք է </w:t>
      </w:r>
      <w:r w:rsidRPr="000E23FA">
        <w:rPr>
          <w:lang w:val="hy-AM"/>
        </w:rPr>
        <w:t>անցնեն փորձնական շահագործման փուլ</w:t>
      </w:r>
      <w:r w:rsidR="008418F5" w:rsidRPr="000E23FA">
        <w:rPr>
          <w:lang w:val="hy-AM"/>
        </w:rPr>
        <w:t xml:space="preserve"> </w:t>
      </w:r>
      <w:r w:rsidR="005F50C2" w:rsidRPr="000E23FA">
        <w:rPr>
          <w:lang w:val="hy-AM"/>
        </w:rPr>
        <w:t>նախա</w:t>
      </w:r>
      <w:r w:rsidR="00F62462" w:rsidRPr="000E23FA">
        <w:rPr>
          <w:lang w:val="hy-AM"/>
        </w:rPr>
        <w:t>գ</w:t>
      </w:r>
      <w:r w:rsidR="005F50C2" w:rsidRPr="000E23FA">
        <w:rPr>
          <w:lang w:val="hy-AM"/>
        </w:rPr>
        <w:t>ծման առաջադրանքով որոշված ժամանակահատվածում</w:t>
      </w:r>
      <w:r w:rsidR="003E1F6E" w:rsidRPr="000E23FA">
        <w:rPr>
          <w:lang w:val="hy-AM"/>
        </w:rPr>
        <w:t>, և այդ ընթացքում ինքնաշխատ սարքերով</w:t>
      </w:r>
      <w:r w:rsidR="00715B64" w:rsidRPr="000E23FA">
        <w:rPr>
          <w:lang w:val="hy-AM"/>
        </w:rPr>
        <w:t xml:space="preserve">, իսկ </w:t>
      </w:r>
      <w:r w:rsidR="003E1F6E" w:rsidRPr="000E23FA">
        <w:rPr>
          <w:lang w:val="hy-AM"/>
        </w:rPr>
        <w:t>շուրջօրյա հերթապահության դեպքում</w:t>
      </w:r>
      <w:r w:rsidR="00715B64" w:rsidRPr="000E23FA">
        <w:rPr>
          <w:lang w:val="hy-AM"/>
        </w:rPr>
        <w:t>՝</w:t>
      </w:r>
      <w:r w:rsidR="003E1F6E" w:rsidRPr="000E23FA">
        <w:rPr>
          <w:lang w:val="hy-AM"/>
        </w:rPr>
        <w:t xml:space="preserve"> հատուկ մատյանում պետք է գրանցվեն </w:t>
      </w:r>
      <w:r w:rsidR="00715B64" w:rsidRPr="000E23FA">
        <w:rPr>
          <w:lang w:val="hy-AM"/>
        </w:rPr>
        <w:t>ՀՇԻԿ-ի</w:t>
      </w:r>
      <w:r w:rsidRPr="000E23FA">
        <w:rPr>
          <w:lang w:val="hy-AM"/>
        </w:rPr>
        <w:t xml:space="preserve"> </w:t>
      </w:r>
      <w:r w:rsidR="00C3353F" w:rsidRPr="000E23FA">
        <w:rPr>
          <w:lang w:val="hy-AM"/>
        </w:rPr>
        <w:t>ՀԱՀ-</w:t>
      </w:r>
      <w:r w:rsidRPr="000E23FA">
        <w:rPr>
          <w:lang w:val="hy-AM"/>
        </w:rPr>
        <w:t>ի</w:t>
      </w:r>
      <w:r w:rsidR="003E1F6E" w:rsidRPr="000E23FA">
        <w:rPr>
          <w:lang w:val="hy-AM"/>
        </w:rPr>
        <w:t xml:space="preserve"> բոլոր </w:t>
      </w:r>
      <w:r w:rsidRPr="000E23FA">
        <w:rPr>
          <w:lang w:val="hy-AM"/>
        </w:rPr>
        <w:t xml:space="preserve">կեղծ </w:t>
      </w:r>
      <w:r w:rsidR="003E1F6E" w:rsidRPr="000E23FA">
        <w:rPr>
          <w:lang w:val="hy-AM"/>
        </w:rPr>
        <w:t xml:space="preserve">գործարկումները և կատարվի դրանց պատճառների վերլուծություն։ </w:t>
      </w:r>
      <w:r w:rsidR="00715B64" w:rsidRPr="000E23FA">
        <w:rPr>
          <w:lang w:val="hy-AM"/>
        </w:rPr>
        <w:t>Փորձարկման</w:t>
      </w:r>
      <w:r w:rsidR="003E1F6E" w:rsidRPr="000E23FA">
        <w:rPr>
          <w:lang w:val="hy-AM"/>
        </w:rPr>
        <w:t xml:space="preserve"> ընթացքում կայանքի կեղծ կամ չարտոնված</w:t>
      </w:r>
      <w:r w:rsidR="00571AD9" w:rsidRPr="000E23FA">
        <w:rPr>
          <w:lang w:val="hy-AM"/>
        </w:rPr>
        <w:t xml:space="preserve"> </w:t>
      </w:r>
      <w:r w:rsidR="00CB0451" w:rsidRPr="000E23FA">
        <w:rPr>
          <w:lang w:val="hy-AM"/>
        </w:rPr>
        <w:t>գործարկումների բացակայության դեպքում կայանքն ընդունվում է շահագործման, հակառակ</w:t>
      </w:r>
      <w:r w:rsidR="00497D59" w:rsidRPr="000E23FA">
        <w:rPr>
          <w:lang w:val="hy-AM"/>
        </w:rPr>
        <w:t xml:space="preserve"> </w:t>
      </w:r>
      <w:r w:rsidR="003E1F6E" w:rsidRPr="000E23FA">
        <w:rPr>
          <w:lang w:val="hy-AM"/>
        </w:rPr>
        <w:t>դեպքում այն պետք է կրկին ստուգվի և կարգաբերվի։</w:t>
      </w:r>
    </w:p>
    <w:p w14:paraId="2D8F1718" w14:textId="77777777" w:rsidR="00D60DF3" w:rsidRPr="000E23FA" w:rsidRDefault="00D60DF3" w:rsidP="00887CB0">
      <w:pPr>
        <w:tabs>
          <w:tab w:val="left" w:pos="1260"/>
        </w:tabs>
        <w:spacing w:after="0" w:line="360" w:lineRule="auto"/>
        <w:ind w:firstLine="540"/>
        <w:contextualSpacing/>
        <w:rPr>
          <w:lang w:val="hy-AM"/>
        </w:rPr>
      </w:pPr>
    </w:p>
    <w:p w14:paraId="6575BD39" w14:textId="77777777" w:rsidR="00B379DC" w:rsidRPr="000E23FA" w:rsidRDefault="00FB7BC9" w:rsidP="000E23FA">
      <w:pPr>
        <w:tabs>
          <w:tab w:val="left" w:pos="990"/>
          <w:tab w:val="left" w:pos="1170"/>
        </w:tabs>
        <w:spacing w:after="0" w:line="360" w:lineRule="auto"/>
        <w:ind w:firstLine="540"/>
        <w:jc w:val="center"/>
        <w:rPr>
          <w:b/>
          <w:bCs/>
          <w:lang w:val="hy-AM"/>
        </w:rPr>
      </w:pPr>
      <w:r w:rsidRPr="000E23FA">
        <w:rPr>
          <w:b/>
          <w:bCs/>
          <w:lang w:val="hy-AM"/>
        </w:rPr>
        <w:t>3.2</w:t>
      </w:r>
      <w:r w:rsidR="00B379DC" w:rsidRPr="000E23FA">
        <w:rPr>
          <w:b/>
          <w:bCs/>
          <w:lang w:val="hy-AM"/>
        </w:rPr>
        <w:t>. ՋՐԱՅԻՆ ՀՐԴԵՀԱՇԻՋՄԱՆ ԿԱՅԱՆՔՆԵՐ</w:t>
      </w:r>
    </w:p>
    <w:p w14:paraId="70E914D0" w14:textId="77777777" w:rsidR="00EA7BA5" w:rsidRPr="000E23FA" w:rsidRDefault="00FB7BC9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b/>
        </w:rPr>
      </w:pPr>
      <w:r w:rsidRPr="000E23FA">
        <w:rPr>
          <w:b/>
          <w:lang w:val="hy-AM"/>
        </w:rPr>
        <w:t>3.2.1</w:t>
      </w:r>
      <w:r w:rsidR="00B379DC" w:rsidRPr="000E23FA">
        <w:rPr>
          <w:b/>
          <w:lang w:val="hy-AM"/>
        </w:rPr>
        <w:t xml:space="preserve">. </w:t>
      </w:r>
      <w:r w:rsidR="00EA7BA5" w:rsidRPr="000E23FA">
        <w:rPr>
          <w:b/>
          <w:lang w:val="hy-AM"/>
        </w:rPr>
        <w:t xml:space="preserve">ՋՐՈՎ, ՑԱԾՐ ԵՎ ՄԻՋԻՆ ՊԱՏԻԿՈՒԹՅԱՄԲ ՓՐՓՈՒՐՈՎ ԿԱՅԱՆՔՆԵՐ. </w:t>
      </w:r>
      <w:r w:rsidR="00EA7BA5" w:rsidRPr="000E23FA">
        <w:rPr>
          <w:b/>
        </w:rPr>
        <w:t xml:space="preserve">ՀԻՄՆԱԿԱՆ </w:t>
      </w:r>
      <w:proofErr w:type="spellStart"/>
      <w:r w:rsidR="00EA7BA5" w:rsidRPr="000E23FA">
        <w:rPr>
          <w:b/>
        </w:rPr>
        <w:t>ԴՐՈւՅԹՆԵՐ</w:t>
      </w:r>
      <w:proofErr w:type="spellEnd"/>
    </w:p>
    <w:p w14:paraId="38D058FD" w14:textId="77777777" w:rsidR="00856653" w:rsidRPr="000E23FA" w:rsidRDefault="00856653" w:rsidP="000E23FA">
      <w:pPr>
        <w:tabs>
          <w:tab w:val="left" w:pos="990"/>
          <w:tab w:val="left" w:pos="1170"/>
          <w:tab w:val="left" w:pos="1350"/>
        </w:tabs>
        <w:spacing w:after="0" w:line="360" w:lineRule="auto"/>
        <w:ind w:firstLine="540"/>
        <w:contextualSpacing/>
        <w:jc w:val="center"/>
        <w:rPr>
          <w:b/>
        </w:rPr>
      </w:pPr>
    </w:p>
    <w:p w14:paraId="2BF2AB44" w14:textId="77777777" w:rsidR="00EA7BA5" w:rsidRPr="000E23FA" w:rsidRDefault="00EA7BA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350"/>
        </w:tabs>
        <w:spacing w:after="0" w:line="360" w:lineRule="auto"/>
        <w:ind w:left="0" w:firstLine="540"/>
        <w:contextualSpacing/>
        <w:jc w:val="both"/>
      </w:pPr>
      <w:proofErr w:type="spellStart"/>
      <w:r w:rsidRPr="000E23FA">
        <w:t>Ջրով</w:t>
      </w:r>
      <w:proofErr w:type="spellEnd"/>
      <w:r w:rsidRPr="000E23FA">
        <w:t xml:space="preserve">, </w:t>
      </w:r>
      <w:proofErr w:type="spellStart"/>
      <w:r w:rsidRPr="000E23FA">
        <w:t>ցածր</w:t>
      </w:r>
      <w:proofErr w:type="spellEnd"/>
      <w:r w:rsidRPr="000E23FA">
        <w:t xml:space="preserve"> և </w:t>
      </w:r>
      <w:proofErr w:type="spellStart"/>
      <w:r w:rsidRPr="000E23FA">
        <w:t>միջին</w:t>
      </w:r>
      <w:proofErr w:type="spellEnd"/>
      <w:r w:rsidRPr="000E23FA">
        <w:t xml:space="preserve"> </w:t>
      </w:r>
      <w:proofErr w:type="spellStart"/>
      <w:r w:rsidRPr="000E23FA">
        <w:t>պատիկությամբ</w:t>
      </w:r>
      <w:proofErr w:type="spellEnd"/>
      <w:r w:rsidRPr="000E23FA">
        <w:t xml:space="preserve"> </w:t>
      </w:r>
      <w:proofErr w:type="spellStart"/>
      <w:r w:rsidRPr="000E23FA">
        <w:t>փրփուրով</w:t>
      </w:r>
      <w:proofErr w:type="spellEnd"/>
      <w:r w:rsidR="008F762A" w:rsidRPr="000E23FA">
        <w:t xml:space="preserve"> </w:t>
      </w:r>
      <w:r w:rsidR="00C3353F" w:rsidRPr="000E23FA">
        <w:t>ՀՇԻԿ-</w:t>
      </w:r>
      <w:proofErr w:type="spellStart"/>
      <w:r w:rsidR="004368CC" w:rsidRPr="000E23FA">
        <w:t>ներ</w:t>
      </w:r>
      <w:r w:rsidRPr="000E23FA">
        <w:t>ը</w:t>
      </w:r>
      <w:proofErr w:type="spellEnd"/>
      <w:r w:rsidRPr="000E23FA">
        <w:t xml:space="preserve"> </w:t>
      </w:r>
      <w:r w:rsidR="004368CC" w:rsidRPr="000E23FA">
        <w:t>(</w:t>
      </w:r>
      <w:proofErr w:type="spellStart"/>
      <w:r w:rsidR="004368CC" w:rsidRPr="000E23FA">
        <w:t>սույն</w:t>
      </w:r>
      <w:proofErr w:type="spellEnd"/>
      <w:r w:rsidR="004368CC" w:rsidRPr="000E23FA">
        <w:t xml:space="preserve"> </w:t>
      </w:r>
      <w:proofErr w:type="spellStart"/>
      <w:r w:rsidR="004368CC" w:rsidRPr="000E23FA">
        <w:t>բաժնի</w:t>
      </w:r>
      <w:proofErr w:type="spellEnd"/>
      <w:r w:rsidR="004368CC" w:rsidRPr="000E23FA">
        <w:t xml:space="preserve"> </w:t>
      </w:r>
      <w:proofErr w:type="spellStart"/>
      <w:r w:rsidR="004368CC" w:rsidRPr="000E23FA">
        <w:t>հետագա</w:t>
      </w:r>
      <w:proofErr w:type="spellEnd"/>
      <w:r w:rsidR="004368CC" w:rsidRPr="000E23FA">
        <w:t xml:space="preserve"> </w:t>
      </w:r>
      <w:proofErr w:type="spellStart"/>
      <w:r w:rsidR="004368CC" w:rsidRPr="000E23FA">
        <w:t>շարադրանքում</w:t>
      </w:r>
      <w:proofErr w:type="spellEnd"/>
      <w:r w:rsidR="004368CC" w:rsidRPr="000E23FA">
        <w:t xml:space="preserve">՝ </w:t>
      </w:r>
      <w:proofErr w:type="spellStart"/>
      <w:r w:rsidR="004368CC" w:rsidRPr="000E23FA">
        <w:t>նաև</w:t>
      </w:r>
      <w:proofErr w:type="spellEnd"/>
      <w:r w:rsidR="004368CC" w:rsidRPr="000E23FA">
        <w:t xml:space="preserve"> </w:t>
      </w:r>
      <w:proofErr w:type="spellStart"/>
      <w:r w:rsidR="004368CC" w:rsidRPr="000E23FA">
        <w:t>կայանքներ</w:t>
      </w:r>
      <w:proofErr w:type="spellEnd"/>
      <w:r w:rsidR="004368CC" w:rsidRPr="000E23FA">
        <w:t xml:space="preserve">) </w:t>
      </w:r>
      <w:proofErr w:type="spellStart"/>
      <w:r w:rsidRPr="000E23FA">
        <w:t>կիրառվում</w:t>
      </w:r>
      <w:proofErr w:type="spellEnd"/>
      <w:r w:rsidRPr="000E23FA">
        <w:t xml:space="preserve"> </w:t>
      </w:r>
      <w:proofErr w:type="spellStart"/>
      <w:r w:rsidRPr="000E23FA">
        <w:t>են</w:t>
      </w:r>
      <w:proofErr w:type="spellEnd"/>
      <w:r w:rsidRPr="000E23FA">
        <w:t xml:space="preserve"> </w:t>
      </w:r>
      <w:proofErr w:type="spellStart"/>
      <w:r w:rsidRPr="000E23FA">
        <w:t>մակերեսային</w:t>
      </w:r>
      <w:proofErr w:type="spellEnd"/>
      <w:r w:rsidRPr="000E23FA">
        <w:t xml:space="preserve"> և </w:t>
      </w:r>
      <w:proofErr w:type="spellStart"/>
      <w:r w:rsidR="003B7DED" w:rsidRPr="000E23FA">
        <w:t>տեղային</w:t>
      </w:r>
      <w:proofErr w:type="spellEnd"/>
      <w:r w:rsidR="003B7DED" w:rsidRPr="000E23FA">
        <w:t xml:space="preserve"> </w:t>
      </w:r>
      <w:proofErr w:type="spellStart"/>
      <w:r w:rsidR="003B7DED" w:rsidRPr="000E23FA">
        <w:t>մակերեսային</w:t>
      </w:r>
      <w:proofErr w:type="spellEnd"/>
      <w:r w:rsidRPr="000E23FA">
        <w:t xml:space="preserve"> </w:t>
      </w:r>
      <w:proofErr w:type="spellStart"/>
      <w:r w:rsidRPr="000E23FA">
        <w:t>հրդեհների</w:t>
      </w:r>
      <w:proofErr w:type="spellEnd"/>
      <w:r w:rsidRPr="000E23FA">
        <w:t xml:space="preserve"> </w:t>
      </w:r>
      <w:proofErr w:type="spellStart"/>
      <w:r w:rsidRPr="000E23FA">
        <w:t>շիջման</w:t>
      </w:r>
      <w:proofErr w:type="spellEnd"/>
      <w:r w:rsidRPr="000E23FA">
        <w:t xml:space="preserve"> </w:t>
      </w:r>
      <w:proofErr w:type="spellStart"/>
      <w:r w:rsidRPr="000E23FA">
        <w:t>համար</w:t>
      </w:r>
      <w:proofErr w:type="spellEnd"/>
      <w:r w:rsidRPr="000E23FA">
        <w:t>:</w:t>
      </w:r>
    </w:p>
    <w:p w14:paraId="17A122E0" w14:textId="77777777" w:rsidR="00EA7BA5" w:rsidRPr="000E23FA" w:rsidRDefault="004F6E46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350"/>
        </w:tabs>
        <w:spacing w:after="0" w:line="360" w:lineRule="auto"/>
        <w:ind w:left="0" w:firstLine="540"/>
        <w:contextualSpacing/>
        <w:jc w:val="both"/>
      </w:pPr>
      <w:proofErr w:type="spellStart"/>
      <w:r w:rsidRPr="000E23FA">
        <w:t>Կայանքներ</w:t>
      </w:r>
      <w:r w:rsidR="00EA7BA5" w:rsidRPr="000E23FA">
        <w:t>ը</w:t>
      </w:r>
      <w:proofErr w:type="spellEnd"/>
      <w:r w:rsidR="00EA7BA5" w:rsidRPr="000E23FA">
        <w:t xml:space="preserve"> </w:t>
      </w:r>
      <w:proofErr w:type="spellStart"/>
      <w:r w:rsidR="00EA7BA5" w:rsidRPr="000E23FA">
        <w:t>պետք</w:t>
      </w:r>
      <w:proofErr w:type="spellEnd"/>
      <w:r w:rsidR="00EA7BA5" w:rsidRPr="000E23FA">
        <w:t xml:space="preserve"> է </w:t>
      </w:r>
      <w:proofErr w:type="spellStart"/>
      <w:r w:rsidR="00EA7BA5" w:rsidRPr="000E23FA">
        <w:t>համապատասխանեն</w:t>
      </w:r>
      <w:proofErr w:type="spellEnd"/>
      <w:r w:rsidR="00EA7BA5" w:rsidRPr="000E23FA">
        <w:t xml:space="preserve"> </w:t>
      </w:r>
      <w:r w:rsidR="00B31076" w:rsidRPr="000E23FA">
        <w:t>ԳՕՍՏ</w:t>
      </w:r>
      <w:r w:rsidR="00EA7BA5" w:rsidRPr="000E23FA">
        <w:t xml:space="preserve"> 12.3.046</w:t>
      </w:r>
      <w:r w:rsidR="00C45091" w:rsidRPr="000E23FA">
        <w:t>-91</w:t>
      </w:r>
      <w:r w:rsidR="00EA7BA5" w:rsidRPr="000E23FA">
        <w:t xml:space="preserve">, </w:t>
      </w:r>
      <w:r w:rsidR="00B31076" w:rsidRPr="000E23FA">
        <w:t>ԳՕՍՏ</w:t>
      </w:r>
      <w:r w:rsidR="00EA7BA5" w:rsidRPr="000E23FA">
        <w:t xml:space="preserve"> 50680</w:t>
      </w:r>
      <w:r w:rsidR="00927057" w:rsidRPr="000E23FA">
        <w:t>-94</w:t>
      </w:r>
      <w:r w:rsidR="00EA7BA5" w:rsidRPr="000E23FA">
        <w:t xml:space="preserve"> և </w:t>
      </w:r>
      <w:r w:rsidR="004213D7" w:rsidRPr="000E23FA">
        <w:t>ՀՍՏ ԳՕՍՏ Ռ 50800-2023</w:t>
      </w:r>
      <w:r w:rsidR="00EA7BA5" w:rsidRPr="000E23FA">
        <w:t xml:space="preserve"> </w:t>
      </w:r>
      <w:proofErr w:type="spellStart"/>
      <w:r w:rsidR="00EA7BA5" w:rsidRPr="000E23FA">
        <w:t>պահանջներին</w:t>
      </w:r>
      <w:proofErr w:type="spellEnd"/>
      <w:r w:rsidR="00EA7BA5" w:rsidRPr="000E23FA">
        <w:t>:</w:t>
      </w:r>
    </w:p>
    <w:p w14:paraId="1BC3B6AE" w14:textId="77777777" w:rsidR="00332C5F" w:rsidRPr="000E23FA" w:rsidRDefault="00EA7BA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350"/>
        </w:tabs>
        <w:spacing w:after="0" w:line="360" w:lineRule="auto"/>
        <w:ind w:left="0" w:firstLine="540"/>
        <w:contextualSpacing/>
        <w:jc w:val="both"/>
      </w:pPr>
      <w:proofErr w:type="spellStart"/>
      <w:r w:rsidRPr="000E23FA">
        <w:t>Ջրային</w:t>
      </w:r>
      <w:proofErr w:type="spellEnd"/>
      <w:r w:rsidRPr="000E23FA">
        <w:t xml:space="preserve"> և </w:t>
      </w:r>
      <w:proofErr w:type="spellStart"/>
      <w:r w:rsidRPr="000E23FA">
        <w:t>փրփրային</w:t>
      </w:r>
      <w:proofErr w:type="spellEnd"/>
      <w:r w:rsidRPr="000E23FA">
        <w:t xml:space="preserve"> ՀՇԻԿ-ը </w:t>
      </w:r>
      <w:proofErr w:type="spellStart"/>
      <w:r w:rsidRPr="000E23FA">
        <w:t>լինում</w:t>
      </w:r>
      <w:proofErr w:type="spellEnd"/>
      <w:r w:rsidRPr="000E23FA">
        <w:t xml:space="preserve"> </w:t>
      </w:r>
      <w:proofErr w:type="spellStart"/>
      <w:r w:rsidRPr="000E23FA">
        <w:t>են</w:t>
      </w:r>
      <w:proofErr w:type="spellEnd"/>
      <w:r w:rsidR="00332C5F" w:rsidRPr="000E23FA">
        <w:t>.</w:t>
      </w:r>
    </w:p>
    <w:p w14:paraId="3E43F9BE" w14:textId="77777777" w:rsidR="00332C5F" w:rsidRPr="000E23FA" w:rsidRDefault="004B5B36" w:rsidP="000E23FA">
      <w:pPr>
        <w:pStyle w:val="ListParagraph"/>
        <w:numPr>
          <w:ilvl w:val="0"/>
          <w:numId w:val="86"/>
        </w:numPr>
        <w:tabs>
          <w:tab w:val="left" w:pos="990"/>
          <w:tab w:val="left" w:pos="1170"/>
          <w:tab w:val="left" w:pos="1350"/>
        </w:tabs>
        <w:spacing w:after="0" w:line="360" w:lineRule="auto"/>
        <w:ind w:left="0" w:firstLine="540"/>
        <w:jc w:val="both"/>
      </w:pPr>
      <w:proofErr w:type="spellStart"/>
      <w:r>
        <w:t>ս</w:t>
      </w:r>
      <w:r w:rsidR="00EA7BA5" w:rsidRPr="000E23FA">
        <w:t>պրինկլերային</w:t>
      </w:r>
      <w:proofErr w:type="spellEnd"/>
      <w:r>
        <w:t>՝</w:t>
      </w:r>
    </w:p>
    <w:p w14:paraId="50D0C145" w14:textId="77777777" w:rsidR="00332C5F" w:rsidRPr="000E23FA" w:rsidRDefault="00332C5F" w:rsidP="000E23FA">
      <w:pPr>
        <w:pStyle w:val="ListParagraph"/>
        <w:tabs>
          <w:tab w:val="left" w:pos="990"/>
          <w:tab w:val="left" w:pos="1170"/>
          <w:tab w:val="left" w:pos="1350"/>
        </w:tabs>
        <w:spacing w:after="0" w:line="360" w:lineRule="auto"/>
        <w:ind w:left="0" w:firstLine="540"/>
        <w:jc w:val="both"/>
      </w:pPr>
      <w:r w:rsidRPr="000E23FA">
        <w:lastRenderedPageBreak/>
        <w:t xml:space="preserve">ա. </w:t>
      </w:r>
      <w:proofErr w:type="spellStart"/>
      <w:r w:rsidR="008B3144" w:rsidRPr="000E23FA">
        <w:t>հարկադիր</w:t>
      </w:r>
      <w:proofErr w:type="spellEnd"/>
      <w:r w:rsidR="00EA7BA5" w:rsidRPr="000E23FA">
        <w:t xml:space="preserve"> (</w:t>
      </w:r>
      <w:proofErr w:type="spellStart"/>
      <w:r w:rsidR="00EA7BA5" w:rsidRPr="000E23FA">
        <w:t>կառավարվող</w:t>
      </w:r>
      <w:proofErr w:type="spellEnd"/>
      <w:r w:rsidR="00EA7BA5" w:rsidRPr="000E23FA">
        <w:t xml:space="preserve">) </w:t>
      </w:r>
      <w:proofErr w:type="spellStart"/>
      <w:r w:rsidR="00EA7BA5" w:rsidRPr="000E23FA">
        <w:t>գործարկմամբ</w:t>
      </w:r>
      <w:proofErr w:type="spellEnd"/>
      <w:r w:rsidR="00EA7BA5" w:rsidRPr="000E23FA">
        <w:t>,</w:t>
      </w:r>
    </w:p>
    <w:p w14:paraId="73934656" w14:textId="77777777" w:rsidR="00332C5F" w:rsidRPr="000E23FA" w:rsidRDefault="00332C5F" w:rsidP="000E23FA">
      <w:pPr>
        <w:pStyle w:val="ListParagraph"/>
        <w:tabs>
          <w:tab w:val="left" w:pos="990"/>
          <w:tab w:val="left" w:pos="1170"/>
          <w:tab w:val="left" w:pos="1350"/>
        </w:tabs>
        <w:spacing w:after="0" w:line="360" w:lineRule="auto"/>
        <w:ind w:left="0" w:firstLine="540"/>
        <w:jc w:val="both"/>
      </w:pPr>
      <w:r w:rsidRPr="000E23FA">
        <w:t>բ.</w:t>
      </w:r>
      <w:r w:rsidR="00EA7BA5" w:rsidRPr="000E23FA">
        <w:t xml:space="preserve"> </w:t>
      </w:r>
      <w:proofErr w:type="spellStart"/>
      <w:r w:rsidR="00792E50" w:rsidRPr="000E23FA">
        <w:t>գործարկման</w:t>
      </w:r>
      <w:proofErr w:type="spellEnd"/>
      <w:r w:rsidR="00792E50" w:rsidRPr="000E23FA">
        <w:t xml:space="preserve"> </w:t>
      </w:r>
      <w:proofErr w:type="spellStart"/>
      <w:r w:rsidR="00792E50" w:rsidRPr="000E23FA">
        <w:t>հսկողությամբ</w:t>
      </w:r>
      <w:proofErr w:type="spellEnd"/>
      <w:r w:rsidR="00792E50" w:rsidRPr="000E23FA">
        <w:t>,</w:t>
      </w:r>
    </w:p>
    <w:p w14:paraId="73FE3C03" w14:textId="77777777" w:rsidR="00332C5F" w:rsidRPr="000E23FA" w:rsidRDefault="0096732A" w:rsidP="000E23FA">
      <w:pPr>
        <w:pStyle w:val="ListParagraph"/>
        <w:numPr>
          <w:ilvl w:val="0"/>
          <w:numId w:val="86"/>
        </w:numPr>
        <w:tabs>
          <w:tab w:val="left" w:pos="990"/>
          <w:tab w:val="left" w:pos="1170"/>
          <w:tab w:val="left" w:pos="1350"/>
        </w:tabs>
        <w:spacing w:after="0" w:line="360" w:lineRule="auto"/>
        <w:ind w:left="0" w:firstLine="540"/>
        <w:jc w:val="both"/>
      </w:pPr>
      <w:proofErr w:type="spellStart"/>
      <w:r w:rsidRPr="000E23FA">
        <w:t>նրբաջրային</w:t>
      </w:r>
      <w:proofErr w:type="spellEnd"/>
      <w:r w:rsidR="00692CE8" w:rsidRPr="000E23FA">
        <w:t xml:space="preserve"> (</w:t>
      </w:r>
      <w:proofErr w:type="spellStart"/>
      <w:r w:rsidR="00692CE8" w:rsidRPr="000E23FA">
        <w:t>միայն</w:t>
      </w:r>
      <w:proofErr w:type="spellEnd"/>
      <w:r w:rsidR="00692CE8" w:rsidRPr="000E23FA">
        <w:t xml:space="preserve"> </w:t>
      </w:r>
      <w:proofErr w:type="spellStart"/>
      <w:r w:rsidR="00692CE8" w:rsidRPr="000E23FA">
        <w:t>ջրայիննները</w:t>
      </w:r>
      <w:proofErr w:type="spellEnd"/>
      <w:r w:rsidR="00692CE8" w:rsidRPr="000E23FA">
        <w:t>)</w:t>
      </w:r>
      <w:r w:rsidR="00332C5F" w:rsidRPr="000E23FA">
        <w:t xml:space="preserve">, </w:t>
      </w:r>
    </w:p>
    <w:p w14:paraId="7B513925" w14:textId="77777777" w:rsidR="00332C5F" w:rsidRPr="000E23FA" w:rsidRDefault="00EA7BA5" w:rsidP="000E23FA">
      <w:pPr>
        <w:pStyle w:val="ListParagraph"/>
        <w:numPr>
          <w:ilvl w:val="0"/>
          <w:numId w:val="86"/>
        </w:numPr>
        <w:tabs>
          <w:tab w:val="left" w:pos="990"/>
          <w:tab w:val="left" w:pos="1170"/>
          <w:tab w:val="left" w:pos="1350"/>
        </w:tabs>
        <w:spacing w:after="0" w:line="360" w:lineRule="auto"/>
        <w:ind w:left="0" w:firstLine="540"/>
        <w:jc w:val="both"/>
      </w:pPr>
      <w:proofErr w:type="spellStart"/>
      <w:r w:rsidRPr="000E23FA">
        <w:t>դրենչերային</w:t>
      </w:r>
      <w:proofErr w:type="spellEnd"/>
      <w:r w:rsidRPr="000E23FA">
        <w:t xml:space="preserve">, </w:t>
      </w:r>
    </w:p>
    <w:p w14:paraId="760A3C98" w14:textId="77777777" w:rsidR="000170C6" w:rsidRPr="000E23FA" w:rsidRDefault="00EA7BA5" w:rsidP="000E23FA">
      <w:pPr>
        <w:pStyle w:val="ListParagraph"/>
        <w:numPr>
          <w:ilvl w:val="0"/>
          <w:numId w:val="86"/>
        </w:numPr>
        <w:tabs>
          <w:tab w:val="left" w:pos="990"/>
          <w:tab w:val="left" w:pos="1170"/>
          <w:tab w:val="left" w:pos="1350"/>
        </w:tabs>
        <w:spacing w:after="0" w:line="360" w:lineRule="auto"/>
        <w:ind w:left="0" w:firstLine="540"/>
        <w:jc w:val="both"/>
      </w:pPr>
      <w:proofErr w:type="spellStart"/>
      <w:r w:rsidRPr="000E23FA">
        <w:t>սպրինկլեր-դրենչերային</w:t>
      </w:r>
      <w:proofErr w:type="spellEnd"/>
      <w:r w:rsidR="00332C5F" w:rsidRPr="000E23FA">
        <w:t>,</w:t>
      </w:r>
    </w:p>
    <w:p w14:paraId="01C392AD" w14:textId="77777777" w:rsidR="00EA7BA5" w:rsidRPr="000E23FA" w:rsidRDefault="00EA7BA5" w:rsidP="000E23FA">
      <w:pPr>
        <w:pStyle w:val="ListParagraph"/>
        <w:numPr>
          <w:ilvl w:val="0"/>
          <w:numId w:val="86"/>
        </w:numPr>
        <w:tabs>
          <w:tab w:val="left" w:pos="990"/>
          <w:tab w:val="left" w:pos="1170"/>
          <w:tab w:val="left" w:pos="1350"/>
        </w:tabs>
        <w:spacing w:after="0" w:line="360" w:lineRule="auto"/>
        <w:ind w:left="0" w:firstLine="540"/>
        <w:jc w:val="both"/>
      </w:pPr>
      <w:proofErr w:type="spellStart"/>
      <w:r w:rsidRPr="000E23FA">
        <w:t>ռոբոտացված</w:t>
      </w:r>
      <w:proofErr w:type="spellEnd"/>
      <w:r w:rsidRPr="000E23FA">
        <w:t>:</w:t>
      </w:r>
    </w:p>
    <w:p w14:paraId="46DEA946" w14:textId="77777777" w:rsidR="008D097F" w:rsidRPr="000E23FA" w:rsidRDefault="009001E0" w:rsidP="004B5B36">
      <w:pPr>
        <w:pStyle w:val="ListParagraph"/>
        <w:numPr>
          <w:ilvl w:val="0"/>
          <w:numId w:val="1"/>
        </w:numPr>
        <w:tabs>
          <w:tab w:val="left" w:pos="990"/>
          <w:tab w:val="left" w:pos="1170"/>
          <w:tab w:val="left" w:pos="1350"/>
        </w:tabs>
        <w:spacing w:after="0" w:line="360" w:lineRule="auto"/>
        <w:ind w:left="0" w:firstLine="540"/>
        <w:jc w:val="both"/>
        <w:rPr>
          <w:kern w:val="2"/>
          <w:lang w:val="hy-AM"/>
        </w:rPr>
      </w:pPr>
      <w:proofErr w:type="spellStart"/>
      <w:r w:rsidRPr="000E23FA">
        <w:t>Ջրով</w:t>
      </w:r>
      <w:proofErr w:type="spellEnd"/>
      <w:r w:rsidRPr="000E23FA">
        <w:t xml:space="preserve">, </w:t>
      </w:r>
      <w:proofErr w:type="spellStart"/>
      <w:r w:rsidRPr="000E23FA">
        <w:t>ցածր</w:t>
      </w:r>
      <w:proofErr w:type="spellEnd"/>
      <w:r w:rsidRPr="000E23FA">
        <w:t xml:space="preserve"> և </w:t>
      </w:r>
      <w:proofErr w:type="spellStart"/>
      <w:r w:rsidRPr="000E23FA">
        <w:t>միջին</w:t>
      </w:r>
      <w:proofErr w:type="spellEnd"/>
      <w:r w:rsidRPr="000E23FA">
        <w:t xml:space="preserve"> </w:t>
      </w:r>
      <w:proofErr w:type="spellStart"/>
      <w:r w:rsidRPr="000E23FA">
        <w:t>պատիկությամբ</w:t>
      </w:r>
      <w:proofErr w:type="spellEnd"/>
      <w:r w:rsidRPr="000E23FA">
        <w:t xml:space="preserve"> </w:t>
      </w:r>
      <w:proofErr w:type="spellStart"/>
      <w:r w:rsidRPr="000E23FA">
        <w:t>փրփուրով</w:t>
      </w:r>
      <w:proofErr w:type="spellEnd"/>
      <w:r w:rsidRPr="000E23FA">
        <w:t xml:space="preserve"> </w:t>
      </w:r>
      <w:r w:rsidRPr="000E23FA">
        <w:rPr>
          <w:lang w:val="hy-AM"/>
        </w:rPr>
        <w:t>հրդեհաշիջման</w:t>
      </w:r>
      <w:r w:rsidRPr="000E23FA">
        <w:t xml:space="preserve"> </w:t>
      </w:r>
      <w:proofErr w:type="spellStart"/>
      <w:r w:rsidRPr="000E23FA">
        <w:t>կայանքներով</w:t>
      </w:r>
      <w:proofErr w:type="spellEnd"/>
      <w:r w:rsidRPr="000E23FA">
        <w:t xml:space="preserve"> </w:t>
      </w:r>
      <w:proofErr w:type="spellStart"/>
      <w:r w:rsidRPr="000E23FA">
        <w:t>պաշտպանման</w:t>
      </w:r>
      <w:proofErr w:type="spellEnd"/>
      <w:r w:rsidRPr="000E23FA">
        <w:t xml:space="preserve"> </w:t>
      </w:r>
      <w:proofErr w:type="spellStart"/>
      <w:r w:rsidRPr="000E23FA">
        <w:t>ենթակա</w:t>
      </w:r>
      <w:proofErr w:type="spellEnd"/>
      <w:r w:rsidRPr="000E23FA">
        <w:t xml:space="preserve"> </w:t>
      </w:r>
      <w:proofErr w:type="spellStart"/>
      <w:r w:rsidRPr="000E23FA">
        <w:t>սենքերը</w:t>
      </w:r>
      <w:proofErr w:type="spellEnd"/>
      <w:r w:rsidRPr="000E23FA">
        <w:t xml:space="preserve">, </w:t>
      </w:r>
      <w:proofErr w:type="spellStart"/>
      <w:r w:rsidR="00BB0C0C" w:rsidRPr="000E23FA">
        <w:t>արտադրություններն</w:t>
      </w:r>
      <w:proofErr w:type="spellEnd"/>
      <w:r w:rsidR="00BB0C0C" w:rsidRPr="000E23FA">
        <w:t xml:space="preserve"> </w:t>
      </w:r>
      <w:proofErr w:type="spellStart"/>
      <w:r w:rsidR="00BB0C0C" w:rsidRPr="000E23FA">
        <w:t>ու</w:t>
      </w:r>
      <w:proofErr w:type="spellEnd"/>
      <w:r w:rsidR="00BB0C0C" w:rsidRPr="000E23FA">
        <w:t xml:space="preserve"> </w:t>
      </w:r>
      <w:proofErr w:type="spellStart"/>
      <w:r w:rsidR="00BB0C0C" w:rsidRPr="000E23FA">
        <w:t>տեխնոլոգիական</w:t>
      </w:r>
      <w:proofErr w:type="spellEnd"/>
      <w:r w:rsidR="00BB0C0C" w:rsidRPr="000E23FA">
        <w:t xml:space="preserve"> </w:t>
      </w:r>
      <w:proofErr w:type="spellStart"/>
      <w:r w:rsidR="00BB3E16" w:rsidRPr="000E23FA">
        <w:t>գործընթացները</w:t>
      </w:r>
      <w:proofErr w:type="spellEnd"/>
      <w:r w:rsidR="00BB3E16" w:rsidRPr="000E23FA">
        <w:t xml:space="preserve">, </w:t>
      </w:r>
      <w:proofErr w:type="spellStart"/>
      <w:r w:rsidR="00BB3E16" w:rsidRPr="000E23FA">
        <w:t>կապված</w:t>
      </w:r>
      <w:proofErr w:type="spellEnd"/>
      <w:r w:rsidR="00BB3E16" w:rsidRPr="000E23FA">
        <w:t xml:space="preserve"> </w:t>
      </w:r>
      <w:proofErr w:type="spellStart"/>
      <w:r w:rsidR="00BB3E16" w:rsidRPr="000E23FA">
        <w:t>նրանց</w:t>
      </w:r>
      <w:proofErr w:type="spellEnd"/>
      <w:r w:rsidR="00BB3E16" w:rsidRPr="000E23FA">
        <w:t xml:space="preserve"> </w:t>
      </w:r>
      <w:proofErr w:type="spellStart"/>
      <w:r w:rsidR="00BB3E16" w:rsidRPr="000E23FA">
        <w:t>գործառնական</w:t>
      </w:r>
      <w:proofErr w:type="spellEnd"/>
      <w:r w:rsidR="00BB3E16" w:rsidRPr="000E23FA">
        <w:t xml:space="preserve"> </w:t>
      </w:r>
      <w:proofErr w:type="spellStart"/>
      <w:r w:rsidR="00BB3E16" w:rsidRPr="000E23FA">
        <w:t>նշանակությունից</w:t>
      </w:r>
      <w:proofErr w:type="spellEnd"/>
      <w:r w:rsidR="00BB3E16" w:rsidRPr="000E23FA">
        <w:t xml:space="preserve">, </w:t>
      </w:r>
      <w:proofErr w:type="spellStart"/>
      <w:r w:rsidR="00BB3E16" w:rsidRPr="000E23FA">
        <w:t>այրելի</w:t>
      </w:r>
      <w:proofErr w:type="spellEnd"/>
      <w:r w:rsidR="00BB3E16" w:rsidRPr="000E23FA">
        <w:t xml:space="preserve"> </w:t>
      </w:r>
      <w:proofErr w:type="spellStart"/>
      <w:r w:rsidR="00BB3E16" w:rsidRPr="000E23FA">
        <w:t>նյութերի</w:t>
      </w:r>
      <w:proofErr w:type="spellEnd"/>
      <w:r w:rsidR="00BB3E16" w:rsidRPr="000E23FA">
        <w:t xml:space="preserve"> </w:t>
      </w:r>
      <w:r w:rsidR="00BB3E16" w:rsidRPr="000E23FA">
        <w:rPr>
          <w:lang w:val="hy-AM"/>
        </w:rPr>
        <w:t>հրդեհային</w:t>
      </w:r>
      <w:r w:rsidR="00BB3E16" w:rsidRPr="000E23FA">
        <w:t xml:space="preserve"> </w:t>
      </w:r>
      <w:proofErr w:type="spellStart"/>
      <w:r w:rsidR="00BB3E16" w:rsidRPr="000E23FA">
        <w:t>բեռի</w:t>
      </w:r>
      <w:proofErr w:type="spellEnd"/>
      <w:r w:rsidR="00144B6E" w:rsidRPr="000E23FA">
        <w:rPr>
          <w:lang w:val="hy-AM"/>
        </w:rPr>
        <w:t xml:space="preserve"> </w:t>
      </w:r>
      <w:proofErr w:type="spellStart"/>
      <w:r w:rsidR="004C696E" w:rsidRPr="000E23FA">
        <w:t>մեծությունից</w:t>
      </w:r>
      <w:proofErr w:type="spellEnd"/>
      <w:r w:rsidR="004C696E" w:rsidRPr="000E23FA">
        <w:t xml:space="preserve"> </w:t>
      </w:r>
      <w:proofErr w:type="spellStart"/>
      <w:r w:rsidR="004C696E" w:rsidRPr="000E23FA">
        <w:t>ու</w:t>
      </w:r>
      <w:proofErr w:type="spellEnd"/>
      <w:r w:rsidR="004C696E" w:rsidRPr="000E23FA">
        <w:t xml:space="preserve"> </w:t>
      </w:r>
      <w:proofErr w:type="spellStart"/>
      <w:r w:rsidR="004C696E" w:rsidRPr="000E23FA">
        <w:t>հրդեհի</w:t>
      </w:r>
      <w:proofErr w:type="spellEnd"/>
      <w:r w:rsidR="004C696E" w:rsidRPr="000E23FA">
        <w:t xml:space="preserve"> </w:t>
      </w:r>
      <w:proofErr w:type="spellStart"/>
      <w:r w:rsidR="004C696E" w:rsidRPr="000E23FA">
        <w:t>զարգացման</w:t>
      </w:r>
      <w:proofErr w:type="spellEnd"/>
      <w:r w:rsidR="004C696E" w:rsidRPr="000E23FA">
        <w:t xml:space="preserve"> </w:t>
      </w:r>
      <w:proofErr w:type="spellStart"/>
      <w:r w:rsidR="004C696E" w:rsidRPr="000E23FA">
        <w:t>վտանգավորության</w:t>
      </w:r>
      <w:proofErr w:type="spellEnd"/>
      <w:r w:rsidR="00347DE6" w:rsidRPr="000E23FA">
        <w:t xml:space="preserve"> </w:t>
      </w:r>
      <w:proofErr w:type="spellStart"/>
      <w:r w:rsidR="00347DE6" w:rsidRPr="000E23FA">
        <w:t>աստիճանից</w:t>
      </w:r>
      <w:proofErr w:type="spellEnd"/>
      <w:r w:rsidR="00347DE6" w:rsidRPr="000E23FA">
        <w:t>,</w:t>
      </w:r>
      <w:r w:rsidR="00BB3E16" w:rsidRPr="000E23FA">
        <w:t xml:space="preserve"> </w:t>
      </w:r>
      <w:proofErr w:type="spellStart"/>
      <w:r w:rsidRPr="000E23FA">
        <w:t>դասակարգ</w:t>
      </w:r>
      <w:r w:rsidR="00904CC8" w:rsidRPr="000E23FA">
        <w:t>վ</w:t>
      </w:r>
      <w:r w:rsidRPr="000E23FA">
        <w:t>ում</w:t>
      </w:r>
      <w:proofErr w:type="spellEnd"/>
      <w:r w:rsidRPr="000E23FA">
        <w:t xml:space="preserve"> </w:t>
      </w:r>
      <w:proofErr w:type="spellStart"/>
      <w:r w:rsidRPr="000E23FA">
        <w:t>են</w:t>
      </w:r>
      <w:proofErr w:type="spellEnd"/>
      <w:r w:rsidRPr="000E23FA">
        <w:t xml:space="preserve"> </w:t>
      </w:r>
      <w:r w:rsidR="00437012" w:rsidRPr="000E23FA">
        <w:t xml:space="preserve">8 </w:t>
      </w:r>
      <w:proofErr w:type="spellStart"/>
      <w:r w:rsidRPr="000E23FA">
        <w:t>խմբերում</w:t>
      </w:r>
      <w:proofErr w:type="spellEnd"/>
      <w:r w:rsidR="00437012" w:rsidRPr="000E23FA">
        <w:t xml:space="preserve"> </w:t>
      </w:r>
      <w:proofErr w:type="spellStart"/>
      <w:r w:rsidR="00437012" w:rsidRPr="000E23FA">
        <w:t>ըստ</w:t>
      </w:r>
      <w:proofErr w:type="spellEnd"/>
      <w:r w:rsidR="00437012" w:rsidRPr="000E23FA">
        <w:t xml:space="preserve"> </w:t>
      </w:r>
      <w:proofErr w:type="spellStart"/>
      <w:r w:rsidR="00752E98" w:rsidRPr="000E23FA">
        <w:t>Աղյուսակ</w:t>
      </w:r>
      <w:proofErr w:type="spellEnd"/>
      <w:r w:rsidR="00437012" w:rsidRPr="000E23FA">
        <w:t xml:space="preserve"> 1</w:t>
      </w:r>
      <w:r w:rsidR="00457E55" w:rsidRPr="000E23FA">
        <w:t>4</w:t>
      </w:r>
      <w:r w:rsidR="00437012" w:rsidRPr="000E23FA">
        <w:t>-ի</w:t>
      </w:r>
      <w:r w:rsidR="008D097F" w:rsidRPr="000E23FA">
        <w:rPr>
          <w:lang w:val="hy-AM"/>
        </w:rPr>
        <w:t xml:space="preserve">, որտեղ </w:t>
      </w:r>
      <w:r w:rsidR="008D097F" w:rsidRPr="000E23FA">
        <w:rPr>
          <w:kern w:val="2"/>
          <w:lang w:val="hy-AM"/>
        </w:rPr>
        <w:t xml:space="preserve">սենքերի պայթյունահրդեհային վտանգավորության կարգերը որոշվում են ըստ սույն շինարարական </w:t>
      </w:r>
      <w:r w:rsidR="00EF7D25" w:rsidRPr="000E23FA">
        <w:rPr>
          <w:kern w:val="2"/>
          <w:lang w:val="hy-AM"/>
        </w:rPr>
        <w:t>նորմերի 4-րդ բաժնի</w:t>
      </w:r>
      <w:r w:rsidR="008D097F" w:rsidRPr="000E23FA">
        <w:rPr>
          <w:kern w:val="2"/>
          <w:lang w:val="hy-AM"/>
        </w:rPr>
        <w:t>։</w:t>
      </w:r>
    </w:p>
    <w:p w14:paraId="6710C5A3" w14:textId="77777777" w:rsidR="00EC2500" w:rsidRPr="004E1C4F" w:rsidRDefault="00EC2500" w:rsidP="000E23FA">
      <w:pPr>
        <w:pStyle w:val="ListParagraph"/>
        <w:numPr>
          <w:ilvl w:val="0"/>
          <w:numId w:val="1"/>
        </w:numPr>
        <w:tabs>
          <w:tab w:val="left" w:pos="990"/>
          <w:tab w:val="left" w:pos="1170"/>
          <w:tab w:val="left" w:pos="1350"/>
        </w:tabs>
        <w:spacing w:line="360" w:lineRule="auto"/>
        <w:ind w:left="0" w:firstLine="540"/>
        <w:rPr>
          <w:kern w:val="2"/>
          <w:lang w:val="hy-AM"/>
        </w:rPr>
      </w:pPr>
      <w:r w:rsidRPr="004E1C4F">
        <w:rPr>
          <w:lang w:val="hy-AM"/>
        </w:rPr>
        <w:t>Սպրինկլերային, դրենչերային և սպրինկլեր-դրենչերային կայանքների բնութագրերը պետք է ընդունել Աղյուսակներ 15-17-ից (տես նաև 290-րդ, 292-րդ և 294-րդ կետերը):</w:t>
      </w:r>
    </w:p>
    <w:p w14:paraId="097ADB94" w14:textId="77777777" w:rsidR="00C105C8" w:rsidRPr="004E1C4F" w:rsidRDefault="00C105C8" w:rsidP="000E23FA">
      <w:pPr>
        <w:pStyle w:val="ListParagraph"/>
        <w:tabs>
          <w:tab w:val="left" w:pos="990"/>
          <w:tab w:val="left" w:pos="1170"/>
        </w:tabs>
        <w:spacing w:after="0" w:line="360" w:lineRule="auto"/>
        <w:ind w:left="0" w:firstLine="540"/>
        <w:jc w:val="both"/>
        <w:rPr>
          <w:kern w:val="2"/>
          <w:lang w:val="hy-AM"/>
        </w:rPr>
      </w:pPr>
    </w:p>
    <w:p w14:paraId="49467CAE" w14:textId="77777777" w:rsidR="00971F20" w:rsidRPr="004E1C4F" w:rsidRDefault="00752E98" w:rsidP="00887CB0">
      <w:pPr>
        <w:pStyle w:val="ListParagraph"/>
        <w:tabs>
          <w:tab w:val="left" w:pos="990"/>
          <w:tab w:val="left" w:pos="1170"/>
        </w:tabs>
        <w:spacing w:after="0" w:line="360" w:lineRule="auto"/>
        <w:ind w:left="0"/>
        <w:jc w:val="center"/>
        <w:rPr>
          <w:kern w:val="2"/>
          <w:lang w:val="hy-AM"/>
        </w:rPr>
      </w:pPr>
      <w:r w:rsidRPr="004E1C4F">
        <w:rPr>
          <w:kern w:val="2"/>
          <w:lang w:val="hy-AM"/>
        </w:rPr>
        <w:t>Աղյուսակ</w:t>
      </w:r>
      <w:r w:rsidR="00904CC8" w:rsidRPr="004E1C4F">
        <w:rPr>
          <w:kern w:val="2"/>
          <w:lang w:val="hy-AM"/>
        </w:rPr>
        <w:t xml:space="preserve"> 1</w:t>
      </w:r>
      <w:r w:rsidR="00457E55" w:rsidRPr="004E1C4F">
        <w:rPr>
          <w:kern w:val="2"/>
          <w:lang w:val="hy-AM"/>
        </w:rPr>
        <w:t>4</w:t>
      </w:r>
      <w:r w:rsidR="00904CC8" w:rsidRPr="004E1C4F">
        <w:rPr>
          <w:kern w:val="2"/>
          <w:lang w:val="hy-AM"/>
        </w:rPr>
        <w:t>.</w:t>
      </w:r>
      <w:r w:rsidR="00BB1D6E" w:rsidRPr="000E23FA">
        <w:rPr>
          <w:kern w:val="2"/>
          <w:lang w:val="hy-AM"/>
        </w:rPr>
        <w:t xml:space="preserve"> </w:t>
      </w:r>
      <w:r w:rsidR="00C62FAE" w:rsidRPr="000E23FA">
        <w:rPr>
          <w:kern w:val="2"/>
          <w:lang w:val="hy-AM"/>
        </w:rPr>
        <w:t>Ջրով, ցածր և միջին պատիկությամբ փրփուրով հրդեհաշիջման</w:t>
      </w:r>
    </w:p>
    <w:p w14:paraId="3029F6BA" w14:textId="77777777" w:rsidR="00904CC8" w:rsidRPr="000E23FA" w:rsidRDefault="00C62FAE" w:rsidP="00887CB0">
      <w:pPr>
        <w:pStyle w:val="ListParagraph"/>
        <w:tabs>
          <w:tab w:val="left" w:pos="990"/>
          <w:tab w:val="left" w:pos="1170"/>
        </w:tabs>
        <w:spacing w:after="0" w:line="360" w:lineRule="auto"/>
        <w:ind w:left="0"/>
        <w:jc w:val="center"/>
        <w:rPr>
          <w:kern w:val="2"/>
          <w:lang w:val="hy-AM"/>
        </w:rPr>
      </w:pPr>
      <w:r w:rsidRPr="000E23FA">
        <w:rPr>
          <w:kern w:val="2"/>
          <w:lang w:val="hy-AM"/>
        </w:rPr>
        <w:t xml:space="preserve">կայանքներով պաշտպանման ենթակա </w:t>
      </w:r>
      <w:r w:rsidRPr="000E23FA">
        <w:rPr>
          <w:kern w:val="2"/>
        </w:rPr>
        <w:t>օ</w:t>
      </w:r>
      <w:r w:rsidR="00BB1D6E" w:rsidRPr="000E23FA">
        <w:rPr>
          <w:kern w:val="2"/>
          <w:lang w:val="hy-AM"/>
        </w:rPr>
        <w:t>բյեկտների դասակարգումը</w:t>
      </w:r>
    </w:p>
    <w:tbl>
      <w:tblPr>
        <w:tblStyle w:val="TableGrid"/>
        <w:tblW w:w="0" w:type="auto"/>
        <w:tblInd w:w="142" w:type="dxa"/>
        <w:tblLook w:val="04A0" w:firstRow="1" w:lastRow="0" w:firstColumn="1" w:lastColumn="0" w:noHBand="0" w:noVBand="1"/>
      </w:tblPr>
      <w:tblGrid>
        <w:gridCol w:w="704"/>
        <w:gridCol w:w="7902"/>
        <w:gridCol w:w="1447"/>
      </w:tblGrid>
      <w:tr w:rsidR="005108A4" w:rsidRPr="000E23FA" w14:paraId="1690F7F1" w14:textId="77777777" w:rsidTr="00887CB0">
        <w:trPr>
          <w:trHeight w:val="931"/>
        </w:trPr>
        <w:tc>
          <w:tcPr>
            <w:tcW w:w="704" w:type="dxa"/>
            <w:vAlign w:val="center"/>
          </w:tcPr>
          <w:p w14:paraId="54EB1D67" w14:textId="77777777" w:rsidR="005108A4" w:rsidRPr="000E23FA" w:rsidRDefault="005108A4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Հ</w:t>
            </w:r>
            <w:r w:rsidR="00856653" w:rsidRPr="000E23FA">
              <w:rPr>
                <w:szCs w:val="24"/>
              </w:rPr>
              <w:t>/Հ</w:t>
            </w:r>
            <w:r w:rsidRPr="000E23FA">
              <w:rPr>
                <w:szCs w:val="24"/>
              </w:rPr>
              <w:t>.</w:t>
            </w:r>
          </w:p>
        </w:tc>
        <w:tc>
          <w:tcPr>
            <w:tcW w:w="7902" w:type="dxa"/>
            <w:vAlign w:val="center"/>
          </w:tcPr>
          <w:p w14:paraId="5AD3DE78" w14:textId="77777777" w:rsidR="005108A4" w:rsidRPr="000E23FA" w:rsidRDefault="005108A4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  <w:lang w:val="hy-AM"/>
              </w:rPr>
            </w:pPr>
            <w:r w:rsidRPr="000E23FA">
              <w:rPr>
                <w:szCs w:val="24"/>
                <w:lang w:val="hy-AM"/>
              </w:rPr>
              <w:t xml:space="preserve">Սենքերի, արտադրությունների ու </w:t>
            </w:r>
          </w:p>
          <w:p w14:paraId="0D0A8A92" w14:textId="77777777" w:rsidR="005108A4" w:rsidRPr="000E23FA" w:rsidRDefault="000832B4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  <w:lang w:val="hy-AM"/>
              </w:rPr>
            </w:pPr>
            <w:proofErr w:type="spellStart"/>
            <w:r w:rsidRPr="000E23FA">
              <w:rPr>
                <w:szCs w:val="24"/>
              </w:rPr>
              <w:t>արտադր</w:t>
            </w:r>
            <w:proofErr w:type="spellEnd"/>
            <w:r w:rsidR="005108A4" w:rsidRPr="000E23FA">
              <w:rPr>
                <w:szCs w:val="24"/>
                <w:lang w:val="hy-AM"/>
              </w:rPr>
              <w:t>ական գործընթացների բնորոշումը</w:t>
            </w:r>
          </w:p>
        </w:tc>
        <w:tc>
          <w:tcPr>
            <w:tcW w:w="1447" w:type="dxa"/>
            <w:vAlign w:val="center"/>
          </w:tcPr>
          <w:p w14:paraId="6872C8DF" w14:textId="77777777" w:rsidR="005108A4" w:rsidRPr="000E23FA" w:rsidRDefault="005108A4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proofErr w:type="spellStart"/>
            <w:r w:rsidRPr="000E23FA">
              <w:rPr>
                <w:szCs w:val="24"/>
              </w:rPr>
              <w:t>Խումբը</w:t>
            </w:r>
            <w:proofErr w:type="spellEnd"/>
          </w:p>
        </w:tc>
      </w:tr>
      <w:tr w:rsidR="005108A4" w:rsidRPr="000E23FA" w14:paraId="292DE54A" w14:textId="77777777" w:rsidTr="00887CB0">
        <w:tc>
          <w:tcPr>
            <w:tcW w:w="704" w:type="dxa"/>
          </w:tcPr>
          <w:p w14:paraId="5284A5BA" w14:textId="77777777" w:rsidR="005108A4" w:rsidRPr="000E23FA" w:rsidRDefault="005108A4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1.</w:t>
            </w:r>
          </w:p>
        </w:tc>
        <w:tc>
          <w:tcPr>
            <w:tcW w:w="7902" w:type="dxa"/>
          </w:tcPr>
          <w:p w14:paraId="45D6ADDB" w14:textId="77777777" w:rsidR="005108A4" w:rsidRPr="000E23FA" w:rsidRDefault="005108A4" w:rsidP="00887CB0">
            <w:pPr>
              <w:tabs>
                <w:tab w:val="left" w:pos="990"/>
                <w:tab w:val="left" w:pos="1170"/>
              </w:tabs>
              <w:spacing w:line="360" w:lineRule="auto"/>
              <w:rPr>
                <w:szCs w:val="24"/>
              </w:rPr>
            </w:pPr>
            <w:proofErr w:type="spellStart"/>
            <w:r w:rsidRPr="000E23FA">
              <w:rPr>
                <w:szCs w:val="24"/>
              </w:rPr>
              <w:t>Գրապահոցների</w:t>
            </w:r>
            <w:proofErr w:type="spellEnd"/>
            <w:r w:rsidRPr="000E23FA">
              <w:rPr>
                <w:szCs w:val="24"/>
              </w:rPr>
              <w:t xml:space="preserve">, </w:t>
            </w:r>
            <w:proofErr w:type="spellStart"/>
            <w:r w:rsidRPr="000E23FA">
              <w:rPr>
                <w:szCs w:val="24"/>
              </w:rPr>
              <w:t>գրադարանների</w:t>
            </w:r>
            <w:proofErr w:type="spellEnd"/>
            <w:r w:rsidRPr="000E23FA">
              <w:rPr>
                <w:szCs w:val="24"/>
              </w:rPr>
              <w:t xml:space="preserve">, </w:t>
            </w:r>
            <w:proofErr w:type="spellStart"/>
            <w:r w:rsidRPr="000E23FA">
              <w:rPr>
                <w:szCs w:val="24"/>
              </w:rPr>
              <w:t>կրկեսների</w:t>
            </w:r>
            <w:proofErr w:type="spellEnd"/>
            <w:r w:rsidRPr="000E23FA">
              <w:rPr>
                <w:szCs w:val="24"/>
              </w:rPr>
              <w:t xml:space="preserve">, </w:t>
            </w:r>
            <w:proofErr w:type="spellStart"/>
            <w:r w:rsidRPr="000E23FA">
              <w:rPr>
                <w:szCs w:val="24"/>
              </w:rPr>
              <w:t>թանգարանային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այրելի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արժեքների</w:t>
            </w:r>
            <w:proofErr w:type="spellEnd"/>
            <w:r w:rsidRPr="000E23FA">
              <w:rPr>
                <w:szCs w:val="24"/>
              </w:rPr>
              <w:t xml:space="preserve">, </w:t>
            </w:r>
            <w:proofErr w:type="spellStart"/>
            <w:r w:rsidRPr="000E23FA">
              <w:rPr>
                <w:szCs w:val="24"/>
              </w:rPr>
              <w:t>պահեստարանների</w:t>
            </w:r>
            <w:proofErr w:type="spellEnd"/>
            <w:r w:rsidRPr="000E23FA">
              <w:rPr>
                <w:szCs w:val="24"/>
              </w:rPr>
              <w:t xml:space="preserve">, </w:t>
            </w:r>
            <w:proofErr w:type="spellStart"/>
            <w:r w:rsidRPr="000E23FA">
              <w:rPr>
                <w:szCs w:val="24"/>
              </w:rPr>
              <w:t>թանգարանների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ու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ցուցահանդեսների</w:t>
            </w:r>
            <w:proofErr w:type="spellEnd"/>
            <w:r w:rsidRPr="000E23FA">
              <w:rPr>
                <w:szCs w:val="24"/>
              </w:rPr>
              <w:t xml:space="preserve">, </w:t>
            </w:r>
            <w:proofErr w:type="spellStart"/>
            <w:r w:rsidRPr="000E23FA">
              <w:rPr>
                <w:szCs w:val="24"/>
              </w:rPr>
              <w:t>պատկերասրահների</w:t>
            </w:r>
            <w:proofErr w:type="spellEnd"/>
            <w:r w:rsidRPr="000E23FA">
              <w:rPr>
                <w:szCs w:val="24"/>
              </w:rPr>
              <w:t xml:space="preserve">, </w:t>
            </w:r>
            <w:proofErr w:type="spellStart"/>
            <w:r w:rsidRPr="000E23FA">
              <w:rPr>
                <w:szCs w:val="24"/>
              </w:rPr>
              <w:t>թատրոնների</w:t>
            </w:r>
            <w:proofErr w:type="spellEnd"/>
            <w:r w:rsidRPr="000E23FA">
              <w:rPr>
                <w:szCs w:val="24"/>
              </w:rPr>
              <w:t xml:space="preserve">, </w:t>
            </w:r>
            <w:proofErr w:type="spellStart"/>
            <w:r w:rsidRPr="000E23FA">
              <w:rPr>
                <w:szCs w:val="24"/>
              </w:rPr>
              <w:t>համերգային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ու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կինոհամերգային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դահլիճների</w:t>
            </w:r>
            <w:proofErr w:type="spellEnd"/>
            <w:r w:rsidRPr="000E23FA">
              <w:rPr>
                <w:szCs w:val="24"/>
              </w:rPr>
              <w:t xml:space="preserve">, </w:t>
            </w:r>
            <w:proofErr w:type="spellStart"/>
            <w:r w:rsidRPr="000E23FA">
              <w:rPr>
                <w:szCs w:val="24"/>
              </w:rPr>
              <w:t>էլեկտրոնային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հաշվիչ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մեքենաների</w:t>
            </w:r>
            <w:proofErr w:type="spellEnd"/>
            <w:r w:rsidRPr="000E23FA">
              <w:rPr>
                <w:szCs w:val="24"/>
              </w:rPr>
              <w:t xml:space="preserve">, </w:t>
            </w:r>
            <w:proofErr w:type="spellStart"/>
            <w:r w:rsidRPr="000E23FA">
              <w:rPr>
                <w:szCs w:val="24"/>
              </w:rPr>
              <w:t>խանութների</w:t>
            </w:r>
            <w:proofErr w:type="spellEnd"/>
            <w:r w:rsidRPr="000E23FA">
              <w:rPr>
                <w:szCs w:val="24"/>
              </w:rPr>
              <w:t xml:space="preserve">, </w:t>
            </w:r>
            <w:proofErr w:type="spellStart"/>
            <w:r w:rsidRPr="000E23FA">
              <w:rPr>
                <w:szCs w:val="24"/>
              </w:rPr>
              <w:t>կառավարման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շենքերի</w:t>
            </w:r>
            <w:proofErr w:type="spellEnd"/>
            <w:r w:rsidRPr="000E23FA">
              <w:rPr>
                <w:szCs w:val="24"/>
              </w:rPr>
              <w:t xml:space="preserve">, </w:t>
            </w:r>
            <w:proofErr w:type="spellStart"/>
            <w:r w:rsidRPr="000E23FA">
              <w:rPr>
                <w:szCs w:val="24"/>
              </w:rPr>
              <w:t>հյուրանոցների</w:t>
            </w:r>
            <w:proofErr w:type="spellEnd"/>
            <w:r w:rsidRPr="000E23FA">
              <w:rPr>
                <w:szCs w:val="24"/>
              </w:rPr>
              <w:t xml:space="preserve">, </w:t>
            </w:r>
            <w:proofErr w:type="spellStart"/>
            <w:r w:rsidRPr="000E23FA">
              <w:rPr>
                <w:szCs w:val="24"/>
              </w:rPr>
              <w:t>հիվանդանոցների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սենքեր</w:t>
            </w:r>
            <w:proofErr w:type="spellEnd"/>
            <w:r w:rsidR="005B4868" w:rsidRPr="000E23FA">
              <w:rPr>
                <w:szCs w:val="24"/>
              </w:rPr>
              <w:t>:</w:t>
            </w:r>
          </w:p>
        </w:tc>
        <w:tc>
          <w:tcPr>
            <w:tcW w:w="1447" w:type="dxa"/>
            <w:vAlign w:val="center"/>
          </w:tcPr>
          <w:p w14:paraId="57D889DE" w14:textId="77777777" w:rsidR="005108A4" w:rsidRPr="000E23FA" w:rsidRDefault="005108A4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</w:t>
            </w:r>
          </w:p>
        </w:tc>
      </w:tr>
      <w:tr w:rsidR="005108A4" w:rsidRPr="000E23FA" w14:paraId="3A86839B" w14:textId="77777777" w:rsidTr="00887CB0">
        <w:tc>
          <w:tcPr>
            <w:tcW w:w="704" w:type="dxa"/>
          </w:tcPr>
          <w:p w14:paraId="60C200FA" w14:textId="77777777" w:rsidR="005108A4" w:rsidRPr="000E23FA" w:rsidRDefault="005108A4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2.</w:t>
            </w:r>
          </w:p>
        </w:tc>
        <w:tc>
          <w:tcPr>
            <w:tcW w:w="7902" w:type="dxa"/>
          </w:tcPr>
          <w:p w14:paraId="0DAC6066" w14:textId="77777777" w:rsidR="005108A4" w:rsidRPr="000E23FA" w:rsidRDefault="005B4868" w:rsidP="00887CB0">
            <w:pPr>
              <w:tabs>
                <w:tab w:val="left" w:pos="990"/>
                <w:tab w:val="left" w:pos="1170"/>
              </w:tabs>
              <w:spacing w:line="360" w:lineRule="auto"/>
              <w:rPr>
                <w:szCs w:val="24"/>
                <w:lang w:val="hy-AM"/>
              </w:rPr>
            </w:pPr>
            <w:proofErr w:type="spellStart"/>
            <w:r w:rsidRPr="000E23FA">
              <w:rPr>
                <w:szCs w:val="24"/>
              </w:rPr>
              <w:t>Պայթյունահրդեհային</w:t>
            </w:r>
            <w:proofErr w:type="spellEnd"/>
            <w:r w:rsidRPr="000E23FA">
              <w:rPr>
                <w:szCs w:val="24"/>
              </w:rPr>
              <w:t xml:space="preserve"> և </w:t>
            </w:r>
            <w:proofErr w:type="spellStart"/>
            <w:r w:rsidRPr="000E23FA">
              <w:rPr>
                <w:szCs w:val="24"/>
              </w:rPr>
              <w:t>հրդեհային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վտանգավորության</w:t>
            </w:r>
            <w:proofErr w:type="spellEnd"/>
            <w:r w:rsidRPr="000E23FA">
              <w:rPr>
                <w:szCs w:val="24"/>
              </w:rPr>
              <w:t xml:space="preserve"> </w:t>
            </w:r>
            <w:r w:rsidR="00D05AAB" w:rsidRPr="000E23FA">
              <w:rPr>
                <w:szCs w:val="24"/>
              </w:rPr>
              <w:t>Վ3</w:t>
            </w:r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կարգի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սենքեր</w:t>
            </w:r>
            <w:proofErr w:type="spellEnd"/>
            <w:r w:rsidR="00625D8C" w:rsidRPr="000E23FA">
              <w:rPr>
                <w:szCs w:val="24"/>
                <w:lang w:val="hy-AM"/>
              </w:rPr>
              <w:t xml:space="preserve">՝ </w:t>
            </w:r>
            <w:r w:rsidRPr="000E23FA">
              <w:rPr>
                <w:szCs w:val="24"/>
                <w:lang w:val="hy-AM"/>
              </w:rPr>
              <w:t>փ</w:t>
            </w:r>
            <w:r w:rsidR="005108A4" w:rsidRPr="000E23FA">
              <w:rPr>
                <w:szCs w:val="24"/>
                <w:lang w:val="hy-AM"/>
              </w:rPr>
              <w:t>այտամշակման, մանածագործվածքների, հյուսվածքեղենի, հյուսվածք</w:t>
            </w:r>
            <w:r w:rsidR="00303733" w:rsidRPr="000E23FA">
              <w:rPr>
                <w:szCs w:val="24"/>
                <w:lang w:val="hy-AM"/>
              </w:rPr>
              <w:t>-</w:t>
            </w:r>
            <w:r w:rsidR="005108A4" w:rsidRPr="000E23FA">
              <w:rPr>
                <w:szCs w:val="24"/>
                <w:lang w:val="hy-AM"/>
              </w:rPr>
              <w:t xml:space="preserve">զարդեղենի, ծխախոտի, կոշիկի, կաշվի, մորթու, </w:t>
            </w:r>
            <w:r w:rsidR="005108A4" w:rsidRPr="000E23FA">
              <w:rPr>
                <w:szCs w:val="24"/>
                <w:lang w:val="hy-AM"/>
              </w:rPr>
              <w:lastRenderedPageBreak/>
              <w:t>թաղանթաթղթային և տպա</w:t>
            </w:r>
            <w:r w:rsidR="005108A4" w:rsidRPr="000E23FA">
              <w:rPr>
                <w:szCs w:val="24"/>
                <w:lang w:val="hy-AM"/>
              </w:rPr>
              <w:softHyphen/>
              <w:t>գրական արտադրության, ներկման, տոգորման, ներկարարական, խառնուրդ</w:t>
            </w:r>
            <w:r w:rsidR="005108A4" w:rsidRPr="000E23FA">
              <w:rPr>
                <w:szCs w:val="24"/>
                <w:lang w:val="hy-AM"/>
              </w:rPr>
              <w:softHyphen/>
              <w:t>ապատրաստման, յուղազերծման, պահածոյացման և ապապահածոյացման, դյուրավառ հեղուկներ և այրելի հեղուկների կիրառմամբ մասերի լվացման, բամբակի, արհեստական և թաղանթային նյութերի արտադրության, կարի արտադրության, ռետինատեխնիկական իրերի կիրառմամբ արտադրության, ավտոմոբիլների սպասարկման</w:t>
            </w:r>
            <w:r w:rsidR="00625D8C" w:rsidRPr="000E23FA">
              <w:rPr>
                <w:szCs w:val="24"/>
                <w:lang w:val="hy-AM"/>
              </w:rPr>
              <w:t xml:space="preserve"> </w:t>
            </w:r>
            <w:r w:rsidR="005108A4" w:rsidRPr="000E23FA">
              <w:rPr>
                <w:szCs w:val="24"/>
                <w:lang w:val="hy-AM"/>
              </w:rPr>
              <w:t>կազմակերպությունների, ավտոտնակների և ավտոկայանատեղիների</w:t>
            </w:r>
            <w:r w:rsidRPr="000E23FA">
              <w:rPr>
                <w:szCs w:val="24"/>
                <w:lang w:val="hy-AM"/>
              </w:rPr>
              <w:t xml:space="preserve"> սենքեր:</w:t>
            </w:r>
            <w:r w:rsidR="005108A4" w:rsidRPr="000E23FA">
              <w:rPr>
                <w:szCs w:val="24"/>
                <w:lang w:val="hy-AM"/>
              </w:rPr>
              <w:t xml:space="preserve"> </w:t>
            </w:r>
          </w:p>
        </w:tc>
        <w:tc>
          <w:tcPr>
            <w:tcW w:w="1447" w:type="dxa"/>
            <w:vAlign w:val="center"/>
          </w:tcPr>
          <w:p w14:paraId="28FAD9E9" w14:textId="77777777" w:rsidR="005108A4" w:rsidRPr="000E23FA" w:rsidRDefault="005108A4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lastRenderedPageBreak/>
              <w:t>2</w:t>
            </w:r>
          </w:p>
        </w:tc>
      </w:tr>
      <w:tr w:rsidR="005108A4" w:rsidRPr="000E23FA" w14:paraId="0E02D930" w14:textId="77777777" w:rsidTr="00887CB0">
        <w:tc>
          <w:tcPr>
            <w:tcW w:w="704" w:type="dxa"/>
          </w:tcPr>
          <w:p w14:paraId="5573A17B" w14:textId="77777777" w:rsidR="005108A4" w:rsidRPr="000E23FA" w:rsidRDefault="005108A4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3.</w:t>
            </w:r>
          </w:p>
        </w:tc>
        <w:tc>
          <w:tcPr>
            <w:tcW w:w="7902" w:type="dxa"/>
          </w:tcPr>
          <w:p w14:paraId="5006D329" w14:textId="77777777" w:rsidR="005108A4" w:rsidRPr="000E23FA" w:rsidRDefault="005108A4" w:rsidP="00887CB0">
            <w:pPr>
              <w:tabs>
                <w:tab w:val="left" w:pos="990"/>
                <w:tab w:val="left" w:pos="1170"/>
              </w:tabs>
              <w:spacing w:line="360" w:lineRule="auto"/>
              <w:jc w:val="both"/>
              <w:rPr>
                <w:szCs w:val="24"/>
              </w:rPr>
            </w:pPr>
            <w:proofErr w:type="spellStart"/>
            <w:r w:rsidRPr="000E23FA">
              <w:rPr>
                <w:szCs w:val="24"/>
              </w:rPr>
              <w:t>Ռետինատեխնիկական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իրերի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արտադրության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սենքեր</w:t>
            </w:r>
            <w:proofErr w:type="spellEnd"/>
            <w:r w:rsidR="005B4868" w:rsidRPr="000E23FA">
              <w:rPr>
                <w:szCs w:val="24"/>
              </w:rPr>
              <w:t>:</w:t>
            </w:r>
          </w:p>
        </w:tc>
        <w:tc>
          <w:tcPr>
            <w:tcW w:w="1447" w:type="dxa"/>
            <w:vAlign w:val="center"/>
          </w:tcPr>
          <w:p w14:paraId="30DF9FD1" w14:textId="77777777" w:rsidR="005108A4" w:rsidRPr="000E23FA" w:rsidRDefault="005108A4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3</w:t>
            </w:r>
          </w:p>
        </w:tc>
      </w:tr>
      <w:tr w:rsidR="005108A4" w:rsidRPr="000E23FA" w14:paraId="6457CE71" w14:textId="77777777" w:rsidTr="00887CB0">
        <w:tc>
          <w:tcPr>
            <w:tcW w:w="704" w:type="dxa"/>
          </w:tcPr>
          <w:p w14:paraId="1E52CC20" w14:textId="77777777" w:rsidR="005108A4" w:rsidRPr="000E23FA" w:rsidRDefault="005108A4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4.</w:t>
            </w:r>
          </w:p>
        </w:tc>
        <w:tc>
          <w:tcPr>
            <w:tcW w:w="7902" w:type="dxa"/>
          </w:tcPr>
          <w:p w14:paraId="696D9840" w14:textId="77777777" w:rsidR="005108A4" w:rsidRPr="000E23FA" w:rsidRDefault="005B4868" w:rsidP="00887CB0">
            <w:pPr>
              <w:tabs>
                <w:tab w:val="left" w:pos="990"/>
                <w:tab w:val="left" w:pos="1170"/>
              </w:tabs>
              <w:spacing w:line="360" w:lineRule="auto"/>
              <w:rPr>
                <w:szCs w:val="24"/>
                <w:lang w:val="hy-AM"/>
              </w:rPr>
            </w:pPr>
            <w:proofErr w:type="spellStart"/>
            <w:r w:rsidRPr="000E23FA">
              <w:rPr>
                <w:szCs w:val="24"/>
              </w:rPr>
              <w:t>Պայթյունահրդեհային</w:t>
            </w:r>
            <w:proofErr w:type="spellEnd"/>
            <w:r w:rsidRPr="000E23FA">
              <w:rPr>
                <w:szCs w:val="24"/>
              </w:rPr>
              <w:t xml:space="preserve"> և </w:t>
            </w:r>
            <w:proofErr w:type="spellStart"/>
            <w:r w:rsidRPr="000E23FA">
              <w:rPr>
                <w:szCs w:val="24"/>
              </w:rPr>
              <w:t>հրդեհային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վտանգավորության</w:t>
            </w:r>
            <w:proofErr w:type="spellEnd"/>
            <w:r w:rsidRPr="000E23FA">
              <w:rPr>
                <w:szCs w:val="24"/>
              </w:rPr>
              <w:t xml:space="preserve"> </w:t>
            </w:r>
            <w:r w:rsidR="00EF7D25" w:rsidRPr="000E23FA">
              <w:rPr>
                <w:szCs w:val="24"/>
              </w:rPr>
              <w:t>Վ2</w:t>
            </w:r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կարգի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սենքեր</w:t>
            </w:r>
            <w:proofErr w:type="spellEnd"/>
            <w:r w:rsidR="00625D8C" w:rsidRPr="000E23FA">
              <w:rPr>
                <w:szCs w:val="24"/>
                <w:lang w:val="hy-AM"/>
              </w:rPr>
              <w:t>՝ բ</w:t>
            </w:r>
            <w:r w:rsidR="005108A4" w:rsidRPr="000E23FA">
              <w:rPr>
                <w:szCs w:val="24"/>
                <w:lang w:val="hy-AM"/>
              </w:rPr>
              <w:t>նական և արհեստական այրվող մանրաթելերի արտադրության սեն</w:t>
            </w:r>
            <w:r w:rsidR="005108A4" w:rsidRPr="000E23FA">
              <w:rPr>
                <w:szCs w:val="24"/>
                <w:lang w:val="hy-AM"/>
              </w:rPr>
              <w:softHyphen/>
              <w:t xml:space="preserve">քեր, ներկման և չորացման խցեր, ներկման և չորացման </w:t>
            </w:r>
            <w:r w:rsidRPr="000E23FA">
              <w:rPr>
                <w:szCs w:val="24"/>
                <w:lang w:val="hy-AM"/>
              </w:rPr>
              <w:t xml:space="preserve">բաց </w:t>
            </w:r>
            <w:r w:rsidR="005108A4" w:rsidRPr="000E23FA">
              <w:rPr>
                <w:szCs w:val="24"/>
                <w:lang w:val="hy-AM"/>
              </w:rPr>
              <w:t>տեղամասեր, դյուրա</w:t>
            </w:r>
            <w:r w:rsidR="005108A4" w:rsidRPr="000E23FA">
              <w:rPr>
                <w:szCs w:val="24"/>
                <w:lang w:val="hy-AM"/>
              </w:rPr>
              <w:softHyphen/>
              <w:t xml:space="preserve">բոցավառ և այրելի հեղուկների կիրառմամբ ներկերի, լաքերի և սոսինձների պատրաստման </w:t>
            </w:r>
            <w:r w:rsidRPr="000E23FA">
              <w:rPr>
                <w:szCs w:val="24"/>
                <w:lang w:val="hy-AM"/>
              </w:rPr>
              <w:t>արտադրությունների սենքեր:</w:t>
            </w:r>
          </w:p>
        </w:tc>
        <w:tc>
          <w:tcPr>
            <w:tcW w:w="1447" w:type="dxa"/>
            <w:vAlign w:val="center"/>
          </w:tcPr>
          <w:p w14:paraId="2C76CB08" w14:textId="77777777" w:rsidR="005108A4" w:rsidRPr="000E23FA" w:rsidRDefault="005108A4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4</w:t>
            </w:r>
          </w:p>
        </w:tc>
      </w:tr>
      <w:tr w:rsidR="005108A4" w:rsidRPr="000E23FA" w14:paraId="0CF9C7EB" w14:textId="77777777" w:rsidTr="00887CB0">
        <w:tc>
          <w:tcPr>
            <w:tcW w:w="704" w:type="dxa"/>
          </w:tcPr>
          <w:p w14:paraId="1797AB68" w14:textId="77777777" w:rsidR="005108A4" w:rsidRPr="000E23FA" w:rsidRDefault="005108A4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5.</w:t>
            </w:r>
          </w:p>
        </w:tc>
        <w:tc>
          <w:tcPr>
            <w:tcW w:w="7902" w:type="dxa"/>
          </w:tcPr>
          <w:p w14:paraId="30976CE7" w14:textId="77777777" w:rsidR="005108A4" w:rsidRPr="000E23FA" w:rsidRDefault="005108A4" w:rsidP="00887CB0">
            <w:pPr>
              <w:tabs>
                <w:tab w:val="left" w:pos="990"/>
                <w:tab w:val="left" w:pos="1170"/>
              </w:tabs>
              <w:spacing w:line="360" w:lineRule="auto"/>
              <w:jc w:val="both"/>
              <w:rPr>
                <w:szCs w:val="24"/>
              </w:rPr>
            </w:pPr>
            <w:r w:rsidRPr="000E23FA">
              <w:rPr>
                <w:szCs w:val="24"/>
              </w:rPr>
              <w:t xml:space="preserve"> </w:t>
            </w:r>
            <w:proofErr w:type="spellStart"/>
            <w:r w:rsidR="005B4868" w:rsidRPr="000E23FA">
              <w:rPr>
                <w:szCs w:val="24"/>
              </w:rPr>
              <w:t>Պայթյունահրդեհային</w:t>
            </w:r>
            <w:proofErr w:type="spellEnd"/>
            <w:r w:rsidR="005B4868" w:rsidRPr="000E23FA">
              <w:rPr>
                <w:szCs w:val="24"/>
              </w:rPr>
              <w:t xml:space="preserve"> և </w:t>
            </w:r>
            <w:proofErr w:type="spellStart"/>
            <w:r w:rsidR="005B4868" w:rsidRPr="000E23FA">
              <w:rPr>
                <w:szCs w:val="24"/>
              </w:rPr>
              <w:t>հրդեհային</w:t>
            </w:r>
            <w:proofErr w:type="spellEnd"/>
            <w:r w:rsidR="005B4868" w:rsidRPr="000E23FA">
              <w:rPr>
                <w:szCs w:val="24"/>
              </w:rPr>
              <w:t xml:space="preserve"> </w:t>
            </w:r>
            <w:proofErr w:type="spellStart"/>
            <w:r w:rsidR="005B4868" w:rsidRPr="000E23FA">
              <w:rPr>
                <w:szCs w:val="24"/>
              </w:rPr>
              <w:t>վտանգավորության</w:t>
            </w:r>
            <w:proofErr w:type="spellEnd"/>
            <w:r w:rsidR="005B4868" w:rsidRPr="000E23FA">
              <w:rPr>
                <w:szCs w:val="24"/>
              </w:rPr>
              <w:t xml:space="preserve"> </w:t>
            </w:r>
            <w:r w:rsidR="00D05AAB" w:rsidRPr="000E23FA">
              <w:rPr>
                <w:szCs w:val="24"/>
              </w:rPr>
              <w:t>Վ1</w:t>
            </w:r>
            <w:r w:rsidR="005B4868" w:rsidRPr="000E23FA">
              <w:rPr>
                <w:szCs w:val="24"/>
              </w:rPr>
              <w:t xml:space="preserve"> </w:t>
            </w:r>
            <w:proofErr w:type="spellStart"/>
            <w:r w:rsidR="005B4868" w:rsidRPr="000E23FA">
              <w:rPr>
                <w:szCs w:val="24"/>
              </w:rPr>
              <w:t>կարգի</w:t>
            </w:r>
            <w:proofErr w:type="spellEnd"/>
            <w:r w:rsidR="005B4868" w:rsidRPr="000E23FA">
              <w:rPr>
                <w:szCs w:val="24"/>
              </w:rPr>
              <w:t xml:space="preserve"> </w:t>
            </w:r>
            <w:proofErr w:type="spellStart"/>
            <w:r w:rsidR="005B4868" w:rsidRPr="000E23FA">
              <w:rPr>
                <w:szCs w:val="24"/>
              </w:rPr>
              <w:t>սենքեր</w:t>
            </w:r>
            <w:proofErr w:type="spellEnd"/>
            <w:r w:rsidR="00625D8C" w:rsidRPr="000E23FA">
              <w:rPr>
                <w:szCs w:val="24"/>
                <w:lang w:val="hy-AM"/>
              </w:rPr>
              <w:t>՝ ճ</w:t>
            </w:r>
            <w:proofErr w:type="spellStart"/>
            <w:r w:rsidRPr="000E23FA">
              <w:rPr>
                <w:szCs w:val="24"/>
              </w:rPr>
              <w:t>նշակասրահներ</w:t>
            </w:r>
            <w:proofErr w:type="spellEnd"/>
            <w:r w:rsidRPr="000E23FA">
              <w:rPr>
                <w:szCs w:val="24"/>
              </w:rPr>
              <w:t xml:space="preserve">, </w:t>
            </w:r>
            <w:proofErr w:type="spellStart"/>
            <w:r w:rsidRPr="000E23FA">
              <w:rPr>
                <w:szCs w:val="24"/>
              </w:rPr>
              <w:t>վերականգնման</w:t>
            </w:r>
            <w:proofErr w:type="spellEnd"/>
            <w:r w:rsidRPr="000E23FA">
              <w:rPr>
                <w:szCs w:val="24"/>
              </w:rPr>
              <w:t xml:space="preserve">, </w:t>
            </w:r>
            <w:proofErr w:type="spellStart"/>
            <w:r w:rsidRPr="000E23FA">
              <w:rPr>
                <w:szCs w:val="24"/>
              </w:rPr>
              <w:t>ջրածնավորման</w:t>
            </w:r>
            <w:proofErr w:type="spellEnd"/>
            <w:r w:rsidRPr="000E23FA">
              <w:rPr>
                <w:szCs w:val="24"/>
              </w:rPr>
              <w:t xml:space="preserve">, </w:t>
            </w:r>
            <w:proofErr w:type="spellStart"/>
            <w:r w:rsidRPr="000E23FA">
              <w:rPr>
                <w:szCs w:val="24"/>
              </w:rPr>
              <w:t>լուծահանման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կայաններ</w:t>
            </w:r>
            <w:proofErr w:type="spellEnd"/>
            <w:r w:rsidRPr="000E23FA">
              <w:rPr>
                <w:szCs w:val="24"/>
              </w:rPr>
              <w:t xml:space="preserve">, </w:t>
            </w:r>
            <w:proofErr w:type="spellStart"/>
            <w:r w:rsidRPr="000E23FA">
              <w:rPr>
                <w:szCs w:val="24"/>
              </w:rPr>
              <w:t>այրվող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գազերի</w:t>
            </w:r>
            <w:proofErr w:type="spellEnd"/>
            <w:r w:rsidRPr="000E23FA">
              <w:rPr>
                <w:szCs w:val="24"/>
              </w:rPr>
              <w:t xml:space="preserve">, </w:t>
            </w:r>
            <w:proofErr w:type="spellStart"/>
            <w:r w:rsidRPr="000E23FA">
              <w:rPr>
                <w:szCs w:val="24"/>
              </w:rPr>
              <w:t>բենզինի</w:t>
            </w:r>
            <w:proofErr w:type="spellEnd"/>
            <w:r w:rsidRPr="000E23FA">
              <w:rPr>
                <w:szCs w:val="24"/>
              </w:rPr>
              <w:t xml:space="preserve">, </w:t>
            </w:r>
            <w:proofErr w:type="spellStart"/>
            <w:r w:rsidRPr="000E23FA">
              <w:rPr>
                <w:szCs w:val="24"/>
              </w:rPr>
              <w:t>սպիրտի</w:t>
            </w:r>
            <w:proofErr w:type="spellEnd"/>
            <w:r w:rsidRPr="000E23FA">
              <w:rPr>
                <w:szCs w:val="24"/>
              </w:rPr>
              <w:t xml:space="preserve">, </w:t>
            </w:r>
            <w:proofErr w:type="spellStart"/>
            <w:r w:rsidRPr="000E23FA">
              <w:rPr>
                <w:szCs w:val="24"/>
              </w:rPr>
              <w:t>եթերային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նյութերի</w:t>
            </w:r>
            <w:proofErr w:type="spellEnd"/>
            <w:r w:rsidRPr="000E23FA">
              <w:rPr>
                <w:szCs w:val="24"/>
              </w:rPr>
              <w:t xml:space="preserve"> և </w:t>
            </w:r>
            <w:proofErr w:type="spellStart"/>
            <w:r w:rsidRPr="000E23FA">
              <w:rPr>
                <w:szCs w:val="24"/>
              </w:rPr>
              <w:t>այլ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դյուրաբոցավառ</w:t>
            </w:r>
            <w:proofErr w:type="spellEnd"/>
            <w:r w:rsidRPr="000E23FA">
              <w:rPr>
                <w:szCs w:val="24"/>
              </w:rPr>
              <w:t xml:space="preserve"> և </w:t>
            </w:r>
            <w:proofErr w:type="spellStart"/>
            <w:r w:rsidRPr="000E23FA">
              <w:rPr>
                <w:szCs w:val="24"/>
              </w:rPr>
              <w:t>այրելի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հեղուկների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կիրառմամբ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արտադրությունների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սենքեր</w:t>
            </w:r>
            <w:proofErr w:type="spellEnd"/>
            <w:r w:rsidR="005B4868" w:rsidRPr="000E23FA">
              <w:rPr>
                <w:szCs w:val="24"/>
              </w:rPr>
              <w:t>:</w:t>
            </w:r>
          </w:p>
        </w:tc>
        <w:tc>
          <w:tcPr>
            <w:tcW w:w="1447" w:type="dxa"/>
            <w:vAlign w:val="center"/>
          </w:tcPr>
          <w:p w14:paraId="3C39B5A1" w14:textId="77777777" w:rsidR="005108A4" w:rsidRPr="000E23FA" w:rsidRDefault="005108A4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5</w:t>
            </w:r>
          </w:p>
        </w:tc>
      </w:tr>
      <w:tr w:rsidR="005108A4" w:rsidRPr="000E23FA" w14:paraId="00A26045" w14:textId="77777777" w:rsidTr="00887CB0">
        <w:tc>
          <w:tcPr>
            <w:tcW w:w="704" w:type="dxa"/>
          </w:tcPr>
          <w:p w14:paraId="65774175" w14:textId="77777777" w:rsidR="005108A4" w:rsidRPr="000E23FA" w:rsidRDefault="005108A4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6.</w:t>
            </w:r>
          </w:p>
        </w:tc>
        <w:tc>
          <w:tcPr>
            <w:tcW w:w="7902" w:type="dxa"/>
          </w:tcPr>
          <w:p w14:paraId="2B172376" w14:textId="77777777" w:rsidR="005108A4" w:rsidRPr="000E23FA" w:rsidRDefault="005108A4" w:rsidP="00887CB0">
            <w:pPr>
              <w:tabs>
                <w:tab w:val="left" w:pos="990"/>
                <w:tab w:val="left" w:pos="1170"/>
              </w:tabs>
              <w:spacing w:line="360" w:lineRule="auto"/>
              <w:jc w:val="both"/>
              <w:rPr>
                <w:szCs w:val="24"/>
              </w:rPr>
            </w:pPr>
            <w:r w:rsidRPr="000E23FA">
              <w:rPr>
                <w:szCs w:val="24"/>
              </w:rPr>
              <w:t xml:space="preserve">  </w:t>
            </w:r>
            <w:proofErr w:type="spellStart"/>
            <w:r w:rsidRPr="000E23FA">
              <w:rPr>
                <w:szCs w:val="24"/>
              </w:rPr>
              <w:t>Այրելի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փաթեթավորմամբ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չայրվելի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նյութերի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պահեստներ</w:t>
            </w:r>
            <w:proofErr w:type="spellEnd"/>
            <w:r w:rsidRPr="000E23FA">
              <w:rPr>
                <w:szCs w:val="24"/>
              </w:rPr>
              <w:t xml:space="preserve">, </w:t>
            </w:r>
            <w:proofErr w:type="spellStart"/>
            <w:r w:rsidRPr="000E23FA">
              <w:rPr>
                <w:szCs w:val="24"/>
              </w:rPr>
              <w:t>դժվար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այրելի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նյութերի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պահեստներ</w:t>
            </w:r>
            <w:proofErr w:type="spellEnd"/>
            <w:r w:rsidR="0089252C" w:rsidRPr="000E23FA">
              <w:rPr>
                <w:szCs w:val="24"/>
              </w:rPr>
              <w:t>:</w:t>
            </w:r>
          </w:p>
        </w:tc>
        <w:tc>
          <w:tcPr>
            <w:tcW w:w="1447" w:type="dxa"/>
            <w:vAlign w:val="center"/>
          </w:tcPr>
          <w:p w14:paraId="31B8264F" w14:textId="77777777" w:rsidR="005108A4" w:rsidRPr="000E23FA" w:rsidRDefault="005108A4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6</w:t>
            </w:r>
          </w:p>
        </w:tc>
      </w:tr>
      <w:tr w:rsidR="005108A4" w:rsidRPr="000E23FA" w14:paraId="1810CE3F" w14:textId="77777777" w:rsidTr="00887CB0">
        <w:tc>
          <w:tcPr>
            <w:tcW w:w="704" w:type="dxa"/>
          </w:tcPr>
          <w:p w14:paraId="7053FA0D" w14:textId="77777777" w:rsidR="005108A4" w:rsidRPr="000E23FA" w:rsidRDefault="005108A4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7.</w:t>
            </w:r>
          </w:p>
        </w:tc>
        <w:tc>
          <w:tcPr>
            <w:tcW w:w="7902" w:type="dxa"/>
          </w:tcPr>
          <w:p w14:paraId="60ACAD66" w14:textId="77777777" w:rsidR="005108A4" w:rsidRPr="000E23FA" w:rsidRDefault="005108A4" w:rsidP="00887CB0">
            <w:pPr>
              <w:tabs>
                <w:tab w:val="left" w:pos="990"/>
                <w:tab w:val="left" w:pos="1170"/>
              </w:tabs>
              <w:spacing w:line="360" w:lineRule="auto"/>
              <w:jc w:val="both"/>
              <w:rPr>
                <w:szCs w:val="24"/>
              </w:rPr>
            </w:pPr>
            <w:r w:rsidRPr="000E23FA">
              <w:rPr>
                <w:szCs w:val="24"/>
              </w:rPr>
              <w:t xml:space="preserve">  </w:t>
            </w:r>
            <w:proofErr w:type="spellStart"/>
            <w:r w:rsidRPr="000E23FA">
              <w:rPr>
                <w:szCs w:val="24"/>
              </w:rPr>
              <w:t>Այրելի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պինդ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նյութերի</w:t>
            </w:r>
            <w:proofErr w:type="spellEnd"/>
            <w:r w:rsidRPr="000E23FA">
              <w:rPr>
                <w:szCs w:val="24"/>
              </w:rPr>
              <w:t xml:space="preserve">, </w:t>
            </w:r>
            <w:proofErr w:type="spellStart"/>
            <w:r w:rsidRPr="000E23FA">
              <w:rPr>
                <w:szCs w:val="24"/>
              </w:rPr>
              <w:t>այդ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թվում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ռետինի</w:t>
            </w:r>
            <w:proofErr w:type="spellEnd"/>
            <w:r w:rsidR="0089252C" w:rsidRPr="000E23FA">
              <w:rPr>
                <w:szCs w:val="24"/>
              </w:rPr>
              <w:t xml:space="preserve"> և</w:t>
            </w:r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ռետինատեխնիկական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իրերի</w:t>
            </w:r>
            <w:proofErr w:type="spellEnd"/>
            <w:r w:rsidRPr="000E23FA">
              <w:rPr>
                <w:szCs w:val="24"/>
              </w:rPr>
              <w:t xml:space="preserve">, </w:t>
            </w:r>
            <w:proofErr w:type="spellStart"/>
            <w:r w:rsidRPr="000E23FA">
              <w:rPr>
                <w:szCs w:val="24"/>
              </w:rPr>
              <w:t>կաուչուկի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խեժերի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պահեստներ</w:t>
            </w:r>
            <w:proofErr w:type="spellEnd"/>
            <w:r w:rsidR="0089252C" w:rsidRPr="000E23FA">
              <w:rPr>
                <w:szCs w:val="24"/>
              </w:rPr>
              <w:t>:</w:t>
            </w:r>
          </w:p>
        </w:tc>
        <w:tc>
          <w:tcPr>
            <w:tcW w:w="1447" w:type="dxa"/>
            <w:vAlign w:val="center"/>
          </w:tcPr>
          <w:p w14:paraId="5B84FDFE" w14:textId="77777777" w:rsidR="005108A4" w:rsidRPr="000E23FA" w:rsidRDefault="005108A4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7</w:t>
            </w:r>
          </w:p>
        </w:tc>
      </w:tr>
      <w:tr w:rsidR="005108A4" w:rsidRPr="000E23FA" w14:paraId="064AA565" w14:textId="77777777" w:rsidTr="00887CB0">
        <w:tc>
          <w:tcPr>
            <w:tcW w:w="704" w:type="dxa"/>
          </w:tcPr>
          <w:p w14:paraId="57C4F99D" w14:textId="77777777" w:rsidR="005108A4" w:rsidRPr="000E23FA" w:rsidRDefault="005108A4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8.</w:t>
            </w:r>
          </w:p>
        </w:tc>
        <w:tc>
          <w:tcPr>
            <w:tcW w:w="7902" w:type="dxa"/>
          </w:tcPr>
          <w:p w14:paraId="3AA8D4C0" w14:textId="77777777" w:rsidR="005108A4" w:rsidRPr="000E23FA" w:rsidRDefault="005108A4" w:rsidP="00887CB0">
            <w:pPr>
              <w:tabs>
                <w:tab w:val="left" w:pos="990"/>
                <w:tab w:val="left" w:pos="1170"/>
              </w:tabs>
              <w:spacing w:line="360" w:lineRule="auto"/>
              <w:jc w:val="both"/>
              <w:rPr>
                <w:szCs w:val="24"/>
              </w:rPr>
            </w:pPr>
            <w:r w:rsidRPr="000E23FA">
              <w:rPr>
                <w:szCs w:val="24"/>
              </w:rPr>
              <w:t xml:space="preserve">  </w:t>
            </w:r>
            <w:proofErr w:type="spellStart"/>
            <w:r w:rsidRPr="000E23FA">
              <w:rPr>
                <w:szCs w:val="24"/>
              </w:rPr>
              <w:t>Լաքերի</w:t>
            </w:r>
            <w:proofErr w:type="spellEnd"/>
            <w:r w:rsidRPr="000E23FA">
              <w:rPr>
                <w:szCs w:val="24"/>
              </w:rPr>
              <w:t xml:space="preserve">, </w:t>
            </w:r>
            <w:proofErr w:type="spellStart"/>
            <w:r w:rsidRPr="000E23FA">
              <w:rPr>
                <w:szCs w:val="24"/>
              </w:rPr>
              <w:t>ներկերի</w:t>
            </w:r>
            <w:proofErr w:type="spellEnd"/>
            <w:r w:rsidRPr="000E23FA">
              <w:rPr>
                <w:szCs w:val="24"/>
              </w:rPr>
              <w:t xml:space="preserve">, </w:t>
            </w:r>
            <w:proofErr w:type="spellStart"/>
            <w:r w:rsidRPr="000E23FA">
              <w:rPr>
                <w:szCs w:val="24"/>
              </w:rPr>
              <w:t>դյուրաբոցավառ</w:t>
            </w:r>
            <w:proofErr w:type="spellEnd"/>
            <w:r w:rsidRPr="000E23FA">
              <w:rPr>
                <w:szCs w:val="24"/>
              </w:rPr>
              <w:t xml:space="preserve"> և </w:t>
            </w:r>
            <w:proofErr w:type="spellStart"/>
            <w:r w:rsidRPr="000E23FA">
              <w:rPr>
                <w:szCs w:val="24"/>
              </w:rPr>
              <w:t>այրելի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հեղուկների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պահեստներ</w:t>
            </w:r>
            <w:proofErr w:type="spellEnd"/>
            <w:r w:rsidR="0089252C" w:rsidRPr="000E23FA">
              <w:rPr>
                <w:szCs w:val="24"/>
              </w:rPr>
              <w:t>:</w:t>
            </w:r>
          </w:p>
        </w:tc>
        <w:tc>
          <w:tcPr>
            <w:tcW w:w="1447" w:type="dxa"/>
            <w:vAlign w:val="center"/>
          </w:tcPr>
          <w:p w14:paraId="79F6A5FC" w14:textId="77777777" w:rsidR="005108A4" w:rsidRPr="000E23FA" w:rsidRDefault="005108A4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8</w:t>
            </w:r>
          </w:p>
        </w:tc>
      </w:tr>
    </w:tbl>
    <w:p w14:paraId="78B7B615" w14:textId="77777777" w:rsidR="00077E01" w:rsidRPr="000E23FA" w:rsidRDefault="00077E01" w:rsidP="00887CB0">
      <w:pPr>
        <w:tabs>
          <w:tab w:val="left" w:pos="360"/>
          <w:tab w:val="left" w:pos="990"/>
          <w:tab w:val="left" w:pos="1170"/>
        </w:tabs>
        <w:spacing w:after="0" w:line="360" w:lineRule="auto"/>
        <w:contextualSpacing/>
        <w:jc w:val="both"/>
      </w:pPr>
    </w:p>
    <w:p w14:paraId="3AD12BC8" w14:textId="77777777" w:rsidR="002E37E8" w:rsidRPr="000E23FA" w:rsidRDefault="002E37E8" w:rsidP="000E23FA">
      <w:pPr>
        <w:pStyle w:val="ListParagraph"/>
        <w:numPr>
          <w:ilvl w:val="0"/>
          <w:numId w:val="1"/>
        </w:numPr>
        <w:tabs>
          <w:tab w:val="left" w:pos="990"/>
          <w:tab w:val="left" w:pos="1170"/>
          <w:tab w:val="left" w:pos="1350"/>
        </w:tabs>
        <w:spacing w:after="0" w:line="360" w:lineRule="auto"/>
        <w:ind w:left="0" w:firstLine="540"/>
        <w:jc w:val="both"/>
      </w:pPr>
      <w:proofErr w:type="spellStart"/>
      <w:r w:rsidRPr="000E23FA">
        <w:t>Դրենչերային</w:t>
      </w:r>
      <w:proofErr w:type="spellEnd"/>
      <w:r w:rsidRPr="000E23FA">
        <w:t xml:space="preserve"> և </w:t>
      </w:r>
      <w:proofErr w:type="spellStart"/>
      <w:r w:rsidRPr="000E23FA">
        <w:t>հարկադիր</w:t>
      </w:r>
      <w:proofErr w:type="spellEnd"/>
      <w:r w:rsidRPr="000E23FA">
        <w:t xml:space="preserve"> (</w:t>
      </w:r>
      <w:proofErr w:type="spellStart"/>
      <w:r w:rsidRPr="000E23FA">
        <w:t>կառավարվող</w:t>
      </w:r>
      <w:proofErr w:type="spellEnd"/>
      <w:r w:rsidRPr="000E23FA">
        <w:t xml:space="preserve">) </w:t>
      </w:r>
      <w:proofErr w:type="spellStart"/>
      <w:r w:rsidRPr="000E23FA">
        <w:t>գործարկմամբ</w:t>
      </w:r>
      <w:proofErr w:type="spellEnd"/>
      <w:r w:rsidRPr="000E23FA">
        <w:t xml:space="preserve"> </w:t>
      </w:r>
      <w:proofErr w:type="spellStart"/>
      <w:r w:rsidRPr="000E23FA">
        <w:t>սպրինկլերային</w:t>
      </w:r>
      <w:proofErr w:type="spellEnd"/>
      <w:r w:rsidRPr="000E23FA">
        <w:t xml:space="preserve"> </w:t>
      </w:r>
      <w:proofErr w:type="spellStart"/>
      <w:r w:rsidRPr="000E23FA">
        <w:t>կայանքների</w:t>
      </w:r>
      <w:proofErr w:type="spellEnd"/>
      <w:r w:rsidRPr="000E23FA">
        <w:t xml:space="preserve"> </w:t>
      </w:r>
      <w:proofErr w:type="spellStart"/>
      <w:r w:rsidRPr="000E23FA">
        <w:t>համար</w:t>
      </w:r>
      <w:proofErr w:type="spellEnd"/>
      <w:r w:rsidRPr="000E23FA">
        <w:t xml:space="preserve"> </w:t>
      </w:r>
      <w:proofErr w:type="spellStart"/>
      <w:r w:rsidR="00752E98" w:rsidRPr="000E23FA">
        <w:t>Աղյուսակ</w:t>
      </w:r>
      <w:proofErr w:type="spellEnd"/>
      <w:r w:rsidRPr="000E23FA">
        <w:t xml:space="preserve"> 15-ը </w:t>
      </w:r>
      <w:proofErr w:type="spellStart"/>
      <w:r w:rsidRPr="000E23FA">
        <w:t>կիրառելի</w:t>
      </w:r>
      <w:proofErr w:type="spellEnd"/>
      <w:r w:rsidRPr="000E23FA">
        <w:t xml:space="preserve"> է </w:t>
      </w:r>
      <w:proofErr w:type="spellStart"/>
      <w:r w:rsidRPr="000E23FA">
        <w:t>միայն</w:t>
      </w:r>
      <w:proofErr w:type="spellEnd"/>
      <w:r w:rsidRPr="000E23FA">
        <w:t xml:space="preserve"> </w:t>
      </w:r>
      <w:proofErr w:type="spellStart"/>
      <w:r w:rsidRPr="000E23FA">
        <w:t>ջրով</w:t>
      </w:r>
      <w:proofErr w:type="spellEnd"/>
      <w:r w:rsidRPr="000E23FA">
        <w:t xml:space="preserve"> </w:t>
      </w:r>
      <w:proofErr w:type="spellStart"/>
      <w:r w:rsidRPr="000E23FA">
        <w:t>կամ</w:t>
      </w:r>
      <w:proofErr w:type="spellEnd"/>
      <w:r w:rsidRPr="000E23FA">
        <w:t xml:space="preserve"> </w:t>
      </w:r>
      <w:proofErr w:type="spellStart"/>
      <w:r w:rsidRPr="000E23FA">
        <w:t>փրփրաջրով</w:t>
      </w:r>
      <w:proofErr w:type="spellEnd"/>
      <w:r w:rsidRPr="000E23FA">
        <w:t xml:space="preserve"> </w:t>
      </w:r>
      <w:proofErr w:type="spellStart"/>
      <w:r w:rsidRPr="000E23FA">
        <w:lastRenderedPageBreak/>
        <w:t>պաշտպանվող</w:t>
      </w:r>
      <w:proofErr w:type="spellEnd"/>
      <w:r w:rsidRPr="000E23FA">
        <w:t xml:space="preserve"> </w:t>
      </w:r>
      <w:proofErr w:type="spellStart"/>
      <w:r w:rsidRPr="000E23FA">
        <w:t>մակերեսի</w:t>
      </w:r>
      <w:proofErr w:type="spellEnd"/>
      <w:r w:rsidRPr="000E23FA">
        <w:t xml:space="preserve"> </w:t>
      </w:r>
      <w:proofErr w:type="spellStart"/>
      <w:r w:rsidRPr="000E23FA">
        <w:t>ոռոգման</w:t>
      </w:r>
      <w:proofErr w:type="spellEnd"/>
      <w:r w:rsidRPr="000E23FA">
        <w:t xml:space="preserve"> </w:t>
      </w:r>
      <w:proofErr w:type="spellStart"/>
      <w:r w:rsidRPr="000E23FA">
        <w:t>սաստկության</w:t>
      </w:r>
      <w:proofErr w:type="spellEnd"/>
      <w:r w:rsidRPr="000E23FA">
        <w:t xml:space="preserve"> և </w:t>
      </w:r>
      <w:proofErr w:type="spellStart"/>
      <w:r w:rsidRPr="000E23FA">
        <w:t>ոռոգիչների</w:t>
      </w:r>
      <w:proofErr w:type="spellEnd"/>
      <w:r w:rsidRPr="000E23FA">
        <w:t xml:space="preserve"> </w:t>
      </w:r>
      <w:proofErr w:type="spellStart"/>
      <w:r w:rsidRPr="000E23FA">
        <w:t>միջև</w:t>
      </w:r>
      <w:proofErr w:type="spellEnd"/>
      <w:r w:rsidRPr="000E23FA">
        <w:t xml:space="preserve"> </w:t>
      </w:r>
      <w:proofErr w:type="spellStart"/>
      <w:r w:rsidRPr="000E23FA">
        <w:t>առավելագույն</w:t>
      </w:r>
      <w:proofErr w:type="spellEnd"/>
      <w:r w:rsidRPr="000E23FA">
        <w:t xml:space="preserve"> </w:t>
      </w:r>
      <w:proofErr w:type="spellStart"/>
      <w:r w:rsidRPr="000E23FA">
        <w:t>հեռավորության</w:t>
      </w:r>
      <w:proofErr w:type="spellEnd"/>
      <w:r w:rsidRPr="000E23FA">
        <w:t xml:space="preserve"> </w:t>
      </w:r>
      <w:proofErr w:type="spellStart"/>
      <w:r w:rsidRPr="000E23FA">
        <w:t>մասով</w:t>
      </w:r>
      <w:proofErr w:type="spellEnd"/>
      <w:r w:rsidRPr="000E23FA">
        <w:t>:</w:t>
      </w:r>
    </w:p>
    <w:p w14:paraId="05895DB8" w14:textId="77777777" w:rsidR="00971F20" w:rsidRPr="000E23FA" w:rsidRDefault="00971F20" w:rsidP="000E23FA">
      <w:pPr>
        <w:pStyle w:val="ListParagraph"/>
        <w:numPr>
          <w:ilvl w:val="0"/>
          <w:numId w:val="1"/>
        </w:numPr>
        <w:tabs>
          <w:tab w:val="left" w:pos="990"/>
          <w:tab w:val="left" w:pos="1170"/>
          <w:tab w:val="left" w:pos="1260"/>
        </w:tabs>
        <w:spacing w:after="0" w:line="360" w:lineRule="auto"/>
        <w:ind w:left="0" w:firstLine="540"/>
        <w:jc w:val="both"/>
      </w:pPr>
      <w:proofErr w:type="spellStart"/>
      <w:r w:rsidRPr="000E23FA">
        <w:t>Աղյուսակ</w:t>
      </w:r>
      <w:proofErr w:type="spellEnd"/>
      <w:r w:rsidRPr="000E23FA">
        <w:t xml:space="preserve"> 15-ում.</w:t>
      </w:r>
    </w:p>
    <w:p w14:paraId="01DD08F4" w14:textId="77777777" w:rsidR="00971F20" w:rsidRPr="000E23FA" w:rsidRDefault="00971F20" w:rsidP="000E23FA">
      <w:pPr>
        <w:pStyle w:val="ListParagraph"/>
        <w:numPr>
          <w:ilvl w:val="0"/>
          <w:numId w:val="38"/>
        </w:numPr>
        <w:tabs>
          <w:tab w:val="left" w:pos="990"/>
          <w:tab w:val="left" w:pos="1170"/>
        </w:tabs>
        <w:spacing w:after="0" w:line="360" w:lineRule="auto"/>
        <w:ind w:left="0" w:firstLine="540"/>
        <w:jc w:val="both"/>
      </w:pPr>
      <w:proofErr w:type="spellStart"/>
      <w:r w:rsidRPr="000E23FA">
        <w:t>ոռոգման</w:t>
      </w:r>
      <w:proofErr w:type="spellEnd"/>
      <w:r w:rsidRPr="000E23FA">
        <w:t xml:space="preserve"> </w:t>
      </w:r>
      <w:proofErr w:type="spellStart"/>
      <w:r w:rsidRPr="000E23FA">
        <w:t>նվազագույն</w:t>
      </w:r>
      <w:proofErr w:type="spellEnd"/>
      <w:r w:rsidRPr="000E23FA">
        <w:t xml:space="preserve"> </w:t>
      </w:r>
      <w:proofErr w:type="spellStart"/>
      <w:r w:rsidRPr="000E23FA">
        <w:t>մակերեսը</w:t>
      </w:r>
      <w:proofErr w:type="spellEnd"/>
      <w:r w:rsidRPr="000E23FA">
        <w:t xml:space="preserve"> </w:t>
      </w:r>
      <w:proofErr w:type="spellStart"/>
      <w:r w:rsidRPr="000E23FA">
        <w:t>տրված</w:t>
      </w:r>
      <w:proofErr w:type="spellEnd"/>
      <w:r w:rsidRPr="000E23FA">
        <w:t xml:space="preserve"> է </w:t>
      </w:r>
      <w:proofErr w:type="spellStart"/>
      <w:r w:rsidRPr="000E23FA">
        <w:t>սպրինկլերային</w:t>
      </w:r>
      <w:proofErr w:type="spellEnd"/>
      <w:r w:rsidRPr="000E23FA">
        <w:t xml:space="preserve"> և </w:t>
      </w:r>
      <w:proofErr w:type="spellStart"/>
      <w:r w:rsidRPr="000E23FA">
        <w:t>սպրինկլեր-դրենչերային</w:t>
      </w:r>
      <w:proofErr w:type="spellEnd"/>
      <w:r w:rsidRPr="000E23FA">
        <w:t xml:space="preserve"> </w:t>
      </w:r>
      <w:proofErr w:type="spellStart"/>
      <w:r w:rsidRPr="000E23FA">
        <w:t>կայանքների</w:t>
      </w:r>
      <w:proofErr w:type="spellEnd"/>
      <w:r w:rsidRPr="000E23FA">
        <w:t xml:space="preserve"> </w:t>
      </w:r>
      <w:proofErr w:type="spellStart"/>
      <w:r w:rsidRPr="000E23FA">
        <w:t>համար</w:t>
      </w:r>
      <w:proofErr w:type="spellEnd"/>
      <w:r w:rsidRPr="000E23FA">
        <w:t>,</w:t>
      </w:r>
    </w:p>
    <w:p w14:paraId="17AD3975" w14:textId="77777777" w:rsidR="00971F20" w:rsidRPr="000E23FA" w:rsidRDefault="00971F20" w:rsidP="000E23FA">
      <w:pPr>
        <w:pStyle w:val="ListParagraph"/>
        <w:numPr>
          <w:ilvl w:val="0"/>
          <w:numId w:val="38"/>
        </w:numPr>
        <w:tabs>
          <w:tab w:val="left" w:pos="990"/>
          <w:tab w:val="left" w:pos="1170"/>
        </w:tabs>
        <w:spacing w:after="0" w:line="360" w:lineRule="auto"/>
        <w:ind w:left="0" w:firstLine="540"/>
        <w:jc w:val="both"/>
      </w:pPr>
      <w:proofErr w:type="spellStart"/>
      <w:r w:rsidRPr="000E23FA">
        <w:t>թույլատրվում</w:t>
      </w:r>
      <w:proofErr w:type="spellEnd"/>
      <w:r w:rsidRPr="000E23FA">
        <w:t xml:space="preserve"> է </w:t>
      </w:r>
      <w:proofErr w:type="spellStart"/>
      <w:r w:rsidRPr="000E23FA">
        <w:t>ոռոգիչների</w:t>
      </w:r>
      <w:proofErr w:type="spellEnd"/>
      <w:r w:rsidRPr="000E23FA">
        <w:t xml:space="preserve"> </w:t>
      </w:r>
      <w:proofErr w:type="spellStart"/>
      <w:r w:rsidRPr="000E23FA">
        <w:t>միջև</w:t>
      </w:r>
      <w:proofErr w:type="spellEnd"/>
      <w:r w:rsidRPr="000E23FA">
        <w:t xml:space="preserve"> </w:t>
      </w:r>
      <w:proofErr w:type="spellStart"/>
      <w:r w:rsidRPr="000E23FA">
        <w:t>առավելագույն</w:t>
      </w:r>
      <w:proofErr w:type="spellEnd"/>
      <w:r w:rsidRPr="000E23FA">
        <w:t xml:space="preserve"> </w:t>
      </w:r>
      <w:proofErr w:type="spellStart"/>
      <w:r w:rsidRPr="000E23FA">
        <w:t>հեռավորություններն</w:t>
      </w:r>
      <w:proofErr w:type="spellEnd"/>
      <w:r w:rsidRPr="000E23FA">
        <w:t xml:space="preserve"> </w:t>
      </w:r>
      <w:proofErr w:type="spellStart"/>
      <w:r w:rsidRPr="000E23FA">
        <w:t>ընդունել</w:t>
      </w:r>
      <w:proofErr w:type="spellEnd"/>
      <w:r w:rsidRPr="000E23FA">
        <w:rPr>
          <w:lang w:val="hy-AM"/>
        </w:rPr>
        <w:t xml:space="preserve"> </w:t>
      </w:r>
      <w:proofErr w:type="spellStart"/>
      <w:r w:rsidRPr="000E23FA">
        <w:t>ըստ</w:t>
      </w:r>
      <w:proofErr w:type="spellEnd"/>
      <w:r w:rsidRPr="000E23FA">
        <w:t xml:space="preserve"> </w:t>
      </w:r>
      <w:proofErr w:type="spellStart"/>
      <w:r w:rsidRPr="000E23FA">
        <w:t>ոռոգիչների</w:t>
      </w:r>
      <w:proofErr w:type="spellEnd"/>
      <w:r w:rsidRPr="000E23FA">
        <w:t xml:space="preserve"> ՏՓ-ի՝ </w:t>
      </w:r>
      <w:proofErr w:type="spellStart"/>
      <w:r w:rsidRPr="000E23FA">
        <w:t>ապահովելով</w:t>
      </w:r>
      <w:proofErr w:type="spellEnd"/>
      <w:r w:rsidRPr="000E23FA">
        <w:t xml:space="preserve"> 26</w:t>
      </w:r>
      <w:r w:rsidRPr="000E23FA">
        <w:rPr>
          <w:lang w:val="hy-AM"/>
        </w:rPr>
        <w:t>4-րդ</w:t>
      </w:r>
      <w:r w:rsidRPr="000E23FA">
        <w:t xml:space="preserve"> </w:t>
      </w:r>
      <w:proofErr w:type="spellStart"/>
      <w:r w:rsidRPr="000E23FA">
        <w:t>կետի</w:t>
      </w:r>
      <w:proofErr w:type="spellEnd"/>
      <w:r w:rsidRPr="000E23FA">
        <w:t xml:space="preserve"> </w:t>
      </w:r>
      <w:proofErr w:type="spellStart"/>
      <w:r w:rsidRPr="000E23FA">
        <w:t>պահանջը</w:t>
      </w:r>
      <w:proofErr w:type="spellEnd"/>
      <w:r w:rsidRPr="000E23FA">
        <w:t>,</w:t>
      </w:r>
    </w:p>
    <w:p w14:paraId="6B81F58D" w14:textId="77777777" w:rsidR="00EC2500" w:rsidRPr="000E23FA" w:rsidRDefault="00EC2500" w:rsidP="000E23FA">
      <w:pPr>
        <w:pStyle w:val="ListParagraph"/>
        <w:numPr>
          <w:ilvl w:val="0"/>
          <w:numId w:val="38"/>
        </w:numPr>
        <w:tabs>
          <w:tab w:val="left" w:pos="990"/>
          <w:tab w:val="left" w:pos="1170"/>
        </w:tabs>
        <w:spacing w:after="0" w:line="360" w:lineRule="auto"/>
        <w:ind w:left="0" w:firstLine="540"/>
        <w:jc w:val="both"/>
      </w:pPr>
      <w:proofErr w:type="spellStart"/>
      <w:r w:rsidRPr="000E23FA">
        <w:t>հրդեհաշիջման</w:t>
      </w:r>
      <w:proofErr w:type="spellEnd"/>
      <w:r w:rsidRPr="000E23FA">
        <w:t xml:space="preserve"> </w:t>
      </w:r>
      <w:proofErr w:type="spellStart"/>
      <w:r w:rsidRPr="000E23FA">
        <w:t>այն</w:t>
      </w:r>
      <w:proofErr w:type="spellEnd"/>
      <w:r w:rsidRPr="000E23FA">
        <w:t xml:space="preserve"> </w:t>
      </w:r>
      <w:proofErr w:type="spellStart"/>
      <w:r w:rsidRPr="000E23FA">
        <w:t>կայանքներում</w:t>
      </w:r>
      <w:proofErr w:type="spellEnd"/>
      <w:r w:rsidRPr="000E23FA">
        <w:t xml:space="preserve">, </w:t>
      </w:r>
      <w:proofErr w:type="spellStart"/>
      <w:r w:rsidRPr="000E23FA">
        <w:t>որտեղ</w:t>
      </w:r>
      <w:proofErr w:type="spellEnd"/>
      <w:r w:rsidRPr="000E23FA">
        <w:t xml:space="preserve"> </w:t>
      </w:r>
      <w:proofErr w:type="spellStart"/>
      <w:r w:rsidRPr="000E23FA">
        <w:t>կիրառվող</w:t>
      </w:r>
      <w:proofErr w:type="spellEnd"/>
      <w:r w:rsidRPr="000E23FA">
        <w:t xml:space="preserve"> </w:t>
      </w:r>
      <w:proofErr w:type="spellStart"/>
      <w:r w:rsidRPr="000E23FA">
        <w:t>ջրին</w:t>
      </w:r>
      <w:proofErr w:type="spellEnd"/>
      <w:r w:rsidRPr="000E23FA">
        <w:t xml:space="preserve"> </w:t>
      </w:r>
      <w:proofErr w:type="spellStart"/>
      <w:r w:rsidRPr="000E23FA">
        <w:t>ավելացվածէ</w:t>
      </w:r>
      <w:proofErr w:type="spellEnd"/>
      <w:r w:rsidRPr="000E23FA">
        <w:t xml:space="preserve"> </w:t>
      </w:r>
      <w:proofErr w:type="spellStart"/>
      <w:r w:rsidRPr="000E23FA">
        <w:t>ընդհանուր</w:t>
      </w:r>
      <w:proofErr w:type="spellEnd"/>
      <w:r w:rsidRPr="000E23FA">
        <w:rPr>
          <w:lang w:val="hy-AM"/>
        </w:rPr>
        <w:t xml:space="preserve"> </w:t>
      </w:r>
      <w:proofErr w:type="spellStart"/>
      <w:r w:rsidRPr="000E23FA">
        <w:t>նշանակության</w:t>
      </w:r>
      <w:proofErr w:type="spellEnd"/>
      <w:r w:rsidRPr="000E23FA">
        <w:t xml:space="preserve"> </w:t>
      </w:r>
      <w:proofErr w:type="spellStart"/>
      <w:r w:rsidRPr="000E23FA">
        <w:t>փրփրարարի</w:t>
      </w:r>
      <w:proofErr w:type="spellEnd"/>
      <w:r w:rsidRPr="000E23FA">
        <w:t xml:space="preserve"> </w:t>
      </w:r>
      <w:proofErr w:type="spellStart"/>
      <w:r w:rsidRPr="000E23FA">
        <w:t>հիմքով</w:t>
      </w:r>
      <w:proofErr w:type="spellEnd"/>
      <w:r w:rsidRPr="000E23FA">
        <w:t xml:space="preserve"> </w:t>
      </w:r>
      <w:proofErr w:type="spellStart"/>
      <w:r w:rsidRPr="000E23FA">
        <w:t>թրջիչ</w:t>
      </w:r>
      <w:proofErr w:type="spellEnd"/>
      <w:r w:rsidRPr="000E23FA">
        <w:t xml:space="preserve">, </w:t>
      </w:r>
      <w:proofErr w:type="spellStart"/>
      <w:r w:rsidRPr="000E23FA">
        <w:t>ոռոգման</w:t>
      </w:r>
      <w:proofErr w:type="spellEnd"/>
      <w:r w:rsidRPr="000E23FA">
        <w:t xml:space="preserve"> </w:t>
      </w:r>
      <w:proofErr w:type="spellStart"/>
      <w:r w:rsidRPr="000E23FA">
        <w:t>սաստկություննու</w:t>
      </w:r>
      <w:proofErr w:type="spellEnd"/>
      <w:r w:rsidRPr="000E23FA">
        <w:t xml:space="preserve"> </w:t>
      </w:r>
      <w:proofErr w:type="spellStart"/>
      <w:r w:rsidRPr="000E23FA">
        <w:t>ջրի</w:t>
      </w:r>
      <w:proofErr w:type="spellEnd"/>
      <w:r w:rsidRPr="000E23FA">
        <w:t xml:space="preserve"> </w:t>
      </w:r>
      <w:proofErr w:type="spellStart"/>
      <w:r w:rsidRPr="000E23FA">
        <w:t>նվազագույն</w:t>
      </w:r>
      <w:proofErr w:type="spellEnd"/>
      <w:r w:rsidRPr="000E23FA">
        <w:t xml:space="preserve"> </w:t>
      </w:r>
      <w:proofErr w:type="spellStart"/>
      <w:r w:rsidRPr="000E23FA">
        <w:t>ծախսը</w:t>
      </w:r>
      <w:proofErr w:type="spellEnd"/>
      <w:r w:rsidRPr="000E23FA">
        <w:t xml:space="preserve"> </w:t>
      </w:r>
      <w:proofErr w:type="spellStart"/>
      <w:r w:rsidRPr="000E23FA">
        <w:t>ընդունվում</w:t>
      </w:r>
      <w:proofErr w:type="spellEnd"/>
      <w:r w:rsidRPr="000E23FA">
        <w:t xml:space="preserve"> է 1.5 </w:t>
      </w:r>
      <w:proofErr w:type="spellStart"/>
      <w:r w:rsidRPr="000E23FA">
        <w:t>անգամ</w:t>
      </w:r>
      <w:proofErr w:type="spellEnd"/>
      <w:r w:rsidRPr="000E23FA">
        <w:t xml:space="preserve"> </w:t>
      </w:r>
      <w:proofErr w:type="spellStart"/>
      <w:r w:rsidRPr="000E23FA">
        <w:t>պակաս</w:t>
      </w:r>
      <w:proofErr w:type="spellEnd"/>
      <w:r w:rsidRPr="000E23FA">
        <w:t xml:space="preserve"> </w:t>
      </w:r>
      <w:proofErr w:type="spellStart"/>
      <w:r w:rsidRPr="000E23FA">
        <w:t>քան</w:t>
      </w:r>
      <w:proofErr w:type="spellEnd"/>
      <w:r w:rsidRPr="000E23FA">
        <w:t xml:space="preserve"> </w:t>
      </w:r>
      <w:proofErr w:type="spellStart"/>
      <w:r w:rsidRPr="000E23FA">
        <w:t>մաքուր</w:t>
      </w:r>
      <w:proofErr w:type="spellEnd"/>
      <w:r w:rsidRPr="000E23FA">
        <w:t xml:space="preserve"> </w:t>
      </w:r>
      <w:proofErr w:type="spellStart"/>
      <w:r w:rsidRPr="000E23FA">
        <w:t>ջրի</w:t>
      </w:r>
      <w:proofErr w:type="spellEnd"/>
      <w:r w:rsidRPr="000E23FA">
        <w:t xml:space="preserve"> </w:t>
      </w:r>
      <w:proofErr w:type="spellStart"/>
      <w:r w:rsidRPr="000E23FA">
        <w:t>կիրառման</w:t>
      </w:r>
      <w:proofErr w:type="spellEnd"/>
      <w:r w:rsidRPr="000E23FA">
        <w:t xml:space="preserve"> </w:t>
      </w:r>
      <w:proofErr w:type="spellStart"/>
      <w:r w:rsidRPr="000E23FA">
        <w:t>ժամանակ</w:t>
      </w:r>
      <w:proofErr w:type="spellEnd"/>
      <w:r w:rsidRPr="000E23FA">
        <w:t>,</w:t>
      </w:r>
    </w:p>
    <w:p w14:paraId="73B60DF7" w14:textId="77777777" w:rsidR="00EC2500" w:rsidRPr="000E23FA" w:rsidRDefault="00EC2500" w:rsidP="000E23FA">
      <w:pPr>
        <w:pStyle w:val="ListParagraph"/>
        <w:numPr>
          <w:ilvl w:val="0"/>
          <w:numId w:val="38"/>
        </w:numPr>
        <w:tabs>
          <w:tab w:val="left" w:pos="990"/>
          <w:tab w:val="left" w:pos="1170"/>
        </w:tabs>
        <w:spacing w:after="0" w:line="360" w:lineRule="auto"/>
        <w:ind w:left="0" w:firstLine="540"/>
        <w:jc w:val="both"/>
      </w:pPr>
      <w:proofErr w:type="spellStart"/>
      <w:r w:rsidRPr="000E23FA">
        <w:t>սպրինկլերային</w:t>
      </w:r>
      <w:proofErr w:type="spellEnd"/>
      <w:r w:rsidRPr="000E23FA">
        <w:t xml:space="preserve"> </w:t>
      </w:r>
      <w:proofErr w:type="spellStart"/>
      <w:r w:rsidRPr="000E23FA">
        <w:t>կայանքների</w:t>
      </w:r>
      <w:proofErr w:type="spellEnd"/>
      <w:r w:rsidRPr="000E23FA">
        <w:t xml:space="preserve"> </w:t>
      </w:r>
      <w:proofErr w:type="spellStart"/>
      <w:r w:rsidRPr="000E23FA">
        <w:t>համար</w:t>
      </w:r>
      <w:proofErr w:type="spellEnd"/>
      <w:r w:rsidRPr="000E23FA">
        <w:t xml:space="preserve"> </w:t>
      </w:r>
      <w:proofErr w:type="spellStart"/>
      <w:r w:rsidRPr="000E23FA">
        <w:t>ոռոգման</w:t>
      </w:r>
      <w:proofErr w:type="spellEnd"/>
      <w:r w:rsidRPr="000E23FA">
        <w:t xml:space="preserve"> </w:t>
      </w:r>
      <w:proofErr w:type="spellStart"/>
      <w:r w:rsidRPr="000E23FA">
        <w:t>նվազագույն</w:t>
      </w:r>
      <w:proofErr w:type="spellEnd"/>
      <w:r w:rsidRPr="000E23FA">
        <w:t xml:space="preserve"> </w:t>
      </w:r>
      <w:proofErr w:type="spellStart"/>
      <w:r w:rsidRPr="000E23FA">
        <w:t>սաստկություններն</w:t>
      </w:r>
      <w:proofErr w:type="spellEnd"/>
      <w:r w:rsidRPr="000E23FA">
        <w:t xml:space="preserve"> </w:t>
      </w:r>
      <w:proofErr w:type="spellStart"/>
      <w:r w:rsidRPr="000E23FA">
        <w:t>ու</w:t>
      </w:r>
      <w:proofErr w:type="spellEnd"/>
      <w:r w:rsidRPr="000E23FA">
        <w:t xml:space="preserve"> </w:t>
      </w:r>
      <w:proofErr w:type="spellStart"/>
      <w:r w:rsidRPr="000E23FA">
        <w:t>ջրի</w:t>
      </w:r>
      <w:proofErr w:type="spellEnd"/>
      <w:r w:rsidRPr="000E23FA">
        <w:t xml:space="preserve"> </w:t>
      </w:r>
      <w:proofErr w:type="spellStart"/>
      <w:r w:rsidRPr="000E23FA">
        <w:t>կամ</w:t>
      </w:r>
      <w:proofErr w:type="spellEnd"/>
      <w:r w:rsidRPr="000E23FA">
        <w:t xml:space="preserve"> </w:t>
      </w:r>
      <w:proofErr w:type="spellStart"/>
      <w:r w:rsidRPr="000E23FA">
        <w:t>փրփրաջրի</w:t>
      </w:r>
      <w:proofErr w:type="spellEnd"/>
      <w:r w:rsidRPr="000E23FA">
        <w:t xml:space="preserve"> </w:t>
      </w:r>
      <w:proofErr w:type="spellStart"/>
      <w:r w:rsidRPr="000E23FA">
        <w:t>նվազագույն</w:t>
      </w:r>
      <w:proofErr w:type="spellEnd"/>
      <w:r w:rsidRPr="000E23FA">
        <w:t xml:space="preserve"> </w:t>
      </w:r>
      <w:proofErr w:type="spellStart"/>
      <w:r w:rsidRPr="000E23FA">
        <w:t>ծախսերը</w:t>
      </w:r>
      <w:proofErr w:type="spellEnd"/>
      <w:r w:rsidRPr="000E23FA">
        <w:t xml:space="preserve"> </w:t>
      </w:r>
      <w:proofErr w:type="spellStart"/>
      <w:r w:rsidRPr="000E23FA">
        <w:t>բերված</w:t>
      </w:r>
      <w:proofErr w:type="spellEnd"/>
      <w:r w:rsidRPr="000E23FA">
        <w:t xml:space="preserve"> </w:t>
      </w:r>
      <w:proofErr w:type="spellStart"/>
      <w:r w:rsidRPr="000E23FA">
        <w:t>են</w:t>
      </w:r>
      <w:proofErr w:type="spellEnd"/>
      <w:r w:rsidRPr="000E23FA">
        <w:t xml:space="preserve"> </w:t>
      </w:r>
      <w:proofErr w:type="spellStart"/>
      <w:r w:rsidRPr="000E23FA">
        <w:t>միչև</w:t>
      </w:r>
      <w:proofErr w:type="spellEnd"/>
      <w:r w:rsidRPr="000E23FA">
        <w:t xml:space="preserve"> 10մ </w:t>
      </w:r>
      <w:proofErr w:type="spellStart"/>
      <w:r w:rsidRPr="000E23FA">
        <w:t>բարձրությամբ</w:t>
      </w:r>
      <w:proofErr w:type="spellEnd"/>
      <w:r w:rsidRPr="000E23FA">
        <w:t xml:space="preserve"> </w:t>
      </w:r>
      <w:proofErr w:type="spellStart"/>
      <w:r w:rsidRPr="000E23FA">
        <w:t>սենքերի</w:t>
      </w:r>
      <w:proofErr w:type="spellEnd"/>
      <w:r w:rsidRPr="000E23FA">
        <w:t xml:space="preserve"> </w:t>
      </w:r>
      <w:proofErr w:type="spellStart"/>
      <w:r w:rsidRPr="000E23FA">
        <w:t>ու</w:t>
      </w:r>
      <w:proofErr w:type="spellEnd"/>
      <w:r w:rsidRPr="000E23FA">
        <w:t xml:space="preserve"> </w:t>
      </w:r>
      <w:proofErr w:type="spellStart"/>
      <w:r w:rsidRPr="000E23FA">
        <w:t>մակերեսի</w:t>
      </w:r>
      <w:proofErr w:type="spellEnd"/>
      <w:r w:rsidRPr="000E23FA">
        <w:t xml:space="preserve"> 10%-</w:t>
      </w:r>
      <w:proofErr w:type="spellStart"/>
      <w:r w:rsidRPr="000E23FA">
        <w:t>ից</w:t>
      </w:r>
      <w:proofErr w:type="spellEnd"/>
      <w:r w:rsidRPr="000E23FA">
        <w:t xml:space="preserve"> </w:t>
      </w:r>
      <w:proofErr w:type="spellStart"/>
      <w:r w:rsidRPr="000E23FA">
        <w:t>ոչ</w:t>
      </w:r>
      <w:proofErr w:type="spellEnd"/>
      <w:r w:rsidRPr="000E23FA">
        <w:t xml:space="preserve"> </w:t>
      </w:r>
      <w:proofErr w:type="spellStart"/>
      <w:r w:rsidRPr="000E23FA">
        <w:t>ավելի</w:t>
      </w:r>
      <w:proofErr w:type="spellEnd"/>
      <w:r w:rsidRPr="000E23FA">
        <w:t xml:space="preserve"> </w:t>
      </w:r>
      <w:proofErr w:type="spellStart"/>
      <w:r w:rsidRPr="000E23FA">
        <w:t>լուսանցների</w:t>
      </w:r>
      <w:proofErr w:type="spellEnd"/>
      <w:r w:rsidRPr="000E23FA">
        <w:t xml:space="preserve"> </w:t>
      </w:r>
      <w:proofErr w:type="spellStart"/>
      <w:r w:rsidRPr="000E23FA">
        <w:t>մակերեսով</w:t>
      </w:r>
      <w:proofErr w:type="spellEnd"/>
      <w:r w:rsidRPr="000E23FA">
        <w:t xml:space="preserve"> </w:t>
      </w:r>
      <w:proofErr w:type="spellStart"/>
      <w:r w:rsidRPr="000E23FA">
        <w:t>սենքերի</w:t>
      </w:r>
      <w:proofErr w:type="spellEnd"/>
      <w:r w:rsidRPr="000E23FA">
        <w:t xml:space="preserve"> </w:t>
      </w:r>
      <w:proofErr w:type="spellStart"/>
      <w:r w:rsidRPr="000E23FA">
        <w:t>համար</w:t>
      </w:r>
      <w:proofErr w:type="spellEnd"/>
      <w:r w:rsidRPr="000E23FA">
        <w:t xml:space="preserve">: </w:t>
      </w:r>
      <w:proofErr w:type="spellStart"/>
      <w:r w:rsidRPr="000E23FA">
        <w:t>Մակերեսի</w:t>
      </w:r>
      <w:proofErr w:type="spellEnd"/>
      <w:r w:rsidRPr="000E23FA">
        <w:t xml:space="preserve"> 10%-</w:t>
      </w:r>
      <w:proofErr w:type="spellStart"/>
      <w:r w:rsidRPr="000E23FA">
        <w:t>ից</w:t>
      </w:r>
      <w:proofErr w:type="spellEnd"/>
      <w:r w:rsidRPr="000E23FA">
        <w:t xml:space="preserve"> </w:t>
      </w:r>
      <w:proofErr w:type="spellStart"/>
      <w:r w:rsidRPr="000E23FA">
        <w:t>ավելի</w:t>
      </w:r>
      <w:proofErr w:type="spellEnd"/>
      <w:r w:rsidRPr="000E23FA">
        <w:t xml:space="preserve"> </w:t>
      </w:r>
      <w:proofErr w:type="spellStart"/>
      <w:r w:rsidRPr="000E23FA">
        <w:t>լուսանցների</w:t>
      </w:r>
      <w:proofErr w:type="spellEnd"/>
      <w:r w:rsidRPr="000E23FA">
        <w:t xml:space="preserve"> </w:t>
      </w:r>
      <w:proofErr w:type="spellStart"/>
      <w:r w:rsidRPr="000E23FA">
        <w:t>մակերեսով</w:t>
      </w:r>
      <w:proofErr w:type="spellEnd"/>
      <w:r w:rsidRPr="000E23FA">
        <w:t xml:space="preserve"> </w:t>
      </w:r>
      <w:proofErr w:type="spellStart"/>
      <w:r w:rsidRPr="000E23FA">
        <w:t>սենքերի</w:t>
      </w:r>
      <w:proofErr w:type="spellEnd"/>
      <w:r w:rsidRPr="000E23FA">
        <w:t xml:space="preserve"> </w:t>
      </w:r>
      <w:proofErr w:type="spellStart"/>
      <w:r w:rsidRPr="000E23FA">
        <w:t>բարձրությունը</w:t>
      </w:r>
      <w:proofErr w:type="spellEnd"/>
      <w:r w:rsidRPr="000E23FA">
        <w:t xml:space="preserve"> </w:t>
      </w:r>
      <w:proofErr w:type="spellStart"/>
      <w:r w:rsidRPr="000E23FA">
        <w:t>պետք</w:t>
      </w:r>
      <w:proofErr w:type="spellEnd"/>
      <w:r w:rsidRPr="000E23FA">
        <w:t xml:space="preserve"> է </w:t>
      </w:r>
      <w:proofErr w:type="spellStart"/>
      <w:r w:rsidRPr="000E23FA">
        <w:t>ընդունել</w:t>
      </w:r>
      <w:proofErr w:type="spellEnd"/>
      <w:r w:rsidRPr="000E23FA">
        <w:t xml:space="preserve"> </w:t>
      </w:r>
      <w:proofErr w:type="spellStart"/>
      <w:r w:rsidRPr="000E23FA">
        <w:t>միչև</w:t>
      </w:r>
      <w:proofErr w:type="spellEnd"/>
      <w:r w:rsidRPr="000E23FA">
        <w:t xml:space="preserve"> </w:t>
      </w:r>
      <w:proofErr w:type="spellStart"/>
      <w:r w:rsidRPr="000E23FA">
        <w:t>լուսանցի</w:t>
      </w:r>
      <w:proofErr w:type="spellEnd"/>
      <w:r w:rsidRPr="000E23FA">
        <w:t xml:space="preserve"> </w:t>
      </w:r>
      <w:proofErr w:type="spellStart"/>
      <w:r w:rsidRPr="000E23FA">
        <w:t>ծածկը</w:t>
      </w:r>
      <w:proofErr w:type="spellEnd"/>
      <w:r w:rsidRPr="000E23FA">
        <w:t>,</w:t>
      </w:r>
    </w:p>
    <w:p w14:paraId="2A42C4BA" w14:textId="77777777" w:rsidR="00EC2500" w:rsidRPr="000E23FA" w:rsidRDefault="00EC2500" w:rsidP="000E23FA">
      <w:pPr>
        <w:pStyle w:val="ListParagraph"/>
        <w:numPr>
          <w:ilvl w:val="0"/>
          <w:numId w:val="38"/>
        </w:numPr>
        <w:tabs>
          <w:tab w:val="left" w:pos="709"/>
          <w:tab w:val="left" w:pos="990"/>
          <w:tab w:val="left" w:pos="1170"/>
        </w:tabs>
        <w:spacing w:after="0" w:line="360" w:lineRule="auto"/>
        <w:ind w:left="0" w:firstLine="540"/>
        <w:jc w:val="both"/>
      </w:pPr>
      <w:r w:rsidRPr="000E23FA">
        <w:t xml:space="preserve">10-ից 20մ </w:t>
      </w:r>
      <w:proofErr w:type="spellStart"/>
      <w:r w:rsidRPr="000E23FA">
        <w:t>բարձրությամբ</w:t>
      </w:r>
      <w:proofErr w:type="spellEnd"/>
      <w:r w:rsidRPr="000E23FA">
        <w:t xml:space="preserve"> </w:t>
      </w:r>
      <w:proofErr w:type="spellStart"/>
      <w:r w:rsidRPr="000E23FA">
        <w:t>սենքերի</w:t>
      </w:r>
      <w:proofErr w:type="spellEnd"/>
      <w:r w:rsidRPr="000E23FA">
        <w:t xml:space="preserve"> </w:t>
      </w:r>
      <w:proofErr w:type="spellStart"/>
      <w:r w:rsidRPr="000E23FA">
        <w:t>համար</w:t>
      </w:r>
      <w:proofErr w:type="spellEnd"/>
      <w:r w:rsidRPr="000E23FA">
        <w:t xml:space="preserve"> </w:t>
      </w:r>
      <w:proofErr w:type="spellStart"/>
      <w:r w:rsidRPr="000E23FA">
        <w:t>կայանքների</w:t>
      </w:r>
      <w:proofErr w:type="spellEnd"/>
      <w:r w:rsidRPr="000E23FA">
        <w:t xml:space="preserve"> </w:t>
      </w:r>
      <w:proofErr w:type="spellStart"/>
      <w:r w:rsidRPr="000E23FA">
        <w:t>բնութագրերը</w:t>
      </w:r>
      <w:proofErr w:type="spellEnd"/>
      <w:r w:rsidRPr="000E23FA">
        <w:t xml:space="preserve"> </w:t>
      </w:r>
      <w:proofErr w:type="spellStart"/>
      <w:r w:rsidRPr="000E23FA">
        <w:t>պետք</w:t>
      </w:r>
      <w:proofErr w:type="spellEnd"/>
      <w:r w:rsidRPr="000E23FA">
        <w:t xml:space="preserve"> է</w:t>
      </w:r>
      <w:r w:rsidRPr="000E23FA">
        <w:rPr>
          <w:lang w:val="hy-AM"/>
        </w:rPr>
        <w:t xml:space="preserve"> </w:t>
      </w:r>
      <w:proofErr w:type="spellStart"/>
      <w:r w:rsidRPr="000E23FA">
        <w:t>ընդունել</w:t>
      </w:r>
      <w:proofErr w:type="spellEnd"/>
      <w:r w:rsidRPr="000E23FA">
        <w:t xml:space="preserve"> 16-րդ և 17-րդ </w:t>
      </w:r>
      <w:proofErr w:type="spellStart"/>
      <w:r w:rsidRPr="000E23FA">
        <w:t>աղյուսակներով</w:t>
      </w:r>
      <w:proofErr w:type="spellEnd"/>
      <w:r w:rsidRPr="000E23FA">
        <w:t>,</w:t>
      </w:r>
    </w:p>
    <w:p w14:paraId="5E81E11F" w14:textId="77777777" w:rsidR="00887CB0" w:rsidRDefault="00971F20" w:rsidP="00887CB0">
      <w:pPr>
        <w:tabs>
          <w:tab w:val="left" w:pos="360"/>
          <w:tab w:val="left" w:pos="990"/>
          <w:tab w:val="left" w:pos="1170"/>
          <w:tab w:val="left" w:pos="1350"/>
        </w:tabs>
        <w:spacing w:after="0" w:line="360" w:lineRule="auto"/>
        <w:ind w:firstLine="540"/>
        <w:contextualSpacing/>
        <w:jc w:val="center"/>
      </w:pPr>
      <w:proofErr w:type="spellStart"/>
      <w:r w:rsidRPr="000E23FA">
        <w:t>Աղյուսակ</w:t>
      </w:r>
      <w:proofErr w:type="spellEnd"/>
      <w:r w:rsidRPr="000E23FA">
        <w:t xml:space="preserve"> 15.</w:t>
      </w:r>
      <w:r w:rsidRPr="000E23FA">
        <w:rPr>
          <w:lang w:val="hy-AM"/>
        </w:rPr>
        <w:t xml:space="preserve"> Սպրինկլերային, դրենչերային և սպրինկլեր-դրենչերային</w:t>
      </w:r>
    </w:p>
    <w:p w14:paraId="37A63C07" w14:textId="77777777" w:rsidR="00971F20" w:rsidRPr="000E23FA" w:rsidRDefault="00971F20" w:rsidP="00887CB0">
      <w:pPr>
        <w:tabs>
          <w:tab w:val="left" w:pos="360"/>
          <w:tab w:val="left" w:pos="990"/>
          <w:tab w:val="left" w:pos="1170"/>
          <w:tab w:val="left" w:pos="1350"/>
        </w:tabs>
        <w:spacing w:after="0" w:line="360" w:lineRule="auto"/>
        <w:ind w:firstLine="540"/>
        <w:contextualSpacing/>
        <w:jc w:val="center"/>
        <w:rPr>
          <w:lang w:val="hy-AM"/>
        </w:rPr>
      </w:pPr>
      <w:r w:rsidRPr="000E23FA">
        <w:rPr>
          <w:lang w:val="hy-AM"/>
        </w:rPr>
        <w:t>կայանքների բնութագրերը</w:t>
      </w:r>
    </w:p>
    <w:tbl>
      <w:tblPr>
        <w:tblStyle w:val="TableGrid"/>
        <w:tblpPr w:leftFromText="180" w:rightFromText="180" w:vertAnchor="text" w:horzAnchor="margin" w:tblpY="71"/>
        <w:tblW w:w="0" w:type="auto"/>
        <w:tblLayout w:type="fixed"/>
        <w:tblLook w:val="04A0" w:firstRow="1" w:lastRow="0" w:firstColumn="1" w:lastColumn="0" w:noHBand="0" w:noVBand="1"/>
      </w:tblPr>
      <w:tblGrid>
        <w:gridCol w:w="1129"/>
        <w:gridCol w:w="851"/>
        <w:gridCol w:w="1276"/>
        <w:gridCol w:w="850"/>
        <w:gridCol w:w="1276"/>
        <w:gridCol w:w="1417"/>
        <w:gridCol w:w="1276"/>
        <w:gridCol w:w="1843"/>
      </w:tblGrid>
      <w:tr w:rsidR="00971F20" w:rsidRPr="000E23FA" w14:paraId="1FBC1DDE" w14:textId="77777777" w:rsidTr="002A51E8">
        <w:trPr>
          <w:trHeight w:val="1064"/>
        </w:trPr>
        <w:tc>
          <w:tcPr>
            <w:tcW w:w="1129" w:type="dxa"/>
            <w:vMerge w:val="restart"/>
            <w:vAlign w:val="center"/>
          </w:tcPr>
          <w:p w14:paraId="7F59A33E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proofErr w:type="spellStart"/>
            <w:r w:rsidRPr="000E23FA">
              <w:rPr>
                <w:szCs w:val="24"/>
              </w:rPr>
              <w:t>խումբը</w:t>
            </w:r>
            <w:proofErr w:type="spellEnd"/>
          </w:p>
        </w:tc>
        <w:tc>
          <w:tcPr>
            <w:tcW w:w="2127" w:type="dxa"/>
            <w:gridSpan w:val="2"/>
            <w:vAlign w:val="center"/>
          </w:tcPr>
          <w:p w14:paraId="2CD88566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proofErr w:type="spellStart"/>
            <w:r w:rsidRPr="000E23FA">
              <w:rPr>
                <w:szCs w:val="24"/>
              </w:rPr>
              <w:t>Ոռոգման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նվազագույն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սաստկությունը</w:t>
            </w:r>
            <w:proofErr w:type="spellEnd"/>
            <w:r w:rsidRPr="000E23FA">
              <w:rPr>
                <w:szCs w:val="24"/>
              </w:rPr>
              <w:t>,</w:t>
            </w:r>
          </w:p>
          <w:p w14:paraId="098267E9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bookmarkStart w:id="54" w:name="_Hlk139897504"/>
            <w:proofErr w:type="spellStart"/>
            <w:r w:rsidRPr="000E23FA">
              <w:rPr>
                <w:szCs w:val="24"/>
              </w:rPr>
              <w:t>i</w:t>
            </w:r>
            <w:r w:rsidRPr="000E23FA">
              <w:rPr>
                <w:szCs w:val="24"/>
                <w:vertAlign w:val="subscript"/>
              </w:rPr>
              <w:t>ն</w:t>
            </w:r>
            <w:bookmarkEnd w:id="54"/>
            <w:proofErr w:type="spellEnd"/>
            <w:r w:rsidRPr="000E23FA">
              <w:rPr>
                <w:szCs w:val="24"/>
              </w:rPr>
              <w:t xml:space="preserve"> լ/(վրկxմ</w:t>
            </w:r>
            <w:r w:rsidRPr="000E23FA">
              <w:rPr>
                <w:szCs w:val="24"/>
                <w:vertAlign w:val="superscript"/>
              </w:rPr>
              <w:t>2</w:t>
            </w:r>
            <w:r w:rsidRPr="000E23FA">
              <w:rPr>
                <w:szCs w:val="24"/>
              </w:rPr>
              <w:t>)</w:t>
            </w:r>
          </w:p>
        </w:tc>
        <w:tc>
          <w:tcPr>
            <w:tcW w:w="2126" w:type="dxa"/>
            <w:gridSpan w:val="2"/>
            <w:vAlign w:val="center"/>
          </w:tcPr>
          <w:p w14:paraId="6AD8FE8E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proofErr w:type="spellStart"/>
            <w:r w:rsidRPr="000E23FA">
              <w:rPr>
                <w:szCs w:val="24"/>
              </w:rPr>
              <w:t>Նվազագույն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ծախսը</w:t>
            </w:r>
            <w:proofErr w:type="spellEnd"/>
            <w:r w:rsidRPr="000E23FA">
              <w:rPr>
                <w:szCs w:val="24"/>
              </w:rPr>
              <w:t xml:space="preserve">*, </w:t>
            </w:r>
            <w:bookmarkStart w:id="55" w:name="_Hlk138835593"/>
            <w:proofErr w:type="spellStart"/>
            <w:r w:rsidRPr="000E23FA">
              <w:rPr>
                <w:szCs w:val="24"/>
              </w:rPr>
              <w:t>Q</w:t>
            </w:r>
            <w:r w:rsidRPr="000E23FA">
              <w:rPr>
                <w:szCs w:val="24"/>
                <w:vertAlign w:val="subscript"/>
              </w:rPr>
              <w:t>ն</w:t>
            </w:r>
            <w:bookmarkEnd w:id="55"/>
            <w:proofErr w:type="spellEnd"/>
            <w:r w:rsidRPr="000E23FA">
              <w:rPr>
                <w:szCs w:val="24"/>
              </w:rPr>
              <w:t xml:space="preserve"> լ/</w:t>
            </w:r>
            <w:proofErr w:type="spellStart"/>
            <w:r w:rsidRPr="000E23FA">
              <w:rPr>
                <w:szCs w:val="24"/>
              </w:rPr>
              <w:t>վրկ</w:t>
            </w:r>
            <w:proofErr w:type="spellEnd"/>
          </w:p>
        </w:tc>
        <w:tc>
          <w:tcPr>
            <w:tcW w:w="1417" w:type="dxa"/>
            <w:vMerge w:val="restart"/>
            <w:vAlign w:val="center"/>
          </w:tcPr>
          <w:p w14:paraId="21AA6E2C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proofErr w:type="spellStart"/>
            <w:r w:rsidRPr="000E23FA">
              <w:rPr>
                <w:szCs w:val="24"/>
              </w:rPr>
              <w:t>Ոռոգման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նվազա</w:t>
            </w:r>
            <w:r w:rsidRPr="000E23FA">
              <w:rPr>
                <w:szCs w:val="24"/>
              </w:rPr>
              <w:softHyphen/>
              <w:t>գույն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մա</w:t>
            </w:r>
            <w:r w:rsidRPr="000E23FA">
              <w:rPr>
                <w:szCs w:val="24"/>
              </w:rPr>
              <w:softHyphen/>
              <w:t>կերեսը</w:t>
            </w:r>
            <w:proofErr w:type="spellEnd"/>
            <w:r w:rsidRPr="000E23FA">
              <w:rPr>
                <w:szCs w:val="24"/>
              </w:rPr>
              <w:t>,</w:t>
            </w:r>
          </w:p>
          <w:p w14:paraId="225146B5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proofErr w:type="spellStart"/>
            <w:r w:rsidRPr="000E23FA">
              <w:rPr>
                <w:szCs w:val="24"/>
              </w:rPr>
              <w:t>S</w:t>
            </w:r>
            <w:r w:rsidRPr="000E23FA">
              <w:rPr>
                <w:szCs w:val="24"/>
                <w:vertAlign w:val="subscript"/>
              </w:rPr>
              <w:t>ն</w:t>
            </w:r>
            <w:proofErr w:type="spellEnd"/>
            <w:r w:rsidRPr="000E23FA">
              <w:rPr>
                <w:szCs w:val="24"/>
              </w:rPr>
              <w:t xml:space="preserve"> մ</w:t>
            </w:r>
            <w:r w:rsidRPr="000E23FA">
              <w:rPr>
                <w:szCs w:val="24"/>
                <w:vertAlign w:val="superscript"/>
              </w:rPr>
              <w:t>2</w:t>
            </w:r>
          </w:p>
        </w:tc>
        <w:tc>
          <w:tcPr>
            <w:tcW w:w="1276" w:type="dxa"/>
            <w:vMerge w:val="restart"/>
            <w:vAlign w:val="center"/>
          </w:tcPr>
          <w:p w14:paraId="2312547D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proofErr w:type="spellStart"/>
            <w:r w:rsidRPr="000E23FA">
              <w:rPr>
                <w:szCs w:val="24"/>
              </w:rPr>
              <w:t>Ոռոգման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տևողու</w:t>
            </w:r>
            <w:r w:rsidRPr="000E23FA">
              <w:rPr>
                <w:szCs w:val="24"/>
              </w:rPr>
              <w:softHyphen/>
              <w:t>թյունը</w:t>
            </w:r>
            <w:proofErr w:type="spellEnd"/>
            <w:r w:rsidRPr="000E23FA">
              <w:rPr>
                <w:szCs w:val="24"/>
              </w:rPr>
              <w:t>,</w:t>
            </w:r>
          </w:p>
          <w:p w14:paraId="114004DF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proofErr w:type="spellStart"/>
            <w:r w:rsidRPr="000E23FA">
              <w:rPr>
                <w:szCs w:val="24"/>
              </w:rPr>
              <w:t>րոպե</w:t>
            </w:r>
            <w:proofErr w:type="spellEnd"/>
          </w:p>
        </w:tc>
        <w:tc>
          <w:tcPr>
            <w:tcW w:w="1843" w:type="dxa"/>
            <w:vMerge w:val="restart"/>
            <w:vAlign w:val="center"/>
          </w:tcPr>
          <w:p w14:paraId="6007A119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proofErr w:type="spellStart"/>
            <w:r w:rsidRPr="000E23FA">
              <w:rPr>
                <w:szCs w:val="24"/>
              </w:rPr>
              <w:t>Ոռոգիչների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միջև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առա</w:t>
            </w:r>
            <w:r w:rsidRPr="000E23FA">
              <w:rPr>
                <w:szCs w:val="24"/>
              </w:rPr>
              <w:softHyphen/>
              <w:t>վելա</w:t>
            </w:r>
            <w:r w:rsidRPr="000E23FA">
              <w:rPr>
                <w:szCs w:val="24"/>
              </w:rPr>
              <w:softHyphen/>
              <w:t>գույն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հեռավորու</w:t>
            </w:r>
            <w:r w:rsidRPr="000E23FA">
              <w:rPr>
                <w:szCs w:val="24"/>
              </w:rPr>
              <w:softHyphen/>
              <w:t>թյունը</w:t>
            </w:r>
            <w:proofErr w:type="spellEnd"/>
            <w:r w:rsidRPr="000E23FA">
              <w:rPr>
                <w:szCs w:val="24"/>
              </w:rPr>
              <w:t xml:space="preserve">* </w:t>
            </w:r>
            <w:r w:rsidRPr="000E23FA">
              <w:rPr>
                <w:bCs/>
                <w:szCs w:val="24"/>
              </w:rPr>
              <w:t>(±5%)</w:t>
            </w:r>
            <w:r w:rsidRPr="000E23FA">
              <w:rPr>
                <w:szCs w:val="24"/>
              </w:rPr>
              <w:t>, մ</w:t>
            </w:r>
          </w:p>
        </w:tc>
      </w:tr>
      <w:tr w:rsidR="00971F20" w:rsidRPr="000E23FA" w14:paraId="211FDEC5" w14:textId="77777777" w:rsidTr="002A51E8">
        <w:trPr>
          <w:trHeight w:val="305"/>
        </w:trPr>
        <w:tc>
          <w:tcPr>
            <w:tcW w:w="1129" w:type="dxa"/>
            <w:vMerge/>
            <w:vAlign w:val="center"/>
          </w:tcPr>
          <w:p w14:paraId="0ED282B3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3CECD795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proofErr w:type="spellStart"/>
            <w:r w:rsidRPr="000E23FA">
              <w:rPr>
                <w:szCs w:val="24"/>
              </w:rPr>
              <w:t>Ջուր</w:t>
            </w:r>
            <w:proofErr w:type="spellEnd"/>
          </w:p>
        </w:tc>
        <w:tc>
          <w:tcPr>
            <w:tcW w:w="1276" w:type="dxa"/>
            <w:vAlign w:val="center"/>
          </w:tcPr>
          <w:p w14:paraId="65173EB3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proofErr w:type="spellStart"/>
            <w:r w:rsidRPr="000E23FA">
              <w:rPr>
                <w:szCs w:val="24"/>
              </w:rPr>
              <w:t>փրփրա</w:t>
            </w:r>
            <w:r w:rsidRPr="000E23FA">
              <w:rPr>
                <w:szCs w:val="24"/>
              </w:rPr>
              <w:softHyphen/>
              <w:t>ջուր</w:t>
            </w:r>
            <w:proofErr w:type="spellEnd"/>
          </w:p>
        </w:tc>
        <w:tc>
          <w:tcPr>
            <w:tcW w:w="850" w:type="dxa"/>
            <w:vAlign w:val="center"/>
          </w:tcPr>
          <w:p w14:paraId="47CD557C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proofErr w:type="spellStart"/>
            <w:r w:rsidRPr="000E23FA">
              <w:rPr>
                <w:szCs w:val="24"/>
              </w:rPr>
              <w:t>Ջուր</w:t>
            </w:r>
            <w:proofErr w:type="spellEnd"/>
          </w:p>
        </w:tc>
        <w:tc>
          <w:tcPr>
            <w:tcW w:w="1276" w:type="dxa"/>
            <w:vAlign w:val="center"/>
          </w:tcPr>
          <w:p w14:paraId="2B554493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proofErr w:type="spellStart"/>
            <w:r w:rsidRPr="000E23FA">
              <w:rPr>
                <w:szCs w:val="24"/>
              </w:rPr>
              <w:t>փրփրա</w:t>
            </w:r>
            <w:r w:rsidRPr="000E23FA">
              <w:rPr>
                <w:szCs w:val="24"/>
              </w:rPr>
              <w:softHyphen/>
              <w:t>ջուր</w:t>
            </w:r>
            <w:proofErr w:type="spellEnd"/>
          </w:p>
        </w:tc>
        <w:tc>
          <w:tcPr>
            <w:tcW w:w="1417" w:type="dxa"/>
            <w:vMerge/>
            <w:vAlign w:val="center"/>
          </w:tcPr>
          <w:p w14:paraId="01347CAB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14:paraId="559F679D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14:paraId="5F56D46A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</w:p>
        </w:tc>
      </w:tr>
      <w:tr w:rsidR="00971F20" w:rsidRPr="000E23FA" w14:paraId="7D832325" w14:textId="77777777" w:rsidTr="002A51E8">
        <w:tc>
          <w:tcPr>
            <w:tcW w:w="1129" w:type="dxa"/>
            <w:vAlign w:val="center"/>
          </w:tcPr>
          <w:p w14:paraId="5EB1F37F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14:paraId="6BD7375C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0,08</w:t>
            </w:r>
          </w:p>
        </w:tc>
        <w:tc>
          <w:tcPr>
            <w:tcW w:w="1276" w:type="dxa"/>
            <w:vAlign w:val="center"/>
          </w:tcPr>
          <w:p w14:paraId="3A73B7AA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14:paraId="0459B653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10</w:t>
            </w:r>
          </w:p>
        </w:tc>
        <w:tc>
          <w:tcPr>
            <w:tcW w:w="1276" w:type="dxa"/>
            <w:vAlign w:val="center"/>
          </w:tcPr>
          <w:p w14:paraId="00B43F29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14:paraId="1DE7B36E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60</w:t>
            </w:r>
          </w:p>
        </w:tc>
        <w:tc>
          <w:tcPr>
            <w:tcW w:w="1276" w:type="dxa"/>
            <w:vAlign w:val="center"/>
          </w:tcPr>
          <w:p w14:paraId="5CDB4AE4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30</w:t>
            </w:r>
          </w:p>
        </w:tc>
        <w:tc>
          <w:tcPr>
            <w:tcW w:w="1843" w:type="dxa"/>
            <w:vAlign w:val="center"/>
          </w:tcPr>
          <w:p w14:paraId="63D5008E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3,5</w:t>
            </w:r>
          </w:p>
        </w:tc>
      </w:tr>
      <w:tr w:rsidR="00971F20" w:rsidRPr="000E23FA" w14:paraId="23D50B2A" w14:textId="77777777" w:rsidTr="002A51E8">
        <w:tc>
          <w:tcPr>
            <w:tcW w:w="1129" w:type="dxa"/>
            <w:vAlign w:val="center"/>
          </w:tcPr>
          <w:p w14:paraId="2AE8414C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14:paraId="2B1DC805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0,12</w:t>
            </w:r>
          </w:p>
        </w:tc>
        <w:tc>
          <w:tcPr>
            <w:tcW w:w="1276" w:type="dxa"/>
            <w:vAlign w:val="center"/>
          </w:tcPr>
          <w:p w14:paraId="308F1F44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0,08</w:t>
            </w:r>
          </w:p>
        </w:tc>
        <w:tc>
          <w:tcPr>
            <w:tcW w:w="850" w:type="dxa"/>
            <w:vAlign w:val="center"/>
          </w:tcPr>
          <w:p w14:paraId="7DAF370F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30</w:t>
            </w:r>
          </w:p>
        </w:tc>
        <w:tc>
          <w:tcPr>
            <w:tcW w:w="1276" w:type="dxa"/>
            <w:vAlign w:val="center"/>
          </w:tcPr>
          <w:p w14:paraId="45E045F7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20</w:t>
            </w:r>
          </w:p>
        </w:tc>
        <w:tc>
          <w:tcPr>
            <w:tcW w:w="1417" w:type="dxa"/>
            <w:vAlign w:val="center"/>
          </w:tcPr>
          <w:p w14:paraId="47E8F6F6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120</w:t>
            </w:r>
          </w:p>
        </w:tc>
        <w:tc>
          <w:tcPr>
            <w:tcW w:w="1276" w:type="dxa"/>
            <w:vAlign w:val="center"/>
          </w:tcPr>
          <w:p w14:paraId="4F571A3A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60</w:t>
            </w:r>
          </w:p>
        </w:tc>
        <w:tc>
          <w:tcPr>
            <w:tcW w:w="1843" w:type="dxa"/>
            <w:vAlign w:val="center"/>
          </w:tcPr>
          <w:p w14:paraId="5B95FB42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3,5</w:t>
            </w:r>
          </w:p>
        </w:tc>
      </w:tr>
      <w:tr w:rsidR="00971F20" w:rsidRPr="000E23FA" w14:paraId="03B73EED" w14:textId="77777777" w:rsidTr="002A51E8">
        <w:tc>
          <w:tcPr>
            <w:tcW w:w="1129" w:type="dxa"/>
            <w:vAlign w:val="center"/>
          </w:tcPr>
          <w:p w14:paraId="3F1A0B39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14:paraId="652D4FB0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0,24</w:t>
            </w:r>
          </w:p>
        </w:tc>
        <w:tc>
          <w:tcPr>
            <w:tcW w:w="1276" w:type="dxa"/>
            <w:vAlign w:val="center"/>
          </w:tcPr>
          <w:p w14:paraId="165705CE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0,12</w:t>
            </w:r>
          </w:p>
        </w:tc>
        <w:tc>
          <w:tcPr>
            <w:tcW w:w="850" w:type="dxa"/>
            <w:vAlign w:val="center"/>
          </w:tcPr>
          <w:p w14:paraId="238674C6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60</w:t>
            </w:r>
          </w:p>
        </w:tc>
        <w:tc>
          <w:tcPr>
            <w:tcW w:w="1276" w:type="dxa"/>
            <w:vAlign w:val="center"/>
          </w:tcPr>
          <w:p w14:paraId="783A8799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30</w:t>
            </w:r>
          </w:p>
        </w:tc>
        <w:tc>
          <w:tcPr>
            <w:tcW w:w="1417" w:type="dxa"/>
            <w:vAlign w:val="center"/>
          </w:tcPr>
          <w:p w14:paraId="7870F735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120</w:t>
            </w:r>
          </w:p>
        </w:tc>
        <w:tc>
          <w:tcPr>
            <w:tcW w:w="1276" w:type="dxa"/>
            <w:vAlign w:val="center"/>
          </w:tcPr>
          <w:p w14:paraId="20C8AB8F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60</w:t>
            </w:r>
          </w:p>
        </w:tc>
        <w:tc>
          <w:tcPr>
            <w:tcW w:w="1843" w:type="dxa"/>
            <w:vAlign w:val="center"/>
          </w:tcPr>
          <w:p w14:paraId="4D6A57CD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3,5</w:t>
            </w:r>
          </w:p>
        </w:tc>
      </w:tr>
      <w:tr w:rsidR="00971F20" w:rsidRPr="000E23FA" w14:paraId="6AABA875" w14:textId="77777777" w:rsidTr="002A51E8">
        <w:tc>
          <w:tcPr>
            <w:tcW w:w="1129" w:type="dxa"/>
            <w:vAlign w:val="center"/>
          </w:tcPr>
          <w:p w14:paraId="27F5A958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lastRenderedPageBreak/>
              <w:t>4</w:t>
            </w:r>
          </w:p>
        </w:tc>
        <w:tc>
          <w:tcPr>
            <w:tcW w:w="851" w:type="dxa"/>
            <w:vAlign w:val="center"/>
          </w:tcPr>
          <w:p w14:paraId="166E64FF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0,30</w:t>
            </w:r>
          </w:p>
        </w:tc>
        <w:tc>
          <w:tcPr>
            <w:tcW w:w="1276" w:type="dxa"/>
            <w:vAlign w:val="center"/>
          </w:tcPr>
          <w:p w14:paraId="24253DD1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0,15</w:t>
            </w:r>
          </w:p>
        </w:tc>
        <w:tc>
          <w:tcPr>
            <w:tcW w:w="850" w:type="dxa"/>
            <w:vAlign w:val="center"/>
          </w:tcPr>
          <w:p w14:paraId="43C130B9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110</w:t>
            </w:r>
          </w:p>
        </w:tc>
        <w:tc>
          <w:tcPr>
            <w:tcW w:w="1276" w:type="dxa"/>
            <w:vAlign w:val="center"/>
          </w:tcPr>
          <w:p w14:paraId="65771314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55</w:t>
            </w:r>
          </w:p>
        </w:tc>
        <w:tc>
          <w:tcPr>
            <w:tcW w:w="1417" w:type="dxa"/>
            <w:vAlign w:val="center"/>
          </w:tcPr>
          <w:p w14:paraId="2423D95C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180</w:t>
            </w:r>
          </w:p>
        </w:tc>
        <w:tc>
          <w:tcPr>
            <w:tcW w:w="1276" w:type="dxa"/>
            <w:vAlign w:val="center"/>
          </w:tcPr>
          <w:p w14:paraId="0E5651E7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60</w:t>
            </w:r>
          </w:p>
        </w:tc>
        <w:tc>
          <w:tcPr>
            <w:tcW w:w="1843" w:type="dxa"/>
            <w:vAlign w:val="center"/>
          </w:tcPr>
          <w:p w14:paraId="2090B63B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3,5</w:t>
            </w:r>
          </w:p>
        </w:tc>
      </w:tr>
      <w:tr w:rsidR="00971F20" w:rsidRPr="000E23FA" w14:paraId="191CC57C" w14:textId="77777777" w:rsidTr="002A51E8">
        <w:tc>
          <w:tcPr>
            <w:tcW w:w="1129" w:type="dxa"/>
            <w:vAlign w:val="center"/>
          </w:tcPr>
          <w:p w14:paraId="566A8517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5</w:t>
            </w:r>
          </w:p>
        </w:tc>
        <w:tc>
          <w:tcPr>
            <w:tcW w:w="851" w:type="dxa"/>
            <w:vAlign w:val="center"/>
          </w:tcPr>
          <w:p w14:paraId="4F80B578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14:paraId="17BEAEF0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0,17</w:t>
            </w:r>
          </w:p>
        </w:tc>
        <w:tc>
          <w:tcPr>
            <w:tcW w:w="850" w:type="dxa"/>
            <w:vAlign w:val="center"/>
          </w:tcPr>
          <w:p w14:paraId="0949E7B6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14:paraId="734ADF45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65</w:t>
            </w:r>
          </w:p>
        </w:tc>
        <w:tc>
          <w:tcPr>
            <w:tcW w:w="1417" w:type="dxa"/>
            <w:vAlign w:val="center"/>
          </w:tcPr>
          <w:p w14:paraId="1A645613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180</w:t>
            </w:r>
          </w:p>
        </w:tc>
        <w:tc>
          <w:tcPr>
            <w:tcW w:w="1276" w:type="dxa"/>
            <w:vAlign w:val="center"/>
          </w:tcPr>
          <w:p w14:paraId="1646E20F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60</w:t>
            </w:r>
          </w:p>
        </w:tc>
        <w:tc>
          <w:tcPr>
            <w:tcW w:w="1843" w:type="dxa"/>
            <w:vAlign w:val="center"/>
          </w:tcPr>
          <w:p w14:paraId="385B140B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3</w:t>
            </w:r>
          </w:p>
        </w:tc>
      </w:tr>
      <w:tr w:rsidR="00971F20" w:rsidRPr="000E23FA" w14:paraId="5C02DBBE" w14:textId="77777777" w:rsidTr="002A51E8">
        <w:tc>
          <w:tcPr>
            <w:tcW w:w="1129" w:type="dxa"/>
            <w:vAlign w:val="center"/>
          </w:tcPr>
          <w:p w14:paraId="7FD0F791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6</w:t>
            </w:r>
          </w:p>
        </w:tc>
        <w:tc>
          <w:tcPr>
            <w:tcW w:w="4253" w:type="dxa"/>
            <w:gridSpan w:val="4"/>
            <w:vMerge w:val="restart"/>
            <w:vAlign w:val="center"/>
          </w:tcPr>
          <w:p w14:paraId="0EB6677F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proofErr w:type="spellStart"/>
            <w:r w:rsidRPr="000E23FA">
              <w:rPr>
                <w:szCs w:val="24"/>
              </w:rPr>
              <w:t>Ըստ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Աղյուսակ</w:t>
            </w:r>
            <w:proofErr w:type="spellEnd"/>
            <w:r w:rsidRPr="000E23FA">
              <w:rPr>
                <w:szCs w:val="24"/>
              </w:rPr>
              <w:t xml:space="preserve"> 17-ի</w:t>
            </w:r>
          </w:p>
        </w:tc>
        <w:tc>
          <w:tcPr>
            <w:tcW w:w="1417" w:type="dxa"/>
            <w:vAlign w:val="center"/>
          </w:tcPr>
          <w:p w14:paraId="06AD2352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90</w:t>
            </w:r>
          </w:p>
        </w:tc>
        <w:tc>
          <w:tcPr>
            <w:tcW w:w="1276" w:type="dxa"/>
            <w:vAlign w:val="center"/>
          </w:tcPr>
          <w:p w14:paraId="3B30AC66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60</w:t>
            </w:r>
          </w:p>
        </w:tc>
        <w:tc>
          <w:tcPr>
            <w:tcW w:w="1843" w:type="dxa"/>
            <w:vAlign w:val="center"/>
          </w:tcPr>
          <w:p w14:paraId="555293F4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3</w:t>
            </w:r>
          </w:p>
        </w:tc>
      </w:tr>
      <w:tr w:rsidR="00971F20" w:rsidRPr="000E23FA" w14:paraId="2FE7E2D3" w14:textId="77777777" w:rsidTr="002A51E8">
        <w:tc>
          <w:tcPr>
            <w:tcW w:w="1129" w:type="dxa"/>
            <w:vAlign w:val="center"/>
          </w:tcPr>
          <w:p w14:paraId="74B4FBA3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7</w:t>
            </w:r>
          </w:p>
        </w:tc>
        <w:tc>
          <w:tcPr>
            <w:tcW w:w="4253" w:type="dxa"/>
            <w:gridSpan w:val="4"/>
            <w:vMerge/>
            <w:vAlign w:val="center"/>
          </w:tcPr>
          <w:p w14:paraId="5E268078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061B56EF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90</w:t>
            </w:r>
          </w:p>
        </w:tc>
        <w:tc>
          <w:tcPr>
            <w:tcW w:w="1276" w:type="dxa"/>
            <w:vAlign w:val="center"/>
          </w:tcPr>
          <w:p w14:paraId="61E2D268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60</w:t>
            </w:r>
          </w:p>
        </w:tc>
        <w:tc>
          <w:tcPr>
            <w:tcW w:w="1843" w:type="dxa"/>
            <w:vAlign w:val="center"/>
          </w:tcPr>
          <w:p w14:paraId="55AED9D7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3</w:t>
            </w:r>
          </w:p>
        </w:tc>
      </w:tr>
      <w:tr w:rsidR="00971F20" w:rsidRPr="000E23FA" w14:paraId="1C43D78D" w14:textId="77777777" w:rsidTr="002A51E8">
        <w:tc>
          <w:tcPr>
            <w:tcW w:w="1129" w:type="dxa"/>
            <w:vAlign w:val="center"/>
          </w:tcPr>
          <w:p w14:paraId="6DF58AB2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8</w:t>
            </w:r>
          </w:p>
        </w:tc>
        <w:tc>
          <w:tcPr>
            <w:tcW w:w="4253" w:type="dxa"/>
            <w:gridSpan w:val="4"/>
            <w:vMerge/>
            <w:vAlign w:val="center"/>
          </w:tcPr>
          <w:p w14:paraId="7FD6CAE4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6E329352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90</w:t>
            </w:r>
          </w:p>
        </w:tc>
        <w:tc>
          <w:tcPr>
            <w:tcW w:w="1276" w:type="dxa"/>
            <w:vAlign w:val="center"/>
          </w:tcPr>
          <w:p w14:paraId="254AB2CB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-</w:t>
            </w:r>
          </w:p>
        </w:tc>
        <w:tc>
          <w:tcPr>
            <w:tcW w:w="1843" w:type="dxa"/>
            <w:vAlign w:val="center"/>
          </w:tcPr>
          <w:p w14:paraId="3DB9CEEB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3</w:t>
            </w:r>
          </w:p>
        </w:tc>
      </w:tr>
    </w:tbl>
    <w:p w14:paraId="71B10F51" w14:textId="77777777" w:rsidR="00971F20" w:rsidRPr="000E23FA" w:rsidRDefault="00971F20" w:rsidP="00887CB0">
      <w:pPr>
        <w:pStyle w:val="ListParagraph"/>
        <w:tabs>
          <w:tab w:val="left" w:pos="990"/>
          <w:tab w:val="left" w:pos="1170"/>
        </w:tabs>
        <w:spacing w:after="0" w:line="360" w:lineRule="auto"/>
        <w:ind w:left="0"/>
        <w:jc w:val="both"/>
      </w:pPr>
    </w:p>
    <w:p w14:paraId="30A58120" w14:textId="77777777" w:rsidR="00EA7BA5" w:rsidRPr="000E23FA" w:rsidRDefault="0055616A" w:rsidP="000E23FA">
      <w:pPr>
        <w:pStyle w:val="ListParagraph"/>
        <w:numPr>
          <w:ilvl w:val="0"/>
          <w:numId w:val="38"/>
        </w:numPr>
        <w:tabs>
          <w:tab w:val="left" w:pos="709"/>
          <w:tab w:val="left" w:pos="990"/>
          <w:tab w:val="left" w:pos="1170"/>
        </w:tabs>
        <w:spacing w:after="0" w:line="360" w:lineRule="auto"/>
        <w:ind w:left="0" w:firstLine="540"/>
        <w:jc w:val="both"/>
      </w:pPr>
      <w:r w:rsidRPr="000E23FA">
        <w:t xml:space="preserve">20-ից </w:t>
      </w:r>
      <w:proofErr w:type="spellStart"/>
      <w:r w:rsidRPr="000E23FA">
        <w:t>մինչև</w:t>
      </w:r>
      <w:proofErr w:type="spellEnd"/>
      <w:r w:rsidRPr="000E23FA">
        <w:t xml:space="preserve"> 30մ </w:t>
      </w:r>
      <w:proofErr w:type="spellStart"/>
      <w:r w:rsidRPr="000E23FA">
        <w:t>բարձրությունների</w:t>
      </w:r>
      <w:proofErr w:type="spellEnd"/>
      <w:r w:rsidRPr="000E23FA">
        <w:t xml:space="preserve"> </w:t>
      </w:r>
      <w:proofErr w:type="spellStart"/>
      <w:r w:rsidRPr="000E23FA">
        <w:t>դեպքում</w:t>
      </w:r>
      <w:proofErr w:type="spellEnd"/>
      <w:r w:rsidRPr="000E23FA">
        <w:t xml:space="preserve"> </w:t>
      </w:r>
      <w:proofErr w:type="spellStart"/>
      <w:r w:rsidRPr="000E23FA">
        <w:t>պետք</w:t>
      </w:r>
      <w:proofErr w:type="spellEnd"/>
      <w:r w:rsidRPr="000E23FA">
        <w:t xml:space="preserve"> է </w:t>
      </w:r>
      <w:proofErr w:type="spellStart"/>
      <w:r w:rsidRPr="000E23FA">
        <w:t>կիրառել</w:t>
      </w:r>
      <w:proofErr w:type="spellEnd"/>
      <w:r w:rsidRPr="000E23FA">
        <w:t xml:space="preserve"> </w:t>
      </w:r>
      <w:proofErr w:type="spellStart"/>
      <w:r w:rsidRPr="000E23FA">
        <w:t>համապատասխան</w:t>
      </w:r>
      <w:proofErr w:type="spellEnd"/>
      <w:r w:rsidR="00856653" w:rsidRPr="000E23FA">
        <w:t xml:space="preserve"> </w:t>
      </w:r>
      <w:proofErr w:type="spellStart"/>
      <w:r w:rsidR="00401BBB" w:rsidRPr="000E23FA">
        <w:t>փորձարկումներն</w:t>
      </w:r>
      <w:proofErr w:type="spellEnd"/>
      <w:r w:rsidR="00401BBB" w:rsidRPr="000E23FA">
        <w:t xml:space="preserve"> </w:t>
      </w:r>
      <w:proofErr w:type="spellStart"/>
      <w:r w:rsidR="00401BBB" w:rsidRPr="000E23FA">
        <w:t>անցած</w:t>
      </w:r>
      <w:proofErr w:type="spellEnd"/>
      <w:r w:rsidR="00401BBB" w:rsidRPr="000E23FA">
        <w:t xml:space="preserve"> </w:t>
      </w:r>
      <w:proofErr w:type="spellStart"/>
      <w:r w:rsidR="00401BBB" w:rsidRPr="000E23FA">
        <w:t>դրենչերային</w:t>
      </w:r>
      <w:proofErr w:type="spellEnd"/>
      <w:r w:rsidR="00401BBB" w:rsidRPr="000E23FA">
        <w:t xml:space="preserve"> </w:t>
      </w:r>
      <w:proofErr w:type="spellStart"/>
      <w:r w:rsidR="00401BBB" w:rsidRPr="000E23FA">
        <w:t>կամ</w:t>
      </w:r>
      <w:proofErr w:type="spellEnd"/>
      <w:r w:rsidR="00401BBB" w:rsidRPr="000E23FA">
        <w:t xml:space="preserve"> </w:t>
      </w:r>
      <w:proofErr w:type="spellStart"/>
      <w:r w:rsidR="00401BBB" w:rsidRPr="000E23FA">
        <w:t>հարկադիր</w:t>
      </w:r>
      <w:proofErr w:type="spellEnd"/>
      <w:r w:rsidR="00401BBB" w:rsidRPr="000E23FA">
        <w:t xml:space="preserve"> </w:t>
      </w:r>
      <w:proofErr w:type="spellStart"/>
      <w:r w:rsidR="00401BBB" w:rsidRPr="000E23FA">
        <w:t>գործարկմամբ</w:t>
      </w:r>
      <w:proofErr w:type="spellEnd"/>
      <w:r w:rsidR="00401BBB" w:rsidRPr="000E23FA">
        <w:t xml:space="preserve"> </w:t>
      </w:r>
      <w:proofErr w:type="spellStart"/>
      <w:r w:rsidR="00401BBB" w:rsidRPr="000E23FA">
        <w:t>սպրինկլերային</w:t>
      </w:r>
      <w:proofErr w:type="spellEnd"/>
      <w:r w:rsidR="00856653" w:rsidRPr="000E23FA">
        <w:t xml:space="preserve"> </w:t>
      </w:r>
      <w:proofErr w:type="spellStart"/>
      <w:r w:rsidR="00EA7BA5" w:rsidRPr="000E23FA">
        <w:t>կայանքներ</w:t>
      </w:r>
      <w:proofErr w:type="spellEnd"/>
      <w:r w:rsidR="00FA3F57" w:rsidRPr="000E23FA">
        <w:t>,</w:t>
      </w:r>
    </w:p>
    <w:p w14:paraId="58577547" w14:textId="77777777" w:rsidR="00EA7BA5" w:rsidRPr="000E23FA" w:rsidRDefault="00FA3F57" w:rsidP="000E23FA">
      <w:pPr>
        <w:numPr>
          <w:ilvl w:val="0"/>
          <w:numId w:val="38"/>
        </w:numPr>
        <w:tabs>
          <w:tab w:val="left" w:pos="709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</w:pPr>
      <w:proofErr w:type="spellStart"/>
      <w:r w:rsidRPr="000E23FA">
        <w:t>ե</w:t>
      </w:r>
      <w:r w:rsidR="00377539" w:rsidRPr="000E23FA">
        <w:t>թե</w:t>
      </w:r>
      <w:proofErr w:type="spellEnd"/>
      <w:r w:rsidR="00377539" w:rsidRPr="000E23FA">
        <w:t xml:space="preserve"> </w:t>
      </w:r>
      <w:proofErr w:type="spellStart"/>
      <w:r w:rsidR="00377539" w:rsidRPr="000E23FA">
        <w:t>ս</w:t>
      </w:r>
      <w:r w:rsidR="00EA7BA5" w:rsidRPr="000E23FA">
        <w:t>պրինկլերային</w:t>
      </w:r>
      <w:proofErr w:type="spellEnd"/>
      <w:r w:rsidR="00EA7BA5" w:rsidRPr="000E23FA">
        <w:t xml:space="preserve"> </w:t>
      </w:r>
      <w:proofErr w:type="spellStart"/>
      <w:r w:rsidR="00EA7BA5" w:rsidRPr="000E23FA">
        <w:t>կամ</w:t>
      </w:r>
      <w:proofErr w:type="spellEnd"/>
      <w:r w:rsidR="00EA7BA5" w:rsidRPr="000E23FA">
        <w:t xml:space="preserve"> </w:t>
      </w:r>
      <w:proofErr w:type="spellStart"/>
      <w:r w:rsidR="00EA7BA5" w:rsidRPr="000E23FA">
        <w:t>սպրինկլեր-դրենչերային</w:t>
      </w:r>
      <w:proofErr w:type="spellEnd"/>
      <w:r w:rsidR="00EA7BA5" w:rsidRPr="000E23FA">
        <w:t xml:space="preserve"> </w:t>
      </w:r>
      <w:proofErr w:type="spellStart"/>
      <w:r w:rsidR="00EA7BA5" w:rsidRPr="000E23FA">
        <w:t>կայանքներով</w:t>
      </w:r>
      <w:proofErr w:type="spellEnd"/>
      <w:r w:rsidR="00EA7BA5" w:rsidRPr="000E23FA">
        <w:t xml:space="preserve"> </w:t>
      </w:r>
      <w:proofErr w:type="spellStart"/>
      <w:r w:rsidR="00377539" w:rsidRPr="000E23FA">
        <w:t>ոռոգվ</w:t>
      </w:r>
      <w:r w:rsidR="00EA7BA5" w:rsidRPr="000E23FA">
        <w:t>ող</w:t>
      </w:r>
      <w:proofErr w:type="spellEnd"/>
      <w:r w:rsidR="00EA7BA5" w:rsidRPr="000E23FA">
        <w:t xml:space="preserve"> </w:t>
      </w:r>
      <w:proofErr w:type="spellStart"/>
      <w:r w:rsidR="00EA7BA5" w:rsidRPr="000E23FA">
        <w:t>փաստացի</w:t>
      </w:r>
      <w:proofErr w:type="spellEnd"/>
      <w:r w:rsidR="00EA7BA5" w:rsidRPr="000E23FA">
        <w:t xml:space="preserve"> </w:t>
      </w:r>
      <w:proofErr w:type="spellStart"/>
      <w:r w:rsidR="00EA7BA5" w:rsidRPr="000E23FA">
        <w:t>S</w:t>
      </w:r>
      <w:r w:rsidR="00EA7BA5" w:rsidRPr="000E23FA">
        <w:rPr>
          <w:vertAlign w:val="subscript"/>
        </w:rPr>
        <w:t>փ</w:t>
      </w:r>
      <w:proofErr w:type="spellEnd"/>
      <w:r w:rsidR="00EA7BA5" w:rsidRPr="000E23FA">
        <w:t xml:space="preserve"> </w:t>
      </w:r>
      <w:proofErr w:type="spellStart"/>
      <w:r w:rsidR="00EA7BA5" w:rsidRPr="000E23FA">
        <w:t>մակերեսը</w:t>
      </w:r>
      <w:proofErr w:type="spellEnd"/>
      <w:r w:rsidR="00EA7BA5" w:rsidRPr="000E23FA">
        <w:t xml:space="preserve"> </w:t>
      </w:r>
      <w:proofErr w:type="spellStart"/>
      <w:r w:rsidR="00EA7BA5" w:rsidRPr="000E23FA">
        <w:t>փոքր</w:t>
      </w:r>
      <w:proofErr w:type="spellEnd"/>
      <w:r w:rsidR="00EA7BA5" w:rsidRPr="000E23FA">
        <w:t xml:space="preserve"> է </w:t>
      </w:r>
      <w:proofErr w:type="spellStart"/>
      <w:r w:rsidR="00377539" w:rsidRPr="000E23FA">
        <w:t>ոռոգմ</w:t>
      </w:r>
      <w:r w:rsidR="00EA7BA5" w:rsidRPr="000E23FA">
        <w:t>ան</w:t>
      </w:r>
      <w:proofErr w:type="spellEnd"/>
      <w:r w:rsidR="00EA7BA5" w:rsidRPr="000E23FA">
        <w:t xml:space="preserve"> </w:t>
      </w:r>
      <w:proofErr w:type="spellStart"/>
      <w:r w:rsidR="00EA7BA5" w:rsidRPr="000E23FA">
        <w:t>ենթական</w:t>
      </w:r>
      <w:proofErr w:type="spellEnd"/>
      <w:r w:rsidR="00EA7BA5" w:rsidRPr="000E23FA">
        <w:t xml:space="preserve"> </w:t>
      </w:r>
      <w:proofErr w:type="spellStart"/>
      <w:r w:rsidR="00EA7BA5" w:rsidRPr="000E23FA">
        <w:t>նվազագույն</w:t>
      </w:r>
      <w:proofErr w:type="spellEnd"/>
      <w:r w:rsidR="00EA7BA5" w:rsidRPr="000E23FA">
        <w:t xml:space="preserve"> </w:t>
      </w:r>
      <w:proofErr w:type="spellStart"/>
      <w:r w:rsidR="00EA7BA5" w:rsidRPr="000E23FA">
        <w:t>S</w:t>
      </w:r>
      <w:r w:rsidR="00EA7BA5" w:rsidRPr="000E23FA">
        <w:rPr>
          <w:vertAlign w:val="subscript"/>
        </w:rPr>
        <w:t>ն</w:t>
      </w:r>
      <w:proofErr w:type="spellEnd"/>
      <w:r w:rsidR="00EA7BA5" w:rsidRPr="000E23FA">
        <w:t xml:space="preserve"> </w:t>
      </w:r>
      <w:proofErr w:type="spellStart"/>
      <w:r w:rsidR="00EA7BA5" w:rsidRPr="000E23FA">
        <w:t>մակերեսից</w:t>
      </w:r>
      <w:proofErr w:type="spellEnd"/>
      <w:r w:rsidR="00EA7BA5" w:rsidRPr="000E23FA">
        <w:t xml:space="preserve">, </w:t>
      </w:r>
      <w:proofErr w:type="spellStart"/>
      <w:r w:rsidR="00EA7BA5" w:rsidRPr="000E23FA">
        <w:t>ապա</w:t>
      </w:r>
      <w:proofErr w:type="spellEnd"/>
      <w:r w:rsidR="00EA7BA5" w:rsidRPr="000E23FA">
        <w:t xml:space="preserve"> </w:t>
      </w:r>
      <w:r w:rsidR="004203D5" w:rsidRPr="000E23FA">
        <w:rPr>
          <w:lang w:val="hy-AM"/>
        </w:rPr>
        <w:t>հրամա</w:t>
      </w:r>
      <w:proofErr w:type="spellStart"/>
      <w:r w:rsidR="00EA7BA5" w:rsidRPr="000E23FA">
        <w:t>րիչ</w:t>
      </w:r>
      <w:proofErr w:type="spellEnd"/>
      <w:r w:rsidR="00EA7BA5" w:rsidRPr="000E23FA">
        <w:t xml:space="preserve"> </w:t>
      </w:r>
      <w:proofErr w:type="spellStart"/>
      <w:r w:rsidR="00EA7BA5" w:rsidRPr="000E23FA">
        <w:t>նյութի</w:t>
      </w:r>
      <w:proofErr w:type="spellEnd"/>
      <w:r w:rsidR="00EA7BA5" w:rsidRPr="000E23FA">
        <w:t xml:space="preserve"> </w:t>
      </w:r>
      <w:proofErr w:type="spellStart"/>
      <w:r w:rsidR="00EA7BA5" w:rsidRPr="000E23FA">
        <w:t>անհրաժեշտ</w:t>
      </w:r>
      <w:proofErr w:type="spellEnd"/>
      <w:r w:rsidR="00EA7BA5" w:rsidRPr="000E23FA">
        <w:t xml:space="preserve"> </w:t>
      </w:r>
      <w:proofErr w:type="spellStart"/>
      <w:r w:rsidR="00EA7BA5" w:rsidRPr="000E23FA">
        <w:t>ծախսը</w:t>
      </w:r>
      <w:proofErr w:type="spellEnd"/>
      <w:r w:rsidR="00EA7BA5" w:rsidRPr="000E23FA">
        <w:t xml:space="preserve"> </w:t>
      </w:r>
      <w:proofErr w:type="spellStart"/>
      <w:r w:rsidR="00EA7BA5" w:rsidRPr="000E23FA">
        <w:t>կարող</w:t>
      </w:r>
      <w:proofErr w:type="spellEnd"/>
      <w:r w:rsidR="00EA7BA5" w:rsidRPr="000E23FA">
        <w:t xml:space="preserve"> է </w:t>
      </w:r>
      <w:proofErr w:type="spellStart"/>
      <w:r w:rsidR="00EA7BA5" w:rsidRPr="000E23FA">
        <w:t>փոքրացվել</w:t>
      </w:r>
      <w:proofErr w:type="spellEnd"/>
      <w:r w:rsidR="00377539" w:rsidRPr="000E23FA">
        <w:t xml:space="preserve"> </w:t>
      </w:r>
      <w:r w:rsidR="00EA7BA5" w:rsidRPr="000E23FA">
        <w:t>K</w:t>
      </w:r>
      <w:r w:rsidR="00EA7BA5" w:rsidRPr="000E23FA">
        <w:rPr>
          <w:vertAlign w:val="subscript"/>
        </w:rPr>
        <w:t>s</w:t>
      </w:r>
      <w:r w:rsidR="00EA7BA5" w:rsidRPr="000E23FA">
        <w:t xml:space="preserve"> = </w:t>
      </w:r>
      <w:proofErr w:type="spellStart"/>
      <w:r w:rsidR="00EA7BA5" w:rsidRPr="000E23FA">
        <w:t>S</w:t>
      </w:r>
      <w:r w:rsidR="00EA7BA5" w:rsidRPr="000E23FA">
        <w:rPr>
          <w:vertAlign w:val="subscript"/>
        </w:rPr>
        <w:t>փ</w:t>
      </w:r>
      <w:proofErr w:type="spellEnd"/>
      <w:r w:rsidR="00EA7BA5" w:rsidRPr="000E23FA">
        <w:t xml:space="preserve"> / </w:t>
      </w:r>
      <w:proofErr w:type="spellStart"/>
      <w:r w:rsidR="00EA7BA5" w:rsidRPr="000E23FA">
        <w:t>S</w:t>
      </w:r>
      <w:r w:rsidR="00EA7BA5" w:rsidRPr="000E23FA">
        <w:rPr>
          <w:vertAlign w:val="subscript"/>
        </w:rPr>
        <w:t>ն</w:t>
      </w:r>
      <w:proofErr w:type="spellEnd"/>
      <w:r w:rsidR="00EA7BA5" w:rsidRPr="000E23FA">
        <w:rPr>
          <w:vertAlign w:val="subscript"/>
        </w:rPr>
        <w:t xml:space="preserve"> </w:t>
      </w:r>
      <w:proofErr w:type="spellStart"/>
      <w:r w:rsidR="00EA7BA5" w:rsidRPr="000E23FA">
        <w:t>գործակցով</w:t>
      </w:r>
      <w:proofErr w:type="spellEnd"/>
      <w:r w:rsidRPr="000E23FA">
        <w:t>,</w:t>
      </w:r>
    </w:p>
    <w:p w14:paraId="2E3AF7AA" w14:textId="77777777" w:rsidR="00EA7BA5" w:rsidRPr="000E23FA" w:rsidRDefault="00FA3F57" w:rsidP="000E23FA">
      <w:pPr>
        <w:numPr>
          <w:ilvl w:val="0"/>
          <w:numId w:val="38"/>
        </w:numPr>
        <w:tabs>
          <w:tab w:val="left" w:pos="709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</w:pPr>
      <w:proofErr w:type="spellStart"/>
      <w:r w:rsidRPr="000E23FA">
        <w:t>դ</w:t>
      </w:r>
      <w:r w:rsidR="00EA7BA5" w:rsidRPr="000E23FA">
        <w:t>րենչերային</w:t>
      </w:r>
      <w:proofErr w:type="spellEnd"/>
      <w:r w:rsidR="00EA7BA5" w:rsidRPr="000E23FA">
        <w:t xml:space="preserve"> </w:t>
      </w:r>
      <w:proofErr w:type="spellStart"/>
      <w:r w:rsidR="00CD2E35" w:rsidRPr="000E23FA">
        <w:t>կայանքներում</w:t>
      </w:r>
      <w:proofErr w:type="spellEnd"/>
      <w:r w:rsidR="00CD2E35" w:rsidRPr="000E23FA">
        <w:t xml:space="preserve"> </w:t>
      </w:r>
      <w:proofErr w:type="spellStart"/>
      <w:r w:rsidR="00CD2E35" w:rsidRPr="000E23FA">
        <w:t>հրամարիչ</w:t>
      </w:r>
      <w:proofErr w:type="spellEnd"/>
      <w:r w:rsidR="00CD2E35" w:rsidRPr="000E23FA">
        <w:t xml:space="preserve"> </w:t>
      </w:r>
      <w:proofErr w:type="spellStart"/>
      <w:r w:rsidR="00CD2E35" w:rsidRPr="000E23FA">
        <w:t>նյութի</w:t>
      </w:r>
      <w:proofErr w:type="spellEnd"/>
      <w:r w:rsidR="00CD2E35" w:rsidRPr="000E23FA">
        <w:t xml:space="preserve"> </w:t>
      </w:r>
      <w:proofErr w:type="spellStart"/>
      <w:r w:rsidR="00CD2E35" w:rsidRPr="000E23FA">
        <w:t>ծախսը</w:t>
      </w:r>
      <w:proofErr w:type="spellEnd"/>
      <w:r w:rsidR="00CD2E35" w:rsidRPr="000E23FA">
        <w:t xml:space="preserve"> </w:t>
      </w:r>
      <w:proofErr w:type="spellStart"/>
      <w:r w:rsidR="00CD2E35" w:rsidRPr="000E23FA">
        <w:t>հաշվելու</w:t>
      </w:r>
      <w:proofErr w:type="spellEnd"/>
      <w:r w:rsidR="00CD2E35" w:rsidRPr="000E23FA">
        <w:t xml:space="preserve"> </w:t>
      </w:r>
      <w:proofErr w:type="spellStart"/>
      <w:r w:rsidR="00CD2E35" w:rsidRPr="000E23FA">
        <w:t>համար</w:t>
      </w:r>
      <w:proofErr w:type="spellEnd"/>
      <w:r w:rsidR="00CD2E35" w:rsidRPr="000E23FA">
        <w:t xml:space="preserve"> </w:t>
      </w:r>
      <w:proofErr w:type="spellStart"/>
      <w:r w:rsidR="00EA7BA5" w:rsidRPr="000E23FA">
        <w:t>անհրաժեշտ</w:t>
      </w:r>
      <w:proofErr w:type="spellEnd"/>
      <w:r w:rsidR="00EA7BA5" w:rsidRPr="000E23FA">
        <w:t xml:space="preserve"> է </w:t>
      </w:r>
      <w:proofErr w:type="spellStart"/>
      <w:r w:rsidR="00EA7BA5" w:rsidRPr="000E23FA">
        <w:t>որոշել</w:t>
      </w:r>
      <w:proofErr w:type="spellEnd"/>
      <w:r w:rsidR="00EA7BA5" w:rsidRPr="000E23FA">
        <w:t xml:space="preserve"> </w:t>
      </w:r>
      <w:r w:rsidR="0001138B" w:rsidRPr="000E23FA">
        <w:t>1</w:t>
      </w:r>
      <w:r w:rsidR="00457E55" w:rsidRPr="000E23FA">
        <w:t>4</w:t>
      </w:r>
      <w:r w:rsidR="0001138B" w:rsidRPr="000E23FA">
        <w:t xml:space="preserve">-րդ </w:t>
      </w:r>
      <w:proofErr w:type="spellStart"/>
      <w:r w:rsidRPr="000E23FA">
        <w:t>ա</w:t>
      </w:r>
      <w:r w:rsidR="00752E98" w:rsidRPr="000E23FA">
        <w:t>ղյուսակ</w:t>
      </w:r>
      <w:r w:rsidR="0001138B" w:rsidRPr="000E23FA">
        <w:t>ով</w:t>
      </w:r>
      <w:proofErr w:type="spellEnd"/>
      <w:r w:rsidR="0001138B" w:rsidRPr="000E23FA">
        <w:t xml:space="preserve"> </w:t>
      </w:r>
      <w:proofErr w:type="spellStart"/>
      <w:r w:rsidR="0001138B" w:rsidRPr="000E23FA">
        <w:t>սենքին</w:t>
      </w:r>
      <w:proofErr w:type="spellEnd"/>
      <w:r w:rsidR="0001138B" w:rsidRPr="000E23FA">
        <w:t xml:space="preserve"> </w:t>
      </w:r>
      <w:proofErr w:type="spellStart"/>
      <w:r w:rsidR="0001138B" w:rsidRPr="000E23FA">
        <w:t>համապատասխանող</w:t>
      </w:r>
      <w:proofErr w:type="spellEnd"/>
      <w:r w:rsidR="0001138B" w:rsidRPr="000E23FA">
        <w:t xml:space="preserve"> </w:t>
      </w:r>
      <w:proofErr w:type="spellStart"/>
      <w:r w:rsidR="0001138B" w:rsidRPr="000E23FA">
        <w:t>խումբը</w:t>
      </w:r>
      <w:proofErr w:type="spellEnd"/>
      <w:r w:rsidR="0001138B" w:rsidRPr="000E23FA">
        <w:t xml:space="preserve">, </w:t>
      </w:r>
      <w:r w:rsidR="00CD2E35" w:rsidRPr="000E23FA">
        <w:t>1</w:t>
      </w:r>
      <w:r w:rsidR="00457E55" w:rsidRPr="000E23FA">
        <w:t>5</w:t>
      </w:r>
      <w:r w:rsidRPr="000E23FA">
        <w:t>–</w:t>
      </w:r>
      <w:r w:rsidR="00CD2E35" w:rsidRPr="000E23FA">
        <w:t>1</w:t>
      </w:r>
      <w:r w:rsidR="00457E55" w:rsidRPr="000E23FA">
        <w:t>7</w:t>
      </w:r>
      <w:r w:rsidRPr="000E23FA">
        <w:t xml:space="preserve">-րդ </w:t>
      </w:r>
      <w:r w:rsidR="00CD2E35" w:rsidRPr="000E23FA">
        <w:t xml:space="preserve"> </w:t>
      </w:r>
      <w:proofErr w:type="spellStart"/>
      <w:r w:rsidRPr="000E23FA">
        <w:t>ա</w:t>
      </w:r>
      <w:r w:rsidR="00752E98" w:rsidRPr="000E23FA">
        <w:t>ղյուսակ</w:t>
      </w:r>
      <w:r w:rsidR="00EC294F" w:rsidRPr="000E23FA">
        <w:t>նե</w:t>
      </w:r>
      <w:r w:rsidR="00CD2E35" w:rsidRPr="000E23FA">
        <w:t>ր</w:t>
      </w:r>
      <w:r w:rsidR="0001138B" w:rsidRPr="000E23FA">
        <w:t>ով</w:t>
      </w:r>
      <w:proofErr w:type="spellEnd"/>
      <w:r w:rsidR="0001138B" w:rsidRPr="000E23FA">
        <w:t xml:space="preserve"> </w:t>
      </w:r>
      <w:proofErr w:type="spellStart"/>
      <w:r w:rsidR="0001138B" w:rsidRPr="000E23FA">
        <w:t>համապատասխան</w:t>
      </w:r>
      <w:proofErr w:type="spellEnd"/>
      <w:r w:rsidR="00CD2E35" w:rsidRPr="000E23FA">
        <w:t xml:space="preserve"> </w:t>
      </w:r>
      <w:proofErr w:type="spellStart"/>
      <w:r w:rsidR="0001138B" w:rsidRPr="000E23FA">
        <w:t>ելակետային</w:t>
      </w:r>
      <w:proofErr w:type="spellEnd"/>
      <w:r w:rsidR="0001138B" w:rsidRPr="000E23FA">
        <w:t xml:space="preserve"> </w:t>
      </w:r>
      <w:proofErr w:type="spellStart"/>
      <w:r w:rsidR="00EA7BA5" w:rsidRPr="000E23FA">
        <w:t>տվյալներ</w:t>
      </w:r>
      <w:r w:rsidR="0001138B" w:rsidRPr="000E23FA">
        <w:t>ը</w:t>
      </w:r>
      <w:proofErr w:type="spellEnd"/>
      <w:r w:rsidR="0001138B" w:rsidRPr="000E23FA">
        <w:t xml:space="preserve"> և </w:t>
      </w:r>
      <w:proofErr w:type="spellStart"/>
      <w:r w:rsidR="0001138B" w:rsidRPr="000E23FA">
        <w:t>կայանքով</w:t>
      </w:r>
      <w:proofErr w:type="spellEnd"/>
      <w:r w:rsidR="0001138B" w:rsidRPr="000E23FA">
        <w:t xml:space="preserve"> </w:t>
      </w:r>
      <w:proofErr w:type="spellStart"/>
      <w:r w:rsidR="0001138B" w:rsidRPr="000E23FA">
        <w:t>պաշտպանվող</w:t>
      </w:r>
      <w:proofErr w:type="spellEnd"/>
      <w:r w:rsidR="0001138B" w:rsidRPr="000E23FA">
        <w:t xml:space="preserve"> </w:t>
      </w:r>
      <w:proofErr w:type="spellStart"/>
      <w:r w:rsidR="0001138B" w:rsidRPr="000E23FA">
        <w:t>նվազա</w:t>
      </w:r>
      <w:r w:rsidR="00EC294F" w:rsidRPr="000E23FA">
        <w:softHyphen/>
      </w:r>
      <w:r w:rsidR="0001138B" w:rsidRPr="000E23FA">
        <w:t>գույն</w:t>
      </w:r>
      <w:proofErr w:type="spellEnd"/>
      <w:r w:rsidR="0001138B" w:rsidRPr="000E23FA">
        <w:t xml:space="preserve"> </w:t>
      </w:r>
      <w:proofErr w:type="spellStart"/>
      <w:r w:rsidR="0001138B" w:rsidRPr="000E23FA">
        <w:t>մակերեսի</w:t>
      </w:r>
      <w:proofErr w:type="spellEnd"/>
      <w:r w:rsidR="0001138B" w:rsidRPr="000E23FA">
        <w:t xml:space="preserve"> </w:t>
      </w:r>
      <w:proofErr w:type="spellStart"/>
      <w:r w:rsidR="0001138B" w:rsidRPr="000E23FA">
        <w:t>սահմաններում</w:t>
      </w:r>
      <w:proofErr w:type="spellEnd"/>
      <w:r w:rsidR="0001138B" w:rsidRPr="000E23FA">
        <w:t xml:space="preserve"> </w:t>
      </w:r>
      <w:proofErr w:type="spellStart"/>
      <w:r w:rsidR="0001138B" w:rsidRPr="000E23FA">
        <w:t>ոռոգիչների</w:t>
      </w:r>
      <w:proofErr w:type="spellEnd"/>
      <w:r w:rsidR="0001138B" w:rsidRPr="000E23FA">
        <w:t xml:space="preserve"> </w:t>
      </w:r>
      <w:proofErr w:type="spellStart"/>
      <w:r w:rsidR="0001138B" w:rsidRPr="000E23FA">
        <w:t>անհրաժեշտ</w:t>
      </w:r>
      <w:proofErr w:type="spellEnd"/>
      <w:r w:rsidR="0001138B" w:rsidRPr="000E23FA">
        <w:t xml:space="preserve"> </w:t>
      </w:r>
      <w:proofErr w:type="spellStart"/>
      <w:r w:rsidR="0001138B" w:rsidRPr="000E23FA">
        <w:t>քանակը</w:t>
      </w:r>
      <w:proofErr w:type="spellEnd"/>
      <w:r w:rsidRPr="000E23FA">
        <w:t>,</w:t>
      </w:r>
    </w:p>
    <w:p w14:paraId="273C0A8D" w14:textId="77777777" w:rsidR="00EA7BA5" w:rsidRPr="000E23FA" w:rsidRDefault="00FA3F57" w:rsidP="000E23FA">
      <w:pPr>
        <w:numPr>
          <w:ilvl w:val="0"/>
          <w:numId w:val="38"/>
        </w:numPr>
        <w:tabs>
          <w:tab w:val="left" w:pos="709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</w:pPr>
      <w:bookmarkStart w:id="56" w:name="_Hlk138839522"/>
      <w:proofErr w:type="spellStart"/>
      <w:r w:rsidRPr="000E23FA">
        <w:t>ա</w:t>
      </w:r>
      <w:r w:rsidR="00752E98" w:rsidRPr="000E23FA">
        <w:t>ղյուսակ</w:t>
      </w:r>
      <w:r w:rsidR="00EA7BA5" w:rsidRPr="000E23FA">
        <w:t>ում</w:t>
      </w:r>
      <w:proofErr w:type="spellEnd"/>
      <w:r w:rsidR="00EA7BA5" w:rsidRPr="000E23FA">
        <w:t xml:space="preserve"> </w:t>
      </w:r>
      <w:proofErr w:type="spellStart"/>
      <w:r w:rsidR="00EA7BA5" w:rsidRPr="000E23FA">
        <w:t>նշված</w:t>
      </w:r>
      <w:proofErr w:type="spellEnd"/>
      <w:r w:rsidR="00EA7BA5" w:rsidRPr="000E23FA">
        <w:t xml:space="preserve"> </w:t>
      </w:r>
      <w:proofErr w:type="spellStart"/>
      <w:r w:rsidR="00226863" w:rsidRPr="000E23FA">
        <w:t>են</w:t>
      </w:r>
      <w:proofErr w:type="spellEnd"/>
      <w:r w:rsidR="00EA7BA5" w:rsidRPr="000E23FA">
        <w:t xml:space="preserve"> </w:t>
      </w:r>
      <w:proofErr w:type="spellStart"/>
      <w:r w:rsidR="00EA7BA5" w:rsidRPr="000E23FA">
        <w:t>ընդհանուր</w:t>
      </w:r>
      <w:proofErr w:type="spellEnd"/>
      <w:r w:rsidR="00EA7BA5" w:rsidRPr="000E23FA">
        <w:t xml:space="preserve"> </w:t>
      </w:r>
      <w:proofErr w:type="spellStart"/>
      <w:r w:rsidR="00EA7BA5" w:rsidRPr="000E23FA">
        <w:t>նշանակության</w:t>
      </w:r>
      <w:proofErr w:type="spellEnd"/>
      <w:r w:rsidR="00EA7BA5" w:rsidRPr="000E23FA">
        <w:t xml:space="preserve"> </w:t>
      </w:r>
      <w:proofErr w:type="spellStart"/>
      <w:r w:rsidR="00EA7BA5" w:rsidRPr="000E23FA">
        <w:t>փրփ</w:t>
      </w:r>
      <w:r w:rsidR="00450986" w:rsidRPr="000E23FA">
        <w:t>րարով</w:t>
      </w:r>
      <w:proofErr w:type="spellEnd"/>
      <w:r w:rsidR="00450986" w:rsidRPr="000E23FA">
        <w:t xml:space="preserve"> </w:t>
      </w:r>
      <w:proofErr w:type="spellStart"/>
      <w:r w:rsidR="00450986" w:rsidRPr="000E23FA">
        <w:t>ստացված</w:t>
      </w:r>
      <w:proofErr w:type="spellEnd"/>
      <w:r w:rsidR="002046C2" w:rsidRPr="000E23FA">
        <w:t xml:space="preserve"> </w:t>
      </w:r>
      <w:proofErr w:type="spellStart"/>
      <w:r w:rsidR="002046C2" w:rsidRPr="000E23FA">
        <w:t>փրփրաջ</w:t>
      </w:r>
      <w:r w:rsidR="00450986" w:rsidRPr="000E23FA">
        <w:t>ր</w:t>
      </w:r>
      <w:r w:rsidR="00226863" w:rsidRPr="000E23FA">
        <w:t>ով</w:t>
      </w:r>
      <w:proofErr w:type="spellEnd"/>
      <w:r w:rsidR="00450986" w:rsidRPr="000E23FA">
        <w:t xml:space="preserve"> </w:t>
      </w:r>
      <w:proofErr w:type="spellStart"/>
      <w:r w:rsidR="00EA7BA5" w:rsidRPr="000E23FA">
        <w:t>ոռոգման</w:t>
      </w:r>
      <w:proofErr w:type="spellEnd"/>
      <w:r w:rsidR="00EA7BA5" w:rsidRPr="000E23FA">
        <w:t xml:space="preserve"> </w:t>
      </w:r>
      <w:proofErr w:type="spellStart"/>
      <w:r w:rsidR="00226863" w:rsidRPr="000E23FA">
        <w:t>նվազագույն</w:t>
      </w:r>
      <w:proofErr w:type="spellEnd"/>
      <w:r w:rsidR="00226863" w:rsidRPr="000E23FA">
        <w:t xml:space="preserve"> </w:t>
      </w:r>
      <w:proofErr w:type="spellStart"/>
      <w:r w:rsidR="00EA7BA5" w:rsidRPr="000E23FA">
        <w:t>սաստկություն</w:t>
      </w:r>
      <w:r w:rsidR="00226863" w:rsidRPr="000E23FA">
        <w:t>ներ</w:t>
      </w:r>
      <w:r w:rsidR="00EA7BA5" w:rsidRPr="000E23FA">
        <w:t>ը</w:t>
      </w:r>
      <w:proofErr w:type="spellEnd"/>
      <w:r w:rsidRPr="000E23FA">
        <w:t xml:space="preserve">, </w:t>
      </w:r>
      <w:proofErr w:type="spellStart"/>
      <w:r w:rsidRPr="000E23FA">
        <w:t>ա</w:t>
      </w:r>
      <w:r w:rsidR="00EA7BA5" w:rsidRPr="000E23FA">
        <w:t>յլ</w:t>
      </w:r>
      <w:proofErr w:type="spellEnd"/>
      <w:r w:rsidR="00EA7BA5" w:rsidRPr="000E23FA">
        <w:t xml:space="preserve"> </w:t>
      </w:r>
      <w:proofErr w:type="spellStart"/>
      <w:r w:rsidR="00EA7BA5" w:rsidRPr="000E23FA">
        <w:t>նշանակության</w:t>
      </w:r>
      <w:proofErr w:type="spellEnd"/>
      <w:r w:rsidR="00EA7BA5" w:rsidRPr="000E23FA">
        <w:t xml:space="preserve"> (</w:t>
      </w:r>
      <w:proofErr w:type="spellStart"/>
      <w:r w:rsidR="00EA7BA5" w:rsidRPr="000E23FA">
        <w:t>օրինակ</w:t>
      </w:r>
      <w:proofErr w:type="spellEnd"/>
      <w:r w:rsidR="00EA7BA5" w:rsidRPr="000E23FA">
        <w:t xml:space="preserve">՝ </w:t>
      </w:r>
      <w:proofErr w:type="spellStart"/>
      <w:r w:rsidR="00EA7BA5" w:rsidRPr="000E23FA">
        <w:t>հատուկ</w:t>
      </w:r>
      <w:proofErr w:type="spellEnd"/>
      <w:r w:rsidR="00EA7BA5" w:rsidRPr="000E23FA">
        <w:t xml:space="preserve"> </w:t>
      </w:r>
      <w:proofErr w:type="spellStart"/>
      <w:r w:rsidR="00EA7BA5" w:rsidRPr="000E23FA">
        <w:t>նշանակության</w:t>
      </w:r>
      <w:proofErr w:type="spellEnd"/>
      <w:r w:rsidR="00EA7BA5" w:rsidRPr="000E23FA">
        <w:t xml:space="preserve">) </w:t>
      </w:r>
      <w:proofErr w:type="spellStart"/>
      <w:r w:rsidR="00EA7BA5" w:rsidRPr="000E23FA">
        <w:t>փրփրարարի</w:t>
      </w:r>
      <w:proofErr w:type="spellEnd"/>
      <w:r w:rsidR="00EA7BA5" w:rsidRPr="000E23FA">
        <w:t xml:space="preserve"> </w:t>
      </w:r>
      <w:proofErr w:type="spellStart"/>
      <w:r w:rsidR="00EA7BA5" w:rsidRPr="000E23FA">
        <w:t>կիրառման</w:t>
      </w:r>
      <w:proofErr w:type="spellEnd"/>
      <w:r w:rsidR="00EA7BA5" w:rsidRPr="000E23FA">
        <w:t xml:space="preserve"> </w:t>
      </w:r>
      <w:proofErr w:type="spellStart"/>
      <w:r w:rsidR="00EA7BA5" w:rsidRPr="000E23FA">
        <w:t>դեպքերում</w:t>
      </w:r>
      <w:proofErr w:type="spellEnd"/>
      <w:r w:rsidR="00EA7BA5" w:rsidRPr="000E23FA">
        <w:t xml:space="preserve"> </w:t>
      </w:r>
      <w:proofErr w:type="spellStart"/>
      <w:r w:rsidR="00EA7BA5" w:rsidRPr="000E23FA">
        <w:t>ոռոգման</w:t>
      </w:r>
      <w:proofErr w:type="spellEnd"/>
      <w:r w:rsidR="00EA7BA5" w:rsidRPr="000E23FA">
        <w:t xml:space="preserve"> </w:t>
      </w:r>
      <w:proofErr w:type="spellStart"/>
      <w:r w:rsidR="00EA7BA5" w:rsidRPr="000E23FA">
        <w:t>սաստկությունը</w:t>
      </w:r>
      <w:proofErr w:type="spellEnd"/>
      <w:r w:rsidR="00EA7BA5" w:rsidRPr="000E23FA">
        <w:t xml:space="preserve"> </w:t>
      </w:r>
      <w:proofErr w:type="spellStart"/>
      <w:r w:rsidR="00EA7BA5" w:rsidRPr="000E23FA">
        <w:t>պետք</w:t>
      </w:r>
      <w:proofErr w:type="spellEnd"/>
      <w:r w:rsidR="00EA7BA5" w:rsidRPr="000E23FA">
        <w:t xml:space="preserve"> է </w:t>
      </w:r>
      <w:proofErr w:type="spellStart"/>
      <w:r w:rsidR="00EA7BA5" w:rsidRPr="000E23FA">
        <w:t>ընդունել</w:t>
      </w:r>
      <w:proofErr w:type="spellEnd"/>
      <w:r w:rsidR="00EA7BA5" w:rsidRPr="000E23FA">
        <w:t xml:space="preserve"> </w:t>
      </w:r>
      <w:proofErr w:type="spellStart"/>
      <w:r w:rsidR="00EA7BA5" w:rsidRPr="000E23FA">
        <w:t>ըստ</w:t>
      </w:r>
      <w:proofErr w:type="spellEnd"/>
      <w:r w:rsidR="00EA7BA5" w:rsidRPr="000E23FA">
        <w:t xml:space="preserve"> </w:t>
      </w:r>
      <w:proofErr w:type="spellStart"/>
      <w:r w:rsidR="00450986" w:rsidRPr="000E23FA">
        <w:t>այդ</w:t>
      </w:r>
      <w:proofErr w:type="spellEnd"/>
      <w:r w:rsidR="00450986" w:rsidRPr="000E23FA">
        <w:t xml:space="preserve"> </w:t>
      </w:r>
      <w:proofErr w:type="spellStart"/>
      <w:r w:rsidR="00EA7BA5" w:rsidRPr="000E23FA">
        <w:t>կոնկրետ</w:t>
      </w:r>
      <w:proofErr w:type="spellEnd"/>
      <w:r w:rsidR="00EA7BA5" w:rsidRPr="000E23FA">
        <w:t xml:space="preserve"> </w:t>
      </w:r>
      <w:proofErr w:type="spellStart"/>
      <w:r w:rsidR="00EA7BA5" w:rsidRPr="000E23FA">
        <w:t>նյութի</w:t>
      </w:r>
      <w:proofErr w:type="spellEnd"/>
      <w:r w:rsidR="00EA7BA5" w:rsidRPr="000E23FA">
        <w:t xml:space="preserve"> </w:t>
      </w:r>
      <w:r w:rsidR="00741C2D" w:rsidRPr="000E23FA">
        <w:t>ՆՓ</w:t>
      </w:r>
      <w:r w:rsidR="002046C2" w:rsidRPr="000E23FA">
        <w:t xml:space="preserve"> և ՏՓ</w:t>
      </w:r>
      <w:r w:rsidR="00741C2D" w:rsidRPr="000E23FA">
        <w:t>-</w:t>
      </w:r>
      <w:r w:rsidR="00EA7BA5" w:rsidRPr="000E23FA">
        <w:t>ի</w:t>
      </w:r>
      <w:r w:rsidRPr="000E23FA">
        <w:t>,</w:t>
      </w:r>
    </w:p>
    <w:bookmarkEnd w:id="56"/>
    <w:p w14:paraId="456D9C3D" w14:textId="77777777" w:rsidR="00EA7BA5" w:rsidRPr="000E23FA" w:rsidRDefault="00FA3F57" w:rsidP="000E23FA">
      <w:pPr>
        <w:numPr>
          <w:ilvl w:val="0"/>
          <w:numId w:val="38"/>
        </w:numPr>
        <w:tabs>
          <w:tab w:val="left" w:pos="709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</w:pPr>
      <w:proofErr w:type="spellStart"/>
      <w:r w:rsidRPr="000E23FA">
        <w:t>ց</w:t>
      </w:r>
      <w:r w:rsidR="002046C2" w:rsidRPr="000E23FA">
        <w:t>ածր</w:t>
      </w:r>
      <w:proofErr w:type="spellEnd"/>
      <w:r w:rsidR="002046C2" w:rsidRPr="000E23FA">
        <w:t xml:space="preserve"> </w:t>
      </w:r>
      <w:proofErr w:type="spellStart"/>
      <w:r w:rsidR="002046C2" w:rsidRPr="000E23FA">
        <w:t>պատիկությամբ</w:t>
      </w:r>
      <w:proofErr w:type="spellEnd"/>
      <w:r w:rsidR="002046C2" w:rsidRPr="000E23FA">
        <w:t xml:space="preserve"> </w:t>
      </w:r>
      <w:proofErr w:type="spellStart"/>
      <w:r w:rsidR="002046C2" w:rsidRPr="000E23FA">
        <w:t>փ</w:t>
      </w:r>
      <w:r w:rsidR="00EA7BA5" w:rsidRPr="000E23FA">
        <w:t>րփուրով</w:t>
      </w:r>
      <w:proofErr w:type="spellEnd"/>
      <w:r w:rsidR="00EA7BA5" w:rsidRPr="000E23FA">
        <w:t xml:space="preserve"> </w:t>
      </w:r>
      <w:proofErr w:type="spellStart"/>
      <w:r w:rsidR="00EA7BA5" w:rsidRPr="000E23FA">
        <w:t>մակերեսային</w:t>
      </w:r>
      <w:proofErr w:type="spellEnd"/>
      <w:r w:rsidR="00EA7BA5" w:rsidRPr="000E23FA">
        <w:t xml:space="preserve"> </w:t>
      </w:r>
      <w:proofErr w:type="spellStart"/>
      <w:r w:rsidR="00EA7BA5" w:rsidRPr="000E23FA">
        <w:t>հրդեհաշիջման</w:t>
      </w:r>
      <w:proofErr w:type="spellEnd"/>
      <w:r w:rsidR="00EA7BA5" w:rsidRPr="000E23FA">
        <w:t xml:space="preserve"> </w:t>
      </w:r>
      <w:proofErr w:type="spellStart"/>
      <w:r w:rsidR="00EA7BA5" w:rsidRPr="000E23FA">
        <w:t>դեպքում</w:t>
      </w:r>
      <w:proofErr w:type="spellEnd"/>
      <w:r w:rsidR="00EA7BA5" w:rsidRPr="000E23FA">
        <w:t xml:space="preserve"> </w:t>
      </w:r>
      <w:proofErr w:type="spellStart"/>
      <w:r w:rsidR="00450986" w:rsidRPr="000E23FA">
        <w:t>կայանքի</w:t>
      </w:r>
      <w:proofErr w:type="spellEnd"/>
      <w:r w:rsidR="00EA7BA5" w:rsidRPr="000E23FA">
        <w:t xml:space="preserve"> </w:t>
      </w:r>
      <w:proofErr w:type="spellStart"/>
      <w:r w:rsidR="00EA7BA5" w:rsidRPr="000E23FA">
        <w:t>աշխատանքի</w:t>
      </w:r>
      <w:proofErr w:type="spellEnd"/>
      <w:r w:rsidR="00154FAA" w:rsidRPr="000E23FA">
        <w:t xml:space="preserve"> </w:t>
      </w:r>
      <w:proofErr w:type="spellStart"/>
      <w:r w:rsidR="00154FAA" w:rsidRPr="000E23FA">
        <w:t>տևողու</w:t>
      </w:r>
      <w:r w:rsidR="00EA7BA5" w:rsidRPr="000E23FA">
        <w:t>թյունը</w:t>
      </w:r>
      <w:proofErr w:type="spellEnd"/>
      <w:r w:rsidR="00EA7BA5" w:rsidRPr="000E23FA">
        <w:t xml:space="preserve"> </w:t>
      </w:r>
      <w:proofErr w:type="spellStart"/>
      <w:r w:rsidR="00EA7BA5" w:rsidRPr="000E23FA">
        <w:t>պետք</w:t>
      </w:r>
      <w:proofErr w:type="spellEnd"/>
      <w:r w:rsidR="00EA7BA5" w:rsidRPr="000E23FA">
        <w:t xml:space="preserve"> է </w:t>
      </w:r>
      <w:proofErr w:type="spellStart"/>
      <w:r w:rsidR="00EA7BA5" w:rsidRPr="000E23FA">
        <w:t>ընդունել</w:t>
      </w:r>
      <w:proofErr w:type="spellEnd"/>
      <w:r w:rsidR="00EA7BA5" w:rsidRPr="000E23FA">
        <w:t xml:space="preserve"> </w:t>
      </w:r>
      <w:proofErr w:type="spellStart"/>
      <w:r w:rsidR="00EA7BA5" w:rsidRPr="000E23FA">
        <w:t>ոչ</w:t>
      </w:r>
      <w:proofErr w:type="spellEnd"/>
      <w:r w:rsidR="00EA7BA5" w:rsidRPr="000E23FA">
        <w:t xml:space="preserve"> </w:t>
      </w:r>
      <w:proofErr w:type="spellStart"/>
      <w:r w:rsidR="00EA7BA5" w:rsidRPr="000E23FA">
        <w:t>պակաս</w:t>
      </w:r>
      <w:proofErr w:type="spellEnd"/>
      <w:r w:rsidR="00EA7BA5" w:rsidRPr="000E23FA">
        <w:t xml:space="preserve"> </w:t>
      </w:r>
      <w:proofErr w:type="spellStart"/>
      <w:r w:rsidR="00EA7BA5" w:rsidRPr="000E23FA">
        <w:t>քան</w:t>
      </w:r>
      <w:proofErr w:type="spellEnd"/>
      <w:r w:rsidR="00EA7BA5" w:rsidRPr="000E23FA">
        <w:t>.</w:t>
      </w:r>
    </w:p>
    <w:p w14:paraId="190FA1E9" w14:textId="77777777" w:rsidR="00B347AA" w:rsidRPr="000E23FA" w:rsidRDefault="00EA7BA5" w:rsidP="000E23FA">
      <w:pPr>
        <w:tabs>
          <w:tab w:val="left" w:pos="990"/>
          <w:tab w:val="left" w:pos="1170"/>
          <w:tab w:val="left" w:pos="1260"/>
        </w:tabs>
        <w:spacing w:after="0" w:line="360" w:lineRule="auto"/>
        <w:ind w:firstLine="540"/>
        <w:jc w:val="both"/>
      </w:pPr>
      <w:r w:rsidRPr="000E23FA">
        <w:t>ա</w:t>
      </w:r>
      <w:r w:rsidR="00450986" w:rsidRPr="000E23FA">
        <w:t>.</w:t>
      </w:r>
      <w:r w:rsidRPr="000E23FA">
        <w:t xml:space="preserve"> 10 </w:t>
      </w:r>
      <w:proofErr w:type="spellStart"/>
      <w:r w:rsidRPr="000E23FA">
        <w:t>րոպե</w:t>
      </w:r>
      <w:proofErr w:type="spellEnd"/>
      <w:r w:rsidRPr="000E23FA">
        <w:t xml:space="preserve"> - </w:t>
      </w:r>
      <w:r w:rsidR="00EF7D25" w:rsidRPr="000E23FA">
        <w:t>Վ2</w:t>
      </w:r>
      <w:r w:rsidRPr="000E23FA">
        <w:t xml:space="preserve"> և </w:t>
      </w:r>
      <w:r w:rsidR="00D05AAB" w:rsidRPr="000E23FA">
        <w:t>Վ3</w:t>
      </w:r>
      <w:r w:rsidRPr="000E23FA">
        <w:t xml:space="preserve"> </w:t>
      </w:r>
      <w:proofErr w:type="spellStart"/>
      <w:r w:rsidRPr="000E23FA">
        <w:t>կարգի</w:t>
      </w:r>
      <w:proofErr w:type="spellEnd"/>
      <w:r w:rsidRPr="000E23FA">
        <w:t xml:space="preserve"> </w:t>
      </w:r>
      <w:proofErr w:type="spellStart"/>
      <w:r w:rsidRPr="000E23FA">
        <w:t>հրդեհային</w:t>
      </w:r>
      <w:proofErr w:type="spellEnd"/>
      <w:r w:rsidRPr="000E23FA">
        <w:t xml:space="preserve"> </w:t>
      </w:r>
      <w:proofErr w:type="spellStart"/>
      <w:r w:rsidRPr="000E23FA">
        <w:t>վտանգավորության</w:t>
      </w:r>
      <w:proofErr w:type="spellEnd"/>
      <w:r w:rsidRPr="000E23FA">
        <w:t xml:space="preserve"> </w:t>
      </w:r>
      <w:proofErr w:type="spellStart"/>
      <w:r w:rsidRPr="000E23FA">
        <w:t>սենքերում</w:t>
      </w:r>
      <w:proofErr w:type="spellEnd"/>
      <w:r w:rsidRPr="000E23FA">
        <w:t>,</w:t>
      </w:r>
    </w:p>
    <w:p w14:paraId="07C321A5" w14:textId="77777777" w:rsidR="00EA7BA5" w:rsidRPr="000E23FA" w:rsidRDefault="00B15059" w:rsidP="000E23FA">
      <w:pPr>
        <w:tabs>
          <w:tab w:val="left" w:pos="990"/>
          <w:tab w:val="left" w:pos="1170"/>
          <w:tab w:val="left" w:pos="1260"/>
        </w:tabs>
        <w:spacing w:after="0" w:line="360" w:lineRule="auto"/>
        <w:ind w:firstLine="540"/>
        <w:jc w:val="both"/>
      </w:pPr>
      <w:r w:rsidRPr="000E23FA">
        <w:t xml:space="preserve">բ. 15 </w:t>
      </w:r>
      <w:proofErr w:type="spellStart"/>
      <w:r w:rsidRPr="000E23FA">
        <w:t>րոպե</w:t>
      </w:r>
      <w:proofErr w:type="spellEnd"/>
      <w:r w:rsidRPr="000E23FA">
        <w:t xml:space="preserve"> - Ա, Բ </w:t>
      </w:r>
      <w:proofErr w:type="spellStart"/>
      <w:r w:rsidRPr="000E23FA">
        <w:t>կարգի</w:t>
      </w:r>
      <w:proofErr w:type="spellEnd"/>
      <w:r w:rsidRPr="000E23FA">
        <w:t xml:space="preserve"> </w:t>
      </w:r>
      <w:proofErr w:type="spellStart"/>
      <w:r w:rsidRPr="000E23FA">
        <w:t>պայթյունահրդեհային</w:t>
      </w:r>
      <w:proofErr w:type="spellEnd"/>
      <w:r w:rsidRPr="000E23FA">
        <w:t xml:space="preserve"> և </w:t>
      </w:r>
      <w:r w:rsidR="00D05AAB" w:rsidRPr="000E23FA">
        <w:t>Վ1</w:t>
      </w:r>
      <w:r w:rsidRPr="000E23FA">
        <w:t xml:space="preserve"> </w:t>
      </w:r>
      <w:proofErr w:type="spellStart"/>
      <w:r w:rsidRPr="000E23FA">
        <w:t>կարգի</w:t>
      </w:r>
      <w:proofErr w:type="spellEnd"/>
      <w:r w:rsidRPr="000E23FA">
        <w:t xml:space="preserve"> </w:t>
      </w:r>
      <w:proofErr w:type="spellStart"/>
      <w:r w:rsidRPr="000E23FA">
        <w:t>հրդեհային</w:t>
      </w:r>
      <w:proofErr w:type="spellEnd"/>
      <w:r w:rsidRPr="000E23FA">
        <w:t xml:space="preserve"> </w:t>
      </w:r>
      <w:proofErr w:type="spellStart"/>
      <w:r w:rsidRPr="000E23FA">
        <w:t>վտանգավո</w:t>
      </w:r>
      <w:r w:rsidR="00EA7BA5" w:rsidRPr="000E23FA">
        <w:t>րության</w:t>
      </w:r>
      <w:proofErr w:type="spellEnd"/>
      <w:r w:rsidR="00EA7BA5" w:rsidRPr="000E23FA">
        <w:t xml:space="preserve"> </w:t>
      </w:r>
      <w:proofErr w:type="spellStart"/>
      <w:r w:rsidR="00EA7BA5" w:rsidRPr="000E23FA">
        <w:t>սենքերում</w:t>
      </w:r>
      <w:proofErr w:type="spellEnd"/>
      <w:r w:rsidR="00EA7BA5" w:rsidRPr="000E23FA">
        <w:t>,</w:t>
      </w:r>
    </w:p>
    <w:p w14:paraId="63EE5AAE" w14:textId="77777777" w:rsidR="00EA7BA5" w:rsidRPr="000E23FA" w:rsidRDefault="00EA7BA5" w:rsidP="000E23FA">
      <w:pPr>
        <w:tabs>
          <w:tab w:val="left" w:pos="990"/>
          <w:tab w:val="left" w:pos="1170"/>
          <w:tab w:val="left" w:pos="1260"/>
        </w:tabs>
        <w:spacing w:after="0" w:line="360" w:lineRule="auto"/>
        <w:ind w:firstLine="540"/>
        <w:jc w:val="both"/>
      </w:pPr>
      <w:r w:rsidRPr="000E23FA">
        <w:t>գ</w:t>
      </w:r>
      <w:r w:rsidR="00BB3E16" w:rsidRPr="000E23FA">
        <w:t>.</w:t>
      </w:r>
      <w:r w:rsidRPr="000E23FA">
        <w:t xml:space="preserve"> 25 </w:t>
      </w:r>
      <w:proofErr w:type="spellStart"/>
      <w:r w:rsidRPr="000E23FA">
        <w:t>րոպե</w:t>
      </w:r>
      <w:proofErr w:type="spellEnd"/>
      <w:r w:rsidRPr="000E23FA">
        <w:t xml:space="preserve"> – </w:t>
      </w:r>
      <w:r w:rsidR="006E4F01" w:rsidRPr="000E23FA">
        <w:t>8</w:t>
      </w:r>
      <w:r w:rsidRPr="000E23FA">
        <w:t xml:space="preserve">-րդ </w:t>
      </w:r>
      <w:proofErr w:type="spellStart"/>
      <w:r w:rsidRPr="000E23FA">
        <w:t>խմբի</w:t>
      </w:r>
      <w:proofErr w:type="spellEnd"/>
      <w:r w:rsidRPr="000E23FA">
        <w:t xml:space="preserve"> </w:t>
      </w:r>
      <w:proofErr w:type="spellStart"/>
      <w:r w:rsidRPr="000E23FA">
        <w:t>սենքերում</w:t>
      </w:r>
      <w:proofErr w:type="spellEnd"/>
      <w:r w:rsidRPr="000E23FA">
        <w:t>:</w:t>
      </w:r>
    </w:p>
    <w:p w14:paraId="4A19B7B3" w14:textId="77777777" w:rsidR="00D630FD" w:rsidRPr="000E23FA" w:rsidRDefault="00BB3E16" w:rsidP="000E23FA">
      <w:pPr>
        <w:pStyle w:val="ListParagraph"/>
        <w:numPr>
          <w:ilvl w:val="0"/>
          <w:numId w:val="38"/>
        </w:numPr>
        <w:tabs>
          <w:tab w:val="left" w:pos="990"/>
          <w:tab w:val="left" w:pos="1170"/>
          <w:tab w:val="left" w:pos="1260"/>
        </w:tabs>
        <w:spacing w:after="0" w:line="360" w:lineRule="auto"/>
        <w:ind w:left="0" w:firstLine="540"/>
        <w:jc w:val="both"/>
        <w:rPr>
          <w:noProof/>
          <w:lang w:val="hy-AM" w:eastAsia="ru-RU"/>
        </w:rPr>
      </w:pPr>
      <w:r w:rsidRPr="000E23FA">
        <w:rPr>
          <w:noProof/>
          <w:lang w:eastAsia="ru-RU"/>
        </w:rPr>
        <w:t>Սենքերի պայթյունահրդեհավտանգավորության Ա և Բ կարգերը որոշվում են ըստ</w:t>
      </w:r>
      <w:r w:rsidR="00156D7F" w:rsidRPr="000E23FA">
        <w:rPr>
          <w:noProof/>
          <w:lang w:val="hy-AM" w:eastAsia="ru-RU"/>
        </w:rPr>
        <w:t xml:space="preserve"> </w:t>
      </w:r>
      <w:r w:rsidR="00B347AA" w:rsidRPr="000E23FA">
        <w:rPr>
          <w:noProof/>
          <w:lang w:val="hy-AM" w:eastAsia="ru-RU"/>
        </w:rPr>
        <w:t>սույն շինարարական նորմերի 4-րդ բաժնի։</w:t>
      </w:r>
    </w:p>
    <w:p w14:paraId="57A93CD8" w14:textId="77777777" w:rsidR="00EA7BA5" w:rsidRPr="000E23FA" w:rsidRDefault="00154FAA" w:rsidP="000E23FA">
      <w:pPr>
        <w:numPr>
          <w:ilvl w:val="0"/>
          <w:numId w:val="38"/>
        </w:numPr>
        <w:tabs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</w:pPr>
      <w:r w:rsidRPr="000E23FA">
        <w:lastRenderedPageBreak/>
        <w:t xml:space="preserve"> </w:t>
      </w:r>
      <w:proofErr w:type="spellStart"/>
      <w:r w:rsidR="00327F9F" w:rsidRPr="000E23FA">
        <w:t>ռոգիչների</w:t>
      </w:r>
      <w:proofErr w:type="spellEnd"/>
      <w:r w:rsidR="00327F9F" w:rsidRPr="000E23FA">
        <w:t xml:space="preserve"> </w:t>
      </w:r>
      <w:proofErr w:type="spellStart"/>
      <w:r w:rsidR="00327F9F" w:rsidRPr="000E23FA">
        <w:t>դասավորությունը</w:t>
      </w:r>
      <w:proofErr w:type="spellEnd"/>
      <w:r w:rsidR="00327F9F" w:rsidRPr="000E23FA">
        <w:t xml:space="preserve"> (</w:t>
      </w:r>
      <w:proofErr w:type="spellStart"/>
      <w:r w:rsidR="00327F9F" w:rsidRPr="000E23FA">
        <w:t>հեռավորությունը</w:t>
      </w:r>
      <w:proofErr w:type="spellEnd"/>
      <w:r w:rsidR="00327F9F" w:rsidRPr="000E23FA">
        <w:t xml:space="preserve"> </w:t>
      </w:r>
      <w:proofErr w:type="spellStart"/>
      <w:r w:rsidR="00327F9F" w:rsidRPr="000E23FA">
        <w:t>միմյանցից</w:t>
      </w:r>
      <w:proofErr w:type="spellEnd"/>
      <w:r w:rsidR="00327F9F" w:rsidRPr="000E23FA">
        <w:t xml:space="preserve"> և </w:t>
      </w:r>
      <w:proofErr w:type="spellStart"/>
      <w:r w:rsidR="00327F9F" w:rsidRPr="000E23FA">
        <w:t>պատերից</w:t>
      </w:r>
      <w:proofErr w:type="spellEnd"/>
      <w:r w:rsidR="00327F9F" w:rsidRPr="000E23FA">
        <w:t xml:space="preserve"> ) </w:t>
      </w:r>
      <w:proofErr w:type="spellStart"/>
      <w:r w:rsidR="00327F9F" w:rsidRPr="000E23FA">
        <w:t>պետք</w:t>
      </w:r>
      <w:proofErr w:type="spellEnd"/>
      <w:r w:rsidR="00327F9F" w:rsidRPr="000E23FA">
        <w:t xml:space="preserve"> է</w:t>
      </w:r>
      <w:r w:rsidR="00156D7F" w:rsidRPr="000E23FA">
        <w:rPr>
          <w:lang w:val="hy-AM"/>
        </w:rPr>
        <w:t xml:space="preserve"> </w:t>
      </w:r>
      <w:proofErr w:type="spellStart"/>
      <w:r w:rsidR="00327F9F" w:rsidRPr="000E23FA">
        <w:t>ապահովի</w:t>
      </w:r>
      <w:proofErr w:type="spellEnd"/>
      <w:r w:rsidR="00327F9F" w:rsidRPr="000E23FA">
        <w:t xml:space="preserve"> </w:t>
      </w:r>
      <w:proofErr w:type="spellStart"/>
      <w:r w:rsidR="00327F9F" w:rsidRPr="000E23FA">
        <w:t>ոռոգման</w:t>
      </w:r>
      <w:proofErr w:type="spellEnd"/>
      <w:r w:rsidR="00327F9F" w:rsidRPr="000E23FA">
        <w:t xml:space="preserve"> </w:t>
      </w:r>
      <w:proofErr w:type="spellStart"/>
      <w:r w:rsidR="00327F9F" w:rsidRPr="000E23FA">
        <w:t>նորմատիվային</w:t>
      </w:r>
      <w:proofErr w:type="spellEnd"/>
      <w:r w:rsidR="00327F9F" w:rsidRPr="000E23FA">
        <w:t xml:space="preserve"> </w:t>
      </w:r>
      <w:proofErr w:type="spellStart"/>
      <w:r w:rsidR="00327F9F" w:rsidRPr="000E23FA">
        <w:t>սաստկությունը</w:t>
      </w:r>
      <w:proofErr w:type="spellEnd"/>
      <w:r w:rsidR="00327F9F" w:rsidRPr="000E23FA">
        <w:t xml:space="preserve"> </w:t>
      </w:r>
      <w:proofErr w:type="spellStart"/>
      <w:r w:rsidR="00327F9F" w:rsidRPr="000E23FA">
        <w:t>պաշտպանվող</w:t>
      </w:r>
      <w:proofErr w:type="spellEnd"/>
      <w:r w:rsidR="00327F9F" w:rsidRPr="000E23FA">
        <w:t xml:space="preserve"> </w:t>
      </w:r>
      <w:proofErr w:type="spellStart"/>
      <w:r w:rsidR="00327F9F" w:rsidRPr="000E23FA">
        <w:t>սենքի</w:t>
      </w:r>
      <w:proofErr w:type="spellEnd"/>
      <w:r w:rsidR="00327F9F" w:rsidRPr="000E23FA">
        <w:t xml:space="preserve"> </w:t>
      </w:r>
      <w:proofErr w:type="spellStart"/>
      <w:r w:rsidR="00327F9F" w:rsidRPr="000E23FA">
        <w:t>բոլոր</w:t>
      </w:r>
      <w:proofErr w:type="spellEnd"/>
      <w:r w:rsidR="00156D7F" w:rsidRPr="000E23FA">
        <w:rPr>
          <w:lang w:val="hy-AM"/>
        </w:rPr>
        <w:t xml:space="preserve"> </w:t>
      </w:r>
      <w:proofErr w:type="spellStart"/>
      <w:r w:rsidR="00EA7BA5" w:rsidRPr="000E23FA">
        <w:t>կետերում</w:t>
      </w:r>
      <w:proofErr w:type="spellEnd"/>
      <w:r w:rsidR="00167C40" w:rsidRPr="000E23FA">
        <w:t>՝</w:t>
      </w:r>
      <w:r w:rsidR="00702BEB" w:rsidRPr="000E23FA">
        <w:t xml:space="preserve"> </w:t>
      </w:r>
      <w:r w:rsidR="00747A19" w:rsidRPr="000E23FA">
        <w:rPr>
          <w:lang w:val="hy-AM"/>
        </w:rPr>
        <w:t xml:space="preserve">ապահովելով </w:t>
      </w:r>
      <w:r w:rsidR="00702BEB" w:rsidRPr="000E23FA">
        <w:t>2</w:t>
      </w:r>
      <w:r w:rsidR="000E0C60" w:rsidRPr="000E23FA">
        <w:t>6</w:t>
      </w:r>
      <w:r w:rsidR="00845244" w:rsidRPr="000E23FA">
        <w:rPr>
          <w:lang w:val="hy-AM"/>
        </w:rPr>
        <w:t>4</w:t>
      </w:r>
      <w:r w:rsidR="00DA12BE" w:rsidRPr="000E23FA">
        <w:rPr>
          <w:lang w:val="hy-AM"/>
        </w:rPr>
        <w:t>-րդ</w:t>
      </w:r>
      <w:r w:rsidR="00702BEB" w:rsidRPr="000E23FA">
        <w:t xml:space="preserve"> </w:t>
      </w:r>
      <w:proofErr w:type="spellStart"/>
      <w:r w:rsidR="00702BEB" w:rsidRPr="000E23FA">
        <w:t>կետի</w:t>
      </w:r>
      <w:proofErr w:type="spellEnd"/>
      <w:r w:rsidR="00702BEB" w:rsidRPr="000E23FA">
        <w:t xml:space="preserve"> </w:t>
      </w:r>
      <w:proofErr w:type="spellStart"/>
      <w:r w:rsidR="00702BEB" w:rsidRPr="000E23FA">
        <w:t>պահանջը</w:t>
      </w:r>
      <w:proofErr w:type="spellEnd"/>
      <w:r w:rsidR="00FA3F57" w:rsidRPr="000E23FA">
        <w:t>,</w:t>
      </w:r>
    </w:p>
    <w:p w14:paraId="12901D1D" w14:textId="77777777" w:rsidR="00EA7BA5" w:rsidRPr="000E23FA" w:rsidRDefault="00FA3F57" w:rsidP="000E23FA">
      <w:pPr>
        <w:numPr>
          <w:ilvl w:val="0"/>
          <w:numId w:val="38"/>
        </w:numPr>
        <w:tabs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</w:pPr>
      <w:proofErr w:type="spellStart"/>
      <w:r w:rsidRPr="000E23FA">
        <w:t>թ</w:t>
      </w:r>
      <w:r w:rsidR="00EA7BA5" w:rsidRPr="000E23FA">
        <w:t>եք</w:t>
      </w:r>
      <w:proofErr w:type="spellEnd"/>
      <w:r w:rsidR="00EA7BA5" w:rsidRPr="000E23FA">
        <w:t xml:space="preserve"> </w:t>
      </w:r>
      <w:proofErr w:type="spellStart"/>
      <w:r w:rsidR="00EA7BA5" w:rsidRPr="000E23FA">
        <w:t>ծածկերի</w:t>
      </w:r>
      <w:proofErr w:type="spellEnd"/>
      <w:r w:rsidR="00EA7BA5" w:rsidRPr="000E23FA">
        <w:t xml:space="preserve"> </w:t>
      </w:r>
      <w:proofErr w:type="spellStart"/>
      <w:r w:rsidR="00EA7BA5" w:rsidRPr="000E23FA">
        <w:t>տակ</w:t>
      </w:r>
      <w:proofErr w:type="spellEnd"/>
      <w:r w:rsidR="00EA7BA5" w:rsidRPr="000E23FA">
        <w:t xml:space="preserve"> </w:t>
      </w:r>
      <w:proofErr w:type="spellStart"/>
      <w:r w:rsidR="00EA7BA5" w:rsidRPr="000E23FA">
        <w:t>ոռոգիչները</w:t>
      </w:r>
      <w:proofErr w:type="spellEnd"/>
      <w:r w:rsidR="00EA7BA5" w:rsidRPr="000E23FA">
        <w:t xml:space="preserve"> </w:t>
      </w:r>
      <w:proofErr w:type="spellStart"/>
      <w:r w:rsidR="00EA7BA5" w:rsidRPr="000E23FA">
        <w:t>դասավորելիս</w:t>
      </w:r>
      <w:proofErr w:type="spellEnd"/>
      <w:r w:rsidR="00EA7BA5" w:rsidRPr="000E23FA">
        <w:t xml:space="preserve"> </w:t>
      </w:r>
      <w:proofErr w:type="spellStart"/>
      <w:r w:rsidR="00EA7BA5" w:rsidRPr="000E23FA">
        <w:t>պաշտպանվող</w:t>
      </w:r>
      <w:proofErr w:type="spellEnd"/>
      <w:r w:rsidR="00EA7BA5" w:rsidRPr="000E23FA">
        <w:t xml:space="preserve"> </w:t>
      </w:r>
      <w:proofErr w:type="spellStart"/>
      <w:r w:rsidR="00EA7BA5" w:rsidRPr="000E23FA">
        <w:t>մակերեսները</w:t>
      </w:r>
      <w:proofErr w:type="spellEnd"/>
      <w:r w:rsidR="00EA7BA5" w:rsidRPr="000E23FA">
        <w:t xml:space="preserve"> </w:t>
      </w:r>
      <w:proofErr w:type="spellStart"/>
      <w:r w:rsidR="00EA7BA5" w:rsidRPr="000E23FA">
        <w:t>պետք</w:t>
      </w:r>
      <w:proofErr w:type="spellEnd"/>
      <w:r w:rsidR="00EA7BA5" w:rsidRPr="000E23FA">
        <w:t xml:space="preserve"> է </w:t>
      </w:r>
      <w:proofErr w:type="spellStart"/>
      <w:r w:rsidR="00EA7BA5" w:rsidRPr="000E23FA">
        <w:t>դիտարկել</w:t>
      </w:r>
      <w:proofErr w:type="spellEnd"/>
      <w:r w:rsidR="00EA7BA5" w:rsidRPr="000E23FA">
        <w:t xml:space="preserve"> </w:t>
      </w:r>
      <w:proofErr w:type="spellStart"/>
      <w:r w:rsidR="00EA7BA5" w:rsidRPr="000E23FA">
        <w:t>հորիզոնական</w:t>
      </w:r>
      <w:proofErr w:type="spellEnd"/>
      <w:r w:rsidR="00EA7BA5" w:rsidRPr="000E23FA">
        <w:t xml:space="preserve"> </w:t>
      </w:r>
      <w:proofErr w:type="spellStart"/>
      <w:r w:rsidR="00EA7BA5" w:rsidRPr="000E23FA">
        <w:t>պրոյեկցիայում</w:t>
      </w:r>
      <w:proofErr w:type="spellEnd"/>
      <w:r w:rsidRPr="000E23FA">
        <w:t>,</w:t>
      </w:r>
    </w:p>
    <w:p w14:paraId="3DB99191" w14:textId="77777777" w:rsidR="00A817E8" w:rsidRPr="000E23FA" w:rsidRDefault="00110D23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</w:pPr>
      <w:r w:rsidRPr="000E23FA">
        <w:t xml:space="preserve">10մ-ից </w:t>
      </w:r>
      <w:proofErr w:type="spellStart"/>
      <w:r w:rsidRPr="000E23FA">
        <w:t>բարձր</w:t>
      </w:r>
      <w:proofErr w:type="spellEnd"/>
      <w:r w:rsidRPr="000E23FA">
        <w:t xml:space="preserve"> և </w:t>
      </w:r>
      <w:proofErr w:type="spellStart"/>
      <w:r w:rsidRPr="000E23FA">
        <w:t>մինչև</w:t>
      </w:r>
      <w:proofErr w:type="spellEnd"/>
      <w:r w:rsidRPr="000E23FA">
        <w:t xml:space="preserve"> 20մ </w:t>
      </w:r>
      <w:proofErr w:type="spellStart"/>
      <w:r w:rsidRPr="000E23FA">
        <w:t>ներառյալ</w:t>
      </w:r>
      <w:proofErr w:type="spellEnd"/>
      <w:r w:rsidRPr="000E23FA">
        <w:t xml:space="preserve"> </w:t>
      </w:r>
      <w:proofErr w:type="spellStart"/>
      <w:r w:rsidRPr="000E23FA">
        <w:t>բարձրությամբ</w:t>
      </w:r>
      <w:proofErr w:type="spellEnd"/>
      <w:r w:rsidRPr="000E23FA">
        <w:t xml:space="preserve"> և 1-5-րդ </w:t>
      </w:r>
      <w:proofErr w:type="spellStart"/>
      <w:r w:rsidRPr="000E23FA">
        <w:t>խմբի</w:t>
      </w:r>
      <w:proofErr w:type="spellEnd"/>
      <w:r w:rsidRPr="000E23FA">
        <w:t xml:space="preserve"> </w:t>
      </w:r>
      <w:proofErr w:type="spellStart"/>
      <w:r w:rsidRPr="000E23FA">
        <w:t>սենքերում</w:t>
      </w:r>
      <w:proofErr w:type="spellEnd"/>
      <w:r w:rsidRPr="000E23FA">
        <w:rPr>
          <w:lang w:val="hy-AM"/>
        </w:rPr>
        <w:t xml:space="preserve"> կայանք</w:t>
      </w:r>
      <w:proofErr w:type="spellStart"/>
      <w:r w:rsidR="003B02EC" w:rsidRPr="000E23FA">
        <w:t>ների</w:t>
      </w:r>
      <w:proofErr w:type="spellEnd"/>
      <w:r w:rsidR="003B02EC" w:rsidRPr="000E23FA">
        <w:t xml:space="preserve"> </w:t>
      </w:r>
      <w:proofErr w:type="spellStart"/>
      <w:r w:rsidR="003B02EC" w:rsidRPr="000E23FA">
        <w:t>բնութագրերը</w:t>
      </w:r>
      <w:proofErr w:type="spellEnd"/>
      <w:r w:rsidR="003B02EC" w:rsidRPr="000E23FA">
        <w:t xml:space="preserve"> </w:t>
      </w:r>
      <w:proofErr w:type="spellStart"/>
      <w:r w:rsidR="003B02EC" w:rsidRPr="000E23FA">
        <w:t>պետք</w:t>
      </w:r>
      <w:proofErr w:type="spellEnd"/>
      <w:r w:rsidR="003B02EC" w:rsidRPr="000E23FA">
        <w:t xml:space="preserve"> է </w:t>
      </w:r>
      <w:proofErr w:type="spellStart"/>
      <w:r w:rsidR="003B02EC" w:rsidRPr="000E23FA">
        <w:t>ընդունել</w:t>
      </w:r>
      <w:proofErr w:type="spellEnd"/>
      <w:r w:rsidR="003B02EC" w:rsidRPr="000E23FA">
        <w:t xml:space="preserve"> </w:t>
      </w:r>
      <w:proofErr w:type="spellStart"/>
      <w:r w:rsidR="00752E98" w:rsidRPr="000E23FA">
        <w:t>Աղյուսակ</w:t>
      </w:r>
      <w:proofErr w:type="spellEnd"/>
      <w:r w:rsidR="003B02EC" w:rsidRPr="000E23FA">
        <w:t xml:space="preserve"> 1</w:t>
      </w:r>
      <w:r w:rsidR="00457E55" w:rsidRPr="000E23FA">
        <w:t>6</w:t>
      </w:r>
      <w:r w:rsidR="003B02EC" w:rsidRPr="000E23FA">
        <w:t>-ից</w:t>
      </w:r>
      <w:r w:rsidR="00BB3E16" w:rsidRPr="000E23FA">
        <w:t xml:space="preserve"> (</w:t>
      </w:r>
      <w:proofErr w:type="spellStart"/>
      <w:r w:rsidR="00BB3E16" w:rsidRPr="000E23FA">
        <w:t>տես</w:t>
      </w:r>
      <w:proofErr w:type="spellEnd"/>
      <w:r w:rsidR="00BB3E16" w:rsidRPr="000E23FA">
        <w:t xml:space="preserve"> </w:t>
      </w:r>
      <w:proofErr w:type="spellStart"/>
      <w:r w:rsidR="00BB3E16" w:rsidRPr="000E23FA">
        <w:t>նաև</w:t>
      </w:r>
      <w:proofErr w:type="spellEnd"/>
      <w:r w:rsidR="00BB3E16" w:rsidRPr="000E23FA">
        <w:t xml:space="preserve"> 29</w:t>
      </w:r>
      <w:r w:rsidR="00156D7F" w:rsidRPr="000E23FA">
        <w:rPr>
          <w:lang w:val="hy-AM"/>
        </w:rPr>
        <w:t>2</w:t>
      </w:r>
      <w:r w:rsidR="00DA12BE" w:rsidRPr="000E23FA">
        <w:rPr>
          <w:lang w:val="hy-AM"/>
        </w:rPr>
        <w:t>-րդ</w:t>
      </w:r>
      <w:r w:rsidR="00DA12BE" w:rsidRPr="000E23FA">
        <w:t xml:space="preserve"> </w:t>
      </w:r>
      <w:proofErr w:type="spellStart"/>
      <w:r w:rsidR="00DA12BE" w:rsidRPr="000E23FA">
        <w:t>կետ</w:t>
      </w:r>
      <w:proofErr w:type="spellEnd"/>
      <w:r w:rsidR="00DA12BE" w:rsidRPr="000E23FA">
        <w:rPr>
          <w:lang w:val="hy-AM"/>
        </w:rPr>
        <w:t>ը</w:t>
      </w:r>
      <w:r w:rsidR="00BB3E16" w:rsidRPr="000E23FA">
        <w:t>)</w:t>
      </w:r>
      <w:r w:rsidR="003B02EC" w:rsidRPr="000E23FA">
        <w:t>:</w:t>
      </w:r>
    </w:p>
    <w:p w14:paraId="13122BB7" w14:textId="77777777" w:rsidR="00971F20" w:rsidRPr="000E23FA" w:rsidRDefault="00971F20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</w:pPr>
      <w:proofErr w:type="spellStart"/>
      <w:r w:rsidRPr="000E23FA">
        <w:t>Աղյուսակ</w:t>
      </w:r>
      <w:proofErr w:type="spellEnd"/>
      <w:r w:rsidRPr="000E23FA">
        <w:t xml:space="preserve"> 16-ում.</w:t>
      </w:r>
    </w:p>
    <w:p w14:paraId="3B23BC42" w14:textId="77777777" w:rsidR="00877487" w:rsidRPr="000E23FA" w:rsidRDefault="00877487" w:rsidP="000E23FA">
      <w:pPr>
        <w:pStyle w:val="ListParagraph"/>
        <w:numPr>
          <w:ilvl w:val="0"/>
          <w:numId w:val="146"/>
        </w:numPr>
        <w:tabs>
          <w:tab w:val="left" w:pos="360"/>
          <w:tab w:val="left" w:pos="990"/>
          <w:tab w:val="left" w:pos="1080"/>
          <w:tab w:val="left" w:pos="1170"/>
        </w:tabs>
        <w:spacing w:after="0" w:line="360" w:lineRule="auto"/>
        <w:ind w:left="0" w:firstLine="540"/>
        <w:jc w:val="both"/>
      </w:pPr>
      <w:proofErr w:type="spellStart"/>
      <w:r w:rsidRPr="000E23FA">
        <w:t>ջրի</w:t>
      </w:r>
      <w:proofErr w:type="spellEnd"/>
      <w:r w:rsidRPr="000E23FA">
        <w:t xml:space="preserve"> </w:t>
      </w:r>
      <w:proofErr w:type="spellStart"/>
      <w:r w:rsidRPr="000E23FA">
        <w:t>նվազագույն</w:t>
      </w:r>
      <w:proofErr w:type="spellEnd"/>
      <w:r w:rsidRPr="000E23FA">
        <w:t xml:space="preserve"> </w:t>
      </w:r>
      <w:proofErr w:type="spellStart"/>
      <w:r w:rsidRPr="000E23FA">
        <w:t>ծախսերի</w:t>
      </w:r>
      <w:proofErr w:type="spellEnd"/>
      <w:r w:rsidRPr="000E23FA">
        <w:t xml:space="preserve"> և </w:t>
      </w:r>
      <w:proofErr w:type="spellStart"/>
      <w:r w:rsidRPr="000E23FA">
        <w:t>ոռոգման</w:t>
      </w:r>
      <w:proofErr w:type="spellEnd"/>
      <w:r w:rsidRPr="000E23FA">
        <w:t xml:space="preserve"> </w:t>
      </w:r>
      <w:proofErr w:type="spellStart"/>
      <w:r w:rsidRPr="000E23FA">
        <w:t>նվազագույն</w:t>
      </w:r>
      <w:proofErr w:type="spellEnd"/>
      <w:r w:rsidRPr="000E23FA">
        <w:t xml:space="preserve"> </w:t>
      </w:r>
      <w:proofErr w:type="spellStart"/>
      <w:r w:rsidRPr="000E23FA">
        <w:t>սաստկությունների</w:t>
      </w:r>
      <w:proofErr w:type="spellEnd"/>
      <w:r w:rsidRPr="000E23FA">
        <w:t xml:space="preserve"> </w:t>
      </w:r>
      <w:proofErr w:type="spellStart"/>
      <w:r w:rsidRPr="000E23FA">
        <w:t>բնութագրերը</w:t>
      </w:r>
      <w:proofErr w:type="spellEnd"/>
      <w:r w:rsidRPr="000E23FA">
        <w:t xml:space="preserve"> </w:t>
      </w:r>
      <w:proofErr w:type="spellStart"/>
      <w:r w:rsidRPr="000E23FA">
        <w:t>նշված</w:t>
      </w:r>
      <w:proofErr w:type="spellEnd"/>
      <w:r w:rsidRPr="000E23FA">
        <w:t xml:space="preserve"> </w:t>
      </w:r>
      <w:proofErr w:type="spellStart"/>
      <w:r w:rsidRPr="000E23FA">
        <w:t>են</w:t>
      </w:r>
      <w:proofErr w:type="spellEnd"/>
      <w:r w:rsidRPr="000E23FA">
        <w:t xml:space="preserve"> </w:t>
      </w:r>
      <w:proofErr w:type="spellStart"/>
      <w:r w:rsidRPr="000E23FA">
        <w:t>Եվրասիական</w:t>
      </w:r>
      <w:proofErr w:type="spellEnd"/>
      <w:r w:rsidRPr="000E23FA">
        <w:t xml:space="preserve"> </w:t>
      </w:r>
      <w:proofErr w:type="spellStart"/>
      <w:r w:rsidRPr="000E23FA">
        <w:t>տնտեսական</w:t>
      </w:r>
      <w:proofErr w:type="spellEnd"/>
      <w:r w:rsidRPr="000E23FA">
        <w:t xml:space="preserve"> </w:t>
      </w:r>
      <w:proofErr w:type="spellStart"/>
      <w:r w:rsidRPr="000E23FA">
        <w:t>միության</w:t>
      </w:r>
      <w:proofErr w:type="spellEnd"/>
      <w:r w:rsidRPr="000E23FA">
        <w:t xml:space="preserve"> </w:t>
      </w:r>
      <w:proofErr w:type="spellStart"/>
      <w:r w:rsidRPr="000E23FA">
        <w:t>հանձնաժողովի</w:t>
      </w:r>
      <w:proofErr w:type="spellEnd"/>
      <w:r w:rsidRPr="000E23FA">
        <w:t xml:space="preserve"> 2017 </w:t>
      </w:r>
      <w:proofErr w:type="spellStart"/>
      <w:r w:rsidRPr="000E23FA">
        <w:t>թվականի</w:t>
      </w:r>
      <w:proofErr w:type="spellEnd"/>
      <w:r w:rsidRPr="000E23FA">
        <w:t xml:space="preserve"> </w:t>
      </w:r>
      <w:proofErr w:type="spellStart"/>
      <w:r w:rsidRPr="000E23FA">
        <w:t>հունիսի</w:t>
      </w:r>
      <w:proofErr w:type="spellEnd"/>
      <w:r w:rsidRPr="000E23FA">
        <w:t xml:space="preserve"> 23-ի N 40 </w:t>
      </w:r>
      <w:proofErr w:type="spellStart"/>
      <w:r w:rsidRPr="000E23FA">
        <w:t>որոշմամբ</w:t>
      </w:r>
      <w:proofErr w:type="spellEnd"/>
      <w:r w:rsidRPr="000E23FA">
        <w:t xml:space="preserve"> </w:t>
      </w:r>
      <w:proofErr w:type="spellStart"/>
      <w:r w:rsidRPr="000E23FA">
        <w:t>հաստատված</w:t>
      </w:r>
      <w:proofErr w:type="spellEnd"/>
      <w:r w:rsidRPr="000E23FA">
        <w:t xml:space="preserve"> ԵԱՏՄ 043/2017 </w:t>
      </w:r>
      <w:proofErr w:type="spellStart"/>
      <w:r w:rsidRPr="000E23FA">
        <w:t>կանոնակարգի</w:t>
      </w:r>
      <w:proofErr w:type="spellEnd"/>
      <w:r w:rsidRPr="000E23FA">
        <w:t xml:space="preserve"> (ՀՍՏ ԳՕՍՏ Ռ 51043-2023)</w:t>
      </w:r>
      <w:bookmarkStart w:id="57" w:name="_Hlk146887080"/>
      <w:r w:rsidR="00887CB0">
        <w:t xml:space="preserve"> </w:t>
      </w:r>
      <w:proofErr w:type="spellStart"/>
      <w:r w:rsidRPr="000E23FA">
        <w:t>պահանջներին</w:t>
      </w:r>
      <w:proofErr w:type="spellEnd"/>
      <w:r w:rsidRPr="000E23FA">
        <w:t xml:space="preserve"> </w:t>
      </w:r>
      <w:proofErr w:type="spellStart"/>
      <w:r w:rsidRPr="000E23FA">
        <w:t>համապատասխանող</w:t>
      </w:r>
      <w:proofErr w:type="spellEnd"/>
      <w:r w:rsidRPr="000E23FA">
        <w:t xml:space="preserve"> </w:t>
      </w:r>
      <w:proofErr w:type="spellStart"/>
      <w:r w:rsidRPr="000E23FA">
        <w:t>ընդհանուր</w:t>
      </w:r>
      <w:proofErr w:type="spellEnd"/>
      <w:r w:rsidRPr="000E23FA">
        <w:t xml:space="preserve"> </w:t>
      </w:r>
      <w:proofErr w:type="spellStart"/>
      <w:r w:rsidRPr="000E23FA">
        <w:t>նշանակության</w:t>
      </w:r>
      <w:proofErr w:type="spellEnd"/>
      <w:r w:rsidRPr="000E23FA">
        <w:t xml:space="preserve"> </w:t>
      </w:r>
      <w:proofErr w:type="spellStart"/>
      <w:r w:rsidRPr="000E23FA">
        <w:t>ոռոգիչների</w:t>
      </w:r>
      <w:bookmarkEnd w:id="57"/>
      <w:proofErr w:type="spellEnd"/>
      <w:r w:rsidRPr="000E23FA">
        <w:t xml:space="preserve"> </w:t>
      </w:r>
      <w:proofErr w:type="spellStart"/>
      <w:r w:rsidRPr="000E23FA">
        <w:t>համար</w:t>
      </w:r>
      <w:proofErr w:type="spellEnd"/>
      <w:r w:rsidRPr="000E23FA">
        <w:t>,</w:t>
      </w:r>
    </w:p>
    <w:p w14:paraId="64FA1354" w14:textId="77777777" w:rsidR="00EC2500" w:rsidRPr="000E23FA" w:rsidRDefault="00EC2500" w:rsidP="000E23FA">
      <w:pPr>
        <w:pStyle w:val="ListParagraph"/>
        <w:numPr>
          <w:ilvl w:val="0"/>
          <w:numId w:val="146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jc w:val="both"/>
      </w:pPr>
      <w:proofErr w:type="spellStart"/>
      <w:r w:rsidRPr="000E23FA">
        <w:t>աղյուսակում</w:t>
      </w:r>
      <w:proofErr w:type="spellEnd"/>
      <w:r w:rsidRPr="000E23FA">
        <w:t xml:space="preserve"> </w:t>
      </w:r>
      <w:proofErr w:type="spellStart"/>
      <w:r w:rsidRPr="000E23FA">
        <w:t>նշված</w:t>
      </w:r>
      <w:proofErr w:type="spellEnd"/>
      <w:r w:rsidRPr="000E23FA">
        <w:t xml:space="preserve"> </w:t>
      </w:r>
      <w:proofErr w:type="spellStart"/>
      <w:r w:rsidRPr="000E23FA">
        <w:t>են</w:t>
      </w:r>
      <w:proofErr w:type="spellEnd"/>
      <w:r w:rsidRPr="000E23FA">
        <w:t xml:space="preserve"> S </w:t>
      </w:r>
      <w:proofErr w:type="spellStart"/>
      <w:r w:rsidRPr="000E23FA">
        <w:t>տիպի</w:t>
      </w:r>
      <w:proofErr w:type="spellEnd"/>
      <w:r w:rsidRPr="000E23FA">
        <w:t xml:space="preserve"> </w:t>
      </w:r>
      <w:proofErr w:type="spellStart"/>
      <w:r w:rsidRPr="000E23FA">
        <w:t>փրփրարարով</w:t>
      </w:r>
      <w:proofErr w:type="spellEnd"/>
      <w:r w:rsidRPr="000E23FA">
        <w:t xml:space="preserve"> </w:t>
      </w:r>
      <w:proofErr w:type="spellStart"/>
      <w:r w:rsidRPr="000E23FA">
        <w:t>ստացված</w:t>
      </w:r>
      <w:proofErr w:type="spellEnd"/>
      <w:r w:rsidRPr="000E23FA">
        <w:t xml:space="preserve"> </w:t>
      </w:r>
      <w:proofErr w:type="spellStart"/>
      <w:r w:rsidRPr="000E23FA">
        <w:t>փրփուրով</w:t>
      </w:r>
      <w:proofErr w:type="spellEnd"/>
      <w:r w:rsidRPr="000E23FA">
        <w:t xml:space="preserve"> </w:t>
      </w:r>
      <w:proofErr w:type="spellStart"/>
      <w:r w:rsidRPr="000E23FA">
        <w:t>ոռոգման</w:t>
      </w:r>
      <w:proofErr w:type="spellEnd"/>
      <w:r w:rsidRPr="000E23FA">
        <w:rPr>
          <w:lang w:val="hy-AM"/>
        </w:rPr>
        <w:t xml:space="preserve"> </w:t>
      </w:r>
      <w:proofErr w:type="spellStart"/>
      <w:r w:rsidRPr="000E23FA">
        <w:t>սաստկությունները</w:t>
      </w:r>
      <w:proofErr w:type="spellEnd"/>
      <w:r w:rsidRPr="000E23FA">
        <w:t xml:space="preserve">: </w:t>
      </w:r>
      <w:proofErr w:type="spellStart"/>
      <w:r w:rsidRPr="000E23FA">
        <w:t>Այլ</w:t>
      </w:r>
      <w:proofErr w:type="spellEnd"/>
      <w:r w:rsidRPr="000E23FA">
        <w:t xml:space="preserve"> </w:t>
      </w:r>
      <w:proofErr w:type="spellStart"/>
      <w:r w:rsidRPr="000E23FA">
        <w:t>տիպի</w:t>
      </w:r>
      <w:proofErr w:type="spellEnd"/>
      <w:r w:rsidRPr="000E23FA">
        <w:t xml:space="preserve">, </w:t>
      </w:r>
      <w:proofErr w:type="spellStart"/>
      <w:r w:rsidRPr="000E23FA">
        <w:t>օրինակ</w:t>
      </w:r>
      <w:proofErr w:type="spellEnd"/>
      <w:r w:rsidRPr="000E23FA">
        <w:t xml:space="preserve">՝ AFFF </w:t>
      </w:r>
      <w:proofErr w:type="spellStart"/>
      <w:r w:rsidRPr="000E23FA">
        <w:t>տիպի</w:t>
      </w:r>
      <w:proofErr w:type="spellEnd"/>
      <w:r w:rsidRPr="000E23FA">
        <w:t xml:space="preserve"> </w:t>
      </w:r>
      <w:proofErr w:type="spellStart"/>
      <w:r w:rsidRPr="000E23FA">
        <w:t>փրփրարարի</w:t>
      </w:r>
      <w:proofErr w:type="spellEnd"/>
      <w:r w:rsidRPr="000E23FA">
        <w:t xml:space="preserve"> </w:t>
      </w:r>
      <w:proofErr w:type="spellStart"/>
      <w:r w:rsidRPr="000E23FA">
        <w:t>կիրառման</w:t>
      </w:r>
      <w:proofErr w:type="spellEnd"/>
      <w:r w:rsidRPr="000E23FA">
        <w:t xml:space="preserve"> </w:t>
      </w:r>
      <w:proofErr w:type="spellStart"/>
      <w:r w:rsidRPr="000E23FA">
        <w:t>դեպքում</w:t>
      </w:r>
      <w:proofErr w:type="spellEnd"/>
      <w:r w:rsidRPr="000E23FA">
        <w:rPr>
          <w:lang w:val="hy-AM"/>
        </w:rPr>
        <w:t xml:space="preserve"> </w:t>
      </w:r>
      <w:proofErr w:type="spellStart"/>
      <w:r w:rsidRPr="000E23FA">
        <w:t>ոռոգման</w:t>
      </w:r>
      <w:proofErr w:type="spellEnd"/>
      <w:r w:rsidRPr="000E23FA">
        <w:t xml:space="preserve"> </w:t>
      </w:r>
      <w:proofErr w:type="spellStart"/>
      <w:r w:rsidRPr="000E23FA">
        <w:t>սաստկությունը</w:t>
      </w:r>
      <w:proofErr w:type="spellEnd"/>
      <w:r w:rsidRPr="000E23FA">
        <w:t xml:space="preserve"> </w:t>
      </w:r>
      <w:proofErr w:type="spellStart"/>
      <w:r w:rsidRPr="000E23FA">
        <w:t>պետք</w:t>
      </w:r>
      <w:proofErr w:type="spellEnd"/>
      <w:r w:rsidRPr="000E23FA">
        <w:t xml:space="preserve"> է </w:t>
      </w:r>
      <w:proofErr w:type="spellStart"/>
      <w:r w:rsidRPr="000E23FA">
        <w:t>որոշել</w:t>
      </w:r>
      <w:proofErr w:type="spellEnd"/>
      <w:r w:rsidRPr="000E23FA">
        <w:t xml:space="preserve"> </w:t>
      </w:r>
      <w:proofErr w:type="spellStart"/>
      <w:r w:rsidRPr="000E23FA">
        <w:t>ըստ</w:t>
      </w:r>
      <w:proofErr w:type="spellEnd"/>
      <w:r w:rsidRPr="000E23FA">
        <w:t xml:space="preserve"> </w:t>
      </w:r>
      <w:proofErr w:type="spellStart"/>
      <w:r w:rsidRPr="000E23FA">
        <w:t>նրա</w:t>
      </w:r>
      <w:proofErr w:type="spellEnd"/>
      <w:r w:rsidRPr="000E23FA">
        <w:t xml:space="preserve"> ՆՓ և ՏՓ-ի,</w:t>
      </w:r>
    </w:p>
    <w:p w14:paraId="68C4782C" w14:textId="77777777" w:rsidR="00EC2500" w:rsidRPr="000E23FA" w:rsidRDefault="00EC2500" w:rsidP="000E23FA">
      <w:pPr>
        <w:pStyle w:val="ListParagraph"/>
        <w:numPr>
          <w:ilvl w:val="0"/>
          <w:numId w:val="146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</w:pPr>
      <w:proofErr w:type="spellStart"/>
      <w:r w:rsidRPr="000E23FA">
        <w:t>եթե</w:t>
      </w:r>
      <w:proofErr w:type="spellEnd"/>
      <w:r w:rsidRPr="000E23FA">
        <w:t xml:space="preserve"> </w:t>
      </w:r>
      <w:proofErr w:type="spellStart"/>
      <w:r w:rsidRPr="000E23FA">
        <w:t>սպրինկլերային</w:t>
      </w:r>
      <w:proofErr w:type="spellEnd"/>
      <w:r w:rsidRPr="000E23FA">
        <w:t xml:space="preserve">, </w:t>
      </w:r>
      <w:proofErr w:type="spellStart"/>
      <w:r w:rsidRPr="000E23FA">
        <w:t>դրենչերային</w:t>
      </w:r>
      <w:proofErr w:type="spellEnd"/>
      <w:r w:rsidRPr="000E23FA">
        <w:t xml:space="preserve"> </w:t>
      </w:r>
      <w:proofErr w:type="spellStart"/>
      <w:r w:rsidRPr="000E23FA">
        <w:t>կամ</w:t>
      </w:r>
      <w:proofErr w:type="spellEnd"/>
      <w:r w:rsidRPr="000E23FA">
        <w:t xml:space="preserve"> </w:t>
      </w:r>
      <w:proofErr w:type="spellStart"/>
      <w:r w:rsidRPr="000E23FA">
        <w:t>փրփրային</w:t>
      </w:r>
      <w:proofErr w:type="spellEnd"/>
      <w:r w:rsidRPr="000E23FA">
        <w:t xml:space="preserve"> </w:t>
      </w:r>
      <w:proofErr w:type="spellStart"/>
      <w:r w:rsidRPr="000E23FA">
        <w:t>կայանքներով</w:t>
      </w:r>
      <w:proofErr w:type="spellEnd"/>
      <w:r w:rsidRPr="000E23FA">
        <w:t xml:space="preserve"> </w:t>
      </w:r>
      <w:proofErr w:type="spellStart"/>
      <w:r w:rsidRPr="000E23FA">
        <w:t>ոռոգվող</w:t>
      </w:r>
      <w:proofErr w:type="spellEnd"/>
      <w:r w:rsidRPr="000E23FA">
        <w:t xml:space="preserve"> </w:t>
      </w:r>
      <w:proofErr w:type="spellStart"/>
      <w:r w:rsidRPr="000E23FA">
        <w:t>փաստացի</w:t>
      </w:r>
      <w:proofErr w:type="spellEnd"/>
      <w:r w:rsidRPr="000E23FA">
        <w:t xml:space="preserve"> </w:t>
      </w:r>
      <w:proofErr w:type="spellStart"/>
      <w:r w:rsidRPr="000E23FA">
        <w:t>S</w:t>
      </w:r>
      <w:r w:rsidRPr="000E23FA">
        <w:rPr>
          <w:vertAlign w:val="subscript"/>
        </w:rPr>
        <w:t>փ</w:t>
      </w:r>
      <w:proofErr w:type="spellEnd"/>
      <w:r w:rsidRPr="000E23FA">
        <w:t xml:space="preserve"> </w:t>
      </w:r>
      <w:proofErr w:type="spellStart"/>
      <w:r w:rsidRPr="000E23FA">
        <w:t>մակերեսը</w:t>
      </w:r>
      <w:proofErr w:type="spellEnd"/>
      <w:r w:rsidRPr="000E23FA">
        <w:t xml:space="preserve"> </w:t>
      </w:r>
      <w:proofErr w:type="spellStart"/>
      <w:r w:rsidRPr="000E23FA">
        <w:t>փոքր</w:t>
      </w:r>
      <w:proofErr w:type="spellEnd"/>
      <w:r w:rsidRPr="000E23FA">
        <w:t xml:space="preserve"> է </w:t>
      </w:r>
      <w:proofErr w:type="spellStart"/>
      <w:r w:rsidRPr="000E23FA">
        <w:t>ոռոգման</w:t>
      </w:r>
      <w:proofErr w:type="spellEnd"/>
      <w:r w:rsidRPr="000E23FA">
        <w:t xml:space="preserve"> </w:t>
      </w:r>
      <w:proofErr w:type="spellStart"/>
      <w:r w:rsidRPr="000E23FA">
        <w:t>ենթական</w:t>
      </w:r>
      <w:proofErr w:type="spellEnd"/>
      <w:r w:rsidRPr="000E23FA">
        <w:t xml:space="preserve"> </w:t>
      </w:r>
      <w:proofErr w:type="spellStart"/>
      <w:r w:rsidRPr="000E23FA">
        <w:t>նվազագույն</w:t>
      </w:r>
      <w:proofErr w:type="spellEnd"/>
      <w:r w:rsidRPr="000E23FA">
        <w:t xml:space="preserve"> </w:t>
      </w:r>
      <w:proofErr w:type="spellStart"/>
      <w:r w:rsidRPr="000E23FA">
        <w:t>S</w:t>
      </w:r>
      <w:r w:rsidRPr="000E23FA">
        <w:rPr>
          <w:vertAlign w:val="subscript"/>
        </w:rPr>
        <w:t>ն</w:t>
      </w:r>
      <w:proofErr w:type="spellEnd"/>
      <w:r w:rsidRPr="000E23FA">
        <w:t xml:space="preserve"> </w:t>
      </w:r>
      <w:proofErr w:type="spellStart"/>
      <w:r w:rsidRPr="000E23FA">
        <w:t>մակերեսից</w:t>
      </w:r>
      <w:proofErr w:type="spellEnd"/>
      <w:r w:rsidRPr="000E23FA">
        <w:t xml:space="preserve">, </w:t>
      </w:r>
      <w:proofErr w:type="spellStart"/>
      <w:r w:rsidRPr="000E23FA">
        <w:t>ապա</w:t>
      </w:r>
      <w:proofErr w:type="spellEnd"/>
      <w:r w:rsidRPr="000E23FA">
        <w:t xml:space="preserve"> </w:t>
      </w:r>
      <w:proofErr w:type="spellStart"/>
      <w:r w:rsidRPr="000E23FA">
        <w:t>հրամարիչ</w:t>
      </w:r>
      <w:proofErr w:type="spellEnd"/>
      <w:r w:rsidRPr="000E23FA">
        <w:t xml:space="preserve"> </w:t>
      </w:r>
      <w:proofErr w:type="spellStart"/>
      <w:r w:rsidRPr="000E23FA">
        <w:t>նյութի</w:t>
      </w:r>
      <w:proofErr w:type="spellEnd"/>
      <w:r w:rsidRPr="000E23FA">
        <w:t xml:space="preserve"> </w:t>
      </w:r>
      <w:proofErr w:type="spellStart"/>
      <w:r w:rsidRPr="000E23FA">
        <w:t>անհրաժեշտ</w:t>
      </w:r>
      <w:proofErr w:type="spellEnd"/>
      <w:r w:rsidRPr="000E23FA">
        <w:t xml:space="preserve"> </w:t>
      </w:r>
      <w:proofErr w:type="spellStart"/>
      <w:r w:rsidRPr="000E23FA">
        <w:t>ծախսը</w:t>
      </w:r>
      <w:proofErr w:type="spellEnd"/>
      <w:r w:rsidRPr="000E23FA">
        <w:t xml:space="preserve"> </w:t>
      </w:r>
      <w:proofErr w:type="spellStart"/>
      <w:r w:rsidRPr="000E23FA">
        <w:t>կարող</w:t>
      </w:r>
      <w:proofErr w:type="spellEnd"/>
      <w:r w:rsidRPr="000E23FA">
        <w:t xml:space="preserve"> է </w:t>
      </w:r>
      <w:proofErr w:type="spellStart"/>
      <w:r w:rsidRPr="000E23FA">
        <w:t>փոքրացվել</w:t>
      </w:r>
      <w:proofErr w:type="spellEnd"/>
      <w:r w:rsidRPr="000E23FA">
        <w:t xml:space="preserve"> Ks = </w:t>
      </w:r>
      <w:proofErr w:type="spellStart"/>
      <w:r w:rsidRPr="000E23FA">
        <w:t>S</w:t>
      </w:r>
      <w:r w:rsidRPr="000E23FA">
        <w:rPr>
          <w:vertAlign w:val="subscript"/>
        </w:rPr>
        <w:t>փ</w:t>
      </w:r>
      <w:proofErr w:type="spellEnd"/>
      <w:r w:rsidRPr="000E23FA">
        <w:t xml:space="preserve"> / </w:t>
      </w:r>
      <w:proofErr w:type="spellStart"/>
      <w:r w:rsidRPr="000E23FA">
        <w:t>S</w:t>
      </w:r>
      <w:r w:rsidRPr="000E23FA">
        <w:rPr>
          <w:vertAlign w:val="subscript"/>
        </w:rPr>
        <w:t>ն</w:t>
      </w:r>
      <w:proofErr w:type="spellEnd"/>
      <w:r w:rsidRPr="000E23FA">
        <w:t xml:space="preserve"> </w:t>
      </w:r>
      <w:proofErr w:type="spellStart"/>
      <w:r w:rsidRPr="000E23FA">
        <w:t>գործակցով</w:t>
      </w:r>
      <w:proofErr w:type="spellEnd"/>
      <w:r w:rsidRPr="000E23FA">
        <w:t>:</w:t>
      </w:r>
    </w:p>
    <w:p w14:paraId="54431716" w14:textId="77777777" w:rsidR="00887CB0" w:rsidRDefault="00887CB0" w:rsidP="000E23FA">
      <w:pPr>
        <w:tabs>
          <w:tab w:val="left" w:pos="360"/>
          <w:tab w:val="left" w:pos="990"/>
          <w:tab w:val="left" w:pos="1170"/>
        </w:tabs>
        <w:spacing w:after="0" w:line="360" w:lineRule="auto"/>
        <w:ind w:firstLine="540"/>
        <w:contextualSpacing/>
      </w:pPr>
    </w:p>
    <w:p w14:paraId="2CD97E6F" w14:textId="77777777" w:rsidR="00887CB0" w:rsidRDefault="00752E98" w:rsidP="000E23FA">
      <w:pPr>
        <w:tabs>
          <w:tab w:val="left" w:pos="360"/>
          <w:tab w:val="left" w:pos="990"/>
          <w:tab w:val="left" w:pos="1170"/>
        </w:tabs>
        <w:spacing w:after="0" w:line="360" w:lineRule="auto"/>
        <w:ind w:firstLine="540"/>
        <w:contextualSpacing/>
      </w:pPr>
      <w:proofErr w:type="spellStart"/>
      <w:r w:rsidRPr="000E23FA">
        <w:t>Աղյուսակ</w:t>
      </w:r>
      <w:proofErr w:type="spellEnd"/>
      <w:r w:rsidR="00456B60" w:rsidRPr="000E23FA">
        <w:t xml:space="preserve"> 16</w:t>
      </w:r>
      <w:r w:rsidR="00197903" w:rsidRPr="000E23FA">
        <w:rPr>
          <w:rFonts w:ascii="MS Mincho" w:eastAsia="MS Mincho" w:hAnsi="MS Mincho" w:cs="MS Mincho" w:hint="eastAsia"/>
          <w:lang w:val="hy-AM"/>
        </w:rPr>
        <w:t>․</w:t>
      </w:r>
      <w:r w:rsidR="00197903" w:rsidRPr="000E23FA">
        <w:rPr>
          <w:lang w:val="hy-AM"/>
        </w:rPr>
        <w:t xml:space="preserve"> </w:t>
      </w:r>
      <w:r w:rsidR="00FA3F57" w:rsidRPr="000E23FA">
        <w:t>Կ</w:t>
      </w:r>
      <w:r w:rsidR="00FA3F57" w:rsidRPr="000E23FA">
        <w:rPr>
          <w:lang w:val="hy-AM"/>
        </w:rPr>
        <w:t xml:space="preserve">այանքների բնութագրերը </w:t>
      </w:r>
      <w:r w:rsidR="00197903" w:rsidRPr="000E23FA">
        <w:rPr>
          <w:lang w:val="hy-AM"/>
        </w:rPr>
        <w:t>10մ - 20մ ներառյալ բարձրությամբ</w:t>
      </w:r>
    </w:p>
    <w:p w14:paraId="2ED44131" w14:textId="77777777" w:rsidR="00456B60" w:rsidRPr="000E23FA" w:rsidRDefault="00197903" w:rsidP="00887CB0">
      <w:pPr>
        <w:tabs>
          <w:tab w:val="left" w:pos="360"/>
          <w:tab w:val="left" w:pos="990"/>
          <w:tab w:val="left" w:pos="1170"/>
        </w:tabs>
        <w:spacing w:after="0" w:line="360" w:lineRule="auto"/>
        <w:contextualSpacing/>
        <w:jc w:val="center"/>
        <w:rPr>
          <w:lang w:val="hy-AM"/>
        </w:rPr>
      </w:pPr>
      <w:r w:rsidRPr="000E23FA">
        <w:rPr>
          <w:lang w:val="hy-AM"/>
        </w:rPr>
        <w:t xml:space="preserve">1-5-րդ </w:t>
      </w:r>
      <w:r w:rsidR="00C17C1B" w:rsidRPr="000E23FA">
        <w:t xml:space="preserve"> </w:t>
      </w:r>
      <w:r w:rsidRPr="000E23FA">
        <w:rPr>
          <w:lang w:val="hy-AM"/>
        </w:rPr>
        <w:t>խմբ</w:t>
      </w:r>
      <w:proofErr w:type="spellStart"/>
      <w:r w:rsidR="00FA3F57" w:rsidRPr="000E23FA">
        <w:t>եր</w:t>
      </w:r>
      <w:proofErr w:type="spellEnd"/>
      <w:r w:rsidRPr="000E23FA">
        <w:rPr>
          <w:lang w:val="hy-AM"/>
        </w:rPr>
        <w:t>ի սենքերում</w:t>
      </w:r>
    </w:p>
    <w:tbl>
      <w:tblPr>
        <w:tblStyle w:val="TableGrid"/>
        <w:tblpPr w:leftFromText="180" w:rightFromText="180" w:vertAnchor="text" w:horzAnchor="margin" w:tblpX="127" w:tblpY="92"/>
        <w:tblW w:w="9868" w:type="dxa"/>
        <w:tblLook w:val="04A0" w:firstRow="1" w:lastRow="0" w:firstColumn="1" w:lastColumn="0" w:noHBand="0" w:noVBand="1"/>
      </w:tblPr>
      <w:tblGrid>
        <w:gridCol w:w="648"/>
        <w:gridCol w:w="2041"/>
        <w:gridCol w:w="731"/>
        <w:gridCol w:w="737"/>
        <w:gridCol w:w="1158"/>
        <w:gridCol w:w="722"/>
        <w:gridCol w:w="1158"/>
        <w:gridCol w:w="775"/>
        <w:gridCol w:w="1158"/>
        <w:gridCol w:w="725"/>
        <w:gridCol w:w="15"/>
      </w:tblGrid>
      <w:tr w:rsidR="00FA3F57" w:rsidRPr="000E23FA" w14:paraId="4C13DC57" w14:textId="77777777" w:rsidTr="004B5B36">
        <w:trPr>
          <w:gridAfter w:val="1"/>
          <w:wAfter w:w="15" w:type="dxa"/>
        </w:trPr>
        <w:tc>
          <w:tcPr>
            <w:tcW w:w="648" w:type="dxa"/>
            <w:vMerge w:val="restart"/>
            <w:vAlign w:val="center"/>
          </w:tcPr>
          <w:p w14:paraId="1FD5B89D" w14:textId="77777777" w:rsidR="00FA3F57" w:rsidRPr="000E23FA" w:rsidRDefault="00FA3F57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Հ</w:t>
            </w:r>
            <w:r w:rsidR="00856653" w:rsidRPr="000E23FA">
              <w:rPr>
                <w:szCs w:val="24"/>
              </w:rPr>
              <w:t>/Հ</w:t>
            </w:r>
          </w:p>
        </w:tc>
        <w:tc>
          <w:tcPr>
            <w:tcW w:w="2041" w:type="dxa"/>
            <w:vMerge w:val="restart"/>
            <w:vAlign w:val="center"/>
          </w:tcPr>
          <w:p w14:paraId="65182145" w14:textId="77777777" w:rsidR="00FA3F57" w:rsidRPr="000E23FA" w:rsidRDefault="00FA3F57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proofErr w:type="spellStart"/>
            <w:r w:rsidRPr="000E23FA">
              <w:rPr>
                <w:szCs w:val="24"/>
              </w:rPr>
              <w:t>Սենքի</w:t>
            </w:r>
            <w:proofErr w:type="spellEnd"/>
          </w:p>
          <w:p w14:paraId="69C143C8" w14:textId="77777777" w:rsidR="00FA3F57" w:rsidRPr="000E23FA" w:rsidRDefault="00FA3F57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proofErr w:type="spellStart"/>
            <w:r w:rsidRPr="000E23FA">
              <w:rPr>
                <w:szCs w:val="24"/>
              </w:rPr>
              <w:t>բարձրու</w:t>
            </w:r>
            <w:proofErr w:type="spellEnd"/>
            <w:r w:rsidRPr="000E23FA">
              <w:rPr>
                <w:szCs w:val="24"/>
              </w:rPr>
              <w:softHyphen/>
            </w:r>
            <w:r w:rsidRPr="000E23FA">
              <w:rPr>
                <w:szCs w:val="24"/>
              </w:rPr>
              <w:softHyphen/>
            </w:r>
            <w:r w:rsidRPr="000E23FA">
              <w:rPr>
                <w:szCs w:val="24"/>
              </w:rPr>
              <w:softHyphen/>
              <w:t>-</w:t>
            </w:r>
          </w:p>
          <w:p w14:paraId="36524931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proofErr w:type="spellStart"/>
            <w:r w:rsidRPr="000E23FA">
              <w:rPr>
                <w:szCs w:val="24"/>
              </w:rPr>
              <w:t>թյունը</w:t>
            </w:r>
            <w:proofErr w:type="spellEnd"/>
            <w:r w:rsidRPr="000E23FA">
              <w:rPr>
                <w:szCs w:val="24"/>
              </w:rPr>
              <w:t>, մ</w:t>
            </w:r>
          </w:p>
        </w:tc>
        <w:tc>
          <w:tcPr>
            <w:tcW w:w="7164" w:type="dxa"/>
            <w:gridSpan w:val="8"/>
            <w:vAlign w:val="center"/>
          </w:tcPr>
          <w:p w14:paraId="0DCEA81B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proofErr w:type="spellStart"/>
            <w:r w:rsidRPr="000E23FA">
              <w:rPr>
                <w:szCs w:val="24"/>
              </w:rPr>
              <w:t>Սենքերի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խումբը</w:t>
            </w:r>
            <w:proofErr w:type="spellEnd"/>
          </w:p>
        </w:tc>
      </w:tr>
      <w:tr w:rsidR="00FA3F57" w:rsidRPr="000E23FA" w14:paraId="53F9EE99" w14:textId="77777777" w:rsidTr="004B5B36">
        <w:trPr>
          <w:gridAfter w:val="1"/>
          <w:wAfter w:w="15" w:type="dxa"/>
        </w:trPr>
        <w:tc>
          <w:tcPr>
            <w:tcW w:w="648" w:type="dxa"/>
            <w:vMerge/>
            <w:vAlign w:val="center"/>
          </w:tcPr>
          <w:p w14:paraId="30F8C8DA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</w:p>
        </w:tc>
        <w:tc>
          <w:tcPr>
            <w:tcW w:w="2041" w:type="dxa"/>
            <w:vMerge/>
            <w:vAlign w:val="center"/>
          </w:tcPr>
          <w:p w14:paraId="533E2577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</w:p>
        </w:tc>
        <w:tc>
          <w:tcPr>
            <w:tcW w:w="731" w:type="dxa"/>
            <w:vAlign w:val="center"/>
          </w:tcPr>
          <w:p w14:paraId="12303102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</w:t>
            </w:r>
          </w:p>
        </w:tc>
        <w:tc>
          <w:tcPr>
            <w:tcW w:w="1895" w:type="dxa"/>
            <w:gridSpan w:val="2"/>
            <w:vAlign w:val="center"/>
          </w:tcPr>
          <w:p w14:paraId="5DD4C6FB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2</w:t>
            </w:r>
          </w:p>
        </w:tc>
        <w:tc>
          <w:tcPr>
            <w:tcW w:w="1880" w:type="dxa"/>
            <w:gridSpan w:val="2"/>
            <w:vAlign w:val="center"/>
          </w:tcPr>
          <w:p w14:paraId="46E2804C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3</w:t>
            </w:r>
          </w:p>
        </w:tc>
        <w:tc>
          <w:tcPr>
            <w:tcW w:w="1933" w:type="dxa"/>
            <w:gridSpan w:val="2"/>
            <w:vAlign w:val="center"/>
          </w:tcPr>
          <w:p w14:paraId="7A60B9C6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4</w:t>
            </w:r>
          </w:p>
        </w:tc>
        <w:tc>
          <w:tcPr>
            <w:tcW w:w="725" w:type="dxa"/>
            <w:vAlign w:val="center"/>
          </w:tcPr>
          <w:p w14:paraId="6BC3DCC9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5</w:t>
            </w:r>
          </w:p>
        </w:tc>
      </w:tr>
      <w:tr w:rsidR="00FA3F57" w:rsidRPr="000E23FA" w14:paraId="28F97F45" w14:textId="77777777" w:rsidTr="004B5B36">
        <w:trPr>
          <w:gridAfter w:val="1"/>
          <w:wAfter w:w="15" w:type="dxa"/>
        </w:trPr>
        <w:tc>
          <w:tcPr>
            <w:tcW w:w="648" w:type="dxa"/>
            <w:vMerge/>
            <w:vAlign w:val="center"/>
          </w:tcPr>
          <w:p w14:paraId="36434CDB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</w:p>
        </w:tc>
        <w:tc>
          <w:tcPr>
            <w:tcW w:w="2041" w:type="dxa"/>
            <w:vMerge/>
            <w:vAlign w:val="center"/>
          </w:tcPr>
          <w:p w14:paraId="4EE84F44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</w:p>
        </w:tc>
        <w:tc>
          <w:tcPr>
            <w:tcW w:w="731" w:type="dxa"/>
            <w:vAlign w:val="center"/>
          </w:tcPr>
          <w:p w14:paraId="4135B826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proofErr w:type="spellStart"/>
            <w:r w:rsidRPr="000E23FA">
              <w:rPr>
                <w:szCs w:val="24"/>
              </w:rPr>
              <w:t>Ջուր</w:t>
            </w:r>
            <w:proofErr w:type="spellEnd"/>
          </w:p>
        </w:tc>
        <w:tc>
          <w:tcPr>
            <w:tcW w:w="737" w:type="dxa"/>
            <w:vAlign w:val="center"/>
          </w:tcPr>
          <w:p w14:paraId="44E6587B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proofErr w:type="spellStart"/>
            <w:r w:rsidRPr="000E23FA">
              <w:rPr>
                <w:szCs w:val="24"/>
              </w:rPr>
              <w:t>Ջուր</w:t>
            </w:r>
            <w:proofErr w:type="spellEnd"/>
          </w:p>
        </w:tc>
        <w:tc>
          <w:tcPr>
            <w:tcW w:w="1158" w:type="dxa"/>
            <w:vAlign w:val="center"/>
          </w:tcPr>
          <w:p w14:paraId="53DD35E2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proofErr w:type="spellStart"/>
            <w:r w:rsidRPr="000E23FA">
              <w:rPr>
                <w:szCs w:val="24"/>
              </w:rPr>
              <w:t>փրփրա</w:t>
            </w:r>
            <w:r w:rsidRPr="000E23FA">
              <w:rPr>
                <w:szCs w:val="24"/>
              </w:rPr>
              <w:softHyphen/>
              <w:t>ջուր</w:t>
            </w:r>
            <w:proofErr w:type="spellEnd"/>
          </w:p>
        </w:tc>
        <w:tc>
          <w:tcPr>
            <w:tcW w:w="722" w:type="dxa"/>
            <w:vAlign w:val="center"/>
          </w:tcPr>
          <w:p w14:paraId="6868F8B7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proofErr w:type="spellStart"/>
            <w:r w:rsidRPr="000E23FA">
              <w:rPr>
                <w:szCs w:val="24"/>
              </w:rPr>
              <w:t>Ջուր</w:t>
            </w:r>
            <w:proofErr w:type="spellEnd"/>
          </w:p>
        </w:tc>
        <w:tc>
          <w:tcPr>
            <w:tcW w:w="1158" w:type="dxa"/>
            <w:vAlign w:val="center"/>
          </w:tcPr>
          <w:p w14:paraId="1E1A679D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proofErr w:type="spellStart"/>
            <w:r w:rsidRPr="000E23FA">
              <w:rPr>
                <w:szCs w:val="24"/>
              </w:rPr>
              <w:t>փրփրա</w:t>
            </w:r>
            <w:r w:rsidRPr="000E23FA">
              <w:rPr>
                <w:szCs w:val="24"/>
              </w:rPr>
              <w:softHyphen/>
              <w:t>ջուր</w:t>
            </w:r>
            <w:proofErr w:type="spellEnd"/>
          </w:p>
        </w:tc>
        <w:tc>
          <w:tcPr>
            <w:tcW w:w="775" w:type="dxa"/>
            <w:vAlign w:val="center"/>
          </w:tcPr>
          <w:p w14:paraId="7605B16C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proofErr w:type="spellStart"/>
            <w:r w:rsidRPr="000E23FA">
              <w:rPr>
                <w:szCs w:val="24"/>
              </w:rPr>
              <w:t>Ջուր</w:t>
            </w:r>
            <w:proofErr w:type="spellEnd"/>
          </w:p>
        </w:tc>
        <w:tc>
          <w:tcPr>
            <w:tcW w:w="1158" w:type="dxa"/>
            <w:vAlign w:val="center"/>
          </w:tcPr>
          <w:p w14:paraId="53746FB3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proofErr w:type="spellStart"/>
            <w:r w:rsidRPr="000E23FA">
              <w:rPr>
                <w:szCs w:val="24"/>
              </w:rPr>
              <w:t>փրփրա</w:t>
            </w:r>
            <w:r w:rsidRPr="000E23FA">
              <w:rPr>
                <w:szCs w:val="24"/>
              </w:rPr>
              <w:softHyphen/>
              <w:t>ջուր</w:t>
            </w:r>
            <w:proofErr w:type="spellEnd"/>
          </w:p>
        </w:tc>
        <w:tc>
          <w:tcPr>
            <w:tcW w:w="725" w:type="dxa"/>
            <w:vAlign w:val="center"/>
          </w:tcPr>
          <w:p w14:paraId="34EDFC6C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proofErr w:type="spellStart"/>
            <w:r w:rsidRPr="000E23FA">
              <w:rPr>
                <w:szCs w:val="24"/>
              </w:rPr>
              <w:t>Ջուր</w:t>
            </w:r>
            <w:proofErr w:type="spellEnd"/>
          </w:p>
        </w:tc>
      </w:tr>
      <w:tr w:rsidR="00EA3B76" w:rsidRPr="000E23FA" w14:paraId="02FC419D" w14:textId="77777777" w:rsidTr="00477AA1">
        <w:tc>
          <w:tcPr>
            <w:tcW w:w="9868" w:type="dxa"/>
            <w:gridSpan w:val="11"/>
          </w:tcPr>
          <w:p w14:paraId="06945136" w14:textId="77777777" w:rsidR="00EA3B76" w:rsidRPr="00887CB0" w:rsidRDefault="00EA3B76" w:rsidP="00887CB0">
            <w:pPr>
              <w:pStyle w:val="ListParagraph"/>
              <w:numPr>
                <w:ilvl w:val="0"/>
                <w:numId w:val="120"/>
              </w:numPr>
              <w:tabs>
                <w:tab w:val="left" w:pos="450"/>
                <w:tab w:val="left" w:pos="1170"/>
              </w:tabs>
              <w:spacing w:line="360" w:lineRule="auto"/>
              <w:ind w:left="0" w:firstLine="0"/>
              <w:rPr>
                <w:b/>
                <w:szCs w:val="24"/>
              </w:rPr>
            </w:pPr>
            <w:proofErr w:type="spellStart"/>
            <w:r w:rsidRPr="00887CB0">
              <w:rPr>
                <w:b/>
                <w:szCs w:val="24"/>
              </w:rPr>
              <w:t>Ոռոգման</w:t>
            </w:r>
            <w:proofErr w:type="spellEnd"/>
            <w:r w:rsidRPr="00887CB0">
              <w:rPr>
                <w:b/>
                <w:szCs w:val="24"/>
              </w:rPr>
              <w:t xml:space="preserve"> </w:t>
            </w:r>
            <w:proofErr w:type="spellStart"/>
            <w:r w:rsidRPr="00887CB0">
              <w:rPr>
                <w:b/>
                <w:szCs w:val="24"/>
              </w:rPr>
              <w:t>նվազագույն</w:t>
            </w:r>
            <w:proofErr w:type="spellEnd"/>
            <w:r w:rsidRPr="00887CB0">
              <w:rPr>
                <w:b/>
                <w:szCs w:val="24"/>
              </w:rPr>
              <w:t xml:space="preserve"> </w:t>
            </w:r>
            <w:proofErr w:type="spellStart"/>
            <w:r w:rsidRPr="00887CB0">
              <w:rPr>
                <w:b/>
                <w:szCs w:val="24"/>
              </w:rPr>
              <w:t>սաստկությունը</w:t>
            </w:r>
            <w:proofErr w:type="spellEnd"/>
            <w:r w:rsidRPr="00887CB0">
              <w:rPr>
                <w:b/>
                <w:szCs w:val="24"/>
              </w:rPr>
              <w:t xml:space="preserve">, </w:t>
            </w:r>
            <w:proofErr w:type="spellStart"/>
            <w:r w:rsidRPr="00887CB0">
              <w:rPr>
                <w:b/>
                <w:szCs w:val="24"/>
              </w:rPr>
              <w:t>i</w:t>
            </w:r>
            <w:r w:rsidRPr="00887CB0">
              <w:rPr>
                <w:b/>
                <w:szCs w:val="24"/>
                <w:vertAlign w:val="subscript"/>
              </w:rPr>
              <w:t>ն</w:t>
            </w:r>
            <w:proofErr w:type="spellEnd"/>
            <w:r w:rsidRPr="00887CB0">
              <w:rPr>
                <w:b/>
                <w:szCs w:val="24"/>
              </w:rPr>
              <w:t xml:space="preserve"> լ/(վրկxմ</w:t>
            </w:r>
            <w:r w:rsidRPr="00887CB0">
              <w:rPr>
                <w:b/>
                <w:szCs w:val="24"/>
                <w:vertAlign w:val="superscript"/>
              </w:rPr>
              <w:t>2</w:t>
            </w:r>
            <w:r w:rsidRPr="00887CB0">
              <w:rPr>
                <w:b/>
                <w:szCs w:val="24"/>
              </w:rPr>
              <w:t>)</w:t>
            </w:r>
          </w:p>
        </w:tc>
      </w:tr>
      <w:tr w:rsidR="00FA3F57" w:rsidRPr="000E23FA" w14:paraId="143E55DB" w14:textId="77777777" w:rsidTr="004B5B36">
        <w:trPr>
          <w:gridAfter w:val="1"/>
          <w:wAfter w:w="15" w:type="dxa"/>
        </w:trPr>
        <w:tc>
          <w:tcPr>
            <w:tcW w:w="648" w:type="dxa"/>
          </w:tcPr>
          <w:p w14:paraId="226DD1F8" w14:textId="77777777" w:rsidR="00FA3F57" w:rsidRPr="000E23FA" w:rsidRDefault="00FA3F57" w:rsidP="00887CB0">
            <w:pPr>
              <w:pStyle w:val="ListParagraph"/>
              <w:numPr>
                <w:ilvl w:val="0"/>
                <w:numId w:val="121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2041" w:type="dxa"/>
            <w:vAlign w:val="center"/>
          </w:tcPr>
          <w:p w14:paraId="6A1CD7D5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10.01 – 12.00</w:t>
            </w:r>
          </w:p>
        </w:tc>
        <w:tc>
          <w:tcPr>
            <w:tcW w:w="731" w:type="dxa"/>
          </w:tcPr>
          <w:p w14:paraId="6F90F4D2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0,09</w:t>
            </w:r>
          </w:p>
        </w:tc>
        <w:tc>
          <w:tcPr>
            <w:tcW w:w="737" w:type="dxa"/>
          </w:tcPr>
          <w:p w14:paraId="270D1274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0,13</w:t>
            </w:r>
          </w:p>
        </w:tc>
        <w:tc>
          <w:tcPr>
            <w:tcW w:w="1158" w:type="dxa"/>
          </w:tcPr>
          <w:p w14:paraId="3B89B0DA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0,09</w:t>
            </w:r>
          </w:p>
        </w:tc>
        <w:tc>
          <w:tcPr>
            <w:tcW w:w="722" w:type="dxa"/>
          </w:tcPr>
          <w:p w14:paraId="2C526454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0,26</w:t>
            </w:r>
          </w:p>
        </w:tc>
        <w:tc>
          <w:tcPr>
            <w:tcW w:w="1158" w:type="dxa"/>
          </w:tcPr>
          <w:p w14:paraId="6FDFA8C7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0,13</w:t>
            </w:r>
          </w:p>
        </w:tc>
        <w:tc>
          <w:tcPr>
            <w:tcW w:w="775" w:type="dxa"/>
          </w:tcPr>
          <w:p w14:paraId="725AD852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0,33</w:t>
            </w:r>
          </w:p>
        </w:tc>
        <w:tc>
          <w:tcPr>
            <w:tcW w:w="1158" w:type="dxa"/>
          </w:tcPr>
          <w:p w14:paraId="2229AFB6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0,17</w:t>
            </w:r>
          </w:p>
        </w:tc>
        <w:tc>
          <w:tcPr>
            <w:tcW w:w="725" w:type="dxa"/>
          </w:tcPr>
          <w:p w14:paraId="34469E94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0,20</w:t>
            </w:r>
          </w:p>
        </w:tc>
      </w:tr>
      <w:tr w:rsidR="00FA3F57" w:rsidRPr="000E23FA" w14:paraId="12C54447" w14:textId="77777777" w:rsidTr="004B5B36">
        <w:trPr>
          <w:gridAfter w:val="1"/>
          <w:wAfter w:w="15" w:type="dxa"/>
        </w:trPr>
        <w:tc>
          <w:tcPr>
            <w:tcW w:w="648" w:type="dxa"/>
          </w:tcPr>
          <w:p w14:paraId="36706DFA" w14:textId="77777777" w:rsidR="00FA3F57" w:rsidRPr="000E23FA" w:rsidRDefault="00FA3F57" w:rsidP="00887CB0">
            <w:pPr>
              <w:pStyle w:val="ListParagraph"/>
              <w:numPr>
                <w:ilvl w:val="0"/>
                <w:numId w:val="121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2041" w:type="dxa"/>
            <w:vAlign w:val="center"/>
          </w:tcPr>
          <w:p w14:paraId="1237EB3C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12.01 – 14.00</w:t>
            </w:r>
          </w:p>
        </w:tc>
        <w:tc>
          <w:tcPr>
            <w:tcW w:w="731" w:type="dxa"/>
          </w:tcPr>
          <w:p w14:paraId="0648275B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0,10</w:t>
            </w:r>
          </w:p>
        </w:tc>
        <w:tc>
          <w:tcPr>
            <w:tcW w:w="737" w:type="dxa"/>
          </w:tcPr>
          <w:p w14:paraId="191A7746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0,14</w:t>
            </w:r>
          </w:p>
        </w:tc>
        <w:tc>
          <w:tcPr>
            <w:tcW w:w="1158" w:type="dxa"/>
          </w:tcPr>
          <w:p w14:paraId="275E6829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0,10</w:t>
            </w:r>
          </w:p>
        </w:tc>
        <w:tc>
          <w:tcPr>
            <w:tcW w:w="722" w:type="dxa"/>
          </w:tcPr>
          <w:p w14:paraId="6BCEBB6B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0,29</w:t>
            </w:r>
          </w:p>
        </w:tc>
        <w:tc>
          <w:tcPr>
            <w:tcW w:w="1158" w:type="dxa"/>
          </w:tcPr>
          <w:p w14:paraId="74F8DF7E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0,14</w:t>
            </w:r>
          </w:p>
        </w:tc>
        <w:tc>
          <w:tcPr>
            <w:tcW w:w="775" w:type="dxa"/>
          </w:tcPr>
          <w:p w14:paraId="0AA2ED12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0,36</w:t>
            </w:r>
          </w:p>
        </w:tc>
        <w:tc>
          <w:tcPr>
            <w:tcW w:w="1158" w:type="dxa"/>
          </w:tcPr>
          <w:p w14:paraId="276D8E9A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0,18</w:t>
            </w:r>
          </w:p>
        </w:tc>
        <w:tc>
          <w:tcPr>
            <w:tcW w:w="725" w:type="dxa"/>
          </w:tcPr>
          <w:p w14:paraId="3104733A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0,22</w:t>
            </w:r>
          </w:p>
        </w:tc>
      </w:tr>
      <w:tr w:rsidR="00FA3F57" w:rsidRPr="000E23FA" w14:paraId="776A46DC" w14:textId="77777777" w:rsidTr="004B5B36">
        <w:trPr>
          <w:gridAfter w:val="1"/>
          <w:wAfter w:w="15" w:type="dxa"/>
        </w:trPr>
        <w:tc>
          <w:tcPr>
            <w:tcW w:w="648" w:type="dxa"/>
          </w:tcPr>
          <w:p w14:paraId="34D900DB" w14:textId="77777777" w:rsidR="00FA3F57" w:rsidRPr="000E23FA" w:rsidRDefault="00FA3F57" w:rsidP="00887CB0">
            <w:pPr>
              <w:pStyle w:val="ListParagraph"/>
              <w:numPr>
                <w:ilvl w:val="0"/>
                <w:numId w:val="121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2041" w:type="dxa"/>
            <w:vAlign w:val="center"/>
          </w:tcPr>
          <w:p w14:paraId="040299B8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14.01 – 16.00</w:t>
            </w:r>
          </w:p>
        </w:tc>
        <w:tc>
          <w:tcPr>
            <w:tcW w:w="731" w:type="dxa"/>
          </w:tcPr>
          <w:p w14:paraId="72CFD83F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0,11</w:t>
            </w:r>
          </w:p>
        </w:tc>
        <w:tc>
          <w:tcPr>
            <w:tcW w:w="737" w:type="dxa"/>
          </w:tcPr>
          <w:p w14:paraId="2AA7CFC4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0,16</w:t>
            </w:r>
          </w:p>
        </w:tc>
        <w:tc>
          <w:tcPr>
            <w:tcW w:w="1158" w:type="dxa"/>
          </w:tcPr>
          <w:p w14:paraId="02DA54D2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0,11</w:t>
            </w:r>
          </w:p>
        </w:tc>
        <w:tc>
          <w:tcPr>
            <w:tcW w:w="722" w:type="dxa"/>
          </w:tcPr>
          <w:p w14:paraId="0CF49BC3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0,31</w:t>
            </w:r>
          </w:p>
        </w:tc>
        <w:tc>
          <w:tcPr>
            <w:tcW w:w="1158" w:type="dxa"/>
          </w:tcPr>
          <w:p w14:paraId="1F084669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0,16</w:t>
            </w:r>
          </w:p>
        </w:tc>
        <w:tc>
          <w:tcPr>
            <w:tcW w:w="775" w:type="dxa"/>
          </w:tcPr>
          <w:p w14:paraId="1B81E7F4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0,39</w:t>
            </w:r>
          </w:p>
        </w:tc>
        <w:tc>
          <w:tcPr>
            <w:tcW w:w="1158" w:type="dxa"/>
          </w:tcPr>
          <w:p w14:paraId="61AC409C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0,20</w:t>
            </w:r>
          </w:p>
        </w:tc>
        <w:tc>
          <w:tcPr>
            <w:tcW w:w="725" w:type="dxa"/>
          </w:tcPr>
          <w:p w14:paraId="28379560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0,25</w:t>
            </w:r>
          </w:p>
        </w:tc>
      </w:tr>
      <w:tr w:rsidR="00FA3F57" w:rsidRPr="000E23FA" w14:paraId="1AB6E5C0" w14:textId="77777777" w:rsidTr="004B5B36">
        <w:trPr>
          <w:gridAfter w:val="1"/>
          <w:wAfter w:w="15" w:type="dxa"/>
        </w:trPr>
        <w:tc>
          <w:tcPr>
            <w:tcW w:w="648" w:type="dxa"/>
          </w:tcPr>
          <w:p w14:paraId="432D4E99" w14:textId="77777777" w:rsidR="00FA3F57" w:rsidRPr="000E23FA" w:rsidRDefault="00FA3F57" w:rsidP="00887CB0">
            <w:pPr>
              <w:pStyle w:val="ListParagraph"/>
              <w:numPr>
                <w:ilvl w:val="0"/>
                <w:numId w:val="121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2041" w:type="dxa"/>
            <w:vAlign w:val="center"/>
          </w:tcPr>
          <w:p w14:paraId="3C2D13FB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16.01 – 18.00</w:t>
            </w:r>
          </w:p>
        </w:tc>
        <w:tc>
          <w:tcPr>
            <w:tcW w:w="731" w:type="dxa"/>
          </w:tcPr>
          <w:p w14:paraId="28645A34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0,12</w:t>
            </w:r>
          </w:p>
        </w:tc>
        <w:tc>
          <w:tcPr>
            <w:tcW w:w="737" w:type="dxa"/>
          </w:tcPr>
          <w:p w14:paraId="2CE54473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0,17</w:t>
            </w:r>
          </w:p>
        </w:tc>
        <w:tc>
          <w:tcPr>
            <w:tcW w:w="1158" w:type="dxa"/>
          </w:tcPr>
          <w:p w14:paraId="727FB528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0,12</w:t>
            </w:r>
          </w:p>
        </w:tc>
        <w:tc>
          <w:tcPr>
            <w:tcW w:w="722" w:type="dxa"/>
          </w:tcPr>
          <w:p w14:paraId="2855C761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0,34</w:t>
            </w:r>
          </w:p>
        </w:tc>
        <w:tc>
          <w:tcPr>
            <w:tcW w:w="1158" w:type="dxa"/>
          </w:tcPr>
          <w:p w14:paraId="7DCE93D9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0,17</w:t>
            </w:r>
          </w:p>
        </w:tc>
        <w:tc>
          <w:tcPr>
            <w:tcW w:w="775" w:type="dxa"/>
          </w:tcPr>
          <w:p w14:paraId="790AF433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0,42</w:t>
            </w:r>
          </w:p>
        </w:tc>
        <w:tc>
          <w:tcPr>
            <w:tcW w:w="1158" w:type="dxa"/>
          </w:tcPr>
          <w:p w14:paraId="344738D9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0,21</w:t>
            </w:r>
          </w:p>
        </w:tc>
        <w:tc>
          <w:tcPr>
            <w:tcW w:w="725" w:type="dxa"/>
          </w:tcPr>
          <w:p w14:paraId="2B5C9B19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0,27</w:t>
            </w:r>
          </w:p>
        </w:tc>
      </w:tr>
      <w:tr w:rsidR="00FA3F57" w:rsidRPr="000E23FA" w14:paraId="10B05343" w14:textId="77777777" w:rsidTr="004B5B36">
        <w:trPr>
          <w:gridAfter w:val="1"/>
          <w:wAfter w:w="15" w:type="dxa"/>
        </w:trPr>
        <w:tc>
          <w:tcPr>
            <w:tcW w:w="648" w:type="dxa"/>
          </w:tcPr>
          <w:p w14:paraId="7598BE27" w14:textId="77777777" w:rsidR="00FA3F57" w:rsidRPr="000E23FA" w:rsidRDefault="00FA3F57" w:rsidP="00887CB0">
            <w:pPr>
              <w:pStyle w:val="ListParagraph"/>
              <w:numPr>
                <w:ilvl w:val="0"/>
                <w:numId w:val="121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2041" w:type="dxa"/>
            <w:vAlign w:val="center"/>
          </w:tcPr>
          <w:p w14:paraId="7FC3E257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18.01 – 20.00</w:t>
            </w:r>
          </w:p>
        </w:tc>
        <w:tc>
          <w:tcPr>
            <w:tcW w:w="731" w:type="dxa"/>
          </w:tcPr>
          <w:p w14:paraId="18CF0D55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0,13</w:t>
            </w:r>
          </w:p>
        </w:tc>
        <w:tc>
          <w:tcPr>
            <w:tcW w:w="737" w:type="dxa"/>
          </w:tcPr>
          <w:p w14:paraId="5A3F34BE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0,18</w:t>
            </w:r>
          </w:p>
        </w:tc>
        <w:tc>
          <w:tcPr>
            <w:tcW w:w="1158" w:type="dxa"/>
          </w:tcPr>
          <w:p w14:paraId="45D74613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0,13</w:t>
            </w:r>
          </w:p>
        </w:tc>
        <w:tc>
          <w:tcPr>
            <w:tcW w:w="722" w:type="dxa"/>
          </w:tcPr>
          <w:p w14:paraId="6EA813B4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0,36</w:t>
            </w:r>
          </w:p>
        </w:tc>
        <w:tc>
          <w:tcPr>
            <w:tcW w:w="1158" w:type="dxa"/>
          </w:tcPr>
          <w:p w14:paraId="4108C133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0,18</w:t>
            </w:r>
          </w:p>
        </w:tc>
        <w:tc>
          <w:tcPr>
            <w:tcW w:w="775" w:type="dxa"/>
          </w:tcPr>
          <w:p w14:paraId="07E88F15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0,45</w:t>
            </w:r>
          </w:p>
        </w:tc>
        <w:tc>
          <w:tcPr>
            <w:tcW w:w="1158" w:type="dxa"/>
          </w:tcPr>
          <w:p w14:paraId="7FC5CC07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0,23</w:t>
            </w:r>
          </w:p>
        </w:tc>
        <w:tc>
          <w:tcPr>
            <w:tcW w:w="725" w:type="dxa"/>
          </w:tcPr>
          <w:p w14:paraId="6231199C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0,30</w:t>
            </w:r>
          </w:p>
        </w:tc>
      </w:tr>
      <w:tr w:rsidR="00EA3B76" w:rsidRPr="000E23FA" w14:paraId="06746044" w14:textId="77777777" w:rsidTr="00477AA1">
        <w:tc>
          <w:tcPr>
            <w:tcW w:w="9868" w:type="dxa"/>
            <w:gridSpan w:val="11"/>
          </w:tcPr>
          <w:p w14:paraId="5776DFCB" w14:textId="77777777" w:rsidR="00EA3B76" w:rsidRPr="00887CB0" w:rsidRDefault="00EA3B76" w:rsidP="00887CB0">
            <w:pPr>
              <w:pStyle w:val="ListParagraph"/>
              <w:numPr>
                <w:ilvl w:val="0"/>
                <w:numId w:val="120"/>
              </w:numPr>
              <w:tabs>
                <w:tab w:val="left" w:pos="540"/>
              </w:tabs>
              <w:spacing w:line="360" w:lineRule="auto"/>
              <w:ind w:left="0" w:firstLine="0"/>
              <w:rPr>
                <w:b/>
                <w:szCs w:val="24"/>
              </w:rPr>
            </w:pPr>
            <w:proofErr w:type="spellStart"/>
            <w:r w:rsidRPr="00887CB0">
              <w:rPr>
                <w:b/>
                <w:szCs w:val="24"/>
              </w:rPr>
              <w:t>Ջրի</w:t>
            </w:r>
            <w:proofErr w:type="spellEnd"/>
            <w:r w:rsidRPr="00887CB0">
              <w:rPr>
                <w:b/>
                <w:szCs w:val="24"/>
              </w:rPr>
              <w:t xml:space="preserve"> </w:t>
            </w:r>
            <w:proofErr w:type="spellStart"/>
            <w:r w:rsidRPr="00887CB0">
              <w:rPr>
                <w:b/>
                <w:szCs w:val="24"/>
              </w:rPr>
              <w:t>նվազագույն</w:t>
            </w:r>
            <w:proofErr w:type="spellEnd"/>
            <w:r w:rsidRPr="00887CB0">
              <w:rPr>
                <w:b/>
                <w:szCs w:val="24"/>
              </w:rPr>
              <w:t xml:space="preserve"> </w:t>
            </w:r>
            <w:proofErr w:type="spellStart"/>
            <w:r w:rsidRPr="00887CB0">
              <w:rPr>
                <w:b/>
                <w:szCs w:val="24"/>
              </w:rPr>
              <w:t>ծախսը</w:t>
            </w:r>
            <w:proofErr w:type="spellEnd"/>
            <w:r w:rsidRPr="00887CB0">
              <w:rPr>
                <w:b/>
                <w:szCs w:val="24"/>
              </w:rPr>
              <w:t xml:space="preserve">, </w:t>
            </w:r>
            <w:proofErr w:type="spellStart"/>
            <w:r w:rsidRPr="00887CB0">
              <w:rPr>
                <w:b/>
                <w:szCs w:val="24"/>
              </w:rPr>
              <w:t>Q</w:t>
            </w:r>
            <w:r w:rsidRPr="00887CB0">
              <w:rPr>
                <w:b/>
                <w:szCs w:val="24"/>
                <w:vertAlign w:val="subscript"/>
              </w:rPr>
              <w:t>ն</w:t>
            </w:r>
            <w:proofErr w:type="spellEnd"/>
            <w:r w:rsidRPr="00887CB0">
              <w:rPr>
                <w:b/>
                <w:szCs w:val="24"/>
              </w:rPr>
              <w:t xml:space="preserve"> լ/</w:t>
            </w:r>
            <w:proofErr w:type="spellStart"/>
            <w:r w:rsidRPr="00887CB0">
              <w:rPr>
                <w:b/>
                <w:szCs w:val="24"/>
              </w:rPr>
              <w:t>վրկ</w:t>
            </w:r>
            <w:proofErr w:type="spellEnd"/>
          </w:p>
        </w:tc>
      </w:tr>
      <w:tr w:rsidR="00FA3F57" w:rsidRPr="000E23FA" w14:paraId="28EE734A" w14:textId="77777777" w:rsidTr="004B5B36">
        <w:trPr>
          <w:gridAfter w:val="1"/>
          <w:wAfter w:w="15" w:type="dxa"/>
        </w:trPr>
        <w:tc>
          <w:tcPr>
            <w:tcW w:w="648" w:type="dxa"/>
          </w:tcPr>
          <w:p w14:paraId="399DCB4C" w14:textId="77777777" w:rsidR="00FA3F57" w:rsidRPr="000E23FA" w:rsidRDefault="00FA3F57" w:rsidP="00887CB0">
            <w:pPr>
              <w:pStyle w:val="ListParagraph"/>
              <w:numPr>
                <w:ilvl w:val="0"/>
                <w:numId w:val="122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2041" w:type="dxa"/>
            <w:vAlign w:val="center"/>
          </w:tcPr>
          <w:p w14:paraId="758CFE18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10.01 – 12.00</w:t>
            </w:r>
          </w:p>
        </w:tc>
        <w:tc>
          <w:tcPr>
            <w:tcW w:w="731" w:type="dxa"/>
          </w:tcPr>
          <w:p w14:paraId="3CFCD69B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12</w:t>
            </w:r>
          </w:p>
        </w:tc>
        <w:tc>
          <w:tcPr>
            <w:tcW w:w="737" w:type="dxa"/>
          </w:tcPr>
          <w:p w14:paraId="4AC1C3C3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35</w:t>
            </w:r>
          </w:p>
        </w:tc>
        <w:tc>
          <w:tcPr>
            <w:tcW w:w="1158" w:type="dxa"/>
          </w:tcPr>
          <w:p w14:paraId="067FE650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25</w:t>
            </w:r>
          </w:p>
        </w:tc>
        <w:tc>
          <w:tcPr>
            <w:tcW w:w="722" w:type="dxa"/>
          </w:tcPr>
          <w:p w14:paraId="73B32FB3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70</w:t>
            </w:r>
          </w:p>
        </w:tc>
        <w:tc>
          <w:tcPr>
            <w:tcW w:w="1158" w:type="dxa"/>
          </w:tcPr>
          <w:p w14:paraId="3C39DF69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35</w:t>
            </w:r>
          </w:p>
        </w:tc>
        <w:tc>
          <w:tcPr>
            <w:tcW w:w="775" w:type="dxa"/>
          </w:tcPr>
          <w:p w14:paraId="133CA2E1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130</w:t>
            </w:r>
          </w:p>
        </w:tc>
        <w:tc>
          <w:tcPr>
            <w:tcW w:w="1158" w:type="dxa"/>
          </w:tcPr>
          <w:p w14:paraId="18413C27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65</w:t>
            </w:r>
          </w:p>
        </w:tc>
        <w:tc>
          <w:tcPr>
            <w:tcW w:w="725" w:type="dxa"/>
          </w:tcPr>
          <w:p w14:paraId="19AD504E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95</w:t>
            </w:r>
          </w:p>
        </w:tc>
      </w:tr>
      <w:tr w:rsidR="00FA3F57" w:rsidRPr="000E23FA" w14:paraId="401B5F44" w14:textId="77777777" w:rsidTr="004B5B36">
        <w:trPr>
          <w:gridAfter w:val="1"/>
          <w:wAfter w:w="15" w:type="dxa"/>
        </w:trPr>
        <w:tc>
          <w:tcPr>
            <w:tcW w:w="648" w:type="dxa"/>
          </w:tcPr>
          <w:p w14:paraId="5EC9A523" w14:textId="77777777" w:rsidR="00FA3F57" w:rsidRPr="000E23FA" w:rsidRDefault="00FA3F57" w:rsidP="00887CB0">
            <w:pPr>
              <w:pStyle w:val="ListParagraph"/>
              <w:numPr>
                <w:ilvl w:val="0"/>
                <w:numId w:val="122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2041" w:type="dxa"/>
            <w:vAlign w:val="center"/>
          </w:tcPr>
          <w:p w14:paraId="78D125F3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12.01 – 14.00</w:t>
            </w:r>
          </w:p>
        </w:tc>
        <w:tc>
          <w:tcPr>
            <w:tcW w:w="731" w:type="dxa"/>
          </w:tcPr>
          <w:p w14:paraId="0AA9CD3F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14</w:t>
            </w:r>
          </w:p>
        </w:tc>
        <w:tc>
          <w:tcPr>
            <w:tcW w:w="737" w:type="dxa"/>
          </w:tcPr>
          <w:p w14:paraId="2F33A801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40</w:t>
            </w:r>
          </w:p>
        </w:tc>
        <w:tc>
          <w:tcPr>
            <w:tcW w:w="1158" w:type="dxa"/>
          </w:tcPr>
          <w:p w14:paraId="6BC0F817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30</w:t>
            </w:r>
          </w:p>
        </w:tc>
        <w:tc>
          <w:tcPr>
            <w:tcW w:w="722" w:type="dxa"/>
          </w:tcPr>
          <w:p w14:paraId="64FA805E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85</w:t>
            </w:r>
          </w:p>
        </w:tc>
        <w:tc>
          <w:tcPr>
            <w:tcW w:w="1158" w:type="dxa"/>
          </w:tcPr>
          <w:p w14:paraId="791B7348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45</w:t>
            </w:r>
          </w:p>
        </w:tc>
        <w:tc>
          <w:tcPr>
            <w:tcW w:w="775" w:type="dxa"/>
          </w:tcPr>
          <w:p w14:paraId="2D2288E5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155</w:t>
            </w:r>
          </w:p>
        </w:tc>
        <w:tc>
          <w:tcPr>
            <w:tcW w:w="1158" w:type="dxa"/>
          </w:tcPr>
          <w:p w14:paraId="20EA76DC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80</w:t>
            </w:r>
          </w:p>
        </w:tc>
        <w:tc>
          <w:tcPr>
            <w:tcW w:w="725" w:type="dxa"/>
          </w:tcPr>
          <w:p w14:paraId="5DDE9C34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115</w:t>
            </w:r>
          </w:p>
        </w:tc>
      </w:tr>
      <w:tr w:rsidR="00FA3F57" w:rsidRPr="000E23FA" w14:paraId="00B1CF28" w14:textId="77777777" w:rsidTr="004B5B36">
        <w:trPr>
          <w:gridAfter w:val="1"/>
          <w:wAfter w:w="15" w:type="dxa"/>
        </w:trPr>
        <w:tc>
          <w:tcPr>
            <w:tcW w:w="648" w:type="dxa"/>
          </w:tcPr>
          <w:p w14:paraId="75228E83" w14:textId="77777777" w:rsidR="00FA3F57" w:rsidRPr="000E23FA" w:rsidRDefault="00FA3F57" w:rsidP="00887CB0">
            <w:pPr>
              <w:pStyle w:val="ListParagraph"/>
              <w:numPr>
                <w:ilvl w:val="0"/>
                <w:numId w:val="122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2041" w:type="dxa"/>
            <w:vAlign w:val="center"/>
          </w:tcPr>
          <w:p w14:paraId="49C23D7D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14.01 – 16.00</w:t>
            </w:r>
          </w:p>
        </w:tc>
        <w:tc>
          <w:tcPr>
            <w:tcW w:w="731" w:type="dxa"/>
          </w:tcPr>
          <w:p w14:paraId="3BBDAEAA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17</w:t>
            </w:r>
          </w:p>
        </w:tc>
        <w:tc>
          <w:tcPr>
            <w:tcW w:w="737" w:type="dxa"/>
          </w:tcPr>
          <w:p w14:paraId="76E289D2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50</w:t>
            </w:r>
          </w:p>
        </w:tc>
        <w:tc>
          <w:tcPr>
            <w:tcW w:w="1158" w:type="dxa"/>
          </w:tcPr>
          <w:p w14:paraId="6BCE23DD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35</w:t>
            </w:r>
          </w:p>
        </w:tc>
        <w:tc>
          <w:tcPr>
            <w:tcW w:w="722" w:type="dxa"/>
          </w:tcPr>
          <w:p w14:paraId="5E42C8C0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95</w:t>
            </w:r>
          </w:p>
        </w:tc>
        <w:tc>
          <w:tcPr>
            <w:tcW w:w="1158" w:type="dxa"/>
          </w:tcPr>
          <w:p w14:paraId="431C4424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50</w:t>
            </w:r>
          </w:p>
        </w:tc>
        <w:tc>
          <w:tcPr>
            <w:tcW w:w="775" w:type="dxa"/>
          </w:tcPr>
          <w:p w14:paraId="2E6F037A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180</w:t>
            </w:r>
          </w:p>
        </w:tc>
        <w:tc>
          <w:tcPr>
            <w:tcW w:w="1158" w:type="dxa"/>
          </w:tcPr>
          <w:p w14:paraId="73E53676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90</w:t>
            </w:r>
          </w:p>
        </w:tc>
        <w:tc>
          <w:tcPr>
            <w:tcW w:w="725" w:type="dxa"/>
          </w:tcPr>
          <w:p w14:paraId="3B673039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140</w:t>
            </w:r>
          </w:p>
        </w:tc>
      </w:tr>
      <w:tr w:rsidR="00FA3F57" w:rsidRPr="000E23FA" w14:paraId="02E0F524" w14:textId="77777777" w:rsidTr="004B5B36">
        <w:trPr>
          <w:gridAfter w:val="1"/>
          <w:wAfter w:w="15" w:type="dxa"/>
        </w:trPr>
        <w:tc>
          <w:tcPr>
            <w:tcW w:w="648" w:type="dxa"/>
          </w:tcPr>
          <w:p w14:paraId="4064D9D8" w14:textId="77777777" w:rsidR="00FA3F57" w:rsidRPr="000E23FA" w:rsidRDefault="00FA3F57" w:rsidP="00887CB0">
            <w:pPr>
              <w:pStyle w:val="ListParagraph"/>
              <w:numPr>
                <w:ilvl w:val="0"/>
                <w:numId w:val="122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2041" w:type="dxa"/>
            <w:vAlign w:val="center"/>
          </w:tcPr>
          <w:p w14:paraId="780602AB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16.01 – 18.00</w:t>
            </w:r>
          </w:p>
        </w:tc>
        <w:tc>
          <w:tcPr>
            <w:tcW w:w="731" w:type="dxa"/>
          </w:tcPr>
          <w:p w14:paraId="19A13F34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20</w:t>
            </w:r>
          </w:p>
        </w:tc>
        <w:tc>
          <w:tcPr>
            <w:tcW w:w="737" w:type="dxa"/>
          </w:tcPr>
          <w:p w14:paraId="5A0262B7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57</w:t>
            </w:r>
          </w:p>
        </w:tc>
        <w:tc>
          <w:tcPr>
            <w:tcW w:w="1158" w:type="dxa"/>
          </w:tcPr>
          <w:p w14:paraId="2891E27F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40</w:t>
            </w:r>
          </w:p>
        </w:tc>
        <w:tc>
          <w:tcPr>
            <w:tcW w:w="722" w:type="dxa"/>
          </w:tcPr>
          <w:p w14:paraId="7FAAD7B5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115</w:t>
            </w:r>
          </w:p>
        </w:tc>
        <w:tc>
          <w:tcPr>
            <w:tcW w:w="1158" w:type="dxa"/>
          </w:tcPr>
          <w:p w14:paraId="58223616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60</w:t>
            </w:r>
          </w:p>
        </w:tc>
        <w:tc>
          <w:tcPr>
            <w:tcW w:w="775" w:type="dxa"/>
          </w:tcPr>
          <w:p w14:paraId="3381C33C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215</w:t>
            </w:r>
          </w:p>
        </w:tc>
        <w:tc>
          <w:tcPr>
            <w:tcW w:w="1158" w:type="dxa"/>
          </w:tcPr>
          <w:p w14:paraId="142B9517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105</w:t>
            </w:r>
          </w:p>
        </w:tc>
        <w:tc>
          <w:tcPr>
            <w:tcW w:w="725" w:type="dxa"/>
          </w:tcPr>
          <w:p w14:paraId="670340FC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165</w:t>
            </w:r>
          </w:p>
        </w:tc>
      </w:tr>
      <w:tr w:rsidR="00FA3F57" w:rsidRPr="000E23FA" w14:paraId="13FC0399" w14:textId="77777777" w:rsidTr="004B5B36">
        <w:trPr>
          <w:gridAfter w:val="1"/>
          <w:wAfter w:w="15" w:type="dxa"/>
        </w:trPr>
        <w:tc>
          <w:tcPr>
            <w:tcW w:w="648" w:type="dxa"/>
          </w:tcPr>
          <w:p w14:paraId="0B2927A5" w14:textId="77777777" w:rsidR="00FA3F57" w:rsidRPr="000E23FA" w:rsidRDefault="00FA3F57" w:rsidP="00887CB0">
            <w:pPr>
              <w:pStyle w:val="ListParagraph"/>
              <w:numPr>
                <w:ilvl w:val="0"/>
                <w:numId w:val="122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2041" w:type="dxa"/>
            <w:vAlign w:val="center"/>
          </w:tcPr>
          <w:p w14:paraId="44E295F2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18.01 – 20.00</w:t>
            </w:r>
          </w:p>
        </w:tc>
        <w:tc>
          <w:tcPr>
            <w:tcW w:w="731" w:type="dxa"/>
          </w:tcPr>
          <w:p w14:paraId="439F4DCE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24</w:t>
            </w:r>
          </w:p>
        </w:tc>
        <w:tc>
          <w:tcPr>
            <w:tcW w:w="737" w:type="dxa"/>
          </w:tcPr>
          <w:p w14:paraId="5178ADC7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65</w:t>
            </w:r>
          </w:p>
        </w:tc>
        <w:tc>
          <w:tcPr>
            <w:tcW w:w="1158" w:type="dxa"/>
          </w:tcPr>
          <w:p w14:paraId="1DAF923F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50</w:t>
            </w:r>
          </w:p>
        </w:tc>
        <w:tc>
          <w:tcPr>
            <w:tcW w:w="722" w:type="dxa"/>
          </w:tcPr>
          <w:p w14:paraId="738A4463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130</w:t>
            </w:r>
          </w:p>
        </w:tc>
        <w:tc>
          <w:tcPr>
            <w:tcW w:w="1158" w:type="dxa"/>
          </w:tcPr>
          <w:p w14:paraId="1A6E9170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65</w:t>
            </w:r>
          </w:p>
        </w:tc>
        <w:tc>
          <w:tcPr>
            <w:tcW w:w="775" w:type="dxa"/>
          </w:tcPr>
          <w:p w14:paraId="1ECE38C0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240</w:t>
            </w:r>
          </w:p>
        </w:tc>
        <w:tc>
          <w:tcPr>
            <w:tcW w:w="1158" w:type="dxa"/>
          </w:tcPr>
          <w:p w14:paraId="6863E707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120</w:t>
            </w:r>
          </w:p>
        </w:tc>
        <w:tc>
          <w:tcPr>
            <w:tcW w:w="725" w:type="dxa"/>
          </w:tcPr>
          <w:p w14:paraId="5BA2EA1B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195</w:t>
            </w:r>
          </w:p>
        </w:tc>
      </w:tr>
      <w:tr w:rsidR="00EA3B76" w:rsidRPr="000E23FA" w14:paraId="4015456D" w14:textId="77777777" w:rsidTr="00477AA1">
        <w:tc>
          <w:tcPr>
            <w:tcW w:w="9868" w:type="dxa"/>
            <w:gridSpan w:val="11"/>
          </w:tcPr>
          <w:p w14:paraId="4622CCBD" w14:textId="77777777" w:rsidR="00EA3B76" w:rsidRPr="00887CB0" w:rsidRDefault="00EA3B76" w:rsidP="00887CB0">
            <w:pPr>
              <w:pStyle w:val="ListParagraph"/>
              <w:numPr>
                <w:ilvl w:val="0"/>
                <w:numId w:val="120"/>
              </w:numPr>
              <w:tabs>
                <w:tab w:val="left" w:pos="450"/>
                <w:tab w:val="left" w:pos="1170"/>
              </w:tabs>
              <w:spacing w:line="360" w:lineRule="auto"/>
              <w:ind w:left="0" w:firstLine="0"/>
              <w:rPr>
                <w:b/>
                <w:szCs w:val="24"/>
              </w:rPr>
            </w:pPr>
            <w:proofErr w:type="spellStart"/>
            <w:r w:rsidRPr="00887CB0">
              <w:rPr>
                <w:b/>
                <w:szCs w:val="24"/>
              </w:rPr>
              <w:t>Ոռոգման</w:t>
            </w:r>
            <w:proofErr w:type="spellEnd"/>
            <w:r w:rsidRPr="00887CB0">
              <w:rPr>
                <w:b/>
                <w:szCs w:val="24"/>
              </w:rPr>
              <w:t xml:space="preserve"> </w:t>
            </w:r>
            <w:proofErr w:type="spellStart"/>
            <w:r w:rsidRPr="00887CB0">
              <w:rPr>
                <w:b/>
                <w:szCs w:val="24"/>
              </w:rPr>
              <w:t>նվազա</w:t>
            </w:r>
            <w:r w:rsidRPr="00887CB0">
              <w:rPr>
                <w:b/>
                <w:szCs w:val="24"/>
              </w:rPr>
              <w:softHyphen/>
              <w:t>գույն</w:t>
            </w:r>
            <w:proofErr w:type="spellEnd"/>
            <w:r w:rsidRPr="00887CB0">
              <w:rPr>
                <w:b/>
                <w:szCs w:val="24"/>
              </w:rPr>
              <w:t xml:space="preserve"> </w:t>
            </w:r>
            <w:proofErr w:type="spellStart"/>
            <w:r w:rsidRPr="00887CB0">
              <w:rPr>
                <w:b/>
                <w:szCs w:val="24"/>
              </w:rPr>
              <w:t>մա</w:t>
            </w:r>
            <w:r w:rsidRPr="00887CB0">
              <w:rPr>
                <w:b/>
                <w:szCs w:val="24"/>
              </w:rPr>
              <w:softHyphen/>
              <w:t>կ</w:t>
            </w:r>
            <w:r w:rsidRPr="00887CB0">
              <w:rPr>
                <w:b/>
                <w:szCs w:val="24"/>
              </w:rPr>
              <w:softHyphen/>
              <w:t>երեսը</w:t>
            </w:r>
            <w:proofErr w:type="spellEnd"/>
            <w:r w:rsidRPr="00887CB0">
              <w:rPr>
                <w:b/>
                <w:szCs w:val="24"/>
              </w:rPr>
              <w:t xml:space="preserve">, </w:t>
            </w:r>
            <w:proofErr w:type="spellStart"/>
            <w:r w:rsidRPr="00887CB0">
              <w:rPr>
                <w:b/>
                <w:szCs w:val="24"/>
              </w:rPr>
              <w:t>S</w:t>
            </w:r>
            <w:r w:rsidRPr="00887CB0">
              <w:rPr>
                <w:b/>
                <w:szCs w:val="24"/>
                <w:vertAlign w:val="subscript"/>
              </w:rPr>
              <w:t>ն</w:t>
            </w:r>
            <w:proofErr w:type="spellEnd"/>
            <w:r w:rsidRPr="00887CB0">
              <w:rPr>
                <w:b/>
                <w:szCs w:val="24"/>
              </w:rPr>
              <w:t xml:space="preserve"> մ</w:t>
            </w:r>
            <w:r w:rsidRPr="00887CB0">
              <w:rPr>
                <w:b/>
                <w:szCs w:val="24"/>
                <w:vertAlign w:val="superscript"/>
              </w:rPr>
              <w:t>2</w:t>
            </w:r>
          </w:p>
        </w:tc>
      </w:tr>
      <w:tr w:rsidR="00FA3F57" w:rsidRPr="000E23FA" w14:paraId="04D13B20" w14:textId="77777777" w:rsidTr="00887CB0">
        <w:trPr>
          <w:gridAfter w:val="1"/>
          <w:wAfter w:w="15" w:type="dxa"/>
        </w:trPr>
        <w:tc>
          <w:tcPr>
            <w:tcW w:w="648" w:type="dxa"/>
          </w:tcPr>
          <w:p w14:paraId="0B154D7A" w14:textId="77777777" w:rsidR="00FA3F57" w:rsidRPr="000E23FA" w:rsidRDefault="00FA3F57" w:rsidP="00887CB0">
            <w:pPr>
              <w:pStyle w:val="ListParagraph"/>
              <w:numPr>
                <w:ilvl w:val="0"/>
                <w:numId w:val="123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2041" w:type="dxa"/>
          </w:tcPr>
          <w:p w14:paraId="4B4A03DB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10.01 – 12.00</w:t>
            </w:r>
          </w:p>
        </w:tc>
        <w:tc>
          <w:tcPr>
            <w:tcW w:w="731" w:type="dxa"/>
          </w:tcPr>
          <w:p w14:paraId="7182CDC9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66</w:t>
            </w:r>
          </w:p>
        </w:tc>
        <w:tc>
          <w:tcPr>
            <w:tcW w:w="1895" w:type="dxa"/>
            <w:gridSpan w:val="2"/>
          </w:tcPr>
          <w:p w14:paraId="421D8112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132</w:t>
            </w:r>
          </w:p>
        </w:tc>
        <w:tc>
          <w:tcPr>
            <w:tcW w:w="1880" w:type="dxa"/>
            <w:gridSpan w:val="2"/>
          </w:tcPr>
          <w:p w14:paraId="00ED5C7F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132</w:t>
            </w:r>
          </w:p>
        </w:tc>
        <w:tc>
          <w:tcPr>
            <w:tcW w:w="1933" w:type="dxa"/>
            <w:gridSpan w:val="2"/>
          </w:tcPr>
          <w:p w14:paraId="2D021628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198</w:t>
            </w:r>
          </w:p>
        </w:tc>
        <w:tc>
          <w:tcPr>
            <w:tcW w:w="725" w:type="dxa"/>
          </w:tcPr>
          <w:p w14:paraId="4418C1D7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238</w:t>
            </w:r>
          </w:p>
        </w:tc>
      </w:tr>
      <w:tr w:rsidR="00FA3F57" w:rsidRPr="000E23FA" w14:paraId="26C7824F" w14:textId="77777777" w:rsidTr="00887CB0">
        <w:trPr>
          <w:gridAfter w:val="1"/>
          <w:wAfter w:w="15" w:type="dxa"/>
        </w:trPr>
        <w:tc>
          <w:tcPr>
            <w:tcW w:w="648" w:type="dxa"/>
          </w:tcPr>
          <w:p w14:paraId="69D5E688" w14:textId="77777777" w:rsidR="00FA3F57" w:rsidRPr="000E23FA" w:rsidRDefault="00FA3F57" w:rsidP="00887CB0">
            <w:pPr>
              <w:pStyle w:val="ListParagraph"/>
              <w:numPr>
                <w:ilvl w:val="0"/>
                <w:numId w:val="123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2041" w:type="dxa"/>
          </w:tcPr>
          <w:p w14:paraId="4DF9DA2E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12.01 – 14.00</w:t>
            </w:r>
          </w:p>
        </w:tc>
        <w:tc>
          <w:tcPr>
            <w:tcW w:w="731" w:type="dxa"/>
          </w:tcPr>
          <w:p w14:paraId="0533EA56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72</w:t>
            </w:r>
          </w:p>
        </w:tc>
        <w:tc>
          <w:tcPr>
            <w:tcW w:w="1895" w:type="dxa"/>
            <w:gridSpan w:val="2"/>
          </w:tcPr>
          <w:p w14:paraId="33B18DA1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144</w:t>
            </w:r>
          </w:p>
        </w:tc>
        <w:tc>
          <w:tcPr>
            <w:tcW w:w="1880" w:type="dxa"/>
            <w:gridSpan w:val="2"/>
          </w:tcPr>
          <w:p w14:paraId="3D932FA8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144</w:t>
            </w:r>
          </w:p>
        </w:tc>
        <w:tc>
          <w:tcPr>
            <w:tcW w:w="1933" w:type="dxa"/>
            <w:gridSpan w:val="2"/>
          </w:tcPr>
          <w:p w14:paraId="52981586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216</w:t>
            </w:r>
          </w:p>
        </w:tc>
        <w:tc>
          <w:tcPr>
            <w:tcW w:w="725" w:type="dxa"/>
          </w:tcPr>
          <w:p w14:paraId="2F7E9930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259</w:t>
            </w:r>
          </w:p>
        </w:tc>
      </w:tr>
      <w:tr w:rsidR="00FA3F57" w:rsidRPr="000E23FA" w14:paraId="015A69F3" w14:textId="77777777" w:rsidTr="00887CB0">
        <w:trPr>
          <w:gridAfter w:val="1"/>
          <w:wAfter w:w="15" w:type="dxa"/>
        </w:trPr>
        <w:tc>
          <w:tcPr>
            <w:tcW w:w="648" w:type="dxa"/>
          </w:tcPr>
          <w:p w14:paraId="4EDEC932" w14:textId="77777777" w:rsidR="00FA3F57" w:rsidRPr="000E23FA" w:rsidRDefault="00FA3F57" w:rsidP="00887CB0">
            <w:pPr>
              <w:pStyle w:val="ListParagraph"/>
              <w:numPr>
                <w:ilvl w:val="0"/>
                <w:numId w:val="123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2041" w:type="dxa"/>
          </w:tcPr>
          <w:p w14:paraId="53D95B5B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14.01 – 16.00</w:t>
            </w:r>
          </w:p>
        </w:tc>
        <w:tc>
          <w:tcPr>
            <w:tcW w:w="731" w:type="dxa"/>
          </w:tcPr>
          <w:p w14:paraId="549283E1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78</w:t>
            </w:r>
          </w:p>
        </w:tc>
        <w:tc>
          <w:tcPr>
            <w:tcW w:w="1895" w:type="dxa"/>
            <w:gridSpan w:val="2"/>
          </w:tcPr>
          <w:p w14:paraId="13DA3611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156</w:t>
            </w:r>
          </w:p>
        </w:tc>
        <w:tc>
          <w:tcPr>
            <w:tcW w:w="1880" w:type="dxa"/>
            <w:gridSpan w:val="2"/>
          </w:tcPr>
          <w:p w14:paraId="3558F029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156</w:t>
            </w:r>
          </w:p>
        </w:tc>
        <w:tc>
          <w:tcPr>
            <w:tcW w:w="1933" w:type="dxa"/>
            <w:gridSpan w:val="2"/>
          </w:tcPr>
          <w:p w14:paraId="30022166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230</w:t>
            </w:r>
          </w:p>
        </w:tc>
        <w:tc>
          <w:tcPr>
            <w:tcW w:w="725" w:type="dxa"/>
          </w:tcPr>
          <w:p w14:paraId="5CC80AFD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276</w:t>
            </w:r>
          </w:p>
        </w:tc>
      </w:tr>
      <w:tr w:rsidR="00FA3F57" w:rsidRPr="000E23FA" w14:paraId="08AE0444" w14:textId="77777777" w:rsidTr="00887CB0">
        <w:trPr>
          <w:gridAfter w:val="1"/>
          <w:wAfter w:w="15" w:type="dxa"/>
        </w:trPr>
        <w:tc>
          <w:tcPr>
            <w:tcW w:w="648" w:type="dxa"/>
          </w:tcPr>
          <w:p w14:paraId="049F412F" w14:textId="77777777" w:rsidR="00FA3F57" w:rsidRPr="000E23FA" w:rsidRDefault="00FA3F57" w:rsidP="00887CB0">
            <w:pPr>
              <w:pStyle w:val="ListParagraph"/>
              <w:numPr>
                <w:ilvl w:val="0"/>
                <w:numId w:val="123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2041" w:type="dxa"/>
          </w:tcPr>
          <w:p w14:paraId="6C945A80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16.01 – 18.00</w:t>
            </w:r>
          </w:p>
        </w:tc>
        <w:tc>
          <w:tcPr>
            <w:tcW w:w="731" w:type="dxa"/>
          </w:tcPr>
          <w:p w14:paraId="1260CF34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84</w:t>
            </w:r>
          </w:p>
        </w:tc>
        <w:tc>
          <w:tcPr>
            <w:tcW w:w="1895" w:type="dxa"/>
            <w:gridSpan w:val="2"/>
          </w:tcPr>
          <w:p w14:paraId="26F9CB4B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168</w:t>
            </w:r>
          </w:p>
        </w:tc>
        <w:tc>
          <w:tcPr>
            <w:tcW w:w="1880" w:type="dxa"/>
            <w:gridSpan w:val="2"/>
          </w:tcPr>
          <w:p w14:paraId="57F8C813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168</w:t>
            </w:r>
          </w:p>
        </w:tc>
        <w:tc>
          <w:tcPr>
            <w:tcW w:w="1933" w:type="dxa"/>
            <w:gridSpan w:val="2"/>
          </w:tcPr>
          <w:p w14:paraId="7E2053D8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252</w:t>
            </w:r>
          </w:p>
        </w:tc>
        <w:tc>
          <w:tcPr>
            <w:tcW w:w="725" w:type="dxa"/>
          </w:tcPr>
          <w:p w14:paraId="393D8898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303</w:t>
            </w:r>
          </w:p>
        </w:tc>
      </w:tr>
      <w:tr w:rsidR="00FA3F57" w:rsidRPr="000E23FA" w14:paraId="1B20ABCD" w14:textId="77777777" w:rsidTr="00887CB0">
        <w:trPr>
          <w:gridAfter w:val="1"/>
          <w:wAfter w:w="15" w:type="dxa"/>
        </w:trPr>
        <w:tc>
          <w:tcPr>
            <w:tcW w:w="648" w:type="dxa"/>
          </w:tcPr>
          <w:p w14:paraId="16E65E67" w14:textId="77777777" w:rsidR="00FA3F57" w:rsidRPr="000E23FA" w:rsidRDefault="00FA3F57" w:rsidP="00887CB0">
            <w:pPr>
              <w:pStyle w:val="ListParagraph"/>
              <w:numPr>
                <w:ilvl w:val="0"/>
                <w:numId w:val="123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2041" w:type="dxa"/>
          </w:tcPr>
          <w:p w14:paraId="1EC043A7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18.01 – 20.00</w:t>
            </w:r>
          </w:p>
        </w:tc>
        <w:tc>
          <w:tcPr>
            <w:tcW w:w="731" w:type="dxa"/>
          </w:tcPr>
          <w:p w14:paraId="50F013EA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90</w:t>
            </w:r>
          </w:p>
        </w:tc>
        <w:tc>
          <w:tcPr>
            <w:tcW w:w="1895" w:type="dxa"/>
            <w:gridSpan w:val="2"/>
          </w:tcPr>
          <w:p w14:paraId="2538E555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180</w:t>
            </w:r>
          </w:p>
        </w:tc>
        <w:tc>
          <w:tcPr>
            <w:tcW w:w="1880" w:type="dxa"/>
            <w:gridSpan w:val="2"/>
          </w:tcPr>
          <w:p w14:paraId="12C2A1E2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180</w:t>
            </w:r>
          </w:p>
        </w:tc>
        <w:tc>
          <w:tcPr>
            <w:tcW w:w="1933" w:type="dxa"/>
            <w:gridSpan w:val="2"/>
          </w:tcPr>
          <w:p w14:paraId="4FC910D3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270</w:t>
            </w:r>
          </w:p>
        </w:tc>
        <w:tc>
          <w:tcPr>
            <w:tcW w:w="725" w:type="dxa"/>
          </w:tcPr>
          <w:p w14:paraId="6F97518E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325</w:t>
            </w:r>
          </w:p>
        </w:tc>
      </w:tr>
    </w:tbl>
    <w:p w14:paraId="4F6B8AA6" w14:textId="77777777" w:rsidR="00B347AA" w:rsidRPr="000E23FA" w:rsidRDefault="00B347AA" w:rsidP="00887CB0">
      <w:pPr>
        <w:tabs>
          <w:tab w:val="left" w:pos="360"/>
          <w:tab w:val="left" w:pos="990"/>
          <w:tab w:val="left" w:pos="1080"/>
          <w:tab w:val="left" w:pos="1170"/>
        </w:tabs>
        <w:spacing w:after="0" w:line="360" w:lineRule="auto"/>
        <w:contextualSpacing/>
        <w:jc w:val="both"/>
      </w:pPr>
      <w:bookmarkStart w:id="58" w:name="_Hlk158928964"/>
    </w:p>
    <w:bookmarkEnd w:id="58"/>
    <w:p w14:paraId="6BB2DE77" w14:textId="77777777" w:rsidR="00EA7BA5" w:rsidRPr="000E23FA" w:rsidRDefault="005A78FD" w:rsidP="000E23FA">
      <w:pPr>
        <w:numPr>
          <w:ilvl w:val="0"/>
          <w:numId w:val="1"/>
        </w:numPr>
        <w:tabs>
          <w:tab w:val="left" w:pos="360"/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</w:pPr>
      <w:proofErr w:type="spellStart"/>
      <w:r w:rsidRPr="000E23FA">
        <w:t>Մինչև</w:t>
      </w:r>
      <w:proofErr w:type="spellEnd"/>
      <w:r w:rsidRPr="000E23FA">
        <w:t xml:space="preserve"> 5.05մ </w:t>
      </w:r>
      <w:proofErr w:type="spellStart"/>
      <w:r w:rsidRPr="000E23FA">
        <w:t>ներառյալ</w:t>
      </w:r>
      <w:proofErr w:type="spellEnd"/>
      <w:r w:rsidRPr="000E23FA">
        <w:t xml:space="preserve"> </w:t>
      </w:r>
      <w:proofErr w:type="spellStart"/>
      <w:r w:rsidRPr="000E23FA">
        <w:t>բարձրությամբ</w:t>
      </w:r>
      <w:proofErr w:type="spellEnd"/>
      <w:r w:rsidRPr="000E23FA">
        <w:t xml:space="preserve"> </w:t>
      </w:r>
      <w:proofErr w:type="spellStart"/>
      <w:r w:rsidRPr="000E23FA">
        <w:t>պահեստավորմամբ</w:t>
      </w:r>
      <w:proofErr w:type="spellEnd"/>
      <w:r w:rsidRPr="000E23FA">
        <w:t xml:space="preserve">, 6-8-րդ </w:t>
      </w:r>
      <w:proofErr w:type="spellStart"/>
      <w:r w:rsidRPr="000E23FA">
        <w:t>խմբ</w:t>
      </w:r>
      <w:r w:rsidR="00247C65" w:rsidRPr="000E23FA">
        <w:t>եր</w:t>
      </w:r>
      <w:r w:rsidRPr="000E23FA">
        <w:t>ին</w:t>
      </w:r>
      <w:proofErr w:type="spellEnd"/>
      <w:r w:rsidRPr="000E23FA">
        <w:t xml:space="preserve"> </w:t>
      </w:r>
      <w:proofErr w:type="spellStart"/>
      <w:r w:rsidRPr="000E23FA">
        <w:t>պատկանող</w:t>
      </w:r>
      <w:proofErr w:type="spellEnd"/>
      <w:r w:rsidR="00247C65" w:rsidRPr="000E23FA">
        <w:t xml:space="preserve"> </w:t>
      </w:r>
      <w:r w:rsidR="00166678" w:rsidRPr="000E23FA">
        <w:t xml:space="preserve">և </w:t>
      </w:r>
      <w:proofErr w:type="spellStart"/>
      <w:r w:rsidR="00C82176" w:rsidRPr="000E23FA">
        <w:t>մի</w:t>
      </w:r>
      <w:r w:rsidR="00E42D75" w:rsidRPr="000E23FA">
        <w:t>նչև</w:t>
      </w:r>
      <w:proofErr w:type="spellEnd"/>
      <w:r w:rsidR="00E42D75" w:rsidRPr="000E23FA">
        <w:t xml:space="preserve"> 10</w:t>
      </w:r>
      <w:r w:rsidR="00166678" w:rsidRPr="000E23FA">
        <w:t>.0</w:t>
      </w:r>
      <w:r w:rsidR="00E42D75" w:rsidRPr="000E23FA">
        <w:t xml:space="preserve">մ </w:t>
      </w:r>
      <w:proofErr w:type="spellStart"/>
      <w:r w:rsidR="00E42D75" w:rsidRPr="000E23FA">
        <w:t>ներառյալ</w:t>
      </w:r>
      <w:proofErr w:type="spellEnd"/>
      <w:r w:rsidR="00E42D75" w:rsidRPr="000E23FA">
        <w:t xml:space="preserve"> </w:t>
      </w:r>
      <w:proofErr w:type="spellStart"/>
      <w:r w:rsidR="00E42D75" w:rsidRPr="000E23FA">
        <w:t>բարձրությամբ</w:t>
      </w:r>
      <w:proofErr w:type="spellEnd"/>
      <w:r w:rsidR="00E42D75" w:rsidRPr="000E23FA">
        <w:t xml:space="preserve"> </w:t>
      </w:r>
      <w:proofErr w:type="spellStart"/>
      <w:r w:rsidR="00E42D75" w:rsidRPr="000E23FA">
        <w:t>սենքեր</w:t>
      </w:r>
      <w:r w:rsidR="00C82176" w:rsidRPr="000E23FA">
        <w:t>ում</w:t>
      </w:r>
      <w:proofErr w:type="spellEnd"/>
      <w:r w:rsidR="00C82176" w:rsidRPr="000E23FA">
        <w:t xml:space="preserve"> </w:t>
      </w:r>
      <w:proofErr w:type="spellStart"/>
      <w:r w:rsidR="00C82176" w:rsidRPr="000E23FA">
        <w:t>կայանքների</w:t>
      </w:r>
      <w:proofErr w:type="spellEnd"/>
      <w:r w:rsidR="00C82176" w:rsidRPr="000E23FA">
        <w:t xml:space="preserve"> </w:t>
      </w:r>
      <w:proofErr w:type="spellStart"/>
      <w:r w:rsidR="00C82176" w:rsidRPr="000E23FA">
        <w:t>բնութագրերը</w:t>
      </w:r>
      <w:proofErr w:type="spellEnd"/>
      <w:r w:rsidR="00C82176" w:rsidRPr="000E23FA">
        <w:t xml:space="preserve"> </w:t>
      </w:r>
      <w:proofErr w:type="spellStart"/>
      <w:r w:rsidR="00C82176" w:rsidRPr="000E23FA">
        <w:t>պետք</w:t>
      </w:r>
      <w:proofErr w:type="spellEnd"/>
      <w:r w:rsidR="00C82176" w:rsidRPr="000E23FA">
        <w:t xml:space="preserve"> է </w:t>
      </w:r>
      <w:proofErr w:type="spellStart"/>
      <w:r w:rsidR="00C82176" w:rsidRPr="000E23FA">
        <w:t>ընդունել</w:t>
      </w:r>
      <w:proofErr w:type="spellEnd"/>
      <w:r w:rsidR="00C82176" w:rsidRPr="000E23FA">
        <w:t xml:space="preserve"> </w:t>
      </w:r>
      <w:proofErr w:type="spellStart"/>
      <w:r w:rsidR="00752E98" w:rsidRPr="000E23FA">
        <w:t>Աղյուսակ</w:t>
      </w:r>
      <w:proofErr w:type="spellEnd"/>
      <w:r w:rsidR="00C82176" w:rsidRPr="000E23FA">
        <w:t xml:space="preserve"> 1</w:t>
      </w:r>
      <w:r w:rsidR="00457E55" w:rsidRPr="000E23FA">
        <w:t>7</w:t>
      </w:r>
      <w:r w:rsidR="00C82176" w:rsidRPr="000E23FA">
        <w:t>-ից</w:t>
      </w:r>
      <w:r w:rsidR="00E35EDE" w:rsidRPr="000E23FA">
        <w:t xml:space="preserve"> (</w:t>
      </w:r>
      <w:proofErr w:type="spellStart"/>
      <w:r w:rsidR="00E35EDE" w:rsidRPr="000E23FA">
        <w:t>տես</w:t>
      </w:r>
      <w:proofErr w:type="spellEnd"/>
      <w:r w:rsidR="00E35EDE" w:rsidRPr="000E23FA">
        <w:t xml:space="preserve"> </w:t>
      </w:r>
      <w:proofErr w:type="spellStart"/>
      <w:r w:rsidR="00E35EDE" w:rsidRPr="000E23FA">
        <w:t>նաև</w:t>
      </w:r>
      <w:proofErr w:type="spellEnd"/>
      <w:r w:rsidR="00E35EDE" w:rsidRPr="000E23FA">
        <w:t xml:space="preserve"> 29</w:t>
      </w:r>
      <w:r w:rsidR="00473C75" w:rsidRPr="000E23FA">
        <w:rPr>
          <w:lang w:val="hy-AM"/>
        </w:rPr>
        <w:t>4</w:t>
      </w:r>
      <w:r w:rsidR="00215E22" w:rsidRPr="000E23FA">
        <w:rPr>
          <w:lang w:val="hy-AM"/>
        </w:rPr>
        <w:t>-րդ</w:t>
      </w:r>
      <w:r w:rsidR="00215E22" w:rsidRPr="000E23FA">
        <w:t xml:space="preserve"> </w:t>
      </w:r>
      <w:proofErr w:type="spellStart"/>
      <w:r w:rsidR="00215E22" w:rsidRPr="000E23FA">
        <w:t>կետ</w:t>
      </w:r>
      <w:proofErr w:type="spellEnd"/>
      <w:r w:rsidR="00215E22" w:rsidRPr="000E23FA">
        <w:rPr>
          <w:lang w:val="hy-AM"/>
        </w:rPr>
        <w:t>ը</w:t>
      </w:r>
      <w:r w:rsidR="00E35EDE" w:rsidRPr="000E23FA">
        <w:t>):</w:t>
      </w:r>
    </w:p>
    <w:p w14:paraId="480D651B" w14:textId="77777777" w:rsidR="00EC2500" w:rsidRPr="000E23FA" w:rsidRDefault="00EC2500" w:rsidP="000E23FA">
      <w:pPr>
        <w:numPr>
          <w:ilvl w:val="0"/>
          <w:numId w:val="1"/>
        </w:numPr>
        <w:tabs>
          <w:tab w:val="left" w:pos="360"/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</w:pPr>
      <w:proofErr w:type="spellStart"/>
      <w:r w:rsidRPr="000E23FA">
        <w:t>Աղյուսակ</w:t>
      </w:r>
      <w:proofErr w:type="spellEnd"/>
      <w:r w:rsidRPr="000E23FA">
        <w:t xml:space="preserve"> 17-ում.</w:t>
      </w:r>
    </w:p>
    <w:p w14:paraId="44EC899C" w14:textId="77777777" w:rsidR="00EC2500" w:rsidRPr="000E23FA" w:rsidRDefault="00EC2500" w:rsidP="000E23FA">
      <w:pPr>
        <w:numPr>
          <w:ilvl w:val="0"/>
          <w:numId w:val="39"/>
        </w:numPr>
        <w:tabs>
          <w:tab w:val="left" w:pos="567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</w:pPr>
      <w:r w:rsidRPr="000E23FA">
        <w:t xml:space="preserve">7-րդ </w:t>
      </w:r>
      <w:proofErr w:type="spellStart"/>
      <w:r w:rsidRPr="000E23FA">
        <w:t>խմբի</w:t>
      </w:r>
      <w:proofErr w:type="spellEnd"/>
      <w:r w:rsidRPr="000E23FA">
        <w:t xml:space="preserve"> </w:t>
      </w:r>
      <w:proofErr w:type="spellStart"/>
      <w:r w:rsidRPr="000E23FA">
        <w:t>սենքերում</w:t>
      </w:r>
      <w:proofErr w:type="spellEnd"/>
      <w:r w:rsidRPr="000E23FA">
        <w:t xml:space="preserve"> </w:t>
      </w:r>
      <w:proofErr w:type="spellStart"/>
      <w:r w:rsidRPr="000E23FA">
        <w:t>ռետինի</w:t>
      </w:r>
      <w:proofErr w:type="spellEnd"/>
      <w:r w:rsidRPr="000E23FA">
        <w:t xml:space="preserve">, </w:t>
      </w:r>
      <w:proofErr w:type="spellStart"/>
      <w:r w:rsidRPr="000E23FA">
        <w:t>կաուչուկի</w:t>
      </w:r>
      <w:proofErr w:type="spellEnd"/>
      <w:r w:rsidRPr="000E23FA">
        <w:t xml:space="preserve"> </w:t>
      </w:r>
      <w:proofErr w:type="spellStart"/>
      <w:r w:rsidRPr="000E23FA">
        <w:t>ու</w:t>
      </w:r>
      <w:proofErr w:type="spellEnd"/>
      <w:r w:rsidRPr="000E23FA">
        <w:t xml:space="preserve"> </w:t>
      </w:r>
      <w:proofErr w:type="spellStart"/>
      <w:r w:rsidRPr="000E23FA">
        <w:t>խեժերի</w:t>
      </w:r>
      <w:proofErr w:type="spellEnd"/>
      <w:r w:rsidRPr="000E23FA">
        <w:t xml:space="preserve"> </w:t>
      </w:r>
      <w:proofErr w:type="spellStart"/>
      <w:r w:rsidRPr="000E23FA">
        <w:t>հրդեհաշիջումը</w:t>
      </w:r>
      <w:proofErr w:type="spellEnd"/>
      <w:r w:rsidRPr="000E23FA">
        <w:t xml:space="preserve"> </w:t>
      </w:r>
      <w:proofErr w:type="spellStart"/>
      <w:r w:rsidRPr="000E23FA">
        <w:t>թույլատրվում</w:t>
      </w:r>
      <w:proofErr w:type="spellEnd"/>
      <w:r w:rsidRPr="000E23FA">
        <w:t xml:space="preserve"> է </w:t>
      </w:r>
      <w:proofErr w:type="spellStart"/>
      <w:r w:rsidRPr="000E23FA">
        <w:t>իրականացնել</w:t>
      </w:r>
      <w:proofErr w:type="spellEnd"/>
      <w:r w:rsidRPr="000E23FA">
        <w:t xml:space="preserve"> </w:t>
      </w:r>
      <w:proofErr w:type="spellStart"/>
      <w:r w:rsidRPr="000E23FA">
        <w:t>թրջիչով</w:t>
      </w:r>
      <w:proofErr w:type="spellEnd"/>
      <w:r w:rsidRPr="000E23FA">
        <w:t xml:space="preserve"> </w:t>
      </w:r>
      <w:proofErr w:type="spellStart"/>
      <w:r w:rsidRPr="000E23FA">
        <w:t>ջրով</w:t>
      </w:r>
      <w:proofErr w:type="spellEnd"/>
      <w:r w:rsidRPr="000E23FA">
        <w:t xml:space="preserve"> </w:t>
      </w:r>
      <w:proofErr w:type="spellStart"/>
      <w:r w:rsidRPr="000E23FA">
        <w:t>կամ</w:t>
      </w:r>
      <w:proofErr w:type="spellEnd"/>
      <w:r w:rsidRPr="000E23FA">
        <w:t xml:space="preserve"> </w:t>
      </w:r>
      <w:proofErr w:type="spellStart"/>
      <w:r w:rsidRPr="000E23FA">
        <w:t>ցածր</w:t>
      </w:r>
      <w:proofErr w:type="spellEnd"/>
      <w:r w:rsidRPr="000E23FA">
        <w:t xml:space="preserve"> </w:t>
      </w:r>
      <w:proofErr w:type="spellStart"/>
      <w:r w:rsidRPr="000E23FA">
        <w:t>պատիկությամբ</w:t>
      </w:r>
      <w:proofErr w:type="spellEnd"/>
      <w:r w:rsidRPr="000E23FA">
        <w:t xml:space="preserve"> </w:t>
      </w:r>
      <w:proofErr w:type="spellStart"/>
      <w:r w:rsidRPr="000E23FA">
        <w:t>փրփուրով</w:t>
      </w:r>
      <w:proofErr w:type="spellEnd"/>
      <w:r w:rsidRPr="000E23FA">
        <w:t>,</w:t>
      </w:r>
    </w:p>
    <w:p w14:paraId="4168067B" w14:textId="77777777" w:rsidR="00EC2500" w:rsidRPr="000E23FA" w:rsidRDefault="00EC2500" w:rsidP="000E23FA">
      <w:pPr>
        <w:numPr>
          <w:ilvl w:val="0"/>
          <w:numId w:val="39"/>
        </w:numPr>
        <w:tabs>
          <w:tab w:val="left" w:pos="567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</w:pPr>
      <w:r w:rsidRPr="000E23FA">
        <w:t xml:space="preserve">8-րդ </w:t>
      </w:r>
      <w:proofErr w:type="spellStart"/>
      <w:r w:rsidRPr="000E23FA">
        <w:t>խմբի</w:t>
      </w:r>
      <w:proofErr w:type="spellEnd"/>
      <w:r w:rsidRPr="000E23FA">
        <w:t xml:space="preserve"> </w:t>
      </w:r>
      <w:proofErr w:type="spellStart"/>
      <w:r w:rsidRPr="000E23FA">
        <w:t>սենքերում</w:t>
      </w:r>
      <w:proofErr w:type="spellEnd"/>
      <w:r w:rsidRPr="000E23FA">
        <w:t xml:space="preserve"> </w:t>
      </w:r>
      <w:proofErr w:type="spellStart"/>
      <w:r w:rsidRPr="000E23FA">
        <w:t>հրդեհաշիջման</w:t>
      </w:r>
      <w:proofErr w:type="spellEnd"/>
      <w:r w:rsidRPr="000E23FA">
        <w:t xml:space="preserve"> </w:t>
      </w:r>
      <w:proofErr w:type="spellStart"/>
      <w:r w:rsidRPr="000E23FA">
        <w:t>համար</w:t>
      </w:r>
      <w:proofErr w:type="spellEnd"/>
      <w:r w:rsidRPr="000E23FA">
        <w:t xml:space="preserve"> </w:t>
      </w:r>
      <w:proofErr w:type="spellStart"/>
      <w:r w:rsidRPr="000E23FA">
        <w:t>արգելվում</w:t>
      </w:r>
      <w:proofErr w:type="spellEnd"/>
      <w:r w:rsidRPr="000E23FA">
        <w:t xml:space="preserve"> է </w:t>
      </w:r>
      <w:proofErr w:type="spellStart"/>
      <w:r w:rsidRPr="000E23FA">
        <w:t>թրջիչների</w:t>
      </w:r>
      <w:proofErr w:type="spellEnd"/>
      <w:r w:rsidRPr="000E23FA">
        <w:t xml:space="preserve"> </w:t>
      </w:r>
      <w:proofErr w:type="spellStart"/>
      <w:r w:rsidRPr="000E23FA">
        <w:t>կիրառումը</w:t>
      </w:r>
      <w:proofErr w:type="spellEnd"/>
      <w:r w:rsidRPr="000E23FA">
        <w:t>,</w:t>
      </w:r>
    </w:p>
    <w:p w14:paraId="4ECD6A3C" w14:textId="77777777" w:rsidR="00EC2500" w:rsidRPr="000E23FA" w:rsidRDefault="00EC2500" w:rsidP="000E23FA">
      <w:pPr>
        <w:numPr>
          <w:ilvl w:val="0"/>
          <w:numId w:val="39"/>
        </w:numPr>
        <w:tabs>
          <w:tab w:val="left" w:pos="567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</w:pPr>
      <w:proofErr w:type="spellStart"/>
      <w:r w:rsidRPr="000E23FA">
        <w:t>աղյուսակում</w:t>
      </w:r>
      <w:proofErr w:type="spellEnd"/>
      <w:r w:rsidRPr="000E23FA">
        <w:t xml:space="preserve"> </w:t>
      </w:r>
      <w:proofErr w:type="spellStart"/>
      <w:r w:rsidRPr="000E23FA">
        <w:t>նշված</w:t>
      </w:r>
      <w:proofErr w:type="spellEnd"/>
      <w:r w:rsidRPr="000E23FA">
        <w:t xml:space="preserve"> </w:t>
      </w:r>
      <w:proofErr w:type="spellStart"/>
      <w:r w:rsidRPr="000E23FA">
        <w:t>են</w:t>
      </w:r>
      <w:proofErr w:type="spellEnd"/>
      <w:r w:rsidRPr="000E23FA">
        <w:t xml:space="preserve"> S </w:t>
      </w:r>
      <w:proofErr w:type="spellStart"/>
      <w:r w:rsidRPr="000E23FA">
        <w:t>տիպի</w:t>
      </w:r>
      <w:proofErr w:type="spellEnd"/>
      <w:r w:rsidRPr="000E23FA">
        <w:t xml:space="preserve"> </w:t>
      </w:r>
      <w:proofErr w:type="spellStart"/>
      <w:r w:rsidRPr="000E23FA">
        <w:t>փրփրարարով</w:t>
      </w:r>
      <w:proofErr w:type="spellEnd"/>
      <w:r w:rsidRPr="000E23FA">
        <w:t xml:space="preserve"> </w:t>
      </w:r>
      <w:proofErr w:type="spellStart"/>
      <w:r w:rsidRPr="000E23FA">
        <w:t>ստացված</w:t>
      </w:r>
      <w:proofErr w:type="spellEnd"/>
      <w:r w:rsidRPr="000E23FA">
        <w:t xml:space="preserve"> </w:t>
      </w:r>
      <w:proofErr w:type="spellStart"/>
      <w:r w:rsidRPr="000E23FA">
        <w:t>փրփուրով</w:t>
      </w:r>
      <w:proofErr w:type="spellEnd"/>
      <w:r w:rsidRPr="000E23FA">
        <w:t xml:space="preserve"> </w:t>
      </w:r>
      <w:proofErr w:type="spellStart"/>
      <w:r w:rsidRPr="000E23FA">
        <w:t>ոռոգման</w:t>
      </w:r>
      <w:proofErr w:type="spellEnd"/>
      <w:r w:rsidRPr="000E23FA">
        <w:t xml:space="preserve"> </w:t>
      </w:r>
      <w:proofErr w:type="spellStart"/>
      <w:r w:rsidRPr="000E23FA">
        <w:t>սաստկությունները</w:t>
      </w:r>
      <w:proofErr w:type="spellEnd"/>
      <w:r w:rsidRPr="000E23FA">
        <w:t xml:space="preserve">: </w:t>
      </w:r>
      <w:proofErr w:type="spellStart"/>
      <w:r w:rsidRPr="000E23FA">
        <w:t>Այլ</w:t>
      </w:r>
      <w:proofErr w:type="spellEnd"/>
      <w:r w:rsidRPr="000E23FA">
        <w:t xml:space="preserve"> </w:t>
      </w:r>
      <w:proofErr w:type="spellStart"/>
      <w:r w:rsidRPr="000E23FA">
        <w:t>տիպի</w:t>
      </w:r>
      <w:proofErr w:type="spellEnd"/>
      <w:r w:rsidRPr="000E23FA">
        <w:t xml:space="preserve">, </w:t>
      </w:r>
      <w:proofErr w:type="spellStart"/>
      <w:r w:rsidRPr="000E23FA">
        <w:t>օրինակ</w:t>
      </w:r>
      <w:proofErr w:type="spellEnd"/>
      <w:r w:rsidRPr="000E23FA">
        <w:t xml:space="preserve">՝ AFFF </w:t>
      </w:r>
      <w:proofErr w:type="spellStart"/>
      <w:r w:rsidRPr="000E23FA">
        <w:t>տիպի</w:t>
      </w:r>
      <w:proofErr w:type="spellEnd"/>
      <w:r w:rsidRPr="000E23FA">
        <w:t xml:space="preserve"> </w:t>
      </w:r>
      <w:proofErr w:type="spellStart"/>
      <w:r w:rsidRPr="000E23FA">
        <w:t>փրփրարարի</w:t>
      </w:r>
      <w:proofErr w:type="spellEnd"/>
      <w:r w:rsidRPr="000E23FA">
        <w:t xml:space="preserve"> </w:t>
      </w:r>
      <w:proofErr w:type="spellStart"/>
      <w:r w:rsidRPr="000E23FA">
        <w:t>կիրառման</w:t>
      </w:r>
      <w:proofErr w:type="spellEnd"/>
      <w:r w:rsidRPr="000E23FA">
        <w:t xml:space="preserve"> </w:t>
      </w:r>
      <w:proofErr w:type="spellStart"/>
      <w:r w:rsidRPr="000E23FA">
        <w:t>դեպքում</w:t>
      </w:r>
      <w:proofErr w:type="spellEnd"/>
      <w:r w:rsidRPr="000E23FA">
        <w:t xml:space="preserve"> </w:t>
      </w:r>
      <w:proofErr w:type="spellStart"/>
      <w:r w:rsidRPr="000E23FA">
        <w:t>ոռոգման</w:t>
      </w:r>
      <w:proofErr w:type="spellEnd"/>
      <w:r w:rsidRPr="000E23FA">
        <w:t xml:space="preserve"> </w:t>
      </w:r>
      <w:proofErr w:type="spellStart"/>
      <w:r w:rsidRPr="000E23FA">
        <w:t>սաստկությունը</w:t>
      </w:r>
      <w:proofErr w:type="spellEnd"/>
      <w:r w:rsidRPr="000E23FA">
        <w:t xml:space="preserve"> </w:t>
      </w:r>
      <w:proofErr w:type="spellStart"/>
      <w:r w:rsidRPr="000E23FA">
        <w:t>պետք</w:t>
      </w:r>
      <w:proofErr w:type="spellEnd"/>
      <w:r w:rsidRPr="000E23FA">
        <w:t xml:space="preserve"> է </w:t>
      </w:r>
      <w:proofErr w:type="spellStart"/>
      <w:r w:rsidRPr="000E23FA">
        <w:t>որոշել</w:t>
      </w:r>
      <w:proofErr w:type="spellEnd"/>
      <w:r w:rsidRPr="000E23FA">
        <w:t xml:space="preserve"> </w:t>
      </w:r>
      <w:proofErr w:type="spellStart"/>
      <w:r w:rsidRPr="000E23FA">
        <w:t>ըստ</w:t>
      </w:r>
      <w:proofErr w:type="spellEnd"/>
      <w:r w:rsidRPr="000E23FA">
        <w:t xml:space="preserve"> </w:t>
      </w:r>
      <w:proofErr w:type="spellStart"/>
      <w:r w:rsidRPr="000E23FA">
        <w:t>նրա</w:t>
      </w:r>
      <w:proofErr w:type="spellEnd"/>
      <w:r w:rsidRPr="000E23FA">
        <w:t xml:space="preserve"> </w:t>
      </w:r>
      <w:proofErr w:type="spellStart"/>
      <w:r w:rsidRPr="000E23FA">
        <w:t>տեխնիկական</w:t>
      </w:r>
      <w:proofErr w:type="spellEnd"/>
      <w:r w:rsidRPr="000E23FA">
        <w:t xml:space="preserve"> </w:t>
      </w:r>
      <w:proofErr w:type="spellStart"/>
      <w:r w:rsidRPr="000E23FA">
        <w:t>բնութագրերի</w:t>
      </w:r>
      <w:proofErr w:type="spellEnd"/>
      <w:r w:rsidRPr="000E23FA">
        <w:t>,</w:t>
      </w:r>
    </w:p>
    <w:p w14:paraId="39715990" w14:textId="77777777" w:rsidR="00887CB0" w:rsidRDefault="00D45B1E" w:rsidP="00887CB0">
      <w:pPr>
        <w:tabs>
          <w:tab w:val="left" w:pos="990"/>
          <w:tab w:val="left" w:pos="1170"/>
        </w:tabs>
        <w:spacing w:after="0" w:line="360" w:lineRule="auto"/>
        <w:ind w:firstLine="540"/>
        <w:jc w:val="center"/>
      </w:pPr>
      <w:r w:rsidRPr="000E23FA">
        <w:rPr>
          <w:lang w:val="hy-AM"/>
        </w:rPr>
        <w:t>Աղյուսակ 17. Մինչև 5.05մ ներառյալ բարձրությամբ պահեստավորմամբ, 6-8-րդ խմբերին պատկանող և մինչև 10.0մ ներառյալ բարձրությամբ սենքերում</w:t>
      </w:r>
    </w:p>
    <w:p w14:paraId="4C85B404" w14:textId="77777777" w:rsidR="00D45B1E" w:rsidRPr="000E23FA" w:rsidRDefault="00D45B1E" w:rsidP="00887CB0">
      <w:pPr>
        <w:tabs>
          <w:tab w:val="left" w:pos="990"/>
          <w:tab w:val="left" w:pos="1170"/>
        </w:tabs>
        <w:spacing w:after="0" w:line="360" w:lineRule="auto"/>
        <w:jc w:val="center"/>
      </w:pPr>
      <w:r w:rsidRPr="000E23FA">
        <w:rPr>
          <w:lang w:val="hy-AM"/>
        </w:rPr>
        <w:t>կայանքների բնութագրերը</w:t>
      </w: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691"/>
        <w:gridCol w:w="2206"/>
        <w:gridCol w:w="1002"/>
        <w:gridCol w:w="1328"/>
        <w:gridCol w:w="1001"/>
        <w:gridCol w:w="1328"/>
        <w:gridCol w:w="1000"/>
        <w:gridCol w:w="1329"/>
      </w:tblGrid>
      <w:tr w:rsidR="00D45B1E" w:rsidRPr="000E23FA" w14:paraId="2C5627DB" w14:textId="77777777" w:rsidTr="00887CB0">
        <w:trPr>
          <w:trHeight w:val="468"/>
        </w:trPr>
        <w:tc>
          <w:tcPr>
            <w:tcW w:w="691" w:type="dxa"/>
            <w:vMerge w:val="restart"/>
            <w:vAlign w:val="center"/>
          </w:tcPr>
          <w:p w14:paraId="4057DAF7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lastRenderedPageBreak/>
              <w:t>Հ/Հ</w:t>
            </w:r>
          </w:p>
        </w:tc>
        <w:tc>
          <w:tcPr>
            <w:tcW w:w="2206" w:type="dxa"/>
            <w:vMerge w:val="restart"/>
            <w:vAlign w:val="center"/>
          </w:tcPr>
          <w:p w14:paraId="05780396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proofErr w:type="spellStart"/>
            <w:r w:rsidRPr="000E23FA">
              <w:rPr>
                <w:szCs w:val="24"/>
              </w:rPr>
              <w:t>Պահեստա</w:t>
            </w:r>
            <w:r w:rsidRPr="000E23FA">
              <w:rPr>
                <w:szCs w:val="24"/>
              </w:rPr>
              <w:softHyphen/>
              <w:t>վորման</w:t>
            </w:r>
            <w:proofErr w:type="spellEnd"/>
          </w:p>
          <w:p w14:paraId="682E3A67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proofErr w:type="spellStart"/>
            <w:r w:rsidRPr="000E23FA">
              <w:rPr>
                <w:szCs w:val="24"/>
              </w:rPr>
              <w:t>բարձրու</w:t>
            </w:r>
            <w:proofErr w:type="spellEnd"/>
            <w:r w:rsidRPr="000E23FA">
              <w:rPr>
                <w:szCs w:val="24"/>
              </w:rPr>
              <w:softHyphen/>
            </w:r>
            <w:r w:rsidRPr="000E23FA">
              <w:rPr>
                <w:szCs w:val="24"/>
              </w:rPr>
              <w:softHyphen/>
            </w:r>
            <w:r w:rsidRPr="000E23FA">
              <w:rPr>
                <w:szCs w:val="24"/>
              </w:rPr>
              <w:softHyphen/>
              <w:t>-</w:t>
            </w:r>
          </w:p>
          <w:p w14:paraId="50836200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proofErr w:type="spellStart"/>
            <w:r w:rsidRPr="000E23FA">
              <w:rPr>
                <w:szCs w:val="24"/>
              </w:rPr>
              <w:t>թյունը</w:t>
            </w:r>
            <w:proofErr w:type="spellEnd"/>
            <w:r w:rsidRPr="000E23FA">
              <w:rPr>
                <w:szCs w:val="24"/>
              </w:rPr>
              <w:t>, մ</w:t>
            </w:r>
          </w:p>
        </w:tc>
        <w:tc>
          <w:tcPr>
            <w:tcW w:w="6988" w:type="dxa"/>
            <w:gridSpan w:val="6"/>
            <w:vAlign w:val="center"/>
          </w:tcPr>
          <w:p w14:paraId="5B537902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proofErr w:type="spellStart"/>
            <w:r w:rsidRPr="000E23FA">
              <w:rPr>
                <w:szCs w:val="24"/>
              </w:rPr>
              <w:t>Սենքերի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խումբը</w:t>
            </w:r>
            <w:proofErr w:type="spellEnd"/>
          </w:p>
        </w:tc>
      </w:tr>
      <w:tr w:rsidR="00D45B1E" w:rsidRPr="000E23FA" w14:paraId="63110DBE" w14:textId="77777777" w:rsidTr="00887CB0">
        <w:trPr>
          <w:trHeight w:val="144"/>
        </w:trPr>
        <w:tc>
          <w:tcPr>
            <w:tcW w:w="691" w:type="dxa"/>
            <w:vMerge/>
            <w:vAlign w:val="center"/>
          </w:tcPr>
          <w:p w14:paraId="0043C624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2206" w:type="dxa"/>
            <w:vMerge/>
            <w:vAlign w:val="center"/>
          </w:tcPr>
          <w:p w14:paraId="431514CA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2330" w:type="dxa"/>
            <w:gridSpan w:val="2"/>
            <w:vAlign w:val="center"/>
          </w:tcPr>
          <w:p w14:paraId="1ACB6EB1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6</w:t>
            </w:r>
          </w:p>
        </w:tc>
        <w:tc>
          <w:tcPr>
            <w:tcW w:w="2329" w:type="dxa"/>
            <w:gridSpan w:val="2"/>
            <w:vAlign w:val="center"/>
          </w:tcPr>
          <w:p w14:paraId="09622DFB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7</w:t>
            </w:r>
          </w:p>
        </w:tc>
        <w:tc>
          <w:tcPr>
            <w:tcW w:w="2329" w:type="dxa"/>
            <w:gridSpan w:val="2"/>
            <w:vAlign w:val="center"/>
          </w:tcPr>
          <w:p w14:paraId="168ABA12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8</w:t>
            </w:r>
          </w:p>
        </w:tc>
      </w:tr>
      <w:tr w:rsidR="00D45B1E" w:rsidRPr="000E23FA" w14:paraId="39AC5EF9" w14:textId="77777777" w:rsidTr="00887CB0">
        <w:trPr>
          <w:trHeight w:val="144"/>
        </w:trPr>
        <w:tc>
          <w:tcPr>
            <w:tcW w:w="691" w:type="dxa"/>
            <w:vMerge/>
            <w:vAlign w:val="center"/>
          </w:tcPr>
          <w:p w14:paraId="20491D9F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2206" w:type="dxa"/>
            <w:vMerge/>
            <w:vAlign w:val="center"/>
          </w:tcPr>
          <w:p w14:paraId="3002304F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6988" w:type="dxa"/>
            <w:gridSpan w:val="6"/>
            <w:vAlign w:val="center"/>
          </w:tcPr>
          <w:p w14:paraId="5F040E7B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proofErr w:type="spellStart"/>
            <w:r w:rsidRPr="000E23FA">
              <w:rPr>
                <w:szCs w:val="24"/>
              </w:rPr>
              <w:t>Ոռոգման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նվազագույն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սաստկությունը</w:t>
            </w:r>
            <w:proofErr w:type="spellEnd"/>
            <w:r w:rsidRPr="000E23FA">
              <w:rPr>
                <w:szCs w:val="24"/>
              </w:rPr>
              <w:t xml:space="preserve">, </w:t>
            </w:r>
            <w:proofErr w:type="spellStart"/>
            <w:r w:rsidRPr="000E23FA">
              <w:rPr>
                <w:szCs w:val="24"/>
              </w:rPr>
              <w:t>i</w:t>
            </w:r>
            <w:r w:rsidRPr="000E23FA">
              <w:rPr>
                <w:szCs w:val="24"/>
                <w:vertAlign w:val="subscript"/>
              </w:rPr>
              <w:t>ն</w:t>
            </w:r>
            <w:proofErr w:type="spellEnd"/>
            <w:r w:rsidRPr="000E23FA">
              <w:rPr>
                <w:szCs w:val="24"/>
              </w:rPr>
              <w:t xml:space="preserve"> լ/(վրկxմ</w:t>
            </w:r>
            <w:r w:rsidRPr="000E23FA">
              <w:rPr>
                <w:szCs w:val="24"/>
                <w:vertAlign w:val="superscript"/>
              </w:rPr>
              <w:t>2</w:t>
            </w:r>
            <w:r w:rsidRPr="000E23FA">
              <w:rPr>
                <w:szCs w:val="24"/>
              </w:rPr>
              <w:t>)</w:t>
            </w:r>
          </w:p>
        </w:tc>
      </w:tr>
      <w:tr w:rsidR="00D45B1E" w:rsidRPr="000E23FA" w14:paraId="50D0D6F5" w14:textId="77777777" w:rsidTr="00887CB0">
        <w:trPr>
          <w:trHeight w:val="144"/>
        </w:trPr>
        <w:tc>
          <w:tcPr>
            <w:tcW w:w="691" w:type="dxa"/>
            <w:vMerge/>
            <w:vAlign w:val="center"/>
          </w:tcPr>
          <w:p w14:paraId="24C44B94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2206" w:type="dxa"/>
            <w:vMerge/>
            <w:vAlign w:val="center"/>
          </w:tcPr>
          <w:p w14:paraId="19942D6E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1002" w:type="dxa"/>
            <w:vAlign w:val="center"/>
          </w:tcPr>
          <w:p w14:paraId="649FA56F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proofErr w:type="spellStart"/>
            <w:r w:rsidRPr="000E23FA">
              <w:rPr>
                <w:szCs w:val="24"/>
              </w:rPr>
              <w:t>Ջուր</w:t>
            </w:r>
            <w:proofErr w:type="spellEnd"/>
          </w:p>
        </w:tc>
        <w:tc>
          <w:tcPr>
            <w:tcW w:w="1328" w:type="dxa"/>
            <w:vAlign w:val="center"/>
          </w:tcPr>
          <w:p w14:paraId="5B9A704F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proofErr w:type="spellStart"/>
            <w:r w:rsidRPr="000E23FA">
              <w:rPr>
                <w:szCs w:val="24"/>
              </w:rPr>
              <w:t>փրփրա</w:t>
            </w:r>
            <w:r w:rsidRPr="000E23FA">
              <w:rPr>
                <w:szCs w:val="24"/>
              </w:rPr>
              <w:softHyphen/>
              <w:t>ջուր</w:t>
            </w:r>
            <w:proofErr w:type="spellEnd"/>
          </w:p>
        </w:tc>
        <w:tc>
          <w:tcPr>
            <w:tcW w:w="1001" w:type="dxa"/>
            <w:vAlign w:val="center"/>
          </w:tcPr>
          <w:p w14:paraId="4ED3707F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proofErr w:type="spellStart"/>
            <w:r w:rsidRPr="000E23FA">
              <w:rPr>
                <w:szCs w:val="24"/>
              </w:rPr>
              <w:t>Ջուր</w:t>
            </w:r>
            <w:proofErr w:type="spellEnd"/>
          </w:p>
        </w:tc>
        <w:tc>
          <w:tcPr>
            <w:tcW w:w="1328" w:type="dxa"/>
            <w:vAlign w:val="center"/>
          </w:tcPr>
          <w:p w14:paraId="208FA443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proofErr w:type="spellStart"/>
            <w:r w:rsidRPr="000E23FA">
              <w:rPr>
                <w:szCs w:val="24"/>
              </w:rPr>
              <w:t>փրփրա</w:t>
            </w:r>
            <w:r w:rsidRPr="000E23FA">
              <w:rPr>
                <w:szCs w:val="24"/>
              </w:rPr>
              <w:softHyphen/>
              <w:t>ջուր</w:t>
            </w:r>
            <w:proofErr w:type="spellEnd"/>
          </w:p>
        </w:tc>
        <w:tc>
          <w:tcPr>
            <w:tcW w:w="1000" w:type="dxa"/>
            <w:vAlign w:val="center"/>
          </w:tcPr>
          <w:p w14:paraId="419D55F0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proofErr w:type="spellStart"/>
            <w:r w:rsidRPr="000E23FA">
              <w:rPr>
                <w:szCs w:val="24"/>
              </w:rPr>
              <w:t>Ջուր</w:t>
            </w:r>
            <w:proofErr w:type="spellEnd"/>
          </w:p>
        </w:tc>
        <w:tc>
          <w:tcPr>
            <w:tcW w:w="1329" w:type="dxa"/>
            <w:vAlign w:val="center"/>
          </w:tcPr>
          <w:p w14:paraId="4BF6A97C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proofErr w:type="spellStart"/>
            <w:r w:rsidRPr="000E23FA">
              <w:rPr>
                <w:szCs w:val="24"/>
              </w:rPr>
              <w:t>փրփրա</w:t>
            </w:r>
            <w:r w:rsidRPr="000E23FA">
              <w:rPr>
                <w:szCs w:val="24"/>
              </w:rPr>
              <w:softHyphen/>
              <w:t>ջուր</w:t>
            </w:r>
            <w:proofErr w:type="spellEnd"/>
          </w:p>
        </w:tc>
      </w:tr>
      <w:tr w:rsidR="00D45B1E" w:rsidRPr="000E23FA" w14:paraId="6645B22F" w14:textId="77777777" w:rsidTr="00887CB0">
        <w:trPr>
          <w:trHeight w:val="484"/>
        </w:trPr>
        <w:tc>
          <w:tcPr>
            <w:tcW w:w="691" w:type="dxa"/>
          </w:tcPr>
          <w:p w14:paraId="76D357D5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1.</w:t>
            </w:r>
          </w:p>
        </w:tc>
        <w:tc>
          <w:tcPr>
            <w:tcW w:w="2206" w:type="dxa"/>
            <w:vAlign w:val="center"/>
          </w:tcPr>
          <w:p w14:paraId="24DD76A0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proofErr w:type="spellStart"/>
            <w:r w:rsidRPr="000E23FA">
              <w:rPr>
                <w:szCs w:val="24"/>
              </w:rPr>
              <w:t>մինչև</w:t>
            </w:r>
            <w:proofErr w:type="spellEnd"/>
            <w:r w:rsidRPr="000E23FA">
              <w:rPr>
                <w:szCs w:val="24"/>
              </w:rPr>
              <w:t xml:space="preserve">  1.00 մ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1C8F7F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0,08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B9DDE4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0,04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825D1B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0,16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3A9026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0,08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B8FC9D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BFE1CA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0,1</w:t>
            </w:r>
          </w:p>
        </w:tc>
      </w:tr>
      <w:tr w:rsidR="00D45B1E" w:rsidRPr="000E23FA" w14:paraId="1EEAE0B6" w14:textId="77777777" w:rsidTr="00887CB0">
        <w:trPr>
          <w:trHeight w:val="484"/>
        </w:trPr>
        <w:tc>
          <w:tcPr>
            <w:tcW w:w="691" w:type="dxa"/>
          </w:tcPr>
          <w:p w14:paraId="1AD1B0EF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2.</w:t>
            </w:r>
          </w:p>
        </w:tc>
        <w:tc>
          <w:tcPr>
            <w:tcW w:w="2206" w:type="dxa"/>
            <w:vAlign w:val="center"/>
          </w:tcPr>
          <w:p w14:paraId="797D7DF6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1.01 – 2.00 մ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564EF6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0,16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20124D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0,08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6AF321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0,32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FE2D0D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0,16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13336D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A89F0F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0,2</w:t>
            </w:r>
          </w:p>
        </w:tc>
      </w:tr>
      <w:tr w:rsidR="00D45B1E" w:rsidRPr="000E23FA" w14:paraId="645EF14A" w14:textId="77777777" w:rsidTr="00887CB0">
        <w:trPr>
          <w:trHeight w:val="484"/>
        </w:trPr>
        <w:tc>
          <w:tcPr>
            <w:tcW w:w="691" w:type="dxa"/>
          </w:tcPr>
          <w:p w14:paraId="33BB6CED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3.</w:t>
            </w:r>
          </w:p>
        </w:tc>
        <w:tc>
          <w:tcPr>
            <w:tcW w:w="2206" w:type="dxa"/>
            <w:vAlign w:val="center"/>
          </w:tcPr>
          <w:p w14:paraId="384E8C86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2.01 – 3.00 մ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71D502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0,24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058FE3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0,12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6DA8FE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0,40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F8F496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0,24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CC06F2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332D55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0,3</w:t>
            </w:r>
          </w:p>
        </w:tc>
      </w:tr>
      <w:tr w:rsidR="00D45B1E" w:rsidRPr="000E23FA" w14:paraId="0EBE6782" w14:textId="77777777" w:rsidTr="00887CB0">
        <w:trPr>
          <w:trHeight w:val="468"/>
        </w:trPr>
        <w:tc>
          <w:tcPr>
            <w:tcW w:w="691" w:type="dxa"/>
          </w:tcPr>
          <w:p w14:paraId="295B94CD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4.</w:t>
            </w:r>
          </w:p>
        </w:tc>
        <w:tc>
          <w:tcPr>
            <w:tcW w:w="2206" w:type="dxa"/>
            <w:vAlign w:val="center"/>
          </w:tcPr>
          <w:p w14:paraId="39684C0C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3.01 – 4.00 մ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3A3E73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0,32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7AB6AA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0,16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BE7F63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0,45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29B475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0,32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FCCEE2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99A0E6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0,4</w:t>
            </w:r>
          </w:p>
        </w:tc>
      </w:tr>
      <w:tr w:rsidR="00D45B1E" w:rsidRPr="000E23FA" w14:paraId="5F313C50" w14:textId="77777777" w:rsidTr="00887CB0">
        <w:trPr>
          <w:trHeight w:val="484"/>
        </w:trPr>
        <w:tc>
          <w:tcPr>
            <w:tcW w:w="691" w:type="dxa"/>
          </w:tcPr>
          <w:p w14:paraId="3995926F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5.</w:t>
            </w:r>
          </w:p>
        </w:tc>
        <w:tc>
          <w:tcPr>
            <w:tcW w:w="2206" w:type="dxa"/>
            <w:vAlign w:val="center"/>
          </w:tcPr>
          <w:p w14:paraId="3A1F8C9C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4.01 – 5.50 մ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61FFCE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0,40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9F7873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0,32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DC9BDC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0,50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5416B8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0,40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F87BD6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B3CFA1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0,5</w:t>
            </w:r>
          </w:p>
        </w:tc>
      </w:tr>
      <w:tr w:rsidR="00D45B1E" w:rsidRPr="000E23FA" w14:paraId="6BADD0D5" w14:textId="77777777" w:rsidTr="00887CB0">
        <w:trPr>
          <w:trHeight w:val="500"/>
        </w:trPr>
        <w:tc>
          <w:tcPr>
            <w:tcW w:w="691" w:type="dxa"/>
          </w:tcPr>
          <w:p w14:paraId="7EE3A765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6.</w:t>
            </w:r>
          </w:p>
        </w:tc>
        <w:tc>
          <w:tcPr>
            <w:tcW w:w="9194" w:type="dxa"/>
            <w:gridSpan w:val="7"/>
            <w:vAlign w:val="center"/>
          </w:tcPr>
          <w:p w14:paraId="7E99C1D4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proofErr w:type="spellStart"/>
            <w:r w:rsidRPr="000E23FA">
              <w:rPr>
                <w:szCs w:val="24"/>
              </w:rPr>
              <w:t>Ջրի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նվազագույն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ծախսը</w:t>
            </w:r>
            <w:proofErr w:type="spellEnd"/>
            <w:r w:rsidRPr="000E23FA">
              <w:rPr>
                <w:szCs w:val="24"/>
              </w:rPr>
              <w:t xml:space="preserve">, </w:t>
            </w:r>
            <w:proofErr w:type="spellStart"/>
            <w:r w:rsidRPr="000E23FA">
              <w:rPr>
                <w:szCs w:val="24"/>
              </w:rPr>
              <w:t>Q</w:t>
            </w:r>
            <w:r w:rsidRPr="000E23FA">
              <w:rPr>
                <w:szCs w:val="24"/>
                <w:vertAlign w:val="subscript"/>
              </w:rPr>
              <w:t>ն</w:t>
            </w:r>
            <w:proofErr w:type="spellEnd"/>
            <w:r w:rsidRPr="000E23FA">
              <w:rPr>
                <w:szCs w:val="24"/>
              </w:rPr>
              <w:t xml:space="preserve"> լ/</w:t>
            </w:r>
            <w:proofErr w:type="spellStart"/>
            <w:r w:rsidRPr="000E23FA">
              <w:rPr>
                <w:szCs w:val="24"/>
              </w:rPr>
              <w:t>վրկ</w:t>
            </w:r>
            <w:proofErr w:type="spellEnd"/>
          </w:p>
        </w:tc>
      </w:tr>
      <w:tr w:rsidR="00D45B1E" w:rsidRPr="000E23FA" w14:paraId="3EFA4E72" w14:textId="77777777" w:rsidTr="00887CB0">
        <w:trPr>
          <w:trHeight w:val="484"/>
        </w:trPr>
        <w:tc>
          <w:tcPr>
            <w:tcW w:w="691" w:type="dxa"/>
          </w:tcPr>
          <w:p w14:paraId="06316E19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7.</w:t>
            </w:r>
          </w:p>
        </w:tc>
        <w:tc>
          <w:tcPr>
            <w:tcW w:w="2206" w:type="dxa"/>
            <w:vAlign w:val="center"/>
          </w:tcPr>
          <w:p w14:paraId="31596C28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proofErr w:type="spellStart"/>
            <w:r w:rsidRPr="000E23FA">
              <w:rPr>
                <w:szCs w:val="24"/>
              </w:rPr>
              <w:t>մինչև</w:t>
            </w:r>
            <w:proofErr w:type="spellEnd"/>
            <w:r w:rsidRPr="000E23FA">
              <w:rPr>
                <w:szCs w:val="24"/>
              </w:rPr>
              <w:t xml:space="preserve">  1.00 մ</w:t>
            </w:r>
          </w:p>
        </w:tc>
        <w:tc>
          <w:tcPr>
            <w:tcW w:w="1002" w:type="dxa"/>
          </w:tcPr>
          <w:p w14:paraId="4E97016A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15</w:t>
            </w:r>
          </w:p>
        </w:tc>
        <w:tc>
          <w:tcPr>
            <w:tcW w:w="1328" w:type="dxa"/>
          </w:tcPr>
          <w:p w14:paraId="121E12E8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7,5</w:t>
            </w:r>
          </w:p>
        </w:tc>
        <w:tc>
          <w:tcPr>
            <w:tcW w:w="1001" w:type="dxa"/>
          </w:tcPr>
          <w:p w14:paraId="26C80821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30</w:t>
            </w:r>
          </w:p>
        </w:tc>
        <w:tc>
          <w:tcPr>
            <w:tcW w:w="1328" w:type="dxa"/>
          </w:tcPr>
          <w:p w14:paraId="62EC9627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15</w:t>
            </w:r>
          </w:p>
        </w:tc>
        <w:tc>
          <w:tcPr>
            <w:tcW w:w="1000" w:type="dxa"/>
          </w:tcPr>
          <w:p w14:paraId="294950E7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-</w:t>
            </w:r>
          </w:p>
        </w:tc>
        <w:tc>
          <w:tcPr>
            <w:tcW w:w="1329" w:type="dxa"/>
          </w:tcPr>
          <w:p w14:paraId="7CB1759F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18</w:t>
            </w:r>
          </w:p>
        </w:tc>
      </w:tr>
      <w:tr w:rsidR="00D45B1E" w:rsidRPr="000E23FA" w14:paraId="3FF6FBEC" w14:textId="77777777" w:rsidTr="00887CB0">
        <w:trPr>
          <w:trHeight w:val="468"/>
        </w:trPr>
        <w:tc>
          <w:tcPr>
            <w:tcW w:w="691" w:type="dxa"/>
          </w:tcPr>
          <w:p w14:paraId="23A044A8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8.</w:t>
            </w:r>
          </w:p>
        </w:tc>
        <w:tc>
          <w:tcPr>
            <w:tcW w:w="2206" w:type="dxa"/>
            <w:vAlign w:val="center"/>
          </w:tcPr>
          <w:p w14:paraId="5676A152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1.01 – 2.00 մ</w:t>
            </w:r>
          </w:p>
        </w:tc>
        <w:tc>
          <w:tcPr>
            <w:tcW w:w="1002" w:type="dxa"/>
          </w:tcPr>
          <w:p w14:paraId="20179AC9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30</w:t>
            </w:r>
          </w:p>
        </w:tc>
        <w:tc>
          <w:tcPr>
            <w:tcW w:w="1328" w:type="dxa"/>
          </w:tcPr>
          <w:p w14:paraId="4499DC3F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15,0</w:t>
            </w:r>
          </w:p>
        </w:tc>
        <w:tc>
          <w:tcPr>
            <w:tcW w:w="1001" w:type="dxa"/>
          </w:tcPr>
          <w:p w14:paraId="5DA344D0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60</w:t>
            </w:r>
          </w:p>
        </w:tc>
        <w:tc>
          <w:tcPr>
            <w:tcW w:w="1328" w:type="dxa"/>
          </w:tcPr>
          <w:p w14:paraId="5B93B6ED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30</w:t>
            </w:r>
          </w:p>
        </w:tc>
        <w:tc>
          <w:tcPr>
            <w:tcW w:w="1000" w:type="dxa"/>
          </w:tcPr>
          <w:p w14:paraId="4CDD9A5B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-</w:t>
            </w:r>
          </w:p>
        </w:tc>
        <w:tc>
          <w:tcPr>
            <w:tcW w:w="1329" w:type="dxa"/>
          </w:tcPr>
          <w:p w14:paraId="6C77835A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36</w:t>
            </w:r>
          </w:p>
        </w:tc>
      </w:tr>
      <w:tr w:rsidR="00D45B1E" w:rsidRPr="000E23FA" w14:paraId="2B5F5650" w14:textId="77777777" w:rsidTr="00887CB0">
        <w:trPr>
          <w:trHeight w:val="484"/>
        </w:trPr>
        <w:tc>
          <w:tcPr>
            <w:tcW w:w="691" w:type="dxa"/>
          </w:tcPr>
          <w:p w14:paraId="012B59B1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9.</w:t>
            </w:r>
          </w:p>
        </w:tc>
        <w:tc>
          <w:tcPr>
            <w:tcW w:w="2206" w:type="dxa"/>
            <w:vAlign w:val="center"/>
          </w:tcPr>
          <w:p w14:paraId="771C7D51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2.01 – 3.00 մ</w:t>
            </w:r>
          </w:p>
        </w:tc>
        <w:tc>
          <w:tcPr>
            <w:tcW w:w="1002" w:type="dxa"/>
          </w:tcPr>
          <w:p w14:paraId="1B00781A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45</w:t>
            </w:r>
          </w:p>
        </w:tc>
        <w:tc>
          <w:tcPr>
            <w:tcW w:w="1328" w:type="dxa"/>
          </w:tcPr>
          <w:p w14:paraId="7C0C3D35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22,5</w:t>
            </w:r>
          </w:p>
        </w:tc>
        <w:tc>
          <w:tcPr>
            <w:tcW w:w="1001" w:type="dxa"/>
          </w:tcPr>
          <w:p w14:paraId="7C950A32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75</w:t>
            </w:r>
          </w:p>
        </w:tc>
        <w:tc>
          <w:tcPr>
            <w:tcW w:w="1328" w:type="dxa"/>
          </w:tcPr>
          <w:p w14:paraId="7CB50863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45</w:t>
            </w:r>
          </w:p>
        </w:tc>
        <w:tc>
          <w:tcPr>
            <w:tcW w:w="1000" w:type="dxa"/>
          </w:tcPr>
          <w:p w14:paraId="480FB148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-</w:t>
            </w:r>
          </w:p>
        </w:tc>
        <w:tc>
          <w:tcPr>
            <w:tcW w:w="1329" w:type="dxa"/>
          </w:tcPr>
          <w:p w14:paraId="1D10DF9D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54</w:t>
            </w:r>
          </w:p>
        </w:tc>
      </w:tr>
      <w:tr w:rsidR="00D45B1E" w:rsidRPr="000E23FA" w14:paraId="37378701" w14:textId="77777777" w:rsidTr="00887CB0">
        <w:trPr>
          <w:trHeight w:val="468"/>
        </w:trPr>
        <w:tc>
          <w:tcPr>
            <w:tcW w:w="691" w:type="dxa"/>
          </w:tcPr>
          <w:p w14:paraId="037F1175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10.</w:t>
            </w:r>
          </w:p>
        </w:tc>
        <w:tc>
          <w:tcPr>
            <w:tcW w:w="2206" w:type="dxa"/>
            <w:vAlign w:val="center"/>
          </w:tcPr>
          <w:p w14:paraId="3CCD798A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3.01 – 4.00 մ</w:t>
            </w:r>
          </w:p>
        </w:tc>
        <w:tc>
          <w:tcPr>
            <w:tcW w:w="1002" w:type="dxa"/>
          </w:tcPr>
          <w:p w14:paraId="31BC7A47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60</w:t>
            </w:r>
          </w:p>
        </w:tc>
        <w:tc>
          <w:tcPr>
            <w:tcW w:w="1328" w:type="dxa"/>
          </w:tcPr>
          <w:p w14:paraId="26ABB2C9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30,0</w:t>
            </w:r>
          </w:p>
        </w:tc>
        <w:tc>
          <w:tcPr>
            <w:tcW w:w="1001" w:type="dxa"/>
          </w:tcPr>
          <w:p w14:paraId="23F69D51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85</w:t>
            </w:r>
          </w:p>
        </w:tc>
        <w:tc>
          <w:tcPr>
            <w:tcW w:w="1328" w:type="dxa"/>
          </w:tcPr>
          <w:p w14:paraId="46FDED2A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60</w:t>
            </w:r>
          </w:p>
        </w:tc>
        <w:tc>
          <w:tcPr>
            <w:tcW w:w="1000" w:type="dxa"/>
          </w:tcPr>
          <w:p w14:paraId="16803BB4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-</w:t>
            </w:r>
          </w:p>
        </w:tc>
        <w:tc>
          <w:tcPr>
            <w:tcW w:w="1329" w:type="dxa"/>
          </w:tcPr>
          <w:p w14:paraId="507F1AE4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75</w:t>
            </w:r>
          </w:p>
        </w:tc>
      </w:tr>
      <w:tr w:rsidR="00D45B1E" w:rsidRPr="000E23FA" w14:paraId="4780DD84" w14:textId="77777777" w:rsidTr="00887CB0">
        <w:trPr>
          <w:trHeight w:val="484"/>
        </w:trPr>
        <w:tc>
          <w:tcPr>
            <w:tcW w:w="691" w:type="dxa"/>
          </w:tcPr>
          <w:p w14:paraId="6842F399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11.</w:t>
            </w:r>
          </w:p>
        </w:tc>
        <w:tc>
          <w:tcPr>
            <w:tcW w:w="2206" w:type="dxa"/>
            <w:vAlign w:val="center"/>
          </w:tcPr>
          <w:p w14:paraId="6B88244C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4.01 – 5.50 մ</w:t>
            </w:r>
          </w:p>
        </w:tc>
        <w:tc>
          <w:tcPr>
            <w:tcW w:w="1002" w:type="dxa"/>
          </w:tcPr>
          <w:p w14:paraId="60E57124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75</w:t>
            </w:r>
          </w:p>
        </w:tc>
        <w:tc>
          <w:tcPr>
            <w:tcW w:w="1328" w:type="dxa"/>
          </w:tcPr>
          <w:p w14:paraId="5D3263E5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37,5</w:t>
            </w:r>
          </w:p>
        </w:tc>
        <w:tc>
          <w:tcPr>
            <w:tcW w:w="1001" w:type="dxa"/>
          </w:tcPr>
          <w:p w14:paraId="712F1EA8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90</w:t>
            </w:r>
          </w:p>
        </w:tc>
        <w:tc>
          <w:tcPr>
            <w:tcW w:w="1328" w:type="dxa"/>
          </w:tcPr>
          <w:p w14:paraId="37B80466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75</w:t>
            </w:r>
          </w:p>
        </w:tc>
        <w:tc>
          <w:tcPr>
            <w:tcW w:w="1000" w:type="dxa"/>
          </w:tcPr>
          <w:p w14:paraId="298D9027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-</w:t>
            </w:r>
          </w:p>
        </w:tc>
        <w:tc>
          <w:tcPr>
            <w:tcW w:w="1329" w:type="dxa"/>
          </w:tcPr>
          <w:p w14:paraId="36DFEC81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90</w:t>
            </w:r>
          </w:p>
        </w:tc>
      </w:tr>
    </w:tbl>
    <w:p w14:paraId="35BEE3D3" w14:textId="77777777" w:rsidR="00D45B1E" w:rsidRPr="000E23FA" w:rsidRDefault="00D45B1E" w:rsidP="000E23FA">
      <w:pPr>
        <w:tabs>
          <w:tab w:val="left" w:pos="360"/>
          <w:tab w:val="left" w:pos="990"/>
          <w:tab w:val="left" w:pos="1080"/>
          <w:tab w:val="left" w:pos="1170"/>
        </w:tabs>
        <w:spacing w:after="0" w:line="360" w:lineRule="auto"/>
        <w:ind w:firstLine="540"/>
        <w:contextualSpacing/>
        <w:jc w:val="both"/>
      </w:pPr>
    </w:p>
    <w:p w14:paraId="7736EB71" w14:textId="77777777" w:rsidR="00856653" w:rsidRPr="000E23FA" w:rsidRDefault="00B347AA" w:rsidP="000E23FA">
      <w:pPr>
        <w:numPr>
          <w:ilvl w:val="0"/>
          <w:numId w:val="39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t xml:space="preserve">5.5մ-ից </w:t>
      </w:r>
      <w:proofErr w:type="spellStart"/>
      <w:r w:rsidRPr="000E23FA">
        <w:t>ոչ</w:t>
      </w:r>
      <w:proofErr w:type="spellEnd"/>
      <w:r w:rsidRPr="000E23FA">
        <w:t xml:space="preserve"> </w:t>
      </w:r>
      <w:proofErr w:type="spellStart"/>
      <w:r w:rsidRPr="000E23FA">
        <w:t>բարձր</w:t>
      </w:r>
      <w:proofErr w:type="spellEnd"/>
      <w:r w:rsidRPr="000E23FA">
        <w:t xml:space="preserve"> </w:t>
      </w:r>
      <w:proofErr w:type="spellStart"/>
      <w:r w:rsidRPr="000E23FA">
        <w:t>պահեստավորման</w:t>
      </w:r>
      <w:proofErr w:type="spellEnd"/>
      <w:r w:rsidRPr="000E23FA">
        <w:t xml:space="preserve"> </w:t>
      </w:r>
      <w:proofErr w:type="spellStart"/>
      <w:r w:rsidRPr="000E23FA">
        <w:t>բարձրությամբ</w:t>
      </w:r>
      <w:proofErr w:type="spellEnd"/>
      <w:r w:rsidRPr="000E23FA">
        <w:t xml:space="preserve"> և </w:t>
      </w:r>
      <w:proofErr w:type="spellStart"/>
      <w:r w:rsidRPr="000E23FA">
        <w:t>սենքի</w:t>
      </w:r>
      <w:proofErr w:type="spellEnd"/>
      <w:r w:rsidRPr="000E23FA">
        <w:t xml:space="preserve"> 10մ-ից </w:t>
      </w:r>
      <w:proofErr w:type="spellStart"/>
      <w:r w:rsidRPr="000E23FA">
        <w:t>մինչև</w:t>
      </w:r>
      <w:proofErr w:type="spellEnd"/>
      <w:r w:rsidRPr="000E23FA">
        <w:t xml:space="preserve"> 30մ</w:t>
      </w:r>
      <w:r w:rsidRPr="000E23FA">
        <w:rPr>
          <w:lang w:val="hy-AM"/>
        </w:rPr>
        <w:t xml:space="preserve"> ներ</w:t>
      </w:r>
      <w:proofErr w:type="spellStart"/>
      <w:r w:rsidRPr="000E23FA">
        <w:t>առյալ</w:t>
      </w:r>
      <w:proofErr w:type="spellEnd"/>
      <w:r w:rsidRPr="000E23FA">
        <w:t xml:space="preserve"> </w:t>
      </w:r>
      <w:proofErr w:type="spellStart"/>
      <w:r w:rsidRPr="000E23FA">
        <w:t>բարձրությամբ</w:t>
      </w:r>
      <w:proofErr w:type="spellEnd"/>
      <w:r w:rsidRPr="000E23FA">
        <w:t xml:space="preserve"> 6-8-րդ  </w:t>
      </w:r>
      <w:proofErr w:type="spellStart"/>
      <w:r w:rsidRPr="000E23FA">
        <w:t>խմբերի</w:t>
      </w:r>
      <w:proofErr w:type="spellEnd"/>
      <w:r w:rsidRPr="000E23FA">
        <w:t xml:space="preserve"> </w:t>
      </w:r>
      <w:proofErr w:type="spellStart"/>
      <w:r w:rsidRPr="000E23FA">
        <w:t>պահեստներում</w:t>
      </w:r>
      <w:proofErr w:type="spellEnd"/>
      <w:r w:rsidRPr="000E23FA">
        <w:t xml:space="preserve"> </w:t>
      </w:r>
      <w:proofErr w:type="spellStart"/>
      <w:r w:rsidRPr="000E23FA">
        <w:t>ոռոգման</w:t>
      </w:r>
      <w:proofErr w:type="spellEnd"/>
      <w:r w:rsidRPr="000E23FA">
        <w:t xml:space="preserve"> </w:t>
      </w:r>
      <w:proofErr w:type="spellStart"/>
      <w:r w:rsidRPr="000E23FA">
        <w:t>i</w:t>
      </w:r>
      <w:r w:rsidRPr="000E23FA">
        <w:rPr>
          <w:vertAlign w:val="subscript"/>
        </w:rPr>
        <w:t>h</w:t>
      </w:r>
      <w:proofErr w:type="spellEnd"/>
      <w:r w:rsidRPr="000E23FA">
        <w:t xml:space="preserve"> </w:t>
      </w:r>
      <w:proofErr w:type="spellStart"/>
      <w:r w:rsidRPr="000E23FA">
        <w:t>սաստկությունն</w:t>
      </w:r>
      <w:proofErr w:type="spellEnd"/>
      <w:r w:rsidRPr="000E23FA">
        <w:rPr>
          <w:lang w:val="hy-AM"/>
        </w:rPr>
        <w:t xml:space="preserve"> ու ջրի Q</w:t>
      </w:r>
      <w:r w:rsidRPr="000E23FA">
        <w:rPr>
          <w:vertAlign w:val="subscript"/>
          <w:lang w:val="hy-AM"/>
        </w:rPr>
        <w:t>h</w:t>
      </w:r>
      <w:r w:rsidRPr="000E23FA">
        <w:rPr>
          <w:lang w:val="hy-AM"/>
        </w:rPr>
        <w:t xml:space="preserve"> քանակը պետք է որոշել հետևյալ բանաձևերով.</w:t>
      </w:r>
    </w:p>
    <w:p w14:paraId="10F34D6F" w14:textId="77777777" w:rsidR="006C6159" w:rsidRPr="000E23FA" w:rsidRDefault="00B347AA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                                     Q</w:t>
      </w:r>
      <w:r w:rsidRPr="000E23FA">
        <w:rPr>
          <w:vertAlign w:val="subscript"/>
          <w:lang w:val="hy-AM"/>
        </w:rPr>
        <w:t>h</w:t>
      </w:r>
      <w:r w:rsidRPr="000E23FA">
        <w:rPr>
          <w:lang w:val="hy-AM"/>
        </w:rPr>
        <w:t xml:space="preserve"> =  1 + 0.05 x ( H – 10 )  x Q</w:t>
      </w:r>
      <w:r w:rsidRPr="000E23FA">
        <w:rPr>
          <w:vertAlign w:val="subscript"/>
          <w:lang w:val="hy-AM"/>
        </w:rPr>
        <w:t>ն</w:t>
      </w:r>
      <w:r w:rsidRPr="000E23FA">
        <w:rPr>
          <w:lang w:val="hy-AM"/>
        </w:rPr>
        <w:t xml:space="preserve">   </w:t>
      </w:r>
      <w:bookmarkStart w:id="59" w:name="_Hlk147242158"/>
      <w:r w:rsidR="006C6159" w:rsidRPr="000E23FA">
        <w:rPr>
          <w:lang w:val="hy-AM"/>
        </w:rPr>
        <w:t xml:space="preserve">                       (1)</w:t>
      </w:r>
    </w:p>
    <w:bookmarkEnd w:id="59"/>
    <w:p w14:paraId="60EE46B5" w14:textId="77777777" w:rsidR="00B347AA" w:rsidRPr="000E23FA" w:rsidRDefault="00B347AA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                                       i</w:t>
      </w:r>
      <w:r w:rsidRPr="000E23FA">
        <w:rPr>
          <w:vertAlign w:val="subscript"/>
          <w:lang w:val="hy-AM"/>
        </w:rPr>
        <w:t>h</w:t>
      </w:r>
      <w:r w:rsidRPr="000E23FA">
        <w:rPr>
          <w:lang w:val="hy-AM"/>
        </w:rPr>
        <w:t xml:space="preserve"> =  1 + 0.05 x ( H – 10 )  x i</w:t>
      </w:r>
      <w:r w:rsidRPr="000E23FA">
        <w:rPr>
          <w:vertAlign w:val="subscript"/>
          <w:lang w:val="hy-AM"/>
        </w:rPr>
        <w:t xml:space="preserve">ն </w:t>
      </w:r>
      <w:r w:rsidRPr="000E23FA">
        <w:rPr>
          <w:lang w:val="hy-AM"/>
        </w:rPr>
        <w:t xml:space="preserve">                          (2)</w:t>
      </w:r>
    </w:p>
    <w:p w14:paraId="301B6E1D" w14:textId="77777777" w:rsidR="00B347AA" w:rsidRPr="000E23FA" w:rsidRDefault="00C17C1B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both"/>
        <w:rPr>
          <w:lang w:val="hy-AM"/>
        </w:rPr>
      </w:pPr>
      <w:r w:rsidRPr="000E23FA">
        <w:rPr>
          <w:lang w:val="hy-AM"/>
        </w:rPr>
        <w:t>որտեղ Q</w:t>
      </w:r>
      <w:r w:rsidRPr="000E23FA">
        <w:rPr>
          <w:vertAlign w:val="subscript"/>
          <w:lang w:val="hy-AM"/>
        </w:rPr>
        <w:t>ն</w:t>
      </w:r>
      <w:r w:rsidRPr="000E23FA">
        <w:rPr>
          <w:lang w:val="hy-AM"/>
        </w:rPr>
        <w:t xml:space="preserve"> -ն և i</w:t>
      </w:r>
      <w:r w:rsidRPr="000E23FA">
        <w:rPr>
          <w:vertAlign w:val="subscript"/>
          <w:lang w:val="hy-AM"/>
        </w:rPr>
        <w:t>ն</w:t>
      </w:r>
      <w:r w:rsidRPr="000E23FA">
        <w:rPr>
          <w:lang w:val="hy-AM"/>
        </w:rPr>
        <w:t>-ը՝ – 16-րդ աղյուսակում բերված  համապատասխանաբար ջրի նվազագույն քանակությունն ու ոռոգման նվազագույն սաստկությունն են, H-ը՝ 10մ-ից մինչև 30մ</w:t>
      </w:r>
      <w:r w:rsidR="00887CB0" w:rsidRPr="00D60CA1">
        <w:rPr>
          <w:lang w:val="hy-AM"/>
        </w:rPr>
        <w:t xml:space="preserve"> </w:t>
      </w:r>
      <w:r w:rsidR="00B347AA" w:rsidRPr="000E23FA">
        <w:rPr>
          <w:lang w:val="hy-AM"/>
        </w:rPr>
        <w:t>միջակայքում սենքի փաստացի բարձրությունն է:</w:t>
      </w:r>
    </w:p>
    <w:p w14:paraId="275C18A4" w14:textId="77777777" w:rsidR="00EA7BA5" w:rsidRPr="000E23FA" w:rsidRDefault="00EA7BA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350"/>
        </w:tabs>
        <w:spacing w:after="0" w:line="360" w:lineRule="auto"/>
        <w:ind w:left="0" w:firstLine="540"/>
        <w:contextualSpacing/>
        <w:jc w:val="both"/>
        <w:rPr>
          <w:strike/>
          <w:lang w:val="hy-AM"/>
        </w:rPr>
      </w:pPr>
      <w:r w:rsidRPr="000E23FA">
        <w:rPr>
          <w:lang w:val="hy-AM"/>
        </w:rPr>
        <w:t xml:space="preserve">Հարկադիր գործարկմամբ ՀՇԻԿ-ի կիրառման դեպքում </w:t>
      </w:r>
      <w:r w:rsidR="004A2AEA" w:rsidRPr="000E23FA">
        <w:rPr>
          <w:lang w:val="hy-AM"/>
        </w:rPr>
        <w:t>ոռոգիչների</w:t>
      </w:r>
      <w:r w:rsidR="00367B75" w:rsidRPr="000E23FA">
        <w:rPr>
          <w:lang w:val="hy-AM"/>
        </w:rPr>
        <w:t xml:space="preserve"> </w:t>
      </w:r>
      <w:r w:rsidR="004A2AEA" w:rsidRPr="000E23FA">
        <w:rPr>
          <w:lang w:val="hy-AM"/>
        </w:rPr>
        <w:t>դասավորություն</w:t>
      </w:r>
      <w:r w:rsidR="00367B75" w:rsidRPr="000E23FA">
        <w:rPr>
          <w:lang w:val="hy-AM"/>
        </w:rPr>
        <w:t>ն</w:t>
      </w:r>
      <w:r w:rsidRPr="000E23FA">
        <w:rPr>
          <w:lang w:val="hy-AM"/>
        </w:rPr>
        <w:t xml:space="preserve"> ընդունելիս </w:t>
      </w:r>
      <w:r w:rsidR="004A2AEA" w:rsidRPr="000E23FA">
        <w:rPr>
          <w:lang w:val="hy-AM"/>
        </w:rPr>
        <w:t xml:space="preserve">պետք է </w:t>
      </w:r>
      <w:r w:rsidRPr="000E23FA">
        <w:rPr>
          <w:lang w:val="hy-AM"/>
        </w:rPr>
        <w:t xml:space="preserve">նկատի ունենալ </w:t>
      </w:r>
      <w:r w:rsidR="00C72BB0" w:rsidRPr="000E23FA">
        <w:rPr>
          <w:lang w:val="hy-AM"/>
        </w:rPr>
        <w:t>3</w:t>
      </w:r>
      <w:r w:rsidR="00C72BB0" w:rsidRPr="000E23FA">
        <w:rPr>
          <w:rFonts w:ascii="MS Mincho" w:eastAsia="MS Mincho" w:hAnsi="MS Mincho" w:cs="MS Mincho" w:hint="eastAsia"/>
          <w:lang w:val="hy-AM"/>
        </w:rPr>
        <w:t>․</w:t>
      </w:r>
      <w:r w:rsidR="00C72BB0" w:rsidRPr="000E23FA">
        <w:rPr>
          <w:lang w:val="hy-AM"/>
        </w:rPr>
        <w:t>2</w:t>
      </w:r>
      <w:r w:rsidR="00C72BB0" w:rsidRPr="000E23FA">
        <w:rPr>
          <w:rFonts w:ascii="MS Mincho" w:eastAsia="MS Mincho" w:hAnsi="MS Mincho" w:cs="MS Mincho" w:hint="eastAsia"/>
          <w:lang w:val="hy-AM"/>
        </w:rPr>
        <w:t>․</w:t>
      </w:r>
      <w:r w:rsidR="00C72BB0" w:rsidRPr="000E23FA">
        <w:rPr>
          <w:lang w:val="hy-AM"/>
        </w:rPr>
        <w:t>5 բաժնի</w:t>
      </w:r>
      <w:r w:rsidRPr="000E23FA">
        <w:rPr>
          <w:lang w:val="hy-AM"/>
        </w:rPr>
        <w:t xml:space="preserve"> պահանջները:</w:t>
      </w:r>
    </w:p>
    <w:p w14:paraId="132A17B5" w14:textId="77777777" w:rsidR="00EA7BA5" w:rsidRPr="000E23FA" w:rsidRDefault="00EA7BA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35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bookmarkStart w:id="60" w:name="_Hlk139722803"/>
      <w:r w:rsidRPr="000E23FA">
        <w:rPr>
          <w:lang w:val="hy-AM"/>
        </w:rPr>
        <w:lastRenderedPageBreak/>
        <w:t>Ջրային և փրփրային հրդեհաշիջման կայանքների կիրառման</w:t>
      </w:r>
      <w:r w:rsidR="00C72BB0" w:rsidRPr="000E23FA">
        <w:rPr>
          <w:lang w:val="hy-AM"/>
        </w:rPr>
        <w:t xml:space="preserve"> </w:t>
      </w:r>
      <w:r w:rsidRPr="000E23FA">
        <w:rPr>
          <w:lang w:val="hy-AM"/>
        </w:rPr>
        <w:t>նպատակահարմարության գնահատում</w:t>
      </w:r>
      <w:r w:rsidR="00AF40BF" w:rsidRPr="000E23FA">
        <w:rPr>
          <w:lang w:val="hy-AM"/>
        </w:rPr>
        <w:t>ը</w:t>
      </w:r>
      <w:r w:rsidR="00C44A80" w:rsidRPr="000E23FA">
        <w:rPr>
          <w:lang w:val="hy-AM"/>
        </w:rPr>
        <w:t xml:space="preserve"> </w:t>
      </w:r>
      <w:r w:rsidR="00983A16" w:rsidRPr="000E23FA">
        <w:rPr>
          <w:lang w:val="hy-AM"/>
        </w:rPr>
        <w:t>կարելի</w:t>
      </w:r>
      <w:r w:rsidR="00C44A80" w:rsidRPr="000E23FA">
        <w:rPr>
          <w:lang w:val="hy-AM"/>
        </w:rPr>
        <w:t xml:space="preserve"> է կատարել </w:t>
      </w:r>
      <w:r w:rsidR="00983A16" w:rsidRPr="000E23FA">
        <w:rPr>
          <w:rFonts w:eastAsia="Arial Unicode" w:cs="Arial Unicode"/>
          <w:kern w:val="0"/>
          <w:lang w:val="hy-AM"/>
        </w:rPr>
        <w:t>գիտատեխնիկական հրապարակումների մեթոդ</w:t>
      </w:r>
      <w:r w:rsidR="00F36B5C" w:rsidRPr="000E23FA">
        <w:rPr>
          <w:rFonts w:eastAsia="Arial Unicode" w:cs="Arial Unicode"/>
          <w:kern w:val="0"/>
          <w:lang w:val="hy-AM"/>
        </w:rPr>
        <w:t>ով</w:t>
      </w:r>
      <w:r w:rsidRPr="000E23FA">
        <w:rPr>
          <w:lang w:val="hy-AM"/>
        </w:rPr>
        <w:t>:</w:t>
      </w:r>
    </w:p>
    <w:p w14:paraId="50DC4335" w14:textId="77777777" w:rsidR="00DD1B71" w:rsidRPr="000E23FA" w:rsidRDefault="00E31EC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35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Ջրային և փրփրային </w:t>
      </w:r>
      <w:r w:rsidR="00DD1B71" w:rsidRPr="000E23FA">
        <w:rPr>
          <w:lang w:val="hy-AM"/>
        </w:rPr>
        <w:t xml:space="preserve">կայանքները պետք է բավարարեն </w:t>
      </w:r>
      <w:r w:rsidRPr="000E23FA">
        <w:rPr>
          <w:lang w:val="hy-AM"/>
        </w:rPr>
        <w:t xml:space="preserve">համապատասխանաբար </w:t>
      </w:r>
      <w:r w:rsidR="005F08E5" w:rsidRPr="000E23FA">
        <w:rPr>
          <w:lang w:val="hy-AM"/>
        </w:rPr>
        <w:t>ՀՍՏ ԳՕՍՏ Ռ 50680-2023</w:t>
      </w:r>
      <w:r w:rsidRPr="000E23FA">
        <w:rPr>
          <w:lang w:val="hy-AM"/>
        </w:rPr>
        <w:t xml:space="preserve"> և </w:t>
      </w:r>
      <w:r w:rsidR="00D97D8A" w:rsidRPr="000E23FA">
        <w:rPr>
          <w:lang w:val="hy-AM"/>
        </w:rPr>
        <w:t>ՀՍՏ ԳՕՍՏ Ռ 50800-2023</w:t>
      </w:r>
      <w:r w:rsidR="00DD1B71" w:rsidRPr="000E23FA">
        <w:rPr>
          <w:lang w:val="hy-AM"/>
        </w:rPr>
        <w:t xml:space="preserve"> պահանջներին:</w:t>
      </w:r>
    </w:p>
    <w:bookmarkEnd w:id="60"/>
    <w:p w14:paraId="2D0B3AE5" w14:textId="77777777" w:rsidR="00EA7BA5" w:rsidRPr="000E23FA" w:rsidRDefault="00EA7BA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35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Փրփրային հրդեհաշիջման այլ, նոր տեխնոլոգիաների կիրառման դեպքերում, օրինակ՝ ճնշումային փրփրաշիջման</w:t>
      </w:r>
      <w:r w:rsidR="00041404" w:rsidRPr="000E23FA">
        <w:rPr>
          <w:lang w:val="hy-AM"/>
        </w:rPr>
        <w:t>, այդ</w:t>
      </w:r>
      <w:r w:rsidRPr="000E23FA">
        <w:rPr>
          <w:lang w:val="hy-AM"/>
        </w:rPr>
        <w:t xml:space="preserve"> կայանքների հաշվարկը պետք է </w:t>
      </w:r>
      <w:r w:rsidR="00166010" w:rsidRPr="000E23FA">
        <w:rPr>
          <w:lang w:val="hy-AM"/>
        </w:rPr>
        <w:t>կատարել</w:t>
      </w:r>
      <w:r w:rsidRPr="000E23FA">
        <w:rPr>
          <w:lang w:val="hy-AM"/>
        </w:rPr>
        <w:t xml:space="preserve"> </w:t>
      </w:r>
      <w:r w:rsidR="00556D18" w:rsidRPr="000E23FA">
        <w:rPr>
          <w:lang w:val="hy-AM"/>
        </w:rPr>
        <w:t xml:space="preserve">ըստ </w:t>
      </w:r>
      <w:r w:rsidR="00AB1D61" w:rsidRPr="000E23FA">
        <w:rPr>
          <w:lang w:val="hy-AM"/>
        </w:rPr>
        <w:t xml:space="preserve">դրանց </w:t>
      </w:r>
      <w:r w:rsidR="003B7DED" w:rsidRPr="000E23FA">
        <w:rPr>
          <w:lang w:val="hy-AM"/>
        </w:rPr>
        <w:t>ՆՓ և ՏՓ-</w:t>
      </w:r>
      <w:r w:rsidR="00556D18" w:rsidRPr="000E23FA">
        <w:rPr>
          <w:lang w:val="hy-AM"/>
        </w:rPr>
        <w:t>ի։</w:t>
      </w:r>
    </w:p>
    <w:p w14:paraId="22DF3996" w14:textId="77777777" w:rsidR="00EA7BA5" w:rsidRPr="000E23FA" w:rsidRDefault="00EA7BA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35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Սենքերում լարման տակ գտնվող չմեկուսացված էլեկտրալարերի, մալուխների, այդ թվում՝ սարքավորումների կազմում, առկայության դեպքում հրամարիչ նյութը պետք է մատուցվի էլեկտր</w:t>
      </w:r>
      <w:r w:rsidR="00D510F9" w:rsidRPr="000E23FA">
        <w:rPr>
          <w:lang w:val="hy-AM"/>
        </w:rPr>
        <w:t>ա</w:t>
      </w:r>
      <w:r w:rsidRPr="000E23FA">
        <w:rPr>
          <w:lang w:val="hy-AM"/>
        </w:rPr>
        <w:t>էներգիայի անջատումից հետո:</w:t>
      </w:r>
    </w:p>
    <w:p w14:paraId="68B0F386" w14:textId="77777777" w:rsidR="00EA7BA5" w:rsidRPr="000E23FA" w:rsidRDefault="00E35EDE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35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Թույլատրվում է հրամարիչ նյութի մատուցումը պաշտպանվող սենքա ռանց էլեկտրասնուցման անջատման, եթե տեխնիկական առաջադրանքով միանշանակ բացառվում է</w:t>
      </w:r>
      <w:r w:rsidR="004E2B35" w:rsidRPr="000E23FA">
        <w:rPr>
          <w:lang w:val="hy-AM"/>
        </w:rPr>
        <w:t xml:space="preserve"> </w:t>
      </w:r>
      <w:r w:rsidR="00EA7BA5" w:rsidRPr="000E23FA">
        <w:rPr>
          <w:lang w:val="hy-AM"/>
        </w:rPr>
        <w:t>սենքում մարդկանց առկայությունը:</w:t>
      </w:r>
    </w:p>
    <w:p w14:paraId="677B592F" w14:textId="77777777" w:rsidR="00EA7BA5" w:rsidRPr="000E23FA" w:rsidRDefault="00B9109F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35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Սպրինկլերային, սպրինկլեր-դրենչերային օդալցված կամ </w:t>
      </w:r>
      <w:r w:rsidR="008B3144" w:rsidRPr="000E23FA">
        <w:rPr>
          <w:lang w:val="hy-AM"/>
        </w:rPr>
        <w:t>հարկադիր</w:t>
      </w:r>
      <w:r w:rsidR="008112C6" w:rsidRPr="000E23FA">
        <w:rPr>
          <w:lang w:val="hy-AM"/>
        </w:rPr>
        <w:t xml:space="preserve"> գործարկ</w:t>
      </w:r>
      <w:r w:rsidRPr="000E23FA">
        <w:rPr>
          <w:lang w:val="hy-AM"/>
        </w:rPr>
        <w:t xml:space="preserve">մամբ կայանքներում անկախ դրանցում </w:t>
      </w:r>
      <w:r w:rsidR="0027595F" w:rsidRPr="000E23FA">
        <w:rPr>
          <w:lang w:val="hy-AM"/>
        </w:rPr>
        <w:t>հատվածամաս</w:t>
      </w:r>
      <w:r w:rsidRPr="000E23FA">
        <w:rPr>
          <w:lang w:val="hy-AM"/>
        </w:rPr>
        <w:t>երի քանակից, կայանքում պետք</w:t>
      </w:r>
      <w:r w:rsidR="008112C6" w:rsidRPr="000E23FA">
        <w:rPr>
          <w:lang w:val="hy-AM"/>
        </w:rPr>
        <w:t xml:space="preserve"> է նախատեսել </w:t>
      </w:r>
      <w:r w:rsidR="00EA7BA5" w:rsidRPr="000E23FA">
        <w:rPr>
          <w:lang w:val="hy-AM"/>
        </w:rPr>
        <w:t xml:space="preserve">օդի ճնշման </w:t>
      </w:r>
      <w:r w:rsidR="00383E28" w:rsidRPr="000E23FA">
        <w:rPr>
          <w:lang w:val="hy-AM"/>
        </w:rPr>
        <w:t>աղբյուր ներքոգրյալ տարբերակներից մեկով</w:t>
      </w:r>
      <w:r w:rsidR="00EA7BA5" w:rsidRPr="000E23FA">
        <w:rPr>
          <w:lang w:val="hy-AM"/>
        </w:rPr>
        <w:t>.</w:t>
      </w:r>
    </w:p>
    <w:p w14:paraId="0219436F" w14:textId="77777777" w:rsidR="00EA7BA5" w:rsidRPr="000E23FA" w:rsidRDefault="00EA7BA5" w:rsidP="000E23FA">
      <w:pPr>
        <w:numPr>
          <w:ilvl w:val="0"/>
          <w:numId w:val="87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</w:pPr>
      <w:proofErr w:type="spellStart"/>
      <w:r w:rsidRPr="000E23FA">
        <w:t>ճնշակ</w:t>
      </w:r>
      <w:proofErr w:type="spellEnd"/>
      <w:r w:rsidRPr="000E23FA">
        <w:t>,</w:t>
      </w:r>
    </w:p>
    <w:p w14:paraId="1E3CA742" w14:textId="77777777" w:rsidR="00EA7BA5" w:rsidRPr="000E23FA" w:rsidRDefault="00EA7BA5" w:rsidP="000E23FA">
      <w:pPr>
        <w:numPr>
          <w:ilvl w:val="0"/>
          <w:numId w:val="87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</w:pPr>
      <w:proofErr w:type="spellStart"/>
      <w:r w:rsidRPr="000E23FA">
        <w:t>օդի</w:t>
      </w:r>
      <w:proofErr w:type="spellEnd"/>
      <w:r w:rsidRPr="000E23FA">
        <w:t xml:space="preserve"> </w:t>
      </w:r>
      <w:proofErr w:type="spellStart"/>
      <w:r w:rsidRPr="000E23FA">
        <w:t>կամ</w:t>
      </w:r>
      <w:proofErr w:type="spellEnd"/>
      <w:r w:rsidRPr="000E23FA">
        <w:t xml:space="preserve"> </w:t>
      </w:r>
      <w:proofErr w:type="spellStart"/>
      <w:r w:rsidRPr="000E23FA">
        <w:t>ազոտի</w:t>
      </w:r>
      <w:proofErr w:type="spellEnd"/>
      <w:r w:rsidRPr="000E23FA">
        <w:t xml:space="preserve"> </w:t>
      </w:r>
      <w:proofErr w:type="spellStart"/>
      <w:r w:rsidRPr="000E23FA">
        <w:t>գլանանոթ</w:t>
      </w:r>
      <w:proofErr w:type="spellEnd"/>
      <w:r w:rsidRPr="000E23FA">
        <w:t xml:space="preserve"> </w:t>
      </w:r>
      <w:proofErr w:type="spellStart"/>
      <w:r w:rsidRPr="000E23FA">
        <w:t>կամ</w:t>
      </w:r>
      <w:proofErr w:type="spellEnd"/>
      <w:r w:rsidRPr="000E23FA">
        <w:t xml:space="preserve"> </w:t>
      </w:r>
      <w:proofErr w:type="spellStart"/>
      <w:r w:rsidRPr="000E23FA">
        <w:t>գլանանոթների</w:t>
      </w:r>
      <w:proofErr w:type="spellEnd"/>
      <w:r w:rsidRPr="000E23FA">
        <w:t xml:space="preserve"> </w:t>
      </w:r>
      <w:proofErr w:type="spellStart"/>
      <w:r w:rsidRPr="000E23FA">
        <w:t>մարտկոց</w:t>
      </w:r>
      <w:proofErr w:type="spellEnd"/>
      <w:r w:rsidRPr="000E23FA">
        <w:t>,</w:t>
      </w:r>
    </w:p>
    <w:p w14:paraId="17E94FB8" w14:textId="77777777" w:rsidR="00EA7BA5" w:rsidRPr="000E23FA" w:rsidRDefault="00EA7BA5" w:rsidP="000E23FA">
      <w:pPr>
        <w:numPr>
          <w:ilvl w:val="0"/>
          <w:numId w:val="87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</w:pPr>
      <w:proofErr w:type="spellStart"/>
      <w:r w:rsidRPr="000E23FA">
        <w:t>վերոգրյալ</w:t>
      </w:r>
      <w:proofErr w:type="spellEnd"/>
      <w:r w:rsidRPr="000E23FA">
        <w:t xml:space="preserve"> </w:t>
      </w:r>
      <w:proofErr w:type="spellStart"/>
      <w:r w:rsidRPr="000E23FA">
        <w:t>կետերի</w:t>
      </w:r>
      <w:proofErr w:type="spellEnd"/>
      <w:r w:rsidRPr="000E23FA">
        <w:t xml:space="preserve"> </w:t>
      </w:r>
      <w:proofErr w:type="spellStart"/>
      <w:r w:rsidRPr="000E23FA">
        <w:t>համադրությամբ</w:t>
      </w:r>
      <w:proofErr w:type="spellEnd"/>
      <w:r w:rsidRPr="000E23FA">
        <w:t xml:space="preserve"> </w:t>
      </w:r>
      <w:proofErr w:type="spellStart"/>
      <w:r w:rsidRPr="000E23FA">
        <w:t>լրակազմ</w:t>
      </w:r>
      <w:proofErr w:type="spellEnd"/>
      <w:r w:rsidRPr="000E23FA">
        <w:t>:</w:t>
      </w:r>
    </w:p>
    <w:p w14:paraId="6CA40DEC" w14:textId="77777777" w:rsidR="00EA7BA5" w:rsidRPr="000E23FA" w:rsidRDefault="008F17C4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</w:pPr>
      <w:proofErr w:type="spellStart"/>
      <w:r w:rsidRPr="000E23FA">
        <w:t>Օդի</w:t>
      </w:r>
      <w:proofErr w:type="spellEnd"/>
      <w:r w:rsidRPr="000E23FA">
        <w:t xml:space="preserve"> </w:t>
      </w:r>
      <w:proofErr w:type="spellStart"/>
      <w:r w:rsidRPr="000E23FA">
        <w:t>մատուցումը</w:t>
      </w:r>
      <w:proofErr w:type="spellEnd"/>
      <w:r w:rsidRPr="000E23FA">
        <w:t xml:space="preserve"> </w:t>
      </w:r>
      <w:proofErr w:type="spellStart"/>
      <w:r w:rsidRPr="000E23FA">
        <w:t>խողովակաշար</w:t>
      </w:r>
      <w:proofErr w:type="spellEnd"/>
      <w:r w:rsidRPr="000E23FA">
        <w:t xml:space="preserve"> </w:t>
      </w:r>
      <w:proofErr w:type="spellStart"/>
      <w:r w:rsidRPr="000E23FA">
        <w:t>պետք</w:t>
      </w:r>
      <w:proofErr w:type="spellEnd"/>
      <w:r w:rsidRPr="000E23FA">
        <w:t xml:space="preserve"> է </w:t>
      </w:r>
      <w:proofErr w:type="spellStart"/>
      <w:r w:rsidRPr="000E23FA">
        <w:t>իրականացվի</w:t>
      </w:r>
      <w:proofErr w:type="spellEnd"/>
      <w:r w:rsidRPr="000E23FA">
        <w:t xml:space="preserve"> </w:t>
      </w:r>
      <w:proofErr w:type="spellStart"/>
      <w:r w:rsidRPr="000E23FA">
        <w:t>չորացնող</w:t>
      </w:r>
      <w:proofErr w:type="spellEnd"/>
      <w:r w:rsidRPr="000E23FA">
        <w:t xml:space="preserve"> </w:t>
      </w:r>
      <w:proofErr w:type="spellStart"/>
      <w:r w:rsidRPr="000E23FA">
        <w:t>զտիչների</w:t>
      </w:r>
      <w:proofErr w:type="spellEnd"/>
      <w:r w:rsidRPr="000E23FA">
        <w:t xml:space="preserve"> </w:t>
      </w:r>
      <w:proofErr w:type="spellStart"/>
      <w:r w:rsidRPr="000E23FA">
        <w:t>միջով</w:t>
      </w:r>
      <w:proofErr w:type="spellEnd"/>
      <w:r w:rsidR="00255228" w:rsidRPr="000E23FA">
        <w:t xml:space="preserve"> </w:t>
      </w:r>
      <w:proofErr w:type="spellStart"/>
      <w:r w:rsidR="00EA7BA5" w:rsidRPr="000E23FA">
        <w:t>աղտոտվածության</w:t>
      </w:r>
      <w:proofErr w:type="spellEnd"/>
      <w:r w:rsidR="00EA7BA5" w:rsidRPr="000E23FA">
        <w:t xml:space="preserve"> 1-ին </w:t>
      </w:r>
      <w:proofErr w:type="spellStart"/>
      <w:r w:rsidR="00EA7BA5" w:rsidRPr="000E23FA">
        <w:t>դասի</w:t>
      </w:r>
      <w:proofErr w:type="spellEnd"/>
      <w:r w:rsidR="00EA7BA5" w:rsidRPr="000E23FA">
        <w:t xml:space="preserve"> </w:t>
      </w:r>
      <w:proofErr w:type="spellStart"/>
      <w:r w:rsidR="00EA7BA5" w:rsidRPr="000E23FA">
        <w:t>օդով</w:t>
      </w:r>
      <w:proofErr w:type="spellEnd"/>
      <w:r w:rsidR="00167C40" w:rsidRPr="000E23FA">
        <w:t>՝</w:t>
      </w:r>
      <w:r w:rsidR="00EA7BA5" w:rsidRPr="000E23FA">
        <w:t xml:space="preserve"> </w:t>
      </w:r>
      <w:proofErr w:type="spellStart"/>
      <w:r w:rsidR="00EA7BA5" w:rsidRPr="000E23FA">
        <w:t>համաձայն</w:t>
      </w:r>
      <w:proofErr w:type="spellEnd"/>
      <w:r w:rsidR="00EA7BA5" w:rsidRPr="000E23FA">
        <w:t xml:space="preserve"> </w:t>
      </w:r>
      <w:r w:rsidR="00B31076" w:rsidRPr="000E23FA">
        <w:t>ԳՕՍՏ</w:t>
      </w:r>
      <w:r w:rsidR="00EA7BA5" w:rsidRPr="000E23FA">
        <w:t xml:space="preserve"> 17433</w:t>
      </w:r>
      <w:r w:rsidR="00AC4A8F" w:rsidRPr="000E23FA">
        <w:t>-80</w:t>
      </w:r>
      <w:r w:rsidR="00EA7BA5" w:rsidRPr="000E23FA">
        <w:t>:</w:t>
      </w:r>
    </w:p>
    <w:p w14:paraId="6CB70CE5" w14:textId="77777777" w:rsidR="00EA7BA5" w:rsidRPr="000E23FA" w:rsidRDefault="00C2233E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proofErr w:type="spellStart"/>
      <w:r w:rsidRPr="000E23FA">
        <w:t>Կայանքները</w:t>
      </w:r>
      <w:proofErr w:type="spellEnd"/>
      <w:r w:rsidRPr="000E23FA">
        <w:t xml:space="preserve">, </w:t>
      </w:r>
      <w:proofErr w:type="spellStart"/>
      <w:r w:rsidRPr="000E23FA">
        <w:t>բ</w:t>
      </w:r>
      <w:r w:rsidR="00EA7BA5" w:rsidRPr="000E23FA">
        <w:t>ացի</w:t>
      </w:r>
      <w:proofErr w:type="spellEnd"/>
      <w:r w:rsidR="00EA7BA5" w:rsidRPr="000E23FA">
        <w:t xml:space="preserve"> </w:t>
      </w:r>
      <w:proofErr w:type="spellStart"/>
      <w:r w:rsidR="00EA7BA5" w:rsidRPr="000E23FA">
        <w:t>սպրինկլերային</w:t>
      </w:r>
      <w:proofErr w:type="spellEnd"/>
      <w:r w:rsidR="00EA7BA5" w:rsidRPr="000E23FA">
        <w:t xml:space="preserve"> և </w:t>
      </w:r>
      <w:proofErr w:type="spellStart"/>
      <w:r w:rsidR="00EA7BA5" w:rsidRPr="000E23FA">
        <w:t>սպրինկլեր-դրենչերայիններից</w:t>
      </w:r>
      <w:proofErr w:type="spellEnd"/>
      <w:r w:rsidR="00EA7BA5" w:rsidRPr="000E23FA">
        <w:t xml:space="preserve">, </w:t>
      </w:r>
      <w:proofErr w:type="spellStart"/>
      <w:r w:rsidR="00EA7BA5" w:rsidRPr="000E23FA">
        <w:t>պետք</w:t>
      </w:r>
      <w:proofErr w:type="spellEnd"/>
      <w:r w:rsidR="00EA7BA5" w:rsidRPr="000E23FA">
        <w:t xml:space="preserve"> է </w:t>
      </w:r>
      <w:proofErr w:type="spellStart"/>
      <w:r w:rsidR="00EA7BA5" w:rsidRPr="000E23FA">
        <w:t>ապահովեն</w:t>
      </w:r>
      <w:proofErr w:type="spellEnd"/>
      <w:r w:rsidR="00EA7BA5" w:rsidRPr="000E23FA">
        <w:rPr>
          <w:lang w:val="hy-AM"/>
        </w:rPr>
        <w:t>.</w:t>
      </w:r>
    </w:p>
    <w:p w14:paraId="45769844" w14:textId="77777777" w:rsidR="00EA7BA5" w:rsidRPr="000E23FA" w:rsidRDefault="00456B60" w:rsidP="000E23FA">
      <w:pPr>
        <w:numPr>
          <w:ilvl w:val="0"/>
          <w:numId w:val="88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հեռավար գործարկում՝ պաշտպանվող սենքի մուտքի մոտ տեղակայող սարքվածք</w:t>
      </w:r>
      <w:r w:rsidR="00EA7BA5" w:rsidRPr="000E23FA">
        <w:rPr>
          <w:lang w:val="hy-AM"/>
        </w:rPr>
        <w:t xml:space="preserve">ներից և անհրաժեշտության դեպքում՝ </w:t>
      </w:r>
      <w:r w:rsidR="000478A8" w:rsidRPr="000E23FA">
        <w:rPr>
          <w:lang w:val="hy-AM"/>
        </w:rPr>
        <w:t>հրդեհային դիտակետ</w:t>
      </w:r>
      <w:r w:rsidR="00EA7BA5" w:rsidRPr="000E23FA">
        <w:rPr>
          <w:lang w:val="hy-AM"/>
        </w:rPr>
        <w:t>ից,</w:t>
      </w:r>
    </w:p>
    <w:p w14:paraId="71BC31E8" w14:textId="77777777" w:rsidR="00EA7BA5" w:rsidRPr="000E23FA" w:rsidRDefault="00EA7BA5" w:rsidP="000E23FA">
      <w:pPr>
        <w:numPr>
          <w:ilvl w:val="0"/>
          <w:numId w:val="88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</w:pPr>
      <w:proofErr w:type="spellStart"/>
      <w:r w:rsidRPr="000E23FA">
        <w:t>տեղային</w:t>
      </w:r>
      <w:proofErr w:type="spellEnd"/>
      <w:r w:rsidRPr="000E23FA">
        <w:t xml:space="preserve"> </w:t>
      </w:r>
      <w:proofErr w:type="spellStart"/>
      <w:r w:rsidRPr="000E23FA">
        <w:t>գործարկում</w:t>
      </w:r>
      <w:proofErr w:type="spellEnd"/>
      <w:r w:rsidRPr="000E23FA">
        <w:t>.</w:t>
      </w:r>
    </w:p>
    <w:p w14:paraId="5BD37CE0" w14:textId="77777777" w:rsidR="00454741" w:rsidRPr="000E23FA" w:rsidRDefault="00454741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both"/>
      </w:pPr>
      <w:r w:rsidRPr="000E23FA">
        <w:t xml:space="preserve">ա. </w:t>
      </w:r>
      <w:proofErr w:type="spellStart"/>
      <w:r w:rsidRPr="000E23FA">
        <w:t>ագրեգատային</w:t>
      </w:r>
      <w:proofErr w:type="spellEnd"/>
      <w:r w:rsidRPr="000E23FA">
        <w:t xml:space="preserve"> </w:t>
      </w:r>
      <w:proofErr w:type="spellStart"/>
      <w:r w:rsidRPr="000E23FA">
        <w:t>կայանքների</w:t>
      </w:r>
      <w:proofErr w:type="spellEnd"/>
      <w:r w:rsidRPr="000E23FA">
        <w:t xml:space="preserve"> </w:t>
      </w:r>
      <w:proofErr w:type="spellStart"/>
      <w:r w:rsidRPr="000E23FA">
        <w:t>դեպքում</w:t>
      </w:r>
      <w:proofErr w:type="spellEnd"/>
      <w:r w:rsidRPr="000E23FA">
        <w:t xml:space="preserve">՝ </w:t>
      </w:r>
      <w:proofErr w:type="spellStart"/>
      <w:r w:rsidRPr="000E23FA">
        <w:t>կառավարման</w:t>
      </w:r>
      <w:proofErr w:type="spellEnd"/>
      <w:r w:rsidRPr="000E23FA">
        <w:t xml:space="preserve"> </w:t>
      </w:r>
      <w:proofErr w:type="spellStart"/>
      <w:r w:rsidRPr="000E23FA">
        <w:t>հանգույցի</w:t>
      </w:r>
      <w:proofErr w:type="spellEnd"/>
      <w:r w:rsidRPr="000E23FA">
        <w:t xml:space="preserve"> </w:t>
      </w:r>
      <w:proofErr w:type="spellStart"/>
      <w:r w:rsidRPr="000E23FA">
        <w:t>սենքում</w:t>
      </w:r>
      <w:proofErr w:type="spellEnd"/>
      <w:r w:rsidRPr="000E23FA">
        <w:t xml:space="preserve"> և/</w:t>
      </w:r>
      <w:proofErr w:type="spellStart"/>
      <w:r w:rsidRPr="000E23FA">
        <w:t>կամ</w:t>
      </w:r>
      <w:proofErr w:type="spellEnd"/>
    </w:p>
    <w:p w14:paraId="5B6A9748" w14:textId="77777777" w:rsidR="00EA7BA5" w:rsidRPr="000E23FA" w:rsidRDefault="00EA7BA5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both"/>
      </w:pPr>
      <w:r w:rsidRPr="000E23FA">
        <w:t>պ</w:t>
      </w:r>
      <w:r w:rsidR="00454741" w:rsidRPr="000E23FA">
        <w:rPr>
          <w:lang w:val="hy-AM"/>
        </w:rPr>
        <w:t>ո</w:t>
      </w:r>
      <w:proofErr w:type="spellStart"/>
      <w:r w:rsidRPr="000E23FA">
        <w:t>մպակայանում</w:t>
      </w:r>
      <w:proofErr w:type="spellEnd"/>
      <w:r w:rsidRPr="000E23FA">
        <w:t xml:space="preserve"> </w:t>
      </w:r>
      <w:proofErr w:type="spellStart"/>
      <w:r w:rsidRPr="000E23FA">
        <w:t>տեղակայված</w:t>
      </w:r>
      <w:proofErr w:type="spellEnd"/>
      <w:r w:rsidRPr="000E23FA">
        <w:t xml:space="preserve"> </w:t>
      </w:r>
      <w:proofErr w:type="spellStart"/>
      <w:r w:rsidRPr="000E23FA">
        <w:t>սարքվածքներից</w:t>
      </w:r>
      <w:proofErr w:type="spellEnd"/>
      <w:r w:rsidRPr="000E23FA">
        <w:t>,</w:t>
      </w:r>
    </w:p>
    <w:p w14:paraId="233A934E" w14:textId="77777777" w:rsidR="00F8526E" w:rsidRPr="000E23FA" w:rsidRDefault="00EA7BA5" w:rsidP="000E23FA">
      <w:pPr>
        <w:tabs>
          <w:tab w:val="left" w:pos="851"/>
          <w:tab w:val="left" w:pos="990"/>
          <w:tab w:val="left" w:pos="1170"/>
        </w:tabs>
        <w:spacing w:after="0" w:line="360" w:lineRule="auto"/>
        <w:ind w:firstLine="540"/>
        <w:contextualSpacing/>
        <w:jc w:val="both"/>
      </w:pPr>
      <w:r w:rsidRPr="000E23FA">
        <w:lastRenderedPageBreak/>
        <w:t>բ</w:t>
      </w:r>
      <w:r w:rsidR="00660874" w:rsidRPr="000E23FA">
        <w:t>.</w:t>
      </w:r>
      <w:r w:rsidRPr="000E23FA">
        <w:t xml:space="preserve"> </w:t>
      </w:r>
      <w:proofErr w:type="spellStart"/>
      <w:r w:rsidRPr="000E23FA">
        <w:t>մոդուլային</w:t>
      </w:r>
      <w:proofErr w:type="spellEnd"/>
      <w:r w:rsidRPr="000E23FA">
        <w:t xml:space="preserve"> </w:t>
      </w:r>
      <w:proofErr w:type="spellStart"/>
      <w:r w:rsidR="00660874" w:rsidRPr="000E23FA">
        <w:t>կայանքներ</w:t>
      </w:r>
      <w:r w:rsidRPr="000E23FA">
        <w:t>երի</w:t>
      </w:r>
      <w:proofErr w:type="spellEnd"/>
      <w:r w:rsidRPr="000E23FA">
        <w:t xml:space="preserve"> </w:t>
      </w:r>
      <w:proofErr w:type="spellStart"/>
      <w:r w:rsidRPr="000E23FA">
        <w:t>դեպքում</w:t>
      </w:r>
      <w:proofErr w:type="spellEnd"/>
      <w:r w:rsidRPr="000E23FA">
        <w:t xml:space="preserve">՝ </w:t>
      </w:r>
      <w:proofErr w:type="spellStart"/>
      <w:r w:rsidRPr="000E23FA">
        <w:t>հրամարիչ</w:t>
      </w:r>
      <w:proofErr w:type="spellEnd"/>
      <w:r w:rsidRPr="000E23FA">
        <w:t xml:space="preserve"> </w:t>
      </w:r>
      <w:proofErr w:type="spellStart"/>
      <w:r w:rsidRPr="000E23FA">
        <w:t>նյութով</w:t>
      </w:r>
      <w:proofErr w:type="spellEnd"/>
      <w:r w:rsidRPr="000E23FA">
        <w:t xml:space="preserve"> </w:t>
      </w:r>
      <w:proofErr w:type="spellStart"/>
      <w:r w:rsidRPr="000E23FA">
        <w:t>լիցքավորված</w:t>
      </w:r>
      <w:proofErr w:type="spellEnd"/>
      <w:r w:rsidRPr="000E23FA">
        <w:t xml:space="preserve"> </w:t>
      </w:r>
      <w:proofErr w:type="spellStart"/>
      <w:r w:rsidRPr="000E23FA">
        <w:t>անոթների</w:t>
      </w:r>
      <w:proofErr w:type="spellEnd"/>
      <w:r w:rsidRPr="000E23FA">
        <w:t xml:space="preserve"> </w:t>
      </w:r>
      <w:proofErr w:type="spellStart"/>
      <w:r w:rsidRPr="000E23FA">
        <w:t>տեղակայման</w:t>
      </w:r>
      <w:proofErr w:type="spellEnd"/>
      <w:r w:rsidRPr="000E23FA">
        <w:t xml:space="preserve"> </w:t>
      </w:r>
      <w:proofErr w:type="spellStart"/>
      <w:r w:rsidRPr="000E23FA">
        <w:t>սենքում</w:t>
      </w:r>
      <w:proofErr w:type="spellEnd"/>
      <w:r w:rsidRPr="000E23FA">
        <w:t xml:space="preserve"> </w:t>
      </w:r>
      <w:proofErr w:type="spellStart"/>
      <w:r w:rsidRPr="000E23FA">
        <w:t>տեղակայված</w:t>
      </w:r>
      <w:proofErr w:type="spellEnd"/>
      <w:r w:rsidRPr="000E23FA">
        <w:t xml:space="preserve"> </w:t>
      </w:r>
      <w:proofErr w:type="spellStart"/>
      <w:r w:rsidRPr="000E23FA">
        <w:t>սարքվածքներից</w:t>
      </w:r>
      <w:proofErr w:type="spellEnd"/>
      <w:r w:rsidRPr="000E23FA">
        <w:t>:</w:t>
      </w:r>
    </w:p>
    <w:p w14:paraId="1931CB44" w14:textId="77777777" w:rsidR="00EA7BA5" w:rsidRPr="000E23FA" w:rsidRDefault="00EA7BA5" w:rsidP="00887CB0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</w:pPr>
      <w:proofErr w:type="spellStart"/>
      <w:r w:rsidRPr="000E23FA">
        <w:t>Մի</w:t>
      </w:r>
      <w:proofErr w:type="spellEnd"/>
      <w:r w:rsidRPr="000E23FA">
        <w:t xml:space="preserve"> </w:t>
      </w:r>
      <w:proofErr w:type="spellStart"/>
      <w:r w:rsidRPr="000E23FA">
        <w:t>սենքում</w:t>
      </w:r>
      <w:proofErr w:type="spellEnd"/>
      <w:r w:rsidRPr="000E23FA">
        <w:t xml:space="preserve"> </w:t>
      </w:r>
      <w:proofErr w:type="spellStart"/>
      <w:r w:rsidRPr="000E23FA">
        <w:t>կամ</w:t>
      </w:r>
      <w:proofErr w:type="spellEnd"/>
      <w:r w:rsidRPr="000E23FA">
        <w:t xml:space="preserve"> </w:t>
      </w:r>
      <w:proofErr w:type="spellStart"/>
      <w:r w:rsidRPr="000E23FA">
        <w:t>կեղծ</w:t>
      </w:r>
      <w:proofErr w:type="spellEnd"/>
      <w:r w:rsidRPr="000E23FA">
        <w:t xml:space="preserve"> </w:t>
      </w:r>
      <w:proofErr w:type="spellStart"/>
      <w:r w:rsidRPr="000E23FA">
        <w:t>առաստաղից</w:t>
      </w:r>
      <w:proofErr w:type="spellEnd"/>
      <w:r w:rsidRPr="000E23FA">
        <w:t xml:space="preserve"> </w:t>
      </w:r>
      <w:proofErr w:type="spellStart"/>
      <w:r w:rsidRPr="000E23FA">
        <w:t>վերև</w:t>
      </w:r>
      <w:proofErr w:type="spellEnd"/>
      <w:r w:rsidRPr="000E23FA">
        <w:t xml:space="preserve"> </w:t>
      </w:r>
      <w:proofErr w:type="spellStart"/>
      <w:r w:rsidRPr="000E23FA">
        <w:t>պետք</w:t>
      </w:r>
      <w:proofErr w:type="spellEnd"/>
      <w:r w:rsidRPr="000E23FA">
        <w:t xml:space="preserve"> է </w:t>
      </w:r>
      <w:proofErr w:type="spellStart"/>
      <w:r w:rsidRPr="000E23FA">
        <w:t>տեղակայվեն</w:t>
      </w:r>
      <w:proofErr w:type="spellEnd"/>
      <w:r w:rsidRPr="000E23FA">
        <w:t xml:space="preserve"> </w:t>
      </w:r>
      <w:proofErr w:type="spellStart"/>
      <w:r w:rsidRPr="000E23FA">
        <w:t>մի</w:t>
      </w:r>
      <w:proofErr w:type="spellEnd"/>
      <w:r w:rsidRPr="000E23FA">
        <w:t xml:space="preserve"> </w:t>
      </w:r>
      <w:proofErr w:type="spellStart"/>
      <w:r w:rsidRPr="000E23FA">
        <w:t>տիպի</w:t>
      </w:r>
      <w:proofErr w:type="spellEnd"/>
      <w:r w:rsidRPr="000E23FA">
        <w:t xml:space="preserve">, </w:t>
      </w:r>
      <w:proofErr w:type="spellStart"/>
      <w:r w:rsidRPr="000E23FA">
        <w:t>կառուցվածքի</w:t>
      </w:r>
      <w:proofErr w:type="spellEnd"/>
      <w:r w:rsidRPr="000E23FA">
        <w:t xml:space="preserve"> և </w:t>
      </w:r>
      <w:proofErr w:type="spellStart"/>
      <w:r w:rsidRPr="000E23FA">
        <w:t>արտադրողականության</w:t>
      </w:r>
      <w:proofErr w:type="spellEnd"/>
      <w:r w:rsidRPr="000E23FA">
        <w:t xml:space="preserve"> </w:t>
      </w:r>
      <w:proofErr w:type="spellStart"/>
      <w:r w:rsidRPr="000E23FA">
        <w:t>նույն</w:t>
      </w:r>
      <w:proofErr w:type="spellEnd"/>
      <w:r w:rsidRPr="000E23FA">
        <w:t xml:space="preserve"> </w:t>
      </w:r>
      <w:proofErr w:type="spellStart"/>
      <w:r w:rsidRPr="000E23FA">
        <w:t>գործակցով</w:t>
      </w:r>
      <w:proofErr w:type="spellEnd"/>
      <w:r w:rsidRPr="000E23FA">
        <w:t xml:space="preserve"> </w:t>
      </w:r>
      <w:proofErr w:type="spellStart"/>
      <w:r w:rsidRPr="000E23FA">
        <w:t>ոռոգիչներ</w:t>
      </w:r>
      <w:proofErr w:type="spellEnd"/>
      <w:r w:rsidRPr="000E23FA">
        <w:t xml:space="preserve">, </w:t>
      </w:r>
      <w:proofErr w:type="spellStart"/>
      <w:r w:rsidRPr="000E23FA">
        <w:t>սպրինկլերների</w:t>
      </w:r>
      <w:proofErr w:type="spellEnd"/>
      <w:r w:rsidRPr="000E23FA">
        <w:t xml:space="preserve"> </w:t>
      </w:r>
      <w:proofErr w:type="spellStart"/>
      <w:r w:rsidRPr="000E23FA">
        <w:t>դեպքում</w:t>
      </w:r>
      <w:proofErr w:type="spellEnd"/>
      <w:r w:rsidRPr="000E23FA">
        <w:t xml:space="preserve">՝ </w:t>
      </w:r>
      <w:proofErr w:type="spellStart"/>
      <w:r w:rsidRPr="000E23FA">
        <w:t>նաև</w:t>
      </w:r>
      <w:proofErr w:type="spellEnd"/>
      <w:r w:rsidRPr="000E23FA">
        <w:t xml:space="preserve"> </w:t>
      </w:r>
      <w:proofErr w:type="spellStart"/>
      <w:r w:rsidRPr="000E23FA">
        <w:t>հավասար</w:t>
      </w:r>
      <w:proofErr w:type="spellEnd"/>
      <w:r w:rsidRPr="000E23FA">
        <w:t xml:space="preserve"> </w:t>
      </w:r>
      <w:proofErr w:type="spellStart"/>
      <w:r w:rsidRPr="000E23FA">
        <w:t>ջերմային</w:t>
      </w:r>
      <w:proofErr w:type="spellEnd"/>
      <w:r w:rsidRPr="000E23FA">
        <w:t xml:space="preserve"> </w:t>
      </w:r>
      <w:proofErr w:type="spellStart"/>
      <w:r w:rsidRPr="000E23FA">
        <w:t>իներցի</w:t>
      </w:r>
      <w:r w:rsidR="00260608" w:rsidRPr="000E23FA">
        <w:t>ո</w:t>
      </w:r>
      <w:r w:rsidRPr="000E23FA">
        <w:t>նության</w:t>
      </w:r>
      <w:proofErr w:type="spellEnd"/>
      <w:r w:rsidRPr="000E23FA">
        <w:t xml:space="preserve"> </w:t>
      </w:r>
      <w:proofErr w:type="spellStart"/>
      <w:r w:rsidRPr="000E23FA">
        <w:t>գործակցով</w:t>
      </w:r>
      <w:proofErr w:type="spellEnd"/>
      <w:r w:rsidR="00AA6F57" w:rsidRPr="000E23FA">
        <w:t>:</w:t>
      </w:r>
    </w:p>
    <w:p w14:paraId="264F9E76" w14:textId="77777777" w:rsidR="00EA7BA5" w:rsidRPr="000E23FA" w:rsidRDefault="00C17C1B" w:rsidP="00887CB0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</w:pPr>
      <w:proofErr w:type="spellStart"/>
      <w:r w:rsidRPr="000E23FA">
        <w:t>Մի</w:t>
      </w:r>
      <w:proofErr w:type="spellEnd"/>
      <w:r w:rsidRPr="000E23FA">
        <w:t xml:space="preserve"> </w:t>
      </w:r>
      <w:proofErr w:type="spellStart"/>
      <w:r w:rsidRPr="000E23FA">
        <w:t>սենքում</w:t>
      </w:r>
      <w:proofErr w:type="spellEnd"/>
      <w:r w:rsidRPr="000E23FA">
        <w:t xml:space="preserve"> </w:t>
      </w:r>
      <w:proofErr w:type="spellStart"/>
      <w:r w:rsidRPr="000E23FA">
        <w:t>սպրինկլերային</w:t>
      </w:r>
      <w:proofErr w:type="spellEnd"/>
      <w:r w:rsidRPr="000E23FA">
        <w:t xml:space="preserve"> </w:t>
      </w:r>
      <w:proofErr w:type="spellStart"/>
      <w:r w:rsidRPr="000E23FA">
        <w:t>ոռոգիչների</w:t>
      </w:r>
      <w:proofErr w:type="spellEnd"/>
      <w:r w:rsidRPr="000E23FA">
        <w:t xml:space="preserve"> </w:t>
      </w:r>
      <w:proofErr w:type="spellStart"/>
      <w:r w:rsidRPr="000E23FA">
        <w:t>հետ</w:t>
      </w:r>
      <w:proofErr w:type="spellEnd"/>
      <w:r w:rsidRPr="000E23FA">
        <w:t xml:space="preserve"> </w:t>
      </w:r>
      <w:proofErr w:type="spellStart"/>
      <w:r w:rsidRPr="000E23FA">
        <w:t>թույլատրվում</w:t>
      </w:r>
      <w:proofErr w:type="spellEnd"/>
      <w:r w:rsidRPr="000E23FA">
        <w:t xml:space="preserve"> է </w:t>
      </w:r>
      <w:proofErr w:type="spellStart"/>
      <w:r w:rsidRPr="000E23FA">
        <w:t>տեղակայել</w:t>
      </w:r>
      <w:proofErr w:type="spellEnd"/>
      <w:r w:rsidRPr="000E23FA">
        <w:t xml:space="preserve"> </w:t>
      </w:r>
      <w:proofErr w:type="spellStart"/>
      <w:r w:rsidRPr="000E23FA">
        <w:t>ջրային</w:t>
      </w:r>
      <w:proofErr w:type="spellEnd"/>
      <w:r w:rsidR="00887CB0">
        <w:t xml:space="preserve"> </w:t>
      </w:r>
      <w:proofErr w:type="spellStart"/>
      <w:r w:rsidR="00EA7BA5" w:rsidRPr="000E23FA">
        <w:t>վարագույրի</w:t>
      </w:r>
      <w:proofErr w:type="spellEnd"/>
      <w:r w:rsidR="00EA7BA5" w:rsidRPr="000E23FA">
        <w:t xml:space="preserve"> </w:t>
      </w:r>
      <w:proofErr w:type="spellStart"/>
      <w:r w:rsidR="00EA7BA5" w:rsidRPr="000E23FA">
        <w:t>դրենչերային</w:t>
      </w:r>
      <w:proofErr w:type="spellEnd"/>
      <w:r w:rsidR="00EA7BA5" w:rsidRPr="000E23FA">
        <w:t xml:space="preserve"> </w:t>
      </w:r>
      <w:proofErr w:type="spellStart"/>
      <w:r w:rsidR="00EA7BA5" w:rsidRPr="000E23FA">
        <w:t>ոռոգիչներ</w:t>
      </w:r>
      <w:proofErr w:type="spellEnd"/>
      <w:r w:rsidR="00EA7BA5" w:rsidRPr="000E23FA">
        <w:t xml:space="preserve"> </w:t>
      </w:r>
      <w:proofErr w:type="spellStart"/>
      <w:r w:rsidR="00EA7BA5" w:rsidRPr="000E23FA">
        <w:t>բնութագրերով</w:t>
      </w:r>
      <w:proofErr w:type="spellEnd"/>
      <w:r w:rsidR="00EA7BA5" w:rsidRPr="000E23FA">
        <w:t xml:space="preserve"> </w:t>
      </w:r>
      <w:proofErr w:type="spellStart"/>
      <w:r w:rsidR="00EA7BA5" w:rsidRPr="000E23FA">
        <w:t>սպրինկլերային</w:t>
      </w:r>
      <w:proofErr w:type="spellEnd"/>
      <w:r w:rsidR="00EA7BA5" w:rsidRPr="000E23FA">
        <w:t xml:space="preserve"> </w:t>
      </w:r>
      <w:proofErr w:type="spellStart"/>
      <w:r w:rsidR="00EA7BA5" w:rsidRPr="000E23FA">
        <w:t>ոռոգիչներից</w:t>
      </w:r>
      <w:proofErr w:type="spellEnd"/>
      <w:r w:rsidR="00EA7BA5" w:rsidRPr="000E23FA">
        <w:t xml:space="preserve"> </w:t>
      </w:r>
      <w:proofErr w:type="spellStart"/>
      <w:r w:rsidR="00EA7BA5" w:rsidRPr="000E23FA">
        <w:t>տարբերվող</w:t>
      </w:r>
      <w:proofErr w:type="spellEnd"/>
      <w:r w:rsidR="00EA7BA5" w:rsidRPr="000E23FA">
        <w:t xml:space="preserve">, </w:t>
      </w:r>
      <w:proofErr w:type="spellStart"/>
      <w:r w:rsidR="00EA7BA5" w:rsidRPr="000E23FA">
        <w:t>բայց</w:t>
      </w:r>
      <w:proofErr w:type="spellEnd"/>
      <w:r w:rsidR="00EA7BA5" w:rsidRPr="000E23FA">
        <w:t xml:space="preserve"> </w:t>
      </w:r>
      <w:proofErr w:type="spellStart"/>
      <w:r w:rsidR="00EA7BA5" w:rsidRPr="000E23FA">
        <w:t>նույն</w:t>
      </w:r>
      <w:proofErr w:type="spellEnd"/>
      <w:r w:rsidR="00EA7BA5" w:rsidRPr="000E23FA">
        <w:t xml:space="preserve"> </w:t>
      </w:r>
      <w:proofErr w:type="spellStart"/>
      <w:r w:rsidR="00EA7BA5" w:rsidRPr="000E23FA">
        <w:t>տիպի</w:t>
      </w:r>
      <w:proofErr w:type="spellEnd"/>
      <w:r w:rsidR="00AA6F57" w:rsidRPr="000E23FA">
        <w:t xml:space="preserve"> և </w:t>
      </w:r>
      <w:proofErr w:type="spellStart"/>
      <w:r w:rsidR="00EA7BA5" w:rsidRPr="000E23FA">
        <w:t>նույն</w:t>
      </w:r>
      <w:proofErr w:type="spellEnd"/>
      <w:r w:rsidR="00EA7BA5" w:rsidRPr="000E23FA">
        <w:t xml:space="preserve"> </w:t>
      </w:r>
      <w:proofErr w:type="spellStart"/>
      <w:r w:rsidR="00EA7BA5" w:rsidRPr="000E23FA">
        <w:t>արտադրողականության</w:t>
      </w:r>
      <w:proofErr w:type="spellEnd"/>
      <w:r w:rsidR="00EA7BA5" w:rsidRPr="000E23FA">
        <w:t xml:space="preserve"> </w:t>
      </w:r>
      <w:proofErr w:type="spellStart"/>
      <w:r w:rsidR="00EA7BA5" w:rsidRPr="000E23FA">
        <w:t>գործակց</w:t>
      </w:r>
      <w:r w:rsidR="00AA6F57" w:rsidRPr="000E23FA">
        <w:t>ով</w:t>
      </w:r>
      <w:proofErr w:type="spellEnd"/>
      <w:r w:rsidR="00EA7BA5" w:rsidRPr="000E23FA">
        <w:t xml:space="preserve">: </w:t>
      </w:r>
    </w:p>
    <w:p w14:paraId="577ED587" w14:textId="77777777" w:rsidR="00EA7BA5" w:rsidRPr="000E23FA" w:rsidRDefault="00EA7BA5" w:rsidP="00887CB0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</w:pPr>
      <w:bookmarkStart w:id="61" w:name="_Hlk138927581"/>
      <w:proofErr w:type="spellStart"/>
      <w:r w:rsidRPr="000E23FA">
        <w:t>Ոռոգիչները</w:t>
      </w:r>
      <w:proofErr w:type="spellEnd"/>
      <w:r w:rsidRPr="000E23FA">
        <w:t xml:space="preserve"> </w:t>
      </w:r>
      <w:proofErr w:type="spellStart"/>
      <w:r w:rsidRPr="000E23FA">
        <w:t>պետք</w:t>
      </w:r>
      <w:proofErr w:type="spellEnd"/>
      <w:r w:rsidRPr="000E23FA">
        <w:t xml:space="preserve"> է </w:t>
      </w:r>
      <w:proofErr w:type="spellStart"/>
      <w:r w:rsidRPr="000E23FA">
        <w:t>տեղակայվեն</w:t>
      </w:r>
      <w:proofErr w:type="spellEnd"/>
      <w:r w:rsidRPr="000E23FA">
        <w:t xml:space="preserve"> </w:t>
      </w:r>
      <w:r w:rsidR="00560499" w:rsidRPr="000E23FA">
        <w:t>1</w:t>
      </w:r>
      <w:r w:rsidR="00457E55" w:rsidRPr="000E23FA">
        <w:t>5</w:t>
      </w:r>
      <w:r w:rsidR="00560499" w:rsidRPr="000E23FA">
        <w:t>-1</w:t>
      </w:r>
      <w:r w:rsidR="00457E55" w:rsidRPr="000E23FA">
        <w:t>7</w:t>
      </w:r>
      <w:r w:rsidR="00255228" w:rsidRPr="000E23FA">
        <w:t xml:space="preserve">-րդ </w:t>
      </w:r>
      <w:proofErr w:type="spellStart"/>
      <w:r w:rsidR="00255228" w:rsidRPr="000E23FA">
        <w:t>ա</w:t>
      </w:r>
      <w:r w:rsidR="00752E98" w:rsidRPr="000E23FA">
        <w:t>ղյուսակ</w:t>
      </w:r>
      <w:r w:rsidR="00560499" w:rsidRPr="000E23FA">
        <w:t>ների</w:t>
      </w:r>
      <w:proofErr w:type="spellEnd"/>
      <w:r w:rsidRPr="000E23FA">
        <w:t xml:space="preserve"> և </w:t>
      </w:r>
      <w:proofErr w:type="spellStart"/>
      <w:r w:rsidRPr="000E23FA">
        <w:t>իրենց</w:t>
      </w:r>
      <w:proofErr w:type="spellEnd"/>
      <w:r w:rsidRPr="000E23FA">
        <w:t xml:space="preserve"> </w:t>
      </w:r>
      <w:r w:rsidR="00C2233E" w:rsidRPr="000E23FA">
        <w:t>ՏՓ-ի</w:t>
      </w:r>
      <w:r w:rsidRPr="000E23FA">
        <w:t xml:space="preserve"> </w:t>
      </w:r>
      <w:proofErr w:type="spellStart"/>
      <w:r w:rsidRPr="000E23FA">
        <w:t>համաձայն</w:t>
      </w:r>
      <w:proofErr w:type="spellEnd"/>
      <w:r w:rsidRPr="000E23FA">
        <w:t xml:space="preserve"> (</w:t>
      </w:r>
      <w:proofErr w:type="spellStart"/>
      <w:r w:rsidRPr="000E23FA">
        <w:t>դիրքը</w:t>
      </w:r>
      <w:proofErr w:type="spellEnd"/>
      <w:r w:rsidRPr="000E23FA">
        <w:t xml:space="preserve">, </w:t>
      </w:r>
      <w:proofErr w:type="spellStart"/>
      <w:r w:rsidRPr="000E23FA">
        <w:t>ջերմային</w:t>
      </w:r>
      <w:proofErr w:type="spellEnd"/>
      <w:r w:rsidRPr="000E23FA">
        <w:t xml:space="preserve"> </w:t>
      </w:r>
      <w:proofErr w:type="spellStart"/>
      <w:r w:rsidR="00260608" w:rsidRPr="000E23FA">
        <w:t>իներցիոնություն</w:t>
      </w:r>
      <w:r w:rsidRPr="000E23FA">
        <w:t>ը</w:t>
      </w:r>
      <w:proofErr w:type="spellEnd"/>
      <w:r w:rsidRPr="000E23FA">
        <w:t xml:space="preserve">, </w:t>
      </w:r>
      <w:proofErr w:type="spellStart"/>
      <w:r w:rsidRPr="000E23FA">
        <w:t>ոռոգման</w:t>
      </w:r>
      <w:proofErr w:type="spellEnd"/>
      <w:r w:rsidRPr="000E23FA">
        <w:t xml:space="preserve"> </w:t>
      </w:r>
      <w:proofErr w:type="spellStart"/>
      <w:r w:rsidRPr="000E23FA">
        <w:t>սաստկությունն</w:t>
      </w:r>
      <w:proofErr w:type="spellEnd"/>
      <w:r w:rsidRPr="000E23FA">
        <w:t xml:space="preserve"> </w:t>
      </w:r>
      <w:proofErr w:type="spellStart"/>
      <w:r w:rsidRPr="000E23FA">
        <w:t>ու</w:t>
      </w:r>
      <w:proofErr w:type="spellEnd"/>
      <w:r w:rsidRPr="000E23FA">
        <w:t xml:space="preserve"> </w:t>
      </w:r>
      <w:proofErr w:type="spellStart"/>
      <w:r w:rsidR="00C45D67" w:rsidRPr="000E23FA">
        <w:t>ուրվ</w:t>
      </w:r>
      <w:r w:rsidR="00E2663F" w:rsidRPr="000E23FA">
        <w:t>ագիծ</w:t>
      </w:r>
      <w:r w:rsidRPr="000E23FA">
        <w:t>ը</w:t>
      </w:r>
      <w:proofErr w:type="spellEnd"/>
      <w:r w:rsidRPr="000E23FA">
        <w:t xml:space="preserve"> և </w:t>
      </w:r>
      <w:proofErr w:type="spellStart"/>
      <w:r w:rsidRPr="000E23FA">
        <w:t>այլն</w:t>
      </w:r>
      <w:proofErr w:type="spellEnd"/>
      <w:r w:rsidRPr="000E23FA">
        <w:t xml:space="preserve">), </w:t>
      </w:r>
      <w:proofErr w:type="spellStart"/>
      <w:r w:rsidRPr="000E23FA">
        <w:t>իսկ</w:t>
      </w:r>
      <w:proofErr w:type="spellEnd"/>
      <w:r w:rsidRPr="000E23FA">
        <w:t xml:space="preserve"> </w:t>
      </w:r>
      <w:proofErr w:type="spellStart"/>
      <w:r w:rsidR="00283F25" w:rsidRPr="000E23FA">
        <w:t>հեղուկաց</w:t>
      </w:r>
      <w:r w:rsidRPr="000E23FA">
        <w:t>իրները</w:t>
      </w:r>
      <w:proofErr w:type="spellEnd"/>
      <w:r w:rsidRPr="000E23FA">
        <w:t xml:space="preserve">՝ </w:t>
      </w:r>
      <w:proofErr w:type="spellStart"/>
      <w:r w:rsidRPr="000E23FA">
        <w:t>ըստ</w:t>
      </w:r>
      <w:proofErr w:type="spellEnd"/>
      <w:r w:rsidRPr="000E23FA">
        <w:t xml:space="preserve"> </w:t>
      </w:r>
      <w:proofErr w:type="spellStart"/>
      <w:r w:rsidRPr="000E23FA">
        <w:t>դրանց</w:t>
      </w:r>
      <w:proofErr w:type="spellEnd"/>
      <w:r w:rsidRPr="000E23FA">
        <w:t xml:space="preserve"> </w:t>
      </w:r>
      <w:r w:rsidR="002F088D" w:rsidRPr="000E23FA">
        <w:t>ՏՓ-</w:t>
      </w:r>
      <w:r w:rsidRPr="000E23FA">
        <w:t>ի:</w:t>
      </w:r>
    </w:p>
    <w:bookmarkEnd w:id="61"/>
    <w:p w14:paraId="37D292E1" w14:textId="77777777" w:rsidR="00A50E29" w:rsidRPr="000E23FA" w:rsidRDefault="00EA7BA5" w:rsidP="00887CB0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</w:pPr>
      <w:proofErr w:type="spellStart"/>
      <w:r w:rsidRPr="000E23FA">
        <w:t>Ջրալցված</w:t>
      </w:r>
      <w:proofErr w:type="spellEnd"/>
      <w:r w:rsidRPr="000E23FA">
        <w:t xml:space="preserve"> </w:t>
      </w:r>
      <w:proofErr w:type="spellStart"/>
      <w:r w:rsidRPr="000E23FA">
        <w:t>կայանքներում</w:t>
      </w:r>
      <w:proofErr w:type="spellEnd"/>
      <w:r w:rsidRPr="000E23FA">
        <w:t xml:space="preserve"> </w:t>
      </w:r>
      <w:proofErr w:type="spellStart"/>
      <w:r w:rsidRPr="000E23FA">
        <w:t>սպրինկլերային</w:t>
      </w:r>
      <w:proofErr w:type="spellEnd"/>
      <w:r w:rsidRPr="000E23FA">
        <w:t xml:space="preserve"> </w:t>
      </w:r>
      <w:proofErr w:type="spellStart"/>
      <w:r w:rsidRPr="000E23FA">
        <w:t>ոռոգիչները</w:t>
      </w:r>
      <w:proofErr w:type="spellEnd"/>
      <w:r w:rsidRPr="000E23FA">
        <w:t xml:space="preserve"> </w:t>
      </w:r>
      <w:proofErr w:type="spellStart"/>
      <w:r w:rsidRPr="000E23FA">
        <w:t>կարելի</w:t>
      </w:r>
      <w:proofErr w:type="spellEnd"/>
      <w:r w:rsidRPr="000E23FA">
        <w:t xml:space="preserve"> է </w:t>
      </w:r>
      <w:proofErr w:type="spellStart"/>
      <w:r w:rsidRPr="000E23FA">
        <w:t>տեղակայել</w:t>
      </w:r>
      <w:proofErr w:type="spellEnd"/>
      <w:r w:rsidRPr="000E23FA">
        <w:t xml:space="preserve"> </w:t>
      </w:r>
      <w:proofErr w:type="spellStart"/>
      <w:r w:rsidRPr="000E23FA">
        <w:t>վարդակները</w:t>
      </w:r>
      <w:proofErr w:type="spellEnd"/>
      <w:r w:rsidRPr="000E23FA">
        <w:t xml:space="preserve"> </w:t>
      </w:r>
      <w:proofErr w:type="spellStart"/>
      <w:r w:rsidRPr="000E23FA">
        <w:t>դեպի</w:t>
      </w:r>
      <w:proofErr w:type="spellEnd"/>
      <w:r w:rsidRPr="000E23FA">
        <w:t xml:space="preserve"> </w:t>
      </w:r>
      <w:proofErr w:type="spellStart"/>
      <w:r w:rsidRPr="000E23FA">
        <w:t>վար</w:t>
      </w:r>
      <w:proofErr w:type="spellEnd"/>
      <w:r w:rsidRPr="000E23FA">
        <w:t xml:space="preserve">, </w:t>
      </w:r>
      <w:proofErr w:type="spellStart"/>
      <w:r w:rsidRPr="000E23FA">
        <w:t>վեր</w:t>
      </w:r>
      <w:proofErr w:type="spellEnd"/>
      <w:r w:rsidRPr="000E23FA">
        <w:t xml:space="preserve"> և </w:t>
      </w:r>
      <w:proofErr w:type="spellStart"/>
      <w:r w:rsidRPr="000E23FA">
        <w:t>կողմ</w:t>
      </w:r>
      <w:proofErr w:type="spellEnd"/>
      <w:r w:rsidRPr="000E23FA">
        <w:t xml:space="preserve">, </w:t>
      </w:r>
      <w:proofErr w:type="spellStart"/>
      <w:r w:rsidRPr="000E23FA">
        <w:t>իսկ</w:t>
      </w:r>
      <w:proofErr w:type="spellEnd"/>
      <w:r w:rsidRPr="000E23FA">
        <w:t xml:space="preserve"> </w:t>
      </w:r>
      <w:proofErr w:type="spellStart"/>
      <w:r w:rsidRPr="000E23FA">
        <w:t>օդալցվածներում</w:t>
      </w:r>
      <w:proofErr w:type="spellEnd"/>
      <w:r w:rsidRPr="000E23FA">
        <w:t xml:space="preserve">՝ </w:t>
      </w:r>
      <w:proofErr w:type="spellStart"/>
      <w:r w:rsidRPr="000E23FA">
        <w:t>միայն</w:t>
      </w:r>
      <w:proofErr w:type="spellEnd"/>
      <w:r w:rsidRPr="000E23FA">
        <w:t xml:space="preserve"> </w:t>
      </w:r>
      <w:proofErr w:type="spellStart"/>
      <w:r w:rsidRPr="000E23FA">
        <w:t>դեպի</w:t>
      </w:r>
      <w:proofErr w:type="spellEnd"/>
      <w:r w:rsidRPr="000E23FA">
        <w:t xml:space="preserve"> </w:t>
      </w:r>
      <w:proofErr w:type="spellStart"/>
      <w:r w:rsidRPr="000E23FA">
        <w:t>վեր</w:t>
      </w:r>
      <w:proofErr w:type="spellEnd"/>
      <w:r w:rsidRPr="000E23FA">
        <w:t xml:space="preserve"> և </w:t>
      </w:r>
      <w:proofErr w:type="spellStart"/>
      <w:r w:rsidRPr="000E23FA">
        <w:t>կողմ</w:t>
      </w:r>
      <w:proofErr w:type="spellEnd"/>
      <w:r w:rsidRPr="000E23FA">
        <w:t>:</w:t>
      </w:r>
      <w:r w:rsidR="00A50E29" w:rsidRPr="000E23FA">
        <w:t xml:space="preserve"> </w:t>
      </w:r>
    </w:p>
    <w:p w14:paraId="24599EBA" w14:textId="77777777" w:rsidR="00EA7BA5" w:rsidRPr="000E23FA" w:rsidRDefault="00EA7BA5" w:rsidP="00887CB0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proofErr w:type="spellStart"/>
      <w:r w:rsidRPr="000E23FA">
        <w:t>Ոռոգիչի</w:t>
      </w:r>
      <w:proofErr w:type="spellEnd"/>
      <w:r w:rsidRPr="000E23FA">
        <w:t xml:space="preserve"> և </w:t>
      </w:r>
      <w:proofErr w:type="spellStart"/>
      <w:r w:rsidRPr="000E23FA">
        <w:t>հրդեհային</w:t>
      </w:r>
      <w:proofErr w:type="spellEnd"/>
      <w:r w:rsidRPr="000E23FA">
        <w:t xml:space="preserve"> </w:t>
      </w:r>
      <w:proofErr w:type="spellStart"/>
      <w:r w:rsidRPr="000E23FA">
        <w:t>բեռի</w:t>
      </w:r>
      <w:proofErr w:type="spellEnd"/>
      <w:r w:rsidRPr="000E23FA">
        <w:t xml:space="preserve">, </w:t>
      </w:r>
      <w:proofErr w:type="spellStart"/>
      <w:r w:rsidRPr="000E23FA">
        <w:t>տեխնոլոգիական</w:t>
      </w:r>
      <w:proofErr w:type="spellEnd"/>
      <w:r w:rsidRPr="000E23FA">
        <w:t xml:space="preserve"> </w:t>
      </w:r>
      <w:proofErr w:type="spellStart"/>
      <w:r w:rsidRPr="000E23FA">
        <w:t>սարքավորանքի</w:t>
      </w:r>
      <w:proofErr w:type="spellEnd"/>
      <w:r w:rsidRPr="000E23FA">
        <w:t xml:space="preserve"> </w:t>
      </w:r>
      <w:proofErr w:type="spellStart"/>
      <w:r w:rsidRPr="000E23FA">
        <w:t>կամ</w:t>
      </w:r>
      <w:proofErr w:type="spellEnd"/>
      <w:r w:rsidRPr="000E23FA">
        <w:t xml:space="preserve"> </w:t>
      </w:r>
      <w:proofErr w:type="spellStart"/>
      <w:r w:rsidRPr="000E23FA">
        <w:t>շինարարական</w:t>
      </w:r>
      <w:proofErr w:type="spellEnd"/>
      <w:r w:rsidRPr="000E23FA">
        <w:t xml:space="preserve"> </w:t>
      </w:r>
      <w:proofErr w:type="spellStart"/>
      <w:r w:rsidRPr="000E23FA">
        <w:t>կառուցվածքատարրի</w:t>
      </w:r>
      <w:proofErr w:type="spellEnd"/>
      <w:r w:rsidRPr="000E23FA">
        <w:rPr>
          <w:lang w:val="hy-AM"/>
        </w:rPr>
        <w:t xml:space="preserve"> </w:t>
      </w:r>
      <w:r w:rsidR="00007414" w:rsidRPr="000E23FA">
        <w:rPr>
          <w:lang w:val="hy-AM"/>
        </w:rPr>
        <w:t xml:space="preserve">վերին կետի </w:t>
      </w:r>
      <w:r w:rsidRPr="000E23FA">
        <w:rPr>
          <w:lang w:val="hy-AM"/>
        </w:rPr>
        <w:t xml:space="preserve">միջև հեռավորությունը որոշվում է հաշվի առնելով հիդրավլիկական ճնշման աշխատանքային միջակայքը և դրան համապատասխան ջրի շիթերի հոսքի </w:t>
      </w:r>
      <w:r w:rsidR="00C45D67" w:rsidRPr="000E23FA">
        <w:rPr>
          <w:lang w:val="hy-AM"/>
        </w:rPr>
        <w:t>ուրվա</w:t>
      </w:r>
      <w:r w:rsidR="00E2663F" w:rsidRPr="000E23FA">
        <w:rPr>
          <w:lang w:val="hy-AM"/>
        </w:rPr>
        <w:t>գիծ</w:t>
      </w:r>
      <w:r w:rsidRPr="000E23FA">
        <w:rPr>
          <w:lang w:val="hy-AM"/>
        </w:rPr>
        <w:t>ը:</w:t>
      </w:r>
    </w:p>
    <w:p w14:paraId="1D2B0902" w14:textId="77777777" w:rsidR="00EA7BA5" w:rsidRPr="00887CB0" w:rsidRDefault="00D45B1E" w:rsidP="00887CB0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Կայանքները պետք է ապահովված լինեն տեղակայված յուրաքանչյուր մոդելի,</w:t>
      </w:r>
      <w:r w:rsidR="008712DB" w:rsidRPr="00D60CA1">
        <w:rPr>
          <w:lang w:val="hy-AM"/>
        </w:rPr>
        <w:t xml:space="preserve"> </w:t>
      </w:r>
      <w:r w:rsidR="008712DB" w:rsidRPr="000E23FA">
        <w:rPr>
          <w:lang w:val="hy-AM"/>
        </w:rPr>
        <w:t>տիպի կամ արտադրողականության ոռոգիչներից պահուստային ոռոգիչներով, ոչ պակաս</w:t>
      </w:r>
      <w:r w:rsidR="00887CB0" w:rsidRPr="00D60CA1">
        <w:rPr>
          <w:lang w:val="hy-AM"/>
        </w:rPr>
        <w:t xml:space="preserve"> </w:t>
      </w:r>
      <w:r w:rsidR="00EA7BA5" w:rsidRPr="00887CB0">
        <w:rPr>
          <w:lang w:val="hy-AM"/>
        </w:rPr>
        <w:t>քան.</w:t>
      </w:r>
    </w:p>
    <w:p w14:paraId="1705577D" w14:textId="77777777" w:rsidR="00D86581" w:rsidRPr="000E23FA" w:rsidRDefault="00EA7BA5" w:rsidP="00887CB0">
      <w:pPr>
        <w:pStyle w:val="ListParagraph"/>
        <w:numPr>
          <w:ilvl w:val="0"/>
          <w:numId w:val="92"/>
        </w:numPr>
        <w:tabs>
          <w:tab w:val="left" w:pos="1170"/>
        </w:tabs>
        <w:spacing w:after="0" w:line="360" w:lineRule="auto"/>
        <w:ind w:left="0" w:firstLine="540"/>
        <w:rPr>
          <w:lang w:val="hy-AM"/>
        </w:rPr>
      </w:pPr>
      <w:r w:rsidRPr="000E23FA">
        <w:rPr>
          <w:lang w:val="hy-AM"/>
        </w:rPr>
        <w:t>մինչև 100 հատը ներառյալ՝ համապատասխանաբար 5 հատ և 1 հատ,</w:t>
      </w:r>
    </w:p>
    <w:p w14:paraId="42FA0E02" w14:textId="77777777" w:rsidR="00D86581" w:rsidRPr="000E23FA" w:rsidRDefault="00EA7BA5" w:rsidP="00887CB0">
      <w:pPr>
        <w:pStyle w:val="ListParagraph"/>
        <w:numPr>
          <w:ilvl w:val="0"/>
          <w:numId w:val="92"/>
        </w:numPr>
        <w:tabs>
          <w:tab w:val="left" w:pos="1170"/>
        </w:tabs>
        <w:spacing w:after="0" w:line="360" w:lineRule="auto"/>
        <w:ind w:left="0" w:firstLine="540"/>
        <w:rPr>
          <w:lang w:val="hy-AM"/>
        </w:rPr>
      </w:pPr>
      <w:r w:rsidRPr="000E23FA">
        <w:rPr>
          <w:lang w:val="hy-AM"/>
        </w:rPr>
        <w:t>մինչև 1000 հատը ներառյալ՝ համապատասխանաբար 10 հատ և 2 հատ,</w:t>
      </w:r>
    </w:p>
    <w:p w14:paraId="0DF83407" w14:textId="77777777" w:rsidR="00EA7BA5" w:rsidRPr="000E23FA" w:rsidRDefault="00EA7BA5" w:rsidP="00887CB0">
      <w:pPr>
        <w:pStyle w:val="ListParagraph"/>
        <w:numPr>
          <w:ilvl w:val="0"/>
          <w:numId w:val="92"/>
        </w:numPr>
        <w:tabs>
          <w:tab w:val="left" w:pos="1170"/>
        </w:tabs>
        <w:spacing w:after="0" w:line="360" w:lineRule="auto"/>
        <w:ind w:left="0" w:firstLine="540"/>
        <w:rPr>
          <w:lang w:val="hy-AM"/>
        </w:rPr>
      </w:pPr>
      <w:r w:rsidRPr="000E23FA">
        <w:rPr>
          <w:lang w:val="hy-AM"/>
        </w:rPr>
        <w:t>ավելի քան 1000 հատ՝ համապատասխանաբար 15 հատ և 3 հատ:</w:t>
      </w:r>
    </w:p>
    <w:p w14:paraId="05F0A718" w14:textId="77777777" w:rsidR="00EA7BA5" w:rsidRPr="000E23FA" w:rsidRDefault="00EA7BA5" w:rsidP="00887CB0">
      <w:pPr>
        <w:tabs>
          <w:tab w:val="left" w:pos="1170"/>
        </w:tabs>
        <w:spacing w:after="0" w:line="360" w:lineRule="auto"/>
        <w:ind w:firstLine="540"/>
        <w:jc w:val="both"/>
        <w:rPr>
          <w:lang w:val="hy-AM"/>
        </w:rPr>
      </w:pPr>
      <w:r w:rsidRPr="000E23FA">
        <w:rPr>
          <w:lang w:val="hy-AM"/>
        </w:rPr>
        <w:t xml:space="preserve">Պահուստային քանակությունը պետք է պահվի օբյեկտում կամ </w:t>
      </w:r>
      <w:r w:rsidR="00236F51" w:rsidRPr="000E23FA">
        <w:rPr>
          <w:lang w:val="hy-AM"/>
        </w:rPr>
        <w:t>կայանք</w:t>
      </w:r>
      <w:r w:rsidRPr="000E23FA">
        <w:rPr>
          <w:lang w:val="hy-AM"/>
        </w:rPr>
        <w:t>ի սպասարկում իրականացնող կազմակերպությունում:</w:t>
      </w:r>
    </w:p>
    <w:p w14:paraId="7C47002F" w14:textId="77777777" w:rsidR="00EA7BA5" w:rsidRPr="000E23FA" w:rsidRDefault="00456B60" w:rsidP="00887CB0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1-ին խմբի սենքերի կեղծ առաստաղների վրա կարող են տեղակայվել թաքցված,</w:t>
      </w:r>
      <w:r w:rsidR="004E2B35" w:rsidRPr="000E23FA">
        <w:rPr>
          <w:lang w:val="hy-AM"/>
        </w:rPr>
        <w:t xml:space="preserve"> </w:t>
      </w:r>
      <w:r w:rsidR="00EA7BA5" w:rsidRPr="000E23FA">
        <w:rPr>
          <w:lang w:val="hy-AM"/>
        </w:rPr>
        <w:t>խորացված կամ գաղտնի ոռոգիչներ, իսկ 2-րդ խմբի դեպքում՝ միայն խորացված:</w:t>
      </w:r>
    </w:p>
    <w:p w14:paraId="4ADEFB51" w14:textId="77777777" w:rsidR="00EA7BA5" w:rsidRPr="000E23FA" w:rsidRDefault="00EA7BA5" w:rsidP="00887CB0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Բոլոր տիպի </w:t>
      </w:r>
      <w:r w:rsidR="00236F51" w:rsidRPr="000E23FA">
        <w:rPr>
          <w:lang w:val="hy-AM"/>
        </w:rPr>
        <w:t>կայանքներ</w:t>
      </w:r>
      <w:r w:rsidRPr="000E23FA">
        <w:rPr>
          <w:lang w:val="hy-AM"/>
        </w:rPr>
        <w:t xml:space="preserve">ի թելադրող </w:t>
      </w:r>
      <w:r w:rsidR="002B6FB1" w:rsidRPr="000E23FA">
        <w:rPr>
          <w:lang w:val="hy-AM"/>
        </w:rPr>
        <w:t xml:space="preserve">ոռոգիչից </w:t>
      </w:r>
      <w:r w:rsidR="00236F51" w:rsidRPr="000E23FA">
        <w:rPr>
          <w:lang w:val="hy-AM"/>
        </w:rPr>
        <w:t>10-15</w:t>
      </w:r>
      <w:r w:rsidR="00255228" w:rsidRPr="000E23FA">
        <w:rPr>
          <w:lang w:val="hy-AM"/>
        </w:rPr>
        <w:t xml:space="preserve"> </w:t>
      </w:r>
      <w:r w:rsidR="00236F51" w:rsidRPr="000E23FA">
        <w:rPr>
          <w:lang w:val="hy-AM"/>
        </w:rPr>
        <w:t xml:space="preserve">սմ </w:t>
      </w:r>
      <w:r w:rsidRPr="000E23FA">
        <w:rPr>
          <w:lang w:val="hy-AM"/>
        </w:rPr>
        <w:t xml:space="preserve">առաջ պետք է տեղակայել ճնշաչափ, իսկ </w:t>
      </w:r>
      <w:r w:rsidR="002B6FB1" w:rsidRPr="000E23FA">
        <w:rPr>
          <w:lang w:val="hy-AM"/>
        </w:rPr>
        <w:t>ոռոգիչից</w:t>
      </w:r>
      <w:r w:rsidR="0059462D" w:rsidRPr="000E23FA">
        <w:rPr>
          <w:lang w:val="hy-AM"/>
        </w:rPr>
        <w:t xml:space="preserve"> </w:t>
      </w:r>
      <w:r w:rsidRPr="000E23FA">
        <w:rPr>
          <w:lang w:val="hy-AM"/>
        </w:rPr>
        <w:t>հետո՝ խցափակիչ</w:t>
      </w:r>
      <w:r w:rsidR="00236F51" w:rsidRPr="000E23FA">
        <w:rPr>
          <w:lang w:val="hy-AM"/>
        </w:rPr>
        <w:t xml:space="preserve"> կամ նորմալ փակ փական</w:t>
      </w:r>
      <w:r w:rsidRPr="000E23FA">
        <w:rPr>
          <w:lang w:val="hy-AM"/>
        </w:rPr>
        <w:t>:</w:t>
      </w:r>
    </w:p>
    <w:p w14:paraId="675C3029" w14:textId="77777777" w:rsidR="00EA7BA5" w:rsidRPr="000E23FA" w:rsidRDefault="00236F51" w:rsidP="00887CB0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lastRenderedPageBreak/>
        <w:t>Կայանքներ</w:t>
      </w:r>
      <w:r w:rsidR="00EA7BA5" w:rsidRPr="000E23FA">
        <w:rPr>
          <w:lang w:val="hy-AM"/>
        </w:rPr>
        <w:t>ի պարբերական փորձարկումների ժամանակ թելադրող ոռոգիչի</w:t>
      </w:r>
      <w:r w:rsidR="00CB1323" w:rsidRPr="000E23FA">
        <w:rPr>
          <w:lang w:val="hy-AM"/>
        </w:rPr>
        <w:t xml:space="preserve">, </w:t>
      </w:r>
      <w:r w:rsidR="00EA7BA5" w:rsidRPr="000E23FA">
        <w:rPr>
          <w:lang w:val="hy-AM"/>
        </w:rPr>
        <w:t>յուրաքանչյուր հրդեհային հատվածամասում ջրի ծախս</w:t>
      </w:r>
      <w:r w:rsidRPr="000E23FA">
        <w:rPr>
          <w:lang w:val="hy-AM"/>
        </w:rPr>
        <w:t xml:space="preserve">ը, </w:t>
      </w:r>
      <w:r w:rsidR="00EA7BA5" w:rsidRPr="000E23FA">
        <w:rPr>
          <w:lang w:val="hy-AM"/>
        </w:rPr>
        <w:t xml:space="preserve">այդ ընթացքում ջրի ճնշումը, ինչպես նաև պոմպերի աշխատունակությունը (բնութագրերը) ստուգելու համար բոլոր տիպի </w:t>
      </w:r>
      <w:r w:rsidRPr="000E23FA">
        <w:rPr>
          <w:lang w:val="hy-AM"/>
        </w:rPr>
        <w:t>կայանքներ</w:t>
      </w:r>
      <w:r w:rsidR="00EA7BA5" w:rsidRPr="000E23FA">
        <w:rPr>
          <w:lang w:val="hy-AM"/>
        </w:rPr>
        <w:t xml:space="preserve">ում պետք է նախատեսվեն համապատասխան տեխնիկական միջոցներ: </w:t>
      </w:r>
    </w:p>
    <w:p w14:paraId="56B077A6" w14:textId="77777777" w:rsidR="00EA7BA5" w:rsidRPr="00887CB0" w:rsidRDefault="00E41043" w:rsidP="00887CB0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887CB0">
        <w:rPr>
          <w:lang w:val="hy-AM"/>
        </w:rPr>
        <w:t xml:space="preserve">Հրդեհի տեղորոշման </w:t>
      </w:r>
      <w:r w:rsidR="00EA7BA5" w:rsidRPr="00887CB0">
        <w:rPr>
          <w:lang w:val="hy-AM"/>
        </w:rPr>
        <w:t xml:space="preserve">նպատակով կարող են կիրառվել հրդեհի հասցեային ինքնաշխատ կամ սատելիտային ազդասարքեր, ջրի հոսքի տվիչներ, գործարկման </w:t>
      </w:r>
      <w:r w:rsidR="00C17C1B" w:rsidRPr="00887CB0">
        <w:rPr>
          <w:lang w:val="hy-AM"/>
        </w:rPr>
        <w:t>հսկողությամբ սպրինկլերներ կամ այլ տեխնիկական միջոցներ: Տեսահսկման համակարգերը</w:t>
      </w:r>
      <w:r w:rsidR="00887CB0" w:rsidRPr="00D60CA1">
        <w:rPr>
          <w:lang w:val="hy-AM"/>
        </w:rPr>
        <w:t xml:space="preserve"> </w:t>
      </w:r>
      <w:r w:rsidR="00EA7BA5" w:rsidRPr="00887CB0">
        <w:rPr>
          <w:lang w:val="hy-AM"/>
        </w:rPr>
        <w:t>կարող են կիրառվել միայն վերոգրյալ սարքերին հավելյալ:</w:t>
      </w:r>
    </w:p>
    <w:p w14:paraId="4AEB0494" w14:textId="77777777" w:rsidR="007E7013" w:rsidRPr="000E23FA" w:rsidRDefault="00EA7BA5" w:rsidP="00887CB0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Ջրի հոսքի տվիչներից առաջ թույլատրվում է տեղակայել </w:t>
      </w:r>
      <w:r w:rsidR="00A90B60" w:rsidRPr="000E23FA">
        <w:rPr>
          <w:lang w:val="hy-AM"/>
        </w:rPr>
        <w:t xml:space="preserve">լրիվ բաց և լրիվ փակ դիրքերի տվիչներով </w:t>
      </w:r>
      <w:r w:rsidRPr="000E23FA">
        <w:rPr>
          <w:lang w:val="hy-AM"/>
        </w:rPr>
        <w:t>փակիչ սարքվածքներ:</w:t>
      </w:r>
    </w:p>
    <w:p w14:paraId="351B8379" w14:textId="77777777" w:rsidR="00B9109F" w:rsidRPr="00887CB0" w:rsidRDefault="00EA7BA5" w:rsidP="00887CB0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887CB0">
        <w:rPr>
          <w:lang w:val="hy-AM"/>
        </w:rPr>
        <w:t xml:space="preserve">Ջրալցված </w:t>
      </w:r>
      <w:r w:rsidR="004C60EB" w:rsidRPr="00887CB0">
        <w:rPr>
          <w:lang w:val="hy-AM"/>
        </w:rPr>
        <w:t>կայանքների</w:t>
      </w:r>
      <w:r w:rsidRPr="00887CB0">
        <w:rPr>
          <w:lang w:val="hy-AM"/>
        </w:rPr>
        <w:t xml:space="preserve"> DN65-ից մեծ </w:t>
      </w:r>
      <w:bookmarkStart w:id="62" w:name="_Hlk139904074"/>
      <w:r w:rsidRPr="00887CB0">
        <w:rPr>
          <w:lang w:val="hy-AM"/>
        </w:rPr>
        <w:t xml:space="preserve">սնիչ և բաշխիչ խողովակներին </w:t>
      </w:r>
      <w:bookmarkEnd w:id="62"/>
      <w:r w:rsidRPr="00887CB0">
        <w:rPr>
          <w:lang w:val="hy-AM"/>
        </w:rPr>
        <w:t xml:space="preserve">թույլատրվում է </w:t>
      </w:r>
      <w:r w:rsidR="00EF698F" w:rsidRPr="00887CB0">
        <w:rPr>
          <w:lang w:val="hy-AM"/>
        </w:rPr>
        <w:t xml:space="preserve">ՀՀ քաղաքաշինության նախարարի </w:t>
      </w:r>
      <w:r w:rsidR="00206016" w:rsidRPr="00887CB0">
        <w:rPr>
          <w:lang w:val="hy-AM"/>
        </w:rPr>
        <w:t>2014 թվականի մարտի 17-ի</w:t>
      </w:r>
      <w:r w:rsidR="00EF698F" w:rsidRPr="00887CB0">
        <w:rPr>
          <w:lang w:val="hy-AM"/>
        </w:rPr>
        <w:t xml:space="preserve"> N 80-Ն հրամանով հաստատված </w:t>
      </w:r>
      <w:r w:rsidRPr="00887CB0">
        <w:rPr>
          <w:lang w:val="hy-AM"/>
        </w:rPr>
        <w:t>ՀՀՇՆ 40-01.01-2014</w:t>
      </w:r>
      <w:r w:rsidR="00255228" w:rsidRPr="00887CB0">
        <w:rPr>
          <w:lang w:val="hy-AM"/>
        </w:rPr>
        <w:t xml:space="preserve"> </w:t>
      </w:r>
      <w:r w:rsidR="00EF698F" w:rsidRPr="00887CB0">
        <w:rPr>
          <w:lang w:val="hy-AM"/>
        </w:rPr>
        <w:t xml:space="preserve">«Շենքերի ներքին ջրամատակարարում և ջրահեռացում» շինարարական </w:t>
      </w:r>
      <w:r w:rsidR="001D557E" w:rsidRPr="00887CB0">
        <w:rPr>
          <w:lang w:val="hy-AM"/>
        </w:rPr>
        <w:t>նորմերի</w:t>
      </w:r>
      <w:r w:rsidR="00EF698F" w:rsidRPr="00887CB0">
        <w:rPr>
          <w:lang w:val="hy-AM"/>
        </w:rPr>
        <w:t xml:space="preserve"> </w:t>
      </w:r>
      <w:r w:rsidR="009C1E6B" w:rsidRPr="00887CB0">
        <w:rPr>
          <w:lang w:val="hy-AM"/>
        </w:rPr>
        <w:t xml:space="preserve"> և</w:t>
      </w:r>
      <w:r w:rsidRPr="00887CB0">
        <w:rPr>
          <w:lang w:val="hy-AM"/>
        </w:rPr>
        <w:t xml:space="preserve"> </w:t>
      </w:r>
      <w:r w:rsidR="00D04A4A" w:rsidRPr="00887CB0">
        <w:rPr>
          <w:lang w:val="hy-AM"/>
        </w:rPr>
        <w:t>Եվրասիական տնտեսական միության հանձնաժողովի 2017 թվականի հունիսի 23-ի N 40 որոշմամբ հաստատված ԵԱՏՄ 043/2017</w:t>
      </w:r>
      <w:r w:rsidR="009E43D1" w:rsidRPr="00887CB0">
        <w:rPr>
          <w:lang w:val="hy-AM"/>
        </w:rPr>
        <w:t xml:space="preserve"> </w:t>
      </w:r>
      <w:r w:rsidR="00587EE6" w:rsidRPr="00887CB0">
        <w:rPr>
          <w:lang w:val="hy-AM"/>
        </w:rPr>
        <w:t>(</w:t>
      </w:r>
      <w:r w:rsidR="009E43D1" w:rsidRPr="00887CB0">
        <w:rPr>
          <w:lang w:val="hy-AM"/>
        </w:rPr>
        <w:t xml:space="preserve"> </w:t>
      </w:r>
      <w:r w:rsidR="00163461" w:rsidRPr="00887CB0">
        <w:rPr>
          <w:lang w:val="hy-AM"/>
        </w:rPr>
        <w:t>ՀՍՏ ԳՕՍՏ Ռ 51115-2023</w:t>
      </w:r>
      <w:r w:rsidRPr="00887CB0">
        <w:rPr>
          <w:lang w:val="hy-AM"/>
        </w:rPr>
        <w:t xml:space="preserve">, </w:t>
      </w:r>
      <w:r w:rsidR="00F54E82" w:rsidRPr="00887CB0">
        <w:rPr>
          <w:lang w:val="hy-AM"/>
        </w:rPr>
        <w:t>ՀՍՏ ԳՕՍՏ Ռ 53278-2023</w:t>
      </w:r>
      <w:r w:rsidRPr="00887CB0">
        <w:rPr>
          <w:lang w:val="hy-AM"/>
        </w:rPr>
        <w:t xml:space="preserve">, </w:t>
      </w:r>
      <w:r w:rsidR="00A72558" w:rsidRPr="00887CB0">
        <w:rPr>
          <w:lang w:val="hy-AM"/>
        </w:rPr>
        <w:t xml:space="preserve">ՀՍՏ ԳՕՍՏ Ռ 53331-2023, ԳՕՍՏ Ռ 51844-2009 և </w:t>
      </w:r>
      <w:r w:rsidR="00B31076" w:rsidRPr="00887CB0">
        <w:rPr>
          <w:lang w:val="hy-AM"/>
        </w:rPr>
        <w:t>ԳՕՍՏ</w:t>
      </w:r>
      <w:r w:rsidRPr="00887CB0">
        <w:rPr>
          <w:lang w:val="hy-AM"/>
        </w:rPr>
        <w:t xml:space="preserve"> Ռ 53279</w:t>
      </w:r>
      <w:r w:rsidR="00A53160" w:rsidRPr="00887CB0">
        <w:rPr>
          <w:lang w:val="hy-AM"/>
        </w:rPr>
        <w:t>-2009</w:t>
      </w:r>
      <w:r w:rsidR="00587EE6" w:rsidRPr="00887CB0">
        <w:rPr>
          <w:lang w:val="hy-AM"/>
        </w:rPr>
        <w:t xml:space="preserve">) </w:t>
      </w:r>
      <w:r w:rsidR="009C1E6B" w:rsidRPr="00887CB0">
        <w:rPr>
          <w:lang w:val="hy-AM"/>
        </w:rPr>
        <w:t xml:space="preserve">կանոնակարգի պահանջներին </w:t>
      </w:r>
      <w:r w:rsidRPr="00887CB0">
        <w:rPr>
          <w:lang w:val="hy-AM"/>
        </w:rPr>
        <w:t xml:space="preserve">համապատասխան միացնել </w:t>
      </w:r>
      <w:r w:rsidR="004C60EB" w:rsidRPr="00887CB0">
        <w:rPr>
          <w:lang w:val="hy-AM"/>
        </w:rPr>
        <w:t xml:space="preserve">ներքին հակահրդեհային ջրմուղի </w:t>
      </w:r>
      <w:r w:rsidRPr="00887CB0">
        <w:rPr>
          <w:lang w:val="hy-AM"/>
        </w:rPr>
        <w:t xml:space="preserve">հրդեհային </w:t>
      </w:r>
      <w:r w:rsidR="00C213E3" w:rsidRPr="00887CB0">
        <w:rPr>
          <w:lang w:val="hy-AM"/>
        </w:rPr>
        <w:t>ծորակ</w:t>
      </w:r>
      <w:r w:rsidRPr="00887CB0">
        <w:rPr>
          <w:lang w:val="hy-AM"/>
        </w:rPr>
        <w:t xml:space="preserve">ները (ներքին հակահրդեհային ջրմուղի և </w:t>
      </w:r>
      <w:r w:rsidR="00E032F1" w:rsidRPr="00887CB0">
        <w:rPr>
          <w:lang w:val="hy-AM"/>
        </w:rPr>
        <w:t>ջրային</w:t>
      </w:r>
      <w:r w:rsidR="00887CB0" w:rsidRPr="00D60CA1">
        <w:rPr>
          <w:lang w:val="hy-AM"/>
        </w:rPr>
        <w:t xml:space="preserve"> </w:t>
      </w:r>
      <w:r w:rsidR="00D45B1E" w:rsidRPr="00887CB0">
        <w:rPr>
          <w:lang w:val="hy-AM"/>
        </w:rPr>
        <w:t>կայանքի համակցված համակարգ), և կայանքի պոմպերի գործարկումը իրականացնել 238-</w:t>
      </w:r>
      <w:r w:rsidR="00D45B1E" w:rsidRPr="00D60CA1">
        <w:rPr>
          <w:lang w:val="hy-AM"/>
        </w:rPr>
        <w:t>րդ</w:t>
      </w:r>
      <w:r w:rsidR="00887CB0" w:rsidRPr="00D60CA1">
        <w:rPr>
          <w:lang w:val="hy-AM"/>
        </w:rPr>
        <w:t xml:space="preserve"> </w:t>
      </w:r>
      <w:r w:rsidR="000466D6" w:rsidRPr="00887CB0">
        <w:rPr>
          <w:lang w:val="hy-AM"/>
        </w:rPr>
        <w:t>կետի համաձայն:</w:t>
      </w:r>
    </w:p>
    <w:p w14:paraId="7B8F8D66" w14:textId="77777777" w:rsidR="00EA7BA5" w:rsidRPr="000E23FA" w:rsidRDefault="00E81BF9" w:rsidP="00887CB0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Ներքին հակահրդեհային ջրմուղի աշխատանքի տևողությունը ջրային կայանքի հետ համակցված լինելու դեպքում պետք է լինի ոչ պակաս, քան նշված է </w:t>
      </w:r>
      <w:r w:rsidR="00255228" w:rsidRPr="000E23FA">
        <w:rPr>
          <w:lang w:val="hy-AM"/>
        </w:rPr>
        <w:t>ա</w:t>
      </w:r>
      <w:r w:rsidR="00752E98" w:rsidRPr="000E23FA">
        <w:rPr>
          <w:lang w:val="hy-AM"/>
        </w:rPr>
        <w:t>ղյուսակ</w:t>
      </w:r>
      <w:r w:rsidRPr="000E23FA">
        <w:rPr>
          <w:lang w:val="hy-AM"/>
        </w:rPr>
        <w:t xml:space="preserve"> 15-ում, </w:t>
      </w:r>
      <w:r w:rsidR="00255228" w:rsidRPr="000E23FA">
        <w:rPr>
          <w:lang w:val="hy-AM"/>
        </w:rPr>
        <w:t xml:space="preserve">կամ ավելի՝ </w:t>
      </w:r>
      <w:r w:rsidRPr="000E23FA">
        <w:rPr>
          <w:lang w:val="hy-AM"/>
        </w:rPr>
        <w:t>եթե</w:t>
      </w:r>
      <w:bookmarkStart w:id="63" w:name="_Hlk141221086"/>
      <w:r w:rsidR="00255228" w:rsidRPr="000E23FA">
        <w:rPr>
          <w:lang w:val="hy-AM"/>
        </w:rPr>
        <w:t xml:space="preserve"> </w:t>
      </w:r>
      <w:r w:rsidR="004C60EB" w:rsidRPr="000E23FA">
        <w:rPr>
          <w:lang w:val="hy-AM"/>
        </w:rPr>
        <w:t>նշված է տեխնիկական առաջադրանքում:</w:t>
      </w:r>
    </w:p>
    <w:p w14:paraId="4D307718" w14:textId="77777777" w:rsidR="004E2B35" w:rsidRPr="000E23FA" w:rsidRDefault="004E2B35" w:rsidP="000E23FA">
      <w:pPr>
        <w:tabs>
          <w:tab w:val="left" w:pos="360"/>
          <w:tab w:val="left" w:pos="990"/>
          <w:tab w:val="left" w:pos="1170"/>
        </w:tabs>
        <w:spacing w:after="0" w:line="360" w:lineRule="auto"/>
        <w:ind w:firstLine="540"/>
        <w:contextualSpacing/>
        <w:jc w:val="both"/>
        <w:rPr>
          <w:lang w:val="hy-AM"/>
        </w:rPr>
      </w:pPr>
    </w:p>
    <w:bookmarkEnd w:id="63"/>
    <w:p w14:paraId="5755A311" w14:textId="77777777" w:rsidR="00D51DB2" w:rsidRPr="000E23FA" w:rsidRDefault="00EA7BA5" w:rsidP="000E23FA">
      <w:pPr>
        <w:pStyle w:val="ListParagraph"/>
        <w:numPr>
          <w:ilvl w:val="2"/>
          <w:numId w:val="120"/>
        </w:numPr>
        <w:tabs>
          <w:tab w:val="left" w:pos="990"/>
          <w:tab w:val="left" w:pos="1170"/>
        </w:tabs>
        <w:spacing w:after="0" w:line="360" w:lineRule="auto"/>
        <w:ind w:left="0" w:firstLine="540"/>
        <w:jc w:val="center"/>
        <w:rPr>
          <w:b/>
        </w:rPr>
      </w:pPr>
      <w:r w:rsidRPr="000E23FA">
        <w:rPr>
          <w:b/>
        </w:rPr>
        <w:t>ՍՊՐԻՆԿԼԵՐԱՅԻՆ ՀՐԴԵՀԱՇԻՋՄԱՆ ԿԱՅԱՆՔՆԵՐ</w:t>
      </w:r>
    </w:p>
    <w:p w14:paraId="0B5DAABB" w14:textId="77777777" w:rsidR="006C6159" w:rsidRPr="000E23FA" w:rsidRDefault="006C6159" w:rsidP="00A42488">
      <w:pPr>
        <w:pStyle w:val="ListParagraph"/>
        <w:tabs>
          <w:tab w:val="left" w:pos="1170"/>
          <w:tab w:val="left" w:pos="1260"/>
          <w:tab w:val="left" w:pos="1530"/>
        </w:tabs>
        <w:spacing w:after="0" w:line="360" w:lineRule="auto"/>
        <w:ind w:left="0" w:firstLine="540"/>
      </w:pPr>
    </w:p>
    <w:p w14:paraId="236B7C76" w14:textId="77777777" w:rsidR="00E050E5" w:rsidRPr="000E23FA" w:rsidRDefault="00AC4A8F" w:rsidP="00A42488">
      <w:pPr>
        <w:numPr>
          <w:ilvl w:val="0"/>
          <w:numId w:val="1"/>
        </w:numPr>
        <w:tabs>
          <w:tab w:val="left" w:pos="360"/>
          <w:tab w:val="left" w:pos="1170"/>
          <w:tab w:val="left" w:pos="1260"/>
          <w:tab w:val="left" w:pos="1530"/>
        </w:tabs>
        <w:spacing w:after="0" w:line="360" w:lineRule="auto"/>
        <w:ind w:left="0" w:firstLine="540"/>
        <w:contextualSpacing/>
        <w:jc w:val="both"/>
      </w:pPr>
      <w:r w:rsidRPr="000E23FA">
        <w:rPr>
          <w:lang w:val="hy-AM"/>
        </w:rPr>
        <w:t xml:space="preserve">Ջրային և փրփրային սպրինկլերային </w:t>
      </w:r>
      <w:proofErr w:type="spellStart"/>
      <w:r w:rsidRPr="000E23FA">
        <w:t>կայանքները</w:t>
      </w:r>
      <w:proofErr w:type="spellEnd"/>
      <w:r w:rsidRPr="000E23FA">
        <w:t xml:space="preserve"> (</w:t>
      </w:r>
      <w:proofErr w:type="spellStart"/>
      <w:r w:rsidRPr="000E23FA">
        <w:t>սույն</w:t>
      </w:r>
      <w:proofErr w:type="spellEnd"/>
      <w:r w:rsidRPr="000E23FA">
        <w:t xml:space="preserve"> </w:t>
      </w:r>
      <w:proofErr w:type="spellStart"/>
      <w:r w:rsidRPr="000E23FA">
        <w:t>բաժնի</w:t>
      </w:r>
      <w:proofErr w:type="spellEnd"/>
      <w:r w:rsidRPr="000E23FA">
        <w:t xml:space="preserve"> </w:t>
      </w:r>
      <w:proofErr w:type="spellStart"/>
      <w:r w:rsidRPr="000E23FA">
        <w:t>հետագա</w:t>
      </w:r>
      <w:proofErr w:type="spellEnd"/>
      <w:r w:rsidRPr="000E23FA">
        <w:t xml:space="preserve"> </w:t>
      </w:r>
      <w:proofErr w:type="spellStart"/>
      <w:r w:rsidRPr="000E23FA">
        <w:t>շարադրան</w:t>
      </w:r>
      <w:bookmarkStart w:id="64" w:name="_Hlk136008899"/>
      <w:r w:rsidR="008F762A" w:rsidRPr="000E23FA">
        <w:t>քում</w:t>
      </w:r>
      <w:proofErr w:type="spellEnd"/>
      <w:r w:rsidR="008F762A" w:rsidRPr="000E23FA">
        <w:t xml:space="preserve">՝ </w:t>
      </w:r>
      <w:proofErr w:type="spellStart"/>
      <w:r w:rsidR="00724D29" w:rsidRPr="000E23FA">
        <w:t>նաև</w:t>
      </w:r>
      <w:proofErr w:type="spellEnd"/>
      <w:r w:rsidR="00724D29" w:rsidRPr="000E23FA">
        <w:t xml:space="preserve"> </w:t>
      </w:r>
      <w:proofErr w:type="spellStart"/>
      <w:r w:rsidR="008F762A" w:rsidRPr="000E23FA">
        <w:t>կայանքներ</w:t>
      </w:r>
      <w:proofErr w:type="spellEnd"/>
      <w:r w:rsidR="008F762A" w:rsidRPr="000E23FA">
        <w:t>)</w:t>
      </w:r>
      <w:r w:rsidR="00EA7BA5" w:rsidRPr="000E23FA">
        <w:rPr>
          <w:lang w:val="hy-AM"/>
        </w:rPr>
        <w:t xml:space="preserve">, </w:t>
      </w:r>
      <w:bookmarkEnd w:id="64"/>
      <w:r w:rsidR="00EA7BA5" w:rsidRPr="000E23FA">
        <w:rPr>
          <w:lang w:val="hy-AM"/>
        </w:rPr>
        <w:t>կապված սենքերում օդի ջերմաստիճանից, պետք է նախա</w:t>
      </w:r>
      <w:proofErr w:type="spellStart"/>
      <w:r w:rsidR="00E050E5" w:rsidRPr="000E23FA">
        <w:t>տեսել</w:t>
      </w:r>
      <w:proofErr w:type="spellEnd"/>
      <w:r w:rsidR="00E050E5" w:rsidRPr="000E23FA">
        <w:t>.</w:t>
      </w:r>
    </w:p>
    <w:p w14:paraId="6D927B01" w14:textId="77777777" w:rsidR="00E050E5" w:rsidRPr="000E23FA" w:rsidRDefault="00EA7BA5" w:rsidP="00A42488">
      <w:pPr>
        <w:pStyle w:val="ListParagraph"/>
        <w:numPr>
          <w:ilvl w:val="0"/>
          <w:numId w:val="91"/>
        </w:numPr>
        <w:tabs>
          <w:tab w:val="left" w:pos="1170"/>
          <w:tab w:val="left" w:pos="1260"/>
          <w:tab w:val="left" w:pos="1530"/>
        </w:tabs>
        <w:spacing w:after="0" w:line="360" w:lineRule="auto"/>
        <w:ind w:left="0" w:firstLine="540"/>
        <w:jc w:val="both"/>
      </w:pPr>
      <w:r w:rsidRPr="000E23FA">
        <w:rPr>
          <w:lang w:val="hy-AM"/>
        </w:rPr>
        <w:t>ջրալցված</w:t>
      </w:r>
      <w:r w:rsidR="00E050E5" w:rsidRPr="000E23FA">
        <w:t>՝ 5</w:t>
      </w:r>
      <w:r w:rsidR="00E050E5" w:rsidRPr="000E23FA">
        <w:rPr>
          <w:vertAlign w:val="superscript"/>
        </w:rPr>
        <w:t>0</w:t>
      </w:r>
      <w:r w:rsidR="00E050E5" w:rsidRPr="000E23FA">
        <w:t>C</w:t>
      </w:r>
      <w:r w:rsidRPr="000E23FA">
        <w:rPr>
          <w:lang w:val="hy-AM"/>
        </w:rPr>
        <w:t xml:space="preserve"> </w:t>
      </w:r>
      <w:r w:rsidR="00E050E5" w:rsidRPr="000E23FA">
        <w:t xml:space="preserve">և </w:t>
      </w:r>
      <w:proofErr w:type="spellStart"/>
      <w:r w:rsidR="00E050E5" w:rsidRPr="000E23FA">
        <w:t>բարձր</w:t>
      </w:r>
      <w:proofErr w:type="spellEnd"/>
      <w:r w:rsidR="00E050E5" w:rsidRPr="000E23FA">
        <w:t xml:space="preserve"> </w:t>
      </w:r>
      <w:proofErr w:type="spellStart"/>
      <w:r w:rsidR="00E050E5" w:rsidRPr="000E23FA">
        <w:t>օդի</w:t>
      </w:r>
      <w:proofErr w:type="spellEnd"/>
      <w:r w:rsidR="00E050E5" w:rsidRPr="000E23FA">
        <w:t xml:space="preserve"> </w:t>
      </w:r>
      <w:proofErr w:type="spellStart"/>
      <w:r w:rsidR="00E050E5" w:rsidRPr="000E23FA">
        <w:t>նվազագույն</w:t>
      </w:r>
      <w:proofErr w:type="spellEnd"/>
      <w:r w:rsidR="00E050E5" w:rsidRPr="000E23FA">
        <w:t xml:space="preserve"> </w:t>
      </w:r>
      <w:proofErr w:type="spellStart"/>
      <w:r w:rsidR="00E050E5" w:rsidRPr="000E23FA">
        <w:t>ջերմաստիճանով</w:t>
      </w:r>
      <w:proofErr w:type="spellEnd"/>
      <w:r w:rsidR="00E050E5" w:rsidRPr="000E23FA">
        <w:t xml:space="preserve"> </w:t>
      </w:r>
      <w:proofErr w:type="spellStart"/>
      <w:r w:rsidR="00E050E5" w:rsidRPr="000E23FA">
        <w:t>սե</w:t>
      </w:r>
      <w:r w:rsidR="000200A4" w:rsidRPr="000E23FA">
        <w:t>ն</w:t>
      </w:r>
      <w:r w:rsidR="00E050E5" w:rsidRPr="000E23FA">
        <w:t>քերի</w:t>
      </w:r>
      <w:proofErr w:type="spellEnd"/>
      <w:r w:rsidR="00E050E5" w:rsidRPr="000E23FA">
        <w:t xml:space="preserve"> </w:t>
      </w:r>
      <w:proofErr w:type="spellStart"/>
      <w:r w:rsidR="00E050E5" w:rsidRPr="000E23FA">
        <w:t>համար</w:t>
      </w:r>
      <w:proofErr w:type="spellEnd"/>
      <w:r w:rsidR="00E050E5" w:rsidRPr="000E23FA">
        <w:t>,</w:t>
      </w:r>
    </w:p>
    <w:p w14:paraId="2785C1C9" w14:textId="77777777" w:rsidR="00EA7BA5" w:rsidRPr="000E23FA" w:rsidRDefault="001C46DB" w:rsidP="00A42488">
      <w:pPr>
        <w:pStyle w:val="ListParagraph"/>
        <w:numPr>
          <w:ilvl w:val="0"/>
          <w:numId w:val="91"/>
        </w:numPr>
        <w:tabs>
          <w:tab w:val="left" w:pos="1170"/>
          <w:tab w:val="left" w:pos="1260"/>
          <w:tab w:val="left" w:pos="1530"/>
        </w:tabs>
        <w:spacing w:after="0" w:line="360" w:lineRule="auto"/>
        <w:ind w:left="0" w:firstLine="540"/>
        <w:jc w:val="both"/>
      </w:pPr>
      <w:r w:rsidRPr="000E23FA">
        <w:rPr>
          <w:lang w:val="hy-AM"/>
        </w:rPr>
        <w:lastRenderedPageBreak/>
        <w:t>օդալցված</w:t>
      </w:r>
      <w:r w:rsidRPr="000E23FA">
        <w:t>՝ 5</w:t>
      </w:r>
      <w:r w:rsidRPr="000E23FA">
        <w:rPr>
          <w:vertAlign w:val="superscript"/>
        </w:rPr>
        <w:t>0</w:t>
      </w:r>
      <w:r w:rsidRPr="000E23FA">
        <w:t xml:space="preserve">C-ից </w:t>
      </w:r>
      <w:proofErr w:type="spellStart"/>
      <w:r w:rsidRPr="000E23FA">
        <w:t>ցածր</w:t>
      </w:r>
      <w:proofErr w:type="spellEnd"/>
      <w:r w:rsidRPr="000E23FA">
        <w:t xml:space="preserve"> </w:t>
      </w:r>
      <w:proofErr w:type="spellStart"/>
      <w:r w:rsidRPr="000E23FA">
        <w:t>օդի</w:t>
      </w:r>
      <w:proofErr w:type="spellEnd"/>
      <w:r w:rsidRPr="000E23FA">
        <w:t xml:space="preserve"> </w:t>
      </w:r>
      <w:proofErr w:type="spellStart"/>
      <w:r w:rsidRPr="000E23FA">
        <w:t>նվազագույն</w:t>
      </w:r>
      <w:proofErr w:type="spellEnd"/>
      <w:r w:rsidRPr="000E23FA">
        <w:t xml:space="preserve"> </w:t>
      </w:r>
      <w:proofErr w:type="spellStart"/>
      <w:r w:rsidRPr="000E23FA">
        <w:t>ջերմաստիճանով</w:t>
      </w:r>
      <w:proofErr w:type="spellEnd"/>
      <w:r w:rsidRPr="000E23FA">
        <w:t xml:space="preserve"> </w:t>
      </w:r>
      <w:proofErr w:type="spellStart"/>
      <w:r w:rsidRPr="000E23FA">
        <w:t>սենքերի</w:t>
      </w:r>
      <w:proofErr w:type="spellEnd"/>
      <w:r w:rsidRPr="000E23FA">
        <w:t xml:space="preserve"> </w:t>
      </w:r>
      <w:proofErr w:type="spellStart"/>
      <w:r w:rsidRPr="000E23FA">
        <w:t>համար</w:t>
      </w:r>
      <w:proofErr w:type="spellEnd"/>
      <w:r w:rsidRPr="000E23FA">
        <w:t>,</w:t>
      </w:r>
      <w:r w:rsidRPr="000E23FA">
        <w:rPr>
          <w:lang w:val="hy-AM"/>
        </w:rPr>
        <w:t xml:space="preserve"> ինչպես </w:t>
      </w:r>
      <w:proofErr w:type="spellStart"/>
      <w:r w:rsidR="00F97A20" w:rsidRPr="000E23FA">
        <w:t>նաև</w:t>
      </w:r>
      <w:proofErr w:type="spellEnd"/>
      <w:r w:rsidR="00F97A20" w:rsidRPr="000E23FA">
        <w:t xml:space="preserve"> </w:t>
      </w:r>
      <w:proofErr w:type="spellStart"/>
      <w:r w:rsidR="00F97A20" w:rsidRPr="000E23FA">
        <w:t>սույն</w:t>
      </w:r>
      <w:proofErr w:type="spellEnd"/>
      <w:r w:rsidR="00F97A20" w:rsidRPr="000E23FA">
        <w:t xml:space="preserve"> </w:t>
      </w:r>
      <w:proofErr w:type="spellStart"/>
      <w:r w:rsidR="00F97A20" w:rsidRPr="000E23FA">
        <w:t>շինարարական</w:t>
      </w:r>
      <w:proofErr w:type="spellEnd"/>
      <w:r w:rsidR="00F97A20" w:rsidRPr="000E23FA">
        <w:t xml:space="preserve"> </w:t>
      </w:r>
      <w:proofErr w:type="spellStart"/>
      <w:r w:rsidR="00F97A20" w:rsidRPr="000E23FA">
        <w:t>նորմերով</w:t>
      </w:r>
      <w:proofErr w:type="spellEnd"/>
      <w:r w:rsidR="00F97A20" w:rsidRPr="000E23FA">
        <w:t xml:space="preserve"> </w:t>
      </w:r>
      <w:proofErr w:type="spellStart"/>
      <w:r w:rsidR="00F97A20" w:rsidRPr="000E23FA">
        <w:t>նախատեսված</w:t>
      </w:r>
      <w:proofErr w:type="spellEnd"/>
      <w:r w:rsidR="00F97A20" w:rsidRPr="000E23FA">
        <w:t xml:space="preserve"> </w:t>
      </w:r>
      <w:proofErr w:type="spellStart"/>
      <w:r w:rsidR="00F97A20" w:rsidRPr="000E23FA">
        <w:t>դեպքերում</w:t>
      </w:r>
      <w:proofErr w:type="spellEnd"/>
      <w:r w:rsidR="00EA7BA5" w:rsidRPr="000E23FA">
        <w:rPr>
          <w:lang w:val="hy-AM"/>
        </w:rPr>
        <w:t>։</w:t>
      </w:r>
    </w:p>
    <w:p w14:paraId="51680F90" w14:textId="77777777" w:rsidR="00EA7BA5" w:rsidRPr="000E23FA" w:rsidRDefault="00456B60" w:rsidP="00A42488">
      <w:pPr>
        <w:numPr>
          <w:ilvl w:val="0"/>
          <w:numId w:val="1"/>
        </w:numPr>
        <w:tabs>
          <w:tab w:val="left" w:pos="360"/>
          <w:tab w:val="left" w:pos="1170"/>
          <w:tab w:val="left" w:pos="1260"/>
          <w:tab w:val="left" w:pos="1530"/>
        </w:tabs>
        <w:spacing w:after="0" w:line="360" w:lineRule="auto"/>
        <w:ind w:left="0" w:firstLine="540"/>
        <w:contextualSpacing/>
        <w:jc w:val="both"/>
      </w:pPr>
      <w:r w:rsidRPr="000E23FA">
        <w:rPr>
          <w:lang w:val="hy-AM"/>
        </w:rPr>
        <w:t>Հրդեհաշիջման ու ջրային վարագույրների համար նախատեսված սպրինկլերները</w:t>
      </w:r>
      <w:r w:rsidR="004E2B35" w:rsidRPr="000E23FA">
        <w:rPr>
          <w:lang w:val="hy-AM"/>
        </w:rPr>
        <w:t xml:space="preserve"> </w:t>
      </w:r>
      <w:r w:rsidR="00EA7BA5" w:rsidRPr="000E23FA">
        <w:rPr>
          <w:lang w:val="hy-AM"/>
        </w:rPr>
        <w:t>պետք է տեղակայվեն առավելագույնը 20</w:t>
      </w:r>
      <w:r w:rsidR="0014684E" w:rsidRPr="000E23FA">
        <w:t xml:space="preserve"> </w:t>
      </w:r>
      <w:r w:rsidR="00EA7BA5" w:rsidRPr="000E23FA">
        <w:rPr>
          <w:lang w:val="hy-AM"/>
        </w:rPr>
        <w:t>մ բարձրության վրա։</w:t>
      </w:r>
    </w:p>
    <w:p w14:paraId="2029F576" w14:textId="77777777" w:rsidR="00EA7BA5" w:rsidRPr="000E23FA" w:rsidRDefault="00EA7BA5" w:rsidP="00A42488">
      <w:pPr>
        <w:numPr>
          <w:ilvl w:val="0"/>
          <w:numId w:val="1"/>
        </w:numPr>
        <w:tabs>
          <w:tab w:val="left" w:pos="360"/>
          <w:tab w:val="left" w:pos="1170"/>
          <w:tab w:val="left" w:pos="1260"/>
          <w:tab w:val="left" w:pos="153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20-30մ բարձրությունների դեպքում թույլատրվում է </w:t>
      </w:r>
      <w:r w:rsidR="00D61FB4" w:rsidRPr="000E23FA">
        <w:rPr>
          <w:lang w:val="hy-AM"/>
        </w:rPr>
        <w:t>հրդեհի</w:t>
      </w:r>
      <w:r w:rsidR="005253A6" w:rsidRPr="000E23FA">
        <w:rPr>
          <w:lang w:val="hy-AM"/>
        </w:rPr>
        <w:t xml:space="preserve"> ազդաս</w:t>
      </w:r>
      <w:r w:rsidRPr="000E23FA">
        <w:rPr>
          <w:lang w:val="hy-AM"/>
        </w:rPr>
        <w:t xml:space="preserve">արքերից գործարկվող դրենչերային կամ հարկադիր </w:t>
      </w:r>
      <w:r w:rsidR="0061347F" w:rsidRPr="000E23FA">
        <w:rPr>
          <w:lang w:val="hy-AM"/>
        </w:rPr>
        <w:t>գործարկ</w:t>
      </w:r>
      <w:r w:rsidRPr="000E23FA">
        <w:rPr>
          <w:lang w:val="hy-AM"/>
        </w:rPr>
        <w:t xml:space="preserve">մամբ </w:t>
      </w:r>
      <w:r w:rsidR="00415827" w:rsidRPr="000E23FA">
        <w:rPr>
          <w:lang w:val="hy-AM"/>
        </w:rPr>
        <w:t>կայանքների</w:t>
      </w:r>
      <w:r w:rsidRPr="000E23FA">
        <w:rPr>
          <w:lang w:val="hy-AM"/>
        </w:rPr>
        <w:t xml:space="preserve"> կիրառումը միայն </w:t>
      </w:r>
      <w:r w:rsidR="00556D18" w:rsidRPr="000E23FA">
        <w:rPr>
          <w:lang w:val="hy-AM"/>
        </w:rPr>
        <w:t xml:space="preserve">ըստ </w:t>
      </w:r>
      <w:r w:rsidR="003B7DED" w:rsidRPr="000E23FA">
        <w:rPr>
          <w:lang w:val="hy-AM"/>
        </w:rPr>
        <w:t>ՆՓ և ՏՓ-</w:t>
      </w:r>
      <w:r w:rsidR="00556D18" w:rsidRPr="000E23FA">
        <w:rPr>
          <w:lang w:val="hy-AM"/>
        </w:rPr>
        <w:t>ի։</w:t>
      </w:r>
    </w:p>
    <w:p w14:paraId="04BA63CC" w14:textId="77777777" w:rsidR="00EA7BA5" w:rsidRPr="000E23FA" w:rsidRDefault="00EA7BA5" w:rsidP="00A42488">
      <w:pPr>
        <w:numPr>
          <w:ilvl w:val="0"/>
          <w:numId w:val="1"/>
        </w:numPr>
        <w:tabs>
          <w:tab w:val="left" w:pos="360"/>
          <w:tab w:val="left" w:pos="1170"/>
          <w:tab w:val="left" w:pos="1260"/>
          <w:tab w:val="left" w:pos="153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Շենքերի կառուցվածքատարրերի, ծածկերի պաշտպանության համար սպրինկլերները կարող են տեղակայվել 20մ-ից բարձր և այդ դեպքում կայանքի բնութագրերը պետք է ընդունել </w:t>
      </w:r>
      <w:r w:rsidR="00415827" w:rsidRPr="000E23FA">
        <w:rPr>
          <w:lang w:val="hy-AM"/>
        </w:rPr>
        <w:t>1</w:t>
      </w:r>
      <w:r w:rsidR="00457E55" w:rsidRPr="000E23FA">
        <w:rPr>
          <w:lang w:val="hy-AM"/>
        </w:rPr>
        <w:t>5</w:t>
      </w:r>
      <w:r w:rsidR="00415827" w:rsidRPr="000E23FA">
        <w:rPr>
          <w:lang w:val="hy-AM"/>
        </w:rPr>
        <w:t>-րդ</w:t>
      </w:r>
      <w:r w:rsidRPr="000E23FA">
        <w:rPr>
          <w:lang w:val="hy-AM"/>
        </w:rPr>
        <w:t xml:space="preserve"> </w:t>
      </w:r>
      <w:r w:rsidR="00752E98" w:rsidRPr="000E23FA">
        <w:rPr>
          <w:lang w:val="hy-AM"/>
        </w:rPr>
        <w:t>Աղյուսակ</w:t>
      </w:r>
      <w:r w:rsidRPr="000E23FA">
        <w:rPr>
          <w:lang w:val="hy-AM"/>
        </w:rPr>
        <w:t>ից</w:t>
      </w:r>
      <w:r w:rsidR="00167C40" w:rsidRPr="000E23FA">
        <w:rPr>
          <w:lang w:val="hy-AM"/>
        </w:rPr>
        <w:t>՝</w:t>
      </w:r>
      <w:r w:rsidRPr="000E23FA">
        <w:rPr>
          <w:lang w:val="hy-AM"/>
        </w:rPr>
        <w:t xml:space="preserve"> որպես 1-ին խմբի սենքեր։</w:t>
      </w:r>
    </w:p>
    <w:p w14:paraId="7D9337DC" w14:textId="77777777" w:rsidR="00EA7BA5" w:rsidRPr="000E23FA" w:rsidRDefault="00415827" w:rsidP="00A42488">
      <w:pPr>
        <w:numPr>
          <w:ilvl w:val="0"/>
          <w:numId w:val="1"/>
        </w:numPr>
        <w:tabs>
          <w:tab w:val="left" w:pos="360"/>
          <w:tab w:val="left" w:pos="1170"/>
          <w:tab w:val="left" w:pos="1260"/>
          <w:tab w:val="left" w:pos="153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Հրդեհաշիջման </w:t>
      </w:r>
      <w:r w:rsidR="00042C77" w:rsidRPr="000E23FA">
        <w:rPr>
          <w:lang w:val="hy-AM"/>
        </w:rPr>
        <w:t xml:space="preserve">կայանքի </w:t>
      </w:r>
      <w:r w:rsidRPr="000E23FA">
        <w:rPr>
          <w:lang w:val="hy-AM"/>
        </w:rPr>
        <w:t>մ</w:t>
      </w:r>
      <w:r w:rsidR="00EA7BA5" w:rsidRPr="000E23FA">
        <w:rPr>
          <w:lang w:val="hy-AM"/>
        </w:rPr>
        <w:t>եկ հատվածամասում կարող են տեղակայվել առավելագույնը 800 հատ տարբեր սպրինկլերներ։</w:t>
      </w:r>
    </w:p>
    <w:p w14:paraId="13D30051" w14:textId="77777777" w:rsidR="00EA7BA5" w:rsidRPr="000E23FA" w:rsidRDefault="00EA7BA5" w:rsidP="00A42488">
      <w:pPr>
        <w:numPr>
          <w:ilvl w:val="0"/>
          <w:numId w:val="1"/>
        </w:numPr>
        <w:tabs>
          <w:tab w:val="left" w:pos="360"/>
          <w:tab w:val="left" w:pos="1170"/>
          <w:tab w:val="left" w:pos="1260"/>
          <w:tab w:val="left" w:pos="153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Եթե </w:t>
      </w:r>
      <w:r w:rsidR="00042C77" w:rsidRPr="000E23FA">
        <w:rPr>
          <w:lang w:val="hy-AM"/>
        </w:rPr>
        <w:t>կայանքը</w:t>
      </w:r>
      <w:r w:rsidRPr="000E23FA">
        <w:rPr>
          <w:lang w:val="hy-AM"/>
        </w:rPr>
        <w:t xml:space="preserve"> կամ որևէ </w:t>
      </w:r>
      <w:r w:rsidR="00042C77" w:rsidRPr="000E23FA">
        <w:rPr>
          <w:lang w:val="hy-AM"/>
        </w:rPr>
        <w:t xml:space="preserve">հրդեհաշիջման </w:t>
      </w:r>
      <w:r w:rsidRPr="000E23FA">
        <w:rPr>
          <w:lang w:val="hy-AM"/>
        </w:rPr>
        <w:t xml:space="preserve">հատվածամաս բաժանված է ուղղությունների և այդ ուղղություների նույնականացումը կատարվում է հոսքի տվիչներով կամ կիրառված են գործարկման հսկողությամբ սպրինկլերներ, ապա յուրաքանչյուր ուղղությունում կարող են տեղակայվել առավելագույնը </w:t>
      </w:r>
      <w:r w:rsidR="00042C77" w:rsidRPr="000E23FA">
        <w:rPr>
          <w:lang w:val="hy-AM"/>
        </w:rPr>
        <w:t>12</w:t>
      </w:r>
      <w:r w:rsidRPr="000E23FA">
        <w:rPr>
          <w:lang w:val="hy-AM"/>
        </w:rPr>
        <w:t>00 հատ տարբեր սպրինկլերներ։</w:t>
      </w:r>
    </w:p>
    <w:p w14:paraId="20BFCD9D" w14:textId="77777777" w:rsidR="00477C7C" w:rsidRPr="000E23FA" w:rsidRDefault="00477C7C" w:rsidP="00A42488">
      <w:pPr>
        <w:pStyle w:val="ListParagraph"/>
        <w:numPr>
          <w:ilvl w:val="0"/>
          <w:numId w:val="1"/>
        </w:numPr>
        <w:tabs>
          <w:tab w:val="left" w:pos="1170"/>
          <w:tab w:val="left" w:pos="1260"/>
          <w:tab w:val="left" w:pos="1530"/>
        </w:tabs>
        <w:spacing w:after="0" w:line="360" w:lineRule="auto"/>
        <w:ind w:left="0" w:firstLine="540"/>
        <w:jc w:val="both"/>
        <w:rPr>
          <w:kern w:val="2"/>
          <w:lang w:val="hy-AM"/>
        </w:rPr>
      </w:pPr>
      <w:r w:rsidRPr="000E23FA">
        <w:rPr>
          <w:kern w:val="2"/>
          <w:lang w:val="hy-AM"/>
        </w:rPr>
        <w:t>Սպրինկլերային կայանքներում ջրային վարագույրների աշխատանքի տևողությունը պետք է համընկնի ընդհանուր կայանքի աշխատանքի տևողության հետ:</w:t>
      </w:r>
    </w:p>
    <w:p w14:paraId="793FBDA0" w14:textId="77777777" w:rsidR="00EA7BA5" w:rsidRPr="00A42488" w:rsidRDefault="00BB5C4F" w:rsidP="00A42488">
      <w:pPr>
        <w:pStyle w:val="ListParagraph"/>
        <w:numPr>
          <w:ilvl w:val="0"/>
          <w:numId w:val="1"/>
        </w:numPr>
        <w:tabs>
          <w:tab w:val="left" w:pos="1170"/>
          <w:tab w:val="left" w:pos="1260"/>
          <w:tab w:val="left" w:pos="1530"/>
        </w:tabs>
        <w:spacing w:after="0" w:line="360" w:lineRule="auto"/>
        <w:ind w:left="0" w:firstLine="540"/>
        <w:jc w:val="both"/>
        <w:rPr>
          <w:lang w:val="hy-AM"/>
        </w:rPr>
      </w:pPr>
      <w:r w:rsidRPr="00A42488">
        <w:rPr>
          <w:lang w:val="hy-AM"/>
        </w:rPr>
        <w:t>Օդալցված կայանքների թելադրող սպրինկլերի գործարկումից մինչև նրանից ջրի</w:t>
      </w:r>
      <w:r w:rsidRPr="00D60CA1">
        <w:rPr>
          <w:lang w:val="hy-AM"/>
        </w:rPr>
        <w:t xml:space="preserve"> </w:t>
      </w:r>
      <w:r w:rsidR="00A42488" w:rsidRPr="00D60CA1">
        <w:rPr>
          <w:lang w:val="hy-AM"/>
        </w:rPr>
        <w:t xml:space="preserve"> </w:t>
      </w:r>
      <w:r w:rsidRPr="00A42488">
        <w:rPr>
          <w:lang w:val="hy-AM"/>
        </w:rPr>
        <w:t>կամ փրփուրի մատուցման ժամանակը չպետք է գերազանցի 180 վարկյանը, ներառյալ</w:t>
      </w:r>
      <w:r w:rsidRPr="00D60CA1">
        <w:rPr>
          <w:lang w:val="hy-AM"/>
        </w:rPr>
        <w:t xml:space="preserve"> </w:t>
      </w:r>
      <w:r w:rsidR="00EA7BA5" w:rsidRPr="00A42488">
        <w:rPr>
          <w:lang w:val="hy-AM"/>
        </w:rPr>
        <w:t xml:space="preserve">արագարարների և </w:t>
      </w:r>
      <w:r w:rsidR="007D79A5" w:rsidRPr="00A42488">
        <w:rPr>
          <w:lang w:val="hy-AM"/>
        </w:rPr>
        <w:t>արտածիչ</w:t>
      </w:r>
      <w:r w:rsidR="00EA7BA5" w:rsidRPr="00A42488">
        <w:rPr>
          <w:lang w:val="hy-AM"/>
        </w:rPr>
        <w:t>ների կիրառման դեպքերում։</w:t>
      </w:r>
    </w:p>
    <w:p w14:paraId="1D5A88CE" w14:textId="77777777" w:rsidR="00B9109F" w:rsidRPr="000E23FA" w:rsidRDefault="00E81BF9" w:rsidP="00A42488">
      <w:pPr>
        <w:pStyle w:val="ListParagraph"/>
        <w:numPr>
          <w:ilvl w:val="0"/>
          <w:numId w:val="1"/>
        </w:numPr>
        <w:tabs>
          <w:tab w:val="left" w:pos="360"/>
          <w:tab w:val="left" w:pos="1170"/>
          <w:tab w:val="left" w:pos="1260"/>
          <w:tab w:val="left" w:pos="153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>Սպրինկլերային և սպրինկլեր-դրենչերային կայանքների սնիչ և բաշխիչ խողովակաշարերում օդի առավելագույն ճնշումը պետք է ընտրել կայանքի իներցիոնությունը 180վրկ-ից</w:t>
      </w:r>
      <w:r w:rsidR="00E464A2" w:rsidRPr="000E23FA">
        <w:rPr>
          <w:lang w:val="hy-AM"/>
        </w:rPr>
        <w:t xml:space="preserve"> </w:t>
      </w:r>
      <w:r w:rsidR="00EA7BA5" w:rsidRPr="000E23FA">
        <w:rPr>
          <w:lang w:val="hy-AM"/>
        </w:rPr>
        <w:t>ոչ ավելի ապահովելու պայմանից։</w:t>
      </w:r>
    </w:p>
    <w:p w14:paraId="353F0D0B" w14:textId="77777777" w:rsidR="00EA7BA5" w:rsidRPr="000E23FA" w:rsidRDefault="00B9109F" w:rsidP="00A42488">
      <w:pPr>
        <w:numPr>
          <w:ilvl w:val="0"/>
          <w:numId w:val="1"/>
        </w:numPr>
        <w:tabs>
          <w:tab w:val="left" w:pos="360"/>
          <w:tab w:val="left" w:pos="1170"/>
          <w:tab w:val="left" w:pos="1260"/>
          <w:tab w:val="left" w:pos="153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Օդալցված կայանքների խողովակաշարերը մինչև աշխատանքային ճնշմամբ օդով</w:t>
      </w:r>
      <w:r w:rsidR="004E2B35" w:rsidRPr="000E23FA">
        <w:rPr>
          <w:lang w:val="hy-AM"/>
        </w:rPr>
        <w:t xml:space="preserve"> </w:t>
      </w:r>
      <w:r w:rsidR="00EA7BA5" w:rsidRPr="000E23FA">
        <w:rPr>
          <w:lang w:val="hy-AM"/>
        </w:rPr>
        <w:t>լիցքավորմ</w:t>
      </w:r>
      <w:r w:rsidR="00654CBB" w:rsidRPr="000E23FA">
        <w:rPr>
          <w:lang w:val="hy-AM"/>
        </w:rPr>
        <w:t>ան ժամանակը</w:t>
      </w:r>
      <w:r w:rsidR="00EA7BA5" w:rsidRPr="000E23FA">
        <w:rPr>
          <w:lang w:val="hy-AM"/>
        </w:rPr>
        <w:t xml:space="preserve"> չպետք է գերազանցի 1 ժամը։</w:t>
      </w:r>
    </w:p>
    <w:p w14:paraId="4EE44067" w14:textId="77777777" w:rsidR="00EA7BA5" w:rsidRPr="000E23FA" w:rsidRDefault="0081030B" w:rsidP="00A42488">
      <w:pPr>
        <w:numPr>
          <w:ilvl w:val="0"/>
          <w:numId w:val="1"/>
        </w:numPr>
        <w:tabs>
          <w:tab w:val="left" w:pos="360"/>
          <w:tab w:val="left" w:pos="1170"/>
          <w:tab w:val="left" w:pos="1260"/>
          <w:tab w:val="left" w:pos="153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Օդալցված կայանքներում ճնշման կորուստների վերականգնման օ</w:t>
      </w:r>
      <w:r w:rsidR="00EA7BA5" w:rsidRPr="000E23FA">
        <w:rPr>
          <w:lang w:val="hy-AM"/>
        </w:rPr>
        <w:t xml:space="preserve">դային փոխհատուցիչի անցքի տրամագիծը պետք է ապահովի </w:t>
      </w:r>
      <w:r w:rsidRPr="000E23FA">
        <w:rPr>
          <w:lang w:val="hy-AM"/>
        </w:rPr>
        <w:t xml:space="preserve">սպրինկլերի գործարկման դեպքում նրանով օդի արտահոսքից առնվազն </w:t>
      </w:r>
      <w:r w:rsidR="00082063" w:rsidRPr="000E23FA">
        <w:rPr>
          <w:lang w:val="hy-AM"/>
        </w:rPr>
        <w:t>3 անգամ պակաս հոսք</w:t>
      </w:r>
      <w:r w:rsidR="00EA7BA5" w:rsidRPr="000E23FA">
        <w:rPr>
          <w:lang w:val="hy-AM"/>
        </w:rPr>
        <w:t>:</w:t>
      </w:r>
    </w:p>
    <w:p w14:paraId="25878E5B" w14:textId="77777777" w:rsidR="00EA7BA5" w:rsidRPr="000E23FA" w:rsidRDefault="00EA7BA5" w:rsidP="00A42488">
      <w:pPr>
        <w:numPr>
          <w:ilvl w:val="0"/>
          <w:numId w:val="1"/>
        </w:numPr>
        <w:tabs>
          <w:tab w:val="left" w:pos="360"/>
          <w:tab w:val="left" w:pos="1170"/>
          <w:tab w:val="left" w:pos="1260"/>
          <w:tab w:val="left" w:pos="153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lastRenderedPageBreak/>
        <w:t xml:space="preserve">Հերթապահ գործելակարգում սպրինկլերային </w:t>
      </w:r>
      <w:r w:rsidR="00082063" w:rsidRPr="000E23FA">
        <w:rPr>
          <w:lang w:val="hy-AM"/>
        </w:rPr>
        <w:t>կայանքներ</w:t>
      </w:r>
      <w:r w:rsidRPr="000E23FA">
        <w:rPr>
          <w:lang w:val="hy-AM"/>
        </w:rPr>
        <w:t>ում ճնշման պոմպի, ճնշակի կամ ճնշման այլ աղբյուրների միջոցով պետք է ապահովվի հաշվարկային անհրաժեշտ ճնշումից 0.</w:t>
      </w:r>
      <w:r w:rsidR="009271DA" w:rsidRPr="000E23FA">
        <w:rPr>
          <w:lang w:val="hy-AM"/>
        </w:rPr>
        <w:t>1</w:t>
      </w:r>
      <w:r w:rsidR="00D9474B" w:rsidRPr="000E23FA">
        <w:rPr>
          <w:lang w:val="hy-AM"/>
        </w:rPr>
        <w:t xml:space="preserve"> </w:t>
      </w:r>
      <w:r w:rsidR="003B3205" w:rsidRPr="000E23FA">
        <w:rPr>
          <w:lang w:val="hy-AM"/>
        </w:rPr>
        <w:t>ՄՊա</w:t>
      </w:r>
      <w:r w:rsidRPr="000E23FA">
        <w:rPr>
          <w:lang w:val="hy-AM"/>
        </w:rPr>
        <w:t>-ով ոչ պակաս ճնշում:</w:t>
      </w:r>
    </w:p>
    <w:p w14:paraId="5C6CF1DA" w14:textId="77777777" w:rsidR="00EA7BA5" w:rsidRPr="000E23FA" w:rsidRDefault="00EC5AAE" w:rsidP="00A42488">
      <w:pPr>
        <w:numPr>
          <w:ilvl w:val="0"/>
          <w:numId w:val="1"/>
        </w:numPr>
        <w:tabs>
          <w:tab w:val="left" w:pos="360"/>
          <w:tab w:val="left" w:pos="1170"/>
          <w:tab w:val="left" w:pos="1260"/>
          <w:tab w:val="left" w:pos="153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Հրդեհի տեղորոշման նպատակով հեղուկի հոսքի տվիչի կիրառման դեպքում կարող է</w:t>
      </w:r>
      <w:r w:rsidR="006C6159" w:rsidRPr="000E23FA">
        <w:rPr>
          <w:lang w:val="hy-AM"/>
        </w:rPr>
        <w:t xml:space="preserve"> </w:t>
      </w:r>
      <w:r w:rsidR="00EA7BA5" w:rsidRPr="000E23FA">
        <w:rPr>
          <w:lang w:val="hy-AM"/>
        </w:rPr>
        <w:t>օգտագործվել միայն տվիչի հպակների մի խումբը:</w:t>
      </w:r>
    </w:p>
    <w:p w14:paraId="5A872C42" w14:textId="77777777" w:rsidR="00EA7BA5" w:rsidRPr="000E23FA" w:rsidRDefault="00085781" w:rsidP="00A42488">
      <w:pPr>
        <w:numPr>
          <w:ilvl w:val="0"/>
          <w:numId w:val="1"/>
        </w:numPr>
        <w:tabs>
          <w:tab w:val="left" w:pos="360"/>
          <w:tab w:val="left" w:pos="1170"/>
          <w:tab w:val="left" w:pos="1260"/>
          <w:tab w:val="left" w:pos="153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ՀՀ քաղաքաշինության նախարարի 2014 թվականի մարտի 17-ի N 78-Ն հրամանով հաստատված ՀՀՇՆ 21-01-2014 «Շենքերի և շինությունների հրդեհային անվտանգություն» շինարարական նորմերի համաձայն </w:t>
      </w:r>
      <w:r w:rsidR="00EA7BA5" w:rsidRPr="000E23FA">
        <w:rPr>
          <w:lang w:val="hy-AM"/>
        </w:rPr>
        <w:t>Կ0 և Կ1 հրդեհային վտանգավորության դասի հեծանային ծածկերով (վերնածածկերով) 0.3մ ավելի, իսկ մնացած դեպքերում 0.2</w:t>
      </w:r>
      <w:r w:rsidR="0014684E" w:rsidRPr="000E23FA">
        <w:rPr>
          <w:lang w:val="hy-AM"/>
        </w:rPr>
        <w:t xml:space="preserve"> </w:t>
      </w:r>
      <w:r w:rsidR="00EA7BA5" w:rsidRPr="000E23FA">
        <w:rPr>
          <w:lang w:val="hy-AM"/>
        </w:rPr>
        <w:t>մ ավելի բարձրությամբ ելուստներով շենքերում, սպրինկլերային ոռոգիչները պետք է տեղակայվեն հեծանների, սալերի կողերի և ծածկի (վերնածածկի) ելուստված այլ տարրերի միջև՝ ապահովելով պաշտպանվող մակերեսի ոռոգման հավասարաչափությունը:</w:t>
      </w:r>
    </w:p>
    <w:p w14:paraId="0EB9C7AE" w14:textId="77777777" w:rsidR="00EA7BA5" w:rsidRPr="000E23FA" w:rsidRDefault="00EA7BA5" w:rsidP="00A42488">
      <w:pPr>
        <w:numPr>
          <w:ilvl w:val="0"/>
          <w:numId w:val="1"/>
        </w:numPr>
        <w:tabs>
          <w:tab w:val="left" w:pos="360"/>
          <w:tab w:val="left" w:pos="1170"/>
          <w:tab w:val="left" w:pos="1260"/>
          <w:tab w:val="left" w:pos="153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Ընդհանուր նշանակության, բացի թաքցված, խորացված և գաղտնի, սպրինկլերային ոռոգիչների ջերմազգայուն տարրի հեռավորությունը մինչև ծածկի (վերնածածկի) հարթությունը պետք է լինի 0.08-0.3</w:t>
      </w:r>
      <w:r w:rsidR="0014684E" w:rsidRPr="000E23FA">
        <w:rPr>
          <w:lang w:val="hy-AM"/>
        </w:rPr>
        <w:t xml:space="preserve"> </w:t>
      </w:r>
      <w:r w:rsidRPr="000E23FA">
        <w:rPr>
          <w:lang w:val="hy-AM"/>
        </w:rPr>
        <w:t xml:space="preserve">մ ներառյալ: </w:t>
      </w:r>
    </w:p>
    <w:p w14:paraId="082E20AD" w14:textId="77777777" w:rsidR="00EA7BA5" w:rsidRPr="000E23FA" w:rsidRDefault="00EA7BA5" w:rsidP="00A42488">
      <w:pPr>
        <w:numPr>
          <w:ilvl w:val="0"/>
          <w:numId w:val="1"/>
        </w:numPr>
        <w:tabs>
          <w:tab w:val="left" w:pos="360"/>
          <w:tab w:val="left" w:pos="1170"/>
          <w:tab w:val="left" w:pos="1260"/>
          <w:tab w:val="left" w:pos="153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Հատուկ դեպքերում, կապված ծածկի կատուցվածքից (օրինակ</w:t>
      </w:r>
      <w:r w:rsidR="00340470" w:rsidRPr="000E23FA">
        <w:rPr>
          <w:lang w:val="hy-AM"/>
        </w:rPr>
        <w:t>՝</w:t>
      </w:r>
      <w:r w:rsidRPr="000E23FA">
        <w:rPr>
          <w:lang w:val="hy-AM"/>
        </w:rPr>
        <w:t xml:space="preserve"> ելուստների առկայությունը) թույլատրվում է այդ հեռավորությունը հասցնել մինչև 0.4մ: </w:t>
      </w:r>
    </w:p>
    <w:p w14:paraId="6CA844BE" w14:textId="77777777" w:rsidR="00671041" w:rsidRPr="00A42488" w:rsidRDefault="008712DB" w:rsidP="00A42488">
      <w:pPr>
        <w:numPr>
          <w:ilvl w:val="0"/>
          <w:numId w:val="1"/>
        </w:numPr>
        <w:tabs>
          <w:tab w:val="left" w:pos="360"/>
          <w:tab w:val="left" w:pos="1170"/>
          <w:tab w:val="left" w:pos="1260"/>
          <w:tab w:val="left" w:pos="153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A42488">
        <w:rPr>
          <w:lang w:val="hy-AM"/>
        </w:rPr>
        <w:t>Հորիզոնական սպրինկլերային ոռոգիչների ջերմազգայուն տարրի հեռավորությունը մինչև ծածկի (վերնածածկի) հարթությունը պետք է լինի 0.07-ից մինչև</w:t>
      </w:r>
      <w:r w:rsidR="00A42488" w:rsidRPr="00D60CA1">
        <w:rPr>
          <w:lang w:val="hy-AM"/>
        </w:rPr>
        <w:t xml:space="preserve"> </w:t>
      </w:r>
      <w:r w:rsidR="00671041" w:rsidRPr="00A42488">
        <w:rPr>
          <w:lang w:val="hy-AM"/>
        </w:rPr>
        <w:t xml:space="preserve">0.15մ ներառյալ: </w:t>
      </w:r>
    </w:p>
    <w:p w14:paraId="0E621A33" w14:textId="77777777" w:rsidR="003C3BBC" w:rsidRPr="00A42488" w:rsidRDefault="00BB5C4F" w:rsidP="00A42488">
      <w:pPr>
        <w:numPr>
          <w:ilvl w:val="0"/>
          <w:numId w:val="1"/>
        </w:numPr>
        <w:tabs>
          <w:tab w:val="left" w:pos="360"/>
          <w:tab w:val="left" w:pos="1170"/>
          <w:tab w:val="left" w:pos="1260"/>
          <w:tab w:val="left" w:pos="153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A42488">
        <w:rPr>
          <w:lang w:val="hy-AM"/>
        </w:rPr>
        <w:t>Բացառիկ դեպքերում թույլատրվում է սպրինկլերային ոռոգիչները տեղակայել</w:t>
      </w:r>
      <w:r w:rsidRPr="00D60CA1">
        <w:rPr>
          <w:lang w:val="hy-AM"/>
        </w:rPr>
        <w:t xml:space="preserve"> ավելի</w:t>
      </w:r>
      <w:r w:rsidR="00A42488" w:rsidRPr="00D60CA1">
        <w:rPr>
          <w:lang w:val="hy-AM"/>
        </w:rPr>
        <w:t xml:space="preserve"> </w:t>
      </w:r>
      <w:r w:rsidR="003C3BBC" w:rsidRPr="00A42488">
        <w:rPr>
          <w:lang w:val="hy-AM"/>
        </w:rPr>
        <w:t>ցածր</w:t>
      </w:r>
      <w:r w:rsidR="00792516" w:rsidRPr="00A42488">
        <w:rPr>
          <w:lang w:val="hy-AM"/>
        </w:rPr>
        <w:t>՝</w:t>
      </w:r>
      <w:r w:rsidR="003C3BBC" w:rsidRPr="00A42488">
        <w:rPr>
          <w:lang w:val="hy-AM"/>
        </w:rPr>
        <w:t xml:space="preserve"> ջերմամեկուսիչ նյութից պատրաստված էկրանների կիրառմամբ, այն է</w:t>
      </w:r>
      <w:r w:rsidR="00340470" w:rsidRPr="00A42488">
        <w:rPr>
          <w:lang w:val="hy-AM"/>
        </w:rPr>
        <w:t>՝</w:t>
      </w:r>
    </w:p>
    <w:p w14:paraId="6493BCAA" w14:textId="77777777" w:rsidR="003C3BBC" w:rsidRPr="000E23FA" w:rsidRDefault="00EE28DF" w:rsidP="00A42488">
      <w:pPr>
        <w:pStyle w:val="ListParagraph"/>
        <w:numPr>
          <w:ilvl w:val="0"/>
          <w:numId w:val="96"/>
        </w:numPr>
        <w:tabs>
          <w:tab w:val="left" w:pos="709"/>
          <w:tab w:val="left" w:pos="1170"/>
          <w:tab w:val="left" w:pos="1260"/>
          <w:tab w:val="left" w:pos="153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>ո</w:t>
      </w:r>
      <w:r w:rsidR="003C3BBC" w:rsidRPr="000E23FA">
        <w:rPr>
          <w:lang w:val="hy-AM"/>
        </w:rPr>
        <w:t>ւղղ</w:t>
      </w:r>
      <w:r w:rsidR="000305FC" w:rsidRPr="000E23FA">
        <w:rPr>
          <w:lang w:val="hy-AM"/>
        </w:rPr>
        <w:t>ա</w:t>
      </w:r>
      <w:r w:rsidR="003C3BBC" w:rsidRPr="000E23FA">
        <w:rPr>
          <w:lang w:val="hy-AM"/>
        </w:rPr>
        <w:t>ձիգ տեղակայվող սպրինկլերների էկրանները պետք է լինեն կոնաձև կամ պրիզմայաձև, հորիզոնական ուղղությամբ հիմքի եզրագծերը ոռոգիչի ջերմազգայուն տարրից 0.</w:t>
      </w:r>
      <w:r w:rsidR="00792516" w:rsidRPr="000E23FA">
        <w:rPr>
          <w:lang w:val="hy-AM"/>
        </w:rPr>
        <w:t>4</w:t>
      </w:r>
      <w:r w:rsidR="003C3BBC" w:rsidRPr="000E23FA">
        <w:rPr>
          <w:lang w:val="hy-AM"/>
        </w:rPr>
        <w:t>0մ-ից ոչ պակաս հեռավորությամբ և առավելագույնը 0.</w:t>
      </w:r>
      <w:r w:rsidR="00792516" w:rsidRPr="000E23FA">
        <w:rPr>
          <w:lang w:val="hy-AM"/>
        </w:rPr>
        <w:t>20</w:t>
      </w:r>
      <w:r w:rsidR="003C3BBC" w:rsidRPr="000E23FA">
        <w:rPr>
          <w:lang w:val="hy-AM"/>
        </w:rPr>
        <w:t>մ բարձրությամբ</w:t>
      </w:r>
      <w:r w:rsidRPr="000E23FA">
        <w:rPr>
          <w:lang w:val="hy-AM"/>
        </w:rPr>
        <w:t>,</w:t>
      </w:r>
    </w:p>
    <w:p w14:paraId="12B9B10F" w14:textId="77777777" w:rsidR="003C3BBC" w:rsidRPr="000E23FA" w:rsidRDefault="00E81BF9" w:rsidP="00A42488">
      <w:pPr>
        <w:pStyle w:val="ListParagraph"/>
        <w:numPr>
          <w:ilvl w:val="0"/>
          <w:numId w:val="96"/>
        </w:numPr>
        <w:tabs>
          <w:tab w:val="left" w:pos="709"/>
          <w:tab w:val="left" w:pos="1170"/>
          <w:tab w:val="left" w:pos="1260"/>
          <w:tab w:val="left" w:pos="153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>հորիզոնական սպրինկլերների համար ջերմային էկրանը կարող է լինել 1) ենթակետում</w:t>
      </w:r>
      <w:r w:rsidR="006C6159" w:rsidRPr="000E23FA">
        <w:rPr>
          <w:lang w:val="hy-AM"/>
        </w:rPr>
        <w:t xml:space="preserve"> </w:t>
      </w:r>
      <w:r w:rsidR="00792516" w:rsidRPr="000E23FA">
        <w:rPr>
          <w:lang w:val="hy-AM"/>
        </w:rPr>
        <w:t xml:space="preserve">նշված </w:t>
      </w:r>
      <w:r w:rsidR="003C3BBC" w:rsidRPr="000E23FA">
        <w:rPr>
          <w:lang w:val="hy-AM"/>
        </w:rPr>
        <w:t>կոնի կամ պրիզմայի կեսը` հովհարաձև պատին կպած</w:t>
      </w:r>
      <w:r w:rsidR="00EE28DF" w:rsidRPr="000E23FA">
        <w:rPr>
          <w:lang w:val="hy-AM"/>
        </w:rPr>
        <w:t>,</w:t>
      </w:r>
    </w:p>
    <w:p w14:paraId="78CA441E" w14:textId="77777777" w:rsidR="00EA7BA5" w:rsidRPr="000E23FA" w:rsidRDefault="00497D59" w:rsidP="00A42488">
      <w:pPr>
        <w:pStyle w:val="ListParagraph"/>
        <w:numPr>
          <w:ilvl w:val="0"/>
          <w:numId w:val="96"/>
        </w:numPr>
        <w:tabs>
          <w:tab w:val="left" w:pos="709"/>
          <w:tab w:val="left" w:pos="1170"/>
          <w:tab w:val="left" w:pos="1260"/>
          <w:tab w:val="left" w:pos="153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lastRenderedPageBreak/>
        <w:t>ջերմային էկրանի տակ սպրինկլերային ոռոգիչի բարձրությունը</w:t>
      </w:r>
      <w:r w:rsidR="006C6159" w:rsidRPr="000E23FA">
        <w:rPr>
          <w:lang w:val="hy-AM"/>
        </w:rPr>
        <w:t xml:space="preserve"> </w:t>
      </w:r>
      <w:r w:rsidRPr="000E23FA">
        <w:rPr>
          <w:lang w:val="hy-AM"/>
        </w:rPr>
        <w:t>որոշելիս պետք է</w:t>
      </w:r>
      <w:r w:rsidR="0014684E" w:rsidRPr="000E23FA">
        <w:rPr>
          <w:lang w:val="hy-AM"/>
        </w:rPr>
        <w:t xml:space="preserve"> </w:t>
      </w:r>
      <w:r w:rsidR="00EA7BA5" w:rsidRPr="000E23FA">
        <w:rPr>
          <w:lang w:val="hy-AM"/>
        </w:rPr>
        <w:t xml:space="preserve">հաշվի առնել </w:t>
      </w:r>
      <w:r w:rsidR="00987A74" w:rsidRPr="000E23FA">
        <w:rPr>
          <w:lang w:val="hy-AM"/>
        </w:rPr>
        <w:t>30</w:t>
      </w:r>
      <w:r w:rsidR="00941C2B" w:rsidRPr="00D60CA1">
        <w:rPr>
          <w:lang w:val="hy-AM"/>
        </w:rPr>
        <w:t>8</w:t>
      </w:r>
      <w:r w:rsidR="00215E22" w:rsidRPr="000E23FA">
        <w:rPr>
          <w:lang w:val="hy-AM"/>
        </w:rPr>
        <w:t>-րդ</w:t>
      </w:r>
      <w:r w:rsidR="00EA7BA5" w:rsidRPr="000E23FA">
        <w:rPr>
          <w:lang w:val="hy-AM"/>
        </w:rPr>
        <w:t xml:space="preserve"> կետի պահանջը</w:t>
      </w:r>
      <w:r w:rsidR="00671041" w:rsidRPr="000E23FA">
        <w:rPr>
          <w:lang w:val="hy-AM"/>
        </w:rPr>
        <w:t xml:space="preserve">, և ապահովել ջերմազգայուն տարրի </w:t>
      </w:r>
      <w:r w:rsidR="00792516" w:rsidRPr="000E23FA">
        <w:rPr>
          <w:lang w:val="hy-AM"/>
        </w:rPr>
        <w:t>դիրքը</w:t>
      </w:r>
      <w:r w:rsidR="00671041" w:rsidRPr="000E23FA">
        <w:rPr>
          <w:lang w:val="hy-AM"/>
        </w:rPr>
        <w:t xml:space="preserve"> կոնի կամ պրիզմայի գագաթից ոչ ավել</w:t>
      </w:r>
      <w:r w:rsidR="00D955A3" w:rsidRPr="000E23FA">
        <w:rPr>
          <w:lang w:val="hy-AM"/>
        </w:rPr>
        <w:t>ի</w:t>
      </w:r>
      <w:r w:rsidR="00671041" w:rsidRPr="000E23FA">
        <w:rPr>
          <w:lang w:val="hy-AM"/>
        </w:rPr>
        <w:t xml:space="preserve"> քան 0.</w:t>
      </w:r>
      <w:r w:rsidR="00A25BC9" w:rsidRPr="000E23FA">
        <w:rPr>
          <w:lang w:val="hy-AM"/>
        </w:rPr>
        <w:t>20</w:t>
      </w:r>
      <w:r w:rsidR="0014684E" w:rsidRPr="000E23FA">
        <w:rPr>
          <w:lang w:val="hy-AM"/>
        </w:rPr>
        <w:t xml:space="preserve"> </w:t>
      </w:r>
      <w:r w:rsidR="00671041" w:rsidRPr="000E23FA">
        <w:rPr>
          <w:lang w:val="hy-AM"/>
        </w:rPr>
        <w:t>մ</w:t>
      </w:r>
      <w:r w:rsidR="00792516" w:rsidRPr="000E23FA">
        <w:rPr>
          <w:lang w:val="hy-AM"/>
        </w:rPr>
        <w:t xml:space="preserve"> ցածր</w:t>
      </w:r>
      <w:r w:rsidR="00671041" w:rsidRPr="000E23FA">
        <w:rPr>
          <w:lang w:val="hy-AM"/>
        </w:rPr>
        <w:t xml:space="preserve">: </w:t>
      </w:r>
    </w:p>
    <w:p w14:paraId="02A43188" w14:textId="77777777" w:rsidR="00EA7BA5" w:rsidRPr="000E23FA" w:rsidRDefault="00EA7BA5" w:rsidP="00A42488">
      <w:pPr>
        <w:numPr>
          <w:ilvl w:val="0"/>
          <w:numId w:val="1"/>
        </w:numPr>
        <w:tabs>
          <w:tab w:val="left" w:pos="360"/>
          <w:tab w:val="left" w:pos="1170"/>
          <w:tab w:val="left" w:pos="1260"/>
          <w:tab w:val="left" w:pos="153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Հարկադիր գործարկմամբ սպրինկլերների դեպքում ջերմազգայուն տարրերի հեռավորությունները մինչև ծածկի (վերնածածկի) հարթությունը չի նորմայավորվում:</w:t>
      </w:r>
    </w:p>
    <w:p w14:paraId="700CE0FB" w14:textId="77777777" w:rsidR="00EA7BA5" w:rsidRPr="000E23FA" w:rsidRDefault="00EA7BA5" w:rsidP="00A42488">
      <w:pPr>
        <w:numPr>
          <w:ilvl w:val="0"/>
          <w:numId w:val="1"/>
        </w:numPr>
        <w:tabs>
          <w:tab w:val="left" w:pos="360"/>
          <w:tab w:val="left" w:pos="1170"/>
          <w:tab w:val="left" w:pos="1260"/>
          <w:tab w:val="left" w:pos="153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Եթե սենքերում առկա են 0.75մ լայնությամբ կամ տրամագծով և </w:t>
      </w:r>
      <w:r w:rsidR="00AA010F" w:rsidRPr="000E23FA">
        <w:rPr>
          <w:lang w:val="hy-AM"/>
        </w:rPr>
        <w:t xml:space="preserve">ներքևի հարթությունը </w:t>
      </w:r>
      <w:r w:rsidRPr="000E23FA">
        <w:rPr>
          <w:lang w:val="hy-AM"/>
        </w:rPr>
        <w:t>գետնից 0.7մ-ից բարձր տեխնոլոգիական սարքավորանք, հորիզոնական կամ թեք օդատարներ և այլն, որոնք խանգարելու են պաշտպանվող տարածքի ոռոգմանը, ապա դրանց տակ պետք է տեղակայվեն լրացուցիչ ոռոգիչներ</w:t>
      </w:r>
      <w:r w:rsidR="00905285" w:rsidRPr="000E23FA">
        <w:rPr>
          <w:lang w:val="hy-AM"/>
        </w:rPr>
        <w:t>:</w:t>
      </w:r>
    </w:p>
    <w:p w14:paraId="391FEE54" w14:textId="77777777" w:rsidR="00EA7BA5" w:rsidRPr="000E23FA" w:rsidRDefault="00EA7BA5" w:rsidP="00A42488">
      <w:pPr>
        <w:numPr>
          <w:ilvl w:val="0"/>
          <w:numId w:val="1"/>
        </w:numPr>
        <w:tabs>
          <w:tab w:val="left" w:pos="360"/>
          <w:tab w:val="left" w:pos="1170"/>
          <w:tab w:val="left" w:pos="1260"/>
          <w:tab w:val="left" w:pos="153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30°-ից ավելի թեքություն ունեցող միալանջ և երկլանջ վերնածածկով սենքերում, հորիզոնական հեռավորությունը սպրինկլերային ոռոգիչներից մինչև պատերը և վերնածածկի</w:t>
      </w:r>
      <w:r w:rsidR="00EC5AAE" w:rsidRPr="000E23FA">
        <w:rPr>
          <w:lang w:val="hy-AM"/>
        </w:rPr>
        <w:t xml:space="preserve"> գագաթնագիծը, վերնածածկի հրդեհային վտանգավորության Կ0 դասի դեպքում պետք է</w:t>
      </w:r>
      <w:r w:rsidR="000D6BEA" w:rsidRPr="000E23FA">
        <w:rPr>
          <w:lang w:val="hy-AM"/>
        </w:rPr>
        <w:t xml:space="preserve"> </w:t>
      </w:r>
      <w:r w:rsidRPr="000E23FA">
        <w:rPr>
          <w:lang w:val="hy-AM"/>
        </w:rPr>
        <w:t>լինի 1.5մ</w:t>
      </w:r>
      <w:r w:rsidR="00E27088" w:rsidRPr="000E23FA">
        <w:rPr>
          <w:lang w:val="hy-AM"/>
        </w:rPr>
        <w:t>-ից</w:t>
      </w:r>
      <w:r w:rsidRPr="000E23FA">
        <w:rPr>
          <w:lang w:val="hy-AM"/>
        </w:rPr>
        <w:t xml:space="preserve"> ոչ ավելի և 0.8մ</w:t>
      </w:r>
      <w:r w:rsidR="00E27088" w:rsidRPr="000E23FA">
        <w:rPr>
          <w:lang w:val="hy-AM"/>
        </w:rPr>
        <w:t>-ից</w:t>
      </w:r>
      <w:r w:rsidRPr="000E23FA">
        <w:rPr>
          <w:lang w:val="hy-AM"/>
        </w:rPr>
        <w:t xml:space="preserve"> ոչ ավելի՝ </w:t>
      </w:r>
      <w:r w:rsidR="00E27088" w:rsidRPr="000E23FA">
        <w:rPr>
          <w:lang w:val="hy-AM"/>
        </w:rPr>
        <w:t>մնացած</w:t>
      </w:r>
      <w:r w:rsidRPr="000E23FA">
        <w:rPr>
          <w:lang w:val="hy-AM"/>
        </w:rPr>
        <w:t xml:space="preserve"> դեպքերում:</w:t>
      </w:r>
    </w:p>
    <w:p w14:paraId="1906E1B6" w14:textId="77777777" w:rsidR="00EA7BA5" w:rsidRPr="000E23FA" w:rsidRDefault="00EA7BA5" w:rsidP="00A42488">
      <w:pPr>
        <w:numPr>
          <w:ilvl w:val="0"/>
          <w:numId w:val="1"/>
        </w:numPr>
        <w:tabs>
          <w:tab w:val="left" w:pos="360"/>
          <w:tab w:val="left" w:pos="1170"/>
          <w:tab w:val="left" w:pos="1260"/>
          <w:tab w:val="left" w:pos="153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Սպրինկլերային ոռոգիչների գործարկման անվանական ջերմաստիճանը</w:t>
      </w:r>
      <w:r w:rsidR="00E27088" w:rsidRPr="000E23FA">
        <w:rPr>
          <w:lang w:val="hy-AM"/>
        </w:rPr>
        <w:t>,</w:t>
      </w:r>
      <w:r w:rsidRPr="000E23FA">
        <w:rPr>
          <w:lang w:val="hy-AM"/>
        </w:rPr>
        <w:t xml:space="preserve"> կախված </w:t>
      </w:r>
      <w:r w:rsidR="00905285" w:rsidRPr="000E23FA">
        <w:rPr>
          <w:lang w:val="hy-AM"/>
        </w:rPr>
        <w:t xml:space="preserve">նախագծման տեխնիկական առաջադրանքով </w:t>
      </w:r>
      <w:r w:rsidRPr="000E23FA">
        <w:rPr>
          <w:lang w:val="hy-AM"/>
        </w:rPr>
        <w:t xml:space="preserve">դրանց տեղակայման վայրում հնարավոր առավելագույն ջերմաստիճանից, պետք է ընտրվի </w:t>
      </w:r>
      <w:r w:rsidR="00752E98" w:rsidRPr="000E23FA">
        <w:rPr>
          <w:lang w:val="hy-AM"/>
        </w:rPr>
        <w:t>Աղյուսակ</w:t>
      </w:r>
      <w:r w:rsidRPr="000E23FA">
        <w:rPr>
          <w:lang w:val="hy-AM"/>
        </w:rPr>
        <w:t xml:space="preserve"> </w:t>
      </w:r>
      <w:r w:rsidR="00905285" w:rsidRPr="000E23FA">
        <w:rPr>
          <w:lang w:val="hy-AM"/>
        </w:rPr>
        <w:t>1</w:t>
      </w:r>
      <w:r w:rsidR="00457E55" w:rsidRPr="000E23FA">
        <w:rPr>
          <w:lang w:val="hy-AM"/>
        </w:rPr>
        <w:t>8</w:t>
      </w:r>
      <w:r w:rsidRPr="000E23FA">
        <w:rPr>
          <w:lang w:val="hy-AM"/>
        </w:rPr>
        <w:t>-ից:</w:t>
      </w:r>
    </w:p>
    <w:p w14:paraId="380DCAC0" w14:textId="77777777" w:rsidR="00BB5C4F" w:rsidRPr="000E23FA" w:rsidRDefault="00BB5C4F" w:rsidP="00A42488">
      <w:pPr>
        <w:numPr>
          <w:ilvl w:val="0"/>
          <w:numId w:val="1"/>
        </w:numPr>
        <w:tabs>
          <w:tab w:val="left" w:pos="360"/>
          <w:tab w:val="left" w:pos="1170"/>
          <w:tab w:val="left" w:pos="1260"/>
          <w:tab w:val="left" w:pos="153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Սպրինկլերի տեղակայման գոտում, որպես առավելագույն թույլատրելի աշխատանքային ջերմաստիճան, ընդունվում է հետևյալ դեպքերից</w:t>
      </w:r>
      <w:r w:rsidRPr="000E23FA">
        <w:rPr>
          <w:rFonts w:ascii="MS Mincho" w:eastAsia="MS Mincho" w:hAnsi="MS Mincho" w:cs="MS Mincho" w:hint="eastAsia"/>
          <w:lang w:val="hy-AM"/>
        </w:rPr>
        <w:t>․</w:t>
      </w:r>
    </w:p>
    <w:p w14:paraId="0427F41B" w14:textId="77777777" w:rsidR="00BB5C4F" w:rsidRPr="000E23FA" w:rsidRDefault="00BB5C4F" w:rsidP="00A42488">
      <w:pPr>
        <w:tabs>
          <w:tab w:val="left" w:pos="360"/>
          <w:tab w:val="left" w:pos="1170"/>
          <w:tab w:val="left" w:pos="1260"/>
          <w:tab w:val="left" w:pos="1530"/>
        </w:tabs>
        <w:spacing w:after="0" w:line="360" w:lineRule="auto"/>
        <w:ind w:firstLine="540"/>
        <w:contextualSpacing/>
        <w:jc w:val="both"/>
        <w:rPr>
          <w:lang w:val="hy-AM"/>
        </w:rPr>
      </w:pPr>
      <w:r w:rsidRPr="000E23FA">
        <w:rPr>
          <w:lang w:val="hy-AM"/>
        </w:rPr>
        <w:t>1)</w:t>
      </w:r>
      <w:r w:rsidRPr="000E23FA">
        <w:rPr>
          <w:lang w:val="hy-AM"/>
        </w:rPr>
        <w:tab/>
        <w:t>տեխնոլոգիական նորմալ գործընթացի ժամանակ կամ վթարային իրավիճակում հնարավոր առավելագույն ջերմաստիճանը,</w:t>
      </w:r>
    </w:p>
    <w:p w14:paraId="0BCC66CF" w14:textId="77777777" w:rsidR="007D4CB7" w:rsidRPr="000E23FA" w:rsidRDefault="008712DB" w:rsidP="00A42488">
      <w:pPr>
        <w:tabs>
          <w:tab w:val="left" w:pos="360"/>
          <w:tab w:val="left" w:pos="1170"/>
          <w:tab w:val="left" w:pos="1260"/>
          <w:tab w:val="left" w:pos="1530"/>
        </w:tabs>
        <w:spacing w:after="0" w:line="360" w:lineRule="auto"/>
        <w:ind w:firstLine="540"/>
        <w:contextualSpacing/>
        <w:jc w:val="both"/>
        <w:rPr>
          <w:lang w:val="hy-AM"/>
        </w:rPr>
      </w:pPr>
      <w:r w:rsidRPr="00D60CA1">
        <w:rPr>
          <w:lang w:val="hy-AM"/>
        </w:rPr>
        <w:t xml:space="preserve">2) </w:t>
      </w:r>
      <w:r w:rsidRPr="000E23FA">
        <w:rPr>
          <w:lang w:val="hy-AM"/>
        </w:rPr>
        <w:t>արևի ազդեցությամբ պաշտպանվող տարածքի ծածկի տաքացման հնարավոր</w:t>
      </w:r>
      <w:r w:rsidR="00A42488" w:rsidRPr="00D60CA1">
        <w:rPr>
          <w:lang w:val="hy-AM"/>
        </w:rPr>
        <w:t xml:space="preserve"> </w:t>
      </w:r>
      <w:r w:rsidR="00BB5C4F" w:rsidRPr="000E23FA">
        <w:rPr>
          <w:lang w:val="hy-AM"/>
        </w:rPr>
        <w:t>առավելագույն ջերմաստիճանը։</w:t>
      </w:r>
    </w:p>
    <w:p w14:paraId="3B90D31D" w14:textId="77777777" w:rsidR="00A42488" w:rsidRPr="00D60CA1" w:rsidRDefault="001C46DB" w:rsidP="00A42488">
      <w:pPr>
        <w:tabs>
          <w:tab w:val="left" w:pos="360"/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lang w:val="hy-AM"/>
        </w:rPr>
      </w:pPr>
      <w:r w:rsidRPr="000E23FA">
        <w:rPr>
          <w:lang w:val="hy-AM"/>
        </w:rPr>
        <w:t>Աղյուսակ 18. Սպրինկլերային ոռոգիչների գործարկման</w:t>
      </w:r>
    </w:p>
    <w:p w14:paraId="3DFFD70D" w14:textId="77777777" w:rsidR="001C46DB" w:rsidRPr="000E23FA" w:rsidRDefault="001C46DB" w:rsidP="00A42488">
      <w:pPr>
        <w:tabs>
          <w:tab w:val="left" w:pos="360"/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lang w:val="hy-AM"/>
        </w:rPr>
      </w:pPr>
      <w:r w:rsidRPr="000E23FA">
        <w:rPr>
          <w:lang w:val="hy-AM"/>
        </w:rPr>
        <w:t>անվանական ջերմաստիճանները</w:t>
      </w:r>
    </w:p>
    <w:tbl>
      <w:tblPr>
        <w:tblStyle w:val="TableGrid2"/>
        <w:tblW w:w="10195" w:type="dxa"/>
        <w:tblLook w:val="04A0" w:firstRow="1" w:lastRow="0" w:firstColumn="1" w:lastColumn="0" w:noHBand="0" w:noVBand="1"/>
      </w:tblPr>
      <w:tblGrid>
        <w:gridCol w:w="738"/>
        <w:gridCol w:w="5220"/>
        <w:gridCol w:w="4237"/>
      </w:tblGrid>
      <w:tr w:rsidR="001C46DB" w:rsidRPr="001C6037" w14:paraId="01B898C9" w14:textId="77777777" w:rsidTr="00A42488">
        <w:tc>
          <w:tcPr>
            <w:tcW w:w="738" w:type="dxa"/>
            <w:vAlign w:val="center"/>
          </w:tcPr>
          <w:p w14:paraId="1AE9ED8F" w14:textId="77777777" w:rsidR="001C46DB" w:rsidRPr="000E23FA" w:rsidRDefault="001C46DB" w:rsidP="00A42488">
            <w:pPr>
              <w:tabs>
                <w:tab w:val="left" w:pos="990"/>
                <w:tab w:val="left" w:pos="1170"/>
              </w:tabs>
              <w:spacing w:line="360" w:lineRule="auto"/>
              <w:contextualSpacing/>
              <w:jc w:val="center"/>
            </w:pPr>
            <w:r w:rsidRPr="000E23FA">
              <w:t>Հ</w:t>
            </w:r>
            <w:r w:rsidR="006C6159" w:rsidRPr="000E23FA">
              <w:t>/Հ</w:t>
            </w:r>
          </w:p>
        </w:tc>
        <w:tc>
          <w:tcPr>
            <w:tcW w:w="5220" w:type="dxa"/>
          </w:tcPr>
          <w:p w14:paraId="1B4B46A4" w14:textId="77777777" w:rsidR="001C46DB" w:rsidRPr="000E23FA" w:rsidRDefault="001C46DB" w:rsidP="00A42488">
            <w:pPr>
              <w:tabs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lang w:val="hy-AM"/>
              </w:rPr>
            </w:pPr>
            <w:r w:rsidRPr="000E23FA">
              <w:rPr>
                <w:lang w:val="hy-AM"/>
              </w:rPr>
              <w:t xml:space="preserve">Սպրինկլերի տեղակայման վայրում հնարավոր առավելագույն ջերմաստիճանը </w:t>
            </w:r>
            <w:r w:rsidRPr="000E23FA">
              <w:rPr>
                <w:vertAlign w:val="superscript"/>
                <w:lang w:val="hy-AM"/>
              </w:rPr>
              <w:t>Օ</w:t>
            </w:r>
            <w:r w:rsidRPr="000E23FA">
              <w:rPr>
                <w:lang w:val="hy-AM"/>
              </w:rPr>
              <w:t>C, ոչ ավելի քան</w:t>
            </w:r>
          </w:p>
        </w:tc>
        <w:tc>
          <w:tcPr>
            <w:tcW w:w="4237" w:type="dxa"/>
          </w:tcPr>
          <w:p w14:paraId="31E1C431" w14:textId="77777777" w:rsidR="001C46DB" w:rsidRPr="000E23FA" w:rsidRDefault="001C46DB" w:rsidP="00A42488">
            <w:pPr>
              <w:tabs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lang w:val="hy-AM"/>
              </w:rPr>
            </w:pPr>
            <w:r w:rsidRPr="000E23FA">
              <w:rPr>
                <w:lang w:val="hy-AM"/>
              </w:rPr>
              <w:t xml:space="preserve">Սպրինկլերայի գործարկման անվանական ջերմաստիճանը, </w:t>
            </w:r>
          </w:p>
          <w:p w14:paraId="3D3051A2" w14:textId="77777777" w:rsidR="001C46DB" w:rsidRPr="000E23FA" w:rsidRDefault="001C46DB" w:rsidP="00A42488">
            <w:pPr>
              <w:tabs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lang w:val="hy-AM"/>
              </w:rPr>
            </w:pPr>
            <w:r w:rsidRPr="000E23FA">
              <w:rPr>
                <w:vertAlign w:val="superscript"/>
                <w:lang w:val="hy-AM"/>
              </w:rPr>
              <w:t>Օ</w:t>
            </w:r>
            <w:r w:rsidRPr="000E23FA">
              <w:rPr>
                <w:lang w:val="hy-AM"/>
              </w:rPr>
              <w:t>C</w:t>
            </w:r>
          </w:p>
        </w:tc>
      </w:tr>
      <w:tr w:rsidR="001C46DB" w:rsidRPr="000E23FA" w14:paraId="48112E1C" w14:textId="77777777" w:rsidTr="00A42488">
        <w:tc>
          <w:tcPr>
            <w:tcW w:w="738" w:type="dxa"/>
          </w:tcPr>
          <w:p w14:paraId="21C9FDD6" w14:textId="77777777" w:rsidR="001C46DB" w:rsidRPr="000E23FA" w:rsidRDefault="001C46DB" w:rsidP="00A42488">
            <w:pPr>
              <w:tabs>
                <w:tab w:val="left" w:pos="990"/>
                <w:tab w:val="left" w:pos="1170"/>
              </w:tabs>
              <w:spacing w:line="360" w:lineRule="auto"/>
              <w:contextualSpacing/>
              <w:jc w:val="center"/>
            </w:pPr>
            <w:r w:rsidRPr="000E23FA">
              <w:t>1.</w:t>
            </w:r>
          </w:p>
        </w:tc>
        <w:tc>
          <w:tcPr>
            <w:tcW w:w="5220" w:type="dxa"/>
          </w:tcPr>
          <w:p w14:paraId="5D1BB1AA" w14:textId="77777777" w:rsidR="001C46DB" w:rsidRPr="000E23FA" w:rsidRDefault="001C46DB" w:rsidP="00A42488">
            <w:pPr>
              <w:tabs>
                <w:tab w:val="left" w:pos="990"/>
                <w:tab w:val="left" w:pos="1170"/>
              </w:tabs>
              <w:spacing w:line="360" w:lineRule="auto"/>
              <w:contextualSpacing/>
              <w:jc w:val="center"/>
            </w:pPr>
            <w:r w:rsidRPr="000E23FA">
              <w:t>38</w:t>
            </w:r>
          </w:p>
        </w:tc>
        <w:tc>
          <w:tcPr>
            <w:tcW w:w="4237" w:type="dxa"/>
          </w:tcPr>
          <w:p w14:paraId="0A7BBD13" w14:textId="77777777" w:rsidR="001C46DB" w:rsidRPr="000E23FA" w:rsidRDefault="001C46DB" w:rsidP="00A42488">
            <w:pPr>
              <w:tabs>
                <w:tab w:val="left" w:pos="990"/>
                <w:tab w:val="left" w:pos="1170"/>
              </w:tabs>
              <w:spacing w:line="360" w:lineRule="auto"/>
              <w:contextualSpacing/>
              <w:jc w:val="center"/>
            </w:pPr>
            <w:r w:rsidRPr="000E23FA">
              <w:t>57</w:t>
            </w:r>
          </w:p>
        </w:tc>
      </w:tr>
      <w:tr w:rsidR="001C46DB" w:rsidRPr="000E23FA" w14:paraId="54894F19" w14:textId="77777777" w:rsidTr="00A42488">
        <w:tc>
          <w:tcPr>
            <w:tcW w:w="738" w:type="dxa"/>
          </w:tcPr>
          <w:p w14:paraId="5622C874" w14:textId="77777777" w:rsidR="001C46DB" w:rsidRPr="000E23FA" w:rsidRDefault="001C46DB" w:rsidP="00A42488">
            <w:pPr>
              <w:tabs>
                <w:tab w:val="left" w:pos="990"/>
                <w:tab w:val="left" w:pos="1170"/>
              </w:tabs>
              <w:spacing w:line="360" w:lineRule="auto"/>
              <w:contextualSpacing/>
              <w:jc w:val="center"/>
            </w:pPr>
            <w:r w:rsidRPr="000E23FA">
              <w:t>2.</w:t>
            </w:r>
          </w:p>
        </w:tc>
        <w:tc>
          <w:tcPr>
            <w:tcW w:w="5220" w:type="dxa"/>
          </w:tcPr>
          <w:p w14:paraId="0F70F3A5" w14:textId="77777777" w:rsidR="001C46DB" w:rsidRPr="000E23FA" w:rsidRDefault="001C46DB" w:rsidP="00A42488">
            <w:pPr>
              <w:tabs>
                <w:tab w:val="left" w:pos="990"/>
                <w:tab w:val="left" w:pos="1170"/>
              </w:tabs>
              <w:spacing w:line="360" w:lineRule="auto"/>
              <w:contextualSpacing/>
              <w:jc w:val="center"/>
            </w:pPr>
            <w:r w:rsidRPr="000E23FA">
              <w:t>50</w:t>
            </w:r>
          </w:p>
        </w:tc>
        <w:tc>
          <w:tcPr>
            <w:tcW w:w="4237" w:type="dxa"/>
          </w:tcPr>
          <w:p w14:paraId="7B3FAAD3" w14:textId="77777777" w:rsidR="001C46DB" w:rsidRPr="000E23FA" w:rsidRDefault="001C46DB" w:rsidP="00A42488">
            <w:pPr>
              <w:tabs>
                <w:tab w:val="left" w:pos="990"/>
                <w:tab w:val="left" w:pos="1170"/>
              </w:tabs>
              <w:spacing w:line="360" w:lineRule="auto"/>
              <w:contextualSpacing/>
              <w:jc w:val="center"/>
            </w:pPr>
            <w:r w:rsidRPr="000E23FA">
              <w:t>68</w:t>
            </w:r>
          </w:p>
        </w:tc>
      </w:tr>
      <w:tr w:rsidR="001C46DB" w:rsidRPr="000E23FA" w14:paraId="5F05BC71" w14:textId="77777777" w:rsidTr="00A42488">
        <w:tc>
          <w:tcPr>
            <w:tcW w:w="738" w:type="dxa"/>
          </w:tcPr>
          <w:p w14:paraId="32AC4208" w14:textId="77777777" w:rsidR="001C46DB" w:rsidRPr="000E23FA" w:rsidRDefault="001C46DB" w:rsidP="00A42488">
            <w:pPr>
              <w:tabs>
                <w:tab w:val="left" w:pos="990"/>
                <w:tab w:val="left" w:pos="1170"/>
              </w:tabs>
              <w:spacing w:line="360" w:lineRule="auto"/>
              <w:contextualSpacing/>
              <w:jc w:val="center"/>
            </w:pPr>
            <w:r w:rsidRPr="000E23FA">
              <w:lastRenderedPageBreak/>
              <w:t>3.</w:t>
            </w:r>
          </w:p>
        </w:tc>
        <w:tc>
          <w:tcPr>
            <w:tcW w:w="5220" w:type="dxa"/>
          </w:tcPr>
          <w:p w14:paraId="156DFF7B" w14:textId="77777777" w:rsidR="001C46DB" w:rsidRPr="000E23FA" w:rsidRDefault="001C46DB" w:rsidP="00A42488">
            <w:pPr>
              <w:tabs>
                <w:tab w:val="left" w:pos="990"/>
                <w:tab w:val="left" w:pos="1170"/>
              </w:tabs>
              <w:spacing w:line="360" w:lineRule="auto"/>
              <w:contextualSpacing/>
              <w:jc w:val="center"/>
            </w:pPr>
            <w:r w:rsidRPr="000E23FA">
              <w:t>52</w:t>
            </w:r>
          </w:p>
        </w:tc>
        <w:tc>
          <w:tcPr>
            <w:tcW w:w="4237" w:type="dxa"/>
          </w:tcPr>
          <w:p w14:paraId="37EECB9B" w14:textId="77777777" w:rsidR="001C46DB" w:rsidRPr="000E23FA" w:rsidRDefault="001C46DB" w:rsidP="00A42488">
            <w:pPr>
              <w:tabs>
                <w:tab w:val="left" w:pos="990"/>
                <w:tab w:val="left" w:pos="1170"/>
              </w:tabs>
              <w:spacing w:line="360" w:lineRule="auto"/>
              <w:contextualSpacing/>
              <w:jc w:val="center"/>
            </w:pPr>
            <w:r w:rsidRPr="000E23FA">
              <w:t>72</w:t>
            </w:r>
          </w:p>
        </w:tc>
      </w:tr>
      <w:tr w:rsidR="001C46DB" w:rsidRPr="000E23FA" w14:paraId="3B70D1A9" w14:textId="77777777" w:rsidTr="00A42488">
        <w:tc>
          <w:tcPr>
            <w:tcW w:w="738" w:type="dxa"/>
          </w:tcPr>
          <w:p w14:paraId="7A1B31A9" w14:textId="77777777" w:rsidR="001C46DB" w:rsidRPr="000E23FA" w:rsidRDefault="001C46DB" w:rsidP="00A42488">
            <w:pPr>
              <w:tabs>
                <w:tab w:val="left" w:pos="990"/>
                <w:tab w:val="left" w:pos="1170"/>
              </w:tabs>
              <w:spacing w:line="360" w:lineRule="auto"/>
              <w:contextualSpacing/>
              <w:jc w:val="center"/>
            </w:pPr>
            <w:r w:rsidRPr="000E23FA">
              <w:t>4.</w:t>
            </w:r>
          </w:p>
        </w:tc>
        <w:tc>
          <w:tcPr>
            <w:tcW w:w="5220" w:type="dxa"/>
          </w:tcPr>
          <w:p w14:paraId="004D0ED8" w14:textId="77777777" w:rsidR="001C46DB" w:rsidRPr="000E23FA" w:rsidRDefault="001C46DB" w:rsidP="00A42488">
            <w:pPr>
              <w:tabs>
                <w:tab w:val="left" w:pos="990"/>
                <w:tab w:val="left" w:pos="1170"/>
              </w:tabs>
              <w:spacing w:line="360" w:lineRule="auto"/>
              <w:contextualSpacing/>
              <w:jc w:val="center"/>
            </w:pPr>
            <w:r w:rsidRPr="000E23FA">
              <w:t>52</w:t>
            </w:r>
          </w:p>
        </w:tc>
        <w:tc>
          <w:tcPr>
            <w:tcW w:w="4237" w:type="dxa"/>
          </w:tcPr>
          <w:p w14:paraId="273F1E0E" w14:textId="77777777" w:rsidR="001C46DB" w:rsidRPr="000E23FA" w:rsidRDefault="001C46DB" w:rsidP="00A42488">
            <w:pPr>
              <w:tabs>
                <w:tab w:val="left" w:pos="990"/>
                <w:tab w:val="left" w:pos="1170"/>
              </w:tabs>
              <w:spacing w:line="360" w:lineRule="auto"/>
              <w:contextualSpacing/>
              <w:jc w:val="center"/>
            </w:pPr>
            <w:r w:rsidRPr="000E23FA">
              <w:t>74</w:t>
            </w:r>
          </w:p>
        </w:tc>
      </w:tr>
      <w:tr w:rsidR="001C46DB" w:rsidRPr="000E23FA" w14:paraId="51274F53" w14:textId="77777777" w:rsidTr="00A42488">
        <w:tc>
          <w:tcPr>
            <w:tcW w:w="738" w:type="dxa"/>
          </w:tcPr>
          <w:p w14:paraId="722808B3" w14:textId="77777777" w:rsidR="001C46DB" w:rsidRPr="000E23FA" w:rsidRDefault="001C46DB" w:rsidP="00A42488">
            <w:pPr>
              <w:tabs>
                <w:tab w:val="left" w:pos="990"/>
                <w:tab w:val="left" w:pos="1170"/>
              </w:tabs>
              <w:spacing w:line="360" w:lineRule="auto"/>
              <w:contextualSpacing/>
              <w:jc w:val="center"/>
            </w:pPr>
            <w:r w:rsidRPr="000E23FA">
              <w:t>5.</w:t>
            </w:r>
          </w:p>
        </w:tc>
        <w:tc>
          <w:tcPr>
            <w:tcW w:w="5220" w:type="dxa"/>
          </w:tcPr>
          <w:p w14:paraId="04E29FBC" w14:textId="77777777" w:rsidR="001C46DB" w:rsidRPr="000E23FA" w:rsidRDefault="001C46DB" w:rsidP="00A42488">
            <w:pPr>
              <w:tabs>
                <w:tab w:val="left" w:pos="990"/>
                <w:tab w:val="left" w:pos="1170"/>
              </w:tabs>
              <w:spacing w:line="360" w:lineRule="auto"/>
              <w:contextualSpacing/>
              <w:jc w:val="center"/>
            </w:pPr>
            <w:r w:rsidRPr="000E23FA">
              <w:t>58</w:t>
            </w:r>
          </w:p>
        </w:tc>
        <w:tc>
          <w:tcPr>
            <w:tcW w:w="4237" w:type="dxa"/>
          </w:tcPr>
          <w:p w14:paraId="0516A792" w14:textId="77777777" w:rsidR="001C46DB" w:rsidRPr="000E23FA" w:rsidRDefault="001C46DB" w:rsidP="00A42488">
            <w:pPr>
              <w:tabs>
                <w:tab w:val="left" w:pos="990"/>
                <w:tab w:val="left" w:pos="1170"/>
              </w:tabs>
              <w:spacing w:line="360" w:lineRule="auto"/>
              <w:contextualSpacing/>
              <w:jc w:val="center"/>
            </w:pPr>
            <w:r w:rsidRPr="000E23FA">
              <w:t>79</w:t>
            </w:r>
          </w:p>
        </w:tc>
      </w:tr>
      <w:tr w:rsidR="001C46DB" w:rsidRPr="000E23FA" w14:paraId="34FEC853" w14:textId="77777777" w:rsidTr="00A42488">
        <w:tc>
          <w:tcPr>
            <w:tcW w:w="738" w:type="dxa"/>
          </w:tcPr>
          <w:p w14:paraId="6C1B0156" w14:textId="77777777" w:rsidR="001C46DB" w:rsidRPr="000E23FA" w:rsidRDefault="001C46DB" w:rsidP="00A42488">
            <w:pPr>
              <w:tabs>
                <w:tab w:val="left" w:pos="990"/>
                <w:tab w:val="left" w:pos="1170"/>
              </w:tabs>
              <w:spacing w:line="360" w:lineRule="auto"/>
              <w:contextualSpacing/>
              <w:jc w:val="center"/>
            </w:pPr>
            <w:r w:rsidRPr="000E23FA">
              <w:t>6.</w:t>
            </w:r>
          </w:p>
        </w:tc>
        <w:tc>
          <w:tcPr>
            <w:tcW w:w="5220" w:type="dxa"/>
          </w:tcPr>
          <w:p w14:paraId="630F2671" w14:textId="77777777" w:rsidR="001C46DB" w:rsidRPr="000E23FA" w:rsidRDefault="001C46DB" w:rsidP="00A42488">
            <w:pPr>
              <w:tabs>
                <w:tab w:val="left" w:pos="990"/>
                <w:tab w:val="left" w:pos="1170"/>
              </w:tabs>
              <w:spacing w:line="360" w:lineRule="auto"/>
              <w:contextualSpacing/>
              <w:jc w:val="center"/>
            </w:pPr>
            <w:r w:rsidRPr="000E23FA">
              <w:t>70</w:t>
            </w:r>
          </w:p>
        </w:tc>
        <w:tc>
          <w:tcPr>
            <w:tcW w:w="4237" w:type="dxa"/>
          </w:tcPr>
          <w:p w14:paraId="5742B3F6" w14:textId="77777777" w:rsidR="001C46DB" w:rsidRPr="000E23FA" w:rsidRDefault="001C46DB" w:rsidP="00A42488">
            <w:pPr>
              <w:tabs>
                <w:tab w:val="left" w:pos="990"/>
                <w:tab w:val="left" w:pos="1170"/>
              </w:tabs>
              <w:spacing w:line="360" w:lineRule="auto"/>
              <w:contextualSpacing/>
              <w:jc w:val="center"/>
            </w:pPr>
            <w:r w:rsidRPr="000E23FA">
              <w:t>93</w:t>
            </w:r>
          </w:p>
        </w:tc>
      </w:tr>
      <w:tr w:rsidR="001C46DB" w:rsidRPr="000E23FA" w14:paraId="3AC67DC8" w14:textId="77777777" w:rsidTr="00A42488">
        <w:tc>
          <w:tcPr>
            <w:tcW w:w="738" w:type="dxa"/>
          </w:tcPr>
          <w:p w14:paraId="2D57D778" w14:textId="77777777" w:rsidR="001C46DB" w:rsidRPr="000E23FA" w:rsidRDefault="001C46DB" w:rsidP="00A42488">
            <w:pPr>
              <w:tabs>
                <w:tab w:val="left" w:pos="990"/>
                <w:tab w:val="left" w:pos="1170"/>
              </w:tabs>
              <w:spacing w:line="360" w:lineRule="auto"/>
              <w:contextualSpacing/>
              <w:jc w:val="center"/>
            </w:pPr>
            <w:r w:rsidRPr="000E23FA">
              <w:t>7.</w:t>
            </w:r>
          </w:p>
        </w:tc>
        <w:tc>
          <w:tcPr>
            <w:tcW w:w="5220" w:type="dxa"/>
          </w:tcPr>
          <w:p w14:paraId="1DF1DCBB" w14:textId="77777777" w:rsidR="001C46DB" w:rsidRPr="000E23FA" w:rsidRDefault="001C46DB" w:rsidP="00A42488">
            <w:pPr>
              <w:tabs>
                <w:tab w:val="left" w:pos="990"/>
                <w:tab w:val="left" w:pos="1170"/>
              </w:tabs>
              <w:spacing w:line="360" w:lineRule="auto"/>
              <w:contextualSpacing/>
              <w:jc w:val="center"/>
            </w:pPr>
            <w:r w:rsidRPr="000E23FA">
              <w:t>77</w:t>
            </w:r>
          </w:p>
        </w:tc>
        <w:tc>
          <w:tcPr>
            <w:tcW w:w="4237" w:type="dxa"/>
          </w:tcPr>
          <w:p w14:paraId="62ADA602" w14:textId="77777777" w:rsidR="001C46DB" w:rsidRPr="000E23FA" w:rsidRDefault="001C46DB" w:rsidP="00A42488">
            <w:pPr>
              <w:tabs>
                <w:tab w:val="left" w:pos="990"/>
                <w:tab w:val="left" w:pos="1170"/>
              </w:tabs>
              <w:spacing w:line="360" w:lineRule="auto"/>
              <w:contextualSpacing/>
              <w:jc w:val="center"/>
            </w:pPr>
            <w:r w:rsidRPr="000E23FA">
              <w:t>100</w:t>
            </w:r>
          </w:p>
        </w:tc>
      </w:tr>
      <w:tr w:rsidR="001C46DB" w:rsidRPr="000E23FA" w14:paraId="17274A77" w14:textId="77777777" w:rsidTr="00A42488">
        <w:tc>
          <w:tcPr>
            <w:tcW w:w="738" w:type="dxa"/>
          </w:tcPr>
          <w:p w14:paraId="6BD44070" w14:textId="77777777" w:rsidR="001C46DB" w:rsidRPr="000E23FA" w:rsidRDefault="001C46DB" w:rsidP="00A42488">
            <w:pPr>
              <w:tabs>
                <w:tab w:val="left" w:pos="990"/>
                <w:tab w:val="left" w:pos="1170"/>
              </w:tabs>
              <w:spacing w:line="360" w:lineRule="auto"/>
              <w:contextualSpacing/>
              <w:jc w:val="center"/>
            </w:pPr>
            <w:r w:rsidRPr="000E23FA">
              <w:t>8.</w:t>
            </w:r>
          </w:p>
        </w:tc>
        <w:tc>
          <w:tcPr>
            <w:tcW w:w="5220" w:type="dxa"/>
          </w:tcPr>
          <w:p w14:paraId="48B90046" w14:textId="77777777" w:rsidR="001C46DB" w:rsidRPr="000E23FA" w:rsidRDefault="001C46DB" w:rsidP="00A42488">
            <w:pPr>
              <w:tabs>
                <w:tab w:val="left" w:pos="990"/>
                <w:tab w:val="left" w:pos="1170"/>
              </w:tabs>
              <w:spacing w:line="360" w:lineRule="auto"/>
              <w:contextualSpacing/>
              <w:jc w:val="center"/>
            </w:pPr>
            <w:r w:rsidRPr="000E23FA">
              <w:t>86</w:t>
            </w:r>
          </w:p>
        </w:tc>
        <w:tc>
          <w:tcPr>
            <w:tcW w:w="4237" w:type="dxa"/>
          </w:tcPr>
          <w:p w14:paraId="7C4C535E" w14:textId="77777777" w:rsidR="001C46DB" w:rsidRPr="000E23FA" w:rsidRDefault="001C46DB" w:rsidP="00A42488">
            <w:pPr>
              <w:tabs>
                <w:tab w:val="left" w:pos="990"/>
                <w:tab w:val="left" w:pos="1170"/>
              </w:tabs>
              <w:spacing w:line="360" w:lineRule="auto"/>
              <w:contextualSpacing/>
              <w:jc w:val="center"/>
            </w:pPr>
            <w:r w:rsidRPr="000E23FA">
              <w:t>121</w:t>
            </w:r>
          </w:p>
        </w:tc>
      </w:tr>
      <w:tr w:rsidR="001C46DB" w:rsidRPr="000E23FA" w14:paraId="27D87528" w14:textId="77777777" w:rsidTr="00A42488">
        <w:tc>
          <w:tcPr>
            <w:tcW w:w="738" w:type="dxa"/>
          </w:tcPr>
          <w:p w14:paraId="596080E2" w14:textId="77777777" w:rsidR="001C46DB" w:rsidRPr="000E23FA" w:rsidRDefault="001C46DB" w:rsidP="00A42488">
            <w:pPr>
              <w:tabs>
                <w:tab w:val="left" w:pos="990"/>
                <w:tab w:val="left" w:pos="1170"/>
              </w:tabs>
              <w:spacing w:line="360" w:lineRule="auto"/>
              <w:contextualSpacing/>
              <w:jc w:val="center"/>
            </w:pPr>
            <w:r w:rsidRPr="000E23FA">
              <w:t>9.</w:t>
            </w:r>
          </w:p>
        </w:tc>
        <w:tc>
          <w:tcPr>
            <w:tcW w:w="5220" w:type="dxa"/>
          </w:tcPr>
          <w:p w14:paraId="663D4D25" w14:textId="77777777" w:rsidR="001C46DB" w:rsidRPr="000E23FA" w:rsidRDefault="001C46DB" w:rsidP="00A42488">
            <w:pPr>
              <w:tabs>
                <w:tab w:val="left" w:pos="990"/>
                <w:tab w:val="left" w:pos="1170"/>
              </w:tabs>
              <w:spacing w:line="360" w:lineRule="auto"/>
              <w:contextualSpacing/>
              <w:jc w:val="center"/>
            </w:pPr>
            <w:r w:rsidRPr="000E23FA">
              <w:t>100</w:t>
            </w:r>
          </w:p>
        </w:tc>
        <w:tc>
          <w:tcPr>
            <w:tcW w:w="4237" w:type="dxa"/>
          </w:tcPr>
          <w:p w14:paraId="58C5659F" w14:textId="77777777" w:rsidR="001C46DB" w:rsidRPr="000E23FA" w:rsidRDefault="001C46DB" w:rsidP="00A42488">
            <w:pPr>
              <w:tabs>
                <w:tab w:val="left" w:pos="990"/>
                <w:tab w:val="left" w:pos="1170"/>
              </w:tabs>
              <w:spacing w:line="360" w:lineRule="auto"/>
              <w:contextualSpacing/>
              <w:jc w:val="center"/>
            </w:pPr>
            <w:r w:rsidRPr="000E23FA">
              <w:t>141</w:t>
            </w:r>
          </w:p>
        </w:tc>
      </w:tr>
      <w:tr w:rsidR="001C46DB" w:rsidRPr="000E23FA" w14:paraId="1166BA7F" w14:textId="77777777" w:rsidTr="00A42488">
        <w:tc>
          <w:tcPr>
            <w:tcW w:w="738" w:type="dxa"/>
          </w:tcPr>
          <w:p w14:paraId="361344B1" w14:textId="77777777" w:rsidR="001C46DB" w:rsidRPr="000E23FA" w:rsidRDefault="001C46DB" w:rsidP="00A42488">
            <w:pPr>
              <w:tabs>
                <w:tab w:val="left" w:pos="990"/>
                <w:tab w:val="left" w:pos="1170"/>
              </w:tabs>
              <w:spacing w:line="360" w:lineRule="auto"/>
              <w:contextualSpacing/>
              <w:jc w:val="center"/>
            </w:pPr>
            <w:r w:rsidRPr="000E23FA">
              <w:t>10.</w:t>
            </w:r>
          </w:p>
        </w:tc>
        <w:tc>
          <w:tcPr>
            <w:tcW w:w="5220" w:type="dxa"/>
          </w:tcPr>
          <w:p w14:paraId="1C3F06E1" w14:textId="77777777" w:rsidR="001C46DB" w:rsidRPr="000E23FA" w:rsidRDefault="001C46DB" w:rsidP="00A42488">
            <w:pPr>
              <w:tabs>
                <w:tab w:val="left" w:pos="990"/>
                <w:tab w:val="left" w:pos="1170"/>
              </w:tabs>
              <w:spacing w:line="360" w:lineRule="auto"/>
              <w:contextualSpacing/>
              <w:jc w:val="center"/>
            </w:pPr>
            <w:r w:rsidRPr="000E23FA">
              <w:t>120</w:t>
            </w:r>
          </w:p>
        </w:tc>
        <w:tc>
          <w:tcPr>
            <w:tcW w:w="4237" w:type="dxa"/>
          </w:tcPr>
          <w:p w14:paraId="38F7B1A4" w14:textId="77777777" w:rsidR="001C46DB" w:rsidRPr="000E23FA" w:rsidRDefault="001C46DB" w:rsidP="00A42488">
            <w:pPr>
              <w:tabs>
                <w:tab w:val="left" w:pos="990"/>
                <w:tab w:val="left" w:pos="1170"/>
              </w:tabs>
              <w:spacing w:line="360" w:lineRule="auto"/>
              <w:contextualSpacing/>
              <w:jc w:val="center"/>
            </w:pPr>
            <w:r w:rsidRPr="000E23FA">
              <w:t>163</w:t>
            </w:r>
          </w:p>
        </w:tc>
      </w:tr>
      <w:tr w:rsidR="001C46DB" w:rsidRPr="000E23FA" w14:paraId="3BB4647F" w14:textId="77777777" w:rsidTr="00A42488">
        <w:tc>
          <w:tcPr>
            <w:tcW w:w="738" w:type="dxa"/>
          </w:tcPr>
          <w:p w14:paraId="2D0D4C6A" w14:textId="77777777" w:rsidR="001C46DB" w:rsidRPr="000E23FA" w:rsidRDefault="001C46DB" w:rsidP="00A42488">
            <w:pPr>
              <w:tabs>
                <w:tab w:val="left" w:pos="990"/>
                <w:tab w:val="left" w:pos="1170"/>
              </w:tabs>
              <w:spacing w:line="360" w:lineRule="auto"/>
              <w:contextualSpacing/>
              <w:jc w:val="center"/>
            </w:pPr>
            <w:r w:rsidRPr="000E23FA">
              <w:t>11.</w:t>
            </w:r>
          </w:p>
        </w:tc>
        <w:tc>
          <w:tcPr>
            <w:tcW w:w="5220" w:type="dxa"/>
          </w:tcPr>
          <w:p w14:paraId="723953C6" w14:textId="77777777" w:rsidR="001C46DB" w:rsidRPr="000E23FA" w:rsidRDefault="001C46DB" w:rsidP="00A42488">
            <w:pPr>
              <w:tabs>
                <w:tab w:val="left" w:pos="990"/>
                <w:tab w:val="left" w:pos="1170"/>
              </w:tabs>
              <w:spacing w:line="360" w:lineRule="auto"/>
              <w:contextualSpacing/>
              <w:jc w:val="center"/>
            </w:pPr>
            <w:r w:rsidRPr="000E23FA">
              <w:t>140</w:t>
            </w:r>
          </w:p>
        </w:tc>
        <w:tc>
          <w:tcPr>
            <w:tcW w:w="4237" w:type="dxa"/>
          </w:tcPr>
          <w:p w14:paraId="1C4FC7E5" w14:textId="77777777" w:rsidR="001C46DB" w:rsidRPr="000E23FA" w:rsidRDefault="001C46DB" w:rsidP="00A42488">
            <w:pPr>
              <w:tabs>
                <w:tab w:val="left" w:pos="990"/>
                <w:tab w:val="left" w:pos="1170"/>
              </w:tabs>
              <w:spacing w:line="360" w:lineRule="auto"/>
              <w:contextualSpacing/>
              <w:jc w:val="center"/>
            </w:pPr>
            <w:r w:rsidRPr="000E23FA">
              <w:t>182</w:t>
            </w:r>
          </w:p>
        </w:tc>
      </w:tr>
      <w:tr w:rsidR="001C46DB" w:rsidRPr="000E23FA" w14:paraId="702106E2" w14:textId="77777777" w:rsidTr="00A42488">
        <w:tc>
          <w:tcPr>
            <w:tcW w:w="738" w:type="dxa"/>
          </w:tcPr>
          <w:p w14:paraId="128040D8" w14:textId="77777777" w:rsidR="001C46DB" w:rsidRPr="000E23FA" w:rsidRDefault="001C46DB" w:rsidP="00A42488">
            <w:pPr>
              <w:tabs>
                <w:tab w:val="left" w:pos="990"/>
                <w:tab w:val="left" w:pos="1170"/>
              </w:tabs>
              <w:spacing w:line="360" w:lineRule="auto"/>
              <w:contextualSpacing/>
              <w:jc w:val="center"/>
            </w:pPr>
            <w:r w:rsidRPr="000E23FA">
              <w:t>12.</w:t>
            </w:r>
          </w:p>
        </w:tc>
        <w:tc>
          <w:tcPr>
            <w:tcW w:w="5220" w:type="dxa"/>
          </w:tcPr>
          <w:p w14:paraId="5D4456BD" w14:textId="77777777" w:rsidR="001C46DB" w:rsidRPr="000E23FA" w:rsidRDefault="001C46DB" w:rsidP="00A42488">
            <w:pPr>
              <w:tabs>
                <w:tab w:val="left" w:pos="990"/>
                <w:tab w:val="left" w:pos="1170"/>
              </w:tabs>
              <w:spacing w:line="360" w:lineRule="auto"/>
              <w:contextualSpacing/>
              <w:jc w:val="center"/>
            </w:pPr>
            <w:r w:rsidRPr="000E23FA">
              <w:t>162</w:t>
            </w:r>
          </w:p>
        </w:tc>
        <w:tc>
          <w:tcPr>
            <w:tcW w:w="4237" w:type="dxa"/>
          </w:tcPr>
          <w:p w14:paraId="21C07A50" w14:textId="77777777" w:rsidR="001C46DB" w:rsidRPr="000E23FA" w:rsidRDefault="001C46DB" w:rsidP="00A42488">
            <w:pPr>
              <w:tabs>
                <w:tab w:val="left" w:pos="990"/>
                <w:tab w:val="left" w:pos="1170"/>
              </w:tabs>
              <w:spacing w:line="360" w:lineRule="auto"/>
              <w:contextualSpacing/>
              <w:jc w:val="center"/>
            </w:pPr>
            <w:r w:rsidRPr="000E23FA">
              <w:t>204</w:t>
            </w:r>
          </w:p>
        </w:tc>
      </w:tr>
      <w:tr w:rsidR="001C46DB" w:rsidRPr="000E23FA" w14:paraId="79FDB2C3" w14:textId="77777777" w:rsidTr="00A42488">
        <w:tc>
          <w:tcPr>
            <w:tcW w:w="738" w:type="dxa"/>
          </w:tcPr>
          <w:p w14:paraId="3E11F24E" w14:textId="77777777" w:rsidR="001C46DB" w:rsidRPr="000E23FA" w:rsidRDefault="001C46DB" w:rsidP="00A42488">
            <w:pPr>
              <w:tabs>
                <w:tab w:val="left" w:pos="990"/>
                <w:tab w:val="left" w:pos="1170"/>
              </w:tabs>
              <w:spacing w:line="360" w:lineRule="auto"/>
              <w:contextualSpacing/>
              <w:jc w:val="center"/>
            </w:pPr>
            <w:r w:rsidRPr="000E23FA">
              <w:t>13.</w:t>
            </w:r>
          </w:p>
        </w:tc>
        <w:tc>
          <w:tcPr>
            <w:tcW w:w="5220" w:type="dxa"/>
          </w:tcPr>
          <w:p w14:paraId="51896AE2" w14:textId="77777777" w:rsidR="001C46DB" w:rsidRPr="000E23FA" w:rsidRDefault="001C46DB" w:rsidP="00A42488">
            <w:pPr>
              <w:tabs>
                <w:tab w:val="left" w:pos="990"/>
                <w:tab w:val="left" w:pos="1170"/>
              </w:tabs>
              <w:spacing w:line="360" w:lineRule="auto"/>
              <w:contextualSpacing/>
              <w:jc w:val="center"/>
            </w:pPr>
            <w:r w:rsidRPr="000E23FA">
              <w:t>185</w:t>
            </w:r>
          </w:p>
        </w:tc>
        <w:tc>
          <w:tcPr>
            <w:tcW w:w="4237" w:type="dxa"/>
          </w:tcPr>
          <w:p w14:paraId="1FD6440F" w14:textId="77777777" w:rsidR="001C46DB" w:rsidRPr="000E23FA" w:rsidRDefault="001C46DB" w:rsidP="00A42488">
            <w:pPr>
              <w:tabs>
                <w:tab w:val="left" w:pos="990"/>
                <w:tab w:val="left" w:pos="1170"/>
              </w:tabs>
              <w:spacing w:line="360" w:lineRule="auto"/>
              <w:contextualSpacing/>
              <w:jc w:val="center"/>
            </w:pPr>
            <w:r w:rsidRPr="000E23FA">
              <w:t>227</w:t>
            </w:r>
          </w:p>
        </w:tc>
      </w:tr>
      <w:tr w:rsidR="001C46DB" w:rsidRPr="000E23FA" w14:paraId="69F7DD7C" w14:textId="77777777" w:rsidTr="00A42488">
        <w:tc>
          <w:tcPr>
            <w:tcW w:w="738" w:type="dxa"/>
          </w:tcPr>
          <w:p w14:paraId="14BFCF57" w14:textId="77777777" w:rsidR="001C46DB" w:rsidRPr="000E23FA" w:rsidRDefault="001C46DB" w:rsidP="00A42488">
            <w:pPr>
              <w:tabs>
                <w:tab w:val="left" w:pos="990"/>
                <w:tab w:val="left" w:pos="1170"/>
              </w:tabs>
              <w:spacing w:line="360" w:lineRule="auto"/>
              <w:contextualSpacing/>
              <w:jc w:val="center"/>
            </w:pPr>
            <w:r w:rsidRPr="000E23FA">
              <w:t>14.</w:t>
            </w:r>
          </w:p>
        </w:tc>
        <w:tc>
          <w:tcPr>
            <w:tcW w:w="5220" w:type="dxa"/>
          </w:tcPr>
          <w:p w14:paraId="1D81F0AF" w14:textId="77777777" w:rsidR="001C46DB" w:rsidRPr="000E23FA" w:rsidRDefault="001C46DB" w:rsidP="00A42488">
            <w:pPr>
              <w:tabs>
                <w:tab w:val="left" w:pos="990"/>
                <w:tab w:val="left" w:pos="1170"/>
              </w:tabs>
              <w:spacing w:line="360" w:lineRule="auto"/>
              <w:contextualSpacing/>
              <w:jc w:val="center"/>
            </w:pPr>
            <w:r w:rsidRPr="000E23FA">
              <w:t>200</w:t>
            </w:r>
          </w:p>
        </w:tc>
        <w:tc>
          <w:tcPr>
            <w:tcW w:w="4237" w:type="dxa"/>
          </w:tcPr>
          <w:p w14:paraId="1CFB2645" w14:textId="77777777" w:rsidR="001C46DB" w:rsidRPr="000E23FA" w:rsidRDefault="001C46DB" w:rsidP="00A42488">
            <w:pPr>
              <w:tabs>
                <w:tab w:val="left" w:pos="990"/>
                <w:tab w:val="left" w:pos="1170"/>
              </w:tabs>
              <w:spacing w:line="360" w:lineRule="auto"/>
              <w:contextualSpacing/>
              <w:jc w:val="center"/>
            </w:pPr>
            <w:r w:rsidRPr="000E23FA">
              <w:t>240</w:t>
            </w:r>
          </w:p>
        </w:tc>
      </w:tr>
      <w:tr w:rsidR="001C46DB" w:rsidRPr="000E23FA" w14:paraId="70238B88" w14:textId="77777777" w:rsidTr="00A42488">
        <w:tc>
          <w:tcPr>
            <w:tcW w:w="738" w:type="dxa"/>
          </w:tcPr>
          <w:p w14:paraId="64F8D5A1" w14:textId="77777777" w:rsidR="001C46DB" w:rsidRPr="000E23FA" w:rsidRDefault="001C46DB" w:rsidP="00A42488">
            <w:pPr>
              <w:tabs>
                <w:tab w:val="left" w:pos="990"/>
                <w:tab w:val="left" w:pos="1170"/>
              </w:tabs>
              <w:spacing w:line="360" w:lineRule="auto"/>
              <w:contextualSpacing/>
              <w:jc w:val="center"/>
            </w:pPr>
            <w:r w:rsidRPr="000E23FA">
              <w:t>15.</w:t>
            </w:r>
          </w:p>
        </w:tc>
        <w:tc>
          <w:tcPr>
            <w:tcW w:w="5220" w:type="dxa"/>
          </w:tcPr>
          <w:p w14:paraId="39287DCC" w14:textId="77777777" w:rsidR="001C46DB" w:rsidRPr="000E23FA" w:rsidRDefault="001C46DB" w:rsidP="00A42488">
            <w:pPr>
              <w:tabs>
                <w:tab w:val="left" w:pos="990"/>
                <w:tab w:val="left" w:pos="1170"/>
              </w:tabs>
              <w:spacing w:line="360" w:lineRule="auto"/>
              <w:contextualSpacing/>
              <w:jc w:val="center"/>
            </w:pPr>
            <w:r w:rsidRPr="000E23FA">
              <w:t>220</w:t>
            </w:r>
          </w:p>
        </w:tc>
        <w:tc>
          <w:tcPr>
            <w:tcW w:w="4237" w:type="dxa"/>
          </w:tcPr>
          <w:p w14:paraId="616EBBB2" w14:textId="77777777" w:rsidR="001C46DB" w:rsidRPr="000E23FA" w:rsidRDefault="001C46DB" w:rsidP="00A42488">
            <w:pPr>
              <w:tabs>
                <w:tab w:val="left" w:pos="990"/>
                <w:tab w:val="left" w:pos="1170"/>
              </w:tabs>
              <w:spacing w:line="360" w:lineRule="auto"/>
              <w:contextualSpacing/>
              <w:jc w:val="center"/>
            </w:pPr>
            <w:r w:rsidRPr="000E23FA">
              <w:t>260</w:t>
            </w:r>
          </w:p>
        </w:tc>
      </w:tr>
      <w:tr w:rsidR="001C46DB" w:rsidRPr="000E23FA" w14:paraId="16E57A80" w14:textId="77777777" w:rsidTr="00A42488">
        <w:tc>
          <w:tcPr>
            <w:tcW w:w="738" w:type="dxa"/>
          </w:tcPr>
          <w:p w14:paraId="1EACC184" w14:textId="77777777" w:rsidR="001C46DB" w:rsidRPr="000E23FA" w:rsidRDefault="001C46DB" w:rsidP="00A42488">
            <w:pPr>
              <w:tabs>
                <w:tab w:val="left" w:pos="990"/>
                <w:tab w:val="left" w:pos="1170"/>
              </w:tabs>
              <w:spacing w:line="360" w:lineRule="auto"/>
              <w:contextualSpacing/>
              <w:jc w:val="center"/>
            </w:pPr>
            <w:r w:rsidRPr="000E23FA">
              <w:t>16.</w:t>
            </w:r>
          </w:p>
        </w:tc>
        <w:tc>
          <w:tcPr>
            <w:tcW w:w="5220" w:type="dxa"/>
          </w:tcPr>
          <w:p w14:paraId="6488A803" w14:textId="77777777" w:rsidR="001C46DB" w:rsidRPr="000E23FA" w:rsidRDefault="001C46DB" w:rsidP="00A42488">
            <w:pPr>
              <w:tabs>
                <w:tab w:val="left" w:pos="990"/>
                <w:tab w:val="left" w:pos="1170"/>
              </w:tabs>
              <w:spacing w:line="360" w:lineRule="auto"/>
              <w:contextualSpacing/>
              <w:jc w:val="center"/>
            </w:pPr>
            <w:r w:rsidRPr="000E23FA">
              <w:t>300</w:t>
            </w:r>
          </w:p>
        </w:tc>
        <w:tc>
          <w:tcPr>
            <w:tcW w:w="4237" w:type="dxa"/>
          </w:tcPr>
          <w:p w14:paraId="69A26ABB" w14:textId="77777777" w:rsidR="001C46DB" w:rsidRPr="000E23FA" w:rsidRDefault="001C46DB" w:rsidP="00A42488">
            <w:pPr>
              <w:tabs>
                <w:tab w:val="left" w:pos="990"/>
                <w:tab w:val="left" w:pos="1170"/>
              </w:tabs>
              <w:spacing w:line="360" w:lineRule="auto"/>
              <w:contextualSpacing/>
              <w:jc w:val="center"/>
            </w:pPr>
            <w:r w:rsidRPr="000E23FA">
              <w:t>343</w:t>
            </w:r>
          </w:p>
        </w:tc>
      </w:tr>
    </w:tbl>
    <w:p w14:paraId="7C994FEC" w14:textId="77777777" w:rsidR="001C46DB" w:rsidRPr="000E23FA" w:rsidRDefault="001C46DB" w:rsidP="00A42488">
      <w:pPr>
        <w:tabs>
          <w:tab w:val="left" w:pos="360"/>
          <w:tab w:val="left" w:pos="990"/>
          <w:tab w:val="left" w:pos="1170"/>
        </w:tabs>
        <w:spacing w:after="0" w:line="360" w:lineRule="auto"/>
        <w:contextualSpacing/>
        <w:jc w:val="both"/>
        <w:rPr>
          <w:lang w:val="hy-AM"/>
        </w:rPr>
      </w:pPr>
    </w:p>
    <w:p w14:paraId="209BFF41" w14:textId="77777777" w:rsidR="00E27088" w:rsidRPr="000E23FA" w:rsidRDefault="007B2724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Ըստ </w:t>
      </w:r>
      <w:r w:rsidR="003B7190" w:rsidRPr="000E23FA">
        <w:rPr>
          <w:lang w:val="hy-AM"/>
        </w:rPr>
        <w:t xml:space="preserve">սույն շինարարական </w:t>
      </w:r>
      <w:r w:rsidR="00EF7D25" w:rsidRPr="000E23FA">
        <w:rPr>
          <w:lang w:val="hy-AM"/>
        </w:rPr>
        <w:t>նորմերի 4-րդ բաժնի</w:t>
      </w:r>
      <w:r w:rsidRPr="000E23FA">
        <w:rPr>
          <w:lang w:val="hy-AM"/>
        </w:rPr>
        <w:t xml:space="preserve"> </w:t>
      </w:r>
      <w:r w:rsidR="003B7190" w:rsidRPr="000E23FA">
        <w:rPr>
          <w:lang w:val="hy-AM"/>
        </w:rPr>
        <w:t>Վ</w:t>
      </w:r>
      <w:r w:rsidRPr="000E23FA">
        <w:rPr>
          <w:lang w:val="hy-AM"/>
        </w:rPr>
        <w:t xml:space="preserve">1 և </w:t>
      </w:r>
      <w:r w:rsidR="003B7190" w:rsidRPr="000E23FA">
        <w:rPr>
          <w:lang w:val="hy-AM"/>
        </w:rPr>
        <w:t>Վ</w:t>
      </w:r>
      <w:r w:rsidRPr="000E23FA">
        <w:rPr>
          <w:lang w:val="hy-AM"/>
        </w:rPr>
        <w:t>2 կարգի պահեստային սենքերում, 10մ-ից ավելի բարձրու</w:t>
      </w:r>
      <w:r w:rsidRPr="000E23FA">
        <w:rPr>
          <w:lang w:val="hy-AM"/>
        </w:rPr>
        <w:softHyphen/>
        <w:t>թյամբ և հիմնականում դյուրավառ և այրելի հեղուկներ պահվող սենքերում պետք է նախատեսել ըստ Եվրասիական տնտեսական միության հանձնաժողովի 2017 թվականի հունիսի 23-ի N 40 որոշմամբ հաստատված ԵԱՏՄ 043/2017 կանոնակարգի (ՀՍՏ ԳՕՍՏ Ռ 51043-2023) պահանջներին համապատաս</w:t>
      </w:r>
      <w:r w:rsidRPr="000E23FA">
        <w:rPr>
          <w:lang w:val="hy-AM"/>
        </w:rPr>
        <w:softHyphen/>
        <w:t>խան 50</w:t>
      </w:r>
      <w:r w:rsidR="0014684E" w:rsidRPr="000E23FA">
        <w:rPr>
          <w:lang w:val="hy-AM"/>
        </w:rPr>
        <w:t xml:space="preserve"> </w:t>
      </w:r>
      <w:r w:rsidRPr="000E23FA">
        <w:rPr>
          <w:lang w:val="hy-AM"/>
        </w:rPr>
        <w:t>(մxվրկ)</w:t>
      </w:r>
      <w:r w:rsidRPr="000E23FA">
        <w:rPr>
          <w:vertAlign w:val="superscript"/>
          <w:lang w:val="hy-AM"/>
        </w:rPr>
        <w:t>0.5</w:t>
      </w:r>
      <w:r w:rsidRPr="000E23FA">
        <w:rPr>
          <w:lang w:val="hy-AM"/>
        </w:rPr>
        <w:t>-ը  չգերազանցող ջեմային իներցիոնությամբ</w:t>
      </w:r>
      <w:r w:rsidR="006C6159" w:rsidRPr="000E23FA">
        <w:rPr>
          <w:lang w:val="hy-AM"/>
        </w:rPr>
        <w:t xml:space="preserve"> </w:t>
      </w:r>
      <w:r w:rsidRPr="000E23FA">
        <w:rPr>
          <w:lang w:val="hy-AM"/>
        </w:rPr>
        <w:t>սպրինկլեր</w:t>
      </w:r>
      <w:r w:rsidRPr="000E23FA">
        <w:rPr>
          <w:lang w:val="hy-AM"/>
        </w:rPr>
        <w:softHyphen/>
        <w:t>ներ:</w:t>
      </w:r>
    </w:p>
    <w:p w14:paraId="1B9C3775" w14:textId="77777777" w:rsidR="00EA7BA5" w:rsidRPr="00A42488" w:rsidRDefault="008712DB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A42488">
        <w:rPr>
          <w:lang w:val="hy-AM"/>
        </w:rPr>
        <w:t>Այն տեղերում, որտեղ կա մեխանիկական վնասման վտանգ, սպրինկլերները</w:t>
      </w:r>
      <w:r w:rsidR="00A42488" w:rsidRPr="00D60CA1">
        <w:rPr>
          <w:lang w:val="hy-AM"/>
        </w:rPr>
        <w:t xml:space="preserve"> </w:t>
      </w:r>
      <w:r w:rsidR="00070E6B" w:rsidRPr="00A42488">
        <w:rPr>
          <w:lang w:val="hy-AM"/>
        </w:rPr>
        <w:t>պետք է պաշտպանվեն հատուկ պաշտպանիչ ցանցերով, որոնք սակայն չպետք է ազդեն ոռոգման</w:t>
      </w:r>
      <w:r w:rsidR="006C6159" w:rsidRPr="00A42488">
        <w:rPr>
          <w:lang w:val="hy-AM"/>
        </w:rPr>
        <w:t xml:space="preserve"> </w:t>
      </w:r>
      <w:r w:rsidR="00EA7BA5" w:rsidRPr="00A42488">
        <w:rPr>
          <w:lang w:val="hy-AM"/>
        </w:rPr>
        <w:t>սաստկության ու հավասարաչափության վրա:</w:t>
      </w:r>
    </w:p>
    <w:p w14:paraId="53084AFC" w14:textId="77777777" w:rsidR="00EA7BA5" w:rsidRPr="000E23FA" w:rsidRDefault="00EA7BA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Սպրինկլեր</w:t>
      </w:r>
      <w:r w:rsidR="00874C1A" w:rsidRPr="000E23FA">
        <w:rPr>
          <w:lang w:val="hy-AM"/>
        </w:rPr>
        <w:t xml:space="preserve">ային և </w:t>
      </w:r>
      <w:r w:rsidRPr="000E23FA">
        <w:rPr>
          <w:lang w:val="hy-AM"/>
        </w:rPr>
        <w:t>դրենչեր</w:t>
      </w:r>
      <w:r w:rsidR="00874C1A" w:rsidRPr="000E23FA">
        <w:rPr>
          <w:lang w:val="hy-AM"/>
        </w:rPr>
        <w:t>ային ոռոգիչների</w:t>
      </w:r>
      <w:r w:rsidRPr="000E23FA">
        <w:rPr>
          <w:lang w:val="hy-AM"/>
        </w:rPr>
        <w:t xml:space="preserve"> </w:t>
      </w:r>
      <w:r w:rsidR="00483A1B" w:rsidRPr="000E23FA">
        <w:rPr>
          <w:lang w:val="hy-AM"/>
        </w:rPr>
        <w:t>ու</w:t>
      </w:r>
      <w:r w:rsidRPr="000E23FA">
        <w:rPr>
          <w:lang w:val="hy-AM"/>
        </w:rPr>
        <w:t xml:space="preserve"> պատերի (միջնապատերի) միջև հեռավորությունը հորիզոնական ուղղությամբ չպետք է գերազանցի</w:t>
      </w:r>
      <w:r w:rsidR="000D6BEA" w:rsidRPr="000E23FA">
        <w:rPr>
          <w:lang w:val="hy-AM"/>
        </w:rPr>
        <w:t xml:space="preserve"> ՀՀ քաղաքաշինության նախարարի 2014 թվականի մարտի 17-ի N 78-Ն հրամանով հաստատված ՀՀՇՆ 21-01-2014</w:t>
      </w:r>
      <w:r w:rsidR="006C6159" w:rsidRPr="000E23FA">
        <w:rPr>
          <w:lang w:val="hy-AM"/>
        </w:rPr>
        <w:t xml:space="preserve"> </w:t>
      </w:r>
      <w:r w:rsidR="000D6BEA" w:rsidRPr="000E23FA">
        <w:rPr>
          <w:lang w:val="hy-AM"/>
        </w:rPr>
        <w:t>«Շենքերի և շինությունների հրդեհային անվտանգություն» շինարարական նորմերի համաձայն</w:t>
      </w:r>
      <w:r w:rsidR="002B5349" w:rsidRPr="000E23FA">
        <w:rPr>
          <w:lang w:val="hy-AM"/>
        </w:rPr>
        <w:t>`</w:t>
      </w:r>
    </w:p>
    <w:p w14:paraId="00318A54" w14:textId="77777777" w:rsidR="00EA7BA5" w:rsidRPr="000E23FA" w:rsidRDefault="00A50E29" w:rsidP="000E23FA">
      <w:pPr>
        <w:numPr>
          <w:ilvl w:val="0"/>
          <w:numId w:val="40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lastRenderedPageBreak/>
        <w:t xml:space="preserve">Կ0 և Կ1 հրդեհային վտանգավորության դասի պատերի դեպքում՝ 15-րդ </w:t>
      </w:r>
      <w:r w:rsidR="00752E98" w:rsidRPr="000E23FA">
        <w:rPr>
          <w:lang w:val="hy-AM"/>
        </w:rPr>
        <w:t>Աղյուսակ</w:t>
      </w:r>
      <w:r w:rsidRPr="000E23FA">
        <w:rPr>
          <w:lang w:val="hy-AM"/>
        </w:rPr>
        <w:t>ում</w:t>
      </w:r>
      <w:r w:rsidR="006C6159" w:rsidRPr="000E23FA">
        <w:rPr>
          <w:lang w:val="hy-AM"/>
        </w:rPr>
        <w:t xml:space="preserve"> </w:t>
      </w:r>
      <w:r w:rsidR="00EA7BA5" w:rsidRPr="000E23FA">
        <w:rPr>
          <w:lang w:val="hy-AM"/>
        </w:rPr>
        <w:t>նշված ոռոգիչների միջև հեռավորության կեսին,</w:t>
      </w:r>
    </w:p>
    <w:p w14:paraId="079477C2" w14:textId="77777777" w:rsidR="00EA7BA5" w:rsidRPr="000E23FA" w:rsidRDefault="00DA1756" w:rsidP="000E23FA">
      <w:pPr>
        <w:numPr>
          <w:ilvl w:val="0"/>
          <w:numId w:val="40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Կ2, Կ3 հրդեհային վտանգավորության դասի և չնորմայավորվող պատերի դեպքում՝</w:t>
      </w:r>
      <w:r w:rsidR="006C6159" w:rsidRPr="000E23FA">
        <w:rPr>
          <w:lang w:val="hy-AM"/>
        </w:rPr>
        <w:t xml:space="preserve"> </w:t>
      </w:r>
      <w:r w:rsidR="002B5349" w:rsidRPr="000E23FA">
        <w:rPr>
          <w:lang w:val="hy-AM"/>
        </w:rPr>
        <w:t>1.2</w:t>
      </w:r>
      <w:r w:rsidR="00EA7BA5" w:rsidRPr="000E23FA">
        <w:rPr>
          <w:lang w:val="hy-AM"/>
        </w:rPr>
        <w:t>մ:</w:t>
      </w:r>
    </w:p>
    <w:p w14:paraId="65C30CA4" w14:textId="77777777" w:rsidR="00EA7BA5" w:rsidRPr="000E23FA" w:rsidRDefault="00E81BF9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Սպրինկլերային ոռոգիչների միջև հորիզոնական պրոյեկցիայում նվազագույն հեռա</w:t>
      </w:r>
      <w:r w:rsidR="00EA7BA5" w:rsidRPr="000E23FA">
        <w:rPr>
          <w:lang w:val="hy-AM"/>
        </w:rPr>
        <w:t>վորությունը՝ 1.5մ:</w:t>
      </w:r>
    </w:p>
    <w:p w14:paraId="06C8DC85" w14:textId="77777777" w:rsidR="00EA7BA5" w:rsidRPr="000E23FA" w:rsidRDefault="00497D59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Կ</w:t>
      </w:r>
      <w:r w:rsidR="006C6159" w:rsidRPr="000E23FA">
        <w:rPr>
          <w:lang w:val="hy-AM"/>
        </w:rPr>
        <w:t>0-</w:t>
      </w:r>
      <w:r w:rsidRPr="000E23FA">
        <w:rPr>
          <w:lang w:val="hy-AM"/>
        </w:rPr>
        <w:t>Կ3 հրդեհային վտանգավորության դասի պատերի և սպրինկլերային և դրենչե</w:t>
      </w:r>
      <w:r w:rsidR="00EA7BA5" w:rsidRPr="000E23FA">
        <w:rPr>
          <w:lang w:val="hy-AM"/>
        </w:rPr>
        <w:t xml:space="preserve">րային </w:t>
      </w:r>
      <w:r w:rsidR="00283F25" w:rsidRPr="000E23FA">
        <w:rPr>
          <w:lang w:val="hy-AM"/>
        </w:rPr>
        <w:t>հեղուկաց</w:t>
      </w:r>
      <w:r w:rsidR="00EA7BA5" w:rsidRPr="000E23FA">
        <w:rPr>
          <w:lang w:val="hy-AM"/>
        </w:rPr>
        <w:t xml:space="preserve">իրների միջև պետք է ընդունել ըստ դրանց կամ </w:t>
      </w:r>
      <w:r w:rsidR="0096732A" w:rsidRPr="000E23FA">
        <w:rPr>
          <w:lang w:val="hy-AM"/>
        </w:rPr>
        <w:t>նրբաջրային</w:t>
      </w:r>
      <w:r w:rsidR="00EA7BA5" w:rsidRPr="000E23FA">
        <w:rPr>
          <w:lang w:val="hy-AM"/>
        </w:rPr>
        <w:t xml:space="preserve"> մոդուլների </w:t>
      </w:r>
      <w:r w:rsidR="002F088D" w:rsidRPr="000E23FA">
        <w:rPr>
          <w:lang w:val="hy-AM"/>
        </w:rPr>
        <w:t>ՏՓ-</w:t>
      </w:r>
      <w:r w:rsidR="00EA7BA5" w:rsidRPr="000E23FA">
        <w:rPr>
          <w:lang w:val="hy-AM"/>
        </w:rPr>
        <w:t>ի:</w:t>
      </w:r>
    </w:p>
    <w:p w14:paraId="62C0828D" w14:textId="77777777" w:rsidR="00EA7BA5" w:rsidRPr="000E23FA" w:rsidRDefault="00EA7BA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Հարկադիր </w:t>
      </w:r>
      <w:r w:rsidR="0061347F" w:rsidRPr="000E23FA">
        <w:rPr>
          <w:lang w:val="hy-AM"/>
        </w:rPr>
        <w:t>գործարկ</w:t>
      </w:r>
      <w:r w:rsidRPr="000E23FA">
        <w:rPr>
          <w:lang w:val="hy-AM"/>
        </w:rPr>
        <w:t>մամբ սպրինկլերների միջև նվազագույն հեռավորություն չի սահմանվում:</w:t>
      </w:r>
    </w:p>
    <w:p w14:paraId="0E5D49D2" w14:textId="77777777" w:rsidR="00A41C83" w:rsidRPr="00D60CA1" w:rsidRDefault="00A41C83" w:rsidP="000E23FA">
      <w:pPr>
        <w:tabs>
          <w:tab w:val="left" w:pos="360"/>
          <w:tab w:val="left" w:pos="990"/>
          <w:tab w:val="left" w:pos="1170"/>
        </w:tabs>
        <w:spacing w:after="0" w:line="360" w:lineRule="auto"/>
        <w:ind w:firstLine="540"/>
        <w:contextualSpacing/>
        <w:jc w:val="both"/>
        <w:rPr>
          <w:lang w:val="hy-AM"/>
        </w:rPr>
      </w:pPr>
    </w:p>
    <w:p w14:paraId="2BE5B4AA" w14:textId="77777777" w:rsidR="00A42488" w:rsidRPr="00D60CA1" w:rsidRDefault="00A42488" w:rsidP="000E23FA">
      <w:pPr>
        <w:tabs>
          <w:tab w:val="left" w:pos="360"/>
          <w:tab w:val="left" w:pos="990"/>
          <w:tab w:val="left" w:pos="1170"/>
        </w:tabs>
        <w:spacing w:after="0" w:line="360" w:lineRule="auto"/>
        <w:ind w:firstLine="540"/>
        <w:contextualSpacing/>
        <w:jc w:val="both"/>
        <w:rPr>
          <w:lang w:val="hy-AM"/>
        </w:rPr>
      </w:pPr>
    </w:p>
    <w:p w14:paraId="26509A27" w14:textId="77777777" w:rsidR="00A42488" w:rsidRPr="00D60CA1" w:rsidRDefault="00A42488" w:rsidP="000E23FA">
      <w:pPr>
        <w:tabs>
          <w:tab w:val="left" w:pos="360"/>
          <w:tab w:val="left" w:pos="990"/>
          <w:tab w:val="left" w:pos="1170"/>
        </w:tabs>
        <w:spacing w:after="0" w:line="360" w:lineRule="auto"/>
        <w:ind w:firstLine="540"/>
        <w:contextualSpacing/>
        <w:jc w:val="both"/>
        <w:rPr>
          <w:lang w:val="hy-AM"/>
        </w:rPr>
      </w:pPr>
    </w:p>
    <w:p w14:paraId="7D368D13" w14:textId="77777777" w:rsidR="00EA7BA5" w:rsidRPr="000E23FA" w:rsidRDefault="00EA7BA5" w:rsidP="000E23FA">
      <w:pPr>
        <w:pStyle w:val="ListParagraph"/>
        <w:numPr>
          <w:ilvl w:val="2"/>
          <w:numId w:val="120"/>
        </w:numPr>
        <w:tabs>
          <w:tab w:val="left" w:pos="990"/>
          <w:tab w:val="left" w:pos="1170"/>
        </w:tabs>
        <w:spacing w:after="0" w:line="360" w:lineRule="auto"/>
        <w:ind w:left="0" w:firstLine="540"/>
        <w:jc w:val="center"/>
        <w:rPr>
          <w:b/>
        </w:rPr>
      </w:pPr>
      <w:r w:rsidRPr="000E23FA">
        <w:rPr>
          <w:b/>
        </w:rPr>
        <w:t>ԴՐԵՆՉԵՐԱՅԻՆ ՀՐԴԵՀԱՇԻՋՄԱՆ ԿԱՅԱՆՔՆԵՐ</w:t>
      </w:r>
    </w:p>
    <w:p w14:paraId="30CF19F9" w14:textId="77777777" w:rsidR="007D4CB7" w:rsidRPr="000E23FA" w:rsidRDefault="007D4CB7" w:rsidP="000E23FA">
      <w:pPr>
        <w:pStyle w:val="ListParagraph"/>
        <w:tabs>
          <w:tab w:val="left" w:pos="990"/>
          <w:tab w:val="left" w:pos="1170"/>
        </w:tabs>
        <w:spacing w:after="0" w:line="360" w:lineRule="auto"/>
        <w:ind w:left="0" w:firstLine="540"/>
        <w:rPr>
          <w:b/>
        </w:rPr>
      </w:pPr>
    </w:p>
    <w:p w14:paraId="142439E7" w14:textId="77777777" w:rsidR="00EA7BA5" w:rsidRPr="000E23FA" w:rsidRDefault="00AC4A8F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Դրենչերային </w:t>
      </w:r>
      <w:r w:rsidR="00C3353F" w:rsidRPr="000E23FA">
        <w:rPr>
          <w:lang w:val="hy-AM"/>
        </w:rPr>
        <w:t>ՀՇԻԿ-</w:t>
      </w:r>
      <w:r w:rsidRPr="000E23FA">
        <w:rPr>
          <w:lang w:val="hy-AM"/>
        </w:rPr>
        <w:t>ների (սույն բաժնի հետագա</w:t>
      </w:r>
      <w:r w:rsidR="00483A1B" w:rsidRPr="000E23FA">
        <w:t xml:space="preserve"> </w:t>
      </w:r>
      <w:r w:rsidR="008F762A" w:rsidRPr="000E23FA">
        <w:rPr>
          <w:lang w:val="hy-AM"/>
        </w:rPr>
        <w:t xml:space="preserve">շարադրանքում՝ </w:t>
      </w:r>
      <w:r w:rsidR="00A82F2D" w:rsidRPr="000E23FA">
        <w:rPr>
          <w:lang w:val="hy-AM"/>
        </w:rPr>
        <w:t xml:space="preserve">նաև </w:t>
      </w:r>
      <w:r w:rsidR="008F762A" w:rsidRPr="000E23FA">
        <w:rPr>
          <w:lang w:val="hy-AM"/>
        </w:rPr>
        <w:t xml:space="preserve">կայանքներ), </w:t>
      </w:r>
      <w:r w:rsidR="00EA7BA5" w:rsidRPr="000E23FA">
        <w:rPr>
          <w:lang w:val="hy-AM"/>
        </w:rPr>
        <w:t xml:space="preserve"> գործարկումը պետք է իրականացվի ներքոգրյալ տեխնիկական միջոցներից մեկի կամ դրանց ընդհանրական ազդանշանով.</w:t>
      </w:r>
    </w:p>
    <w:p w14:paraId="4CCE2198" w14:textId="77777777" w:rsidR="00EA7BA5" w:rsidRPr="000E23FA" w:rsidRDefault="00C3353F" w:rsidP="000E23FA">
      <w:pPr>
        <w:numPr>
          <w:ilvl w:val="0"/>
          <w:numId w:val="41"/>
        </w:numPr>
        <w:tabs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</w:pPr>
      <w:r w:rsidRPr="000E23FA">
        <w:t>ՀԱՀ-</w:t>
      </w:r>
      <w:proofErr w:type="spellStart"/>
      <w:r w:rsidR="00EA7BA5" w:rsidRPr="000E23FA">
        <w:t>ից</w:t>
      </w:r>
      <w:proofErr w:type="spellEnd"/>
      <w:r w:rsidR="00EA7BA5" w:rsidRPr="000E23FA">
        <w:t>,</w:t>
      </w:r>
    </w:p>
    <w:p w14:paraId="1AEB936C" w14:textId="77777777" w:rsidR="00EA7BA5" w:rsidRPr="000E23FA" w:rsidRDefault="00EA7BA5" w:rsidP="000E23FA">
      <w:pPr>
        <w:numPr>
          <w:ilvl w:val="0"/>
          <w:numId w:val="41"/>
        </w:numPr>
        <w:tabs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</w:pPr>
      <w:proofErr w:type="spellStart"/>
      <w:r w:rsidRPr="000E23FA">
        <w:t>դրդիչ</w:t>
      </w:r>
      <w:proofErr w:type="spellEnd"/>
      <w:r w:rsidRPr="000E23FA">
        <w:t xml:space="preserve"> </w:t>
      </w:r>
      <w:proofErr w:type="spellStart"/>
      <w:r w:rsidRPr="000E23FA">
        <w:t>համակարգերից</w:t>
      </w:r>
      <w:proofErr w:type="spellEnd"/>
      <w:r w:rsidRPr="000E23FA">
        <w:t xml:space="preserve">, </w:t>
      </w:r>
      <w:proofErr w:type="spellStart"/>
      <w:r w:rsidRPr="000E23FA">
        <w:t>այդ</w:t>
      </w:r>
      <w:proofErr w:type="spellEnd"/>
      <w:r w:rsidRPr="000E23FA">
        <w:t xml:space="preserve"> </w:t>
      </w:r>
      <w:proofErr w:type="spellStart"/>
      <w:r w:rsidRPr="000E23FA">
        <w:t>թվում</w:t>
      </w:r>
      <w:proofErr w:type="spellEnd"/>
      <w:r w:rsidRPr="000E23FA">
        <w:t xml:space="preserve">՝ </w:t>
      </w:r>
      <w:proofErr w:type="spellStart"/>
      <w:r w:rsidRPr="000E23FA">
        <w:t>ճոպանային</w:t>
      </w:r>
      <w:proofErr w:type="spellEnd"/>
      <w:r w:rsidRPr="000E23FA">
        <w:t xml:space="preserve"> </w:t>
      </w:r>
      <w:proofErr w:type="spellStart"/>
      <w:r w:rsidRPr="000E23FA">
        <w:t>փականով</w:t>
      </w:r>
      <w:proofErr w:type="spellEnd"/>
      <w:r w:rsidRPr="000E23FA">
        <w:t>,</w:t>
      </w:r>
    </w:p>
    <w:p w14:paraId="5A83497C" w14:textId="77777777" w:rsidR="00EA7BA5" w:rsidRPr="000E23FA" w:rsidRDefault="00EA7BA5" w:rsidP="000E23FA">
      <w:pPr>
        <w:numPr>
          <w:ilvl w:val="0"/>
          <w:numId w:val="41"/>
        </w:numPr>
        <w:tabs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</w:pPr>
      <w:proofErr w:type="spellStart"/>
      <w:r w:rsidRPr="000E23FA">
        <w:t>սպրինկլեր-դրենչերային</w:t>
      </w:r>
      <w:proofErr w:type="spellEnd"/>
      <w:r w:rsidRPr="000E23FA">
        <w:t xml:space="preserve"> </w:t>
      </w:r>
      <w:r w:rsidR="00D1107B" w:rsidRPr="000E23FA">
        <w:rPr>
          <w:lang w:val="hy-AM"/>
        </w:rPr>
        <w:t>կայանք</w:t>
      </w:r>
      <w:proofErr w:type="spellStart"/>
      <w:r w:rsidRPr="000E23FA">
        <w:t>ից</w:t>
      </w:r>
      <w:proofErr w:type="spellEnd"/>
      <w:r w:rsidRPr="000E23FA">
        <w:t>,</w:t>
      </w:r>
    </w:p>
    <w:p w14:paraId="79A6FD2C" w14:textId="77777777" w:rsidR="00EA7BA5" w:rsidRPr="000E23FA" w:rsidRDefault="00EA7BA5" w:rsidP="000E23FA">
      <w:pPr>
        <w:numPr>
          <w:ilvl w:val="0"/>
          <w:numId w:val="41"/>
        </w:numPr>
        <w:tabs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</w:pPr>
      <w:proofErr w:type="spellStart"/>
      <w:r w:rsidRPr="000E23FA">
        <w:t>տեխնոլոգիական</w:t>
      </w:r>
      <w:proofErr w:type="spellEnd"/>
      <w:r w:rsidRPr="000E23FA">
        <w:t xml:space="preserve"> </w:t>
      </w:r>
      <w:proofErr w:type="spellStart"/>
      <w:r w:rsidRPr="000E23FA">
        <w:t>սարքավորանքի</w:t>
      </w:r>
      <w:proofErr w:type="spellEnd"/>
      <w:r w:rsidRPr="000E23FA">
        <w:t xml:space="preserve"> </w:t>
      </w:r>
      <w:proofErr w:type="spellStart"/>
      <w:r w:rsidRPr="000E23FA">
        <w:t>տվիչներից</w:t>
      </w:r>
      <w:proofErr w:type="spellEnd"/>
      <w:r w:rsidRPr="000E23FA">
        <w:t>:</w:t>
      </w:r>
    </w:p>
    <w:p w14:paraId="164B8D1A" w14:textId="77777777" w:rsidR="008712DB" w:rsidRPr="000E23FA" w:rsidRDefault="0031059B" w:rsidP="000E23FA">
      <w:pPr>
        <w:pStyle w:val="ListParagraph"/>
        <w:numPr>
          <w:ilvl w:val="0"/>
          <w:numId w:val="1"/>
        </w:numPr>
        <w:tabs>
          <w:tab w:val="left" w:pos="990"/>
          <w:tab w:val="left" w:pos="1170"/>
          <w:tab w:val="left" w:pos="1260"/>
        </w:tabs>
        <w:spacing w:line="360" w:lineRule="auto"/>
        <w:ind w:left="0" w:firstLine="540"/>
        <w:jc w:val="both"/>
        <w:rPr>
          <w:kern w:val="2"/>
          <w:lang w:val="hy-AM"/>
        </w:rPr>
      </w:pPr>
      <w:r w:rsidRPr="000E23FA">
        <w:rPr>
          <w:kern w:val="2"/>
          <w:lang w:val="hy-AM"/>
        </w:rPr>
        <w:t>Դրենչերային կայանքի բաշխիչ խողովակաշարի բարձրությունը չի նորմայավորվում:</w:t>
      </w:r>
    </w:p>
    <w:p w14:paraId="6B70EBB2" w14:textId="77777777" w:rsidR="00EA7BA5" w:rsidRPr="000E23FA" w:rsidRDefault="00EC5AAE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Դրենչերային կայանքի ջրով կամ փրփրաջրով լցված դրդիչ խողովակաշարի բարձրությունը պետք է համապատասխանի դրենչերային ազդանշանային կափույրի ՏՓ-ի</w:t>
      </w:r>
      <w:r w:rsidR="0094649C" w:rsidRPr="000E23FA">
        <w:rPr>
          <w:lang w:val="hy-AM"/>
        </w:rPr>
        <w:t xml:space="preserve"> </w:t>
      </w:r>
      <w:r w:rsidR="00EA7BA5" w:rsidRPr="000E23FA">
        <w:rPr>
          <w:lang w:val="hy-AM"/>
        </w:rPr>
        <w:t>պահանջներին:</w:t>
      </w:r>
    </w:p>
    <w:p w14:paraId="660EEFEB" w14:textId="77777777" w:rsidR="00EA7BA5" w:rsidRPr="000E23FA" w:rsidRDefault="0094649C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Դրդիչ համակարգի ջերմային փականի հեռավորությունը ծածկի կամ վերնածածկի</w:t>
      </w:r>
      <w:r w:rsidR="00382682" w:rsidRPr="000E23FA">
        <w:rPr>
          <w:lang w:val="hy-AM"/>
        </w:rPr>
        <w:t xml:space="preserve"> </w:t>
      </w:r>
      <w:r w:rsidR="00EA7BA5" w:rsidRPr="000E23FA">
        <w:rPr>
          <w:lang w:val="hy-AM"/>
        </w:rPr>
        <w:t>հարթություն</w:t>
      </w:r>
      <w:r w:rsidR="00372AF0" w:rsidRPr="000E23FA">
        <w:rPr>
          <w:lang w:val="hy-AM"/>
        </w:rPr>
        <w:t>ից</w:t>
      </w:r>
      <w:r w:rsidR="00EA7BA5" w:rsidRPr="000E23FA">
        <w:rPr>
          <w:lang w:val="hy-AM"/>
        </w:rPr>
        <w:t xml:space="preserve"> պետք է </w:t>
      </w:r>
      <w:r w:rsidR="00372AF0" w:rsidRPr="000E23FA">
        <w:rPr>
          <w:lang w:val="hy-AM"/>
        </w:rPr>
        <w:t>ընդունել</w:t>
      </w:r>
      <w:r w:rsidR="00EA7BA5" w:rsidRPr="000E23FA">
        <w:rPr>
          <w:lang w:val="hy-AM"/>
        </w:rPr>
        <w:t xml:space="preserve"> 0.08-0.30մ ներառյալ:</w:t>
      </w:r>
    </w:p>
    <w:p w14:paraId="6616E5B5" w14:textId="77777777" w:rsidR="00EA7BA5" w:rsidRPr="000E23FA" w:rsidRDefault="00EA7BA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lastRenderedPageBreak/>
        <w:t>Հատուկ դեպքերում, կապված ծածկի կատուցվածքից (օրինակ</w:t>
      </w:r>
      <w:r w:rsidR="00B23CC7" w:rsidRPr="000E23FA">
        <w:rPr>
          <w:lang w:val="hy-AM"/>
        </w:rPr>
        <w:t>՝</w:t>
      </w:r>
      <w:r w:rsidRPr="000E23FA">
        <w:rPr>
          <w:lang w:val="hy-AM"/>
        </w:rPr>
        <w:t xml:space="preserve"> ելուստների առկայությունը) թույլատրվում է այդ հեռավորությունը հասցնել մինչև 0.4մ: </w:t>
      </w:r>
    </w:p>
    <w:p w14:paraId="17773AB5" w14:textId="77777777" w:rsidR="00EA7BA5" w:rsidRPr="000E23FA" w:rsidRDefault="00EA7BA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Տեխնոլոգիական սարքավորանքի պաշտպանության դեպքերում ջերմային փականը կարող է տեղակայվել անմիջապես սարքավորանքի մոտ՝ հրդեհի առաջացման ամենահավանական տեղում:</w:t>
      </w:r>
    </w:p>
    <w:p w14:paraId="5413DF16" w14:textId="77777777" w:rsidR="00EA7BA5" w:rsidRPr="000E23FA" w:rsidRDefault="00EA7BA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Դրդիչ խողովակաշարի տրամագիծը պետք է լինի ոչ պակաս քան 15մմ:</w:t>
      </w:r>
    </w:p>
    <w:p w14:paraId="196224B6" w14:textId="77777777" w:rsidR="00EA7BA5" w:rsidRPr="000E23FA" w:rsidRDefault="00075171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Դրենչերային կայանքների և ջրային վարագույրների հիդրավլիկական հաշվարկը</w:t>
      </w:r>
      <w:bookmarkStart w:id="65" w:name="_Hlk139722827"/>
      <w:r w:rsidR="006C6159" w:rsidRPr="000E23FA">
        <w:rPr>
          <w:lang w:val="hy-AM"/>
        </w:rPr>
        <w:t xml:space="preserve"> </w:t>
      </w:r>
      <w:r w:rsidR="00CF65A9" w:rsidRPr="000E23FA">
        <w:rPr>
          <w:lang w:val="hy-AM"/>
        </w:rPr>
        <w:t xml:space="preserve">պետք է կատարել </w:t>
      </w:r>
      <w:r w:rsidR="007667D4" w:rsidRPr="000E23FA">
        <w:rPr>
          <w:lang w:val="hy-AM"/>
        </w:rPr>
        <w:t>3.6.1</w:t>
      </w:r>
      <w:r w:rsidR="00920DE0" w:rsidRPr="000E23FA">
        <w:rPr>
          <w:lang w:val="hy-AM"/>
        </w:rPr>
        <w:t xml:space="preserve">-ում </w:t>
      </w:r>
      <w:r w:rsidR="00621970" w:rsidRPr="000E23FA">
        <w:rPr>
          <w:lang w:val="hy-AM"/>
        </w:rPr>
        <w:t>առաջարկվող</w:t>
      </w:r>
      <w:r w:rsidR="00920DE0" w:rsidRPr="000E23FA">
        <w:rPr>
          <w:lang w:val="hy-AM"/>
        </w:rPr>
        <w:t xml:space="preserve"> մեթոդով</w:t>
      </w:r>
      <w:r w:rsidR="00EA7BA5" w:rsidRPr="000E23FA">
        <w:rPr>
          <w:lang w:val="hy-AM"/>
        </w:rPr>
        <w:t>:</w:t>
      </w:r>
    </w:p>
    <w:p w14:paraId="65272C29" w14:textId="77777777" w:rsidR="00EA7BA5" w:rsidRPr="000E23FA" w:rsidRDefault="00E81BF9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Դրենչերային ջրային կայանքների (ջրային վարագույրների) աշխատանքի տևողու</w:t>
      </w:r>
      <w:bookmarkEnd w:id="65"/>
      <w:r w:rsidR="00EA7BA5" w:rsidRPr="000E23FA">
        <w:rPr>
          <w:lang w:val="hy-AM"/>
        </w:rPr>
        <w:t xml:space="preserve">թյունը 1-ին խմբի սենքերում պետք է լինի </w:t>
      </w:r>
      <w:bookmarkStart w:id="66" w:name="OLE_LINK1"/>
      <w:r w:rsidR="00EA7BA5" w:rsidRPr="000E23FA">
        <w:rPr>
          <w:lang w:val="hy-AM"/>
        </w:rPr>
        <w:t>30 րոպերից ոչ պակաս</w:t>
      </w:r>
      <w:bookmarkEnd w:id="66"/>
      <w:r w:rsidR="00EA7BA5" w:rsidRPr="000E23FA">
        <w:rPr>
          <w:lang w:val="hy-AM"/>
        </w:rPr>
        <w:t>, 2-</w:t>
      </w:r>
      <w:r w:rsidR="002A1609" w:rsidRPr="000E23FA">
        <w:rPr>
          <w:lang w:val="hy-AM"/>
        </w:rPr>
        <w:t>8</w:t>
      </w:r>
      <w:r w:rsidR="00EA7BA5" w:rsidRPr="000E23FA">
        <w:rPr>
          <w:lang w:val="hy-AM"/>
        </w:rPr>
        <w:t xml:space="preserve">-րդ խմբերի սենքերում՝ </w:t>
      </w:r>
      <w:r w:rsidR="0088082E" w:rsidRPr="000E23FA">
        <w:rPr>
          <w:lang w:val="hy-AM"/>
        </w:rPr>
        <w:fldChar w:fldCharType="begin"/>
      </w:r>
      <w:r w:rsidR="00EA7BA5" w:rsidRPr="000E23FA">
        <w:rPr>
          <w:lang w:val="hy-AM"/>
        </w:rPr>
        <w:instrText xml:space="preserve"> LINK Word.Document.12 "F:\\Agreemant\\ՔաղՇին 2022\\Գործող ու նոր ՇՆ\\ՀՀ ՇՆ 485_04.20.docx" OLE_LINK1 \a \r  \* MERGEFORMAT </w:instrText>
      </w:r>
      <w:r w:rsidR="0088082E" w:rsidRPr="000E23FA">
        <w:rPr>
          <w:lang w:val="hy-AM"/>
        </w:rPr>
        <w:fldChar w:fldCharType="separate"/>
      </w:r>
      <w:r w:rsidR="00EA7BA5" w:rsidRPr="000E23FA">
        <w:rPr>
          <w:lang w:val="hy-AM"/>
        </w:rPr>
        <w:t>60 րոպերից ոչ պակաս</w:t>
      </w:r>
      <w:r w:rsidR="0088082E" w:rsidRPr="000E23FA">
        <w:rPr>
          <w:lang w:val="hy-AM"/>
        </w:rPr>
        <w:fldChar w:fldCharType="end"/>
      </w:r>
      <w:r w:rsidR="00EA7BA5" w:rsidRPr="000E23FA">
        <w:rPr>
          <w:lang w:val="hy-AM"/>
        </w:rPr>
        <w:t>:</w:t>
      </w:r>
    </w:p>
    <w:p w14:paraId="2AD61D21" w14:textId="77777777" w:rsidR="00EA7BA5" w:rsidRPr="000E23FA" w:rsidRDefault="00B9109F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Գործառույթով փոխկապակցված մի քանի ջրային վարագույրների համար, այդ թվում</w:t>
      </w:r>
      <w:r w:rsidR="006C6159" w:rsidRPr="000E23FA">
        <w:rPr>
          <w:lang w:val="hy-AM"/>
        </w:rPr>
        <w:t xml:space="preserve"> </w:t>
      </w:r>
      <w:r w:rsidR="00EA7BA5" w:rsidRPr="000E23FA">
        <w:rPr>
          <w:lang w:val="hy-AM"/>
        </w:rPr>
        <w:t xml:space="preserve">հարկադիր </w:t>
      </w:r>
      <w:r w:rsidR="0061347F" w:rsidRPr="000E23FA">
        <w:rPr>
          <w:lang w:val="hy-AM"/>
        </w:rPr>
        <w:t>գործարկ</w:t>
      </w:r>
      <w:r w:rsidR="00EA7BA5" w:rsidRPr="000E23FA">
        <w:rPr>
          <w:lang w:val="hy-AM"/>
        </w:rPr>
        <w:t>մամբ սպրինկլերների կիրառմամբ, կարող է նախատեսվել մեկ ընդհանուր կառավարման հանգույց:</w:t>
      </w:r>
    </w:p>
    <w:p w14:paraId="7328349B" w14:textId="77777777" w:rsidR="00EA7BA5" w:rsidRPr="000E23FA" w:rsidRDefault="00EA7BA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Պետք է ապահով</w:t>
      </w:r>
      <w:r w:rsidR="002C7B31" w:rsidRPr="000E23FA">
        <w:rPr>
          <w:lang w:val="hy-AM"/>
        </w:rPr>
        <w:t>ել</w:t>
      </w:r>
      <w:r w:rsidRPr="000E23FA">
        <w:rPr>
          <w:lang w:val="hy-AM"/>
        </w:rPr>
        <w:t xml:space="preserve"> դրենչերային ջրային </w:t>
      </w:r>
      <w:r w:rsidR="002C7B31" w:rsidRPr="000E23FA">
        <w:rPr>
          <w:lang w:val="hy-AM"/>
        </w:rPr>
        <w:t>կայանքն</w:t>
      </w:r>
      <w:r w:rsidRPr="000E23FA">
        <w:rPr>
          <w:lang w:val="hy-AM"/>
        </w:rPr>
        <w:t>երի գործարկումը ինչպես ինքնաշխատ, այնպես էլ ձեռքով՝ հեռավար կամ տեղային:</w:t>
      </w:r>
    </w:p>
    <w:p w14:paraId="6877124C" w14:textId="77777777" w:rsidR="00EA7BA5" w:rsidRPr="000E23FA" w:rsidRDefault="00EA7BA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Դռների, տեխնոլոգիական և այլ բացվածքների պաշտպանության նպատակով թույլատրվում է սպրինկլերային </w:t>
      </w:r>
      <w:r w:rsidR="002C7B31" w:rsidRPr="000E23FA">
        <w:rPr>
          <w:lang w:val="hy-AM"/>
        </w:rPr>
        <w:t>կայանք</w:t>
      </w:r>
      <w:r w:rsidRPr="000E23FA">
        <w:rPr>
          <w:lang w:val="hy-AM"/>
        </w:rPr>
        <w:t xml:space="preserve">ի սնիչ և բաշխիչ խողովակաշարերին միացնել ջրային դրենչերներ, վարագույրներ ինքնաշխատ կամ ձեռքի լրացուցիչ փականների միջոցով: Հրդեհի ազդանշանային համակարգից գործարկվող հարկադիր </w:t>
      </w:r>
      <w:r w:rsidR="0061347F" w:rsidRPr="000E23FA">
        <w:rPr>
          <w:lang w:val="hy-AM"/>
        </w:rPr>
        <w:t>գործարկ</w:t>
      </w:r>
      <w:r w:rsidRPr="000E23FA">
        <w:rPr>
          <w:lang w:val="hy-AM"/>
        </w:rPr>
        <w:t>մամբ սպրինկլերների կիրառմամբ ջրային վարագույրների դեպքում լրացուցիչ փականների անհրաժեշտությունը չկա:</w:t>
      </w:r>
    </w:p>
    <w:p w14:paraId="3B05CE58" w14:textId="77777777" w:rsidR="00EA7BA5" w:rsidRPr="000E23FA" w:rsidRDefault="002C7B31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bookmarkStart w:id="67" w:name="_Hlk139137007"/>
      <w:r w:rsidRPr="000E23FA">
        <w:rPr>
          <w:lang w:val="hy-AM"/>
        </w:rPr>
        <w:t>Մինչև 5մ լայնությամբ դ</w:t>
      </w:r>
      <w:r w:rsidR="00EA7BA5" w:rsidRPr="000E23FA">
        <w:rPr>
          <w:lang w:val="hy-AM"/>
        </w:rPr>
        <w:t>ռների, տեխնոլոգիական և այլ բացվածքների</w:t>
      </w:r>
      <w:bookmarkEnd w:id="67"/>
      <w:r w:rsidR="00EA7BA5" w:rsidRPr="000E23FA">
        <w:rPr>
          <w:lang w:val="hy-AM"/>
        </w:rPr>
        <w:t xml:space="preserve"> դեպքում ջրային վարագույրի ոռոգիչներով բաշխիչ խողովակն իրականացվում է 1 գծով: Ոռոգիչների միջև հեռավորությունն ընտրվում է բաշխիչ խողովակի ուղղությամբ 1լ/(վxմ) ոռոգման սաստկություն ապահովելու պայմանից:</w:t>
      </w:r>
    </w:p>
    <w:p w14:paraId="68C9CC8D" w14:textId="77777777" w:rsidR="00EA7BA5" w:rsidRPr="000E23FA" w:rsidRDefault="00070E6B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5մ-ից ավելի լայնությամբ դռների, տեխնոլոգիական և այլ բացվածքների դեպքում</w:t>
      </w:r>
      <w:r w:rsidR="006C6159" w:rsidRPr="000E23FA">
        <w:rPr>
          <w:lang w:val="hy-AM"/>
        </w:rPr>
        <w:t xml:space="preserve"> </w:t>
      </w:r>
      <w:r w:rsidR="00EA7BA5" w:rsidRPr="000E23FA">
        <w:rPr>
          <w:lang w:val="hy-AM"/>
        </w:rPr>
        <w:t xml:space="preserve">ջրային վարագույրի ոռոգիչներով բաշխիչ խողովակն իրականացվում է իրարից (0,5±0,1)մ հեռավորությամբ 2 գծով: Ոռոգիչների միջև հեռավորությունն այս դեպքում ընտրվում է բաշխիչ խողովակների ուղղությամբ յուրաքանչյուր գծից 0.5լ/(վxմ) ոռոգման </w:t>
      </w:r>
      <w:r w:rsidR="00EA7BA5" w:rsidRPr="000E23FA">
        <w:rPr>
          <w:lang w:val="hy-AM"/>
        </w:rPr>
        <w:lastRenderedPageBreak/>
        <w:t>սաստկություն</w:t>
      </w:r>
      <w:r w:rsidR="00382682" w:rsidRPr="000E23FA">
        <w:rPr>
          <w:lang w:val="hy-AM"/>
        </w:rPr>
        <w:t xml:space="preserve"> </w:t>
      </w:r>
      <w:r w:rsidR="0063505E" w:rsidRPr="000E23FA">
        <w:rPr>
          <w:lang w:val="hy-AM"/>
        </w:rPr>
        <w:t>ապահովելու պայմանից, դրանք տեղակայվում են շախմատային կարգով, իսկ եզրայինները՝</w:t>
      </w:r>
      <w:r w:rsidR="006C6159" w:rsidRPr="000E23FA">
        <w:rPr>
          <w:lang w:val="hy-AM"/>
        </w:rPr>
        <w:t xml:space="preserve"> </w:t>
      </w:r>
      <w:r w:rsidR="00EA7BA5" w:rsidRPr="000E23FA">
        <w:rPr>
          <w:lang w:val="hy-AM"/>
        </w:rPr>
        <w:t>պատից ոչ հեռու քան 0.5մ:</w:t>
      </w:r>
    </w:p>
    <w:p w14:paraId="20B91B1C" w14:textId="77777777" w:rsidR="00A50E29" w:rsidRPr="000E23FA" w:rsidRDefault="00283F2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Հեղուկաց</w:t>
      </w:r>
      <w:r w:rsidR="00EA7BA5" w:rsidRPr="000E23FA">
        <w:rPr>
          <w:lang w:val="hy-AM"/>
        </w:rPr>
        <w:t xml:space="preserve">իրային դրենչերներով </w:t>
      </w:r>
      <w:r w:rsidR="00F87273" w:rsidRPr="000E23FA">
        <w:rPr>
          <w:lang w:val="hy-AM"/>
        </w:rPr>
        <w:t>կայանքն</w:t>
      </w:r>
      <w:r w:rsidR="00EA7BA5" w:rsidRPr="000E23FA">
        <w:rPr>
          <w:lang w:val="hy-AM"/>
        </w:rPr>
        <w:t xml:space="preserve">երի կամ ջրային վարագույրների կիրառման դեպքերում պետք է ղեկավարվել դրանց </w:t>
      </w:r>
      <w:r w:rsidR="002F088D" w:rsidRPr="000E23FA">
        <w:rPr>
          <w:lang w:val="hy-AM"/>
        </w:rPr>
        <w:t>ՏՓ-</w:t>
      </w:r>
      <w:r w:rsidR="00EA7BA5" w:rsidRPr="000E23FA">
        <w:rPr>
          <w:lang w:val="hy-AM"/>
        </w:rPr>
        <w:t>ում նշված բնութագրերով:</w:t>
      </w:r>
    </w:p>
    <w:p w14:paraId="7851CB7F" w14:textId="77777777" w:rsidR="005C2487" w:rsidRPr="000E23FA" w:rsidRDefault="00075171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Սենքերը դրենչերային վարագույրով բաժանելիս հրդեհային բեռից ազատ գոտին մի գծանի բաշխիչ խողովակի դեպքում պետք է կազմի 2մ ամեն կողմի վրա, և 2 գծանի բաշխիչ</w:t>
      </w:r>
      <w:r w:rsidR="006C6159" w:rsidRPr="000E23FA">
        <w:rPr>
          <w:lang w:val="hy-AM"/>
        </w:rPr>
        <w:t xml:space="preserve"> </w:t>
      </w:r>
      <w:r w:rsidR="00EA7BA5" w:rsidRPr="000E23FA">
        <w:rPr>
          <w:lang w:val="hy-AM"/>
        </w:rPr>
        <w:t>խողովակի դեպքում՝ 2մ ամեն գծի հակառակ կողմերի վրա:</w:t>
      </w:r>
    </w:p>
    <w:p w14:paraId="74F8CE87" w14:textId="77777777" w:rsidR="00EA7BA5" w:rsidRPr="000E23FA" w:rsidRDefault="005C2487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Դրենչերային կայանքների և վարագույրների ձեռքով միացման սարքվածքները (հեռավար </w:t>
      </w:r>
      <w:r w:rsidR="00EA7BA5" w:rsidRPr="000E23FA">
        <w:rPr>
          <w:lang w:val="hy-AM"/>
        </w:rPr>
        <w:t>կամ ձեռքի հիդրավլիկական փականները) պետք է տեղակայվեն անմիջապես բացվածքնե</w:t>
      </w:r>
      <w:r w:rsidR="00E81BF9" w:rsidRPr="000E23FA">
        <w:rPr>
          <w:lang w:val="hy-AM"/>
        </w:rPr>
        <w:softHyphen/>
      </w:r>
      <w:r w:rsidR="00EA7BA5" w:rsidRPr="000E23FA">
        <w:rPr>
          <w:lang w:val="hy-AM"/>
        </w:rPr>
        <w:t>րի մոտ դրսի կողմից, կամ տարհանման ճանապարհի մոտակա հատվածում:</w:t>
      </w:r>
    </w:p>
    <w:p w14:paraId="081819F1" w14:textId="77777777" w:rsidR="008E0C0F" w:rsidRPr="000E23FA" w:rsidRDefault="008E0C0F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rPr>
          <w:lang w:val="hy-AM"/>
        </w:rPr>
      </w:pPr>
    </w:p>
    <w:p w14:paraId="1FA7E0A2" w14:textId="77777777" w:rsidR="00EA7BA5" w:rsidRPr="000E23FA" w:rsidRDefault="0096732A" w:rsidP="000E23FA">
      <w:pPr>
        <w:pStyle w:val="ListParagraph"/>
        <w:numPr>
          <w:ilvl w:val="2"/>
          <w:numId w:val="120"/>
        </w:numPr>
        <w:tabs>
          <w:tab w:val="left" w:pos="990"/>
          <w:tab w:val="left" w:pos="1170"/>
        </w:tabs>
        <w:spacing w:after="0" w:line="360" w:lineRule="auto"/>
        <w:ind w:left="0" w:firstLine="540"/>
        <w:jc w:val="center"/>
        <w:rPr>
          <w:b/>
        </w:rPr>
      </w:pPr>
      <w:r w:rsidRPr="000E23FA">
        <w:rPr>
          <w:b/>
        </w:rPr>
        <w:t>ՆՐԲԱՋՐԱՅԻՆ</w:t>
      </w:r>
      <w:r w:rsidR="00EA7BA5" w:rsidRPr="000E23FA">
        <w:rPr>
          <w:b/>
        </w:rPr>
        <w:t xml:space="preserve"> ՀՐԴԵՀԱՇԻՋՄԱՆ ԿԱՅԱՆՔՆԵՐ</w:t>
      </w:r>
    </w:p>
    <w:p w14:paraId="06617588" w14:textId="77777777" w:rsidR="00E92B18" w:rsidRPr="000E23FA" w:rsidRDefault="00E92B18" w:rsidP="000E23FA">
      <w:pPr>
        <w:pStyle w:val="ListParagraph"/>
        <w:tabs>
          <w:tab w:val="left" w:pos="990"/>
          <w:tab w:val="left" w:pos="1170"/>
        </w:tabs>
        <w:spacing w:after="0" w:line="360" w:lineRule="auto"/>
        <w:ind w:left="0" w:firstLine="540"/>
        <w:rPr>
          <w:b/>
        </w:rPr>
      </w:pPr>
    </w:p>
    <w:p w14:paraId="63E68B3E" w14:textId="77777777" w:rsidR="00EA7BA5" w:rsidRPr="000E23FA" w:rsidRDefault="0096732A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Նրբաջրային</w:t>
      </w:r>
      <w:r w:rsidR="00EA7BA5" w:rsidRPr="000E23FA">
        <w:rPr>
          <w:lang w:val="hy-AM"/>
        </w:rPr>
        <w:t xml:space="preserve"> </w:t>
      </w:r>
      <w:r w:rsidR="00C3353F" w:rsidRPr="000E23FA">
        <w:rPr>
          <w:lang w:val="hy-AM"/>
        </w:rPr>
        <w:t>ՀՇԻԿ-</w:t>
      </w:r>
      <w:r w:rsidR="00FE19E0" w:rsidRPr="000E23FA">
        <w:rPr>
          <w:lang w:val="hy-AM"/>
        </w:rPr>
        <w:t>ն</w:t>
      </w:r>
      <w:r w:rsidR="00EA7BA5" w:rsidRPr="000E23FA">
        <w:rPr>
          <w:lang w:val="hy-AM"/>
        </w:rPr>
        <w:t xml:space="preserve">երը կիրառվում են ըստ </w:t>
      </w:r>
      <w:r w:rsidR="00B31076" w:rsidRPr="000E23FA">
        <w:rPr>
          <w:lang w:val="hy-AM"/>
        </w:rPr>
        <w:t>ԳՕՍՏ</w:t>
      </w:r>
      <w:r w:rsidR="00EA7BA5" w:rsidRPr="000E23FA">
        <w:rPr>
          <w:lang w:val="hy-AM"/>
        </w:rPr>
        <w:t xml:space="preserve"> 27331</w:t>
      </w:r>
      <w:r w:rsidR="005358CD" w:rsidRPr="000E23FA">
        <w:rPr>
          <w:lang w:val="hy-AM"/>
        </w:rPr>
        <w:t>-87</w:t>
      </w:r>
      <w:r w:rsidR="00EA7BA5" w:rsidRPr="000E23FA">
        <w:rPr>
          <w:lang w:val="hy-AM"/>
        </w:rPr>
        <w:t xml:space="preserve">-ի A և B դասի մակերեսային, </w:t>
      </w:r>
      <w:r w:rsidR="003B7DED" w:rsidRPr="000E23FA">
        <w:rPr>
          <w:lang w:val="hy-AM"/>
        </w:rPr>
        <w:t>տեղային մակերեսային</w:t>
      </w:r>
      <w:r w:rsidR="00EA7BA5" w:rsidRPr="000E23FA">
        <w:rPr>
          <w:lang w:val="hy-AM"/>
        </w:rPr>
        <w:t xml:space="preserve"> և </w:t>
      </w:r>
      <w:r w:rsidR="003B7DED" w:rsidRPr="000E23FA">
        <w:rPr>
          <w:lang w:val="hy-AM"/>
        </w:rPr>
        <w:t>տեղային ծավալային</w:t>
      </w:r>
      <w:r w:rsidR="00EA7BA5" w:rsidRPr="000E23FA">
        <w:rPr>
          <w:lang w:val="hy-AM"/>
        </w:rPr>
        <w:t xml:space="preserve">, ինչպես նաև կոնկրետ </w:t>
      </w:r>
      <w:r w:rsidRPr="000E23FA">
        <w:rPr>
          <w:lang w:val="hy-AM"/>
        </w:rPr>
        <w:t>նրբաջրային</w:t>
      </w:r>
      <w:r w:rsidR="00EA7BA5" w:rsidRPr="000E23FA">
        <w:rPr>
          <w:lang w:val="hy-AM"/>
        </w:rPr>
        <w:t xml:space="preserve"> </w:t>
      </w:r>
      <w:r w:rsidR="00FE19E0" w:rsidRPr="000E23FA">
        <w:rPr>
          <w:lang w:val="hy-AM"/>
        </w:rPr>
        <w:t>կայանք</w:t>
      </w:r>
      <w:r w:rsidR="00EA7BA5" w:rsidRPr="000E23FA">
        <w:rPr>
          <w:lang w:val="hy-AM"/>
        </w:rPr>
        <w:t xml:space="preserve">ի </w:t>
      </w:r>
      <w:r w:rsidR="00154841" w:rsidRPr="000E23FA">
        <w:rPr>
          <w:lang w:val="hy-AM"/>
        </w:rPr>
        <w:t xml:space="preserve">ՆՓ և </w:t>
      </w:r>
      <w:r w:rsidR="002F088D" w:rsidRPr="000E23FA">
        <w:rPr>
          <w:lang w:val="hy-AM"/>
        </w:rPr>
        <w:t>ՏՓ-</w:t>
      </w:r>
      <w:r w:rsidR="00EA7BA5" w:rsidRPr="000E23FA">
        <w:rPr>
          <w:lang w:val="hy-AM"/>
        </w:rPr>
        <w:t>ում նշված էլեկտրական սաքավորանքներում հրդեհների շիջման համար:</w:t>
      </w:r>
    </w:p>
    <w:p w14:paraId="1E78A324" w14:textId="77777777" w:rsidR="00EA7BA5" w:rsidRPr="000E23FA" w:rsidRDefault="00C85278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ՆՓՋ</w:t>
      </w:r>
      <w:r w:rsidR="00FE19E0" w:rsidRPr="000E23FA">
        <w:rPr>
          <w:lang w:val="hy-AM"/>
        </w:rPr>
        <w:t xml:space="preserve"> կայանքները</w:t>
      </w:r>
      <w:r w:rsidR="00EA7BA5" w:rsidRPr="000E23FA">
        <w:rPr>
          <w:lang w:val="hy-AM"/>
        </w:rPr>
        <w:t xml:space="preserve"> դասակարգվում են.</w:t>
      </w:r>
    </w:p>
    <w:p w14:paraId="151758D9" w14:textId="77777777" w:rsidR="00EA7BA5" w:rsidRPr="000E23FA" w:rsidRDefault="00EA7BA5" w:rsidP="000E23FA">
      <w:pPr>
        <w:numPr>
          <w:ilvl w:val="0"/>
          <w:numId w:val="42"/>
        </w:numPr>
        <w:tabs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ըստ թելադրող </w:t>
      </w:r>
      <w:r w:rsidR="00283F25" w:rsidRPr="000E23FA">
        <w:rPr>
          <w:lang w:val="hy-AM"/>
        </w:rPr>
        <w:t>հեղուկաց</w:t>
      </w:r>
      <w:r w:rsidRPr="000E23FA">
        <w:rPr>
          <w:lang w:val="hy-AM"/>
        </w:rPr>
        <w:t>իրի վրա կամ մոդուլի իրանի ներսում ճնշման.</w:t>
      </w:r>
    </w:p>
    <w:p w14:paraId="3BB83C39" w14:textId="77777777" w:rsidR="00EA7BA5" w:rsidRPr="000E23FA" w:rsidRDefault="00EA7BA5" w:rsidP="000E23FA">
      <w:pPr>
        <w:tabs>
          <w:tab w:val="left" w:pos="990"/>
          <w:tab w:val="left" w:pos="1170"/>
          <w:tab w:val="left" w:pos="1260"/>
        </w:tabs>
        <w:spacing w:after="0" w:line="360" w:lineRule="auto"/>
        <w:ind w:firstLine="540"/>
        <w:jc w:val="both"/>
        <w:rPr>
          <w:lang w:val="hy-AM"/>
        </w:rPr>
      </w:pPr>
      <w:r w:rsidRPr="000E23FA">
        <w:rPr>
          <w:lang w:val="hy-AM"/>
        </w:rPr>
        <w:t>ա. ցածր ճնշման</w:t>
      </w:r>
      <w:r w:rsidR="00FE19E0" w:rsidRPr="000E23FA">
        <w:rPr>
          <w:lang w:val="hy-AM"/>
        </w:rPr>
        <w:t xml:space="preserve"> կայանք</w:t>
      </w:r>
      <w:r w:rsidRPr="000E23FA">
        <w:rPr>
          <w:lang w:val="hy-AM"/>
        </w:rPr>
        <w:t xml:space="preserve">՝ մինչև 2 </w:t>
      </w:r>
      <w:r w:rsidR="003B3205" w:rsidRPr="000E23FA">
        <w:rPr>
          <w:lang w:val="hy-AM"/>
        </w:rPr>
        <w:t>ՄՊա</w:t>
      </w:r>
      <w:r w:rsidRPr="000E23FA">
        <w:rPr>
          <w:lang w:val="hy-AM"/>
        </w:rPr>
        <w:t xml:space="preserve"> ներառյալ (Ն</w:t>
      </w:r>
      <w:r w:rsidR="002B3347" w:rsidRPr="000E23FA">
        <w:rPr>
          <w:lang w:val="hy-AM"/>
        </w:rPr>
        <w:t>Փ</w:t>
      </w:r>
      <w:r w:rsidRPr="000E23FA">
        <w:rPr>
          <w:lang w:val="hy-AM"/>
        </w:rPr>
        <w:t>Ջ-ՑՃ</w:t>
      </w:r>
      <w:r w:rsidR="00FE19E0" w:rsidRPr="000E23FA">
        <w:rPr>
          <w:lang w:val="hy-AM"/>
        </w:rPr>
        <w:t xml:space="preserve"> կայանք</w:t>
      </w:r>
      <w:r w:rsidRPr="000E23FA">
        <w:rPr>
          <w:lang w:val="hy-AM"/>
        </w:rPr>
        <w:t>)</w:t>
      </w:r>
      <w:r w:rsidR="00FE19E0" w:rsidRPr="000E23FA">
        <w:rPr>
          <w:lang w:val="hy-AM"/>
        </w:rPr>
        <w:t>,</w:t>
      </w:r>
    </w:p>
    <w:p w14:paraId="25EB23CF" w14:textId="77777777" w:rsidR="00EA7BA5" w:rsidRPr="000E23FA" w:rsidRDefault="00EA7BA5" w:rsidP="000E23FA">
      <w:pPr>
        <w:tabs>
          <w:tab w:val="left" w:pos="990"/>
          <w:tab w:val="left" w:pos="1170"/>
          <w:tab w:val="left" w:pos="1260"/>
        </w:tabs>
        <w:spacing w:after="0" w:line="360" w:lineRule="auto"/>
        <w:ind w:firstLine="540"/>
        <w:jc w:val="both"/>
        <w:rPr>
          <w:lang w:val="hy-AM"/>
        </w:rPr>
      </w:pPr>
      <w:r w:rsidRPr="000E23FA">
        <w:rPr>
          <w:lang w:val="hy-AM"/>
        </w:rPr>
        <w:t>բ. բարձր ճնշման</w:t>
      </w:r>
      <w:r w:rsidR="00FE19E0" w:rsidRPr="000E23FA">
        <w:rPr>
          <w:lang w:val="hy-AM"/>
        </w:rPr>
        <w:t xml:space="preserve"> կայանք</w:t>
      </w:r>
      <w:r w:rsidRPr="000E23FA">
        <w:rPr>
          <w:lang w:val="hy-AM"/>
        </w:rPr>
        <w:t xml:space="preserve">՝  2 </w:t>
      </w:r>
      <w:r w:rsidR="003B3205" w:rsidRPr="000E23FA">
        <w:rPr>
          <w:lang w:val="hy-AM"/>
        </w:rPr>
        <w:t>ՄՊա</w:t>
      </w:r>
      <w:r w:rsidRPr="000E23FA">
        <w:rPr>
          <w:lang w:val="hy-AM"/>
        </w:rPr>
        <w:t>-ից բարձր (</w:t>
      </w:r>
      <w:bookmarkStart w:id="68" w:name="OLE_LINK2"/>
      <w:r w:rsidRPr="000E23FA">
        <w:rPr>
          <w:lang w:val="hy-AM"/>
        </w:rPr>
        <w:t>Ն</w:t>
      </w:r>
      <w:r w:rsidR="002B3347" w:rsidRPr="000E23FA">
        <w:rPr>
          <w:lang w:val="hy-AM"/>
        </w:rPr>
        <w:t>Փ</w:t>
      </w:r>
      <w:r w:rsidRPr="000E23FA">
        <w:rPr>
          <w:lang w:val="hy-AM"/>
        </w:rPr>
        <w:t>Ջ-ԲՃ</w:t>
      </w:r>
      <w:r w:rsidR="00FE19E0" w:rsidRPr="000E23FA">
        <w:rPr>
          <w:lang w:val="hy-AM"/>
        </w:rPr>
        <w:t xml:space="preserve"> կայանք</w:t>
      </w:r>
      <w:bookmarkEnd w:id="68"/>
      <w:r w:rsidRPr="000E23FA">
        <w:rPr>
          <w:lang w:val="hy-AM"/>
        </w:rPr>
        <w:t>)</w:t>
      </w:r>
      <w:r w:rsidR="00FE19E0" w:rsidRPr="000E23FA">
        <w:rPr>
          <w:lang w:val="hy-AM"/>
        </w:rPr>
        <w:t>։</w:t>
      </w:r>
    </w:p>
    <w:p w14:paraId="48C99284" w14:textId="77777777" w:rsidR="00EA7BA5" w:rsidRPr="000E23FA" w:rsidRDefault="00EA7BA5" w:rsidP="000E23FA">
      <w:pPr>
        <w:numPr>
          <w:ilvl w:val="0"/>
          <w:numId w:val="42"/>
        </w:numPr>
        <w:tabs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</w:pPr>
      <w:proofErr w:type="spellStart"/>
      <w:r w:rsidRPr="000E23FA">
        <w:t>ըստ</w:t>
      </w:r>
      <w:proofErr w:type="spellEnd"/>
      <w:r w:rsidRPr="000E23FA">
        <w:t xml:space="preserve"> </w:t>
      </w:r>
      <w:proofErr w:type="spellStart"/>
      <w:r w:rsidRPr="000E23FA">
        <w:t>կառուցվածքի</w:t>
      </w:r>
      <w:proofErr w:type="spellEnd"/>
      <w:r w:rsidRPr="000E23FA">
        <w:t>.</w:t>
      </w:r>
    </w:p>
    <w:p w14:paraId="7806B561" w14:textId="77777777" w:rsidR="00EA7BA5" w:rsidRPr="000E23FA" w:rsidRDefault="00382682" w:rsidP="000E23FA">
      <w:pPr>
        <w:tabs>
          <w:tab w:val="left" w:pos="990"/>
          <w:tab w:val="left" w:pos="1170"/>
          <w:tab w:val="left" w:pos="1260"/>
        </w:tabs>
        <w:spacing w:after="0" w:line="360" w:lineRule="auto"/>
        <w:ind w:firstLine="540"/>
        <w:jc w:val="both"/>
        <w:rPr>
          <w:lang w:val="hy-AM"/>
        </w:rPr>
      </w:pPr>
      <w:r w:rsidRPr="000E23FA">
        <w:t xml:space="preserve"> </w:t>
      </w:r>
      <w:r w:rsidR="00EA7BA5" w:rsidRPr="000E23FA">
        <w:t xml:space="preserve">ա. </w:t>
      </w:r>
      <w:r w:rsidR="00FE19E0" w:rsidRPr="000E23FA">
        <w:rPr>
          <w:lang w:val="hy-AM"/>
        </w:rPr>
        <w:t>մ</w:t>
      </w:r>
      <w:proofErr w:type="spellStart"/>
      <w:r w:rsidR="00EA7BA5" w:rsidRPr="000E23FA">
        <w:t>ոդուլային</w:t>
      </w:r>
      <w:proofErr w:type="spellEnd"/>
      <w:r w:rsidR="002B3347" w:rsidRPr="000E23FA">
        <w:rPr>
          <w:lang w:val="hy-AM"/>
        </w:rPr>
        <w:t xml:space="preserve"> ՆՓՋ կայանք,</w:t>
      </w:r>
    </w:p>
    <w:p w14:paraId="34694BDE" w14:textId="77777777" w:rsidR="008712DB" w:rsidRPr="000E23FA" w:rsidRDefault="00EA7BA5" w:rsidP="000E23FA">
      <w:pPr>
        <w:tabs>
          <w:tab w:val="left" w:pos="990"/>
          <w:tab w:val="left" w:pos="1170"/>
          <w:tab w:val="left" w:pos="1260"/>
        </w:tabs>
        <w:spacing w:after="0" w:line="360" w:lineRule="auto"/>
        <w:ind w:firstLine="540"/>
        <w:jc w:val="both"/>
        <w:rPr>
          <w:lang w:val="hy-AM"/>
        </w:rPr>
      </w:pPr>
      <w:r w:rsidRPr="000E23FA">
        <w:t xml:space="preserve"> բ. </w:t>
      </w:r>
      <w:proofErr w:type="spellStart"/>
      <w:r w:rsidR="00AA0F16" w:rsidRPr="000E23FA">
        <w:t>ա</w:t>
      </w:r>
      <w:r w:rsidRPr="000E23FA">
        <w:t>գրեգատային</w:t>
      </w:r>
      <w:proofErr w:type="spellEnd"/>
      <w:r w:rsidR="002B3347" w:rsidRPr="000E23FA">
        <w:rPr>
          <w:lang w:val="hy-AM"/>
        </w:rPr>
        <w:t xml:space="preserve"> ՆՓՋ կայանք</w:t>
      </w:r>
      <w:r w:rsidR="00FE19E0" w:rsidRPr="000E23FA">
        <w:rPr>
          <w:lang w:val="hy-AM"/>
        </w:rPr>
        <w:t>։</w:t>
      </w:r>
    </w:p>
    <w:p w14:paraId="4690406A" w14:textId="77777777" w:rsidR="00EA7BA5" w:rsidRPr="000E23FA" w:rsidRDefault="00EA7BA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Ն</w:t>
      </w:r>
      <w:r w:rsidR="001E2EE3" w:rsidRPr="000E23FA">
        <w:rPr>
          <w:lang w:val="hy-AM"/>
        </w:rPr>
        <w:t>Փ</w:t>
      </w:r>
      <w:r w:rsidRPr="000E23FA">
        <w:rPr>
          <w:lang w:val="hy-AM"/>
        </w:rPr>
        <w:t>Ջ</w:t>
      </w:r>
      <w:r w:rsidR="00FE19E0" w:rsidRPr="000E23FA">
        <w:rPr>
          <w:lang w:val="hy-AM"/>
        </w:rPr>
        <w:t xml:space="preserve"> կայանքն</w:t>
      </w:r>
      <w:r w:rsidRPr="000E23FA">
        <w:rPr>
          <w:lang w:val="hy-AM"/>
        </w:rPr>
        <w:t>երի նախագծման ժամանակ թույլատրվում է սույն նորմերի պահանջներին ի լրացում ղեկավարվել սարքերի</w:t>
      </w:r>
      <w:r w:rsidR="00FE19E0" w:rsidRPr="000E23FA">
        <w:rPr>
          <w:lang w:val="hy-AM"/>
        </w:rPr>
        <w:t xml:space="preserve"> </w:t>
      </w:r>
      <w:r w:rsidR="002F088D" w:rsidRPr="000E23FA">
        <w:rPr>
          <w:lang w:val="hy-AM"/>
        </w:rPr>
        <w:t>ՏՓ-</w:t>
      </w:r>
      <w:r w:rsidRPr="000E23FA">
        <w:rPr>
          <w:lang w:val="hy-AM"/>
        </w:rPr>
        <w:t>ով:</w:t>
      </w:r>
    </w:p>
    <w:p w14:paraId="27040843" w14:textId="77777777" w:rsidR="00853147" w:rsidRPr="000E23FA" w:rsidRDefault="00EC5AAE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Յուրաքանչյուր հեղուկացիր պետք է ունենա զտիչ կամ կառուցվածքային լուծում, ինչը</w:t>
      </w:r>
      <w:r w:rsidR="006C6159" w:rsidRPr="000E23FA">
        <w:rPr>
          <w:lang w:val="hy-AM"/>
        </w:rPr>
        <w:t xml:space="preserve"> </w:t>
      </w:r>
      <w:r w:rsidR="00EA7BA5" w:rsidRPr="000E23FA">
        <w:rPr>
          <w:lang w:val="hy-AM"/>
        </w:rPr>
        <w:t xml:space="preserve">կբացառի նրա թողարկման անցքի չափի 20%-ից ավելի մեծ մասնիկների մուտքը </w:t>
      </w:r>
      <w:r w:rsidR="00283F25" w:rsidRPr="000E23FA">
        <w:rPr>
          <w:lang w:val="hy-AM"/>
        </w:rPr>
        <w:t>հեղուկաց</w:t>
      </w:r>
      <w:r w:rsidR="00EA7BA5" w:rsidRPr="000E23FA">
        <w:rPr>
          <w:lang w:val="hy-AM"/>
        </w:rPr>
        <w:t>իր:</w:t>
      </w:r>
    </w:p>
    <w:p w14:paraId="60BDBF70" w14:textId="77777777" w:rsidR="00853147" w:rsidRPr="000E23FA" w:rsidRDefault="0094649C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lastRenderedPageBreak/>
        <w:t>ՆՓՋ կայանքի խողովակաշարը պետք է նախատեսել աշխատանքային ճնշմանը հա</w:t>
      </w:r>
      <w:r w:rsidR="00EA7BA5" w:rsidRPr="000E23FA">
        <w:rPr>
          <w:lang w:val="hy-AM"/>
        </w:rPr>
        <w:t xml:space="preserve">մապատասխան </w:t>
      </w:r>
      <w:r w:rsidR="007F1550" w:rsidRPr="000E23FA">
        <w:rPr>
          <w:lang w:val="hy-AM"/>
        </w:rPr>
        <w:t>ամրությամբ</w:t>
      </w:r>
      <w:r w:rsidR="00EA7BA5" w:rsidRPr="000E23FA">
        <w:rPr>
          <w:lang w:val="hy-AM"/>
        </w:rPr>
        <w:t xml:space="preserve"> պողպատե ցինկապատ </w:t>
      </w:r>
      <w:r w:rsidR="001E2EE3" w:rsidRPr="000E23FA">
        <w:rPr>
          <w:lang w:val="hy-AM"/>
        </w:rPr>
        <w:t xml:space="preserve">(ՆՓՋ-ՑՃ կայանքներում) </w:t>
      </w:r>
      <w:r w:rsidR="00EA7BA5" w:rsidRPr="000E23FA">
        <w:rPr>
          <w:lang w:val="hy-AM"/>
        </w:rPr>
        <w:t xml:space="preserve">կամ չժանգոտվող </w:t>
      </w:r>
      <w:r w:rsidR="001E2EE3" w:rsidRPr="000E23FA">
        <w:rPr>
          <w:lang w:val="hy-AM"/>
        </w:rPr>
        <w:t xml:space="preserve">(ՆՓՋ-ԲՃ կայանքներում) </w:t>
      </w:r>
      <w:r w:rsidR="00EA7BA5" w:rsidRPr="000E23FA">
        <w:rPr>
          <w:lang w:val="hy-AM"/>
        </w:rPr>
        <w:t>խողովակներից:</w:t>
      </w:r>
    </w:p>
    <w:p w14:paraId="6A66285E" w14:textId="77777777" w:rsidR="00853147" w:rsidRPr="000E23FA" w:rsidRDefault="00A41C83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Թույլատրվում է օդալցված ՆՓՋ</w:t>
      </w:r>
      <w:r w:rsidR="00154841" w:rsidRPr="000E23FA">
        <w:rPr>
          <w:lang w:val="hy-AM"/>
        </w:rPr>
        <w:t>-ՑՃ</w:t>
      </w:r>
      <w:r w:rsidRPr="000E23FA">
        <w:rPr>
          <w:lang w:val="hy-AM"/>
        </w:rPr>
        <w:t xml:space="preserve"> կայանքի օդալցված հատվածներում</w:t>
      </w:r>
      <w:r w:rsidR="00154841" w:rsidRPr="000E23FA">
        <w:rPr>
          <w:lang w:val="hy-AM"/>
        </w:rPr>
        <w:t xml:space="preserve"> նախատեսել</w:t>
      </w:r>
      <w:r w:rsidR="006C6159" w:rsidRPr="000E23FA">
        <w:rPr>
          <w:lang w:val="hy-AM"/>
        </w:rPr>
        <w:t xml:space="preserve"> </w:t>
      </w:r>
      <w:r w:rsidR="00EA7BA5" w:rsidRPr="000E23FA">
        <w:rPr>
          <w:lang w:val="hy-AM"/>
        </w:rPr>
        <w:t xml:space="preserve">առանց պաշտպանիչ շերտի </w:t>
      </w:r>
      <w:r w:rsidR="00154841" w:rsidRPr="000E23FA">
        <w:rPr>
          <w:lang w:val="hy-AM"/>
        </w:rPr>
        <w:t xml:space="preserve">համապատասխան ամրությամբ </w:t>
      </w:r>
      <w:r w:rsidR="00EA7BA5" w:rsidRPr="000E23FA">
        <w:rPr>
          <w:lang w:val="hy-AM"/>
        </w:rPr>
        <w:t xml:space="preserve">սովորական ածխածնային պողպատե խողովակներ </w:t>
      </w:r>
      <w:r w:rsidR="0075568E" w:rsidRPr="000E23FA">
        <w:rPr>
          <w:lang w:val="hy-AM"/>
        </w:rPr>
        <w:t xml:space="preserve">և </w:t>
      </w:r>
      <w:r w:rsidR="00EA7BA5" w:rsidRPr="000E23FA">
        <w:rPr>
          <w:lang w:val="hy-AM"/>
        </w:rPr>
        <w:t>միաժամանակ</w:t>
      </w:r>
      <w:r w:rsidR="0075568E" w:rsidRPr="000E23FA">
        <w:rPr>
          <w:lang w:val="hy-AM"/>
        </w:rPr>
        <w:t xml:space="preserve"> </w:t>
      </w:r>
      <w:r w:rsidR="00EA7BA5" w:rsidRPr="000E23FA">
        <w:rPr>
          <w:lang w:val="hy-AM"/>
        </w:rPr>
        <w:t>կայանքի առբերիչ խողովակաշարում կամ</w:t>
      </w:r>
      <w:r w:rsidR="00393D88" w:rsidRPr="000E23FA">
        <w:rPr>
          <w:lang w:val="hy-AM"/>
        </w:rPr>
        <w:t xml:space="preserve"> </w:t>
      </w:r>
      <w:r w:rsidR="00A50E29" w:rsidRPr="000E23FA">
        <w:rPr>
          <w:lang w:val="hy-AM"/>
        </w:rPr>
        <w:t>յուրաքանչյուր առանձին սնիչ խողովակաշարի սկզբում՝ նախատեսելով հեղուկացիրների</w:t>
      </w:r>
      <w:r w:rsidR="00393D88" w:rsidRPr="000E23FA">
        <w:rPr>
          <w:lang w:val="hy-AM"/>
        </w:rPr>
        <w:t xml:space="preserve"> </w:t>
      </w:r>
      <w:r w:rsidR="00EA7BA5" w:rsidRPr="000E23FA">
        <w:rPr>
          <w:lang w:val="hy-AM"/>
        </w:rPr>
        <w:t>անցքի 20%-ից ոչ ավելի չափ</w:t>
      </w:r>
      <w:r w:rsidR="0075568E" w:rsidRPr="000E23FA">
        <w:rPr>
          <w:lang w:val="hy-AM"/>
        </w:rPr>
        <w:t xml:space="preserve">ի </w:t>
      </w:r>
      <w:r w:rsidR="00EA7BA5" w:rsidRPr="000E23FA">
        <w:rPr>
          <w:lang w:val="hy-AM"/>
        </w:rPr>
        <w:t>բջիջներով զտիչներ:</w:t>
      </w:r>
    </w:p>
    <w:p w14:paraId="6C278193" w14:textId="77777777" w:rsidR="00EA7BA5" w:rsidRPr="000E23FA" w:rsidRDefault="00075171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ՆՓՋ-ՑՃ կայանքի խողովակաշարը թույլատրվում է նախատեսել պլաստմասե,</w:t>
      </w:r>
      <w:r w:rsidR="00A06D6A" w:rsidRPr="000E23FA">
        <w:rPr>
          <w:lang w:val="hy-AM"/>
        </w:rPr>
        <w:t xml:space="preserve"> </w:t>
      </w:r>
      <w:r w:rsidR="00E81BF9" w:rsidRPr="000E23FA">
        <w:rPr>
          <w:lang w:val="hy-AM"/>
        </w:rPr>
        <w:t>կոմպոզիտային, պոլիմերային կամ այլ հրակայուն և աշխատանքնային ճնշումներին</w:t>
      </w:r>
      <w:r w:rsidR="00A06D6A" w:rsidRPr="000E23FA">
        <w:rPr>
          <w:lang w:val="hy-AM"/>
        </w:rPr>
        <w:t xml:space="preserve"> համա</w:t>
      </w:r>
      <w:r w:rsidR="00E81BF9" w:rsidRPr="000E23FA">
        <w:rPr>
          <w:lang w:val="hy-AM"/>
        </w:rPr>
        <w:t>համապատասխանող ոչ մետաղական նյութից խողովակներով: Նախագծում պետք է</w:t>
      </w:r>
      <w:r w:rsidR="00A06D6A" w:rsidRPr="000E23FA">
        <w:rPr>
          <w:lang w:val="hy-AM"/>
        </w:rPr>
        <w:t xml:space="preserve"> ներկա</w:t>
      </w:r>
      <w:r w:rsidR="00EA7BA5" w:rsidRPr="000E23FA">
        <w:rPr>
          <w:lang w:val="hy-AM"/>
        </w:rPr>
        <w:t>յացվ</w:t>
      </w:r>
      <w:r w:rsidR="0075568E" w:rsidRPr="000E23FA">
        <w:rPr>
          <w:lang w:val="hy-AM"/>
        </w:rPr>
        <w:t>են</w:t>
      </w:r>
      <w:r w:rsidR="00EA7BA5" w:rsidRPr="000E23FA">
        <w:rPr>
          <w:lang w:val="hy-AM"/>
        </w:rPr>
        <w:t xml:space="preserve"> </w:t>
      </w:r>
      <w:r w:rsidR="0075568E" w:rsidRPr="000E23FA">
        <w:rPr>
          <w:lang w:val="hy-AM"/>
        </w:rPr>
        <w:t xml:space="preserve">դրանց համապատասխան </w:t>
      </w:r>
      <w:r w:rsidR="0022491B" w:rsidRPr="000E23FA">
        <w:rPr>
          <w:lang w:val="hy-AM"/>
        </w:rPr>
        <w:t>հավաստագր</w:t>
      </w:r>
      <w:r w:rsidR="0075568E" w:rsidRPr="000E23FA">
        <w:rPr>
          <w:lang w:val="hy-AM"/>
        </w:rPr>
        <w:t>երը</w:t>
      </w:r>
      <w:r w:rsidR="00EA7BA5" w:rsidRPr="000E23FA">
        <w:rPr>
          <w:lang w:val="hy-AM"/>
        </w:rPr>
        <w:t>:</w:t>
      </w:r>
    </w:p>
    <w:p w14:paraId="42A2E607" w14:textId="77777777" w:rsidR="00EA7BA5" w:rsidRPr="000E23FA" w:rsidRDefault="00497D59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Ագրեգատային ՆՓՋ-ՑՃ կայանքների հիդրավլիկական հաշվարկը պետք է կատարել</w:t>
      </w:r>
      <w:bookmarkStart w:id="69" w:name="_Hlk139722843"/>
      <w:r w:rsidR="006C6159" w:rsidRPr="000E23FA">
        <w:rPr>
          <w:lang w:val="hy-AM"/>
        </w:rPr>
        <w:t xml:space="preserve"> </w:t>
      </w:r>
      <w:r w:rsidR="00D427FD" w:rsidRPr="000E23FA">
        <w:rPr>
          <w:lang w:val="hy-AM"/>
        </w:rPr>
        <w:t>3.6.1</w:t>
      </w:r>
      <w:r w:rsidR="00382682" w:rsidRPr="000E23FA">
        <w:rPr>
          <w:lang w:val="hy-AM"/>
        </w:rPr>
        <w:t xml:space="preserve"> բաժն</w:t>
      </w:r>
      <w:r w:rsidR="00D427FD" w:rsidRPr="000E23FA">
        <w:rPr>
          <w:lang w:val="hy-AM"/>
        </w:rPr>
        <w:t>ում առաջարկվող</w:t>
      </w:r>
      <w:r w:rsidR="00CE73FC" w:rsidRPr="000E23FA">
        <w:rPr>
          <w:lang w:val="hy-AM"/>
        </w:rPr>
        <w:t xml:space="preserve"> մեթոդով</w:t>
      </w:r>
      <w:r w:rsidR="00EA7BA5" w:rsidRPr="000E23FA">
        <w:rPr>
          <w:lang w:val="hy-AM"/>
        </w:rPr>
        <w:t>:</w:t>
      </w:r>
    </w:p>
    <w:bookmarkEnd w:id="69"/>
    <w:p w14:paraId="7E5F7DAB" w14:textId="77777777" w:rsidR="00EA7BA5" w:rsidRPr="000E23FA" w:rsidRDefault="00EA7BA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Մոդուլային Ն</w:t>
      </w:r>
      <w:r w:rsidR="00DC449D" w:rsidRPr="000E23FA">
        <w:rPr>
          <w:lang w:val="hy-AM"/>
        </w:rPr>
        <w:t>Փ</w:t>
      </w:r>
      <w:r w:rsidRPr="000E23FA">
        <w:rPr>
          <w:lang w:val="hy-AM"/>
        </w:rPr>
        <w:t>Ջ</w:t>
      </w:r>
      <w:r w:rsidR="00DC449D" w:rsidRPr="000E23FA">
        <w:rPr>
          <w:lang w:val="hy-AM"/>
        </w:rPr>
        <w:t xml:space="preserve"> կայանք</w:t>
      </w:r>
      <w:r w:rsidRPr="000E23FA">
        <w:rPr>
          <w:lang w:val="hy-AM"/>
        </w:rPr>
        <w:t>ի հիդրավլիկական հաշվարկը պետք է կատարվի դրա</w:t>
      </w:r>
      <w:r w:rsidR="00DC449D" w:rsidRPr="000E23FA">
        <w:rPr>
          <w:lang w:val="hy-AM"/>
        </w:rPr>
        <w:t xml:space="preserve"> </w:t>
      </w:r>
      <w:r w:rsidR="002F088D" w:rsidRPr="000E23FA">
        <w:rPr>
          <w:lang w:val="hy-AM"/>
        </w:rPr>
        <w:t>ՏՓ-</w:t>
      </w:r>
      <w:r w:rsidR="00DC449D" w:rsidRPr="000E23FA">
        <w:rPr>
          <w:lang w:val="hy-AM"/>
        </w:rPr>
        <w:t xml:space="preserve">ում բերված </w:t>
      </w:r>
      <w:r w:rsidRPr="000E23FA">
        <w:rPr>
          <w:lang w:val="hy-AM"/>
        </w:rPr>
        <w:t>մեթոդով:</w:t>
      </w:r>
    </w:p>
    <w:p w14:paraId="3065153D" w14:textId="77777777" w:rsidR="00EA7BA5" w:rsidRPr="000E23FA" w:rsidRDefault="00EA7BA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Թելադրող </w:t>
      </w:r>
      <w:r w:rsidR="00283F25" w:rsidRPr="000E23FA">
        <w:rPr>
          <w:lang w:val="hy-AM"/>
        </w:rPr>
        <w:t>հեղուկաց</w:t>
      </w:r>
      <w:r w:rsidRPr="000E23FA">
        <w:rPr>
          <w:lang w:val="hy-AM"/>
        </w:rPr>
        <w:t xml:space="preserve">իրի վրա ճնշումը, խողովակաշարերի և այլ անհրաժեշտ բնութագրերը պետք է ընդունել դրանց </w:t>
      </w:r>
      <w:r w:rsidR="002F088D" w:rsidRPr="000E23FA">
        <w:rPr>
          <w:lang w:val="hy-AM"/>
        </w:rPr>
        <w:t>ՏՓ-</w:t>
      </w:r>
      <w:r w:rsidRPr="000E23FA">
        <w:rPr>
          <w:lang w:val="hy-AM"/>
        </w:rPr>
        <w:t>ից:</w:t>
      </w:r>
    </w:p>
    <w:p w14:paraId="30EC926A" w14:textId="77777777" w:rsidR="00EA7BA5" w:rsidRPr="000E23FA" w:rsidRDefault="00EA7BA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Ագրեգատային Ն</w:t>
      </w:r>
      <w:r w:rsidR="00DC449D" w:rsidRPr="000E23FA">
        <w:rPr>
          <w:lang w:val="hy-AM"/>
        </w:rPr>
        <w:t>Փ</w:t>
      </w:r>
      <w:r w:rsidRPr="000E23FA">
        <w:rPr>
          <w:lang w:val="hy-AM"/>
        </w:rPr>
        <w:t>Ջ</w:t>
      </w:r>
      <w:r w:rsidR="00DC449D" w:rsidRPr="000E23FA">
        <w:rPr>
          <w:lang w:val="hy-AM"/>
        </w:rPr>
        <w:t xml:space="preserve"> կայանքն</w:t>
      </w:r>
      <w:r w:rsidRPr="000E23FA">
        <w:rPr>
          <w:lang w:val="hy-AM"/>
        </w:rPr>
        <w:t xml:space="preserve">երի հրամարիչ նյութը պահվում է կայանքում </w:t>
      </w:r>
      <w:r w:rsidR="00A06D6A" w:rsidRPr="000E23FA">
        <w:rPr>
          <w:lang w:val="hy-AM"/>
        </w:rPr>
        <w:t>ներկա</w:t>
      </w:r>
      <w:r w:rsidRPr="000E23FA">
        <w:rPr>
          <w:lang w:val="hy-AM"/>
        </w:rPr>
        <w:t xml:space="preserve">ռուցած կամ կից տեղակայված </w:t>
      </w:r>
      <w:r w:rsidR="0028770C" w:rsidRPr="000E23FA">
        <w:rPr>
          <w:lang w:val="hy-AM"/>
        </w:rPr>
        <w:t>ավազան</w:t>
      </w:r>
      <w:r w:rsidRPr="000E23FA">
        <w:rPr>
          <w:lang w:val="hy-AM"/>
        </w:rPr>
        <w:t>ներում և մատուցվում է պաշտպանվող սենք պոմպեր</w:t>
      </w:r>
      <w:r w:rsidR="0028770C" w:rsidRPr="000E23FA">
        <w:rPr>
          <w:lang w:val="hy-AM"/>
        </w:rPr>
        <w:t>ով</w:t>
      </w:r>
      <w:r w:rsidRPr="000E23FA">
        <w:rPr>
          <w:lang w:val="hy-AM"/>
        </w:rPr>
        <w:t>:</w:t>
      </w:r>
    </w:p>
    <w:p w14:paraId="7EB9AA65" w14:textId="77777777" w:rsidR="00EA7BA5" w:rsidRPr="000E23FA" w:rsidRDefault="00EA7BA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Հրամարիչ նյութը </w:t>
      </w:r>
      <w:r w:rsidR="00DC449D" w:rsidRPr="000E23FA">
        <w:rPr>
          <w:lang w:val="hy-AM"/>
        </w:rPr>
        <w:t>կայանք</w:t>
      </w:r>
      <w:r w:rsidRPr="000E23FA">
        <w:rPr>
          <w:lang w:val="hy-AM"/>
        </w:rPr>
        <w:t xml:space="preserve">ի աշխատանքի ժամանակ կարող է լրասնուցվել </w:t>
      </w:r>
      <w:r w:rsidR="0028770C" w:rsidRPr="000E23FA">
        <w:rPr>
          <w:lang w:val="hy-AM"/>
        </w:rPr>
        <w:t>այլ աղբյուրներից</w:t>
      </w:r>
      <w:r w:rsidRPr="000E23FA">
        <w:rPr>
          <w:lang w:val="hy-AM"/>
        </w:rPr>
        <w:t>:</w:t>
      </w:r>
    </w:p>
    <w:p w14:paraId="33CAE63E" w14:textId="77777777" w:rsidR="00EA7BA5" w:rsidRPr="00A42488" w:rsidRDefault="008712DB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A42488">
        <w:rPr>
          <w:lang w:val="hy-AM"/>
        </w:rPr>
        <w:t>Ագրեգատային ՆՓՋ կայանքների գործարկումը պետք է նախատեսել կամ ՀԱՀ</w:t>
      </w:r>
      <w:r w:rsidRPr="00D60CA1">
        <w:rPr>
          <w:lang w:val="hy-AM"/>
        </w:rPr>
        <w:t>-ից</w:t>
      </w:r>
      <w:r w:rsidR="00A42488" w:rsidRPr="00D60CA1">
        <w:rPr>
          <w:lang w:val="hy-AM"/>
        </w:rPr>
        <w:t xml:space="preserve"> </w:t>
      </w:r>
      <w:r w:rsidR="00EA7BA5" w:rsidRPr="00A42488">
        <w:rPr>
          <w:lang w:val="hy-AM"/>
        </w:rPr>
        <w:t xml:space="preserve">և/կամ </w:t>
      </w:r>
      <w:r w:rsidR="00DC449D" w:rsidRPr="00A42488">
        <w:rPr>
          <w:lang w:val="hy-AM"/>
        </w:rPr>
        <w:t>հեղուկացիրի</w:t>
      </w:r>
      <w:r w:rsidR="00EA7BA5" w:rsidRPr="00A42488">
        <w:rPr>
          <w:lang w:val="hy-AM"/>
        </w:rPr>
        <w:t xml:space="preserve"> գործարկումից:</w:t>
      </w:r>
    </w:p>
    <w:p w14:paraId="09EFB49D" w14:textId="77777777" w:rsidR="00EA7BA5" w:rsidRPr="000E23FA" w:rsidRDefault="00EA7BA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Մոդուլային Ն</w:t>
      </w:r>
      <w:r w:rsidR="0028770C" w:rsidRPr="000E23FA">
        <w:rPr>
          <w:lang w:val="hy-AM"/>
        </w:rPr>
        <w:t>Փ</w:t>
      </w:r>
      <w:r w:rsidRPr="000E23FA">
        <w:rPr>
          <w:lang w:val="hy-AM"/>
        </w:rPr>
        <w:t>Ջ</w:t>
      </w:r>
      <w:r w:rsidR="0028770C" w:rsidRPr="000E23FA">
        <w:rPr>
          <w:lang w:val="hy-AM"/>
        </w:rPr>
        <w:t xml:space="preserve"> կայանքներ</w:t>
      </w:r>
      <w:r w:rsidRPr="000E23FA">
        <w:rPr>
          <w:lang w:val="hy-AM"/>
        </w:rPr>
        <w:t xml:space="preserve">ում հրամարիչ նյութի պահուստը և աշխատաձևը որոշվում է դրանց </w:t>
      </w:r>
      <w:r w:rsidR="002F088D" w:rsidRPr="000E23FA">
        <w:rPr>
          <w:lang w:val="hy-AM"/>
        </w:rPr>
        <w:t>ՏՓ-</w:t>
      </w:r>
      <w:r w:rsidRPr="000E23FA">
        <w:rPr>
          <w:lang w:val="hy-AM"/>
        </w:rPr>
        <w:t>ով:</w:t>
      </w:r>
    </w:p>
    <w:p w14:paraId="4BF0A794" w14:textId="77777777" w:rsidR="00EA7BA5" w:rsidRPr="000E23FA" w:rsidRDefault="00EA7BA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Մոդուլային Ն</w:t>
      </w:r>
      <w:r w:rsidR="0028770C" w:rsidRPr="000E23FA">
        <w:rPr>
          <w:lang w:val="hy-AM"/>
        </w:rPr>
        <w:t>Փ</w:t>
      </w:r>
      <w:r w:rsidRPr="000E23FA">
        <w:rPr>
          <w:lang w:val="hy-AM"/>
        </w:rPr>
        <w:t>Ջ</w:t>
      </w:r>
      <w:r w:rsidR="0028770C" w:rsidRPr="000E23FA">
        <w:rPr>
          <w:lang w:val="hy-AM"/>
        </w:rPr>
        <w:t xml:space="preserve"> կայանքներ</w:t>
      </w:r>
      <w:r w:rsidRPr="000E23FA">
        <w:rPr>
          <w:lang w:val="hy-AM"/>
        </w:rPr>
        <w:t xml:space="preserve">ը պետք է համապատասխանեն </w:t>
      </w:r>
      <w:bookmarkStart w:id="70" w:name="_Hlk146887365"/>
      <w:r w:rsidR="00D04A4A" w:rsidRPr="000E23FA">
        <w:rPr>
          <w:lang w:val="hy-AM"/>
        </w:rPr>
        <w:t xml:space="preserve">Եվրասիական տնտեսական միության հանձնաժողովի 2017 թվականի հունիսի 23-ի N 40 որոշմամբ </w:t>
      </w:r>
      <w:r w:rsidR="00D04A4A" w:rsidRPr="000E23FA">
        <w:rPr>
          <w:lang w:val="hy-AM"/>
        </w:rPr>
        <w:lastRenderedPageBreak/>
        <w:t>հաստատված ԵԱՏՄ 043/2017</w:t>
      </w:r>
      <w:r w:rsidR="00587EE6" w:rsidRPr="000E23FA">
        <w:rPr>
          <w:lang w:val="hy-AM"/>
        </w:rPr>
        <w:t xml:space="preserve"> կանոնակարգի</w:t>
      </w:r>
      <w:bookmarkEnd w:id="70"/>
      <w:r w:rsidR="00587EE6" w:rsidRPr="000E23FA">
        <w:rPr>
          <w:lang w:val="hy-AM"/>
        </w:rPr>
        <w:t xml:space="preserve"> (</w:t>
      </w:r>
      <w:r w:rsidR="00882BF2" w:rsidRPr="000E23FA">
        <w:rPr>
          <w:lang w:val="hy-AM"/>
        </w:rPr>
        <w:t>ՀՍՏ ԳՕՍՏ Ռ 53288-2023</w:t>
      </w:r>
      <w:r w:rsidR="00587EE6" w:rsidRPr="000E23FA">
        <w:rPr>
          <w:lang w:val="hy-AM"/>
        </w:rPr>
        <w:t xml:space="preserve">), </w:t>
      </w:r>
      <w:r w:rsidR="00B31076" w:rsidRPr="000E23FA">
        <w:rPr>
          <w:lang w:val="hy-AM"/>
        </w:rPr>
        <w:t>ԳՕՍՏ</w:t>
      </w:r>
      <w:r w:rsidRPr="000E23FA">
        <w:rPr>
          <w:lang w:val="hy-AM"/>
        </w:rPr>
        <w:t xml:space="preserve"> 12.2.003</w:t>
      </w:r>
      <w:r w:rsidR="009259F2" w:rsidRPr="000E23FA">
        <w:rPr>
          <w:lang w:val="hy-AM"/>
        </w:rPr>
        <w:t>-91</w:t>
      </w:r>
      <w:r w:rsidRPr="000E23FA">
        <w:rPr>
          <w:lang w:val="hy-AM"/>
        </w:rPr>
        <w:t xml:space="preserve">, </w:t>
      </w:r>
      <w:r w:rsidR="00B31076" w:rsidRPr="000E23FA">
        <w:rPr>
          <w:lang w:val="hy-AM"/>
        </w:rPr>
        <w:t>ԳՕՍՏ</w:t>
      </w:r>
      <w:r w:rsidRPr="000E23FA">
        <w:rPr>
          <w:lang w:val="hy-AM"/>
        </w:rPr>
        <w:t xml:space="preserve"> 12.2.037</w:t>
      </w:r>
      <w:r w:rsidR="009259F2" w:rsidRPr="000E23FA">
        <w:rPr>
          <w:lang w:val="hy-AM"/>
        </w:rPr>
        <w:t>-78</w:t>
      </w:r>
      <w:r w:rsidRPr="000E23FA">
        <w:rPr>
          <w:lang w:val="hy-AM"/>
        </w:rPr>
        <w:t xml:space="preserve">, </w:t>
      </w:r>
      <w:r w:rsidR="00B31076" w:rsidRPr="000E23FA">
        <w:rPr>
          <w:lang w:val="hy-AM"/>
        </w:rPr>
        <w:t>ԳՕՍՏ</w:t>
      </w:r>
      <w:r w:rsidRPr="000E23FA">
        <w:rPr>
          <w:lang w:val="hy-AM"/>
        </w:rPr>
        <w:t xml:space="preserve"> 12.4.009</w:t>
      </w:r>
      <w:r w:rsidR="00631E10" w:rsidRPr="000E23FA">
        <w:rPr>
          <w:lang w:val="hy-AM"/>
        </w:rPr>
        <w:t>-83</w:t>
      </w:r>
      <w:r w:rsidRPr="000E23FA">
        <w:rPr>
          <w:lang w:val="hy-AM"/>
        </w:rPr>
        <w:t>-ի և սույն նորմերի պահանջներին:</w:t>
      </w:r>
    </w:p>
    <w:p w14:paraId="6A59A99C" w14:textId="77777777" w:rsidR="00EA7BA5" w:rsidRPr="000E23FA" w:rsidRDefault="00EA7BA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Մոդուլային Ն</w:t>
      </w:r>
      <w:r w:rsidR="0028770C" w:rsidRPr="000E23FA">
        <w:rPr>
          <w:lang w:val="hy-AM"/>
        </w:rPr>
        <w:t>Փ</w:t>
      </w:r>
      <w:r w:rsidRPr="000E23FA">
        <w:rPr>
          <w:lang w:val="hy-AM"/>
        </w:rPr>
        <w:t>Ջ</w:t>
      </w:r>
      <w:r w:rsidR="0028770C" w:rsidRPr="000E23FA">
        <w:rPr>
          <w:lang w:val="hy-AM"/>
        </w:rPr>
        <w:t xml:space="preserve"> կայանքներ</w:t>
      </w:r>
      <w:r w:rsidRPr="000E23FA">
        <w:rPr>
          <w:lang w:val="hy-AM"/>
        </w:rPr>
        <w:t xml:space="preserve">ում կարող են կիրառվել </w:t>
      </w:r>
      <w:r w:rsidR="0028770C" w:rsidRPr="000E23FA">
        <w:rPr>
          <w:lang w:val="hy-AM"/>
        </w:rPr>
        <w:t xml:space="preserve">արտամղող գազի </w:t>
      </w:r>
      <w:r w:rsidR="000E5BE5" w:rsidRPr="000E23FA">
        <w:rPr>
          <w:lang w:val="hy-AM"/>
        </w:rPr>
        <w:t>տեղային</w:t>
      </w:r>
      <w:r w:rsidRPr="000E23FA">
        <w:rPr>
          <w:lang w:val="hy-AM"/>
        </w:rPr>
        <w:t xml:space="preserve"> կամ կենտրոնացված</w:t>
      </w:r>
      <w:r w:rsidR="0028770C" w:rsidRPr="000E23FA">
        <w:rPr>
          <w:lang w:val="hy-AM"/>
        </w:rPr>
        <w:t xml:space="preserve"> աղբյուրներ</w:t>
      </w:r>
      <w:r w:rsidRPr="000E23FA">
        <w:rPr>
          <w:lang w:val="hy-AM"/>
        </w:rPr>
        <w:t>:</w:t>
      </w:r>
    </w:p>
    <w:p w14:paraId="0CCCC581" w14:textId="77777777" w:rsidR="00A41C83" w:rsidRPr="000E23FA" w:rsidRDefault="00EA7BA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Մոդուլային Ն</w:t>
      </w:r>
      <w:r w:rsidR="005171A6" w:rsidRPr="000E23FA">
        <w:rPr>
          <w:lang w:val="hy-AM"/>
        </w:rPr>
        <w:t>Փ</w:t>
      </w:r>
      <w:r w:rsidRPr="000E23FA">
        <w:rPr>
          <w:lang w:val="hy-AM"/>
        </w:rPr>
        <w:t>Ջ</w:t>
      </w:r>
      <w:r w:rsidR="005171A6" w:rsidRPr="000E23FA">
        <w:rPr>
          <w:lang w:val="hy-AM"/>
        </w:rPr>
        <w:t xml:space="preserve"> կայանքներ</w:t>
      </w:r>
      <w:r w:rsidRPr="000E23FA">
        <w:rPr>
          <w:lang w:val="hy-AM"/>
        </w:rPr>
        <w:t xml:space="preserve">ը կարող են լինել արտամղող գազով նախօրոք </w:t>
      </w:r>
      <w:r w:rsidR="005171A6" w:rsidRPr="000E23FA">
        <w:rPr>
          <w:lang w:val="hy-AM"/>
        </w:rPr>
        <w:t>լիցքավոր</w:t>
      </w:r>
      <w:r w:rsidRPr="000E23FA">
        <w:rPr>
          <w:lang w:val="hy-AM"/>
        </w:rPr>
        <w:t xml:space="preserve">ված կամ աշխատանքի ընթացքում ներմղվող՝ կից բալոնից կամ գազ </w:t>
      </w:r>
      <w:r w:rsidR="007A21B6" w:rsidRPr="000E23FA">
        <w:rPr>
          <w:lang w:val="hy-AM"/>
        </w:rPr>
        <w:t>առաջ</w:t>
      </w:r>
      <w:r w:rsidRPr="000E23FA">
        <w:rPr>
          <w:lang w:val="hy-AM"/>
        </w:rPr>
        <w:t>ացնող սարքվածքից:</w:t>
      </w:r>
    </w:p>
    <w:p w14:paraId="26C194B2" w14:textId="77777777" w:rsidR="00EA7BA5" w:rsidRPr="000E23FA" w:rsidRDefault="00154841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Որպես արտամղող գազ մոդուլային ՆՓՋ կայանքներում կարող են կիրառվել միայն</w:t>
      </w:r>
      <w:r w:rsidR="00393D88" w:rsidRPr="000E23FA">
        <w:rPr>
          <w:lang w:val="hy-AM"/>
        </w:rPr>
        <w:t xml:space="preserve"> </w:t>
      </w:r>
      <w:r w:rsidR="00A41C83" w:rsidRPr="000E23FA">
        <w:rPr>
          <w:lang w:val="hy-AM"/>
        </w:rPr>
        <w:t>ածխածնի</w:t>
      </w:r>
      <w:r w:rsidRPr="000E23FA">
        <w:rPr>
          <w:lang w:val="hy-AM"/>
        </w:rPr>
        <w:t xml:space="preserve"> </w:t>
      </w:r>
      <w:r w:rsidR="00EA7BA5" w:rsidRPr="000E23FA">
        <w:rPr>
          <w:lang w:val="hy-AM"/>
        </w:rPr>
        <w:t>երկօքսիդը</w:t>
      </w:r>
      <w:r w:rsidR="005171A6" w:rsidRPr="000E23FA">
        <w:rPr>
          <w:lang w:val="hy-AM"/>
        </w:rPr>
        <w:t>, ազոտը</w:t>
      </w:r>
      <w:r w:rsidR="00EA7BA5" w:rsidRPr="000E23FA">
        <w:rPr>
          <w:lang w:val="hy-AM"/>
        </w:rPr>
        <w:t xml:space="preserve"> կամ իներտ գազերը՝ գազային կամ հեղուկացված վիճակում:</w:t>
      </w:r>
    </w:p>
    <w:p w14:paraId="6B72384B" w14:textId="77777777" w:rsidR="00EA7BA5" w:rsidRPr="000E23FA" w:rsidRDefault="00A06D6A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Ագելվում է գազ առաջացնող սարքվածքներով մոդուլային ՆՓՋ կայանքների կիրառումը պատկերասրահներում, թանգարաններում, մշակութային ժառանգության այլ</w:t>
      </w:r>
      <w:r w:rsidR="00393D88" w:rsidRPr="000E23FA">
        <w:rPr>
          <w:lang w:val="hy-AM"/>
        </w:rPr>
        <w:t xml:space="preserve"> </w:t>
      </w:r>
      <w:r w:rsidR="00EA7BA5" w:rsidRPr="000E23FA">
        <w:rPr>
          <w:lang w:val="hy-AM"/>
        </w:rPr>
        <w:t>օբյեկտներում:</w:t>
      </w:r>
    </w:p>
    <w:p w14:paraId="17E687F7" w14:textId="77777777" w:rsidR="00EA7BA5" w:rsidRPr="000E23FA" w:rsidRDefault="00EA7BA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Մոդուլների բնութագրերը, դրանց ու </w:t>
      </w:r>
      <w:r w:rsidR="00283F25" w:rsidRPr="000E23FA">
        <w:rPr>
          <w:lang w:val="hy-AM"/>
        </w:rPr>
        <w:t>հեղուկաց</w:t>
      </w:r>
      <w:r w:rsidRPr="000E23FA">
        <w:rPr>
          <w:lang w:val="hy-AM"/>
        </w:rPr>
        <w:t xml:space="preserve">իրների տարածական դիրքը, տեղակայումը պետք է ապահովեն </w:t>
      </w:r>
      <w:r w:rsidR="002C6A10" w:rsidRPr="000E23FA">
        <w:rPr>
          <w:lang w:val="hy-AM"/>
        </w:rPr>
        <w:t xml:space="preserve">հրդեհաշիջումը </w:t>
      </w:r>
      <w:r w:rsidR="00387E87" w:rsidRPr="000E23FA">
        <w:rPr>
          <w:lang w:val="hy-AM"/>
        </w:rPr>
        <w:t xml:space="preserve">պաշտպանվող </w:t>
      </w:r>
      <w:r w:rsidRPr="000E23FA">
        <w:rPr>
          <w:lang w:val="hy-AM"/>
        </w:rPr>
        <w:t>ամբողջ սենքում</w:t>
      </w:r>
      <w:r w:rsidR="00AA267E" w:rsidRPr="000E23FA">
        <w:rPr>
          <w:lang w:val="hy-AM"/>
        </w:rPr>
        <w:t>՝</w:t>
      </w:r>
      <w:r w:rsidRPr="000E23FA">
        <w:rPr>
          <w:lang w:val="hy-AM"/>
        </w:rPr>
        <w:t xml:space="preserve"> հաշվի առնելով հրամարիչ նյութի մատուցման ճանապարհին առկա արգելքները՝ սյուներ, պահարաններ և այլն:</w:t>
      </w:r>
    </w:p>
    <w:p w14:paraId="01FAC5CF" w14:textId="77777777" w:rsidR="00EA7BA5" w:rsidRPr="000E23FA" w:rsidRDefault="00EA7BA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Ն</w:t>
      </w:r>
      <w:r w:rsidR="002C6A10" w:rsidRPr="000E23FA">
        <w:rPr>
          <w:lang w:val="hy-AM"/>
        </w:rPr>
        <w:t>Փ</w:t>
      </w:r>
      <w:r w:rsidRPr="000E23FA">
        <w:rPr>
          <w:lang w:val="hy-AM"/>
        </w:rPr>
        <w:t>Ջ</w:t>
      </w:r>
      <w:r w:rsidR="002C6A10" w:rsidRPr="000E23FA">
        <w:rPr>
          <w:lang w:val="hy-AM"/>
        </w:rPr>
        <w:t xml:space="preserve"> կայանքներ</w:t>
      </w:r>
      <w:r w:rsidRPr="000E23FA">
        <w:rPr>
          <w:lang w:val="hy-AM"/>
        </w:rPr>
        <w:t xml:space="preserve">ի հրամարիչ նյութի պատրաստման, հսկման և պահպանման պահանջները սահմանվում են դրանց </w:t>
      </w:r>
      <w:r w:rsidR="002F088D" w:rsidRPr="000E23FA">
        <w:rPr>
          <w:lang w:val="hy-AM"/>
        </w:rPr>
        <w:t>ՏՓ-</w:t>
      </w:r>
      <w:r w:rsidRPr="000E23FA">
        <w:rPr>
          <w:lang w:val="hy-AM"/>
        </w:rPr>
        <w:t>ում:</w:t>
      </w:r>
    </w:p>
    <w:p w14:paraId="0C8336B9" w14:textId="77777777" w:rsidR="00EA7BA5" w:rsidRPr="000E23FA" w:rsidRDefault="00EA7BA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Ն</w:t>
      </w:r>
      <w:r w:rsidR="002C6A10" w:rsidRPr="000E23FA">
        <w:rPr>
          <w:lang w:val="hy-AM"/>
        </w:rPr>
        <w:t>Փ</w:t>
      </w:r>
      <w:r w:rsidRPr="000E23FA">
        <w:rPr>
          <w:lang w:val="hy-AM"/>
        </w:rPr>
        <w:t>Ջ</w:t>
      </w:r>
      <w:r w:rsidR="002C6A10" w:rsidRPr="000E23FA">
        <w:rPr>
          <w:lang w:val="hy-AM"/>
        </w:rPr>
        <w:t xml:space="preserve"> կայանքներ</w:t>
      </w:r>
      <w:r w:rsidRPr="000E23FA">
        <w:rPr>
          <w:lang w:val="hy-AM"/>
        </w:rPr>
        <w:t xml:space="preserve">ի խողովակաշարին թույլատրվում է միացնել ներքին հակահրդեհային ջրմուղի </w:t>
      </w:r>
      <w:r w:rsidR="00C213E3" w:rsidRPr="000E23FA">
        <w:rPr>
          <w:lang w:val="hy-AM"/>
        </w:rPr>
        <w:t>փոքր ելքով</w:t>
      </w:r>
      <w:r w:rsidRPr="000E23FA">
        <w:rPr>
          <w:lang w:val="hy-AM"/>
        </w:rPr>
        <w:t xml:space="preserve"> </w:t>
      </w:r>
      <w:r w:rsidR="00C213E3" w:rsidRPr="000E23FA">
        <w:rPr>
          <w:lang w:val="hy-AM"/>
        </w:rPr>
        <w:t>ծորակ</w:t>
      </w:r>
      <w:r w:rsidR="00696B8F" w:rsidRPr="000E23FA">
        <w:rPr>
          <w:lang w:val="hy-AM"/>
        </w:rPr>
        <w:t>ներ</w:t>
      </w:r>
      <w:r w:rsidRPr="000E23FA">
        <w:rPr>
          <w:lang w:val="hy-AM"/>
        </w:rPr>
        <w:t>, որոնց տեխնիկական բնութագրերը պետք է համապատասխանեն կայանքի տեխնիկական պահանջներին:</w:t>
      </w:r>
    </w:p>
    <w:p w14:paraId="20D7043E" w14:textId="77777777" w:rsidR="00EA7BA5" w:rsidRPr="00A42488" w:rsidRDefault="00DF4E1E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A42488">
        <w:rPr>
          <w:lang w:val="hy-AM"/>
        </w:rPr>
        <w:t>ՆՓՋ կայանքների խողովակաշարի ուղեգծերն անհրաժեշտ է նախատեսել</w:t>
      </w:r>
      <w:r w:rsidR="00A42488" w:rsidRPr="00D60CA1">
        <w:rPr>
          <w:lang w:val="hy-AM"/>
        </w:rPr>
        <w:t xml:space="preserve"> </w:t>
      </w:r>
      <w:r w:rsidR="00EA7BA5" w:rsidRPr="00A42488">
        <w:rPr>
          <w:lang w:val="hy-AM"/>
        </w:rPr>
        <w:t>հնարավորինս կարճ և շրջադարձերի նվազագույն քանակով: Փակուղային և օղակաձև սնիչ խողո</w:t>
      </w:r>
      <w:r w:rsidR="00A06D6A" w:rsidRPr="00A42488">
        <w:rPr>
          <w:lang w:val="hy-AM"/>
        </w:rPr>
        <w:softHyphen/>
      </w:r>
      <w:r w:rsidR="00EA7BA5" w:rsidRPr="00A42488">
        <w:rPr>
          <w:lang w:val="hy-AM"/>
        </w:rPr>
        <w:t xml:space="preserve">վակաշարերի վրա լվացման համար պետք է նախատեսել </w:t>
      </w:r>
      <w:bookmarkStart w:id="71" w:name="_Hlk139140988"/>
      <w:r w:rsidR="00EA7BA5" w:rsidRPr="00A42488">
        <w:rPr>
          <w:lang w:val="hy-AM"/>
        </w:rPr>
        <w:t>խցափակիչ</w:t>
      </w:r>
      <w:bookmarkEnd w:id="71"/>
      <w:r w:rsidR="00EA7BA5" w:rsidRPr="00A42488">
        <w:rPr>
          <w:lang w:val="hy-AM"/>
        </w:rPr>
        <w:t xml:space="preserve">ներ </w:t>
      </w:r>
      <w:r w:rsidR="00A20803" w:rsidRPr="00A42488">
        <w:rPr>
          <w:lang w:val="hy-AM"/>
        </w:rPr>
        <w:t xml:space="preserve">և </w:t>
      </w:r>
      <w:r w:rsidR="00EA7BA5" w:rsidRPr="00A42488">
        <w:rPr>
          <w:lang w:val="hy-AM"/>
        </w:rPr>
        <w:t>փականներ:</w:t>
      </w:r>
    </w:p>
    <w:p w14:paraId="73CA8F5C" w14:textId="77777777" w:rsidR="0055616A" w:rsidRPr="000E23FA" w:rsidRDefault="0055616A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rPr>
          <w:lang w:val="hy-AM"/>
        </w:rPr>
      </w:pPr>
    </w:p>
    <w:p w14:paraId="3CEAAD01" w14:textId="77777777" w:rsidR="008E0C0F" w:rsidRPr="000E23FA" w:rsidRDefault="004C3DC3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b/>
          <w:lang w:val="hy-AM"/>
        </w:rPr>
      </w:pPr>
      <w:r w:rsidRPr="000E23FA">
        <w:rPr>
          <w:b/>
        </w:rPr>
        <w:t>3.2.5</w:t>
      </w:r>
      <w:r w:rsidR="005B0D9D" w:rsidRPr="000E23FA">
        <w:rPr>
          <w:b/>
          <w:lang w:val="hy-AM"/>
        </w:rPr>
        <w:t xml:space="preserve">. </w:t>
      </w:r>
      <w:r w:rsidR="00EA7BA5" w:rsidRPr="000E23FA">
        <w:rPr>
          <w:b/>
          <w:lang w:val="hy-AM"/>
        </w:rPr>
        <w:t xml:space="preserve">ՀԱՐԿԱԴԻՐ ԳՈՐԾԱՐԿՄԱՄԲ </w:t>
      </w:r>
    </w:p>
    <w:p w14:paraId="11FBC2E0" w14:textId="77777777" w:rsidR="00EA7BA5" w:rsidRPr="000E23FA" w:rsidRDefault="00EA7BA5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b/>
          <w:lang w:val="hy-AM"/>
        </w:rPr>
      </w:pPr>
      <w:r w:rsidRPr="000E23FA">
        <w:rPr>
          <w:b/>
          <w:lang w:val="hy-AM"/>
        </w:rPr>
        <w:t>ՍՊՐԻՆԿԼԵՐԱՅԻՆ ՀՐԴԵՀԱՇԻՋՄԱՆ ԿԱՅԱՆՔՆԵՐ</w:t>
      </w:r>
    </w:p>
    <w:p w14:paraId="026FD81B" w14:textId="77777777" w:rsidR="00E92B18" w:rsidRPr="000E23FA" w:rsidRDefault="00E92B18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bCs/>
        </w:rPr>
      </w:pPr>
    </w:p>
    <w:p w14:paraId="17C2374A" w14:textId="77777777" w:rsidR="00EA7BA5" w:rsidRPr="000E23FA" w:rsidRDefault="00EA7BA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lastRenderedPageBreak/>
        <w:t xml:space="preserve">Սույն </w:t>
      </w:r>
      <w:r w:rsidR="00B72D52" w:rsidRPr="000E23FA">
        <w:rPr>
          <w:lang w:val="hy-AM"/>
        </w:rPr>
        <w:t>գլխի</w:t>
      </w:r>
      <w:r w:rsidRPr="000E23FA">
        <w:rPr>
          <w:lang w:val="hy-AM"/>
        </w:rPr>
        <w:t xml:space="preserve"> պահանջները վերաբերվում են 1-</w:t>
      </w:r>
      <w:r w:rsidR="00D826D8" w:rsidRPr="000E23FA">
        <w:rPr>
          <w:lang w:val="hy-AM"/>
        </w:rPr>
        <w:t>8-րդ</w:t>
      </w:r>
      <w:r w:rsidRPr="000E23FA">
        <w:rPr>
          <w:lang w:val="hy-AM"/>
        </w:rPr>
        <w:t xml:space="preserve"> խմբ</w:t>
      </w:r>
      <w:r w:rsidR="00D826D8" w:rsidRPr="000E23FA">
        <w:rPr>
          <w:lang w:val="hy-AM"/>
        </w:rPr>
        <w:t>եր</w:t>
      </w:r>
      <w:r w:rsidRPr="000E23FA">
        <w:rPr>
          <w:lang w:val="hy-AM"/>
        </w:rPr>
        <w:t>ում ընդգրկված և 30մ-ից ոչ ավելի բարձրությամբ</w:t>
      </w:r>
      <w:r w:rsidR="00AA34EE" w:rsidRPr="000E23FA">
        <w:rPr>
          <w:lang w:val="hy-AM"/>
        </w:rPr>
        <w:t xml:space="preserve"> </w:t>
      </w:r>
      <w:r w:rsidRPr="000E23FA">
        <w:rPr>
          <w:lang w:val="hy-AM"/>
        </w:rPr>
        <w:t xml:space="preserve">տարբեր նշանակության </w:t>
      </w:r>
      <w:r w:rsidR="00AA34EE" w:rsidRPr="000E23FA">
        <w:rPr>
          <w:lang w:val="hy-AM"/>
        </w:rPr>
        <w:t>սենքերում</w:t>
      </w:r>
      <w:r w:rsidRPr="000E23FA">
        <w:rPr>
          <w:lang w:val="hy-AM"/>
        </w:rPr>
        <w:t xml:space="preserve"> </w:t>
      </w:r>
      <w:r w:rsidR="00D826D8" w:rsidRPr="000E23FA">
        <w:rPr>
          <w:lang w:val="hy-AM"/>
        </w:rPr>
        <w:t xml:space="preserve">հարկադիր գործարկմամբ </w:t>
      </w:r>
      <w:r w:rsidR="00845219" w:rsidRPr="000E23FA">
        <w:rPr>
          <w:lang w:val="hy-AM"/>
        </w:rPr>
        <w:t>սպրինկլերային</w:t>
      </w:r>
      <w:r w:rsidR="00393D88" w:rsidRPr="000E23FA">
        <w:rPr>
          <w:lang w:val="hy-AM"/>
        </w:rPr>
        <w:t xml:space="preserve"> </w:t>
      </w:r>
      <w:r w:rsidR="00C3353F" w:rsidRPr="000E23FA">
        <w:rPr>
          <w:lang w:val="hy-AM"/>
        </w:rPr>
        <w:t>ՀՇԻԿ-</w:t>
      </w:r>
      <w:bookmarkStart w:id="72" w:name="_Hlk139143218"/>
      <w:r w:rsidR="00EC5AAE" w:rsidRPr="000E23FA">
        <w:rPr>
          <w:lang w:val="hy-AM"/>
        </w:rPr>
        <w:t>ներ</w:t>
      </w:r>
      <w:bookmarkEnd w:id="72"/>
      <w:r w:rsidR="00EC5AAE" w:rsidRPr="000E23FA">
        <w:rPr>
          <w:lang w:val="hy-AM"/>
        </w:rPr>
        <w:t>ի (սույն բաժնի հետագա շարադրանքում՝ նաև ՀԳՍ</w:t>
      </w:r>
      <w:r w:rsidR="00B72D52" w:rsidRPr="000E23FA">
        <w:rPr>
          <w:lang w:val="hy-AM"/>
        </w:rPr>
        <w:t xml:space="preserve"> </w:t>
      </w:r>
      <w:r w:rsidR="008F762A" w:rsidRPr="000E23FA">
        <w:rPr>
          <w:lang w:val="hy-AM"/>
        </w:rPr>
        <w:t xml:space="preserve">կայանքներ), </w:t>
      </w:r>
      <w:r w:rsidRPr="000E23FA">
        <w:rPr>
          <w:lang w:val="hy-AM"/>
        </w:rPr>
        <w:t>նախագծերին:</w:t>
      </w:r>
    </w:p>
    <w:p w14:paraId="10CFBD32" w14:textId="77777777" w:rsidR="00EA7BA5" w:rsidRPr="000E23FA" w:rsidRDefault="00EA7BA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Սույն բաժնի պահանջներից բացի ՀԳ</w:t>
      </w:r>
      <w:r w:rsidR="00845219" w:rsidRPr="000E23FA">
        <w:rPr>
          <w:lang w:val="hy-AM"/>
        </w:rPr>
        <w:t>Ս կայանքներ</w:t>
      </w:r>
      <w:r w:rsidRPr="000E23FA">
        <w:rPr>
          <w:lang w:val="hy-AM"/>
        </w:rPr>
        <w:t xml:space="preserve">ի նախագծման ժամանակ թույլատրվում է ղեկավարվել </w:t>
      </w:r>
      <w:r w:rsidR="00845219" w:rsidRPr="000E23FA">
        <w:rPr>
          <w:lang w:val="hy-AM"/>
        </w:rPr>
        <w:t xml:space="preserve">այդ կայանքների </w:t>
      </w:r>
      <w:r w:rsidR="0050078B" w:rsidRPr="000E23FA">
        <w:rPr>
          <w:lang w:val="hy-AM"/>
        </w:rPr>
        <w:t xml:space="preserve">ՆՓ և </w:t>
      </w:r>
      <w:r w:rsidR="002F088D" w:rsidRPr="000E23FA">
        <w:rPr>
          <w:lang w:val="hy-AM"/>
        </w:rPr>
        <w:t>ՏՓ-</w:t>
      </w:r>
      <w:r w:rsidRPr="000E23FA">
        <w:rPr>
          <w:lang w:val="hy-AM"/>
        </w:rPr>
        <w:t>ով:</w:t>
      </w:r>
    </w:p>
    <w:p w14:paraId="0C99F132" w14:textId="77777777" w:rsidR="00EA7BA5" w:rsidRPr="000E23FA" w:rsidRDefault="00EA7BA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ՀԳ</w:t>
      </w:r>
      <w:r w:rsidR="00845219" w:rsidRPr="000E23FA">
        <w:rPr>
          <w:lang w:val="hy-AM"/>
        </w:rPr>
        <w:t>Ս կայանքներ</w:t>
      </w:r>
      <w:r w:rsidRPr="000E23FA">
        <w:rPr>
          <w:lang w:val="hy-AM"/>
        </w:rPr>
        <w:t>ը կիրառվում են հետևյալ օբյեկտների պաշտպանության համար.</w:t>
      </w:r>
    </w:p>
    <w:p w14:paraId="08C6D054" w14:textId="77777777" w:rsidR="00EA7BA5" w:rsidRPr="000E23FA" w:rsidRDefault="00EA7BA5" w:rsidP="000E23FA">
      <w:pPr>
        <w:numPr>
          <w:ilvl w:val="0"/>
          <w:numId w:val="75"/>
        </w:numPr>
        <w:tabs>
          <w:tab w:val="left" w:pos="990"/>
          <w:tab w:val="left" w:pos="1170"/>
          <w:tab w:val="left" w:pos="1260"/>
        </w:tabs>
        <w:spacing w:after="0" w:line="360" w:lineRule="auto"/>
        <w:ind w:firstLine="540"/>
        <w:contextualSpacing/>
        <w:jc w:val="both"/>
        <w:rPr>
          <w:lang w:val="hy-AM"/>
        </w:rPr>
      </w:pPr>
      <w:r w:rsidRPr="000E23FA">
        <w:rPr>
          <w:lang w:val="hy-AM"/>
        </w:rPr>
        <w:t>մեքենայացված ավտոկայանատեղ</w:t>
      </w:r>
      <w:r w:rsidR="00DE5375" w:rsidRPr="000E23FA">
        <w:rPr>
          <w:lang w:val="hy-AM"/>
        </w:rPr>
        <w:t>ին</w:t>
      </w:r>
      <w:r w:rsidRPr="000E23FA">
        <w:rPr>
          <w:lang w:val="hy-AM"/>
        </w:rPr>
        <w:t>եր, ներառյալ բազմահարկ,</w:t>
      </w:r>
    </w:p>
    <w:p w14:paraId="4E32CCBB" w14:textId="77777777" w:rsidR="00EA7BA5" w:rsidRPr="000E23FA" w:rsidRDefault="00EA7BA5" w:rsidP="000E23FA">
      <w:pPr>
        <w:numPr>
          <w:ilvl w:val="0"/>
          <w:numId w:val="75"/>
        </w:numPr>
        <w:tabs>
          <w:tab w:val="left" w:pos="990"/>
          <w:tab w:val="left" w:pos="1170"/>
          <w:tab w:val="left" w:pos="1260"/>
        </w:tabs>
        <w:spacing w:after="0" w:line="360" w:lineRule="auto"/>
        <w:ind w:firstLine="540"/>
        <w:contextualSpacing/>
        <w:jc w:val="both"/>
      </w:pPr>
      <w:proofErr w:type="spellStart"/>
      <w:r w:rsidRPr="000E23FA">
        <w:t>բազմամարդ</w:t>
      </w:r>
      <w:proofErr w:type="spellEnd"/>
      <w:r w:rsidRPr="000E23FA">
        <w:t xml:space="preserve"> </w:t>
      </w:r>
      <w:proofErr w:type="spellStart"/>
      <w:r w:rsidRPr="000E23FA">
        <w:t>շենքեր</w:t>
      </w:r>
      <w:proofErr w:type="spellEnd"/>
      <w:r w:rsidRPr="000E23FA">
        <w:t xml:space="preserve"> և </w:t>
      </w:r>
      <w:proofErr w:type="spellStart"/>
      <w:r w:rsidRPr="000E23FA">
        <w:t>սենքեր</w:t>
      </w:r>
      <w:proofErr w:type="spellEnd"/>
      <w:r w:rsidRPr="000E23FA">
        <w:t>,</w:t>
      </w:r>
    </w:p>
    <w:p w14:paraId="0DE4EDD7" w14:textId="77777777" w:rsidR="00EA7BA5" w:rsidRPr="000E23FA" w:rsidRDefault="00EA7BA5" w:rsidP="000E23FA">
      <w:pPr>
        <w:numPr>
          <w:ilvl w:val="0"/>
          <w:numId w:val="75"/>
        </w:numPr>
        <w:tabs>
          <w:tab w:val="left" w:pos="990"/>
          <w:tab w:val="left" w:pos="1170"/>
          <w:tab w:val="left" w:pos="1260"/>
        </w:tabs>
        <w:spacing w:after="0" w:line="360" w:lineRule="auto"/>
        <w:ind w:firstLine="540"/>
        <w:contextualSpacing/>
        <w:jc w:val="both"/>
      </w:pPr>
      <w:r w:rsidRPr="000E23FA">
        <w:t xml:space="preserve">75մ-ից </w:t>
      </w:r>
      <w:proofErr w:type="spellStart"/>
      <w:r w:rsidRPr="000E23FA">
        <w:t>բարձր</w:t>
      </w:r>
      <w:proofErr w:type="spellEnd"/>
      <w:r w:rsidRPr="000E23FA">
        <w:t xml:space="preserve"> </w:t>
      </w:r>
      <w:proofErr w:type="spellStart"/>
      <w:r w:rsidRPr="000E23FA">
        <w:t>բնակելի</w:t>
      </w:r>
      <w:proofErr w:type="spellEnd"/>
      <w:r w:rsidRPr="000E23FA">
        <w:t xml:space="preserve"> և 50մ-ից </w:t>
      </w:r>
      <w:proofErr w:type="spellStart"/>
      <w:r w:rsidRPr="000E23FA">
        <w:t>բարձր</w:t>
      </w:r>
      <w:proofErr w:type="spellEnd"/>
      <w:r w:rsidRPr="000E23FA">
        <w:t xml:space="preserve"> </w:t>
      </w:r>
      <w:proofErr w:type="spellStart"/>
      <w:r w:rsidRPr="000E23FA">
        <w:t>վարչական</w:t>
      </w:r>
      <w:proofErr w:type="spellEnd"/>
      <w:r w:rsidRPr="000E23FA">
        <w:t xml:space="preserve"> </w:t>
      </w:r>
      <w:proofErr w:type="spellStart"/>
      <w:r w:rsidRPr="000E23FA">
        <w:t>շենքեր</w:t>
      </w:r>
      <w:proofErr w:type="spellEnd"/>
      <w:r w:rsidRPr="000E23FA">
        <w:t>,</w:t>
      </w:r>
    </w:p>
    <w:p w14:paraId="228504A9" w14:textId="77777777" w:rsidR="00EA7BA5" w:rsidRPr="000E23FA" w:rsidRDefault="00EA7BA5" w:rsidP="000E23FA">
      <w:pPr>
        <w:numPr>
          <w:ilvl w:val="0"/>
          <w:numId w:val="75"/>
        </w:numPr>
        <w:tabs>
          <w:tab w:val="left" w:pos="990"/>
          <w:tab w:val="left" w:pos="1170"/>
          <w:tab w:val="left" w:pos="1260"/>
        </w:tabs>
        <w:spacing w:after="0" w:line="360" w:lineRule="auto"/>
        <w:ind w:firstLine="540"/>
        <w:contextualSpacing/>
        <w:jc w:val="both"/>
      </w:pPr>
      <w:r w:rsidRPr="000E23FA">
        <w:t xml:space="preserve">30մ-ից </w:t>
      </w:r>
      <w:proofErr w:type="spellStart"/>
      <w:r w:rsidRPr="000E23FA">
        <w:t>բարձր</w:t>
      </w:r>
      <w:proofErr w:type="spellEnd"/>
      <w:r w:rsidRPr="000E23FA">
        <w:t xml:space="preserve"> </w:t>
      </w:r>
      <w:proofErr w:type="spellStart"/>
      <w:r w:rsidRPr="000E23FA">
        <w:t>արտադրական</w:t>
      </w:r>
      <w:proofErr w:type="spellEnd"/>
      <w:r w:rsidRPr="000E23FA">
        <w:t xml:space="preserve"> </w:t>
      </w:r>
      <w:proofErr w:type="spellStart"/>
      <w:r w:rsidRPr="000E23FA">
        <w:t>շենքեր</w:t>
      </w:r>
      <w:proofErr w:type="spellEnd"/>
      <w:r w:rsidRPr="000E23FA">
        <w:t>,</w:t>
      </w:r>
    </w:p>
    <w:p w14:paraId="641079AB" w14:textId="77777777" w:rsidR="00EA7BA5" w:rsidRPr="000E23FA" w:rsidRDefault="00EA7BA5" w:rsidP="000E23FA">
      <w:pPr>
        <w:numPr>
          <w:ilvl w:val="0"/>
          <w:numId w:val="75"/>
        </w:numPr>
        <w:tabs>
          <w:tab w:val="left" w:pos="990"/>
          <w:tab w:val="left" w:pos="1170"/>
          <w:tab w:val="left" w:pos="1260"/>
        </w:tabs>
        <w:spacing w:after="0" w:line="360" w:lineRule="auto"/>
        <w:ind w:firstLine="540"/>
        <w:contextualSpacing/>
        <w:jc w:val="both"/>
      </w:pPr>
      <w:proofErr w:type="spellStart"/>
      <w:r w:rsidRPr="000E23FA">
        <w:t>պատմական</w:t>
      </w:r>
      <w:proofErr w:type="spellEnd"/>
      <w:r w:rsidRPr="000E23FA">
        <w:t xml:space="preserve"> և </w:t>
      </w:r>
      <w:r w:rsidR="002C6A10" w:rsidRPr="000E23FA">
        <w:rPr>
          <w:lang w:val="hy-AM"/>
        </w:rPr>
        <w:t xml:space="preserve">մշակութային </w:t>
      </w:r>
      <w:proofErr w:type="spellStart"/>
      <w:r w:rsidRPr="000E23FA">
        <w:t>ժառանգության</w:t>
      </w:r>
      <w:proofErr w:type="spellEnd"/>
      <w:r w:rsidRPr="000E23FA">
        <w:t xml:space="preserve">, </w:t>
      </w:r>
      <w:proofErr w:type="spellStart"/>
      <w:r w:rsidRPr="000E23FA">
        <w:t>շենքեր</w:t>
      </w:r>
      <w:proofErr w:type="spellEnd"/>
      <w:r w:rsidRPr="000E23FA">
        <w:t>,</w:t>
      </w:r>
    </w:p>
    <w:p w14:paraId="671890C0" w14:textId="77777777" w:rsidR="0050078B" w:rsidRPr="000E23FA" w:rsidRDefault="00EA7BA5" w:rsidP="000E23FA">
      <w:pPr>
        <w:numPr>
          <w:ilvl w:val="0"/>
          <w:numId w:val="75"/>
        </w:numPr>
        <w:tabs>
          <w:tab w:val="left" w:pos="990"/>
          <w:tab w:val="left" w:pos="1170"/>
          <w:tab w:val="left" w:pos="1260"/>
        </w:tabs>
        <w:spacing w:after="0" w:line="360" w:lineRule="auto"/>
        <w:ind w:firstLine="540"/>
        <w:contextualSpacing/>
        <w:jc w:val="both"/>
      </w:pPr>
      <w:proofErr w:type="spellStart"/>
      <w:r w:rsidRPr="000E23FA">
        <w:t>հասարակական</w:t>
      </w:r>
      <w:proofErr w:type="spellEnd"/>
      <w:r w:rsidRPr="000E23FA">
        <w:t xml:space="preserve"> </w:t>
      </w:r>
      <w:proofErr w:type="spellStart"/>
      <w:r w:rsidRPr="000E23FA">
        <w:t>կամ</w:t>
      </w:r>
      <w:proofErr w:type="spellEnd"/>
      <w:r w:rsidRPr="000E23FA">
        <w:t xml:space="preserve"> </w:t>
      </w:r>
      <w:proofErr w:type="spellStart"/>
      <w:r w:rsidRPr="000E23FA">
        <w:t>սոցիալական</w:t>
      </w:r>
      <w:proofErr w:type="spellEnd"/>
      <w:r w:rsidRPr="000E23FA">
        <w:t xml:space="preserve"> </w:t>
      </w:r>
      <w:proofErr w:type="spellStart"/>
      <w:r w:rsidRPr="000E23FA">
        <w:t>մեծ</w:t>
      </w:r>
      <w:proofErr w:type="spellEnd"/>
      <w:r w:rsidRPr="000E23FA">
        <w:t xml:space="preserve"> </w:t>
      </w:r>
      <w:proofErr w:type="spellStart"/>
      <w:r w:rsidRPr="000E23FA">
        <w:t>նշանակության</w:t>
      </w:r>
      <w:proofErr w:type="spellEnd"/>
      <w:r w:rsidRPr="000E23FA">
        <w:t xml:space="preserve">, </w:t>
      </w:r>
      <w:proofErr w:type="spellStart"/>
      <w:r w:rsidRPr="000E23FA">
        <w:t>յուրահատուկ</w:t>
      </w:r>
      <w:proofErr w:type="spellEnd"/>
      <w:r w:rsidRPr="000E23FA">
        <w:t xml:space="preserve"> </w:t>
      </w:r>
      <w:proofErr w:type="spellStart"/>
      <w:r w:rsidRPr="000E23FA">
        <w:t>շենքեր</w:t>
      </w:r>
      <w:proofErr w:type="spellEnd"/>
      <w:r w:rsidR="0050078B" w:rsidRPr="000E23FA">
        <w:t>,</w:t>
      </w:r>
    </w:p>
    <w:p w14:paraId="34760AB7" w14:textId="77777777" w:rsidR="00EA7BA5" w:rsidRPr="000E23FA" w:rsidRDefault="0050078B" w:rsidP="000E23FA">
      <w:pPr>
        <w:numPr>
          <w:ilvl w:val="0"/>
          <w:numId w:val="75"/>
        </w:numPr>
        <w:tabs>
          <w:tab w:val="left" w:pos="990"/>
          <w:tab w:val="left" w:pos="1170"/>
          <w:tab w:val="left" w:pos="1260"/>
        </w:tabs>
        <w:spacing w:after="0" w:line="360" w:lineRule="auto"/>
        <w:ind w:firstLine="540"/>
        <w:contextualSpacing/>
        <w:jc w:val="both"/>
      </w:pPr>
      <w:proofErr w:type="spellStart"/>
      <w:r w:rsidRPr="000E23FA">
        <w:t>մեծ</w:t>
      </w:r>
      <w:proofErr w:type="spellEnd"/>
      <w:r w:rsidRPr="000E23FA">
        <w:t xml:space="preserve"> </w:t>
      </w:r>
      <w:proofErr w:type="spellStart"/>
      <w:r w:rsidRPr="000E23FA">
        <w:t>նյութական</w:t>
      </w:r>
      <w:proofErr w:type="spellEnd"/>
      <w:r w:rsidRPr="000E23FA">
        <w:t xml:space="preserve"> և </w:t>
      </w:r>
      <w:proofErr w:type="spellStart"/>
      <w:r w:rsidRPr="000E23FA">
        <w:t>ոչ</w:t>
      </w:r>
      <w:proofErr w:type="spellEnd"/>
      <w:r w:rsidRPr="000E23FA">
        <w:t xml:space="preserve"> </w:t>
      </w:r>
      <w:proofErr w:type="spellStart"/>
      <w:r w:rsidRPr="000E23FA">
        <w:t>նյութական</w:t>
      </w:r>
      <w:proofErr w:type="spellEnd"/>
      <w:r w:rsidRPr="000E23FA">
        <w:t xml:space="preserve"> </w:t>
      </w:r>
      <w:proofErr w:type="spellStart"/>
      <w:r w:rsidRPr="000E23FA">
        <w:t>արժեքներով</w:t>
      </w:r>
      <w:proofErr w:type="spellEnd"/>
      <w:r w:rsidRPr="000E23FA">
        <w:t xml:space="preserve">,  </w:t>
      </w:r>
      <w:r w:rsidR="00EA7BA5" w:rsidRPr="000E23FA">
        <w:t xml:space="preserve"> </w:t>
      </w:r>
      <w:proofErr w:type="spellStart"/>
      <w:r w:rsidRPr="000E23FA">
        <w:t>յուրահատուկ</w:t>
      </w:r>
      <w:proofErr w:type="spellEnd"/>
      <w:r w:rsidRPr="000E23FA">
        <w:t xml:space="preserve"> </w:t>
      </w:r>
      <w:r w:rsidR="00EA7BA5" w:rsidRPr="000E23FA">
        <w:t xml:space="preserve">և </w:t>
      </w:r>
      <w:proofErr w:type="spellStart"/>
      <w:r w:rsidRPr="000E23FA">
        <w:t>նման</w:t>
      </w:r>
      <w:proofErr w:type="spellEnd"/>
      <w:r w:rsidRPr="000E23FA">
        <w:t xml:space="preserve"> </w:t>
      </w:r>
      <w:proofErr w:type="spellStart"/>
      <w:r w:rsidR="00EA7BA5" w:rsidRPr="000E23FA">
        <w:t>այլ</w:t>
      </w:r>
      <w:proofErr w:type="spellEnd"/>
      <w:r w:rsidRPr="000E23FA">
        <w:t xml:space="preserve"> </w:t>
      </w:r>
      <w:proofErr w:type="spellStart"/>
      <w:r w:rsidRPr="000E23FA">
        <w:t>շենքեր</w:t>
      </w:r>
      <w:proofErr w:type="spellEnd"/>
      <w:r w:rsidR="00EA7BA5" w:rsidRPr="000E23FA">
        <w:t>:</w:t>
      </w:r>
    </w:p>
    <w:p w14:paraId="2F85D6B6" w14:textId="77777777" w:rsidR="00EA7BA5" w:rsidRPr="000E23FA" w:rsidRDefault="00EA7BA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</w:pPr>
      <w:r w:rsidRPr="000E23FA">
        <w:rPr>
          <w:lang w:val="hy-AM"/>
        </w:rPr>
        <w:t>Հարկադիր գործարկմամբ</w:t>
      </w:r>
      <w:r w:rsidR="00C04FD8" w:rsidRPr="000E23FA">
        <w:t>,</w:t>
      </w:r>
      <w:r w:rsidR="00845219" w:rsidRPr="000E23FA">
        <w:rPr>
          <w:lang w:val="hy-AM"/>
        </w:rPr>
        <w:t xml:space="preserve"> ինչպես նաև </w:t>
      </w:r>
      <w:r w:rsidRPr="000E23FA">
        <w:rPr>
          <w:lang w:val="hy-AM"/>
        </w:rPr>
        <w:t>հարկադիր գործարկմամբ</w:t>
      </w:r>
      <w:r w:rsidR="001648B7" w:rsidRPr="000E23FA">
        <w:rPr>
          <w:lang w:val="hy-AM"/>
        </w:rPr>
        <w:t xml:space="preserve"> և</w:t>
      </w:r>
      <w:r w:rsidRPr="000E23FA">
        <w:rPr>
          <w:lang w:val="hy-AM"/>
        </w:rPr>
        <w:t xml:space="preserve"> </w:t>
      </w:r>
      <w:r w:rsidR="001648B7" w:rsidRPr="000E23FA">
        <w:rPr>
          <w:lang w:val="hy-AM"/>
        </w:rPr>
        <w:t xml:space="preserve">գործարկման հսկողությամբ </w:t>
      </w:r>
      <w:r w:rsidRPr="000E23FA">
        <w:rPr>
          <w:lang w:val="hy-AM"/>
        </w:rPr>
        <w:t>սպրինկլերային ոռոգիչները կարող են համակցվել հրդեհի ինքնաշխատ</w:t>
      </w:r>
      <w:r w:rsidR="00352CB9" w:rsidRPr="000E23FA">
        <w:t xml:space="preserve"> </w:t>
      </w:r>
      <w:proofErr w:type="spellStart"/>
      <w:r w:rsidR="00352CB9" w:rsidRPr="000E23FA">
        <w:t>սա</w:t>
      </w:r>
      <w:proofErr w:type="spellEnd"/>
      <w:r w:rsidR="00352CB9" w:rsidRPr="000E23FA">
        <w:rPr>
          <w:lang w:val="hy-AM"/>
        </w:rPr>
        <w:t>տելիտային ազդասարքերի հետ և գործարկվել հետևյալ սարքերից միաժամանակ</w:t>
      </w:r>
      <w:r w:rsidR="00352CB9" w:rsidRPr="000E23FA">
        <w:t xml:space="preserve"> </w:t>
      </w:r>
      <w:proofErr w:type="spellStart"/>
      <w:r w:rsidR="00352CB9" w:rsidRPr="000E23FA">
        <w:t>ստացված</w:t>
      </w:r>
      <w:proofErr w:type="spellEnd"/>
      <w:r w:rsidR="00BE3A93" w:rsidRPr="000E23FA">
        <w:rPr>
          <w:lang w:val="hy-AM"/>
        </w:rPr>
        <w:t xml:space="preserve"> </w:t>
      </w:r>
      <w:proofErr w:type="spellStart"/>
      <w:r w:rsidRPr="000E23FA">
        <w:t>ազդանշաններից</w:t>
      </w:r>
      <w:proofErr w:type="spellEnd"/>
      <w:r w:rsidRPr="000E23FA">
        <w:t>.</w:t>
      </w:r>
    </w:p>
    <w:p w14:paraId="3C8AE1DA" w14:textId="77777777" w:rsidR="00EA7BA5" w:rsidRPr="000E23FA" w:rsidRDefault="001648B7" w:rsidP="000E23FA">
      <w:pPr>
        <w:numPr>
          <w:ilvl w:val="0"/>
          <w:numId w:val="76"/>
        </w:numPr>
        <w:tabs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</w:pPr>
      <w:proofErr w:type="spellStart"/>
      <w:r w:rsidRPr="000E23FA">
        <w:t>գործարկման</w:t>
      </w:r>
      <w:proofErr w:type="spellEnd"/>
      <w:r w:rsidRPr="000E23FA">
        <w:t xml:space="preserve"> </w:t>
      </w:r>
      <w:proofErr w:type="spellStart"/>
      <w:r w:rsidRPr="000E23FA">
        <w:t>հսկողությամբ</w:t>
      </w:r>
      <w:proofErr w:type="spellEnd"/>
      <w:r w:rsidR="00EA7BA5" w:rsidRPr="000E23FA">
        <w:t xml:space="preserve"> </w:t>
      </w:r>
      <w:proofErr w:type="spellStart"/>
      <w:r w:rsidR="00EA7BA5" w:rsidRPr="000E23FA">
        <w:t>սպրինկլերային</w:t>
      </w:r>
      <w:proofErr w:type="spellEnd"/>
      <w:r w:rsidR="00EA7BA5" w:rsidRPr="000E23FA">
        <w:t xml:space="preserve"> </w:t>
      </w:r>
      <w:proofErr w:type="spellStart"/>
      <w:r w:rsidR="00EA7BA5" w:rsidRPr="000E23FA">
        <w:t>ոռոգիչի</w:t>
      </w:r>
      <w:proofErr w:type="spellEnd"/>
      <w:r w:rsidR="00EA7BA5" w:rsidRPr="000E23FA">
        <w:t xml:space="preserve"> </w:t>
      </w:r>
      <w:proofErr w:type="spellStart"/>
      <w:r w:rsidR="00EA7BA5" w:rsidRPr="000E23FA">
        <w:t>գործարկումից</w:t>
      </w:r>
      <w:proofErr w:type="spellEnd"/>
      <w:r w:rsidR="00EA7BA5" w:rsidRPr="000E23FA">
        <w:t xml:space="preserve"> և </w:t>
      </w:r>
      <w:proofErr w:type="spellStart"/>
      <w:r w:rsidR="00EA7BA5" w:rsidRPr="000E23FA">
        <w:t>ջրի</w:t>
      </w:r>
      <w:proofErr w:type="spellEnd"/>
      <w:r w:rsidR="00EA7BA5" w:rsidRPr="000E23FA">
        <w:t xml:space="preserve"> </w:t>
      </w:r>
      <w:proofErr w:type="spellStart"/>
      <w:r w:rsidR="00EA7BA5" w:rsidRPr="000E23FA">
        <w:t>հոսքի</w:t>
      </w:r>
      <w:proofErr w:type="spellEnd"/>
      <w:r w:rsidR="00EA7BA5" w:rsidRPr="000E23FA">
        <w:t xml:space="preserve"> </w:t>
      </w:r>
      <w:proofErr w:type="spellStart"/>
      <w:r w:rsidR="00EA7BA5" w:rsidRPr="000E23FA">
        <w:t>տվիչից</w:t>
      </w:r>
      <w:proofErr w:type="spellEnd"/>
      <w:r w:rsidR="00EA7BA5" w:rsidRPr="000E23FA">
        <w:t>,</w:t>
      </w:r>
    </w:p>
    <w:p w14:paraId="37074AF4" w14:textId="77777777" w:rsidR="00EA7BA5" w:rsidRPr="000E23FA" w:rsidRDefault="001648B7" w:rsidP="000E23FA">
      <w:pPr>
        <w:numPr>
          <w:ilvl w:val="0"/>
          <w:numId w:val="76"/>
        </w:numPr>
        <w:tabs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</w:pPr>
      <w:proofErr w:type="spellStart"/>
      <w:r w:rsidRPr="000E23FA">
        <w:t>գործարկման</w:t>
      </w:r>
      <w:proofErr w:type="spellEnd"/>
      <w:r w:rsidRPr="000E23FA">
        <w:t xml:space="preserve"> </w:t>
      </w:r>
      <w:proofErr w:type="spellStart"/>
      <w:r w:rsidRPr="000E23FA">
        <w:t>հսկողությամբ</w:t>
      </w:r>
      <w:proofErr w:type="spellEnd"/>
      <w:r w:rsidR="00EA7BA5" w:rsidRPr="000E23FA">
        <w:t xml:space="preserve"> </w:t>
      </w:r>
      <w:proofErr w:type="spellStart"/>
      <w:r w:rsidR="00EA7BA5" w:rsidRPr="000E23FA">
        <w:t>սպրինկլերային</w:t>
      </w:r>
      <w:proofErr w:type="spellEnd"/>
      <w:r w:rsidR="00EA7BA5" w:rsidRPr="000E23FA">
        <w:t xml:space="preserve"> </w:t>
      </w:r>
      <w:proofErr w:type="spellStart"/>
      <w:r w:rsidR="00EA7BA5" w:rsidRPr="000E23FA">
        <w:t>ոռոգիչի</w:t>
      </w:r>
      <w:proofErr w:type="spellEnd"/>
      <w:r w:rsidR="00EA7BA5" w:rsidRPr="000E23FA">
        <w:t xml:space="preserve"> </w:t>
      </w:r>
      <w:proofErr w:type="spellStart"/>
      <w:r w:rsidR="00EA7BA5" w:rsidRPr="000E23FA">
        <w:t>գործարկումից</w:t>
      </w:r>
      <w:proofErr w:type="spellEnd"/>
      <w:r w:rsidR="00EA7BA5" w:rsidRPr="000E23FA">
        <w:t xml:space="preserve"> և </w:t>
      </w:r>
      <w:proofErr w:type="spellStart"/>
      <w:r w:rsidR="00EA7BA5" w:rsidRPr="000E23FA">
        <w:t>հրդեհի</w:t>
      </w:r>
      <w:proofErr w:type="spellEnd"/>
      <w:r w:rsidR="00EA7BA5" w:rsidRPr="000E23FA">
        <w:t xml:space="preserve"> </w:t>
      </w:r>
      <w:proofErr w:type="spellStart"/>
      <w:r w:rsidR="00EA7BA5" w:rsidRPr="000E23FA">
        <w:t>հասցեային</w:t>
      </w:r>
      <w:proofErr w:type="spellEnd"/>
      <w:r w:rsidR="00EA7BA5" w:rsidRPr="000E23FA">
        <w:t xml:space="preserve"> </w:t>
      </w:r>
      <w:proofErr w:type="spellStart"/>
      <w:r w:rsidR="00EA7BA5" w:rsidRPr="000E23FA">
        <w:t>ազդասարքից</w:t>
      </w:r>
      <w:proofErr w:type="spellEnd"/>
      <w:r w:rsidR="00EA7BA5" w:rsidRPr="000E23FA">
        <w:t>,</w:t>
      </w:r>
    </w:p>
    <w:p w14:paraId="2DD3358E" w14:textId="77777777" w:rsidR="00EA7BA5" w:rsidRPr="000E23FA" w:rsidRDefault="00EA7BA5" w:rsidP="000E23FA">
      <w:pPr>
        <w:numPr>
          <w:ilvl w:val="0"/>
          <w:numId w:val="76"/>
        </w:numPr>
        <w:tabs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</w:pPr>
      <w:proofErr w:type="spellStart"/>
      <w:r w:rsidRPr="000E23FA">
        <w:t>հրդեհի</w:t>
      </w:r>
      <w:proofErr w:type="spellEnd"/>
      <w:r w:rsidRPr="000E23FA">
        <w:t xml:space="preserve"> </w:t>
      </w:r>
      <w:proofErr w:type="spellStart"/>
      <w:r w:rsidRPr="000E23FA">
        <w:t>ինքնաշխատ</w:t>
      </w:r>
      <w:proofErr w:type="spellEnd"/>
      <w:r w:rsidRPr="000E23FA">
        <w:t xml:space="preserve"> </w:t>
      </w:r>
      <w:proofErr w:type="spellStart"/>
      <w:r w:rsidRPr="000E23FA">
        <w:t>սատելիտային</w:t>
      </w:r>
      <w:proofErr w:type="spellEnd"/>
      <w:r w:rsidRPr="000E23FA">
        <w:t xml:space="preserve"> </w:t>
      </w:r>
      <w:proofErr w:type="spellStart"/>
      <w:r w:rsidRPr="000E23FA">
        <w:t>ազդասարքերից</w:t>
      </w:r>
      <w:proofErr w:type="spellEnd"/>
      <w:r w:rsidR="008E66BE" w:rsidRPr="000E23FA">
        <w:t xml:space="preserve"> C </w:t>
      </w:r>
      <w:proofErr w:type="spellStart"/>
      <w:r w:rsidR="008E66BE" w:rsidRPr="000E23FA">
        <w:t>ալգորիթմով</w:t>
      </w:r>
      <w:proofErr w:type="spellEnd"/>
      <w:r w:rsidRPr="000E23FA">
        <w:t>,</w:t>
      </w:r>
    </w:p>
    <w:p w14:paraId="1ABA43EF" w14:textId="77777777" w:rsidR="00DF4E1E" w:rsidRPr="000E23FA" w:rsidRDefault="00DF4E1E" w:rsidP="000E23FA">
      <w:pPr>
        <w:pStyle w:val="ListParagraph"/>
        <w:numPr>
          <w:ilvl w:val="0"/>
          <w:numId w:val="76"/>
        </w:numPr>
        <w:tabs>
          <w:tab w:val="left" w:pos="990"/>
          <w:tab w:val="left" w:pos="1170"/>
          <w:tab w:val="left" w:pos="1260"/>
        </w:tabs>
        <w:spacing w:after="0" w:line="360" w:lineRule="auto"/>
        <w:ind w:left="0" w:firstLine="540"/>
        <w:jc w:val="both"/>
      </w:pPr>
      <w:proofErr w:type="spellStart"/>
      <w:r w:rsidRPr="000E23FA">
        <w:t>օպերատորի</w:t>
      </w:r>
      <w:proofErr w:type="spellEnd"/>
      <w:r w:rsidRPr="000E23FA">
        <w:t xml:space="preserve"> </w:t>
      </w:r>
      <w:proofErr w:type="spellStart"/>
      <w:r w:rsidRPr="000E23FA">
        <w:t>կողմից</w:t>
      </w:r>
      <w:proofErr w:type="spellEnd"/>
      <w:r w:rsidRPr="000E23FA">
        <w:t xml:space="preserve"> </w:t>
      </w:r>
      <w:proofErr w:type="spellStart"/>
      <w:r w:rsidRPr="000E23FA">
        <w:t>ձեռքով</w:t>
      </w:r>
      <w:proofErr w:type="spellEnd"/>
      <w:r w:rsidRPr="000E23FA">
        <w:t xml:space="preserve"> </w:t>
      </w:r>
      <w:proofErr w:type="spellStart"/>
      <w:r w:rsidRPr="000E23FA">
        <w:t>հրդեհային</w:t>
      </w:r>
      <w:proofErr w:type="spellEnd"/>
      <w:r w:rsidRPr="000E23FA">
        <w:t xml:space="preserve"> </w:t>
      </w:r>
      <w:proofErr w:type="spellStart"/>
      <w:r w:rsidRPr="000E23FA">
        <w:t>դիտակետից</w:t>
      </w:r>
      <w:proofErr w:type="spellEnd"/>
      <w:r w:rsidRPr="000E23FA">
        <w:t xml:space="preserve"> </w:t>
      </w:r>
      <w:proofErr w:type="spellStart"/>
      <w:r w:rsidRPr="000E23FA">
        <w:t>կամ</w:t>
      </w:r>
      <w:proofErr w:type="spellEnd"/>
      <w:r w:rsidRPr="000E23FA">
        <w:t xml:space="preserve"> </w:t>
      </w:r>
      <w:proofErr w:type="spellStart"/>
      <w:r w:rsidRPr="000E23FA">
        <w:t>կառավարման</w:t>
      </w:r>
      <w:proofErr w:type="spellEnd"/>
      <w:r w:rsidRPr="000E23FA">
        <w:t xml:space="preserve"> </w:t>
      </w:r>
      <w:proofErr w:type="spellStart"/>
      <w:r w:rsidRPr="000E23FA">
        <w:t>այլ</w:t>
      </w:r>
      <w:proofErr w:type="spellEnd"/>
      <w:r w:rsidRPr="000E23FA">
        <w:t xml:space="preserve"> </w:t>
      </w:r>
      <w:proofErr w:type="spellStart"/>
      <w:r w:rsidRPr="000E23FA">
        <w:t>կետից</w:t>
      </w:r>
      <w:proofErr w:type="spellEnd"/>
      <w:r w:rsidRPr="000E23FA">
        <w:t>:</w:t>
      </w:r>
    </w:p>
    <w:p w14:paraId="76CCD5E7" w14:textId="77777777" w:rsidR="00EA7BA5" w:rsidRPr="000E23FA" w:rsidRDefault="00AC4A8F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</w:pPr>
      <w:proofErr w:type="spellStart"/>
      <w:r w:rsidRPr="000E23FA">
        <w:t>Կախված</w:t>
      </w:r>
      <w:proofErr w:type="spellEnd"/>
      <w:r w:rsidRPr="000E23FA">
        <w:t xml:space="preserve"> </w:t>
      </w:r>
      <w:proofErr w:type="spellStart"/>
      <w:r w:rsidRPr="000E23FA">
        <w:t>օբյեկտի</w:t>
      </w:r>
      <w:proofErr w:type="spellEnd"/>
      <w:r w:rsidRPr="000E23FA">
        <w:t xml:space="preserve"> </w:t>
      </w:r>
      <w:proofErr w:type="spellStart"/>
      <w:r w:rsidRPr="000E23FA">
        <w:t>կառուցվածքային</w:t>
      </w:r>
      <w:proofErr w:type="spellEnd"/>
      <w:r w:rsidRPr="000E23FA">
        <w:t xml:space="preserve"> </w:t>
      </w:r>
      <w:proofErr w:type="spellStart"/>
      <w:r w:rsidRPr="000E23FA">
        <w:t>առանձնահատկություից</w:t>
      </w:r>
      <w:proofErr w:type="spellEnd"/>
      <w:r w:rsidRPr="000E23FA">
        <w:t xml:space="preserve"> </w:t>
      </w:r>
      <w:proofErr w:type="spellStart"/>
      <w:r w:rsidRPr="000E23FA">
        <w:t>կամ</w:t>
      </w:r>
      <w:proofErr w:type="spellEnd"/>
      <w:r w:rsidRPr="000E23FA">
        <w:t xml:space="preserve"> </w:t>
      </w:r>
      <w:proofErr w:type="spellStart"/>
      <w:r w:rsidRPr="000E23FA">
        <w:t>նշանակությունից</w:t>
      </w:r>
      <w:proofErr w:type="spellEnd"/>
      <w:r w:rsidRPr="000E23FA">
        <w:t xml:space="preserve"> </w:t>
      </w:r>
      <w:proofErr w:type="spellStart"/>
      <w:r w:rsidRPr="000E23FA">
        <w:t>կարող</w:t>
      </w:r>
      <w:proofErr w:type="spellEnd"/>
      <w:r w:rsidRPr="000E23FA">
        <w:t xml:space="preserve"> է </w:t>
      </w:r>
      <w:proofErr w:type="spellStart"/>
      <w:r w:rsidRPr="000E23FA">
        <w:t>նախատեսվել</w:t>
      </w:r>
      <w:proofErr w:type="spellEnd"/>
      <w:r w:rsidRPr="000E23FA">
        <w:t xml:space="preserve"> </w:t>
      </w:r>
      <w:proofErr w:type="spellStart"/>
      <w:r w:rsidRPr="000E23FA">
        <w:t>հարկադիր</w:t>
      </w:r>
      <w:proofErr w:type="spellEnd"/>
      <w:r w:rsidRPr="000E23FA">
        <w:t xml:space="preserve"> </w:t>
      </w:r>
      <w:proofErr w:type="spellStart"/>
      <w:r w:rsidRPr="000E23FA">
        <w:t>գործարկմամբ</w:t>
      </w:r>
      <w:proofErr w:type="spellEnd"/>
      <w:r w:rsidRPr="000E23FA">
        <w:t xml:space="preserve"> </w:t>
      </w:r>
      <w:proofErr w:type="spellStart"/>
      <w:r w:rsidRPr="000E23FA">
        <w:t>սպրինկլերային</w:t>
      </w:r>
      <w:proofErr w:type="spellEnd"/>
      <w:r w:rsidRPr="000E23FA">
        <w:t xml:space="preserve"> </w:t>
      </w:r>
      <w:proofErr w:type="spellStart"/>
      <w:r w:rsidRPr="000E23FA">
        <w:t>ոռոգիչների</w:t>
      </w:r>
      <w:proofErr w:type="spellEnd"/>
      <w:r w:rsidRPr="000E23FA">
        <w:t xml:space="preserve"> </w:t>
      </w:r>
      <w:proofErr w:type="spellStart"/>
      <w:r w:rsidRPr="000E23FA">
        <w:t>հատային</w:t>
      </w:r>
      <w:proofErr w:type="spellEnd"/>
      <w:r w:rsidRPr="000E23FA">
        <w:t xml:space="preserve"> </w:t>
      </w:r>
      <w:proofErr w:type="spellStart"/>
      <w:r w:rsidRPr="000E23FA">
        <w:t>կամ</w:t>
      </w:r>
      <w:proofErr w:type="spellEnd"/>
      <w:r w:rsidR="00956C55" w:rsidRPr="000E23FA">
        <w:t xml:space="preserve"> </w:t>
      </w:r>
      <w:proofErr w:type="spellStart"/>
      <w:r w:rsidR="00EA7BA5" w:rsidRPr="000E23FA">
        <w:t>խմբային</w:t>
      </w:r>
      <w:proofErr w:type="spellEnd"/>
      <w:r w:rsidR="00EA7BA5" w:rsidRPr="000E23FA">
        <w:t xml:space="preserve"> </w:t>
      </w:r>
      <w:proofErr w:type="spellStart"/>
      <w:r w:rsidR="00EA7BA5" w:rsidRPr="000E23FA">
        <w:t>գործարկում</w:t>
      </w:r>
      <w:proofErr w:type="spellEnd"/>
      <w:r w:rsidR="00EA7BA5" w:rsidRPr="000E23FA">
        <w:t>.</w:t>
      </w:r>
    </w:p>
    <w:p w14:paraId="2B36F3F5" w14:textId="77777777" w:rsidR="00EA7BA5" w:rsidRPr="000E23FA" w:rsidRDefault="00EA7BA5" w:rsidP="000E23FA">
      <w:pPr>
        <w:numPr>
          <w:ilvl w:val="0"/>
          <w:numId w:val="77"/>
        </w:numPr>
        <w:tabs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</w:pPr>
      <w:proofErr w:type="spellStart"/>
      <w:r w:rsidRPr="000E23FA">
        <w:t>հրդեհի</w:t>
      </w:r>
      <w:proofErr w:type="spellEnd"/>
      <w:r w:rsidRPr="000E23FA">
        <w:t xml:space="preserve"> </w:t>
      </w:r>
      <w:proofErr w:type="spellStart"/>
      <w:r w:rsidRPr="000E23FA">
        <w:t>օջախի</w:t>
      </w:r>
      <w:proofErr w:type="spellEnd"/>
      <w:r w:rsidRPr="000E23FA">
        <w:t xml:space="preserve"> </w:t>
      </w:r>
      <w:proofErr w:type="spellStart"/>
      <w:r w:rsidRPr="000E23FA">
        <w:t>գոտին</w:t>
      </w:r>
      <w:proofErr w:type="spellEnd"/>
      <w:r w:rsidRPr="000E23FA">
        <w:t xml:space="preserve"> </w:t>
      </w:r>
      <w:proofErr w:type="spellStart"/>
      <w:r w:rsidRPr="000E23FA">
        <w:t>ոռոգելու</w:t>
      </w:r>
      <w:proofErr w:type="spellEnd"/>
      <w:r w:rsidRPr="000E23FA">
        <w:t xml:space="preserve"> </w:t>
      </w:r>
      <w:proofErr w:type="spellStart"/>
      <w:r w:rsidRPr="000E23FA">
        <w:t>համար</w:t>
      </w:r>
      <w:proofErr w:type="spellEnd"/>
      <w:r w:rsidRPr="000E23FA">
        <w:t>,</w:t>
      </w:r>
    </w:p>
    <w:p w14:paraId="7639CD5A" w14:textId="77777777" w:rsidR="00EA7BA5" w:rsidRPr="000E23FA" w:rsidRDefault="00EA7BA5" w:rsidP="000E23FA">
      <w:pPr>
        <w:numPr>
          <w:ilvl w:val="0"/>
          <w:numId w:val="77"/>
        </w:numPr>
        <w:tabs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</w:pPr>
      <w:proofErr w:type="spellStart"/>
      <w:r w:rsidRPr="000E23FA">
        <w:lastRenderedPageBreak/>
        <w:t>հրդեհի</w:t>
      </w:r>
      <w:proofErr w:type="spellEnd"/>
      <w:r w:rsidRPr="000E23FA">
        <w:t xml:space="preserve"> </w:t>
      </w:r>
      <w:proofErr w:type="spellStart"/>
      <w:r w:rsidRPr="000E23FA">
        <w:t>օջախի</w:t>
      </w:r>
      <w:proofErr w:type="spellEnd"/>
      <w:r w:rsidRPr="000E23FA">
        <w:t xml:space="preserve"> </w:t>
      </w:r>
      <w:proofErr w:type="spellStart"/>
      <w:r w:rsidRPr="000E23FA">
        <w:t>շուրջը</w:t>
      </w:r>
      <w:proofErr w:type="spellEnd"/>
      <w:r w:rsidRPr="000E23FA">
        <w:t xml:space="preserve"> (</w:t>
      </w:r>
      <w:proofErr w:type="spellStart"/>
      <w:r w:rsidRPr="000E23FA">
        <w:t>պարագծով</w:t>
      </w:r>
      <w:proofErr w:type="spellEnd"/>
      <w:r w:rsidRPr="000E23FA">
        <w:t xml:space="preserve">) </w:t>
      </w:r>
      <w:proofErr w:type="spellStart"/>
      <w:r w:rsidRPr="000E23FA">
        <w:t>ոռոգվող</w:t>
      </w:r>
      <w:proofErr w:type="spellEnd"/>
      <w:r w:rsidRPr="000E23FA">
        <w:t xml:space="preserve"> </w:t>
      </w:r>
      <w:proofErr w:type="spellStart"/>
      <w:r w:rsidRPr="000E23FA">
        <w:t>գոտի</w:t>
      </w:r>
      <w:proofErr w:type="spellEnd"/>
      <w:r w:rsidRPr="000E23FA">
        <w:t xml:space="preserve"> </w:t>
      </w:r>
      <w:proofErr w:type="spellStart"/>
      <w:r w:rsidRPr="000E23FA">
        <w:t>ստեղծելու</w:t>
      </w:r>
      <w:proofErr w:type="spellEnd"/>
      <w:r w:rsidRPr="000E23FA">
        <w:t xml:space="preserve"> </w:t>
      </w:r>
      <w:proofErr w:type="spellStart"/>
      <w:r w:rsidRPr="000E23FA">
        <w:t>համար</w:t>
      </w:r>
      <w:proofErr w:type="spellEnd"/>
      <w:r w:rsidRPr="000E23FA">
        <w:t>,</w:t>
      </w:r>
    </w:p>
    <w:p w14:paraId="2287DD40" w14:textId="77777777" w:rsidR="00EA7BA5" w:rsidRPr="000E23FA" w:rsidRDefault="00EA7BA5" w:rsidP="000E23FA">
      <w:pPr>
        <w:numPr>
          <w:ilvl w:val="0"/>
          <w:numId w:val="77"/>
        </w:numPr>
        <w:tabs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</w:pPr>
      <w:proofErr w:type="spellStart"/>
      <w:r w:rsidRPr="000E23FA">
        <w:t>տեխնոլոգիական</w:t>
      </w:r>
      <w:proofErr w:type="spellEnd"/>
      <w:r w:rsidRPr="000E23FA">
        <w:t xml:space="preserve"> </w:t>
      </w:r>
      <w:proofErr w:type="spellStart"/>
      <w:r w:rsidRPr="000E23FA">
        <w:t>բացվածքներում</w:t>
      </w:r>
      <w:proofErr w:type="spellEnd"/>
      <w:r w:rsidRPr="000E23FA">
        <w:t xml:space="preserve"> </w:t>
      </w:r>
      <w:proofErr w:type="spellStart"/>
      <w:r w:rsidRPr="000E23FA">
        <w:t>ջրային</w:t>
      </w:r>
      <w:proofErr w:type="spellEnd"/>
      <w:r w:rsidRPr="000E23FA">
        <w:t xml:space="preserve"> </w:t>
      </w:r>
      <w:proofErr w:type="spellStart"/>
      <w:r w:rsidRPr="000E23FA">
        <w:t>վարագույր</w:t>
      </w:r>
      <w:proofErr w:type="spellEnd"/>
      <w:r w:rsidRPr="000E23FA">
        <w:t xml:space="preserve"> </w:t>
      </w:r>
      <w:proofErr w:type="spellStart"/>
      <w:r w:rsidRPr="000E23FA">
        <w:t>ստեղծելու</w:t>
      </w:r>
      <w:proofErr w:type="spellEnd"/>
      <w:r w:rsidRPr="000E23FA">
        <w:t xml:space="preserve"> </w:t>
      </w:r>
      <w:proofErr w:type="spellStart"/>
      <w:r w:rsidRPr="000E23FA">
        <w:t>համար</w:t>
      </w:r>
      <w:proofErr w:type="spellEnd"/>
      <w:r w:rsidRPr="000E23FA">
        <w:t>,</w:t>
      </w:r>
    </w:p>
    <w:p w14:paraId="513F94ED" w14:textId="77777777" w:rsidR="00EA7BA5" w:rsidRPr="000E23FA" w:rsidRDefault="00EA7BA5" w:rsidP="000E23FA">
      <w:pPr>
        <w:numPr>
          <w:ilvl w:val="0"/>
          <w:numId w:val="77"/>
        </w:numPr>
        <w:tabs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</w:pPr>
      <w:proofErr w:type="spellStart"/>
      <w:r w:rsidRPr="000E23FA">
        <w:t>միջանցքներով</w:t>
      </w:r>
      <w:proofErr w:type="spellEnd"/>
      <w:r w:rsidRPr="000E23FA">
        <w:t xml:space="preserve"> </w:t>
      </w:r>
      <w:proofErr w:type="spellStart"/>
      <w:r w:rsidRPr="000E23FA">
        <w:t>կամ</w:t>
      </w:r>
      <w:proofErr w:type="spellEnd"/>
      <w:r w:rsidRPr="000E23FA">
        <w:t xml:space="preserve"> </w:t>
      </w:r>
      <w:proofErr w:type="spellStart"/>
      <w:r w:rsidRPr="000E23FA">
        <w:t>պատուհանախորշերով</w:t>
      </w:r>
      <w:proofErr w:type="spellEnd"/>
      <w:r w:rsidRPr="000E23FA">
        <w:t xml:space="preserve"> </w:t>
      </w:r>
      <w:proofErr w:type="spellStart"/>
      <w:r w:rsidRPr="000E23FA">
        <w:t>հրդեհի</w:t>
      </w:r>
      <w:proofErr w:type="spellEnd"/>
      <w:r w:rsidRPr="000E23FA">
        <w:t xml:space="preserve"> </w:t>
      </w:r>
      <w:proofErr w:type="spellStart"/>
      <w:r w:rsidRPr="000E23FA">
        <w:t>տարածումը</w:t>
      </w:r>
      <w:proofErr w:type="spellEnd"/>
      <w:r w:rsidRPr="000E23FA">
        <w:t xml:space="preserve"> </w:t>
      </w:r>
      <w:proofErr w:type="spellStart"/>
      <w:r w:rsidRPr="000E23FA">
        <w:t>կանխելու</w:t>
      </w:r>
      <w:proofErr w:type="spellEnd"/>
      <w:r w:rsidRPr="000E23FA">
        <w:t xml:space="preserve"> </w:t>
      </w:r>
      <w:proofErr w:type="spellStart"/>
      <w:r w:rsidRPr="000E23FA">
        <w:t>համար</w:t>
      </w:r>
      <w:proofErr w:type="spellEnd"/>
      <w:r w:rsidRPr="000E23FA">
        <w:t>,</w:t>
      </w:r>
    </w:p>
    <w:p w14:paraId="0F41162D" w14:textId="77777777" w:rsidR="00EA7BA5" w:rsidRPr="000E23FA" w:rsidRDefault="00EA7BA5" w:rsidP="000E23FA">
      <w:pPr>
        <w:numPr>
          <w:ilvl w:val="0"/>
          <w:numId w:val="77"/>
        </w:numPr>
        <w:tabs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</w:pPr>
      <w:proofErr w:type="spellStart"/>
      <w:r w:rsidRPr="000E23FA">
        <w:t>տեխնոլոգիական</w:t>
      </w:r>
      <w:proofErr w:type="spellEnd"/>
      <w:r w:rsidRPr="000E23FA">
        <w:t xml:space="preserve"> </w:t>
      </w:r>
      <w:proofErr w:type="spellStart"/>
      <w:r w:rsidRPr="000E23FA">
        <w:t>սարքավորանքի</w:t>
      </w:r>
      <w:proofErr w:type="spellEnd"/>
      <w:r w:rsidRPr="000E23FA">
        <w:t xml:space="preserve"> և/</w:t>
      </w:r>
      <w:proofErr w:type="spellStart"/>
      <w:r w:rsidRPr="000E23FA">
        <w:t>կամ</w:t>
      </w:r>
      <w:proofErr w:type="spellEnd"/>
      <w:r w:rsidRPr="000E23FA">
        <w:t xml:space="preserve"> </w:t>
      </w:r>
      <w:proofErr w:type="spellStart"/>
      <w:r w:rsidRPr="000E23FA">
        <w:t>շինարարական</w:t>
      </w:r>
      <w:proofErr w:type="spellEnd"/>
      <w:r w:rsidRPr="000E23FA">
        <w:t xml:space="preserve"> </w:t>
      </w:r>
      <w:proofErr w:type="spellStart"/>
      <w:r w:rsidRPr="000E23FA">
        <w:t>կառուցվածքատարրերի</w:t>
      </w:r>
      <w:proofErr w:type="spellEnd"/>
      <w:r w:rsidRPr="000E23FA">
        <w:t xml:space="preserve"> </w:t>
      </w:r>
      <w:proofErr w:type="spellStart"/>
      <w:r w:rsidRPr="000E23FA">
        <w:t>հովացման</w:t>
      </w:r>
      <w:proofErr w:type="spellEnd"/>
      <w:r w:rsidRPr="000E23FA">
        <w:t xml:space="preserve"> </w:t>
      </w:r>
      <w:proofErr w:type="spellStart"/>
      <w:r w:rsidRPr="000E23FA">
        <w:t>համար</w:t>
      </w:r>
      <w:proofErr w:type="spellEnd"/>
      <w:r w:rsidRPr="000E23FA">
        <w:t>:</w:t>
      </w:r>
    </w:p>
    <w:p w14:paraId="4EFC7A2A" w14:textId="77777777" w:rsidR="00EA7BA5" w:rsidRPr="000E23FA" w:rsidRDefault="00070E6B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</w:pPr>
      <w:r w:rsidRPr="000E23FA">
        <w:t xml:space="preserve">ՀԳՍ </w:t>
      </w:r>
      <w:proofErr w:type="spellStart"/>
      <w:r w:rsidRPr="000E23FA">
        <w:t>կայանքների</w:t>
      </w:r>
      <w:proofErr w:type="spellEnd"/>
      <w:r w:rsidRPr="000E23FA">
        <w:t xml:space="preserve"> </w:t>
      </w:r>
      <w:proofErr w:type="spellStart"/>
      <w:r w:rsidRPr="000E23FA">
        <w:t>բնութագրերն</w:t>
      </w:r>
      <w:proofErr w:type="spellEnd"/>
      <w:r w:rsidRPr="000E23FA">
        <w:t xml:space="preserve"> </w:t>
      </w:r>
      <w:proofErr w:type="spellStart"/>
      <w:r w:rsidRPr="000E23FA">
        <w:t>ընտրվում</w:t>
      </w:r>
      <w:proofErr w:type="spellEnd"/>
      <w:r w:rsidRPr="000E23FA">
        <w:t xml:space="preserve"> </w:t>
      </w:r>
      <w:proofErr w:type="spellStart"/>
      <w:r w:rsidRPr="000E23FA">
        <w:t>են</w:t>
      </w:r>
      <w:proofErr w:type="spellEnd"/>
      <w:r w:rsidRPr="000E23FA">
        <w:t xml:space="preserve"> 15-17</w:t>
      </w:r>
      <w:r w:rsidR="00382682" w:rsidRPr="000E23FA">
        <w:t>-րդ</w:t>
      </w:r>
      <w:r w:rsidRPr="000E23FA">
        <w:t xml:space="preserve"> </w:t>
      </w:r>
      <w:proofErr w:type="spellStart"/>
      <w:r w:rsidR="00382682" w:rsidRPr="000E23FA">
        <w:t>ա</w:t>
      </w:r>
      <w:r w:rsidR="00752E98" w:rsidRPr="000E23FA">
        <w:t>ղյուսակ</w:t>
      </w:r>
      <w:r w:rsidRPr="000E23FA">
        <w:t>ներից</w:t>
      </w:r>
      <w:proofErr w:type="spellEnd"/>
      <w:r w:rsidRPr="000E23FA">
        <w:t xml:space="preserve">, </w:t>
      </w:r>
      <w:proofErr w:type="spellStart"/>
      <w:r w:rsidRPr="000E23FA">
        <w:t>իսկ</w:t>
      </w:r>
      <w:proofErr w:type="spellEnd"/>
      <w:r w:rsidRPr="000E23FA">
        <w:t xml:space="preserve"> </w:t>
      </w:r>
      <w:proofErr w:type="spellStart"/>
      <w:r w:rsidRPr="000E23FA">
        <w:t>հարկադիր</w:t>
      </w:r>
      <w:proofErr w:type="spellEnd"/>
      <w:r w:rsidR="006C6159" w:rsidRPr="000E23FA">
        <w:t xml:space="preserve"> </w:t>
      </w:r>
      <w:proofErr w:type="spellStart"/>
      <w:r w:rsidRPr="000E23FA">
        <w:t>գ</w:t>
      </w:r>
      <w:r w:rsidR="00EA7BA5" w:rsidRPr="000E23FA">
        <w:t>ործարկմամբ</w:t>
      </w:r>
      <w:proofErr w:type="spellEnd"/>
      <w:r w:rsidR="00EA7BA5" w:rsidRPr="000E23FA">
        <w:t xml:space="preserve"> </w:t>
      </w:r>
      <w:proofErr w:type="spellStart"/>
      <w:r w:rsidR="00EA7BA5" w:rsidRPr="000E23FA">
        <w:t>սպրինկլերներ</w:t>
      </w:r>
      <w:r w:rsidR="001E5833" w:rsidRPr="000E23FA">
        <w:t>ին</w:t>
      </w:r>
      <w:r w:rsidR="00EA7BA5" w:rsidRPr="000E23FA">
        <w:t>ը</w:t>
      </w:r>
      <w:proofErr w:type="spellEnd"/>
      <w:r w:rsidR="00EA7BA5" w:rsidRPr="000E23FA">
        <w:t xml:space="preserve">՝ </w:t>
      </w:r>
      <w:proofErr w:type="spellStart"/>
      <w:r w:rsidR="00382682" w:rsidRPr="000E23FA">
        <w:t>ա</w:t>
      </w:r>
      <w:r w:rsidR="00752E98" w:rsidRPr="000E23FA">
        <w:t>ղյուսակ</w:t>
      </w:r>
      <w:proofErr w:type="spellEnd"/>
      <w:r w:rsidR="00EA7BA5" w:rsidRPr="000E23FA">
        <w:t xml:space="preserve"> </w:t>
      </w:r>
      <w:r w:rsidR="00B1628C" w:rsidRPr="000E23FA">
        <w:t>1</w:t>
      </w:r>
      <w:r w:rsidR="00457E55" w:rsidRPr="000E23FA">
        <w:t>8</w:t>
      </w:r>
      <w:r w:rsidR="00EA7BA5" w:rsidRPr="000E23FA">
        <w:t>-ից:</w:t>
      </w:r>
    </w:p>
    <w:p w14:paraId="46E7717A" w14:textId="77777777" w:rsidR="00EA7BA5" w:rsidRPr="000E23FA" w:rsidRDefault="00EA7BA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</w:pPr>
      <w:proofErr w:type="spellStart"/>
      <w:r w:rsidRPr="000E23FA">
        <w:t>Հրդեհի</w:t>
      </w:r>
      <w:proofErr w:type="spellEnd"/>
      <w:r w:rsidRPr="000E23FA">
        <w:t xml:space="preserve"> </w:t>
      </w:r>
      <w:proofErr w:type="spellStart"/>
      <w:r w:rsidRPr="000E23FA">
        <w:t>ինքնաշխատ</w:t>
      </w:r>
      <w:proofErr w:type="spellEnd"/>
      <w:r w:rsidRPr="000E23FA">
        <w:t xml:space="preserve"> </w:t>
      </w:r>
      <w:proofErr w:type="spellStart"/>
      <w:r w:rsidRPr="000E23FA">
        <w:t>սատելիտային</w:t>
      </w:r>
      <w:proofErr w:type="spellEnd"/>
      <w:r w:rsidRPr="000E23FA">
        <w:t xml:space="preserve"> </w:t>
      </w:r>
      <w:proofErr w:type="spellStart"/>
      <w:r w:rsidRPr="000E23FA">
        <w:t>ազդասարքերով</w:t>
      </w:r>
      <w:proofErr w:type="spellEnd"/>
      <w:r w:rsidRPr="000E23FA">
        <w:t xml:space="preserve"> </w:t>
      </w:r>
      <w:proofErr w:type="spellStart"/>
      <w:r w:rsidRPr="000E23FA">
        <w:t>համակցված</w:t>
      </w:r>
      <w:proofErr w:type="spellEnd"/>
      <w:r w:rsidRPr="000E23FA">
        <w:t xml:space="preserve"> </w:t>
      </w:r>
      <w:proofErr w:type="spellStart"/>
      <w:r w:rsidRPr="000E23FA">
        <w:t>կամ</w:t>
      </w:r>
      <w:proofErr w:type="spellEnd"/>
      <w:r w:rsidRPr="000E23FA">
        <w:t xml:space="preserve"> </w:t>
      </w:r>
      <w:proofErr w:type="spellStart"/>
      <w:r w:rsidRPr="000E23FA">
        <w:t>հրդեհի</w:t>
      </w:r>
      <w:proofErr w:type="spellEnd"/>
      <w:r w:rsidRPr="000E23FA">
        <w:t xml:space="preserve"> </w:t>
      </w:r>
      <w:proofErr w:type="spellStart"/>
      <w:r w:rsidRPr="000E23FA">
        <w:t>ինքնաշխատ</w:t>
      </w:r>
      <w:proofErr w:type="spellEnd"/>
      <w:r w:rsidRPr="000E23FA">
        <w:t xml:space="preserve"> </w:t>
      </w:r>
      <w:proofErr w:type="spellStart"/>
      <w:r w:rsidRPr="000E23FA">
        <w:t>ազդասարքերի</w:t>
      </w:r>
      <w:proofErr w:type="spellEnd"/>
      <w:r w:rsidRPr="000E23FA">
        <w:t xml:space="preserve"> </w:t>
      </w:r>
      <w:proofErr w:type="spellStart"/>
      <w:r w:rsidRPr="000E23FA">
        <w:t>ազդանշանից</w:t>
      </w:r>
      <w:proofErr w:type="spellEnd"/>
      <w:r w:rsidRPr="000E23FA">
        <w:t xml:space="preserve"> </w:t>
      </w:r>
      <w:proofErr w:type="spellStart"/>
      <w:r w:rsidRPr="000E23FA">
        <w:t>գործարկվող</w:t>
      </w:r>
      <w:proofErr w:type="spellEnd"/>
      <w:r w:rsidRPr="000E23FA">
        <w:t xml:space="preserve"> </w:t>
      </w:r>
      <w:proofErr w:type="spellStart"/>
      <w:r w:rsidRPr="000E23FA">
        <w:t>հարկադիր</w:t>
      </w:r>
      <w:proofErr w:type="spellEnd"/>
      <w:r w:rsidRPr="000E23FA">
        <w:t xml:space="preserve"> </w:t>
      </w:r>
      <w:proofErr w:type="spellStart"/>
      <w:r w:rsidRPr="000E23FA">
        <w:t>գործարկմամբ</w:t>
      </w:r>
      <w:proofErr w:type="spellEnd"/>
      <w:r w:rsidRPr="000E23FA">
        <w:t xml:space="preserve"> </w:t>
      </w:r>
      <w:proofErr w:type="spellStart"/>
      <w:r w:rsidRPr="000E23FA">
        <w:t>սպրինկլերների</w:t>
      </w:r>
      <w:proofErr w:type="spellEnd"/>
      <w:r w:rsidRPr="000E23FA">
        <w:t xml:space="preserve"> </w:t>
      </w:r>
      <w:proofErr w:type="spellStart"/>
      <w:r w:rsidRPr="000E23FA">
        <w:t>կիրառման</w:t>
      </w:r>
      <w:proofErr w:type="spellEnd"/>
      <w:r w:rsidRPr="000E23FA">
        <w:t xml:space="preserve"> </w:t>
      </w:r>
      <w:proofErr w:type="spellStart"/>
      <w:r w:rsidRPr="000E23FA">
        <w:t>դեպքում</w:t>
      </w:r>
      <w:proofErr w:type="spellEnd"/>
      <w:r w:rsidRPr="000E23FA">
        <w:t>.</w:t>
      </w:r>
    </w:p>
    <w:p w14:paraId="37F93574" w14:textId="77777777" w:rsidR="00EA7BA5" w:rsidRPr="000E23FA" w:rsidRDefault="00EA7BA5" w:rsidP="000E23FA">
      <w:pPr>
        <w:numPr>
          <w:ilvl w:val="0"/>
          <w:numId w:val="78"/>
        </w:numPr>
        <w:tabs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</w:pPr>
      <w:r w:rsidRPr="000E23FA">
        <w:t xml:space="preserve">10մ-ից </w:t>
      </w:r>
      <w:proofErr w:type="spellStart"/>
      <w:r w:rsidRPr="000E23FA">
        <w:t>ավելի</w:t>
      </w:r>
      <w:proofErr w:type="spellEnd"/>
      <w:r w:rsidRPr="000E23FA">
        <w:t xml:space="preserve"> և </w:t>
      </w:r>
      <w:proofErr w:type="spellStart"/>
      <w:r w:rsidRPr="000E23FA">
        <w:t>մինչև</w:t>
      </w:r>
      <w:proofErr w:type="spellEnd"/>
      <w:r w:rsidRPr="000E23FA">
        <w:t xml:space="preserve"> 30մ </w:t>
      </w:r>
      <w:proofErr w:type="spellStart"/>
      <w:r w:rsidRPr="000E23FA">
        <w:t>ներառյալ</w:t>
      </w:r>
      <w:proofErr w:type="spellEnd"/>
      <w:r w:rsidRPr="000E23FA">
        <w:t xml:space="preserve"> </w:t>
      </w:r>
      <w:proofErr w:type="spellStart"/>
      <w:r w:rsidRPr="000E23FA">
        <w:t>բարձրությամբ</w:t>
      </w:r>
      <w:proofErr w:type="spellEnd"/>
      <w:r w:rsidRPr="000E23FA">
        <w:t xml:space="preserve"> </w:t>
      </w:r>
      <w:proofErr w:type="spellStart"/>
      <w:r w:rsidRPr="000E23FA">
        <w:t>բոլոր</w:t>
      </w:r>
      <w:proofErr w:type="spellEnd"/>
      <w:r w:rsidRPr="000E23FA">
        <w:t xml:space="preserve"> </w:t>
      </w:r>
      <w:proofErr w:type="spellStart"/>
      <w:r w:rsidRPr="000E23FA">
        <w:t>խմբերի</w:t>
      </w:r>
      <w:proofErr w:type="spellEnd"/>
      <w:r w:rsidRPr="000E23FA">
        <w:t xml:space="preserve"> </w:t>
      </w:r>
      <w:proofErr w:type="spellStart"/>
      <w:r w:rsidRPr="000E23FA">
        <w:t>սենքերի</w:t>
      </w:r>
      <w:proofErr w:type="spellEnd"/>
      <w:r w:rsidRPr="000E23FA">
        <w:t xml:space="preserve"> </w:t>
      </w:r>
      <w:proofErr w:type="spellStart"/>
      <w:r w:rsidRPr="000E23FA">
        <w:t>համար</w:t>
      </w:r>
      <w:proofErr w:type="spellEnd"/>
      <w:r w:rsidRPr="000E23FA">
        <w:t xml:space="preserve"> </w:t>
      </w:r>
      <w:proofErr w:type="spellStart"/>
      <w:r w:rsidRPr="000E23FA">
        <w:t>ոռոգման</w:t>
      </w:r>
      <w:proofErr w:type="spellEnd"/>
      <w:r w:rsidRPr="000E23FA">
        <w:t xml:space="preserve"> </w:t>
      </w:r>
      <w:proofErr w:type="spellStart"/>
      <w:r w:rsidRPr="000E23FA">
        <w:t>սաստկությունը</w:t>
      </w:r>
      <w:proofErr w:type="spellEnd"/>
      <w:r w:rsidRPr="000E23FA">
        <w:t xml:space="preserve">, </w:t>
      </w:r>
      <w:proofErr w:type="spellStart"/>
      <w:r w:rsidRPr="000E23FA">
        <w:t>հրամարիչ</w:t>
      </w:r>
      <w:proofErr w:type="spellEnd"/>
      <w:r w:rsidRPr="000E23FA">
        <w:t xml:space="preserve"> </w:t>
      </w:r>
      <w:proofErr w:type="spellStart"/>
      <w:r w:rsidRPr="000E23FA">
        <w:t>նյութի</w:t>
      </w:r>
      <w:proofErr w:type="spellEnd"/>
      <w:r w:rsidRPr="000E23FA">
        <w:t xml:space="preserve"> </w:t>
      </w:r>
      <w:proofErr w:type="spellStart"/>
      <w:r w:rsidRPr="000E23FA">
        <w:t>ծախսը</w:t>
      </w:r>
      <w:proofErr w:type="spellEnd"/>
      <w:r w:rsidRPr="000E23FA">
        <w:t xml:space="preserve"> և </w:t>
      </w:r>
      <w:proofErr w:type="spellStart"/>
      <w:r w:rsidRPr="000E23FA">
        <w:t>ոռոգման</w:t>
      </w:r>
      <w:proofErr w:type="spellEnd"/>
      <w:r w:rsidRPr="000E23FA">
        <w:t xml:space="preserve"> </w:t>
      </w:r>
      <w:proofErr w:type="spellStart"/>
      <w:r w:rsidRPr="000E23FA">
        <w:t>նվազագույն</w:t>
      </w:r>
      <w:proofErr w:type="spellEnd"/>
      <w:r w:rsidRPr="000E23FA">
        <w:t xml:space="preserve"> </w:t>
      </w:r>
      <w:proofErr w:type="spellStart"/>
      <w:r w:rsidRPr="000E23FA">
        <w:t>մակերեսը</w:t>
      </w:r>
      <w:proofErr w:type="spellEnd"/>
      <w:r w:rsidRPr="000E23FA">
        <w:t xml:space="preserve"> </w:t>
      </w:r>
      <w:proofErr w:type="spellStart"/>
      <w:r w:rsidRPr="000E23FA">
        <w:t>պետք</w:t>
      </w:r>
      <w:proofErr w:type="spellEnd"/>
      <w:r w:rsidRPr="000E23FA">
        <w:t xml:space="preserve"> է </w:t>
      </w:r>
      <w:proofErr w:type="spellStart"/>
      <w:r w:rsidRPr="000E23FA">
        <w:t>ընդունել</w:t>
      </w:r>
      <w:proofErr w:type="spellEnd"/>
      <w:r w:rsidRPr="000E23FA">
        <w:t xml:space="preserve"> </w:t>
      </w:r>
      <w:proofErr w:type="spellStart"/>
      <w:r w:rsidRPr="000E23FA">
        <w:t>ինչպես</w:t>
      </w:r>
      <w:proofErr w:type="spellEnd"/>
      <w:r w:rsidRPr="000E23FA">
        <w:t xml:space="preserve"> 10մ </w:t>
      </w:r>
      <w:proofErr w:type="spellStart"/>
      <w:r w:rsidRPr="000E23FA">
        <w:t>բարձրությամբ</w:t>
      </w:r>
      <w:proofErr w:type="spellEnd"/>
      <w:r w:rsidRPr="000E23FA">
        <w:t xml:space="preserve"> </w:t>
      </w:r>
      <w:proofErr w:type="spellStart"/>
      <w:r w:rsidRPr="000E23FA">
        <w:t>սենքերի</w:t>
      </w:r>
      <w:proofErr w:type="spellEnd"/>
      <w:r w:rsidRPr="000E23FA">
        <w:t xml:space="preserve"> </w:t>
      </w:r>
      <w:proofErr w:type="spellStart"/>
      <w:r w:rsidRPr="000E23FA">
        <w:t>համար</w:t>
      </w:r>
      <w:proofErr w:type="spellEnd"/>
      <w:r w:rsidRPr="000E23FA">
        <w:t>,</w:t>
      </w:r>
    </w:p>
    <w:p w14:paraId="6E847EB3" w14:textId="77777777" w:rsidR="00EA7BA5" w:rsidRPr="000E23FA" w:rsidRDefault="00A41C83" w:rsidP="000E23FA">
      <w:pPr>
        <w:numPr>
          <w:ilvl w:val="0"/>
          <w:numId w:val="78"/>
        </w:numPr>
        <w:tabs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</w:pPr>
      <w:proofErr w:type="spellStart"/>
      <w:r w:rsidRPr="000E23FA">
        <w:t>մինչև</w:t>
      </w:r>
      <w:proofErr w:type="spellEnd"/>
      <w:r w:rsidRPr="000E23FA">
        <w:t xml:space="preserve"> 5.5մ </w:t>
      </w:r>
      <w:proofErr w:type="spellStart"/>
      <w:r w:rsidRPr="000E23FA">
        <w:t>ներառյալ</w:t>
      </w:r>
      <w:proofErr w:type="spellEnd"/>
      <w:r w:rsidRPr="000E23FA">
        <w:t xml:space="preserve"> </w:t>
      </w:r>
      <w:proofErr w:type="spellStart"/>
      <w:r w:rsidRPr="000E23FA">
        <w:t>բարձրությամբ</w:t>
      </w:r>
      <w:proofErr w:type="spellEnd"/>
      <w:r w:rsidRPr="000E23FA">
        <w:t xml:space="preserve"> </w:t>
      </w:r>
      <w:proofErr w:type="spellStart"/>
      <w:r w:rsidRPr="000E23FA">
        <w:t>պահեստավորմամբ</w:t>
      </w:r>
      <w:proofErr w:type="spellEnd"/>
      <w:r w:rsidRPr="000E23FA">
        <w:t xml:space="preserve">, 10մ-ից </w:t>
      </w:r>
      <w:proofErr w:type="spellStart"/>
      <w:r w:rsidRPr="000E23FA">
        <w:t>ավելի</w:t>
      </w:r>
      <w:proofErr w:type="spellEnd"/>
      <w:r w:rsidRPr="000E23FA">
        <w:t xml:space="preserve"> </w:t>
      </w:r>
      <w:proofErr w:type="spellStart"/>
      <w:r w:rsidRPr="000E23FA">
        <w:t>բարձրու</w:t>
      </w:r>
      <w:r w:rsidRPr="000E23FA">
        <w:softHyphen/>
        <w:t>թյամբ</w:t>
      </w:r>
      <w:proofErr w:type="spellEnd"/>
      <w:r w:rsidR="00956C55" w:rsidRPr="000E23FA">
        <w:t xml:space="preserve"> </w:t>
      </w:r>
      <w:r w:rsidRPr="000E23FA">
        <w:t xml:space="preserve">և </w:t>
      </w:r>
      <w:r w:rsidRPr="000E23FA">
        <w:rPr>
          <w:lang w:val="hy-AM"/>
        </w:rPr>
        <w:t>6</w:t>
      </w:r>
      <w:r w:rsidRPr="000E23FA">
        <w:t>-</w:t>
      </w:r>
      <w:r w:rsidRPr="000E23FA">
        <w:rPr>
          <w:lang w:val="hy-AM"/>
        </w:rPr>
        <w:t>7</w:t>
      </w:r>
      <w:r w:rsidRPr="000E23FA">
        <w:t xml:space="preserve"> </w:t>
      </w:r>
      <w:proofErr w:type="spellStart"/>
      <w:r w:rsidRPr="000E23FA">
        <w:t>խմբ</w:t>
      </w:r>
      <w:r w:rsidR="00382682" w:rsidRPr="000E23FA">
        <w:t>եր</w:t>
      </w:r>
      <w:r w:rsidRPr="000E23FA">
        <w:t>ի</w:t>
      </w:r>
      <w:proofErr w:type="spellEnd"/>
      <w:r w:rsidRPr="000E23FA">
        <w:t xml:space="preserve"> </w:t>
      </w:r>
      <w:proofErr w:type="spellStart"/>
      <w:r w:rsidRPr="000E23FA">
        <w:t>սենքերի</w:t>
      </w:r>
      <w:proofErr w:type="spellEnd"/>
      <w:r w:rsidRPr="000E23FA">
        <w:t xml:space="preserve"> </w:t>
      </w:r>
      <w:proofErr w:type="spellStart"/>
      <w:r w:rsidRPr="000E23FA">
        <w:t>համար</w:t>
      </w:r>
      <w:proofErr w:type="spellEnd"/>
      <w:r w:rsidRPr="000E23FA">
        <w:t xml:space="preserve"> </w:t>
      </w:r>
      <w:proofErr w:type="spellStart"/>
      <w:r w:rsidRPr="000E23FA">
        <w:t>ոռոգման</w:t>
      </w:r>
      <w:proofErr w:type="spellEnd"/>
      <w:r w:rsidRPr="000E23FA">
        <w:t xml:space="preserve"> </w:t>
      </w:r>
      <w:proofErr w:type="spellStart"/>
      <w:r w:rsidRPr="000E23FA">
        <w:t>սաստկությունն</w:t>
      </w:r>
      <w:proofErr w:type="spellEnd"/>
      <w:r w:rsidRPr="000E23FA">
        <w:t xml:space="preserve"> </w:t>
      </w:r>
      <w:proofErr w:type="spellStart"/>
      <w:r w:rsidRPr="000E23FA">
        <w:t>ու</w:t>
      </w:r>
      <w:proofErr w:type="spellEnd"/>
      <w:r w:rsidRPr="000E23FA">
        <w:t xml:space="preserve"> </w:t>
      </w:r>
      <w:proofErr w:type="spellStart"/>
      <w:r w:rsidRPr="000E23FA">
        <w:t>հրամարիչ</w:t>
      </w:r>
      <w:proofErr w:type="spellEnd"/>
      <w:r w:rsidRPr="000E23FA">
        <w:t xml:space="preserve"> </w:t>
      </w:r>
      <w:proofErr w:type="spellStart"/>
      <w:r w:rsidRPr="000E23FA">
        <w:t>նյութի</w:t>
      </w:r>
      <w:proofErr w:type="spellEnd"/>
      <w:r w:rsidRPr="000E23FA">
        <w:t xml:space="preserve"> </w:t>
      </w:r>
      <w:proofErr w:type="spellStart"/>
      <w:r w:rsidRPr="000E23FA">
        <w:t>ծախսը</w:t>
      </w:r>
      <w:proofErr w:type="spellEnd"/>
      <w:r w:rsidRPr="000E23FA">
        <w:t xml:space="preserve"> </w:t>
      </w:r>
      <w:proofErr w:type="spellStart"/>
      <w:r w:rsidRPr="000E23FA">
        <w:t>պետք</w:t>
      </w:r>
      <w:proofErr w:type="spellEnd"/>
      <w:r w:rsidR="00956C55" w:rsidRPr="000E23FA">
        <w:t xml:space="preserve"> </w:t>
      </w:r>
      <w:r w:rsidR="00EA7BA5" w:rsidRPr="000E23FA">
        <w:t xml:space="preserve">է </w:t>
      </w:r>
      <w:proofErr w:type="spellStart"/>
      <w:r w:rsidR="00EA7BA5" w:rsidRPr="000E23FA">
        <w:t>ընդունել</w:t>
      </w:r>
      <w:proofErr w:type="spellEnd"/>
      <w:r w:rsidR="00EA7BA5" w:rsidRPr="000E23FA">
        <w:t xml:space="preserve"> </w:t>
      </w:r>
      <w:proofErr w:type="spellStart"/>
      <w:r w:rsidR="00EA7BA5" w:rsidRPr="000E23FA">
        <w:t>ինչպես</w:t>
      </w:r>
      <w:proofErr w:type="spellEnd"/>
      <w:r w:rsidR="00EA7BA5" w:rsidRPr="000E23FA">
        <w:t xml:space="preserve"> 10մ </w:t>
      </w:r>
      <w:proofErr w:type="spellStart"/>
      <w:r w:rsidR="00EA7BA5" w:rsidRPr="000E23FA">
        <w:t>բարձրությամբ</w:t>
      </w:r>
      <w:proofErr w:type="spellEnd"/>
      <w:r w:rsidR="00EA7BA5" w:rsidRPr="000E23FA">
        <w:t xml:space="preserve"> </w:t>
      </w:r>
      <w:proofErr w:type="spellStart"/>
      <w:r w:rsidR="00EA7BA5" w:rsidRPr="000E23FA">
        <w:t>սենքերի</w:t>
      </w:r>
      <w:proofErr w:type="spellEnd"/>
      <w:r w:rsidR="00EA7BA5" w:rsidRPr="000E23FA">
        <w:t xml:space="preserve"> </w:t>
      </w:r>
      <w:proofErr w:type="spellStart"/>
      <w:r w:rsidR="00EA7BA5" w:rsidRPr="000E23FA">
        <w:t>համար</w:t>
      </w:r>
      <w:proofErr w:type="spellEnd"/>
      <w:r w:rsidR="00EA7BA5" w:rsidRPr="000E23FA">
        <w:t>,</w:t>
      </w:r>
    </w:p>
    <w:p w14:paraId="6BFD97E1" w14:textId="77777777" w:rsidR="000E3F10" w:rsidRPr="000E23FA" w:rsidRDefault="00956C55" w:rsidP="000E23FA">
      <w:pPr>
        <w:numPr>
          <w:ilvl w:val="0"/>
          <w:numId w:val="78"/>
        </w:numPr>
        <w:tabs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</w:pPr>
      <w:proofErr w:type="spellStart"/>
      <w:r w:rsidRPr="000E23FA">
        <w:t>մինչև</w:t>
      </w:r>
      <w:proofErr w:type="spellEnd"/>
      <w:r w:rsidRPr="000E23FA">
        <w:t xml:space="preserve"> 10մ </w:t>
      </w:r>
      <w:proofErr w:type="spellStart"/>
      <w:r w:rsidRPr="000E23FA">
        <w:t>ներառյալ</w:t>
      </w:r>
      <w:proofErr w:type="spellEnd"/>
      <w:r w:rsidRPr="000E23FA">
        <w:t xml:space="preserve"> </w:t>
      </w:r>
      <w:proofErr w:type="spellStart"/>
      <w:r w:rsidRPr="000E23FA">
        <w:t>բարձրությամբ</w:t>
      </w:r>
      <w:proofErr w:type="spellEnd"/>
      <w:r w:rsidRPr="000E23FA">
        <w:t xml:space="preserve"> և 1 </w:t>
      </w:r>
      <w:proofErr w:type="spellStart"/>
      <w:r w:rsidRPr="000E23FA">
        <w:t>ու</w:t>
      </w:r>
      <w:proofErr w:type="spellEnd"/>
      <w:r w:rsidRPr="000E23FA">
        <w:t xml:space="preserve"> 2-րդ </w:t>
      </w:r>
      <w:proofErr w:type="spellStart"/>
      <w:r w:rsidRPr="000E23FA">
        <w:t>խմբի</w:t>
      </w:r>
      <w:proofErr w:type="spellEnd"/>
      <w:r w:rsidRPr="000E23FA">
        <w:t xml:space="preserve"> </w:t>
      </w:r>
      <w:proofErr w:type="spellStart"/>
      <w:r w:rsidRPr="000E23FA">
        <w:t>սենքերում</w:t>
      </w:r>
      <w:proofErr w:type="spellEnd"/>
      <w:r w:rsidRPr="000E23FA">
        <w:t xml:space="preserve"> </w:t>
      </w:r>
      <w:proofErr w:type="spellStart"/>
      <w:r w:rsidRPr="000E23FA">
        <w:t>ոռոգման</w:t>
      </w:r>
      <w:proofErr w:type="spellEnd"/>
      <w:r w:rsidRPr="000E23FA">
        <w:t xml:space="preserve"> </w:t>
      </w:r>
      <w:proofErr w:type="spellStart"/>
      <w:r w:rsidRPr="000E23FA">
        <w:t>սաստկությունն</w:t>
      </w:r>
      <w:proofErr w:type="spellEnd"/>
      <w:r w:rsidRPr="000E23FA">
        <w:t xml:space="preserve"> </w:t>
      </w:r>
      <w:proofErr w:type="spellStart"/>
      <w:r w:rsidRPr="000E23FA">
        <w:t>ու</w:t>
      </w:r>
      <w:proofErr w:type="spellEnd"/>
      <w:r w:rsidRPr="000E23FA">
        <w:t xml:space="preserve"> </w:t>
      </w:r>
      <w:proofErr w:type="spellStart"/>
      <w:r w:rsidRPr="000E23FA">
        <w:t>հրամարիչ</w:t>
      </w:r>
      <w:proofErr w:type="spellEnd"/>
      <w:r w:rsidRPr="000E23FA">
        <w:t xml:space="preserve"> </w:t>
      </w:r>
      <w:proofErr w:type="spellStart"/>
      <w:r w:rsidRPr="000E23FA">
        <w:t>նյութի</w:t>
      </w:r>
      <w:proofErr w:type="spellEnd"/>
      <w:r w:rsidRPr="000E23FA">
        <w:t xml:space="preserve"> </w:t>
      </w:r>
      <w:proofErr w:type="spellStart"/>
      <w:r w:rsidRPr="000E23FA">
        <w:t>ծախսը</w:t>
      </w:r>
      <w:proofErr w:type="spellEnd"/>
      <w:r w:rsidRPr="000E23FA">
        <w:t xml:space="preserve"> </w:t>
      </w:r>
      <w:proofErr w:type="spellStart"/>
      <w:r w:rsidRPr="000E23FA">
        <w:t>կարող</w:t>
      </w:r>
      <w:proofErr w:type="spellEnd"/>
      <w:r w:rsidRPr="000E23FA">
        <w:t xml:space="preserve"> </w:t>
      </w:r>
      <w:proofErr w:type="spellStart"/>
      <w:r w:rsidRPr="000E23FA">
        <w:t>են</w:t>
      </w:r>
      <w:proofErr w:type="spellEnd"/>
      <w:r w:rsidRPr="000E23FA">
        <w:t xml:space="preserve"> </w:t>
      </w:r>
      <w:proofErr w:type="spellStart"/>
      <w:r w:rsidRPr="000E23FA">
        <w:t>նվազեցվել</w:t>
      </w:r>
      <w:proofErr w:type="spellEnd"/>
      <w:r w:rsidRPr="000E23FA">
        <w:t xml:space="preserve"> 2 </w:t>
      </w:r>
      <w:proofErr w:type="spellStart"/>
      <w:r w:rsidRPr="000E23FA">
        <w:t>անգամ</w:t>
      </w:r>
      <w:proofErr w:type="spellEnd"/>
      <w:r w:rsidRPr="000E23FA">
        <w:t xml:space="preserve"> </w:t>
      </w:r>
      <w:r w:rsidRPr="000E23FA">
        <w:rPr>
          <w:lang w:val="hy-AM"/>
        </w:rPr>
        <w:t>1</w:t>
      </w:r>
      <w:r w:rsidRPr="000E23FA">
        <w:t xml:space="preserve">5-րդ </w:t>
      </w:r>
      <w:proofErr w:type="spellStart"/>
      <w:r w:rsidR="00382682" w:rsidRPr="000E23FA">
        <w:t>ա</w:t>
      </w:r>
      <w:r w:rsidR="00752E98" w:rsidRPr="000E23FA">
        <w:t>ղյուսակ</w:t>
      </w:r>
      <w:r w:rsidRPr="000E23FA">
        <w:t>ի</w:t>
      </w:r>
      <w:proofErr w:type="spellEnd"/>
      <w:r w:rsidR="00BE3A93" w:rsidRPr="000E23FA">
        <w:rPr>
          <w:lang w:val="hy-AM"/>
        </w:rPr>
        <w:t xml:space="preserve"> </w:t>
      </w:r>
      <w:proofErr w:type="spellStart"/>
      <w:r w:rsidR="00EA7BA5" w:rsidRPr="000E23FA">
        <w:t>տվյալներից</w:t>
      </w:r>
      <w:proofErr w:type="spellEnd"/>
      <w:r w:rsidR="00EA7BA5" w:rsidRPr="000E23FA">
        <w:t>:</w:t>
      </w:r>
    </w:p>
    <w:p w14:paraId="7AB88081" w14:textId="77777777" w:rsidR="00EA7BA5" w:rsidRPr="000E23FA" w:rsidRDefault="004F56BA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</w:pPr>
      <w:proofErr w:type="spellStart"/>
      <w:r w:rsidRPr="000E23FA">
        <w:t>Թույլատրվում</w:t>
      </w:r>
      <w:proofErr w:type="spellEnd"/>
      <w:r w:rsidRPr="000E23FA">
        <w:t xml:space="preserve"> է </w:t>
      </w:r>
      <w:proofErr w:type="spellStart"/>
      <w:r w:rsidRPr="000E23FA">
        <w:t>սատելիտային</w:t>
      </w:r>
      <w:proofErr w:type="spellEnd"/>
      <w:r w:rsidRPr="000E23FA">
        <w:t xml:space="preserve"> </w:t>
      </w:r>
      <w:proofErr w:type="spellStart"/>
      <w:r w:rsidRPr="000E23FA">
        <w:t>ազդասարքերը</w:t>
      </w:r>
      <w:proofErr w:type="spellEnd"/>
      <w:r w:rsidRPr="000E23FA">
        <w:t xml:space="preserve"> </w:t>
      </w:r>
      <w:proofErr w:type="spellStart"/>
      <w:r w:rsidRPr="000E23FA">
        <w:t>հարմարանքների</w:t>
      </w:r>
      <w:proofErr w:type="spellEnd"/>
      <w:r w:rsidRPr="000E23FA">
        <w:t xml:space="preserve">, </w:t>
      </w:r>
      <w:proofErr w:type="spellStart"/>
      <w:r w:rsidRPr="000E23FA">
        <w:t>սարքվածքների</w:t>
      </w:r>
      <w:proofErr w:type="spellEnd"/>
      <w:r w:rsidR="009D446E" w:rsidRPr="000E23FA">
        <w:rPr>
          <w:lang w:val="hy-AM"/>
        </w:rPr>
        <w:t xml:space="preserve"> </w:t>
      </w:r>
      <w:proofErr w:type="spellStart"/>
      <w:r w:rsidR="00497D59" w:rsidRPr="000E23FA">
        <w:t>կիրառմամբ</w:t>
      </w:r>
      <w:proofErr w:type="spellEnd"/>
      <w:r w:rsidR="00497D59" w:rsidRPr="000E23FA">
        <w:t xml:space="preserve"> </w:t>
      </w:r>
      <w:proofErr w:type="spellStart"/>
      <w:r w:rsidR="00497D59" w:rsidRPr="000E23FA">
        <w:t>տեղակայել</w:t>
      </w:r>
      <w:proofErr w:type="spellEnd"/>
      <w:r w:rsidR="00497D59" w:rsidRPr="000E23FA">
        <w:t xml:space="preserve"> </w:t>
      </w:r>
      <w:proofErr w:type="spellStart"/>
      <w:r w:rsidR="00497D59" w:rsidRPr="000E23FA">
        <w:t>անմիջապես</w:t>
      </w:r>
      <w:proofErr w:type="spellEnd"/>
      <w:r w:rsidR="00497D59" w:rsidRPr="000E23FA">
        <w:t xml:space="preserve"> ՀԳՍ </w:t>
      </w:r>
      <w:proofErr w:type="spellStart"/>
      <w:r w:rsidR="00497D59" w:rsidRPr="000E23FA">
        <w:t>կայանքների</w:t>
      </w:r>
      <w:proofErr w:type="spellEnd"/>
      <w:r w:rsidR="00497D59" w:rsidRPr="000E23FA">
        <w:t xml:space="preserve"> </w:t>
      </w:r>
      <w:proofErr w:type="spellStart"/>
      <w:r w:rsidR="00497D59" w:rsidRPr="000E23FA">
        <w:t>խողովակների</w:t>
      </w:r>
      <w:proofErr w:type="spellEnd"/>
      <w:r w:rsidR="00497D59" w:rsidRPr="000E23FA">
        <w:t xml:space="preserve"> </w:t>
      </w:r>
      <w:proofErr w:type="spellStart"/>
      <w:r w:rsidR="00497D59" w:rsidRPr="000E23FA">
        <w:t>վրա</w:t>
      </w:r>
      <w:proofErr w:type="spellEnd"/>
      <w:r w:rsidR="00497D59" w:rsidRPr="000E23FA">
        <w:t xml:space="preserve">՝ </w:t>
      </w:r>
      <w:proofErr w:type="spellStart"/>
      <w:r w:rsidR="00497D59" w:rsidRPr="000E23FA">
        <w:t>ապահովելով</w:t>
      </w:r>
      <w:proofErr w:type="spellEnd"/>
      <w:r w:rsidR="009D446E" w:rsidRPr="000E23FA">
        <w:rPr>
          <w:lang w:val="hy-AM"/>
        </w:rPr>
        <w:t xml:space="preserve"> </w:t>
      </w:r>
      <w:proofErr w:type="spellStart"/>
      <w:r w:rsidR="000E3F10" w:rsidRPr="000E23FA">
        <w:t>նրանց</w:t>
      </w:r>
      <w:proofErr w:type="spellEnd"/>
      <w:r w:rsidR="000E3F10" w:rsidRPr="000E23FA">
        <w:t xml:space="preserve"> և </w:t>
      </w:r>
      <w:proofErr w:type="spellStart"/>
      <w:r w:rsidR="000E3F10" w:rsidRPr="000E23FA">
        <w:t>սպրինկլերի</w:t>
      </w:r>
      <w:proofErr w:type="spellEnd"/>
      <w:r w:rsidR="000E3F10" w:rsidRPr="000E23FA">
        <w:t xml:space="preserve"> </w:t>
      </w:r>
      <w:proofErr w:type="spellStart"/>
      <w:r w:rsidR="000E3F10" w:rsidRPr="000E23FA">
        <w:t>միջև</w:t>
      </w:r>
      <w:proofErr w:type="spellEnd"/>
      <w:r w:rsidR="000E3F10" w:rsidRPr="000E23FA">
        <w:t xml:space="preserve"> </w:t>
      </w:r>
      <w:proofErr w:type="spellStart"/>
      <w:r w:rsidR="000E3F10" w:rsidRPr="000E23FA">
        <w:t>անհրաժեշտ</w:t>
      </w:r>
      <w:proofErr w:type="spellEnd"/>
      <w:r w:rsidR="000E3F10" w:rsidRPr="000E23FA">
        <w:t xml:space="preserve"> </w:t>
      </w:r>
      <w:proofErr w:type="spellStart"/>
      <w:r w:rsidR="000E3F10" w:rsidRPr="000E23FA">
        <w:t>հեռավորությունն</w:t>
      </w:r>
      <w:proofErr w:type="spellEnd"/>
      <w:r w:rsidR="000E3F10" w:rsidRPr="000E23FA">
        <w:t xml:space="preserve"> </w:t>
      </w:r>
      <w:proofErr w:type="spellStart"/>
      <w:r w:rsidR="000E3F10" w:rsidRPr="000E23FA">
        <w:t>ու</w:t>
      </w:r>
      <w:proofErr w:type="spellEnd"/>
      <w:r w:rsidR="000E3F10" w:rsidRPr="000E23FA">
        <w:t xml:space="preserve"> </w:t>
      </w:r>
      <w:proofErr w:type="spellStart"/>
      <w:r w:rsidR="00EA7BA5" w:rsidRPr="000E23FA">
        <w:t>կայուն</w:t>
      </w:r>
      <w:proofErr w:type="spellEnd"/>
      <w:r w:rsidR="00EA7BA5" w:rsidRPr="000E23FA">
        <w:t xml:space="preserve"> </w:t>
      </w:r>
      <w:proofErr w:type="spellStart"/>
      <w:r w:rsidR="00EA7BA5" w:rsidRPr="000E23FA">
        <w:t>տարածական</w:t>
      </w:r>
      <w:proofErr w:type="spellEnd"/>
      <w:r w:rsidR="00EA7BA5" w:rsidRPr="000E23FA">
        <w:t xml:space="preserve"> </w:t>
      </w:r>
      <w:proofErr w:type="spellStart"/>
      <w:r w:rsidR="00EA7BA5" w:rsidRPr="000E23FA">
        <w:t>դիրքը</w:t>
      </w:r>
      <w:proofErr w:type="spellEnd"/>
      <w:r w:rsidR="00EA7BA5" w:rsidRPr="000E23FA">
        <w:t>:</w:t>
      </w:r>
    </w:p>
    <w:p w14:paraId="1326D91D" w14:textId="77777777" w:rsidR="00EA7BA5" w:rsidRPr="000E23FA" w:rsidRDefault="00B70951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</w:pPr>
      <w:proofErr w:type="spellStart"/>
      <w:r w:rsidRPr="000E23FA">
        <w:t>Սատելիտային</w:t>
      </w:r>
      <w:proofErr w:type="spellEnd"/>
      <w:r w:rsidRPr="000E23FA">
        <w:t xml:space="preserve"> </w:t>
      </w:r>
      <w:proofErr w:type="spellStart"/>
      <w:r w:rsidRPr="000E23FA">
        <w:t>ազդասարքի</w:t>
      </w:r>
      <w:proofErr w:type="spellEnd"/>
      <w:r w:rsidRPr="000E23FA">
        <w:t xml:space="preserve"> </w:t>
      </w:r>
      <w:proofErr w:type="spellStart"/>
      <w:r w:rsidRPr="000E23FA">
        <w:t>զգայուն</w:t>
      </w:r>
      <w:proofErr w:type="spellEnd"/>
      <w:r w:rsidRPr="000E23FA">
        <w:t xml:space="preserve"> </w:t>
      </w:r>
      <w:proofErr w:type="spellStart"/>
      <w:r w:rsidRPr="000E23FA">
        <w:t>էլեմենտի</w:t>
      </w:r>
      <w:proofErr w:type="spellEnd"/>
      <w:r w:rsidRPr="000E23FA">
        <w:t xml:space="preserve"> </w:t>
      </w:r>
      <w:proofErr w:type="spellStart"/>
      <w:r w:rsidRPr="000E23FA">
        <w:t>տեղակայման</w:t>
      </w:r>
      <w:proofErr w:type="spellEnd"/>
      <w:r w:rsidRPr="000E23FA">
        <w:t xml:space="preserve"> </w:t>
      </w:r>
      <w:proofErr w:type="spellStart"/>
      <w:r w:rsidRPr="000E23FA">
        <w:t>պահանջները</w:t>
      </w:r>
      <w:proofErr w:type="spellEnd"/>
      <w:r w:rsidRPr="000E23FA">
        <w:t xml:space="preserve">՝ </w:t>
      </w:r>
      <w:proofErr w:type="spellStart"/>
      <w:r w:rsidRPr="000E23FA">
        <w:t>բարձրությունը</w:t>
      </w:r>
      <w:proofErr w:type="spellEnd"/>
      <w:r w:rsidRPr="000E23FA">
        <w:t xml:space="preserve"> </w:t>
      </w:r>
      <w:proofErr w:type="spellStart"/>
      <w:r w:rsidRPr="000E23FA">
        <w:t>հրդեհային</w:t>
      </w:r>
      <w:proofErr w:type="spellEnd"/>
      <w:r w:rsidRPr="000E23FA">
        <w:t xml:space="preserve"> </w:t>
      </w:r>
      <w:proofErr w:type="spellStart"/>
      <w:r w:rsidRPr="000E23FA">
        <w:t>բեռից</w:t>
      </w:r>
      <w:proofErr w:type="spellEnd"/>
      <w:r w:rsidRPr="000E23FA">
        <w:t xml:space="preserve"> </w:t>
      </w:r>
      <w:proofErr w:type="spellStart"/>
      <w:r w:rsidRPr="000E23FA">
        <w:t>ու</w:t>
      </w:r>
      <w:proofErr w:type="spellEnd"/>
      <w:r w:rsidRPr="000E23FA">
        <w:t xml:space="preserve"> </w:t>
      </w:r>
      <w:proofErr w:type="spellStart"/>
      <w:r w:rsidRPr="000E23FA">
        <w:t>հեռավորությունը</w:t>
      </w:r>
      <w:proofErr w:type="spellEnd"/>
      <w:r w:rsidRPr="000E23FA">
        <w:t xml:space="preserve"> </w:t>
      </w:r>
      <w:proofErr w:type="spellStart"/>
      <w:r w:rsidRPr="000E23FA">
        <w:t>ծ</w:t>
      </w:r>
      <w:r w:rsidR="00EA7BA5" w:rsidRPr="000E23FA">
        <w:t>ածկից</w:t>
      </w:r>
      <w:proofErr w:type="spellEnd"/>
      <w:r w:rsidRPr="000E23FA">
        <w:t xml:space="preserve">, </w:t>
      </w:r>
      <w:proofErr w:type="spellStart"/>
      <w:r w:rsidRPr="000E23FA">
        <w:t>համապատասխանում</w:t>
      </w:r>
      <w:proofErr w:type="spellEnd"/>
      <w:r w:rsidRPr="000E23FA">
        <w:t xml:space="preserve"> </w:t>
      </w:r>
      <w:proofErr w:type="spellStart"/>
      <w:r w:rsidRPr="000E23FA">
        <w:t>են</w:t>
      </w:r>
      <w:proofErr w:type="spellEnd"/>
      <w:r w:rsidRPr="000E23FA">
        <w:t xml:space="preserve"> </w:t>
      </w:r>
      <w:proofErr w:type="spellStart"/>
      <w:r w:rsidR="00EA7BA5" w:rsidRPr="000E23FA">
        <w:t>հարկադիր</w:t>
      </w:r>
      <w:proofErr w:type="spellEnd"/>
      <w:r w:rsidR="00EA7BA5" w:rsidRPr="000E23FA">
        <w:t xml:space="preserve"> </w:t>
      </w:r>
      <w:proofErr w:type="spellStart"/>
      <w:r w:rsidR="00EA7BA5" w:rsidRPr="000E23FA">
        <w:t>գործարկմամբ</w:t>
      </w:r>
      <w:proofErr w:type="spellEnd"/>
      <w:r w:rsidR="00EA7BA5" w:rsidRPr="000E23FA">
        <w:t xml:space="preserve"> </w:t>
      </w:r>
      <w:proofErr w:type="spellStart"/>
      <w:r w:rsidR="00EA7BA5" w:rsidRPr="000E23FA">
        <w:t>սպրինկլերի</w:t>
      </w:r>
      <w:proofErr w:type="spellEnd"/>
      <w:r w:rsidR="00EA7BA5" w:rsidRPr="000E23FA">
        <w:t xml:space="preserve"> </w:t>
      </w:r>
      <w:proofErr w:type="spellStart"/>
      <w:r w:rsidR="00EA7BA5" w:rsidRPr="000E23FA">
        <w:t>զգայուն</w:t>
      </w:r>
      <w:proofErr w:type="spellEnd"/>
      <w:r w:rsidR="00EA7BA5" w:rsidRPr="000E23FA">
        <w:t xml:space="preserve"> </w:t>
      </w:r>
      <w:proofErr w:type="spellStart"/>
      <w:r w:rsidR="00EA7BA5" w:rsidRPr="000E23FA">
        <w:t>էլեմենտի</w:t>
      </w:r>
      <w:proofErr w:type="spellEnd"/>
      <w:r w:rsidR="00EA7BA5" w:rsidRPr="000E23FA">
        <w:t xml:space="preserve"> </w:t>
      </w:r>
      <w:proofErr w:type="spellStart"/>
      <w:r w:rsidRPr="000E23FA">
        <w:t>տեղակայման</w:t>
      </w:r>
      <w:proofErr w:type="spellEnd"/>
      <w:r w:rsidRPr="000E23FA">
        <w:t xml:space="preserve"> </w:t>
      </w:r>
      <w:proofErr w:type="spellStart"/>
      <w:r w:rsidRPr="000E23FA">
        <w:t>պահանջներին</w:t>
      </w:r>
      <w:proofErr w:type="spellEnd"/>
      <w:r w:rsidR="00EA7BA5" w:rsidRPr="000E23FA">
        <w:t>:</w:t>
      </w:r>
    </w:p>
    <w:p w14:paraId="5463F7F0" w14:textId="77777777" w:rsidR="00EA7BA5" w:rsidRPr="000E23FA" w:rsidRDefault="00EA7BA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</w:pPr>
      <w:proofErr w:type="spellStart"/>
      <w:r w:rsidRPr="000E23FA">
        <w:t>Թույլատրվում</w:t>
      </w:r>
      <w:proofErr w:type="spellEnd"/>
      <w:r w:rsidRPr="000E23FA">
        <w:t xml:space="preserve"> է </w:t>
      </w:r>
      <w:proofErr w:type="spellStart"/>
      <w:r w:rsidRPr="000E23FA">
        <w:t>հարկադիր</w:t>
      </w:r>
      <w:proofErr w:type="spellEnd"/>
      <w:r w:rsidRPr="000E23FA">
        <w:t xml:space="preserve"> </w:t>
      </w:r>
      <w:proofErr w:type="spellStart"/>
      <w:r w:rsidRPr="000E23FA">
        <w:t>գործարկմամբ</w:t>
      </w:r>
      <w:proofErr w:type="spellEnd"/>
      <w:r w:rsidRPr="000E23FA">
        <w:t xml:space="preserve"> </w:t>
      </w:r>
      <w:proofErr w:type="spellStart"/>
      <w:r w:rsidRPr="000E23FA">
        <w:t>սպրինկլերը</w:t>
      </w:r>
      <w:proofErr w:type="spellEnd"/>
      <w:r w:rsidRPr="000E23FA">
        <w:t xml:space="preserve"> </w:t>
      </w:r>
      <w:proofErr w:type="spellStart"/>
      <w:r w:rsidRPr="000E23FA">
        <w:t>տեղակայել</w:t>
      </w:r>
      <w:proofErr w:type="spellEnd"/>
      <w:r w:rsidRPr="000E23FA">
        <w:t xml:space="preserve"> </w:t>
      </w:r>
      <w:proofErr w:type="spellStart"/>
      <w:r w:rsidRPr="000E23FA">
        <w:t>ուղղաձիգ</w:t>
      </w:r>
      <w:r w:rsidR="00B224CC" w:rsidRPr="000E23FA">
        <w:t>ից</w:t>
      </w:r>
      <w:proofErr w:type="spellEnd"/>
      <w:r w:rsidR="00B224CC" w:rsidRPr="000E23FA">
        <w:t xml:space="preserve"> </w:t>
      </w:r>
      <w:proofErr w:type="spellStart"/>
      <w:r w:rsidR="00B224CC" w:rsidRPr="000E23FA">
        <w:t>մինչև</w:t>
      </w:r>
      <w:proofErr w:type="spellEnd"/>
      <w:r w:rsidR="00B224CC" w:rsidRPr="000E23FA">
        <w:t xml:space="preserve"> 30</w:t>
      </w:r>
      <w:r w:rsidR="00B224CC" w:rsidRPr="000E23FA">
        <w:rPr>
          <w:vertAlign w:val="superscript"/>
        </w:rPr>
        <w:t xml:space="preserve">Օ </w:t>
      </w:r>
      <w:proofErr w:type="spellStart"/>
      <w:r w:rsidR="00B224CC" w:rsidRPr="000E23FA">
        <w:t>շեղված</w:t>
      </w:r>
      <w:proofErr w:type="spellEnd"/>
      <w:r w:rsidRPr="000E23FA">
        <w:t xml:space="preserve">, </w:t>
      </w:r>
      <w:proofErr w:type="spellStart"/>
      <w:r w:rsidRPr="000E23FA">
        <w:t>եթե</w:t>
      </w:r>
      <w:proofErr w:type="spellEnd"/>
      <w:r w:rsidRPr="000E23FA">
        <w:t xml:space="preserve"> </w:t>
      </w:r>
      <w:proofErr w:type="spellStart"/>
      <w:r w:rsidRPr="000E23FA">
        <w:t>պաշտպանվող</w:t>
      </w:r>
      <w:proofErr w:type="spellEnd"/>
      <w:r w:rsidRPr="000E23FA">
        <w:t xml:space="preserve"> </w:t>
      </w:r>
      <w:proofErr w:type="spellStart"/>
      <w:r w:rsidRPr="000E23FA">
        <w:t>սենքը</w:t>
      </w:r>
      <w:proofErr w:type="spellEnd"/>
      <w:r w:rsidRPr="000E23FA">
        <w:t xml:space="preserve"> </w:t>
      </w:r>
      <w:proofErr w:type="spellStart"/>
      <w:r w:rsidR="006A487F" w:rsidRPr="000E23FA">
        <w:t>հորիզոնական</w:t>
      </w:r>
      <w:proofErr w:type="spellEnd"/>
      <w:r w:rsidR="006A487F" w:rsidRPr="000E23FA">
        <w:t xml:space="preserve"> </w:t>
      </w:r>
      <w:proofErr w:type="spellStart"/>
      <w:r w:rsidR="006A487F" w:rsidRPr="000E23FA">
        <w:t>հարթության</w:t>
      </w:r>
      <w:proofErr w:type="spellEnd"/>
      <w:r w:rsidR="006A487F" w:rsidRPr="000E23FA">
        <w:t xml:space="preserve"> </w:t>
      </w:r>
      <w:proofErr w:type="spellStart"/>
      <w:r w:rsidR="006A487F" w:rsidRPr="000E23FA">
        <w:t>մեջ</w:t>
      </w:r>
      <w:proofErr w:type="spellEnd"/>
      <w:r w:rsidR="006A487F" w:rsidRPr="000E23FA">
        <w:t xml:space="preserve"> </w:t>
      </w:r>
      <w:proofErr w:type="spellStart"/>
      <w:r w:rsidR="006A487F" w:rsidRPr="000E23FA">
        <w:t>դիտարկելիս</w:t>
      </w:r>
      <w:proofErr w:type="spellEnd"/>
      <w:r w:rsidR="006A487F" w:rsidRPr="000E23FA">
        <w:t xml:space="preserve"> </w:t>
      </w:r>
      <w:proofErr w:type="spellStart"/>
      <w:r w:rsidRPr="000E23FA">
        <w:t>ամբողջովին</w:t>
      </w:r>
      <w:proofErr w:type="spellEnd"/>
      <w:r w:rsidRPr="000E23FA">
        <w:t xml:space="preserve"> </w:t>
      </w:r>
      <w:proofErr w:type="spellStart"/>
      <w:r w:rsidRPr="000E23FA">
        <w:t>գտնվում</w:t>
      </w:r>
      <w:proofErr w:type="spellEnd"/>
      <w:r w:rsidRPr="000E23FA">
        <w:t xml:space="preserve"> է </w:t>
      </w:r>
      <w:proofErr w:type="spellStart"/>
      <w:r w:rsidRPr="000E23FA">
        <w:t>պահանջվող</w:t>
      </w:r>
      <w:proofErr w:type="spellEnd"/>
      <w:r w:rsidRPr="000E23FA">
        <w:t xml:space="preserve"> </w:t>
      </w:r>
      <w:proofErr w:type="spellStart"/>
      <w:r w:rsidRPr="000E23FA">
        <w:t>սաստկությամբ</w:t>
      </w:r>
      <w:proofErr w:type="spellEnd"/>
      <w:r w:rsidRPr="000E23FA">
        <w:t xml:space="preserve"> </w:t>
      </w:r>
      <w:proofErr w:type="spellStart"/>
      <w:r w:rsidRPr="000E23FA">
        <w:t>ոռոգման</w:t>
      </w:r>
      <w:proofErr w:type="spellEnd"/>
      <w:r w:rsidRPr="000E23FA">
        <w:t xml:space="preserve"> </w:t>
      </w:r>
      <w:proofErr w:type="spellStart"/>
      <w:r w:rsidRPr="000E23FA">
        <w:t>տիրույթում</w:t>
      </w:r>
      <w:proofErr w:type="spellEnd"/>
      <w:r w:rsidRPr="000E23FA">
        <w:t>:</w:t>
      </w:r>
    </w:p>
    <w:p w14:paraId="1A2B9A31" w14:textId="77777777" w:rsidR="00EA7BA5" w:rsidRPr="000E23FA" w:rsidRDefault="00EA7BA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</w:pPr>
      <w:proofErr w:type="spellStart"/>
      <w:r w:rsidRPr="000E23FA">
        <w:lastRenderedPageBreak/>
        <w:t>Գործարկման</w:t>
      </w:r>
      <w:proofErr w:type="spellEnd"/>
      <w:r w:rsidRPr="000E23FA">
        <w:t xml:space="preserve"> </w:t>
      </w:r>
      <w:proofErr w:type="spellStart"/>
      <w:r w:rsidRPr="000E23FA">
        <w:t>հսկողությամբ</w:t>
      </w:r>
      <w:proofErr w:type="spellEnd"/>
      <w:r w:rsidRPr="000E23FA">
        <w:t xml:space="preserve">, </w:t>
      </w:r>
      <w:r w:rsidR="00B224CC" w:rsidRPr="000E23FA">
        <w:t>ՀԱՀ-</w:t>
      </w:r>
      <w:proofErr w:type="spellStart"/>
      <w:r w:rsidR="00B224CC" w:rsidRPr="000E23FA">
        <w:t>ից</w:t>
      </w:r>
      <w:proofErr w:type="spellEnd"/>
      <w:r w:rsidRPr="000E23FA">
        <w:t xml:space="preserve"> </w:t>
      </w:r>
      <w:proofErr w:type="spellStart"/>
      <w:r w:rsidRPr="000E23FA">
        <w:t>գործարկվող</w:t>
      </w:r>
      <w:proofErr w:type="spellEnd"/>
      <w:r w:rsidRPr="000E23FA">
        <w:t xml:space="preserve"> </w:t>
      </w:r>
      <w:proofErr w:type="spellStart"/>
      <w:r w:rsidRPr="000E23FA">
        <w:t>հարկադիր</w:t>
      </w:r>
      <w:proofErr w:type="spellEnd"/>
      <w:r w:rsidRPr="000E23FA">
        <w:t xml:space="preserve"> </w:t>
      </w:r>
      <w:proofErr w:type="spellStart"/>
      <w:r w:rsidRPr="000E23FA">
        <w:t>գործարկմամբ</w:t>
      </w:r>
      <w:proofErr w:type="spellEnd"/>
      <w:r w:rsidRPr="000E23FA">
        <w:t xml:space="preserve">, </w:t>
      </w:r>
      <w:proofErr w:type="spellStart"/>
      <w:r w:rsidRPr="000E23FA">
        <w:t>ինչպես</w:t>
      </w:r>
      <w:proofErr w:type="spellEnd"/>
      <w:r w:rsidRPr="000E23FA">
        <w:t xml:space="preserve"> </w:t>
      </w:r>
      <w:proofErr w:type="spellStart"/>
      <w:r w:rsidRPr="000E23FA">
        <w:t>նաև</w:t>
      </w:r>
      <w:proofErr w:type="spellEnd"/>
      <w:r w:rsidRPr="000E23FA">
        <w:t xml:space="preserve"> </w:t>
      </w:r>
      <w:proofErr w:type="spellStart"/>
      <w:r w:rsidRPr="000E23FA">
        <w:t>հարկադիր</w:t>
      </w:r>
      <w:proofErr w:type="spellEnd"/>
      <w:r w:rsidRPr="000E23FA">
        <w:t xml:space="preserve"> </w:t>
      </w:r>
      <w:proofErr w:type="spellStart"/>
      <w:r w:rsidRPr="000E23FA">
        <w:t>գործարկմամբ</w:t>
      </w:r>
      <w:proofErr w:type="spellEnd"/>
      <w:r w:rsidRPr="000E23FA">
        <w:t xml:space="preserve"> </w:t>
      </w:r>
      <w:proofErr w:type="spellStart"/>
      <w:r w:rsidRPr="000E23FA">
        <w:t>ու</w:t>
      </w:r>
      <w:proofErr w:type="spellEnd"/>
      <w:r w:rsidRPr="000E23FA">
        <w:t xml:space="preserve"> </w:t>
      </w:r>
      <w:proofErr w:type="spellStart"/>
      <w:r w:rsidRPr="000E23FA">
        <w:t>գործարկման</w:t>
      </w:r>
      <w:proofErr w:type="spellEnd"/>
      <w:r w:rsidRPr="000E23FA">
        <w:t xml:space="preserve"> </w:t>
      </w:r>
      <w:proofErr w:type="spellStart"/>
      <w:r w:rsidRPr="000E23FA">
        <w:t>հսկողությամբ</w:t>
      </w:r>
      <w:proofErr w:type="spellEnd"/>
      <w:r w:rsidRPr="000E23FA">
        <w:t xml:space="preserve"> </w:t>
      </w:r>
      <w:proofErr w:type="spellStart"/>
      <w:r w:rsidRPr="000E23FA">
        <w:t>սպրինկլերների</w:t>
      </w:r>
      <w:proofErr w:type="spellEnd"/>
      <w:r w:rsidRPr="000E23FA">
        <w:t xml:space="preserve"> </w:t>
      </w:r>
      <w:proofErr w:type="spellStart"/>
      <w:r w:rsidRPr="000E23FA">
        <w:t>հսկողության</w:t>
      </w:r>
      <w:proofErr w:type="spellEnd"/>
      <w:r w:rsidRPr="000E23FA">
        <w:t xml:space="preserve"> և </w:t>
      </w:r>
      <w:proofErr w:type="spellStart"/>
      <w:r w:rsidRPr="000E23FA">
        <w:t>կառավարման</w:t>
      </w:r>
      <w:proofErr w:type="spellEnd"/>
      <w:r w:rsidRPr="000E23FA">
        <w:t xml:space="preserve"> </w:t>
      </w:r>
      <w:proofErr w:type="spellStart"/>
      <w:r w:rsidRPr="000E23FA">
        <w:t>լարերը</w:t>
      </w:r>
      <w:proofErr w:type="spellEnd"/>
      <w:r w:rsidRPr="000E23FA">
        <w:t xml:space="preserve">, </w:t>
      </w:r>
      <w:proofErr w:type="spellStart"/>
      <w:r w:rsidRPr="000E23FA">
        <w:t>որոնք</w:t>
      </w:r>
      <w:proofErr w:type="spellEnd"/>
      <w:r w:rsidRPr="000E23FA">
        <w:t xml:space="preserve"> </w:t>
      </w:r>
      <w:proofErr w:type="spellStart"/>
      <w:r w:rsidRPr="000E23FA">
        <w:t>տեղակայվում</w:t>
      </w:r>
      <w:proofErr w:type="spellEnd"/>
      <w:r w:rsidRPr="000E23FA">
        <w:t xml:space="preserve"> </w:t>
      </w:r>
      <w:proofErr w:type="spellStart"/>
      <w:r w:rsidRPr="000E23FA">
        <w:t>են</w:t>
      </w:r>
      <w:proofErr w:type="spellEnd"/>
      <w:r w:rsidRPr="000E23FA">
        <w:t xml:space="preserve"> </w:t>
      </w:r>
      <w:proofErr w:type="spellStart"/>
      <w:r w:rsidRPr="000E23FA">
        <w:t>պաշտպանվող</w:t>
      </w:r>
      <w:proofErr w:type="spellEnd"/>
      <w:r w:rsidRPr="000E23FA">
        <w:t xml:space="preserve"> </w:t>
      </w:r>
      <w:proofErr w:type="spellStart"/>
      <w:r w:rsidRPr="000E23FA">
        <w:t>սենքերի</w:t>
      </w:r>
      <w:proofErr w:type="spellEnd"/>
      <w:r w:rsidRPr="000E23FA">
        <w:t xml:space="preserve"> </w:t>
      </w:r>
      <w:proofErr w:type="spellStart"/>
      <w:r w:rsidRPr="000E23FA">
        <w:t>ծածկերի</w:t>
      </w:r>
      <w:proofErr w:type="spellEnd"/>
      <w:r w:rsidRPr="000E23FA">
        <w:t xml:space="preserve"> </w:t>
      </w:r>
      <w:proofErr w:type="spellStart"/>
      <w:r w:rsidRPr="000E23FA">
        <w:t>տակ</w:t>
      </w:r>
      <w:proofErr w:type="spellEnd"/>
      <w:r w:rsidRPr="000E23FA">
        <w:t xml:space="preserve"> </w:t>
      </w:r>
      <w:proofErr w:type="spellStart"/>
      <w:r w:rsidRPr="000E23FA">
        <w:t>կամ</w:t>
      </w:r>
      <w:proofErr w:type="spellEnd"/>
      <w:r w:rsidRPr="000E23FA">
        <w:t xml:space="preserve"> </w:t>
      </w:r>
      <w:proofErr w:type="spellStart"/>
      <w:r w:rsidRPr="000E23FA">
        <w:t>խողովակներ</w:t>
      </w:r>
      <w:r w:rsidR="009147D5" w:rsidRPr="000E23FA">
        <w:t>ին</w:t>
      </w:r>
      <w:proofErr w:type="spellEnd"/>
      <w:r w:rsidR="009147D5" w:rsidRPr="000E23FA">
        <w:t xml:space="preserve"> </w:t>
      </w:r>
      <w:proofErr w:type="spellStart"/>
      <w:r w:rsidR="009147D5" w:rsidRPr="000E23FA">
        <w:t>պետք</w:t>
      </w:r>
      <w:proofErr w:type="spellEnd"/>
      <w:r w:rsidR="009147D5" w:rsidRPr="000E23FA">
        <w:t xml:space="preserve"> է </w:t>
      </w:r>
      <w:proofErr w:type="spellStart"/>
      <w:r w:rsidRPr="000E23FA">
        <w:t>լինե</w:t>
      </w:r>
      <w:r w:rsidR="009147D5" w:rsidRPr="000E23FA">
        <w:t>ն</w:t>
      </w:r>
      <w:proofErr w:type="spellEnd"/>
      <w:r w:rsidR="009147D5" w:rsidRPr="000E23FA">
        <w:t xml:space="preserve"> </w:t>
      </w:r>
      <w:proofErr w:type="spellStart"/>
      <w:r w:rsidRPr="000E23FA">
        <w:t>հրակայու</w:t>
      </w:r>
      <w:r w:rsidR="009147D5" w:rsidRPr="000E23FA">
        <w:t>ն</w:t>
      </w:r>
      <w:proofErr w:type="spellEnd"/>
      <w:r w:rsidR="009147D5" w:rsidRPr="000E23FA">
        <w:t xml:space="preserve"> և </w:t>
      </w:r>
      <w:proofErr w:type="spellStart"/>
      <w:r w:rsidRPr="000E23FA">
        <w:t>պաշտպանված</w:t>
      </w:r>
      <w:proofErr w:type="spellEnd"/>
      <w:r w:rsidRPr="000E23FA">
        <w:t xml:space="preserve"> </w:t>
      </w:r>
      <w:proofErr w:type="spellStart"/>
      <w:r w:rsidRPr="000E23FA">
        <w:t>մեխանիկական</w:t>
      </w:r>
      <w:proofErr w:type="spellEnd"/>
      <w:r w:rsidRPr="000E23FA">
        <w:t xml:space="preserve">, </w:t>
      </w:r>
      <w:proofErr w:type="spellStart"/>
      <w:r w:rsidRPr="000E23FA">
        <w:t>եղանակային</w:t>
      </w:r>
      <w:proofErr w:type="spellEnd"/>
      <w:r w:rsidRPr="000E23FA">
        <w:t xml:space="preserve">, </w:t>
      </w:r>
      <w:proofErr w:type="spellStart"/>
      <w:r w:rsidRPr="000E23FA">
        <w:t>էլեկտրոմագնիսական</w:t>
      </w:r>
      <w:proofErr w:type="spellEnd"/>
      <w:r w:rsidRPr="000E23FA">
        <w:t xml:space="preserve"> և </w:t>
      </w:r>
      <w:proofErr w:type="spellStart"/>
      <w:r w:rsidRPr="000E23FA">
        <w:t>այլ</w:t>
      </w:r>
      <w:proofErr w:type="spellEnd"/>
      <w:r w:rsidRPr="000E23FA">
        <w:t xml:space="preserve"> </w:t>
      </w:r>
      <w:proofErr w:type="spellStart"/>
      <w:r w:rsidRPr="000E23FA">
        <w:t>գործոնների</w:t>
      </w:r>
      <w:proofErr w:type="spellEnd"/>
      <w:r w:rsidRPr="000E23FA">
        <w:t xml:space="preserve"> </w:t>
      </w:r>
      <w:proofErr w:type="spellStart"/>
      <w:r w:rsidRPr="000E23FA">
        <w:t>ազդեցությունից</w:t>
      </w:r>
      <w:proofErr w:type="spellEnd"/>
      <w:r w:rsidRPr="000E23FA">
        <w:t>:</w:t>
      </w:r>
    </w:p>
    <w:p w14:paraId="15C701C6" w14:textId="77777777" w:rsidR="00EA7BA5" w:rsidRPr="000E23FA" w:rsidRDefault="004877FC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</w:pPr>
      <w:r w:rsidRPr="000E23FA">
        <w:t>Հ</w:t>
      </w:r>
      <w:r w:rsidRPr="000E23FA">
        <w:rPr>
          <w:lang w:val="hy-AM"/>
        </w:rPr>
        <w:t xml:space="preserve">ԳՍ </w:t>
      </w:r>
      <w:proofErr w:type="spellStart"/>
      <w:r w:rsidRPr="000E23FA">
        <w:t>կայանքների</w:t>
      </w:r>
      <w:proofErr w:type="spellEnd"/>
      <w:r w:rsidRPr="000E23FA">
        <w:t xml:space="preserve"> </w:t>
      </w:r>
      <w:proofErr w:type="spellStart"/>
      <w:r w:rsidRPr="000E23FA">
        <w:t>հիդրավլիկական</w:t>
      </w:r>
      <w:proofErr w:type="spellEnd"/>
      <w:r w:rsidRPr="000E23FA">
        <w:t xml:space="preserve"> </w:t>
      </w:r>
      <w:proofErr w:type="spellStart"/>
      <w:r w:rsidRPr="000E23FA">
        <w:t>հաշվարկը</w:t>
      </w:r>
      <w:proofErr w:type="spellEnd"/>
      <w:r w:rsidRPr="000E23FA">
        <w:t xml:space="preserve"> </w:t>
      </w:r>
      <w:proofErr w:type="spellStart"/>
      <w:r w:rsidRPr="000E23FA">
        <w:t>պետք</w:t>
      </w:r>
      <w:proofErr w:type="spellEnd"/>
      <w:r w:rsidRPr="000E23FA">
        <w:t xml:space="preserve"> է </w:t>
      </w:r>
      <w:proofErr w:type="spellStart"/>
      <w:r w:rsidRPr="000E23FA">
        <w:t>կատարել</w:t>
      </w:r>
      <w:proofErr w:type="spellEnd"/>
      <w:r w:rsidRPr="000E23FA">
        <w:rPr>
          <w:lang w:val="hy-AM"/>
        </w:rPr>
        <w:t xml:space="preserve"> </w:t>
      </w:r>
      <w:proofErr w:type="spellStart"/>
      <w:r w:rsidRPr="000E23FA">
        <w:t>ըստ</w:t>
      </w:r>
      <w:proofErr w:type="spellEnd"/>
      <w:r w:rsidRPr="000E23FA">
        <w:t xml:space="preserve"> 3.6.1</w:t>
      </w:r>
      <w:r w:rsidR="009E6D16">
        <w:t xml:space="preserve"> </w:t>
      </w:r>
      <w:proofErr w:type="spellStart"/>
      <w:r w:rsidR="009E6D16">
        <w:t>բաժն</w:t>
      </w:r>
      <w:r w:rsidRPr="000E23FA">
        <w:t>ում</w:t>
      </w:r>
      <w:proofErr w:type="spellEnd"/>
      <w:r w:rsidRPr="000E23FA">
        <w:rPr>
          <w:lang w:val="hy-AM"/>
        </w:rPr>
        <w:t xml:space="preserve"> ներկա</w:t>
      </w:r>
      <w:bookmarkStart w:id="73" w:name="_Hlk139722861"/>
      <w:r w:rsidR="0018159C" w:rsidRPr="000E23FA">
        <w:rPr>
          <w:lang w:val="hy-AM"/>
        </w:rPr>
        <w:t>յացված մեթոդով</w:t>
      </w:r>
      <w:r w:rsidR="002E7F64" w:rsidRPr="000E23FA">
        <w:t>:</w:t>
      </w:r>
    </w:p>
    <w:bookmarkEnd w:id="73"/>
    <w:p w14:paraId="0E9BD6B5" w14:textId="77777777" w:rsidR="00C00200" w:rsidRPr="000E23FA" w:rsidRDefault="00C00200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</w:pPr>
    </w:p>
    <w:p w14:paraId="0B88A610" w14:textId="77777777" w:rsidR="00EA7BA5" w:rsidRPr="000E23FA" w:rsidRDefault="004C3DC3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b/>
        </w:rPr>
      </w:pPr>
      <w:r w:rsidRPr="000E23FA">
        <w:rPr>
          <w:b/>
        </w:rPr>
        <w:t>3.2.6</w:t>
      </w:r>
      <w:r w:rsidR="005B0D9D" w:rsidRPr="000E23FA">
        <w:rPr>
          <w:b/>
        </w:rPr>
        <w:t xml:space="preserve">. </w:t>
      </w:r>
      <w:r w:rsidR="00EA7BA5" w:rsidRPr="000E23FA">
        <w:rPr>
          <w:b/>
        </w:rPr>
        <w:t>ՍՊՐԻՆԿԼԵՐ-ԴՐԵՆՉԵՐԱՅԻՆ ՀՐԴԵՀԱՇԻՋՄԱՆ ԿԱՅԱՆՔՆԵՐ</w:t>
      </w:r>
    </w:p>
    <w:p w14:paraId="14577228" w14:textId="77777777" w:rsidR="006C6159" w:rsidRPr="000E23FA" w:rsidRDefault="006C6159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</w:pPr>
    </w:p>
    <w:p w14:paraId="79C320CD" w14:textId="77777777" w:rsidR="00EA7BA5" w:rsidRPr="000E23FA" w:rsidRDefault="00EA7BA5" w:rsidP="009E6D16">
      <w:pPr>
        <w:numPr>
          <w:ilvl w:val="0"/>
          <w:numId w:val="1"/>
        </w:numPr>
        <w:tabs>
          <w:tab w:val="left" w:pos="990"/>
          <w:tab w:val="left" w:pos="1350"/>
        </w:tabs>
        <w:spacing w:after="0" w:line="360" w:lineRule="auto"/>
        <w:ind w:left="0" w:firstLine="540"/>
        <w:contextualSpacing/>
        <w:jc w:val="both"/>
      </w:pPr>
      <w:proofErr w:type="spellStart"/>
      <w:r w:rsidRPr="000E23FA">
        <w:t>Սույն</w:t>
      </w:r>
      <w:proofErr w:type="spellEnd"/>
      <w:r w:rsidRPr="000E23FA">
        <w:t xml:space="preserve"> </w:t>
      </w:r>
      <w:proofErr w:type="spellStart"/>
      <w:r w:rsidRPr="000E23FA">
        <w:t>բաժնի</w:t>
      </w:r>
      <w:proofErr w:type="spellEnd"/>
      <w:r w:rsidRPr="000E23FA">
        <w:t xml:space="preserve"> </w:t>
      </w:r>
      <w:proofErr w:type="spellStart"/>
      <w:r w:rsidRPr="000E23FA">
        <w:t>պահանջները</w:t>
      </w:r>
      <w:proofErr w:type="spellEnd"/>
      <w:r w:rsidRPr="000E23FA">
        <w:t xml:space="preserve"> </w:t>
      </w:r>
      <w:proofErr w:type="spellStart"/>
      <w:r w:rsidRPr="000E23FA">
        <w:t>տարածվում</w:t>
      </w:r>
      <w:proofErr w:type="spellEnd"/>
      <w:r w:rsidRPr="000E23FA">
        <w:t xml:space="preserve"> </w:t>
      </w:r>
      <w:proofErr w:type="spellStart"/>
      <w:r w:rsidRPr="000E23FA">
        <w:t>են</w:t>
      </w:r>
      <w:proofErr w:type="spellEnd"/>
      <w:r w:rsidRPr="000E23FA">
        <w:t xml:space="preserve"> 1-</w:t>
      </w:r>
      <w:r w:rsidR="00291F6C" w:rsidRPr="000E23FA">
        <w:t>6</w:t>
      </w:r>
      <w:r w:rsidRPr="000E23FA">
        <w:t xml:space="preserve"> </w:t>
      </w:r>
      <w:proofErr w:type="spellStart"/>
      <w:r w:rsidRPr="000E23FA">
        <w:t>խմբի</w:t>
      </w:r>
      <w:proofErr w:type="spellEnd"/>
      <w:r w:rsidRPr="000E23FA">
        <w:t xml:space="preserve"> </w:t>
      </w:r>
      <w:proofErr w:type="spellStart"/>
      <w:r w:rsidRPr="000E23FA">
        <w:t>շենքերի</w:t>
      </w:r>
      <w:proofErr w:type="spellEnd"/>
      <w:r w:rsidRPr="000E23FA">
        <w:t xml:space="preserve"> </w:t>
      </w:r>
      <w:proofErr w:type="spellStart"/>
      <w:r w:rsidRPr="000E23FA">
        <w:t>ու</w:t>
      </w:r>
      <w:proofErr w:type="spellEnd"/>
      <w:r w:rsidRPr="000E23FA">
        <w:t xml:space="preserve"> </w:t>
      </w:r>
      <w:proofErr w:type="spellStart"/>
      <w:r w:rsidRPr="000E23FA">
        <w:t>սենքերի</w:t>
      </w:r>
      <w:proofErr w:type="spellEnd"/>
      <w:r w:rsidRPr="000E23FA">
        <w:t xml:space="preserve"> </w:t>
      </w:r>
      <w:proofErr w:type="spellStart"/>
      <w:r w:rsidRPr="000E23FA">
        <w:t>համար</w:t>
      </w:r>
      <w:proofErr w:type="spellEnd"/>
      <w:r w:rsidRPr="000E23FA">
        <w:t xml:space="preserve"> </w:t>
      </w:r>
      <w:proofErr w:type="spellStart"/>
      <w:r w:rsidRPr="000E23FA">
        <w:t>նախագծվող</w:t>
      </w:r>
      <w:proofErr w:type="spellEnd"/>
      <w:r w:rsidRPr="000E23FA">
        <w:t xml:space="preserve"> </w:t>
      </w:r>
      <w:proofErr w:type="spellStart"/>
      <w:r w:rsidR="00291F6C" w:rsidRPr="000E23FA">
        <w:t>սպրինկլեր-դրենչերային</w:t>
      </w:r>
      <w:proofErr w:type="spellEnd"/>
      <w:r w:rsidR="00291F6C" w:rsidRPr="000E23FA">
        <w:t xml:space="preserve"> </w:t>
      </w:r>
      <w:proofErr w:type="spellStart"/>
      <w:r w:rsidR="00291F6C" w:rsidRPr="000E23FA">
        <w:t>կայանքներ</w:t>
      </w:r>
      <w:r w:rsidRPr="000E23FA">
        <w:t>ի</w:t>
      </w:r>
      <w:proofErr w:type="spellEnd"/>
      <w:r w:rsidRPr="000E23FA">
        <w:t xml:space="preserve"> </w:t>
      </w:r>
      <w:r w:rsidR="008F762A" w:rsidRPr="000E23FA">
        <w:t>(</w:t>
      </w:r>
      <w:proofErr w:type="spellStart"/>
      <w:r w:rsidR="008F762A" w:rsidRPr="000E23FA">
        <w:t>սույն</w:t>
      </w:r>
      <w:proofErr w:type="spellEnd"/>
      <w:r w:rsidR="008F762A" w:rsidRPr="000E23FA">
        <w:t xml:space="preserve"> </w:t>
      </w:r>
      <w:proofErr w:type="spellStart"/>
      <w:r w:rsidR="008F762A" w:rsidRPr="000E23FA">
        <w:t>բաժնի</w:t>
      </w:r>
      <w:proofErr w:type="spellEnd"/>
      <w:r w:rsidR="008F762A" w:rsidRPr="000E23FA">
        <w:t xml:space="preserve"> </w:t>
      </w:r>
      <w:proofErr w:type="spellStart"/>
      <w:r w:rsidR="008F762A" w:rsidRPr="000E23FA">
        <w:t>հետագա</w:t>
      </w:r>
      <w:proofErr w:type="spellEnd"/>
      <w:r w:rsidR="008F762A" w:rsidRPr="000E23FA">
        <w:t xml:space="preserve"> </w:t>
      </w:r>
      <w:proofErr w:type="spellStart"/>
      <w:r w:rsidR="008F762A" w:rsidRPr="000E23FA">
        <w:t>շարադրանքում</w:t>
      </w:r>
      <w:proofErr w:type="spellEnd"/>
      <w:r w:rsidR="008F762A" w:rsidRPr="000E23FA">
        <w:t xml:space="preserve">՝ </w:t>
      </w:r>
      <w:proofErr w:type="spellStart"/>
      <w:r w:rsidR="00646800" w:rsidRPr="000E23FA">
        <w:t>նաև</w:t>
      </w:r>
      <w:proofErr w:type="spellEnd"/>
      <w:r w:rsidR="00646800" w:rsidRPr="000E23FA">
        <w:t xml:space="preserve"> </w:t>
      </w:r>
      <w:r w:rsidR="00291F6C" w:rsidRPr="000E23FA">
        <w:t xml:space="preserve">ՍԴ </w:t>
      </w:r>
      <w:proofErr w:type="spellStart"/>
      <w:r w:rsidR="008F762A" w:rsidRPr="000E23FA">
        <w:t>կայանքներ</w:t>
      </w:r>
      <w:proofErr w:type="spellEnd"/>
      <w:r w:rsidR="008F762A" w:rsidRPr="000E23FA">
        <w:t xml:space="preserve">) </w:t>
      </w:r>
      <w:proofErr w:type="spellStart"/>
      <w:r w:rsidRPr="000E23FA">
        <w:t>վրա</w:t>
      </w:r>
      <w:proofErr w:type="spellEnd"/>
      <w:r w:rsidRPr="000E23FA">
        <w:t>:</w:t>
      </w:r>
    </w:p>
    <w:p w14:paraId="4DCE421F" w14:textId="77777777" w:rsidR="00EA7BA5" w:rsidRPr="000E23FA" w:rsidRDefault="00EA7BA5" w:rsidP="009E6D16">
      <w:pPr>
        <w:numPr>
          <w:ilvl w:val="0"/>
          <w:numId w:val="1"/>
        </w:numPr>
        <w:tabs>
          <w:tab w:val="left" w:pos="990"/>
          <w:tab w:val="left" w:pos="1350"/>
        </w:tabs>
        <w:spacing w:after="0" w:line="360" w:lineRule="auto"/>
        <w:ind w:left="0" w:firstLine="540"/>
        <w:contextualSpacing/>
        <w:jc w:val="both"/>
      </w:pPr>
      <w:r w:rsidRPr="000E23FA">
        <w:t>ՍԴ</w:t>
      </w:r>
      <w:r w:rsidR="00291F6C" w:rsidRPr="000E23FA">
        <w:t xml:space="preserve"> </w:t>
      </w:r>
      <w:proofErr w:type="spellStart"/>
      <w:r w:rsidR="00291F6C" w:rsidRPr="000E23FA">
        <w:t>կայանքներ</w:t>
      </w:r>
      <w:r w:rsidRPr="000E23FA">
        <w:t>ը</w:t>
      </w:r>
      <w:proofErr w:type="spellEnd"/>
      <w:r w:rsidRPr="000E23FA">
        <w:t xml:space="preserve"> </w:t>
      </w:r>
      <w:proofErr w:type="spellStart"/>
      <w:r w:rsidRPr="000E23FA">
        <w:t>լինում</w:t>
      </w:r>
      <w:proofErr w:type="spellEnd"/>
      <w:r w:rsidRPr="000E23FA">
        <w:t xml:space="preserve"> </w:t>
      </w:r>
      <w:proofErr w:type="spellStart"/>
      <w:r w:rsidRPr="000E23FA">
        <w:t>են</w:t>
      </w:r>
      <w:proofErr w:type="spellEnd"/>
      <w:r w:rsidRPr="000E23FA">
        <w:t xml:space="preserve"> </w:t>
      </w:r>
      <w:proofErr w:type="spellStart"/>
      <w:r w:rsidRPr="000E23FA">
        <w:t>ջրալցված</w:t>
      </w:r>
      <w:proofErr w:type="spellEnd"/>
      <w:r w:rsidRPr="000E23FA">
        <w:t xml:space="preserve"> (</w:t>
      </w:r>
      <w:proofErr w:type="spellStart"/>
      <w:r w:rsidRPr="000E23FA">
        <w:t>ՍջԴ</w:t>
      </w:r>
      <w:proofErr w:type="spellEnd"/>
      <w:r w:rsidRPr="000E23FA">
        <w:t xml:space="preserve">) և </w:t>
      </w:r>
      <w:proofErr w:type="spellStart"/>
      <w:r w:rsidRPr="000E23FA">
        <w:t>օդալցված</w:t>
      </w:r>
      <w:proofErr w:type="spellEnd"/>
      <w:r w:rsidRPr="000E23FA">
        <w:t xml:space="preserve"> (ՍօԴ):</w:t>
      </w:r>
    </w:p>
    <w:p w14:paraId="7CCB7D98" w14:textId="77777777" w:rsidR="00EA7BA5" w:rsidRPr="000E23FA" w:rsidRDefault="00075171" w:rsidP="009E6D16">
      <w:pPr>
        <w:numPr>
          <w:ilvl w:val="0"/>
          <w:numId w:val="1"/>
        </w:numPr>
        <w:tabs>
          <w:tab w:val="left" w:pos="990"/>
          <w:tab w:val="left" w:pos="1350"/>
        </w:tabs>
        <w:spacing w:after="0" w:line="360" w:lineRule="auto"/>
        <w:ind w:left="0" w:firstLine="540"/>
        <w:contextualSpacing/>
        <w:jc w:val="both"/>
      </w:pPr>
      <w:proofErr w:type="spellStart"/>
      <w:r w:rsidRPr="000E23FA">
        <w:t>Այն</w:t>
      </w:r>
      <w:proofErr w:type="spellEnd"/>
      <w:r w:rsidRPr="000E23FA">
        <w:t xml:space="preserve"> </w:t>
      </w:r>
      <w:proofErr w:type="spellStart"/>
      <w:r w:rsidRPr="000E23FA">
        <w:t>սենքերում</w:t>
      </w:r>
      <w:proofErr w:type="spellEnd"/>
      <w:r w:rsidRPr="000E23FA">
        <w:t xml:space="preserve">, </w:t>
      </w:r>
      <w:proofErr w:type="spellStart"/>
      <w:r w:rsidRPr="000E23FA">
        <w:t>որտեղ</w:t>
      </w:r>
      <w:proofErr w:type="spellEnd"/>
      <w:r w:rsidRPr="000E23FA">
        <w:t xml:space="preserve"> </w:t>
      </w:r>
      <w:proofErr w:type="spellStart"/>
      <w:r w:rsidRPr="000E23FA">
        <w:t>պահանջվում</w:t>
      </w:r>
      <w:proofErr w:type="spellEnd"/>
      <w:r w:rsidRPr="000E23FA">
        <w:t xml:space="preserve"> է </w:t>
      </w:r>
      <w:proofErr w:type="spellStart"/>
      <w:r w:rsidRPr="000E23FA">
        <w:t>արագագործություն</w:t>
      </w:r>
      <w:proofErr w:type="spellEnd"/>
      <w:r w:rsidRPr="000E23FA">
        <w:t xml:space="preserve"> և </w:t>
      </w:r>
      <w:proofErr w:type="spellStart"/>
      <w:r w:rsidRPr="000E23FA">
        <w:t>թույլատրելի</w:t>
      </w:r>
      <w:proofErr w:type="spellEnd"/>
      <w:r w:rsidRPr="000E23FA">
        <w:t xml:space="preserve"> է </w:t>
      </w:r>
      <w:proofErr w:type="spellStart"/>
      <w:r w:rsidRPr="000E23FA">
        <w:t>հրամարիչ</w:t>
      </w:r>
      <w:proofErr w:type="spellEnd"/>
      <w:r w:rsidRPr="000E23FA">
        <w:t xml:space="preserve"> </w:t>
      </w:r>
      <w:proofErr w:type="spellStart"/>
      <w:r w:rsidRPr="000E23FA">
        <w:t>նյութի</w:t>
      </w:r>
      <w:proofErr w:type="spellEnd"/>
      <w:r w:rsidRPr="000E23FA">
        <w:t xml:space="preserve"> </w:t>
      </w:r>
      <w:proofErr w:type="spellStart"/>
      <w:r w:rsidRPr="000E23FA">
        <w:t>աննշան</w:t>
      </w:r>
      <w:proofErr w:type="spellEnd"/>
      <w:r w:rsidRPr="000E23FA">
        <w:t xml:space="preserve"> </w:t>
      </w:r>
      <w:proofErr w:type="spellStart"/>
      <w:r w:rsidRPr="000E23FA">
        <w:t>քանակի</w:t>
      </w:r>
      <w:proofErr w:type="spellEnd"/>
      <w:r w:rsidRPr="000E23FA">
        <w:t xml:space="preserve"> </w:t>
      </w:r>
      <w:proofErr w:type="spellStart"/>
      <w:r w:rsidRPr="000E23FA">
        <w:t>թողարկումը</w:t>
      </w:r>
      <w:proofErr w:type="spellEnd"/>
      <w:r w:rsidRPr="000E23FA">
        <w:t xml:space="preserve"> </w:t>
      </w:r>
      <w:proofErr w:type="spellStart"/>
      <w:r w:rsidRPr="000E23FA">
        <w:t>ոռոգիչների</w:t>
      </w:r>
      <w:proofErr w:type="spellEnd"/>
      <w:r w:rsidRPr="000E23FA">
        <w:t xml:space="preserve"> </w:t>
      </w:r>
      <w:proofErr w:type="spellStart"/>
      <w:r w:rsidRPr="000E23FA">
        <w:t>չարտոնված</w:t>
      </w:r>
      <w:proofErr w:type="spellEnd"/>
      <w:r w:rsidRPr="000E23FA">
        <w:t xml:space="preserve"> </w:t>
      </w:r>
      <w:proofErr w:type="spellStart"/>
      <w:r w:rsidRPr="000E23FA">
        <w:t>գործարկումների</w:t>
      </w:r>
      <w:proofErr w:type="spellEnd"/>
      <w:r w:rsidRPr="000E23FA">
        <w:t xml:space="preserve"> </w:t>
      </w:r>
      <w:proofErr w:type="spellStart"/>
      <w:r w:rsidRPr="000E23FA">
        <w:t>կամ</w:t>
      </w:r>
      <w:proofErr w:type="spellEnd"/>
      <w:r w:rsidR="007D4CB7" w:rsidRPr="000E23FA">
        <w:t xml:space="preserve"> </w:t>
      </w:r>
      <w:proofErr w:type="spellStart"/>
      <w:r w:rsidR="00EA7BA5" w:rsidRPr="000E23FA">
        <w:t>վնասման</w:t>
      </w:r>
      <w:proofErr w:type="spellEnd"/>
      <w:r w:rsidR="00EA7BA5" w:rsidRPr="000E23FA">
        <w:t xml:space="preserve"> </w:t>
      </w:r>
      <w:proofErr w:type="spellStart"/>
      <w:r w:rsidR="00EA7BA5" w:rsidRPr="000E23FA">
        <w:t>պատճառով</w:t>
      </w:r>
      <w:proofErr w:type="spellEnd"/>
      <w:r w:rsidR="00EA7BA5" w:rsidRPr="000E23FA">
        <w:t xml:space="preserve"> </w:t>
      </w:r>
      <w:proofErr w:type="spellStart"/>
      <w:r w:rsidR="00377DCD" w:rsidRPr="000E23FA">
        <w:t>ն</w:t>
      </w:r>
      <w:r w:rsidR="00EA7BA5" w:rsidRPr="000E23FA">
        <w:t>պատակահարմար</w:t>
      </w:r>
      <w:proofErr w:type="spellEnd"/>
      <w:r w:rsidR="00EA7BA5" w:rsidRPr="000E23FA">
        <w:t xml:space="preserve"> է </w:t>
      </w:r>
      <w:proofErr w:type="spellStart"/>
      <w:r w:rsidR="00EA7BA5" w:rsidRPr="000E23FA">
        <w:t>ՍջԴ</w:t>
      </w:r>
      <w:proofErr w:type="spellEnd"/>
      <w:r w:rsidR="00946684" w:rsidRPr="000E23FA">
        <w:t xml:space="preserve"> </w:t>
      </w:r>
      <w:proofErr w:type="spellStart"/>
      <w:r w:rsidR="00946684" w:rsidRPr="000E23FA">
        <w:t>կայանքներ</w:t>
      </w:r>
      <w:r w:rsidR="00EA7BA5" w:rsidRPr="000E23FA">
        <w:t>ի</w:t>
      </w:r>
      <w:proofErr w:type="spellEnd"/>
      <w:r w:rsidR="00EA7BA5" w:rsidRPr="000E23FA">
        <w:t xml:space="preserve"> </w:t>
      </w:r>
      <w:proofErr w:type="spellStart"/>
      <w:r w:rsidR="00EA7BA5" w:rsidRPr="000E23FA">
        <w:t>կիրառությունը</w:t>
      </w:r>
      <w:proofErr w:type="spellEnd"/>
      <w:r w:rsidR="00EA7BA5" w:rsidRPr="000E23FA">
        <w:t>:</w:t>
      </w:r>
    </w:p>
    <w:p w14:paraId="259E245C" w14:textId="77777777" w:rsidR="00EA7BA5" w:rsidRPr="000E23FA" w:rsidRDefault="00EA7BA5" w:rsidP="009E6D16">
      <w:pPr>
        <w:numPr>
          <w:ilvl w:val="0"/>
          <w:numId w:val="1"/>
        </w:numPr>
        <w:tabs>
          <w:tab w:val="left" w:pos="1260"/>
          <w:tab w:val="left" w:pos="1350"/>
        </w:tabs>
        <w:spacing w:after="0" w:line="360" w:lineRule="auto"/>
        <w:ind w:left="0" w:firstLine="540"/>
        <w:contextualSpacing/>
        <w:jc w:val="both"/>
      </w:pPr>
      <w:proofErr w:type="spellStart"/>
      <w:r w:rsidRPr="000E23FA">
        <w:t>Այն</w:t>
      </w:r>
      <w:proofErr w:type="spellEnd"/>
      <w:r w:rsidRPr="000E23FA">
        <w:t xml:space="preserve"> </w:t>
      </w:r>
      <w:proofErr w:type="spellStart"/>
      <w:r w:rsidRPr="000E23FA">
        <w:t>սենքերում</w:t>
      </w:r>
      <w:proofErr w:type="spellEnd"/>
      <w:r w:rsidRPr="000E23FA">
        <w:t xml:space="preserve">, </w:t>
      </w:r>
      <w:proofErr w:type="spellStart"/>
      <w:r w:rsidRPr="000E23FA">
        <w:t>որտեղ</w:t>
      </w:r>
      <w:proofErr w:type="spellEnd"/>
      <w:r w:rsidRPr="000E23FA">
        <w:t xml:space="preserve"> </w:t>
      </w:r>
      <w:proofErr w:type="spellStart"/>
      <w:r w:rsidRPr="000E23FA">
        <w:t>հնարավոր</w:t>
      </w:r>
      <w:proofErr w:type="spellEnd"/>
      <w:r w:rsidRPr="000E23FA">
        <w:t xml:space="preserve"> </w:t>
      </w:r>
      <w:proofErr w:type="spellStart"/>
      <w:r w:rsidRPr="000E23FA">
        <w:t>են</w:t>
      </w:r>
      <w:proofErr w:type="spellEnd"/>
      <w:r w:rsidRPr="000E23FA">
        <w:t xml:space="preserve"> </w:t>
      </w:r>
      <w:proofErr w:type="spellStart"/>
      <w:r w:rsidRPr="000E23FA">
        <w:t>դրական</w:t>
      </w:r>
      <w:proofErr w:type="spellEnd"/>
      <w:r w:rsidRPr="000E23FA">
        <w:t xml:space="preserve"> և </w:t>
      </w:r>
      <w:proofErr w:type="spellStart"/>
      <w:r w:rsidRPr="000E23FA">
        <w:t>բացասական</w:t>
      </w:r>
      <w:proofErr w:type="spellEnd"/>
      <w:r w:rsidRPr="000E23FA">
        <w:t xml:space="preserve"> </w:t>
      </w:r>
      <w:proofErr w:type="spellStart"/>
      <w:r w:rsidRPr="000E23FA">
        <w:t>ջերմաստիճաններ</w:t>
      </w:r>
      <w:proofErr w:type="spellEnd"/>
      <w:r w:rsidRPr="000E23FA">
        <w:t xml:space="preserve"> և </w:t>
      </w:r>
      <w:proofErr w:type="spellStart"/>
      <w:r w:rsidRPr="000E23FA">
        <w:t>ցանկալի</w:t>
      </w:r>
      <w:proofErr w:type="spellEnd"/>
      <w:r w:rsidRPr="000E23FA">
        <w:t xml:space="preserve"> </w:t>
      </w:r>
      <w:proofErr w:type="spellStart"/>
      <w:r w:rsidRPr="000E23FA">
        <w:t>չէ</w:t>
      </w:r>
      <w:proofErr w:type="spellEnd"/>
      <w:r w:rsidRPr="000E23FA">
        <w:t xml:space="preserve"> </w:t>
      </w:r>
      <w:proofErr w:type="spellStart"/>
      <w:r w:rsidRPr="000E23FA">
        <w:t>հրամարիչ</w:t>
      </w:r>
      <w:proofErr w:type="spellEnd"/>
      <w:r w:rsidRPr="000E23FA">
        <w:t xml:space="preserve"> </w:t>
      </w:r>
      <w:proofErr w:type="spellStart"/>
      <w:r w:rsidRPr="000E23FA">
        <w:t>նյութի</w:t>
      </w:r>
      <w:proofErr w:type="spellEnd"/>
      <w:r w:rsidRPr="000E23FA">
        <w:t xml:space="preserve"> </w:t>
      </w:r>
      <w:proofErr w:type="spellStart"/>
      <w:r w:rsidRPr="000E23FA">
        <w:t>աննշան</w:t>
      </w:r>
      <w:proofErr w:type="spellEnd"/>
      <w:r w:rsidRPr="000E23FA">
        <w:t xml:space="preserve"> </w:t>
      </w:r>
      <w:proofErr w:type="spellStart"/>
      <w:r w:rsidRPr="000E23FA">
        <w:t>քանակի</w:t>
      </w:r>
      <w:proofErr w:type="spellEnd"/>
      <w:r w:rsidRPr="000E23FA">
        <w:t xml:space="preserve"> </w:t>
      </w:r>
      <w:proofErr w:type="spellStart"/>
      <w:r w:rsidRPr="000E23FA">
        <w:t>թողարկումը</w:t>
      </w:r>
      <w:proofErr w:type="spellEnd"/>
      <w:r w:rsidRPr="000E23FA">
        <w:t xml:space="preserve"> </w:t>
      </w:r>
      <w:proofErr w:type="spellStart"/>
      <w:r w:rsidRPr="000E23FA">
        <w:t>ոռոգիչների</w:t>
      </w:r>
      <w:proofErr w:type="spellEnd"/>
      <w:r w:rsidRPr="000E23FA">
        <w:t xml:space="preserve"> </w:t>
      </w:r>
      <w:proofErr w:type="spellStart"/>
      <w:r w:rsidRPr="000E23FA">
        <w:t>չարտոնված</w:t>
      </w:r>
      <w:proofErr w:type="spellEnd"/>
      <w:r w:rsidRPr="000E23FA">
        <w:t xml:space="preserve"> </w:t>
      </w:r>
      <w:proofErr w:type="spellStart"/>
      <w:r w:rsidRPr="000E23FA">
        <w:t>գործարկումների</w:t>
      </w:r>
      <w:proofErr w:type="spellEnd"/>
      <w:r w:rsidRPr="000E23FA">
        <w:t xml:space="preserve"> </w:t>
      </w:r>
      <w:proofErr w:type="spellStart"/>
      <w:r w:rsidRPr="000E23FA">
        <w:t>կամ</w:t>
      </w:r>
      <w:proofErr w:type="spellEnd"/>
      <w:r w:rsidRPr="000E23FA">
        <w:t xml:space="preserve"> </w:t>
      </w:r>
      <w:proofErr w:type="spellStart"/>
      <w:r w:rsidRPr="000E23FA">
        <w:t>վնասման</w:t>
      </w:r>
      <w:proofErr w:type="spellEnd"/>
      <w:r w:rsidRPr="000E23FA">
        <w:t xml:space="preserve"> </w:t>
      </w:r>
      <w:proofErr w:type="spellStart"/>
      <w:r w:rsidRPr="000E23FA">
        <w:t>պատճառով</w:t>
      </w:r>
      <w:proofErr w:type="spellEnd"/>
      <w:r w:rsidRPr="000E23FA">
        <w:t xml:space="preserve"> </w:t>
      </w:r>
      <w:proofErr w:type="spellStart"/>
      <w:r w:rsidRPr="000E23FA">
        <w:t>հպատակահարմար</w:t>
      </w:r>
      <w:proofErr w:type="spellEnd"/>
      <w:r w:rsidRPr="000E23FA">
        <w:t xml:space="preserve"> է ՍօԴ(1)</w:t>
      </w:r>
      <w:r w:rsidR="00946684" w:rsidRPr="000E23FA">
        <w:t xml:space="preserve"> </w:t>
      </w:r>
      <w:proofErr w:type="spellStart"/>
      <w:r w:rsidR="00946684" w:rsidRPr="000E23FA">
        <w:t>կայանքներ</w:t>
      </w:r>
      <w:r w:rsidRPr="000E23FA">
        <w:t>ի</w:t>
      </w:r>
      <w:proofErr w:type="spellEnd"/>
      <w:r w:rsidRPr="000E23FA">
        <w:t xml:space="preserve"> </w:t>
      </w:r>
      <w:proofErr w:type="spellStart"/>
      <w:r w:rsidRPr="000E23FA">
        <w:t>կիրառությունը</w:t>
      </w:r>
      <w:proofErr w:type="spellEnd"/>
      <w:r w:rsidRPr="000E23FA">
        <w:t>:</w:t>
      </w:r>
    </w:p>
    <w:p w14:paraId="3EE5A5E1" w14:textId="77777777" w:rsidR="00EA7BA5" w:rsidRPr="000E23FA" w:rsidRDefault="00EA7BA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</w:pPr>
      <w:proofErr w:type="spellStart"/>
      <w:r w:rsidRPr="000E23FA">
        <w:t>Այն</w:t>
      </w:r>
      <w:proofErr w:type="spellEnd"/>
      <w:r w:rsidRPr="000E23FA">
        <w:t xml:space="preserve"> </w:t>
      </w:r>
      <w:proofErr w:type="spellStart"/>
      <w:r w:rsidRPr="000E23FA">
        <w:t>սենքերում</w:t>
      </w:r>
      <w:proofErr w:type="spellEnd"/>
      <w:r w:rsidRPr="000E23FA">
        <w:t xml:space="preserve">, </w:t>
      </w:r>
      <w:proofErr w:type="spellStart"/>
      <w:r w:rsidRPr="000E23FA">
        <w:t>որտեղ</w:t>
      </w:r>
      <w:proofErr w:type="spellEnd"/>
      <w:r w:rsidRPr="000E23FA">
        <w:t xml:space="preserve"> </w:t>
      </w:r>
      <w:proofErr w:type="spellStart"/>
      <w:r w:rsidRPr="000E23FA">
        <w:t>հնարավոր</w:t>
      </w:r>
      <w:proofErr w:type="spellEnd"/>
      <w:r w:rsidRPr="000E23FA">
        <w:t xml:space="preserve"> </w:t>
      </w:r>
      <w:proofErr w:type="spellStart"/>
      <w:r w:rsidRPr="000E23FA">
        <w:t>են</w:t>
      </w:r>
      <w:proofErr w:type="spellEnd"/>
      <w:r w:rsidRPr="000E23FA">
        <w:t xml:space="preserve"> </w:t>
      </w:r>
      <w:proofErr w:type="spellStart"/>
      <w:r w:rsidRPr="000E23FA">
        <w:t>դրական</w:t>
      </w:r>
      <w:proofErr w:type="spellEnd"/>
      <w:r w:rsidRPr="000E23FA">
        <w:t xml:space="preserve"> և </w:t>
      </w:r>
      <w:proofErr w:type="spellStart"/>
      <w:r w:rsidRPr="000E23FA">
        <w:t>բացասական</w:t>
      </w:r>
      <w:proofErr w:type="spellEnd"/>
      <w:r w:rsidRPr="000E23FA">
        <w:t xml:space="preserve"> </w:t>
      </w:r>
      <w:proofErr w:type="spellStart"/>
      <w:r w:rsidRPr="000E23FA">
        <w:t>ջերմաստիճաններ</w:t>
      </w:r>
      <w:proofErr w:type="spellEnd"/>
      <w:r w:rsidRPr="000E23FA">
        <w:t xml:space="preserve"> և </w:t>
      </w:r>
      <w:proofErr w:type="spellStart"/>
      <w:r w:rsidRPr="000E23FA">
        <w:t>պետք</w:t>
      </w:r>
      <w:proofErr w:type="spellEnd"/>
      <w:r w:rsidRPr="000E23FA">
        <w:t xml:space="preserve"> է </w:t>
      </w:r>
      <w:proofErr w:type="spellStart"/>
      <w:r w:rsidRPr="000E23FA">
        <w:t>բացառվի</w:t>
      </w:r>
      <w:proofErr w:type="spellEnd"/>
      <w:r w:rsidRPr="000E23FA">
        <w:t xml:space="preserve"> </w:t>
      </w:r>
      <w:proofErr w:type="spellStart"/>
      <w:r w:rsidRPr="000E23FA">
        <w:t>հրամարիչ</w:t>
      </w:r>
      <w:proofErr w:type="spellEnd"/>
      <w:r w:rsidRPr="000E23FA">
        <w:t xml:space="preserve"> </w:t>
      </w:r>
      <w:proofErr w:type="spellStart"/>
      <w:r w:rsidRPr="000E23FA">
        <w:t>նյութի</w:t>
      </w:r>
      <w:proofErr w:type="spellEnd"/>
      <w:r w:rsidRPr="000E23FA">
        <w:t xml:space="preserve"> </w:t>
      </w:r>
      <w:proofErr w:type="spellStart"/>
      <w:r w:rsidRPr="000E23FA">
        <w:t>նույնիսկ</w:t>
      </w:r>
      <w:proofErr w:type="spellEnd"/>
      <w:r w:rsidRPr="000E23FA">
        <w:t xml:space="preserve"> </w:t>
      </w:r>
      <w:proofErr w:type="spellStart"/>
      <w:r w:rsidRPr="000E23FA">
        <w:t>աննշան</w:t>
      </w:r>
      <w:proofErr w:type="spellEnd"/>
      <w:r w:rsidRPr="000E23FA">
        <w:t xml:space="preserve"> </w:t>
      </w:r>
      <w:proofErr w:type="spellStart"/>
      <w:r w:rsidRPr="000E23FA">
        <w:t>քանակի</w:t>
      </w:r>
      <w:proofErr w:type="spellEnd"/>
      <w:r w:rsidRPr="000E23FA">
        <w:t xml:space="preserve"> </w:t>
      </w:r>
      <w:proofErr w:type="spellStart"/>
      <w:r w:rsidRPr="000E23FA">
        <w:t>թողարկումը</w:t>
      </w:r>
      <w:proofErr w:type="spellEnd"/>
      <w:r w:rsidRPr="000E23FA">
        <w:t xml:space="preserve"> </w:t>
      </w:r>
      <w:proofErr w:type="spellStart"/>
      <w:r w:rsidRPr="000E23FA">
        <w:t>ոռոգիչների</w:t>
      </w:r>
      <w:proofErr w:type="spellEnd"/>
      <w:r w:rsidR="009D446E" w:rsidRPr="000E23FA">
        <w:rPr>
          <w:lang w:val="hy-AM"/>
        </w:rPr>
        <w:t xml:space="preserve"> </w:t>
      </w:r>
      <w:proofErr w:type="spellStart"/>
      <w:r w:rsidR="00497D59" w:rsidRPr="000E23FA">
        <w:t>չարտոնված</w:t>
      </w:r>
      <w:proofErr w:type="spellEnd"/>
      <w:r w:rsidR="00497D59" w:rsidRPr="000E23FA">
        <w:t xml:space="preserve"> </w:t>
      </w:r>
      <w:proofErr w:type="spellStart"/>
      <w:r w:rsidR="00497D59" w:rsidRPr="000E23FA">
        <w:t>գործարկումների</w:t>
      </w:r>
      <w:proofErr w:type="spellEnd"/>
      <w:r w:rsidR="00497D59" w:rsidRPr="000E23FA">
        <w:t xml:space="preserve"> </w:t>
      </w:r>
      <w:proofErr w:type="spellStart"/>
      <w:r w:rsidR="00497D59" w:rsidRPr="000E23FA">
        <w:t>կամ</w:t>
      </w:r>
      <w:proofErr w:type="spellEnd"/>
      <w:r w:rsidR="00497D59" w:rsidRPr="000E23FA">
        <w:t xml:space="preserve"> </w:t>
      </w:r>
      <w:proofErr w:type="spellStart"/>
      <w:r w:rsidR="00497D59" w:rsidRPr="000E23FA">
        <w:t>վնասման</w:t>
      </w:r>
      <w:proofErr w:type="spellEnd"/>
      <w:r w:rsidR="00497D59" w:rsidRPr="000E23FA">
        <w:t xml:space="preserve"> </w:t>
      </w:r>
      <w:proofErr w:type="spellStart"/>
      <w:r w:rsidR="00497D59" w:rsidRPr="000E23FA">
        <w:t>պատճառով</w:t>
      </w:r>
      <w:proofErr w:type="spellEnd"/>
      <w:r w:rsidR="00497D59" w:rsidRPr="000E23FA">
        <w:t xml:space="preserve"> </w:t>
      </w:r>
      <w:proofErr w:type="spellStart"/>
      <w:r w:rsidR="00497D59" w:rsidRPr="000E23FA">
        <w:t>նպատակահարմար</w:t>
      </w:r>
      <w:proofErr w:type="spellEnd"/>
      <w:r w:rsidR="00497D59" w:rsidRPr="000E23FA">
        <w:t xml:space="preserve"> է ՍօԴ(2)</w:t>
      </w:r>
      <w:r w:rsidR="009D446E" w:rsidRPr="000E23FA">
        <w:rPr>
          <w:lang w:val="hy-AM"/>
        </w:rPr>
        <w:t xml:space="preserve"> </w:t>
      </w:r>
      <w:proofErr w:type="spellStart"/>
      <w:r w:rsidR="00946684" w:rsidRPr="000E23FA">
        <w:t>կայանքներ</w:t>
      </w:r>
      <w:r w:rsidRPr="000E23FA">
        <w:t>ի</w:t>
      </w:r>
      <w:proofErr w:type="spellEnd"/>
      <w:r w:rsidRPr="000E23FA">
        <w:t xml:space="preserve"> </w:t>
      </w:r>
      <w:proofErr w:type="spellStart"/>
      <w:r w:rsidRPr="000E23FA">
        <w:t>կիրառությունը</w:t>
      </w:r>
      <w:proofErr w:type="spellEnd"/>
      <w:r w:rsidRPr="000E23FA">
        <w:t>:</w:t>
      </w:r>
    </w:p>
    <w:p w14:paraId="0B197505" w14:textId="77777777" w:rsidR="00051611" w:rsidRPr="000E23FA" w:rsidRDefault="00EA7BA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</w:pPr>
      <w:bookmarkStart w:id="74" w:name="_Hlk139722877"/>
      <w:r w:rsidRPr="000E23FA">
        <w:t>ՍԴ</w:t>
      </w:r>
      <w:r w:rsidR="00946684" w:rsidRPr="000E23FA">
        <w:rPr>
          <w:lang w:val="hy-AM"/>
        </w:rPr>
        <w:t xml:space="preserve"> </w:t>
      </w:r>
      <w:proofErr w:type="spellStart"/>
      <w:r w:rsidR="00946684" w:rsidRPr="000E23FA">
        <w:t>կայանքներ</w:t>
      </w:r>
      <w:r w:rsidRPr="000E23FA">
        <w:t>ի</w:t>
      </w:r>
      <w:proofErr w:type="spellEnd"/>
      <w:r w:rsidRPr="000E23FA">
        <w:t xml:space="preserve"> </w:t>
      </w:r>
      <w:proofErr w:type="spellStart"/>
      <w:r w:rsidRPr="000E23FA">
        <w:t>հիդրավլիկական</w:t>
      </w:r>
      <w:proofErr w:type="spellEnd"/>
      <w:r w:rsidRPr="000E23FA">
        <w:t xml:space="preserve"> </w:t>
      </w:r>
      <w:proofErr w:type="spellStart"/>
      <w:r w:rsidR="00051611" w:rsidRPr="000E23FA">
        <w:t>հաշվարկը</w:t>
      </w:r>
      <w:proofErr w:type="spellEnd"/>
      <w:r w:rsidR="00051611" w:rsidRPr="000E23FA">
        <w:t xml:space="preserve"> </w:t>
      </w:r>
      <w:proofErr w:type="spellStart"/>
      <w:r w:rsidR="00051611" w:rsidRPr="000E23FA">
        <w:t>պետք</w:t>
      </w:r>
      <w:proofErr w:type="spellEnd"/>
      <w:r w:rsidR="00051611" w:rsidRPr="000E23FA">
        <w:t xml:space="preserve"> է </w:t>
      </w:r>
      <w:proofErr w:type="spellStart"/>
      <w:r w:rsidR="00051611" w:rsidRPr="000E23FA">
        <w:t>կատարել</w:t>
      </w:r>
      <w:proofErr w:type="spellEnd"/>
      <w:r w:rsidR="00051611" w:rsidRPr="000E23FA">
        <w:t xml:space="preserve"> </w:t>
      </w:r>
      <w:proofErr w:type="spellStart"/>
      <w:r w:rsidR="00051611" w:rsidRPr="000E23FA">
        <w:t>ըստ</w:t>
      </w:r>
      <w:proofErr w:type="spellEnd"/>
      <w:r w:rsidR="00051611" w:rsidRPr="000E23FA">
        <w:t xml:space="preserve"> </w:t>
      </w:r>
      <w:r w:rsidR="004E07FF" w:rsidRPr="000E23FA">
        <w:rPr>
          <w:lang w:val="hy-AM"/>
        </w:rPr>
        <w:t>3.6.1</w:t>
      </w:r>
      <w:proofErr w:type="spellStart"/>
      <w:r w:rsidR="009E6D16">
        <w:t>բաժն</w:t>
      </w:r>
      <w:proofErr w:type="spellEnd"/>
      <w:r w:rsidR="004E07FF" w:rsidRPr="000E23FA">
        <w:rPr>
          <w:lang w:val="hy-AM"/>
        </w:rPr>
        <w:t xml:space="preserve">ում </w:t>
      </w:r>
      <w:r w:rsidR="00205EEB" w:rsidRPr="000E23FA">
        <w:rPr>
          <w:lang w:val="hy-AM"/>
        </w:rPr>
        <w:t>ներկայացված մեթոդով</w:t>
      </w:r>
      <w:r w:rsidR="00051611" w:rsidRPr="000E23FA">
        <w:t>:</w:t>
      </w:r>
    </w:p>
    <w:bookmarkEnd w:id="74"/>
    <w:p w14:paraId="6AAAF0D8" w14:textId="77777777" w:rsidR="00EA7BA5" w:rsidRPr="000E23FA" w:rsidRDefault="00EA7BA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</w:pPr>
      <w:r w:rsidRPr="000E23FA">
        <w:t>ՍօԴ</w:t>
      </w:r>
      <w:r w:rsidR="00946684" w:rsidRPr="000E23FA">
        <w:t xml:space="preserve"> </w:t>
      </w:r>
      <w:proofErr w:type="spellStart"/>
      <w:r w:rsidR="00946684" w:rsidRPr="000E23FA">
        <w:t>կայանքներ</w:t>
      </w:r>
      <w:r w:rsidRPr="000E23FA">
        <w:t>ի</w:t>
      </w:r>
      <w:proofErr w:type="spellEnd"/>
      <w:r w:rsidRPr="000E23FA">
        <w:t xml:space="preserve"> </w:t>
      </w:r>
      <w:proofErr w:type="spellStart"/>
      <w:r w:rsidRPr="000E23FA">
        <w:t>արագագործության</w:t>
      </w:r>
      <w:proofErr w:type="spellEnd"/>
      <w:r w:rsidRPr="000E23FA">
        <w:t xml:space="preserve"> </w:t>
      </w:r>
      <w:proofErr w:type="spellStart"/>
      <w:r w:rsidRPr="000E23FA">
        <w:t>հաշվարկում</w:t>
      </w:r>
      <w:proofErr w:type="spellEnd"/>
      <w:r w:rsidRPr="000E23FA">
        <w:t xml:space="preserve"> </w:t>
      </w:r>
      <w:proofErr w:type="spellStart"/>
      <w:r w:rsidRPr="000E23FA">
        <w:t>պետք</w:t>
      </w:r>
      <w:proofErr w:type="spellEnd"/>
      <w:r w:rsidRPr="000E23FA">
        <w:t xml:space="preserve"> է </w:t>
      </w:r>
      <w:proofErr w:type="spellStart"/>
      <w:r w:rsidRPr="000E23FA">
        <w:t>ներառել</w:t>
      </w:r>
      <w:proofErr w:type="spellEnd"/>
      <w:r w:rsidRPr="000E23FA">
        <w:t xml:space="preserve"> </w:t>
      </w:r>
      <w:proofErr w:type="spellStart"/>
      <w:r w:rsidRPr="000E23FA">
        <w:t>համակարգում</w:t>
      </w:r>
      <w:proofErr w:type="spellEnd"/>
      <w:r w:rsidRPr="000E23FA">
        <w:t xml:space="preserve"> </w:t>
      </w:r>
      <w:proofErr w:type="spellStart"/>
      <w:r w:rsidRPr="000E23FA">
        <w:t>օդի</w:t>
      </w:r>
      <w:proofErr w:type="spellEnd"/>
      <w:r w:rsidRPr="000E23FA">
        <w:t xml:space="preserve"> </w:t>
      </w:r>
      <w:proofErr w:type="spellStart"/>
      <w:r w:rsidRPr="000E23FA">
        <w:t>ճնշման</w:t>
      </w:r>
      <w:proofErr w:type="spellEnd"/>
      <w:r w:rsidRPr="000E23FA">
        <w:t xml:space="preserve"> </w:t>
      </w:r>
      <w:proofErr w:type="spellStart"/>
      <w:r w:rsidRPr="000E23FA">
        <w:t>անկման</w:t>
      </w:r>
      <w:proofErr w:type="spellEnd"/>
      <w:r w:rsidRPr="000E23FA">
        <w:t xml:space="preserve"> (</w:t>
      </w:r>
      <w:proofErr w:type="spellStart"/>
      <w:r w:rsidRPr="000E23FA">
        <w:t>մինչև</w:t>
      </w:r>
      <w:proofErr w:type="spellEnd"/>
      <w:r w:rsidRPr="000E23FA">
        <w:t xml:space="preserve"> </w:t>
      </w:r>
      <w:proofErr w:type="spellStart"/>
      <w:r w:rsidRPr="000E23FA">
        <w:t>հրամարիչ</w:t>
      </w:r>
      <w:proofErr w:type="spellEnd"/>
      <w:r w:rsidRPr="000E23FA">
        <w:t xml:space="preserve"> </w:t>
      </w:r>
      <w:proofErr w:type="spellStart"/>
      <w:r w:rsidRPr="000E23FA">
        <w:t>նյութի</w:t>
      </w:r>
      <w:proofErr w:type="spellEnd"/>
      <w:r w:rsidRPr="000E23FA">
        <w:t xml:space="preserve"> </w:t>
      </w:r>
      <w:proofErr w:type="spellStart"/>
      <w:r w:rsidRPr="000E23FA">
        <w:t>մատուցման</w:t>
      </w:r>
      <w:proofErr w:type="spellEnd"/>
      <w:r w:rsidRPr="000E23FA">
        <w:t xml:space="preserve"> </w:t>
      </w:r>
      <w:proofErr w:type="spellStart"/>
      <w:r w:rsidRPr="000E23FA">
        <w:t>հնարավորության</w:t>
      </w:r>
      <w:proofErr w:type="spellEnd"/>
      <w:r w:rsidRPr="000E23FA">
        <w:t xml:space="preserve"> </w:t>
      </w:r>
      <w:proofErr w:type="spellStart"/>
      <w:r w:rsidRPr="000E23FA">
        <w:t>պահը</w:t>
      </w:r>
      <w:proofErr w:type="spellEnd"/>
      <w:r w:rsidRPr="000E23FA">
        <w:t xml:space="preserve">) </w:t>
      </w:r>
      <w:proofErr w:type="spellStart"/>
      <w:r w:rsidRPr="000E23FA">
        <w:t>ժամանակահատվածը</w:t>
      </w:r>
      <w:proofErr w:type="spellEnd"/>
      <w:r w:rsidRPr="000E23FA">
        <w:t>:</w:t>
      </w:r>
    </w:p>
    <w:p w14:paraId="3AE678DE" w14:textId="77777777" w:rsidR="00EA7BA5" w:rsidRPr="000E23FA" w:rsidRDefault="00EA7BA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</w:pPr>
      <w:r w:rsidRPr="000E23FA">
        <w:lastRenderedPageBreak/>
        <w:t>ՍօԴ</w:t>
      </w:r>
      <w:r w:rsidR="00946684" w:rsidRPr="000E23FA">
        <w:t xml:space="preserve"> </w:t>
      </w:r>
      <w:proofErr w:type="spellStart"/>
      <w:r w:rsidR="00946684" w:rsidRPr="000E23FA">
        <w:t>կայանքներ</w:t>
      </w:r>
      <w:r w:rsidRPr="000E23FA">
        <w:t>ի</w:t>
      </w:r>
      <w:proofErr w:type="spellEnd"/>
      <w:r w:rsidRPr="000E23FA">
        <w:t xml:space="preserve"> </w:t>
      </w:r>
      <w:proofErr w:type="spellStart"/>
      <w:r w:rsidRPr="000E23FA">
        <w:t>Նախագծման</w:t>
      </w:r>
      <w:proofErr w:type="spellEnd"/>
      <w:r w:rsidRPr="000E23FA">
        <w:t xml:space="preserve"> </w:t>
      </w:r>
      <w:proofErr w:type="spellStart"/>
      <w:r w:rsidRPr="000E23FA">
        <w:t>ժամանակ</w:t>
      </w:r>
      <w:proofErr w:type="spellEnd"/>
      <w:r w:rsidRPr="000E23FA">
        <w:t xml:space="preserve"> </w:t>
      </w:r>
      <w:proofErr w:type="spellStart"/>
      <w:r w:rsidRPr="000E23FA">
        <w:t>պետք</w:t>
      </w:r>
      <w:proofErr w:type="spellEnd"/>
      <w:r w:rsidRPr="000E23FA">
        <w:t xml:space="preserve"> է </w:t>
      </w:r>
      <w:proofErr w:type="spellStart"/>
      <w:r w:rsidRPr="000E23FA">
        <w:t>հաշվի</w:t>
      </w:r>
      <w:proofErr w:type="spellEnd"/>
      <w:r w:rsidRPr="000E23FA">
        <w:t xml:space="preserve"> </w:t>
      </w:r>
      <w:proofErr w:type="spellStart"/>
      <w:r w:rsidRPr="000E23FA">
        <w:t>առնել</w:t>
      </w:r>
      <w:proofErr w:type="spellEnd"/>
      <w:r w:rsidRPr="000E23FA">
        <w:t xml:space="preserve"> </w:t>
      </w:r>
      <w:r w:rsidR="00C31F09" w:rsidRPr="000E23FA">
        <w:t xml:space="preserve"> </w:t>
      </w:r>
      <w:r w:rsidR="004E07FF" w:rsidRPr="000E23FA">
        <w:t xml:space="preserve">3.2.2 և 3.2.3 </w:t>
      </w:r>
      <w:proofErr w:type="spellStart"/>
      <w:r w:rsidR="004E07FF" w:rsidRPr="000E23FA">
        <w:t>բաժինների</w:t>
      </w:r>
      <w:proofErr w:type="spellEnd"/>
      <w:r w:rsidR="004E07FF" w:rsidRPr="000E23FA">
        <w:t xml:space="preserve"> </w:t>
      </w:r>
      <w:proofErr w:type="spellStart"/>
      <w:r w:rsidRPr="000E23FA">
        <w:t>պահանջները</w:t>
      </w:r>
      <w:proofErr w:type="spellEnd"/>
      <w:r w:rsidRPr="000E23FA">
        <w:t>:</w:t>
      </w:r>
    </w:p>
    <w:p w14:paraId="36B7B3CA" w14:textId="77777777" w:rsidR="00EA7BA5" w:rsidRPr="000E23FA" w:rsidRDefault="00EC5AAE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</w:pPr>
      <w:r w:rsidRPr="000E23FA">
        <w:t xml:space="preserve">ՍօԴ(1) </w:t>
      </w:r>
      <w:proofErr w:type="spellStart"/>
      <w:r w:rsidRPr="000E23FA">
        <w:t>կայանքներում</w:t>
      </w:r>
      <w:proofErr w:type="spellEnd"/>
      <w:r w:rsidRPr="000E23FA">
        <w:t xml:space="preserve"> </w:t>
      </w:r>
      <w:proofErr w:type="spellStart"/>
      <w:r w:rsidRPr="000E23FA">
        <w:t>օդաճնշիչի</w:t>
      </w:r>
      <w:proofErr w:type="spellEnd"/>
      <w:r w:rsidRPr="000E23FA">
        <w:t xml:space="preserve"> </w:t>
      </w:r>
      <w:proofErr w:type="spellStart"/>
      <w:r w:rsidRPr="000E23FA">
        <w:t>անջատման</w:t>
      </w:r>
      <w:proofErr w:type="spellEnd"/>
      <w:r w:rsidRPr="000E23FA">
        <w:t xml:space="preserve"> </w:t>
      </w:r>
      <w:proofErr w:type="spellStart"/>
      <w:r w:rsidRPr="000E23FA">
        <w:t>կամ</w:t>
      </w:r>
      <w:proofErr w:type="spellEnd"/>
      <w:r w:rsidRPr="000E23FA">
        <w:t xml:space="preserve"> </w:t>
      </w:r>
      <w:proofErr w:type="spellStart"/>
      <w:r w:rsidRPr="000E23FA">
        <w:t>ցանկացած</w:t>
      </w:r>
      <w:proofErr w:type="spellEnd"/>
      <w:r w:rsidRPr="000E23FA">
        <w:t xml:space="preserve"> </w:t>
      </w:r>
      <w:proofErr w:type="spellStart"/>
      <w:r w:rsidRPr="000E23FA">
        <w:t>այլ</w:t>
      </w:r>
      <w:proofErr w:type="spellEnd"/>
      <w:r w:rsidRPr="000E23FA">
        <w:t xml:space="preserve"> </w:t>
      </w:r>
      <w:proofErr w:type="spellStart"/>
      <w:r w:rsidRPr="000E23FA">
        <w:t>աղբյուրից</w:t>
      </w:r>
      <w:proofErr w:type="spellEnd"/>
      <w:r w:rsidRPr="000E23FA">
        <w:t xml:space="preserve"> </w:t>
      </w:r>
      <w:proofErr w:type="spellStart"/>
      <w:r w:rsidRPr="000E23FA">
        <w:t>օդի</w:t>
      </w:r>
      <w:proofErr w:type="spellEnd"/>
      <w:r w:rsidRPr="000E23FA">
        <w:t xml:space="preserve"> </w:t>
      </w:r>
      <w:proofErr w:type="spellStart"/>
      <w:r w:rsidRPr="000E23FA">
        <w:t>մատուցման</w:t>
      </w:r>
      <w:proofErr w:type="spellEnd"/>
      <w:r w:rsidRPr="000E23FA">
        <w:t xml:space="preserve"> </w:t>
      </w:r>
      <w:proofErr w:type="spellStart"/>
      <w:r w:rsidRPr="000E23FA">
        <w:t>դադարեցման</w:t>
      </w:r>
      <w:proofErr w:type="spellEnd"/>
      <w:r w:rsidRPr="000E23FA">
        <w:t xml:space="preserve"> </w:t>
      </w:r>
      <w:proofErr w:type="spellStart"/>
      <w:r w:rsidR="00DA1486" w:rsidRPr="000E23FA">
        <w:t>համար</w:t>
      </w:r>
      <w:proofErr w:type="spellEnd"/>
      <w:r w:rsidR="00DA1486" w:rsidRPr="000E23FA">
        <w:t xml:space="preserve"> </w:t>
      </w:r>
      <w:proofErr w:type="spellStart"/>
      <w:r w:rsidRPr="000E23FA">
        <w:t>ազդանշանը</w:t>
      </w:r>
      <w:proofErr w:type="spellEnd"/>
      <w:r w:rsidRPr="000E23FA">
        <w:t xml:space="preserve"> </w:t>
      </w:r>
      <w:proofErr w:type="spellStart"/>
      <w:r w:rsidRPr="000E23FA">
        <w:t>պետք</w:t>
      </w:r>
      <w:proofErr w:type="spellEnd"/>
      <w:r w:rsidRPr="000E23FA">
        <w:t xml:space="preserve"> է </w:t>
      </w:r>
      <w:proofErr w:type="spellStart"/>
      <w:r w:rsidRPr="000E23FA">
        <w:t>տրվի</w:t>
      </w:r>
      <w:proofErr w:type="spellEnd"/>
      <w:r w:rsidRPr="000E23FA">
        <w:t xml:space="preserve"> </w:t>
      </w:r>
      <w:proofErr w:type="spellStart"/>
      <w:r w:rsidRPr="000E23FA">
        <w:t>հրդեհի</w:t>
      </w:r>
      <w:proofErr w:type="spellEnd"/>
      <w:r w:rsidRPr="000E23FA">
        <w:t xml:space="preserve"> </w:t>
      </w:r>
      <w:proofErr w:type="spellStart"/>
      <w:r w:rsidRPr="000E23FA">
        <w:t>ինքնաշխատ</w:t>
      </w:r>
      <w:proofErr w:type="spellEnd"/>
      <w:r w:rsidRPr="000E23FA">
        <w:t xml:space="preserve"> </w:t>
      </w:r>
      <w:proofErr w:type="spellStart"/>
      <w:r w:rsidRPr="000E23FA">
        <w:t>կամ</w:t>
      </w:r>
      <w:proofErr w:type="spellEnd"/>
      <w:r w:rsidRPr="000E23FA">
        <w:t xml:space="preserve"> </w:t>
      </w:r>
      <w:proofErr w:type="spellStart"/>
      <w:r w:rsidRPr="000E23FA">
        <w:t>ձեռքի</w:t>
      </w:r>
      <w:proofErr w:type="spellEnd"/>
      <w:r w:rsidRPr="000E23FA">
        <w:t xml:space="preserve"> </w:t>
      </w:r>
      <w:proofErr w:type="spellStart"/>
      <w:r w:rsidRPr="000E23FA">
        <w:t>ազ</w:t>
      </w:r>
      <w:r w:rsidR="00EA7BA5" w:rsidRPr="000E23FA">
        <w:t>դասարքից</w:t>
      </w:r>
      <w:proofErr w:type="spellEnd"/>
      <w:r w:rsidR="00EA7BA5" w:rsidRPr="000E23FA">
        <w:t xml:space="preserve">, </w:t>
      </w:r>
      <w:proofErr w:type="spellStart"/>
      <w:r w:rsidR="00EA7BA5" w:rsidRPr="000E23FA">
        <w:t>կամ</w:t>
      </w:r>
      <w:proofErr w:type="spellEnd"/>
      <w:r w:rsidR="00EA7BA5" w:rsidRPr="000E23FA">
        <w:t xml:space="preserve"> </w:t>
      </w:r>
      <w:proofErr w:type="spellStart"/>
      <w:r w:rsidR="00EA7BA5" w:rsidRPr="000E23FA">
        <w:t>էլ</w:t>
      </w:r>
      <w:proofErr w:type="spellEnd"/>
      <w:r w:rsidR="00752D94" w:rsidRPr="000E23FA">
        <w:t>՝</w:t>
      </w:r>
      <w:r w:rsidR="00EA7BA5" w:rsidRPr="000E23FA">
        <w:t xml:space="preserve"> </w:t>
      </w:r>
      <w:proofErr w:type="spellStart"/>
      <w:r w:rsidR="00EA7BA5" w:rsidRPr="000E23FA">
        <w:t>սպրինկլերից</w:t>
      </w:r>
      <w:proofErr w:type="spellEnd"/>
      <w:r w:rsidR="00EA7BA5" w:rsidRPr="000E23FA">
        <w:t xml:space="preserve"> </w:t>
      </w:r>
      <w:proofErr w:type="spellStart"/>
      <w:r w:rsidR="00EA7BA5" w:rsidRPr="000E23FA">
        <w:t>ցանկացածի</w:t>
      </w:r>
      <w:proofErr w:type="spellEnd"/>
      <w:r w:rsidR="00EA7BA5" w:rsidRPr="000E23FA">
        <w:t xml:space="preserve"> </w:t>
      </w:r>
      <w:proofErr w:type="spellStart"/>
      <w:r w:rsidR="00EA7BA5" w:rsidRPr="000E23FA">
        <w:t>գործարկման</w:t>
      </w:r>
      <w:proofErr w:type="spellEnd"/>
      <w:r w:rsidR="00EA7BA5" w:rsidRPr="000E23FA">
        <w:t xml:space="preserve"> </w:t>
      </w:r>
      <w:proofErr w:type="spellStart"/>
      <w:r w:rsidR="00EA7BA5" w:rsidRPr="000E23FA">
        <w:t>դեպքերում</w:t>
      </w:r>
      <w:proofErr w:type="spellEnd"/>
      <w:r w:rsidR="00EA7BA5" w:rsidRPr="000E23FA">
        <w:t>:</w:t>
      </w:r>
    </w:p>
    <w:p w14:paraId="40792FBD" w14:textId="77777777" w:rsidR="00C00200" w:rsidRPr="000E23FA" w:rsidRDefault="00697DE2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</w:pPr>
      <w:r w:rsidRPr="000E23FA">
        <w:t xml:space="preserve">ՍօԴ(2) </w:t>
      </w:r>
      <w:proofErr w:type="spellStart"/>
      <w:r w:rsidRPr="000E23FA">
        <w:t>կայանքներում</w:t>
      </w:r>
      <w:proofErr w:type="spellEnd"/>
      <w:r w:rsidRPr="000E23FA">
        <w:t xml:space="preserve"> </w:t>
      </w:r>
      <w:proofErr w:type="spellStart"/>
      <w:r w:rsidRPr="000E23FA">
        <w:t>օդաճնշիչի</w:t>
      </w:r>
      <w:proofErr w:type="spellEnd"/>
      <w:r w:rsidRPr="000E23FA">
        <w:t xml:space="preserve"> </w:t>
      </w:r>
      <w:proofErr w:type="spellStart"/>
      <w:r w:rsidRPr="000E23FA">
        <w:t>անջատման</w:t>
      </w:r>
      <w:proofErr w:type="spellEnd"/>
      <w:r w:rsidRPr="000E23FA">
        <w:t xml:space="preserve"> </w:t>
      </w:r>
      <w:proofErr w:type="spellStart"/>
      <w:r w:rsidRPr="000E23FA">
        <w:t>կամ</w:t>
      </w:r>
      <w:proofErr w:type="spellEnd"/>
      <w:r w:rsidRPr="000E23FA">
        <w:t xml:space="preserve"> </w:t>
      </w:r>
      <w:proofErr w:type="spellStart"/>
      <w:r w:rsidRPr="000E23FA">
        <w:t>ցանկացած</w:t>
      </w:r>
      <w:proofErr w:type="spellEnd"/>
      <w:r w:rsidRPr="000E23FA">
        <w:t xml:space="preserve"> </w:t>
      </w:r>
      <w:proofErr w:type="spellStart"/>
      <w:r w:rsidRPr="000E23FA">
        <w:t>այլ</w:t>
      </w:r>
      <w:proofErr w:type="spellEnd"/>
      <w:r w:rsidRPr="000E23FA">
        <w:t xml:space="preserve"> </w:t>
      </w:r>
      <w:proofErr w:type="spellStart"/>
      <w:r w:rsidRPr="000E23FA">
        <w:t>աղբյուրից</w:t>
      </w:r>
      <w:proofErr w:type="spellEnd"/>
      <w:r w:rsidRPr="000E23FA">
        <w:t xml:space="preserve"> </w:t>
      </w:r>
      <w:proofErr w:type="spellStart"/>
      <w:r w:rsidRPr="000E23FA">
        <w:t>օդի</w:t>
      </w:r>
      <w:proofErr w:type="spellEnd"/>
      <w:r w:rsidR="00A42488">
        <w:t xml:space="preserve"> </w:t>
      </w:r>
      <w:proofErr w:type="spellStart"/>
      <w:r w:rsidR="004877FC" w:rsidRPr="000E23FA">
        <w:t>մատուցման</w:t>
      </w:r>
      <w:proofErr w:type="spellEnd"/>
      <w:r w:rsidR="004877FC" w:rsidRPr="000E23FA">
        <w:t xml:space="preserve"> </w:t>
      </w:r>
      <w:proofErr w:type="spellStart"/>
      <w:r w:rsidR="004877FC" w:rsidRPr="000E23FA">
        <w:t>դադարեցման</w:t>
      </w:r>
      <w:proofErr w:type="spellEnd"/>
      <w:r w:rsidR="004877FC" w:rsidRPr="000E23FA">
        <w:t xml:space="preserve"> </w:t>
      </w:r>
      <w:proofErr w:type="spellStart"/>
      <w:r w:rsidR="004877FC" w:rsidRPr="000E23FA">
        <w:t>համար</w:t>
      </w:r>
      <w:proofErr w:type="spellEnd"/>
      <w:r w:rsidR="004877FC" w:rsidRPr="000E23FA">
        <w:t xml:space="preserve"> </w:t>
      </w:r>
      <w:proofErr w:type="spellStart"/>
      <w:r w:rsidR="004877FC" w:rsidRPr="000E23FA">
        <w:t>ազդանշանը</w:t>
      </w:r>
      <w:proofErr w:type="spellEnd"/>
      <w:r w:rsidR="004877FC" w:rsidRPr="000E23FA">
        <w:t xml:space="preserve"> </w:t>
      </w:r>
      <w:proofErr w:type="spellStart"/>
      <w:r w:rsidR="004877FC" w:rsidRPr="000E23FA">
        <w:t>պետք</w:t>
      </w:r>
      <w:proofErr w:type="spellEnd"/>
      <w:r w:rsidR="004877FC" w:rsidRPr="000E23FA">
        <w:t xml:space="preserve"> է </w:t>
      </w:r>
      <w:proofErr w:type="spellStart"/>
      <w:r w:rsidR="004877FC" w:rsidRPr="000E23FA">
        <w:t>տրվի</w:t>
      </w:r>
      <w:proofErr w:type="spellEnd"/>
      <w:r w:rsidR="004877FC" w:rsidRPr="000E23FA">
        <w:t xml:space="preserve"> </w:t>
      </w:r>
      <w:proofErr w:type="spellStart"/>
      <w:r w:rsidR="004877FC" w:rsidRPr="000E23FA">
        <w:t>հրդեհի</w:t>
      </w:r>
      <w:proofErr w:type="spellEnd"/>
      <w:r w:rsidR="004877FC" w:rsidRPr="000E23FA">
        <w:t xml:space="preserve"> </w:t>
      </w:r>
      <w:proofErr w:type="spellStart"/>
      <w:r w:rsidR="004877FC" w:rsidRPr="000E23FA">
        <w:t>ինքնաշխատ</w:t>
      </w:r>
      <w:proofErr w:type="spellEnd"/>
      <w:r w:rsidR="004877FC" w:rsidRPr="000E23FA">
        <w:t xml:space="preserve"> </w:t>
      </w:r>
      <w:proofErr w:type="spellStart"/>
      <w:r w:rsidR="004877FC" w:rsidRPr="000E23FA">
        <w:t>կամ</w:t>
      </w:r>
      <w:proofErr w:type="spellEnd"/>
      <w:r w:rsidR="004877FC" w:rsidRPr="00A42488">
        <w:rPr>
          <w:lang w:val="hy-AM"/>
        </w:rPr>
        <w:t xml:space="preserve"> ձեռ</w:t>
      </w:r>
      <w:proofErr w:type="spellStart"/>
      <w:r w:rsidR="00EA7BA5" w:rsidRPr="000E23FA">
        <w:t>քի</w:t>
      </w:r>
      <w:proofErr w:type="spellEnd"/>
      <w:r w:rsidR="00EA7BA5" w:rsidRPr="000E23FA">
        <w:t xml:space="preserve"> </w:t>
      </w:r>
      <w:proofErr w:type="spellStart"/>
      <w:r w:rsidR="00EA7BA5" w:rsidRPr="000E23FA">
        <w:t>ազդասարքի</w:t>
      </w:r>
      <w:proofErr w:type="spellEnd"/>
      <w:r w:rsidR="00EA7BA5" w:rsidRPr="000E23FA">
        <w:t xml:space="preserve"> և </w:t>
      </w:r>
      <w:proofErr w:type="spellStart"/>
      <w:r w:rsidR="00EA7BA5" w:rsidRPr="000E23FA">
        <w:t>սպրինկլերի</w:t>
      </w:r>
      <w:proofErr w:type="spellEnd"/>
      <w:r w:rsidR="00EA7BA5" w:rsidRPr="000E23FA">
        <w:t xml:space="preserve"> </w:t>
      </w:r>
      <w:proofErr w:type="spellStart"/>
      <w:r w:rsidR="00EA7BA5" w:rsidRPr="000E23FA">
        <w:t>համատեղ</w:t>
      </w:r>
      <w:proofErr w:type="spellEnd"/>
      <w:r w:rsidR="00EA7BA5" w:rsidRPr="000E23FA">
        <w:t xml:space="preserve"> </w:t>
      </w:r>
      <w:proofErr w:type="spellStart"/>
      <w:r w:rsidR="00EA7BA5" w:rsidRPr="000E23FA">
        <w:t>գործարկման</w:t>
      </w:r>
      <w:proofErr w:type="spellEnd"/>
      <w:r w:rsidR="00EA7BA5" w:rsidRPr="000E23FA">
        <w:t xml:space="preserve"> </w:t>
      </w:r>
      <w:proofErr w:type="spellStart"/>
      <w:r w:rsidR="00EA7BA5" w:rsidRPr="000E23FA">
        <w:t>դեպքերում</w:t>
      </w:r>
      <w:proofErr w:type="spellEnd"/>
      <w:r w:rsidR="00EA7BA5" w:rsidRPr="000E23FA">
        <w:t>:</w:t>
      </w:r>
    </w:p>
    <w:p w14:paraId="042939F5" w14:textId="77777777" w:rsidR="00EA7BA5" w:rsidRPr="000E23FA" w:rsidRDefault="00EA7BA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</w:pPr>
      <w:r w:rsidRPr="000E23FA">
        <w:t>ՍԴ</w:t>
      </w:r>
      <w:r w:rsidR="005160C6" w:rsidRPr="000E23FA">
        <w:t xml:space="preserve"> </w:t>
      </w:r>
      <w:proofErr w:type="spellStart"/>
      <w:r w:rsidR="005160C6" w:rsidRPr="000E23FA">
        <w:t>կայանքներ</w:t>
      </w:r>
      <w:r w:rsidRPr="000E23FA">
        <w:t>ում</w:t>
      </w:r>
      <w:proofErr w:type="spellEnd"/>
      <w:r w:rsidRPr="000E23FA">
        <w:t xml:space="preserve"> </w:t>
      </w:r>
      <w:proofErr w:type="spellStart"/>
      <w:r w:rsidRPr="000E23FA">
        <w:t>հրդեհի</w:t>
      </w:r>
      <w:proofErr w:type="spellEnd"/>
      <w:r w:rsidRPr="000E23FA">
        <w:t xml:space="preserve"> </w:t>
      </w:r>
      <w:proofErr w:type="spellStart"/>
      <w:r w:rsidRPr="000E23FA">
        <w:t>ջերմային</w:t>
      </w:r>
      <w:proofErr w:type="spellEnd"/>
      <w:r w:rsidRPr="000E23FA">
        <w:t xml:space="preserve"> </w:t>
      </w:r>
      <w:proofErr w:type="spellStart"/>
      <w:r w:rsidRPr="000E23FA">
        <w:t>ինքնա</w:t>
      </w:r>
      <w:r w:rsidR="005160C6" w:rsidRPr="000E23FA">
        <w:t>շխատ</w:t>
      </w:r>
      <w:proofErr w:type="spellEnd"/>
      <w:r w:rsidRPr="000E23FA">
        <w:t xml:space="preserve"> </w:t>
      </w:r>
      <w:proofErr w:type="spellStart"/>
      <w:r w:rsidRPr="000E23FA">
        <w:t>ազդասարքերի</w:t>
      </w:r>
      <w:proofErr w:type="spellEnd"/>
      <w:r w:rsidRPr="000E23FA">
        <w:t xml:space="preserve"> </w:t>
      </w:r>
      <w:proofErr w:type="spellStart"/>
      <w:r w:rsidRPr="000E23FA">
        <w:t>նախատեսման</w:t>
      </w:r>
      <w:proofErr w:type="spellEnd"/>
      <w:r w:rsidRPr="000E23FA">
        <w:t xml:space="preserve"> </w:t>
      </w:r>
      <w:proofErr w:type="spellStart"/>
      <w:r w:rsidR="00AD3663" w:rsidRPr="000E23FA">
        <w:t>դ</w:t>
      </w:r>
      <w:r w:rsidRPr="000E23FA">
        <w:t>եպքում</w:t>
      </w:r>
      <w:proofErr w:type="spellEnd"/>
      <w:r w:rsidRPr="000E23FA">
        <w:t xml:space="preserve"> </w:t>
      </w:r>
      <w:proofErr w:type="spellStart"/>
      <w:r w:rsidRPr="000E23FA">
        <w:t>դրանց</w:t>
      </w:r>
      <w:proofErr w:type="spellEnd"/>
      <w:r w:rsidRPr="000E23FA">
        <w:t xml:space="preserve"> </w:t>
      </w:r>
      <w:proofErr w:type="spellStart"/>
      <w:r w:rsidRPr="000E23FA">
        <w:t>գործարկման</w:t>
      </w:r>
      <w:proofErr w:type="spellEnd"/>
      <w:r w:rsidRPr="000E23FA">
        <w:t xml:space="preserve"> </w:t>
      </w:r>
      <w:proofErr w:type="spellStart"/>
      <w:r w:rsidRPr="000E23FA">
        <w:t>ջերմաստիճանը</w:t>
      </w:r>
      <w:proofErr w:type="spellEnd"/>
      <w:r w:rsidRPr="000E23FA">
        <w:t xml:space="preserve"> և </w:t>
      </w:r>
      <w:proofErr w:type="spellStart"/>
      <w:r w:rsidRPr="000E23FA">
        <w:t>ջերմային</w:t>
      </w:r>
      <w:proofErr w:type="spellEnd"/>
      <w:r w:rsidRPr="000E23FA">
        <w:t xml:space="preserve"> </w:t>
      </w:r>
      <w:proofErr w:type="spellStart"/>
      <w:r w:rsidR="00260608" w:rsidRPr="000E23FA">
        <w:t>իներցիո</w:t>
      </w:r>
      <w:r w:rsidRPr="000E23FA">
        <w:t>նության</w:t>
      </w:r>
      <w:proofErr w:type="spellEnd"/>
      <w:r w:rsidRPr="000E23FA">
        <w:t xml:space="preserve"> </w:t>
      </w:r>
      <w:proofErr w:type="spellStart"/>
      <w:r w:rsidRPr="000E23FA">
        <w:t>գործակիցը</w:t>
      </w:r>
      <w:proofErr w:type="spellEnd"/>
      <w:r w:rsidRPr="000E23FA">
        <w:t xml:space="preserve"> </w:t>
      </w:r>
      <w:proofErr w:type="spellStart"/>
      <w:r w:rsidR="00BC5462" w:rsidRPr="000E23FA">
        <w:t>չ</w:t>
      </w:r>
      <w:r w:rsidRPr="000E23FA">
        <w:t>պետք</w:t>
      </w:r>
      <w:proofErr w:type="spellEnd"/>
      <w:r w:rsidRPr="000E23FA">
        <w:t xml:space="preserve"> է </w:t>
      </w:r>
      <w:proofErr w:type="spellStart"/>
      <w:r w:rsidR="005160C6" w:rsidRPr="000E23FA">
        <w:t>բարձր</w:t>
      </w:r>
      <w:proofErr w:type="spellEnd"/>
      <w:r w:rsidR="005160C6" w:rsidRPr="000E23FA">
        <w:t xml:space="preserve"> </w:t>
      </w:r>
      <w:proofErr w:type="spellStart"/>
      <w:r w:rsidRPr="000E23FA">
        <w:t>լինեն</w:t>
      </w:r>
      <w:proofErr w:type="spellEnd"/>
      <w:r w:rsidRPr="000E23FA">
        <w:t xml:space="preserve"> </w:t>
      </w:r>
      <w:proofErr w:type="spellStart"/>
      <w:r w:rsidRPr="000E23FA">
        <w:t>նախատեսվող</w:t>
      </w:r>
      <w:proofErr w:type="spellEnd"/>
      <w:r w:rsidRPr="000E23FA">
        <w:t xml:space="preserve"> </w:t>
      </w:r>
      <w:proofErr w:type="spellStart"/>
      <w:r w:rsidRPr="000E23FA">
        <w:t>սպրինկլերների</w:t>
      </w:r>
      <w:proofErr w:type="spellEnd"/>
      <w:r w:rsidRPr="000E23FA">
        <w:t xml:space="preserve"> </w:t>
      </w:r>
      <w:proofErr w:type="spellStart"/>
      <w:r w:rsidRPr="000E23FA">
        <w:t>ջերմազգայուն</w:t>
      </w:r>
      <w:proofErr w:type="spellEnd"/>
      <w:r w:rsidRPr="000E23FA">
        <w:t xml:space="preserve"> </w:t>
      </w:r>
      <w:proofErr w:type="spellStart"/>
      <w:r w:rsidRPr="000E23FA">
        <w:t>տարրի</w:t>
      </w:r>
      <w:proofErr w:type="spellEnd"/>
      <w:r w:rsidRPr="000E23FA">
        <w:t xml:space="preserve"> </w:t>
      </w:r>
      <w:proofErr w:type="spellStart"/>
      <w:r w:rsidRPr="000E23FA">
        <w:t>գործարկման</w:t>
      </w:r>
      <w:proofErr w:type="spellEnd"/>
      <w:r w:rsidRPr="000E23FA">
        <w:t xml:space="preserve"> </w:t>
      </w:r>
      <w:proofErr w:type="spellStart"/>
      <w:r w:rsidRPr="000E23FA">
        <w:t>ջերմաստիճանից</w:t>
      </w:r>
      <w:proofErr w:type="spellEnd"/>
      <w:r w:rsidRPr="000E23FA">
        <w:t xml:space="preserve"> և </w:t>
      </w:r>
      <w:proofErr w:type="spellStart"/>
      <w:r w:rsidRPr="000E23FA">
        <w:t>ջերմային</w:t>
      </w:r>
      <w:proofErr w:type="spellEnd"/>
      <w:r w:rsidRPr="000E23FA">
        <w:t xml:space="preserve"> </w:t>
      </w:r>
      <w:proofErr w:type="spellStart"/>
      <w:r w:rsidR="00260608" w:rsidRPr="000E23FA">
        <w:t>իներցիո</w:t>
      </w:r>
      <w:r w:rsidRPr="000E23FA">
        <w:t>նության</w:t>
      </w:r>
      <w:proofErr w:type="spellEnd"/>
      <w:r w:rsidRPr="000E23FA">
        <w:t xml:space="preserve"> </w:t>
      </w:r>
      <w:proofErr w:type="spellStart"/>
      <w:r w:rsidRPr="000E23FA">
        <w:t>գործակցից</w:t>
      </w:r>
      <w:proofErr w:type="spellEnd"/>
      <w:r w:rsidRPr="000E23FA">
        <w:t>:</w:t>
      </w:r>
    </w:p>
    <w:p w14:paraId="3CA12CBE" w14:textId="77777777" w:rsidR="00EA7BA5" w:rsidRPr="000E23FA" w:rsidRDefault="00EA7BA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</w:pPr>
      <w:r w:rsidRPr="000E23FA">
        <w:t>ՍԴ</w:t>
      </w:r>
      <w:r w:rsidR="005160C6" w:rsidRPr="000E23FA">
        <w:t xml:space="preserve"> </w:t>
      </w:r>
      <w:proofErr w:type="spellStart"/>
      <w:r w:rsidR="005160C6" w:rsidRPr="000E23FA">
        <w:t>կայանքներ</w:t>
      </w:r>
      <w:r w:rsidRPr="000E23FA">
        <w:t>ում</w:t>
      </w:r>
      <w:proofErr w:type="spellEnd"/>
      <w:r w:rsidRPr="000E23FA">
        <w:t xml:space="preserve"> </w:t>
      </w:r>
      <w:proofErr w:type="spellStart"/>
      <w:r w:rsidRPr="000E23FA">
        <w:t>այլ</w:t>
      </w:r>
      <w:proofErr w:type="spellEnd"/>
      <w:r w:rsidRPr="000E23FA">
        <w:t xml:space="preserve"> </w:t>
      </w:r>
      <w:proofErr w:type="spellStart"/>
      <w:r w:rsidRPr="000E23FA">
        <w:t>տիպի</w:t>
      </w:r>
      <w:proofErr w:type="spellEnd"/>
      <w:r w:rsidRPr="000E23FA">
        <w:t xml:space="preserve"> </w:t>
      </w:r>
      <w:proofErr w:type="spellStart"/>
      <w:r w:rsidR="00D61FB4" w:rsidRPr="000E23FA">
        <w:t>հրդեհի</w:t>
      </w:r>
      <w:proofErr w:type="spellEnd"/>
      <w:r w:rsidR="005253A6" w:rsidRPr="000E23FA">
        <w:t xml:space="preserve"> </w:t>
      </w:r>
      <w:proofErr w:type="spellStart"/>
      <w:r w:rsidR="005253A6" w:rsidRPr="000E23FA">
        <w:t>ազդաս</w:t>
      </w:r>
      <w:r w:rsidRPr="000E23FA">
        <w:t>արքերի</w:t>
      </w:r>
      <w:proofErr w:type="spellEnd"/>
      <w:r w:rsidRPr="000E23FA">
        <w:t xml:space="preserve"> </w:t>
      </w:r>
      <w:proofErr w:type="spellStart"/>
      <w:r w:rsidRPr="000E23FA">
        <w:t>նախատեսման</w:t>
      </w:r>
      <w:proofErr w:type="spellEnd"/>
      <w:r w:rsidRPr="000E23FA">
        <w:t xml:space="preserve"> </w:t>
      </w:r>
      <w:proofErr w:type="spellStart"/>
      <w:r w:rsidR="00A92412" w:rsidRPr="000E23FA">
        <w:t>դ</w:t>
      </w:r>
      <w:r w:rsidRPr="000E23FA">
        <w:t>եպքում</w:t>
      </w:r>
      <w:proofErr w:type="spellEnd"/>
      <w:r w:rsidRPr="000E23FA">
        <w:t xml:space="preserve"> </w:t>
      </w:r>
      <w:proofErr w:type="spellStart"/>
      <w:r w:rsidRPr="000E23FA">
        <w:t>դրանք</w:t>
      </w:r>
      <w:proofErr w:type="spellEnd"/>
      <w:r w:rsidRPr="000E23FA">
        <w:t xml:space="preserve"> </w:t>
      </w:r>
      <w:proofErr w:type="spellStart"/>
      <w:r w:rsidRPr="000E23FA">
        <w:t>պետք</w:t>
      </w:r>
      <w:proofErr w:type="spellEnd"/>
      <w:r w:rsidRPr="000E23FA">
        <w:t xml:space="preserve"> է </w:t>
      </w:r>
      <w:proofErr w:type="spellStart"/>
      <w:r w:rsidRPr="000E23FA">
        <w:t>լինեն</w:t>
      </w:r>
      <w:proofErr w:type="spellEnd"/>
      <w:r w:rsidRPr="000E23FA">
        <w:t xml:space="preserve"> </w:t>
      </w:r>
      <w:proofErr w:type="spellStart"/>
      <w:r w:rsidRPr="000E23FA">
        <w:t>ավելի</w:t>
      </w:r>
      <w:proofErr w:type="spellEnd"/>
      <w:r w:rsidRPr="000E23FA">
        <w:t xml:space="preserve"> </w:t>
      </w:r>
      <w:proofErr w:type="spellStart"/>
      <w:r w:rsidRPr="000E23FA">
        <w:t>արագագործ</w:t>
      </w:r>
      <w:proofErr w:type="spellEnd"/>
      <w:r w:rsidRPr="000E23FA">
        <w:t xml:space="preserve">, </w:t>
      </w:r>
      <w:proofErr w:type="spellStart"/>
      <w:r w:rsidRPr="000E23FA">
        <w:t>քան</w:t>
      </w:r>
      <w:proofErr w:type="spellEnd"/>
      <w:r w:rsidRPr="000E23FA">
        <w:t xml:space="preserve"> </w:t>
      </w:r>
      <w:proofErr w:type="spellStart"/>
      <w:r w:rsidRPr="000E23FA">
        <w:t>նախատեսվող</w:t>
      </w:r>
      <w:proofErr w:type="spellEnd"/>
      <w:r w:rsidRPr="000E23FA">
        <w:t xml:space="preserve"> </w:t>
      </w:r>
      <w:proofErr w:type="spellStart"/>
      <w:r w:rsidRPr="000E23FA">
        <w:t>սպրինկլերների</w:t>
      </w:r>
      <w:proofErr w:type="spellEnd"/>
      <w:r w:rsidRPr="000E23FA">
        <w:t xml:space="preserve"> </w:t>
      </w:r>
      <w:proofErr w:type="spellStart"/>
      <w:r w:rsidRPr="000E23FA">
        <w:t>ջերմազգայուն</w:t>
      </w:r>
      <w:proofErr w:type="spellEnd"/>
      <w:r w:rsidRPr="000E23FA">
        <w:t xml:space="preserve"> </w:t>
      </w:r>
      <w:proofErr w:type="spellStart"/>
      <w:r w:rsidRPr="000E23FA">
        <w:t>տարրերը</w:t>
      </w:r>
      <w:proofErr w:type="spellEnd"/>
      <w:r w:rsidRPr="000E23FA">
        <w:t>:</w:t>
      </w:r>
    </w:p>
    <w:p w14:paraId="0E3E4C78" w14:textId="77777777" w:rsidR="0095548F" w:rsidRPr="000E23FA" w:rsidRDefault="0095548F" w:rsidP="000E23FA">
      <w:pPr>
        <w:tabs>
          <w:tab w:val="left" w:pos="360"/>
          <w:tab w:val="left" w:pos="990"/>
          <w:tab w:val="left" w:pos="1170"/>
        </w:tabs>
        <w:spacing w:after="0" w:line="360" w:lineRule="auto"/>
        <w:ind w:firstLine="540"/>
        <w:contextualSpacing/>
        <w:jc w:val="both"/>
      </w:pPr>
    </w:p>
    <w:p w14:paraId="07084A19" w14:textId="77777777" w:rsidR="00EA7BA5" w:rsidRPr="000E23FA" w:rsidRDefault="004C3DC3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b/>
          <w:kern w:val="0"/>
        </w:rPr>
      </w:pPr>
      <w:r w:rsidRPr="000E23FA">
        <w:rPr>
          <w:b/>
        </w:rPr>
        <w:t>3.2.7</w:t>
      </w:r>
      <w:r w:rsidR="00AA5B0E" w:rsidRPr="000E23FA">
        <w:rPr>
          <w:b/>
        </w:rPr>
        <w:t xml:space="preserve">. </w:t>
      </w:r>
      <w:r w:rsidR="00EA7BA5" w:rsidRPr="000E23FA">
        <w:rPr>
          <w:b/>
        </w:rPr>
        <w:t xml:space="preserve">ՋՐՈՎ, ՑԱԾՐ ԵՎ ՄԻՋԻՆ ՊԱՏԻԿՈՒԹՅԱՄԲ ՓՐՓՈՒՐՈՎ ՀՐԴԵՀԱՇԻՋՄԱՆ </w:t>
      </w:r>
      <w:r w:rsidR="00EA7BA5" w:rsidRPr="000E23FA">
        <w:rPr>
          <w:b/>
          <w:kern w:val="0"/>
        </w:rPr>
        <w:t>ԿԱՅԱՆՔՆԵՐԻ ԽՈՂՈՎԱԿԱՇԱՐԵՐԻՆ ՆԵՐԿԱՅԱՑՎՈՂ ՊԱՀԱՆՋՆԵՐԸ</w:t>
      </w:r>
    </w:p>
    <w:p w14:paraId="640F64E4" w14:textId="77777777" w:rsidR="00C17C1B" w:rsidRPr="000E23FA" w:rsidRDefault="00C17C1B" w:rsidP="00A42488">
      <w:pPr>
        <w:tabs>
          <w:tab w:val="left" w:pos="1170"/>
        </w:tabs>
        <w:spacing w:after="0" w:line="360" w:lineRule="auto"/>
        <w:ind w:firstLine="540"/>
        <w:contextualSpacing/>
        <w:jc w:val="center"/>
        <w:rPr>
          <w:b/>
          <w:kern w:val="0"/>
        </w:rPr>
      </w:pPr>
    </w:p>
    <w:p w14:paraId="3D9E676E" w14:textId="77777777" w:rsidR="00EA7BA5" w:rsidRPr="000E23FA" w:rsidRDefault="00EA7BA5" w:rsidP="00A42488">
      <w:pPr>
        <w:numPr>
          <w:ilvl w:val="0"/>
          <w:numId w:val="1"/>
        </w:numPr>
        <w:tabs>
          <w:tab w:val="left" w:pos="36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</w:pPr>
      <w:proofErr w:type="spellStart"/>
      <w:r w:rsidRPr="000E23FA">
        <w:t>Պողպատե</w:t>
      </w:r>
      <w:proofErr w:type="spellEnd"/>
      <w:r w:rsidRPr="000E23FA">
        <w:t xml:space="preserve"> </w:t>
      </w:r>
      <w:proofErr w:type="spellStart"/>
      <w:r w:rsidRPr="000E23FA">
        <w:t>խողովակաշարերը</w:t>
      </w:r>
      <w:proofErr w:type="spellEnd"/>
      <w:r w:rsidRPr="000E23FA">
        <w:t xml:space="preserve"> </w:t>
      </w:r>
      <w:r w:rsidR="008F762A" w:rsidRPr="000E23FA">
        <w:t>(</w:t>
      </w:r>
      <w:proofErr w:type="spellStart"/>
      <w:r w:rsidR="008F762A" w:rsidRPr="000E23FA">
        <w:t>սույն</w:t>
      </w:r>
      <w:proofErr w:type="spellEnd"/>
      <w:r w:rsidR="008F762A" w:rsidRPr="000E23FA">
        <w:t xml:space="preserve"> </w:t>
      </w:r>
      <w:proofErr w:type="spellStart"/>
      <w:r w:rsidR="008F762A" w:rsidRPr="000E23FA">
        <w:t>բաժնի</w:t>
      </w:r>
      <w:proofErr w:type="spellEnd"/>
      <w:r w:rsidR="008F762A" w:rsidRPr="000E23FA">
        <w:t xml:space="preserve"> </w:t>
      </w:r>
      <w:proofErr w:type="spellStart"/>
      <w:r w:rsidR="008F762A" w:rsidRPr="000E23FA">
        <w:t>հետագա</w:t>
      </w:r>
      <w:proofErr w:type="spellEnd"/>
      <w:r w:rsidR="008F762A" w:rsidRPr="000E23FA">
        <w:t xml:space="preserve"> </w:t>
      </w:r>
      <w:proofErr w:type="spellStart"/>
      <w:r w:rsidR="008F762A" w:rsidRPr="000E23FA">
        <w:t>շարադրանքում</w:t>
      </w:r>
      <w:proofErr w:type="spellEnd"/>
      <w:r w:rsidR="008F762A" w:rsidRPr="000E23FA">
        <w:t xml:space="preserve">՝ </w:t>
      </w:r>
      <w:proofErr w:type="spellStart"/>
      <w:r w:rsidR="00BF0391" w:rsidRPr="000E23FA">
        <w:t>նաև</w:t>
      </w:r>
      <w:proofErr w:type="spellEnd"/>
      <w:r w:rsidR="00BF0391" w:rsidRPr="000E23FA">
        <w:t xml:space="preserve"> </w:t>
      </w:r>
      <w:proofErr w:type="spellStart"/>
      <w:r w:rsidR="008F762A" w:rsidRPr="000E23FA">
        <w:t>խողովակաշարեր</w:t>
      </w:r>
      <w:proofErr w:type="spellEnd"/>
      <w:r w:rsidR="008F762A" w:rsidRPr="000E23FA">
        <w:t xml:space="preserve">), </w:t>
      </w:r>
      <w:proofErr w:type="spellStart"/>
      <w:r w:rsidRPr="000E23FA">
        <w:t>բացի</w:t>
      </w:r>
      <w:proofErr w:type="spellEnd"/>
      <w:r w:rsidRPr="000E23FA">
        <w:t xml:space="preserve"> </w:t>
      </w:r>
      <w:proofErr w:type="spellStart"/>
      <w:r w:rsidRPr="000E23FA">
        <w:t>սույն</w:t>
      </w:r>
      <w:proofErr w:type="spellEnd"/>
      <w:r w:rsidRPr="000E23FA">
        <w:t xml:space="preserve"> </w:t>
      </w:r>
      <w:proofErr w:type="spellStart"/>
      <w:r w:rsidRPr="000E23FA">
        <w:t>նորմերի</w:t>
      </w:r>
      <w:proofErr w:type="spellEnd"/>
      <w:r w:rsidRPr="000E23FA">
        <w:t xml:space="preserve"> </w:t>
      </w:r>
      <w:proofErr w:type="spellStart"/>
      <w:r w:rsidRPr="000E23FA">
        <w:t>պահանջներից</w:t>
      </w:r>
      <w:proofErr w:type="spellEnd"/>
      <w:r w:rsidRPr="000E23FA">
        <w:t xml:space="preserve"> </w:t>
      </w:r>
      <w:proofErr w:type="spellStart"/>
      <w:r w:rsidRPr="000E23FA">
        <w:t>պետք</w:t>
      </w:r>
      <w:proofErr w:type="spellEnd"/>
      <w:r w:rsidRPr="000E23FA">
        <w:t xml:space="preserve"> է </w:t>
      </w:r>
      <w:proofErr w:type="spellStart"/>
      <w:r w:rsidRPr="000E23FA">
        <w:t>բավարարեն</w:t>
      </w:r>
      <w:proofErr w:type="spellEnd"/>
      <w:r w:rsidRPr="000E23FA">
        <w:t xml:space="preserve"> </w:t>
      </w:r>
      <w:proofErr w:type="spellStart"/>
      <w:r w:rsidRPr="000E23FA">
        <w:t>նաև</w:t>
      </w:r>
      <w:proofErr w:type="spellEnd"/>
      <w:r w:rsidRPr="000E23FA">
        <w:t xml:space="preserve"> </w:t>
      </w:r>
      <w:r w:rsidR="00B31076" w:rsidRPr="000E23FA">
        <w:t>ԳՕՍՏ</w:t>
      </w:r>
      <w:r w:rsidR="00B236BE" w:rsidRPr="000E23FA">
        <w:t xml:space="preserve"> 32388-2013 և </w:t>
      </w:r>
      <w:proofErr w:type="spellStart"/>
      <w:r w:rsidR="00B236BE" w:rsidRPr="000E23FA">
        <w:t>ՍՆիՊ</w:t>
      </w:r>
      <w:proofErr w:type="spellEnd"/>
      <w:r w:rsidR="00B236BE" w:rsidRPr="000E23FA">
        <w:t xml:space="preserve"> 3.05.05-84 </w:t>
      </w:r>
      <w:r w:rsidRPr="000E23FA">
        <w:t xml:space="preserve"> </w:t>
      </w:r>
      <w:proofErr w:type="spellStart"/>
      <w:r w:rsidRPr="000E23FA">
        <w:t>պահանջներին</w:t>
      </w:r>
      <w:proofErr w:type="spellEnd"/>
      <w:r w:rsidRPr="000E23FA">
        <w:t>։</w:t>
      </w:r>
    </w:p>
    <w:p w14:paraId="00F2B052" w14:textId="77777777" w:rsidR="00EA7BA5" w:rsidRPr="000E23FA" w:rsidRDefault="00EA7BA5" w:rsidP="00A42488">
      <w:pPr>
        <w:numPr>
          <w:ilvl w:val="0"/>
          <w:numId w:val="1"/>
        </w:numPr>
        <w:tabs>
          <w:tab w:val="left" w:pos="36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</w:pPr>
      <w:proofErr w:type="spellStart"/>
      <w:r w:rsidRPr="000E23FA">
        <w:t>Խողովակաշարերը</w:t>
      </w:r>
      <w:proofErr w:type="spellEnd"/>
      <w:r w:rsidRPr="000E23FA">
        <w:t xml:space="preserve"> </w:t>
      </w:r>
      <w:proofErr w:type="spellStart"/>
      <w:r w:rsidRPr="000E23FA">
        <w:t>պետք</w:t>
      </w:r>
      <w:proofErr w:type="spellEnd"/>
      <w:r w:rsidRPr="000E23FA">
        <w:t xml:space="preserve"> է </w:t>
      </w:r>
      <w:proofErr w:type="spellStart"/>
      <w:r w:rsidRPr="000E23FA">
        <w:t>ապահովեն</w:t>
      </w:r>
      <w:proofErr w:type="spellEnd"/>
      <w:r w:rsidRPr="000E23FA">
        <w:t>.</w:t>
      </w:r>
    </w:p>
    <w:p w14:paraId="7962E698" w14:textId="77777777" w:rsidR="009142EB" w:rsidRPr="000E23FA" w:rsidRDefault="004F56BA" w:rsidP="00A42488">
      <w:pPr>
        <w:numPr>
          <w:ilvl w:val="0"/>
          <w:numId w:val="43"/>
        </w:numPr>
        <w:tabs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</w:pPr>
      <w:proofErr w:type="spellStart"/>
      <w:r w:rsidRPr="000E23FA">
        <w:t>մարդկանց</w:t>
      </w:r>
      <w:proofErr w:type="spellEnd"/>
      <w:r w:rsidRPr="000E23FA">
        <w:t xml:space="preserve"> </w:t>
      </w:r>
      <w:proofErr w:type="spellStart"/>
      <w:r w:rsidRPr="000E23FA">
        <w:t>պաշտպանություն</w:t>
      </w:r>
      <w:proofErr w:type="spellEnd"/>
      <w:r w:rsidRPr="000E23FA">
        <w:t xml:space="preserve"> </w:t>
      </w:r>
      <w:proofErr w:type="spellStart"/>
      <w:r w:rsidRPr="000E23FA">
        <w:t>ստատիկ</w:t>
      </w:r>
      <w:proofErr w:type="spellEnd"/>
      <w:r w:rsidRPr="000E23FA">
        <w:t xml:space="preserve"> </w:t>
      </w:r>
      <w:proofErr w:type="spellStart"/>
      <w:r w:rsidRPr="000E23FA">
        <w:t>էլեկտրականությունից</w:t>
      </w:r>
      <w:proofErr w:type="spellEnd"/>
      <w:r w:rsidRPr="000E23FA">
        <w:t xml:space="preserve">, </w:t>
      </w:r>
      <w:proofErr w:type="spellStart"/>
      <w:r w:rsidRPr="000E23FA">
        <w:t>տարածվող</w:t>
      </w:r>
      <w:proofErr w:type="spellEnd"/>
      <w:r w:rsidRPr="000E23FA">
        <w:t xml:space="preserve"> և </w:t>
      </w:r>
      <w:proofErr w:type="spellStart"/>
      <w:r w:rsidRPr="000E23FA">
        <w:t>թափա</w:t>
      </w:r>
      <w:r w:rsidR="0033557F" w:rsidRPr="000E23FA">
        <w:t>ռող</w:t>
      </w:r>
      <w:proofErr w:type="spellEnd"/>
      <w:r w:rsidR="0033557F" w:rsidRPr="000E23FA">
        <w:t xml:space="preserve"> </w:t>
      </w:r>
      <w:proofErr w:type="spellStart"/>
      <w:r w:rsidR="0033557F" w:rsidRPr="000E23FA">
        <w:t>հոսանքներից</w:t>
      </w:r>
      <w:proofErr w:type="spellEnd"/>
      <w:r w:rsidR="00FB06C1" w:rsidRPr="000E23FA">
        <w:t>,</w:t>
      </w:r>
    </w:p>
    <w:p w14:paraId="623546E2" w14:textId="77777777" w:rsidR="00EA7BA5" w:rsidRPr="000E23FA" w:rsidRDefault="00C63FAB" w:rsidP="00A42488">
      <w:pPr>
        <w:numPr>
          <w:ilvl w:val="0"/>
          <w:numId w:val="43"/>
        </w:numPr>
        <w:tabs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</w:pPr>
      <w:proofErr w:type="spellStart"/>
      <w:r w:rsidRPr="000E23FA">
        <w:t>հաշվարկային</w:t>
      </w:r>
      <w:proofErr w:type="spellEnd"/>
      <w:r w:rsidR="00674B19" w:rsidRPr="000E23FA">
        <w:t xml:space="preserve"> </w:t>
      </w:r>
      <w:proofErr w:type="spellStart"/>
      <w:r w:rsidR="005F340A" w:rsidRPr="000E23FA">
        <w:t>թողունակությ</w:t>
      </w:r>
      <w:r w:rsidR="00674B19" w:rsidRPr="000E23FA">
        <w:t>ու</w:t>
      </w:r>
      <w:r w:rsidR="005F340A" w:rsidRPr="000E23FA">
        <w:t>ն</w:t>
      </w:r>
      <w:proofErr w:type="spellEnd"/>
      <w:r w:rsidR="005F340A" w:rsidRPr="000E23FA">
        <w:t xml:space="preserve"> </w:t>
      </w:r>
      <w:r w:rsidR="00EA7BA5" w:rsidRPr="000E23FA">
        <w:t xml:space="preserve">և </w:t>
      </w:r>
      <w:proofErr w:type="spellStart"/>
      <w:r w:rsidRPr="000E23FA">
        <w:t>ճնշում</w:t>
      </w:r>
      <w:proofErr w:type="spellEnd"/>
      <w:r w:rsidR="00EA7BA5" w:rsidRPr="000E23FA">
        <w:t>,</w:t>
      </w:r>
    </w:p>
    <w:p w14:paraId="30ED469C" w14:textId="77777777" w:rsidR="00EA7BA5" w:rsidRPr="000E23FA" w:rsidRDefault="00EA7BA5" w:rsidP="00A42488">
      <w:pPr>
        <w:numPr>
          <w:ilvl w:val="0"/>
          <w:numId w:val="43"/>
        </w:numPr>
        <w:tabs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</w:pPr>
      <w:proofErr w:type="spellStart"/>
      <w:r w:rsidRPr="000E23FA">
        <w:t>դրանց</w:t>
      </w:r>
      <w:proofErr w:type="spellEnd"/>
      <w:r w:rsidRPr="000E23FA">
        <w:t xml:space="preserve"> </w:t>
      </w:r>
      <w:proofErr w:type="spellStart"/>
      <w:r w:rsidRPr="000E23FA">
        <w:t>հսկման</w:t>
      </w:r>
      <w:proofErr w:type="spellEnd"/>
      <w:r w:rsidRPr="000E23FA">
        <w:t xml:space="preserve"> և </w:t>
      </w:r>
      <w:proofErr w:type="spellStart"/>
      <w:r w:rsidRPr="000E23FA">
        <w:t>փորձարկման</w:t>
      </w:r>
      <w:proofErr w:type="spellEnd"/>
      <w:r w:rsidRPr="000E23FA">
        <w:t xml:space="preserve"> </w:t>
      </w:r>
      <w:proofErr w:type="spellStart"/>
      <w:r w:rsidRPr="000E23FA">
        <w:t>աշխատանքների</w:t>
      </w:r>
      <w:proofErr w:type="spellEnd"/>
      <w:r w:rsidRPr="000E23FA">
        <w:t xml:space="preserve"> </w:t>
      </w:r>
      <w:proofErr w:type="spellStart"/>
      <w:r w:rsidRPr="000E23FA">
        <w:t>հնարավորություն</w:t>
      </w:r>
      <w:proofErr w:type="spellEnd"/>
      <w:r w:rsidRPr="000E23FA">
        <w:t>,</w:t>
      </w:r>
    </w:p>
    <w:p w14:paraId="19BAA7D7" w14:textId="77777777" w:rsidR="00EA7BA5" w:rsidRPr="000E23FA" w:rsidRDefault="00EA7BA5" w:rsidP="00A42488">
      <w:pPr>
        <w:numPr>
          <w:ilvl w:val="0"/>
          <w:numId w:val="43"/>
        </w:numPr>
        <w:tabs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</w:pPr>
      <w:proofErr w:type="spellStart"/>
      <w:r w:rsidRPr="000E23FA">
        <w:t>դրանց</w:t>
      </w:r>
      <w:proofErr w:type="spellEnd"/>
      <w:r w:rsidRPr="000E23FA">
        <w:t xml:space="preserve"> </w:t>
      </w:r>
      <w:proofErr w:type="spellStart"/>
      <w:r w:rsidRPr="000E23FA">
        <w:t>զննումը</w:t>
      </w:r>
      <w:proofErr w:type="spellEnd"/>
      <w:r w:rsidRPr="000E23FA">
        <w:t xml:space="preserve">, </w:t>
      </w:r>
      <w:proofErr w:type="spellStart"/>
      <w:r w:rsidRPr="000E23FA">
        <w:t>լվացումն</w:t>
      </w:r>
      <w:proofErr w:type="spellEnd"/>
      <w:r w:rsidRPr="000E23FA">
        <w:t xml:space="preserve"> </w:t>
      </w:r>
      <w:proofErr w:type="spellStart"/>
      <w:r w:rsidRPr="000E23FA">
        <w:t>ու</w:t>
      </w:r>
      <w:proofErr w:type="spellEnd"/>
      <w:r w:rsidRPr="000E23FA">
        <w:t xml:space="preserve"> </w:t>
      </w:r>
      <w:proofErr w:type="spellStart"/>
      <w:r w:rsidRPr="000E23FA">
        <w:t>փչահրումը</w:t>
      </w:r>
      <w:proofErr w:type="spellEnd"/>
      <w:r w:rsidR="00674B19" w:rsidRPr="000E23FA">
        <w:t>:</w:t>
      </w:r>
    </w:p>
    <w:p w14:paraId="28C59C6D" w14:textId="77777777" w:rsidR="00EA7BA5" w:rsidRPr="000E23FA" w:rsidRDefault="00EA7BA5" w:rsidP="00A42488">
      <w:pPr>
        <w:numPr>
          <w:ilvl w:val="0"/>
          <w:numId w:val="1"/>
        </w:numPr>
        <w:tabs>
          <w:tab w:val="left" w:pos="36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</w:pPr>
      <w:proofErr w:type="spellStart"/>
      <w:r w:rsidRPr="000E23FA">
        <w:t>Ջրային</w:t>
      </w:r>
      <w:proofErr w:type="spellEnd"/>
      <w:r w:rsidRPr="000E23FA">
        <w:t xml:space="preserve"> </w:t>
      </w:r>
      <w:proofErr w:type="spellStart"/>
      <w:r w:rsidRPr="000E23FA">
        <w:t>ինքնաշխատ</w:t>
      </w:r>
      <w:proofErr w:type="spellEnd"/>
      <w:r w:rsidRPr="000E23FA">
        <w:t xml:space="preserve"> և </w:t>
      </w:r>
      <w:proofErr w:type="spellStart"/>
      <w:r w:rsidRPr="000E23FA">
        <w:t>ներքին</w:t>
      </w:r>
      <w:proofErr w:type="spellEnd"/>
      <w:r w:rsidRPr="000E23FA">
        <w:t xml:space="preserve"> </w:t>
      </w:r>
      <w:bookmarkStart w:id="75" w:name="_Hlk139189901"/>
      <w:proofErr w:type="spellStart"/>
      <w:r w:rsidRPr="000E23FA">
        <w:t>հակահրդեհային</w:t>
      </w:r>
      <w:proofErr w:type="spellEnd"/>
      <w:r w:rsidRPr="000E23FA">
        <w:t xml:space="preserve">, </w:t>
      </w:r>
      <w:proofErr w:type="spellStart"/>
      <w:r w:rsidRPr="000E23FA">
        <w:t>արտադրական</w:t>
      </w:r>
      <w:proofErr w:type="spellEnd"/>
      <w:r w:rsidRPr="000E23FA">
        <w:t xml:space="preserve"> և </w:t>
      </w:r>
      <w:proofErr w:type="spellStart"/>
      <w:r w:rsidRPr="000E23FA">
        <w:t>խմելու-տնտեսական</w:t>
      </w:r>
      <w:bookmarkEnd w:id="75"/>
      <w:proofErr w:type="spellEnd"/>
      <w:r w:rsidRPr="000E23FA">
        <w:t xml:space="preserve"> </w:t>
      </w:r>
      <w:proofErr w:type="spellStart"/>
      <w:r w:rsidRPr="000E23FA">
        <w:t>ջրմուղների</w:t>
      </w:r>
      <w:proofErr w:type="spellEnd"/>
      <w:r w:rsidRPr="000E23FA">
        <w:t xml:space="preserve"> </w:t>
      </w:r>
      <w:proofErr w:type="spellStart"/>
      <w:r w:rsidRPr="000E23FA">
        <w:t>խողովակաշարերը</w:t>
      </w:r>
      <w:proofErr w:type="spellEnd"/>
      <w:r w:rsidRPr="000E23FA">
        <w:t xml:space="preserve"> </w:t>
      </w:r>
      <w:proofErr w:type="spellStart"/>
      <w:r w:rsidRPr="000E23FA">
        <w:t>կարող</w:t>
      </w:r>
      <w:proofErr w:type="spellEnd"/>
      <w:r w:rsidRPr="000E23FA">
        <w:t xml:space="preserve"> </w:t>
      </w:r>
      <w:proofErr w:type="spellStart"/>
      <w:r w:rsidRPr="000E23FA">
        <w:t>են</w:t>
      </w:r>
      <w:proofErr w:type="spellEnd"/>
      <w:r w:rsidRPr="000E23FA">
        <w:t xml:space="preserve"> </w:t>
      </w:r>
      <w:proofErr w:type="spellStart"/>
      <w:r w:rsidRPr="000E23FA">
        <w:t>լինել</w:t>
      </w:r>
      <w:proofErr w:type="spellEnd"/>
      <w:r w:rsidRPr="000E23FA">
        <w:t xml:space="preserve"> </w:t>
      </w:r>
      <w:proofErr w:type="spellStart"/>
      <w:r w:rsidRPr="000E23FA">
        <w:t>ընդհանուր</w:t>
      </w:r>
      <w:proofErr w:type="spellEnd"/>
      <w:r w:rsidRPr="000E23FA">
        <w:t xml:space="preserve"> </w:t>
      </w:r>
      <w:proofErr w:type="spellStart"/>
      <w:r w:rsidRPr="000E23FA">
        <w:t>միայն</w:t>
      </w:r>
      <w:proofErr w:type="spellEnd"/>
      <w:r w:rsidRPr="000E23FA">
        <w:t xml:space="preserve"> </w:t>
      </w:r>
      <w:proofErr w:type="spellStart"/>
      <w:r w:rsidRPr="000E23FA">
        <w:t>մինչև</w:t>
      </w:r>
      <w:proofErr w:type="spellEnd"/>
      <w:r w:rsidRPr="000E23FA">
        <w:t xml:space="preserve"> </w:t>
      </w:r>
      <w:proofErr w:type="spellStart"/>
      <w:r w:rsidRPr="000E23FA">
        <w:lastRenderedPageBreak/>
        <w:t>հրդեհային</w:t>
      </w:r>
      <w:proofErr w:type="spellEnd"/>
      <w:r w:rsidRPr="000E23FA">
        <w:t xml:space="preserve"> </w:t>
      </w:r>
      <w:proofErr w:type="spellStart"/>
      <w:r w:rsidRPr="000E23FA">
        <w:t>պոմպերը</w:t>
      </w:r>
      <w:proofErr w:type="spellEnd"/>
      <w:r w:rsidRPr="000E23FA">
        <w:t xml:space="preserve">: </w:t>
      </w:r>
      <w:proofErr w:type="spellStart"/>
      <w:r w:rsidRPr="000E23FA">
        <w:t>Հրդեհային</w:t>
      </w:r>
      <w:proofErr w:type="spellEnd"/>
      <w:r w:rsidRPr="000E23FA">
        <w:t xml:space="preserve"> </w:t>
      </w:r>
      <w:proofErr w:type="spellStart"/>
      <w:r w:rsidRPr="000E23FA">
        <w:t>պոմպերից</w:t>
      </w:r>
      <w:proofErr w:type="spellEnd"/>
      <w:r w:rsidRPr="000E23FA">
        <w:t xml:space="preserve"> </w:t>
      </w:r>
      <w:proofErr w:type="spellStart"/>
      <w:r w:rsidRPr="000E23FA">
        <w:t>հետո</w:t>
      </w:r>
      <w:proofErr w:type="spellEnd"/>
      <w:r w:rsidRPr="000E23FA">
        <w:t xml:space="preserve"> </w:t>
      </w:r>
      <w:proofErr w:type="spellStart"/>
      <w:r w:rsidRPr="000E23FA">
        <w:t>արգելվում</w:t>
      </w:r>
      <w:proofErr w:type="spellEnd"/>
      <w:r w:rsidRPr="000E23FA">
        <w:t xml:space="preserve"> է </w:t>
      </w:r>
      <w:proofErr w:type="spellStart"/>
      <w:r w:rsidRPr="000E23FA">
        <w:t>դրանց</w:t>
      </w:r>
      <w:proofErr w:type="spellEnd"/>
      <w:r w:rsidRPr="000E23FA">
        <w:t xml:space="preserve"> </w:t>
      </w:r>
      <w:proofErr w:type="spellStart"/>
      <w:r w:rsidRPr="000E23FA">
        <w:t>ընդհանրությունը</w:t>
      </w:r>
      <w:proofErr w:type="spellEnd"/>
      <w:r w:rsidRPr="000E23FA">
        <w:t xml:space="preserve"> </w:t>
      </w:r>
      <w:proofErr w:type="spellStart"/>
      <w:r w:rsidRPr="000E23FA">
        <w:t>նույնիսկ</w:t>
      </w:r>
      <w:proofErr w:type="spellEnd"/>
      <w:r w:rsidRPr="000E23FA">
        <w:t xml:space="preserve"> </w:t>
      </w:r>
      <w:proofErr w:type="spellStart"/>
      <w:r w:rsidRPr="000E23FA">
        <w:t>հակադարձ</w:t>
      </w:r>
      <w:proofErr w:type="spellEnd"/>
      <w:r w:rsidRPr="000E23FA">
        <w:t xml:space="preserve"> </w:t>
      </w:r>
      <w:proofErr w:type="spellStart"/>
      <w:r w:rsidRPr="000E23FA">
        <w:t>կափույրների</w:t>
      </w:r>
      <w:proofErr w:type="spellEnd"/>
      <w:r w:rsidRPr="000E23FA">
        <w:t xml:space="preserve"> </w:t>
      </w:r>
      <w:proofErr w:type="spellStart"/>
      <w:r w:rsidRPr="000E23FA">
        <w:t>կիրառմամբ</w:t>
      </w:r>
      <w:proofErr w:type="spellEnd"/>
      <w:r w:rsidRPr="000E23FA">
        <w:t>:</w:t>
      </w:r>
    </w:p>
    <w:p w14:paraId="400ED9B7" w14:textId="77777777" w:rsidR="00EA7BA5" w:rsidRPr="000E23FA" w:rsidRDefault="00EA7BA5" w:rsidP="00A42488">
      <w:pPr>
        <w:numPr>
          <w:ilvl w:val="0"/>
          <w:numId w:val="1"/>
        </w:numPr>
        <w:tabs>
          <w:tab w:val="left" w:pos="36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</w:pPr>
      <w:proofErr w:type="spellStart"/>
      <w:r w:rsidRPr="000E23FA">
        <w:t>Ստորգետնյա</w:t>
      </w:r>
      <w:proofErr w:type="spellEnd"/>
      <w:r w:rsidRPr="000E23FA">
        <w:t xml:space="preserve"> </w:t>
      </w:r>
      <w:proofErr w:type="spellStart"/>
      <w:r w:rsidRPr="000E23FA">
        <w:t>խողովակաշարերը</w:t>
      </w:r>
      <w:proofErr w:type="spellEnd"/>
      <w:r w:rsidRPr="000E23FA">
        <w:t xml:space="preserve"> </w:t>
      </w:r>
      <w:proofErr w:type="spellStart"/>
      <w:r w:rsidRPr="000E23FA">
        <w:t>կարող</w:t>
      </w:r>
      <w:proofErr w:type="spellEnd"/>
      <w:r w:rsidRPr="000E23FA">
        <w:t xml:space="preserve"> </w:t>
      </w:r>
      <w:proofErr w:type="spellStart"/>
      <w:r w:rsidRPr="000E23FA">
        <w:t>են</w:t>
      </w:r>
      <w:proofErr w:type="spellEnd"/>
      <w:r w:rsidRPr="000E23FA">
        <w:t xml:space="preserve"> </w:t>
      </w:r>
      <w:proofErr w:type="spellStart"/>
      <w:r w:rsidRPr="000E23FA">
        <w:t>նախատեսվել</w:t>
      </w:r>
      <w:proofErr w:type="spellEnd"/>
      <w:r w:rsidRPr="000E23FA">
        <w:t xml:space="preserve"> </w:t>
      </w:r>
      <w:proofErr w:type="spellStart"/>
      <w:r w:rsidRPr="000E23FA">
        <w:t>ինչպես</w:t>
      </w:r>
      <w:proofErr w:type="spellEnd"/>
      <w:r w:rsidRPr="000E23FA">
        <w:t xml:space="preserve"> </w:t>
      </w:r>
      <w:proofErr w:type="spellStart"/>
      <w:r w:rsidRPr="000E23FA">
        <w:t>մետաղական</w:t>
      </w:r>
      <w:proofErr w:type="spellEnd"/>
      <w:r w:rsidRPr="000E23FA">
        <w:t xml:space="preserve">, </w:t>
      </w:r>
      <w:proofErr w:type="spellStart"/>
      <w:r w:rsidRPr="000E23FA">
        <w:t>այնպես</w:t>
      </w:r>
      <w:proofErr w:type="spellEnd"/>
      <w:r w:rsidRPr="000E23FA">
        <w:t xml:space="preserve"> </w:t>
      </w:r>
      <w:proofErr w:type="spellStart"/>
      <w:r w:rsidRPr="000E23FA">
        <w:t>էլ</w:t>
      </w:r>
      <w:proofErr w:type="spellEnd"/>
      <w:r w:rsidRPr="000E23FA">
        <w:t xml:space="preserve"> </w:t>
      </w:r>
      <w:proofErr w:type="spellStart"/>
      <w:r w:rsidRPr="000E23FA">
        <w:t>ոչ</w:t>
      </w:r>
      <w:proofErr w:type="spellEnd"/>
      <w:r w:rsidRPr="000E23FA">
        <w:t xml:space="preserve"> </w:t>
      </w:r>
      <w:proofErr w:type="spellStart"/>
      <w:r w:rsidRPr="000E23FA">
        <w:t>մետաղական</w:t>
      </w:r>
      <w:proofErr w:type="spellEnd"/>
      <w:r w:rsidR="004D585D" w:rsidRPr="000E23FA">
        <w:t xml:space="preserve"> </w:t>
      </w:r>
      <w:proofErr w:type="spellStart"/>
      <w:r w:rsidR="004D585D" w:rsidRPr="000E23FA">
        <w:t>խողովակներից</w:t>
      </w:r>
      <w:proofErr w:type="spellEnd"/>
      <w:r w:rsidRPr="000E23FA">
        <w:t xml:space="preserve">՝ </w:t>
      </w:r>
      <w:proofErr w:type="spellStart"/>
      <w:r w:rsidRPr="000E23FA">
        <w:t>պոլիմերային</w:t>
      </w:r>
      <w:proofErr w:type="spellEnd"/>
      <w:r w:rsidRPr="000E23FA">
        <w:t xml:space="preserve">, </w:t>
      </w:r>
      <w:proofErr w:type="spellStart"/>
      <w:r w:rsidRPr="000E23FA">
        <w:t>կոմպոզիտային</w:t>
      </w:r>
      <w:proofErr w:type="spellEnd"/>
      <w:r w:rsidRPr="000E23FA">
        <w:t xml:space="preserve">, </w:t>
      </w:r>
      <w:proofErr w:type="spellStart"/>
      <w:r w:rsidRPr="000E23FA">
        <w:t>մետաղապլաս</w:t>
      </w:r>
      <w:r w:rsidR="00CF6F93" w:rsidRPr="000E23FA">
        <w:softHyphen/>
      </w:r>
      <w:r w:rsidR="00A67690" w:rsidRPr="000E23FA">
        <w:t>տիկ</w:t>
      </w:r>
      <w:proofErr w:type="spellEnd"/>
      <w:r w:rsidRPr="000E23FA">
        <w:t xml:space="preserve"> և </w:t>
      </w:r>
      <w:proofErr w:type="spellStart"/>
      <w:r w:rsidRPr="000E23FA">
        <w:t>այլ</w:t>
      </w:r>
      <w:proofErr w:type="spellEnd"/>
      <w:r w:rsidRPr="000E23FA">
        <w:t xml:space="preserve"> </w:t>
      </w:r>
      <w:proofErr w:type="spellStart"/>
      <w:r w:rsidRPr="000E23FA">
        <w:t>նյութերից</w:t>
      </w:r>
      <w:proofErr w:type="spellEnd"/>
      <w:r w:rsidRPr="000E23FA">
        <w:t>:</w:t>
      </w:r>
    </w:p>
    <w:p w14:paraId="14C30C56" w14:textId="77777777" w:rsidR="00EA7BA5" w:rsidRPr="000E23FA" w:rsidRDefault="00CD7421" w:rsidP="00A42488">
      <w:pPr>
        <w:numPr>
          <w:ilvl w:val="0"/>
          <w:numId w:val="1"/>
        </w:numPr>
        <w:tabs>
          <w:tab w:val="left" w:pos="36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</w:pPr>
      <w:proofErr w:type="spellStart"/>
      <w:r w:rsidRPr="000E23FA">
        <w:t>Թույլատրվում</w:t>
      </w:r>
      <w:proofErr w:type="spellEnd"/>
      <w:r w:rsidRPr="000E23FA">
        <w:t xml:space="preserve"> է </w:t>
      </w:r>
      <w:proofErr w:type="spellStart"/>
      <w:r w:rsidRPr="000E23FA">
        <w:t>միչև</w:t>
      </w:r>
      <w:proofErr w:type="spellEnd"/>
      <w:r w:rsidRPr="000E23FA">
        <w:t xml:space="preserve"> 3 </w:t>
      </w:r>
      <w:proofErr w:type="spellStart"/>
      <w:r w:rsidRPr="000E23FA">
        <w:t>կառավարման</w:t>
      </w:r>
      <w:proofErr w:type="spellEnd"/>
      <w:r w:rsidRPr="000E23FA">
        <w:t xml:space="preserve"> </w:t>
      </w:r>
      <w:proofErr w:type="spellStart"/>
      <w:r w:rsidRPr="000E23FA">
        <w:t>հանգույցների</w:t>
      </w:r>
      <w:proofErr w:type="spellEnd"/>
      <w:r w:rsidRPr="000E23FA">
        <w:t xml:space="preserve"> </w:t>
      </w:r>
      <w:proofErr w:type="spellStart"/>
      <w:r w:rsidRPr="000E23FA">
        <w:t>դեպքում</w:t>
      </w:r>
      <w:proofErr w:type="spellEnd"/>
      <w:r w:rsidRPr="000E23FA">
        <w:t xml:space="preserve"> </w:t>
      </w:r>
      <w:proofErr w:type="spellStart"/>
      <w:r w:rsidRPr="000E23FA">
        <w:t>ներքին</w:t>
      </w:r>
      <w:proofErr w:type="spellEnd"/>
      <w:r w:rsidRPr="000E23FA">
        <w:t xml:space="preserve"> և </w:t>
      </w:r>
      <w:proofErr w:type="spellStart"/>
      <w:r w:rsidRPr="000E23FA">
        <w:t>արտաքին</w:t>
      </w:r>
      <w:proofErr w:type="spellEnd"/>
      <w:r w:rsidRPr="000E23FA">
        <w:rPr>
          <w:lang w:val="hy-AM"/>
        </w:rPr>
        <w:t xml:space="preserve"> առ</w:t>
      </w:r>
      <w:proofErr w:type="spellStart"/>
      <w:r w:rsidR="00EA7BA5" w:rsidRPr="000E23FA">
        <w:t>բերիչ</w:t>
      </w:r>
      <w:proofErr w:type="spellEnd"/>
      <w:r w:rsidR="00EA7BA5" w:rsidRPr="000E23FA">
        <w:t xml:space="preserve"> </w:t>
      </w:r>
      <w:proofErr w:type="spellStart"/>
      <w:r w:rsidR="00EA7BA5" w:rsidRPr="000E23FA">
        <w:t>խողովակաշարերը</w:t>
      </w:r>
      <w:proofErr w:type="spellEnd"/>
      <w:r w:rsidR="00EA7BA5" w:rsidRPr="000E23FA">
        <w:t xml:space="preserve"> </w:t>
      </w:r>
      <w:proofErr w:type="spellStart"/>
      <w:r w:rsidR="00EA7BA5" w:rsidRPr="000E23FA">
        <w:t>նախատեսել</w:t>
      </w:r>
      <w:proofErr w:type="spellEnd"/>
      <w:r w:rsidR="00EA7BA5" w:rsidRPr="000E23FA">
        <w:t xml:space="preserve"> </w:t>
      </w:r>
      <w:proofErr w:type="spellStart"/>
      <w:r w:rsidR="00EA7BA5" w:rsidRPr="000E23FA">
        <w:t>փակուղային</w:t>
      </w:r>
      <w:proofErr w:type="spellEnd"/>
      <w:r w:rsidR="00EA7BA5" w:rsidRPr="000E23FA">
        <w:t xml:space="preserve">, </w:t>
      </w:r>
      <w:proofErr w:type="spellStart"/>
      <w:r w:rsidR="00EA7BA5" w:rsidRPr="000E23FA">
        <w:t>մինչև</w:t>
      </w:r>
      <w:proofErr w:type="spellEnd"/>
      <w:r w:rsidR="00EA7BA5" w:rsidRPr="000E23FA">
        <w:t xml:space="preserve"> </w:t>
      </w:r>
      <w:r w:rsidR="003C1A97" w:rsidRPr="000E23FA">
        <w:t>1</w:t>
      </w:r>
      <w:r w:rsidR="00EA7BA5" w:rsidRPr="000E23FA">
        <w:t xml:space="preserve">00մ </w:t>
      </w:r>
      <w:proofErr w:type="spellStart"/>
      <w:r w:rsidR="00EA7BA5" w:rsidRPr="000E23FA">
        <w:t>երկարությամբ</w:t>
      </w:r>
      <w:proofErr w:type="spellEnd"/>
      <w:r w:rsidR="00EA7BA5" w:rsidRPr="000E23FA">
        <w:t>:</w:t>
      </w:r>
    </w:p>
    <w:p w14:paraId="19BD0454" w14:textId="77777777" w:rsidR="004B1B96" w:rsidRPr="000E23FA" w:rsidRDefault="001C1888" w:rsidP="00A42488">
      <w:pPr>
        <w:numPr>
          <w:ilvl w:val="0"/>
          <w:numId w:val="1"/>
        </w:numPr>
        <w:tabs>
          <w:tab w:val="left" w:pos="36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</w:pPr>
      <w:proofErr w:type="spellStart"/>
      <w:r w:rsidRPr="000E23FA">
        <w:t>Սենքի</w:t>
      </w:r>
      <w:proofErr w:type="spellEnd"/>
      <w:r w:rsidRPr="000E23FA">
        <w:t xml:space="preserve"> </w:t>
      </w:r>
      <w:proofErr w:type="spellStart"/>
      <w:r w:rsidRPr="000E23FA">
        <w:t>ներքին</w:t>
      </w:r>
      <w:proofErr w:type="spellEnd"/>
      <w:r w:rsidRPr="000E23FA">
        <w:t xml:space="preserve"> </w:t>
      </w:r>
      <w:proofErr w:type="spellStart"/>
      <w:r w:rsidRPr="000E23FA">
        <w:t>տեսքի</w:t>
      </w:r>
      <w:proofErr w:type="spellEnd"/>
      <w:r w:rsidRPr="000E23FA">
        <w:t xml:space="preserve"> </w:t>
      </w:r>
      <w:proofErr w:type="spellStart"/>
      <w:r w:rsidRPr="000E23FA">
        <w:t>նկատմամբ</w:t>
      </w:r>
      <w:proofErr w:type="spellEnd"/>
      <w:r w:rsidRPr="000E23FA">
        <w:t xml:space="preserve"> </w:t>
      </w:r>
      <w:proofErr w:type="spellStart"/>
      <w:r w:rsidRPr="000E23FA">
        <w:t>բարձր</w:t>
      </w:r>
      <w:proofErr w:type="spellEnd"/>
      <w:r w:rsidRPr="000E23FA">
        <w:t xml:space="preserve"> </w:t>
      </w:r>
      <w:proofErr w:type="spellStart"/>
      <w:r w:rsidRPr="000E23FA">
        <w:t>պահանջների</w:t>
      </w:r>
      <w:proofErr w:type="spellEnd"/>
      <w:r w:rsidRPr="000E23FA">
        <w:t xml:space="preserve"> </w:t>
      </w:r>
      <w:proofErr w:type="spellStart"/>
      <w:r w:rsidRPr="000E23FA">
        <w:t>դեպքում</w:t>
      </w:r>
      <w:proofErr w:type="spellEnd"/>
      <w:r w:rsidRPr="000E23FA">
        <w:t xml:space="preserve"> </w:t>
      </w:r>
      <w:proofErr w:type="spellStart"/>
      <w:r w:rsidRPr="000E23FA">
        <w:t>խողովակաշարերը</w:t>
      </w:r>
      <w:proofErr w:type="spellEnd"/>
      <w:r w:rsidR="006C6159" w:rsidRPr="000E23FA">
        <w:t xml:space="preserve"> </w:t>
      </w:r>
      <w:proofErr w:type="spellStart"/>
      <w:r w:rsidR="00C00200" w:rsidRPr="000E23FA">
        <w:t>կարող</w:t>
      </w:r>
      <w:proofErr w:type="spellEnd"/>
      <w:r w:rsidR="00C00200" w:rsidRPr="000E23FA">
        <w:t xml:space="preserve"> </w:t>
      </w:r>
      <w:proofErr w:type="spellStart"/>
      <w:r w:rsidR="00C00200" w:rsidRPr="000E23FA">
        <w:t>են</w:t>
      </w:r>
      <w:proofErr w:type="spellEnd"/>
      <w:r w:rsidR="00C00200" w:rsidRPr="000E23FA">
        <w:t xml:space="preserve"> </w:t>
      </w:r>
      <w:proofErr w:type="spellStart"/>
      <w:r w:rsidR="00C00200" w:rsidRPr="000E23FA">
        <w:t>տեղադրվել</w:t>
      </w:r>
      <w:proofErr w:type="spellEnd"/>
      <w:r w:rsidR="00C00200" w:rsidRPr="000E23FA">
        <w:t xml:space="preserve"> </w:t>
      </w:r>
      <w:proofErr w:type="spellStart"/>
      <w:r w:rsidR="00C00200" w:rsidRPr="000E23FA">
        <w:t>թաքցված</w:t>
      </w:r>
      <w:proofErr w:type="spellEnd"/>
      <w:r w:rsidR="00C00200" w:rsidRPr="000E23FA">
        <w:t xml:space="preserve">, </w:t>
      </w:r>
      <w:proofErr w:type="spellStart"/>
      <w:r w:rsidR="00C00200" w:rsidRPr="000E23FA">
        <w:t>ըստ</w:t>
      </w:r>
      <w:proofErr w:type="spellEnd"/>
      <w:r w:rsidR="00C00200" w:rsidRPr="000E23FA">
        <w:t xml:space="preserve"> </w:t>
      </w:r>
      <w:proofErr w:type="spellStart"/>
      <w:r w:rsidR="00C00200" w:rsidRPr="000E23FA">
        <w:t>սույն</w:t>
      </w:r>
      <w:proofErr w:type="spellEnd"/>
      <w:r w:rsidR="00C00200" w:rsidRPr="000E23FA">
        <w:t xml:space="preserve"> </w:t>
      </w:r>
      <w:proofErr w:type="spellStart"/>
      <w:r w:rsidR="00C00200" w:rsidRPr="000E23FA">
        <w:t>շինարարական</w:t>
      </w:r>
      <w:proofErr w:type="spellEnd"/>
      <w:r w:rsidR="00C00200" w:rsidRPr="000E23FA">
        <w:t xml:space="preserve"> </w:t>
      </w:r>
      <w:proofErr w:type="spellStart"/>
      <w:r w:rsidR="00C00200" w:rsidRPr="000E23FA">
        <w:t>նորմերի</w:t>
      </w:r>
      <w:proofErr w:type="spellEnd"/>
      <w:r w:rsidR="00C00200" w:rsidRPr="000E23FA">
        <w:t xml:space="preserve"> և </w:t>
      </w:r>
      <w:proofErr w:type="spellStart"/>
      <w:r w:rsidR="00C00200" w:rsidRPr="000E23FA">
        <w:t>այդ</w:t>
      </w:r>
      <w:proofErr w:type="spellEnd"/>
      <w:r w:rsidR="00C00200" w:rsidRPr="000E23FA">
        <w:t xml:space="preserve"> </w:t>
      </w:r>
      <w:proofErr w:type="spellStart"/>
      <w:r w:rsidR="00C00200" w:rsidRPr="000E23FA">
        <w:t>խողովակների</w:t>
      </w:r>
      <w:proofErr w:type="spellEnd"/>
      <w:r w:rsidR="006C6159" w:rsidRPr="000E23FA">
        <w:t xml:space="preserve"> </w:t>
      </w:r>
      <w:r w:rsidR="002F088D" w:rsidRPr="000E23FA">
        <w:t>ՏՓ-</w:t>
      </w:r>
      <w:r w:rsidR="00AD2306" w:rsidRPr="000E23FA">
        <w:t xml:space="preserve">ի </w:t>
      </w:r>
      <w:proofErr w:type="spellStart"/>
      <w:r w:rsidR="00EA7BA5" w:rsidRPr="000E23FA">
        <w:t>պահանջների</w:t>
      </w:r>
      <w:proofErr w:type="spellEnd"/>
      <w:r w:rsidR="00EA7BA5" w:rsidRPr="000E23FA">
        <w:t>:</w:t>
      </w:r>
    </w:p>
    <w:p w14:paraId="035BD021" w14:textId="77777777" w:rsidR="00EA7BA5" w:rsidRPr="000E23FA" w:rsidRDefault="00EA7BA5" w:rsidP="00A42488">
      <w:pPr>
        <w:numPr>
          <w:ilvl w:val="0"/>
          <w:numId w:val="1"/>
        </w:numPr>
        <w:tabs>
          <w:tab w:val="left" w:pos="36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</w:pPr>
      <w:proofErr w:type="spellStart"/>
      <w:r w:rsidRPr="000E23FA">
        <w:t>Խողովակաշարերի</w:t>
      </w:r>
      <w:proofErr w:type="spellEnd"/>
      <w:r w:rsidRPr="000E23FA">
        <w:t xml:space="preserve"> </w:t>
      </w:r>
      <w:proofErr w:type="spellStart"/>
      <w:r w:rsidRPr="000E23FA">
        <w:t>անցուղիների</w:t>
      </w:r>
      <w:proofErr w:type="spellEnd"/>
      <w:r w:rsidRPr="000E23FA">
        <w:t xml:space="preserve"> </w:t>
      </w:r>
      <w:proofErr w:type="spellStart"/>
      <w:r w:rsidRPr="000E23FA">
        <w:t>խորությունը</w:t>
      </w:r>
      <w:proofErr w:type="spellEnd"/>
      <w:r w:rsidRPr="000E23FA">
        <w:t xml:space="preserve"> </w:t>
      </w:r>
      <w:proofErr w:type="spellStart"/>
      <w:r w:rsidRPr="000E23FA">
        <w:t>պետք</w:t>
      </w:r>
      <w:proofErr w:type="spellEnd"/>
      <w:r w:rsidRPr="000E23FA">
        <w:t xml:space="preserve"> է </w:t>
      </w:r>
      <w:proofErr w:type="spellStart"/>
      <w:r w:rsidRPr="000E23FA">
        <w:t>ընդունել</w:t>
      </w:r>
      <w:proofErr w:type="spellEnd"/>
      <w:r w:rsidRPr="000E23FA">
        <w:t xml:space="preserve"> (DN+400) </w:t>
      </w:r>
      <w:proofErr w:type="spellStart"/>
      <w:r w:rsidRPr="000E23FA">
        <w:t>մմ</w:t>
      </w:r>
      <w:proofErr w:type="spellEnd"/>
      <w:r w:rsidRPr="000E23FA">
        <w:t>,</w:t>
      </w:r>
      <w:r w:rsidR="00247CB7" w:rsidRPr="000E23FA">
        <w:t xml:space="preserve"> </w:t>
      </w:r>
      <w:proofErr w:type="spellStart"/>
      <w:r w:rsidR="00247CB7" w:rsidRPr="000E23FA">
        <w:t>բայց</w:t>
      </w:r>
      <w:proofErr w:type="spellEnd"/>
      <w:r w:rsidR="00247CB7" w:rsidRPr="000E23FA">
        <w:t xml:space="preserve"> </w:t>
      </w:r>
      <w:proofErr w:type="spellStart"/>
      <w:r w:rsidR="00247CB7" w:rsidRPr="000E23FA">
        <w:t>ոչ</w:t>
      </w:r>
      <w:proofErr w:type="spellEnd"/>
      <w:r w:rsidR="00247CB7" w:rsidRPr="000E23FA">
        <w:t xml:space="preserve"> </w:t>
      </w:r>
      <w:proofErr w:type="spellStart"/>
      <w:r w:rsidR="00247CB7" w:rsidRPr="000E23FA">
        <w:t>պակաս</w:t>
      </w:r>
      <w:proofErr w:type="spellEnd"/>
      <w:r w:rsidR="00247CB7" w:rsidRPr="000E23FA">
        <w:t xml:space="preserve">, </w:t>
      </w:r>
      <w:proofErr w:type="spellStart"/>
      <w:r w:rsidR="00247CB7" w:rsidRPr="000E23FA">
        <w:t>քան</w:t>
      </w:r>
      <w:proofErr w:type="spellEnd"/>
      <w:r w:rsidR="00247CB7" w:rsidRPr="000E23FA">
        <w:t xml:space="preserve"> </w:t>
      </w:r>
      <w:proofErr w:type="spellStart"/>
      <w:r w:rsidR="00247CB7" w:rsidRPr="000E23FA">
        <w:t>պահանջվում</w:t>
      </w:r>
      <w:proofErr w:type="spellEnd"/>
      <w:r w:rsidR="00247CB7" w:rsidRPr="000E23FA">
        <w:t xml:space="preserve"> է </w:t>
      </w:r>
      <w:proofErr w:type="spellStart"/>
      <w:r w:rsidR="00247CB7" w:rsidRPr="000E23FA">
        <w:t>եղանակային</w:t>
      </w:r>
      <w:proofErr w:type="spellEnd"/>
      <w:r w:rsidR="00247CB7" w:rsidRPr="000E23FA">
        <w:t xml:space="preserve"> </w:t>
      </w:r>
      <w:proofErr w:type="spellStart"/>
      <w:r w:rsidR="00247CB7" w:rsidRPr="000E23FA">
        <w:t>պայմաններով</w:t>
      </w:r>
      <w:proofErr w:type="spellEnd"/>
      <w:r w:rsidR="00247CB7" w:rsidRPr="000E23FA">
        <w:t xml:space="preserve">, </w:t>
      </w:r>
      <w:proofErr w:type="spellStart"/>
      <w:r w:rsidRPr="000E23FA">
        <w:t>ընդհանուր</w:t>
      </w:r>
      <w:proofErr w:type="spellEnd"/>
      <w:r w:rsidRPr="000E23FA">
        <w:t xml:space="preserve"> </w:t>
      </w:r>
      <w:proofErr w:type="spellStart"/>
      <w:r w:rsidRPr="000E23FA">
        <w:t>լայնությունը</w:t>
      </w:r>
      <w:proofErr w:type="spellEnd"/>
      <w:r w:rsidRPr="000E23FA">
        <w:t xml:space="preserve">՝ (DN+100) </w:t>
      </w:r>
      <w:proofErr w:type="spellStart"/>
      <w:r w:rsidRPr="000E23FA">
        <w:t>մմ</w:t>
      </w:r>
      <w:proofErr w:type="spellEnd"/>
      <w:r w:rsidRPr="000E23FA">
        <w:t xml:space="preserve">, </w:t>
      </w:r>
      <w:proofErr w:type="spellStart"/>
      <w:r w:rsidRPr="000E23FA">
        <w:t>իսկ</w:t>
      </w:r>
      <w:proofErr w:type="spellEnd"/>
      <w:r w:rsidRPr="000E23FA">
        <w:t xml:space="preserve"> </w:t>
      </w:r>
      <w:proofErr w:type="spellStart"/>
      <w:r w:rsidRPr="000E23FA">
        <w:t>կցվանքների</w:t>
      </w:r>
      <w:proofErr w:type="spellEnd"/>
      <w:r w:rsidRPr="000E23FA">
        <w:t xml:space="preserve"> </w:t>
      </w:r>
      <w:proofErr w:type="spellStart"/>
      <w:r w:rsidRPr="000E23FA">
        <w:t>հատվածում</w:t>
      </w:r>
      <w:proofErr w:type="spellEnd"/>
      <w:r w:rsidRPr="000E23FA">
        <w:t>՝ (DN+600)</w:t>
      </w:r>
      <w:proofErr w:type="spellStart"/>
      <w:r w:rsidRPr="000E23FA">
        <w:t>մմ</w:t>
      </w:r>
      <w:proofErr w:type="spellEnd"/>
      <w:r w:rsidRPr="000E23FA">
        <w:t xml:space="preserve">, </w:t>
      </w:r>
      <w:proofErr w:type="spellStart"/>
      <w:r w:rsidRPr="000E23FA">
        <w:t>որտեղ</w:t>
      </w:r>
      <w:proofErr w:type="spellEnd"/>
      <w:r w:rsidRPr="000E23FA">
        <w:t xml:space="preserve"> DN-ը </w:t>
      </w:r>
      <w:proofErr w:type="spellStart"/>
      <w:r w:rsidRPr="000E23FA">
        <w:t>խողովակի</w:t>
      </w:r>
      <w:proofErr w:type="spellEnd"/>
      <w:r w:rsidRPr="000E23FA">
        <w:t xml:space="preserve"> </w:t>
      </w:r>
      <w:proofErr w:type="spellStart"/>
      <w:r w:rsidR="00CF6F93" w:rsidRPr="000E23FA">
        <w:t>պայմա</w:t>
      </w:r>
      <w:r w:rsidRPr="000E23FA">
        <w:t>նական</w:t>
      </w:r>
      <w:proofErr w:type="spellEnd"/>
      <w:r w:rsidRPr="000E23FA">
        <w:t xml:space="preserve"> </w:t>
      </w:r>
      <w:proofErr w:type="spellStart"/>
      <w:r w:rsidRPr="000E23FA">
        <w:t>տրամագիծն</w:t>
      </w:r>
      <w:proofErr w:type="spellEnd"/>
      <w:r w:rsidRPr="000E23FA">
        <w:t xml:space="preserve"> է: </w:t>
      </w:r>
      <w:proofErr w:type="spellStart"/>
      <w:r w:rsidRPr="000E23FA">
        <w:t>Երկու</w:t>
      </w:r>
      <w:proofErr w:type="spellEnd"/>
      <w:r w:rsidRPr="000E23FA">
        <w:t xml:space="preserve"> </w:t>
      </w:r>
      <w:proofErr w:type="spellStart"/>
      <w:r w:rsidRPr="000E23FA">
        <w:t>տարբեր</w:t>
      </w:r>
      <w:proofErr w:type="spellEnd"/>
      <w:r w:rsidRPr="000E23FA">
        <w:t xml:space="preserve"> </w:t>
      </w:r>
      <w:proofErr w:type="spellStart"/>
      <w:r w:rsidRPr="000E23FA">
        <w:t>տրամագծերով</w:t>
      </w:r>
      <w:proofErr w:type="spellEnd"/>
      <w:r w:rsidRPr="000E23FA">
        <w:t xml:space="preserve"> </w:t>
      </w:r>
      <w:proofErr w:type="spellStart"/>
      <w:r w:rsidRPr="000E23FA">
        <w:t>խողովակների</w:t>
      </w:r>
      <w:proofErr w:type="spellEnd"/>
      <w:r w:rsidRPr="000E23FA">
        <w:t xml:space="preserve"> </w:t>
      </w:r>
      <w:proofErr w:type="spellStart"/>
      <w:r w:rsidRPr="000E23FA">
        <w:t>կցվանքի</w:t>
      </w:r>
      <w:proofErr w:type="spellEnd"/>
      <w:r w:rsidRPr="000E23FA">
        <w:t xml:space="preserve"> </w:t>
      </w:r>
      <w:proofErr w:type="spellStart"/>
      <w:r w:rsidRPr="000E23FA">
        <w:t>տեղում</w:t>
      </w:r>
      <w:proofErr w:type="spellEnd"/>
      <w:r w:rsidRPr="000E23FA">
        <w:t xml:space="preserve"> </w:t>
      </w:r>
      <w:proofErr w:type="spellStart"/>
      <w:r w:rsidRPr="000E23FA">
        <w:t>անցու</w:t>
      </w:r>
      <w:r w:rsidR="00247CB7" w:rsidRPr="000E23FA">
        <w:t>ղ</w:t>
      </w:r>
      <w:r w:rsidRPr="000E23FA">
        <w:t>ու</w:t>
      </w:r>
      <w:proofErr w:type="spellEnd"/>
      <w:r w:rsidRPr="000E23FA">
        <w:t xml:space="preserve"> </w:t>
      </w:r>
      <w:proofErr w:type="spellStart"/>
      <w:r w:rsidRPr="000E23FA">
        <w:t>լայնությունը</w:t>
      </w:r>
      <w:proofErr w:type="spellEnd"/>
      <w:r w:rsidRPr="000E23FA">
        <w:t xml:space="preserve"> </w:t>
      </w:r>
      <w:proofErr w:type="spellStart"/>
      <w:r w:rsidRPr="000E23FA">
        <w:t>որոշվում</w:t>
      </w:r>
      <w:proofErr w:type="spellEnd"/>
      <w:r w:rsidRPr="000E23FA">
        <w:t xml:space="preserve"> է </w:t>
      </w:r>
      <w:proofErr w:type="spellStart"/>
      <w:r w:rsidRPr="000E23FA">
        <w:t>մեծ</w:t>
      </w:r>
      <w:proofErr w:type="spellEnd"/>
      <w:r w:rsidRPr="000E23FA">
        <w:t xml:space="preserve"> </w:t>
      </w:r>
      <w:proofErr w:type="spellStart"/>
      <w:r w:rsidRPr="000E23FA">
        <w:t>խողովակի</w:t>
      </w:r>
      <w:proofErr w:type="spellEnd"/>
      <w:r w:rsidRPr="000E23FA">
        <w:t xml:space="preserve"> </w:t>
      </w:r>
      <w:proofErr w:type="spellStart"/>
      <w:r w:rsidRPr="000E23FA">
        <w:t>տրամագծով</w:t>
      </w:r>
      <w:proofErr w:type="spellEnd"/>
      <w:r w:rsidRPr="000E23FA">
        <w:t>:</w:t>
      </w:r>
    </w:p>
    <w:p w14:paraId="744C2BA5" w14:textId="77777777" w:rsidR="00EA7BA5" w:rsidRPr="000E23FA" w:rsidRDefault="00075171" w:rsidP="00A42488">
      <w:pPr>
        <w:numPr>
          <w:ilvl w:val="0"/>
          <w:numId w:val="1"/>
        </w:numPr>
        <w:tabs>
          <w:tab w:val="left" w:pos="360"/>
          <w:tab w:val="left" w:pos="1170"/>
          <w:tab w:val="left" w:pos="1260"/>
        </w:tabs>
        <w:spacing w:after="0" w:line="360" w:lineRule="auto"/>
        <w:ind w:left="0" w:firstLine="540"/>
        <w:contextualSpacing/>
      </w:pPr>
      <w:proofErr w:type="spellStart"/>
      <w:r w:rsidRPr="000E23FA">
        <w:t>Խողովակների</w:t>
      </w:r>
      <w:proofErr w:type="spellEnd"/>
      <w:r w:rsidRPr="000E23FA">
        <w:t xml:space="preserve"> </w:t>
      </w:r>
      <w:proofErr w:type="spellStart"/>
      <w:r w:rsidRPr="000E23FA">
        <w:t>կցվանքները</w:t>
      </w:r>
      <w:proofErr w:type="spellEnd"/>
      <w:r w:rsidRPr="000E23FA">
        <w:t xml:space="preserve"> </w:t>
      </w:r>
      <w:proofErr w:type="spellStart"/>
      <w:r w:rsidRPr="000E23FA">
        <w:t>չպետք</w:t>
      </w:r>
      <w:proofErr w:type="spellEnd"/>
      <w:r w:rsidRPr="000E23FA">
        <w:t xml:space="preserve"> է </w:t>
      </w:r>
      <w:proofErr w:type="spellStart"/>
      <w:r w:rsidRPr="000E23FA">
        <w:t>գտնվեն</w:t>
      </w:r>
      <w:proofErr w:type="spellEnd"/>
      <w:r w:rsidRPr="000E23FA">
        <w:t xml:space="preserve"> </w:t>
      </w:r>
      <w:proofErr w:type="spellStart"/>
      <w:r w:rsidRPr="000E23FA">
        <w:t>պատերի</w:t>
      </w:r>
      <w:proofErr w:type="spellEnd"/>
      <w:r w:rsidRPr="000E23FA">
        <w:t xml:space="preserve">, </w:t>
      </w:r>
      <w:proofErr w:type="spellStart"/>
      <w:r w:rsidRPr="000E23FA">
        <w:t>միջնապատերի</w:t>
      </w:r>
      <w:proofErr w:type="spellEnd"/>
      <w:r w:rsidRPr="000E23FA">
        <w:t xml:space="preserve"> </w:t>
      </w:r>
      <w:proofErr w:type="spellStart"/>
      <w:r w:rsidRPr="000E23FA">
        <w:t>կամ</w:t>
      </w:r>
      <w:proofErr w:type="spellEnd"/>
      <w:r w:rsidRPr="000E23FA">
        <w:t xml:space="preserve"> </w:t>
      </w:r>
      <w:proofErr w:type="spellStart"/>
      <w:r w:rsidRPr="000E23FA">
        <w:t>այլ</w:t>
      </w:r>
      <w:proofErr w:type="spellEnd"/>
      <w:r w:rsidR="00DD4B9F" w:rsidRPr="000E23FA">
        <w:t xml:space="preserve"> </w:t>
      </w:r>
      <w:proofErr w:type="spellStart"/>
      <w:r w:rsidR="00DD4B9F" w:rsidRPr="000E23FA">
        <w:t>կ</w:t>
      </w:r>
      <w:r w:rsidR="00EA7BA5" w:rsidRPr="000E23FA">
        <w:t>առուցվածքա</w:t>
      </w:r>
      <w:r w:rsidR="00DD4B9F" w:rsidRPr="000E23FA">
        <w:t>յին</w:t>
      </w:r>
      <w:proofErr w:type="spellEnd"/>
      <w:r w:rsidR="00DD4B9F" w:rsidRPr="000E23FA">
        <w:t xml:space="preserve"> </w:t>
      </w:r>
      <w:proofErr w:type="spellStart"/>
      <w:r w:rsidR="00EA7BA5" w:rsidRPr="000E23FA">
        <w:t>տարրերի</w:t>
      </w:r>
      <w:proofErr w:type="spellEnd"/>
      <w:r w:rsidR="00EA7BA5" w:rsidRPr="000E23FA">
        <w:t xml:space="preserve"> </w:t>
      </w:r>
      <w:proofErr w:type="spellStart"/>
      <w:r w:rsidR="00EA7BA5" w:rsidRPr="000E23FA">
        <w:t>մեջ</w:t>
      </w:r>
      <w:proofErr w:type="spellEnd"/>
      <w:r w:rsidR="00EA7BA5" w:rsidRPr="000E23FA">
        <w:t>:</w:t>
      </w:r>
    </w:p>
    <w:p w14:paraId="293358D9" w14:textId="77777777" w:rsidR="00EA7BA5" w:rsidRPr="000E23FA" w:rsidRDefault="007A63D1" w:rsidP="00A42488">
      <w:pPr>
        <w:numPr>
          <w:ilvl w:val="0"/>
          <w:numId w:val="1"/>
        </w:numPr>
        <w:tabs>
          <w:tab w:val="left" w:pos="36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proofErr w:type="spellStart"/>
      <w:r w:rsidRPr="000E23FA">
        <w:t>Հոծ</w:t>
      </w:r>
      <w:proofErr w:type="spellEnd"/>
      <w:r w:rsidRPr="000E23FA">
        <w:t xml:space="preserve"> </w:t>
      </w:r>
      <w:proofErr w:type="spellStart"/>
      <w:r w:rsidRPr="000E23FA">
        <w:t>կեղծ</w:t>
      </w:r>
      <w:proofErr w:type="spellEnd"/>
      <w:r w:rsidRPr="000E23FA">
        <w:t xml:space="preserve"> </w:t>
      </w:r>
      <w:proofErr w:type="spellStart"/>
      <w:r w:rsidRPr="000E23FA">
        <w:t>առաստաղներից</w:t>
      </w:r>
      <w:proofErr w:type="spellEnd"/>
      <w:r w:rsidRPr="000E23FA">
        <w:t xml:space="preserve"> </w:t>
      </w:r>
      <w:proofErr w:type="spellStart"/>
      <w:r w:rsidRPr="000E23FA">
        <w:t>վեր</w:t>
      </w:r>
      <w:proofErr w:type="spellEnd"/>
      <w:r w:rsidRPr="000E23FA">
        <w:t xml:space="preserve">, </w:t>
      </w:r>
      <w:proofErr w:type="spellStart"/>
      <w:r w:rsidRPr="000E23FA">
        <w:t>փակ</w:t>
      </w:r>
      <w:proofErr w:type="spellEnd"/>
      <w:r w:rsidRPr="000E23FA">
        <w:t xml:space="preserve"> </w:t>
      </w:r>
      <w:proofErr w:type="spellStart"/>
      <w:r w:rsidRPr="000E23FA">
        <w:t>անցուղիներում</w:t>
      </w:r>
      <w:proofErr w:type="spellEnd"/>
      <w:r w:rsidRPr="000E23FA">
        <w:t xml:space="preserve"> </w:t>
      </w:r>
      <w:proofErr w:type="spellStart"/>
      <w:r w:rsidRPr="000E23FA">
        <w:t>կամ</w:t>
      </w:r>
      <w:proofErr w:type="spellEnd"/>
      <w:r w:rsidRPr="000E23FA">
        <w:t xml:space="preserve"> </w:t>
      </w:r>
      <w:proofErr w:type="spellStart"/>
      <w:r w:rsidRPr="000E23FA">
        <w:t>այլ</w:t>
      </w:r>
      <w:proofErr w:type="spellEnd"/>
      <w:r w:rsidRPr="000E23FA">
        <w:t xml:space="preserve"> </w:t>
      </w:r>
      <w:proofErr w:type="spellStart"/>
      <w:r w:rsidRPr="000E23FA">
        <w:t>նմանատիպ</w:t>
      </w:r>
      <w:proofErr w:type="spellEnd"/>
      <w:r w:rsidRPr="000E23FA">
        <w:t xml:space="preserve"> </w:t>
      </w:r>
      <w:proofErr w:type="spellStart"/>
      <w:r w:rsidRPr="000E23FA">
        <w:t>դեպքերում</w:t>
      </w:r>
      <w:proofErr w:type="spellEnd"/>
      <w:r w:rsidR="00DD4B9F" w:rsidRPr="000E23FA">
        <w:t xml:space="preserve"> </w:t>
      </w:r>
      <w:proofErr w:type="spellStart"/>
      <w:r w:rsidR="00EA7BA5" w:rsidRPr="000E23FA">
        <w:t>խողովակների</w:t>
      </w:r>
      <w:proofErr w:type="spellEnd"/>
      <w:r w:rsidR="00EA7BA5" w:rsidRPr="000E23FA">
        <w:t xml:space="preserve"> </w:t>
      </w:r>
      <w:proofErr w:type="spellStart"/>
      <w:r w:rsidR="00EA7BA5" w:rsidRPr="000E23FA">
        <w:t>կցումը</w:t>
      </w:r>
      <w:proofErr w:type="spellEnd"/>
      <w:r w:rsidR="00382722" w:rsidRPr="000E23FA">
        <w:t>,</w:t>
      </w:r>
      <w:r w:rsidR="00EA7BA5" w:rsidRPr="000E23FA">
        <w:t xml:space="preserve"> </w:t>
      </w:r>
      <w:proofErr w:type="spellStart"/>
      <w:r w:rsidR="00EA7BA5" w:rsidRPr="000E23FA">
        <w:t>որպես</w:t>
      </w:r>
      <w:proofErr w:type="spellEnd"/>
      <w:r w:rsidR="00EA7BA5" w:rsidRPr="000E23FA">
        <w:t xml:space="preserve"> </w:t>
      </w:r>
      <w:proofErr w:type="spellStart"/>
      <w:r w:rsidR="00EA7BA5" w:rsidRPr="000E23FA">
        <w:t>կանոն</w:t>
      </w:r>
      <w:proofErr w:type="spellEnd"/>
      <w:r w:rsidR="00382722" w:rsidRPr="000E23FA">
        <w:t>,</w:t>
      </w:r>
      <w:r w:rsidR="00EA7BA5" w:rsidRPr="000E23FA">
        <w:t xml:space="preserve"> </w:t>
      </w:r>
      <w:proofErr w:type="spellStart"/>
      <w:r w:rsidR="00EA7BA5" w:rsidRPr="000E23FA">
        <w:t>պետք</w:t>
      </w:r>
      <w:proofErr w:type="spellEnd"/>
      <w:r w:rsidR="00EA7BA5" w:rsidRPr="000E23FA">
        <w:t xml:space="preserve"> է </w:t>
      </w:r>
      <w:proofErr w:type="spellStart"/>
      <w:r w:rsidR="00EA7BA5" w:rsidRPr="000E23FA">
        <w:t>իրականացնել</w:t>
      </w:r>
      <w:proofErr w:type="spellEnd"/>
      <w:r w:rsidR="00EA7BA5" w:rsidRPr="000E23FA">
        <w:t xml:space="preserve"> </w:t>
      </w:r>
      <w:proofErr w:type="spellStart"/>
      <w:r w:rsidR="00EA7BA5" w:rsidRPr="000E23FA">
        <w:t>եռակցմամբ</w:t>
      </w:r>
      <w:proofErr w:type="spellEnd"/>
      <w:r w:rsidR="00EA7BA5" w:rsidRPr="000E23FA">
        <w:t xml:space="preserve">: </w:t>
      </w:r>
      <w:proofErr w:type="spellStart"/>
      <w:r w:rsidR="00EA7BA5" w:rsidRPr="000E23FA">
        <w:t>Բացառիկ</w:t>
      </w:r>
      <w:proofErr w:type="spellEnd"/>
      <w:r w:rsidR="00EA7BA5" w:rsidRPr="000E23FA">
        <w:t xml:space="preserve"> և </w:t>
      </w:r>
      <w:proofErr w:type="spellStart"/>
      <w:r w:rsidR="00EA7BA5" w:rsidRPr="000E23FA">
        <w:t>հիմնավորված</w:t>
      </w:r>
      <w:proofErr w:type="spellEnd"/>
      <w:r w:rsidR="00EA7BA5" w:rsidRPr="000E23FA">
        <w:rPr>
          <w:lang w:val="hy-AM"/>
        </w:rPr>
        <w:t xml:space="preserve"> դեպքերում թույլատրվում է կցումը իրականացնել այլ ձևով</w:t>
      </w:r>
      <w:r w:rsidR="009E6D16">
        <w:rPr>
          <w:lang w:val="hy-AM"/>
        </w:rPr>
        <w:t xml:space="preserve"> (</w:t>
      </w:r>
      <w:r w:rsidR="00EA7BA5" w:rsidRPr="000E23FA">
        <w:rPr>
          <w:lang w:val="hy-AM"/>
        </w:rPr>
        <w:t>ոչ եռակցմամբ)</w:t>
      </w:r>
      <w:r w:rsidR="00FE0295" w:rsidRPr="000E23FA">
        <w:t>՝</w:t>
      </w:r>
      <w:r w:rsidR="009E6D16">
        <w:t xml:space="preserve"> </w:t>
      </w:r>
      <w:r w:rsidR="00EA7BA5" w:rsidRPr="000E23FA">
        <w:rPr>
          <w:lang w:val="hy-AM"/>
        </w:rPr>
        <w:t>կցվանքի հատվածում նախատեսելով հսկողական դիտանցք:</w:t>
      </w:r>
    </w:p>
    <w:p w14:paraId="31E432B5" w14:textId="77777777" w:rsidR="00EA7BA5" w:rsidRPr="009E6D16" w:rsidRDefault="00C17C1B" w:rsidP="009E6D16">
      <w:pPr>
        <w:numPr>
          <w:ilvl w:val="0"/>
          <w:numId w:val="1"/>
        </w:numPr>
        <w:tabs>
          <w:tab w:val="left" w:pos="36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Խողովակները պետք է հուսալի ամրացվեն շենքի կառուցվածքատարրերին</w:t>
      </w:r>
      <w:r w:rsidR="009E6D16" w:rsidRPr="00D60CA1">
        <w:rPr>
          <w:lang w:val="hy-AM"/>
        </w:rPr>
        <w:t xml:space="preserve"> </w:t>
      </w:r>
      <w:r w:rsidR="00EA7BA5" w:rsidRPr="009E6D16">
        <w:rPr>
          <w:lang w:val="hy-AM"/>
        </w:rPr>
        <w:t>դրանց համար նախատեսված հենարաների, կախիչների, բարձակների, պնդօղակների և այլ սարքվածքների (այսուհետ՝ կապիչներ) կիրառմամբ:</w:t>
      </w:r>
    </w:p>
    <w:p w14:paraId="1A7A143C" w14:textId="77777777" w:rsidR="00EA7BA5" w:rsidRPr="00A42488" w:rsidRDefault="00DF4E1E" w:rsidP="00A42488">
      <w:pPr>
        <w:numPr>
          <w:ilvl w:val="0"/>
          <w:numId w:val="1"/>
        </w:numPr>
        <w:tabs>
          <w:tab w:val="left" w:pos="36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A42488">
        <w:rPr>
          <w:lang w:val="hy-AM"/>
        </w:rPr>
        <w:t>Խողովակների կապիչները կարող են լինել ճկուն (շարժական), որոնք թույլատրում</w:t>
      </w:r>
      <w:r w:rsidRPr="00D60CA1">
        <w:rPr>
          <w:lang w:val="hy-AM"/>
        </w:rPr>
        <w:t xml:space="preserve"> </w:t>
      </w:r>
      <w:r w:rsidRPr="00A42488">
        <w:rPr>
          <w:lang w:val="hy-AM"/>
        </w:rPr>
        <w:t>են խողովակների  չափավոր շարժը առանցքի ուղղությամբ, և կոշտ (անշարժ)՝ այդպիսի</w:t>
      </w:r>
      <w:r w:rsidR="00A42488" w:rsidRPr="00D60CA1">
        <w:rPr>
          <w:lang w:val="hy-AM"/>
        </w:rPr>
        <w:t xml:space="preserve"> </w:t>
      </w:r>
      <w:r w:rsidR="00EA7BA5" w:rsidRPr="00A42488">
        <w:rPr>
          <w:lang w:val="hy-AM"/>
        </w:rPr>
        <w:t>շարժը բացառող:</w:t>
      </w:r>
    </w:p>
    <w:p w14:paraId="58670A67" w14:textId="77777777" w:rsidR="00EA7BA5" w:rsidRPr="000E23FA" w:rsidRDefault="00A0384D" w:rsidP="00A42488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Ճկուն և կոշտ կապիչների տիպը և տեղերը պետք է որոշվեն նախագծով</w:t>
      </w:r>
      <w:r w:rsidR="00FE0295" w:rsidRPr="000E23FA">
        <w:rPr>
          <w:lang w:val="hy-AM"/>
        </w:rPr>
        <w:t>՝</w:t>
      </w:r>
      <w:r w:rsidRPr="000E23FA">
        <w:rPr>
          <w:lang w:val="hy-AM"/>
        </w:rPr>
        <w:t xml:space="preserve"> ելնելով</w:t>
      </w:r>
      <w:r w:rsidR="00CD7421" w:rsidRPr="000E23FA">
        <w:rPr>
          <w:lang w:val="hy-AM"/>
        </w:rPr>
        <w:t xml:space="preserve"> </w:t>
      </w:r>
      <w:r w:rsidR="00EA7BA5" w:rsidRPr="000E23FA">
        <w:rPr>
          <w:lang w:val="hy-AM"/>
        </w:rPr>
        <w:t>խողովակների ծանրությունից, սեյսմիկ վտանգներից և ջերմային ձևափոխություններից:</w:t>
      </w:r>
    </w:p>
    <w:p w14:paraId="0406EBA3" w14:textId="77777777" w:rsidR="00EA7BA5" w:rsidRPr="000E23FA" w:rsidRDefault="00EA7BA5" w:rsidP="00A42488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lastRenderedPageBreak/>
        <w:t>Կապիչները պետք է լինեն պողպատ</w:t>
      </w:r>
      <w:r w:rsidR="00247CB7" w:rsidRPr="000E23FA">
        <w:rPr>
          <w:lang w:val="hy-AM"/>
        </w:rPr>
        <w:t>ե</w:t>
      </w:r>
      <w:r w:rsidRPr="000E23FA">
        <w:rPr>
          <w:lang w:val="hy-AM"/>
        </w:rPr>
        <w:t xml:space="preserve"> և </w:t>
      </w:r>
      <w:r w:rsidR="00520D55" w:rsidRPr="000E23FA">
        <w:rPr>
          <w:lang w:val="hy-AM"/>
        </w:rPr>
        <w:t>հակակորոզիոն ծածկույթով (</w:t>
      </w:r>
      <w:r w:rsidRPr="000E23FA">
        <w:rPr>
          <w:lang w:val="hy-AM"/>
        </w:rPr>
        <w:t>ներկված</w:t>
      </w:r>
      <w:r w:rsidR="00520D55" w:rsidRPr="000E23FA">
        <w:rPr>
          <w:lang w:val="hy-AM"/>
        </w:rPr>
        <w:t>, ցինկապատ և այլ)</w:t>
      </w:r>
      <w:r w:rsidRPr="000E23FA">
        <w:rPr>
          <w:lang w:val="hy-AM"/>
        </w:rPr>
        <w:t>: Բարձր խոնավությամբ կամ քիմիապես ակտիվ միջավայրերում պողպատե պրոֆիլից պատրաստվածները</w:t>
      </w:r>
      <w:r w:rsidR="007D4CB7" w:rsidRPr="000E23FA">
        <w:rPr>
          <w:lang w:val="hy-AM"/>
        </w:rPr>
        <w:t xml:space="preserve"> </w:t>
      </w:r>
      <w:r w:rsidRPr="000E23FA">
        <w:rPr>
          <w:lang w:val="hy-AM"/>
        </w:rPr>
        <w:t>պետք է ունենան մետաղի առնվազն 1.5մմ հաստություն:</w:t>
      </w:r>
    </w:p>
    <w:p w14:paraId="188A7401" w14:textId="77777777" w:rsidR="00EA7BA5" w:rsidRPr="000E23FA" w:rsidRDefault="00EA7BA5" w:rsidP="00A42488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Կապիչները պետք է ամրացվեն անմիջապես շենքի կառուցվածքատարրերին: Բացառության կարգով թույլատրվում է դրանց ամրակցումը տեխնոլոգիական կամ ճարտարագիտական այլ սարքավորանքի կառուցվածքատարրերին, </w:t>
      </w:r>
      <w:r w:rsidR="00247CB7" w:rsidRPr="000E23FA">
        <w:rPr>
          <w:lang w:val="hy-AM"/>
        </w:rPr>
        <w:t xml:space="preserve">եթե դա թույլատրելի է այդ սարքավորանքի </w:t>
      </w:r>
      <w:r w:rsidR="002F088D" w:rsidRPr="000E23FA">
        <w:rPr>
          <w:lang w:val="hy-AM"/>
        </w:rPr>
        <w:t>ՏՓ-</w:t>
      </w:r>
      <w:r w:rsidR="00247CB7" w:rsidRPr="000E23FA">
        <w:rPr>
          <w:lang w:val="hy-AM"/>
        </w:rPr>
        <w:t>ով</w:t>
      </w:r>
      <w:r w:rsidR="00FE0295" w:rsidRPr="000E23FA">
        <w:rPr>
          <w:lang w:val="hy-AM"/>
        </w:rPr>
        <w:t>՝</w:t>
      </w:r>
      <w:r w:rsidR="00247CB7" w:rsidRPr="000E23FA">
        <w:rPr>
          <w:lang w:val="hy-AM"/>
        </w:rPr>
        <w:t xml:space="preserve"> </w:t>
      </w:r>
      <w:r w:rsidRPr="000E23FA">
        <w:rPr>
          <w:lang w:val="hy-AM"/>
        </w:rPr>
        <w:t>որպես հաշվարկային բեռ ընդունելով փաստացի բեռի կրկնապատիկը:</w:t>
      </w:r>
    </w:p>
    <w:p w14:paraId="12910F27" w14:textId="77777777" w:rsidR="00781FE2" w:rsidRPr="000E23FA" w:rsidRDefault="00C00200" w:rsidP="00A42488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Խողովակները սարքավորանքին պետք է միանան միայն սարքավորանքի վեջնական </w:t>
      </w:r>
      <w:r w:rsidR="00781FE2" w:rsidRPr="000E23FA">
        <w:rPr>
          <w:lang w:val="hy-AM"/>
        </w:rPr>
        <w:t>ամրացումից հետո: Անշարժ կապիչներն ամրացվում են կառուցվածքատար</w:t>
      </w:r>
      <w:r w:rsidR="00CF6F93" w:rsidRPr="000E23FA">
        <w:rPr>
          <w:lang w:val="hy-AM"/>
        </w:rPr>
        <w:softHyphen/>
      </w:r>
      <w:r w:rsidR="00781FE2" w:rsidRPr="000E23FA">
        <w:rPr>
          <w:lang w:val="hy-AM"/>
        </w:rPr>
        <w:t xml:space="preserve">րերին միայն խողովակները սարքավորանքին միացնելուց հետո:  </w:t>
      </w:r>
    </w:p>
    <w:p w14:paraId="61FEF4E7" w14:textId="77777777" w:rsidR="00EA7BA5" w:rsidRPr="000E23FA" w:rsidRDefault="00EA7BA5" w:rsidP="00A42488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Սատելիտային ազդասարքերով </w:t>
      </w:r>
      <w:r w:rsidR="00247CB7" w:rsidRPr="000E23FA">
        <w:rPr>
          <w:lang w:val="hy-AM"/>
        </w:rPr>
        <w:t>կայանքներ</w:t>
      </w:r>
      <w:r w:rsidRPr="000E23FA">
        <w:rPr>
          <w:lang w:val="hy-AM"/>
        </w:rPr>
        <w:t>ում թույլատրվում է մալուխներ</w:t>
      </w:r>
      <w:r w:rsidR="00F9189E" w:rsidRPr="000E23FA">
        <w:rPr>
          <w:lang w:val="hy-AM"/>
        </w:rPr>
        <w:t>ը</w:t>
      </w:r>
      <w:r w:rsidRPr="000E23FA">
        <w:rPr>
          <w:lang w:val="hy-AM"/>
        </w:rPr>
        <w:t xml:space="preserve"> </w:t>
      </w:r>
      <w:r w:rsidR="00F9189E" w:rsidRPr="000E23FA">
        <w:rPr>
          <w:lang w:val="hy-AM"/>
        </w:rPr>
        <w:t>տեղակայ</w:t>
      </w:r>
      <w:r w:rsidRPr="000E23FA">
        <w:rPr>
          <w:lang w:val="hy-AM"/>
        </w:rPr>
        <w:t>ել համակարգի խողովակաշարեր</w:t>
      </w:r>
      <w:r w:rsidR="00F9189E" w:rsidRPr="000E23FA">
        <w:rPr>
          <w:lang w:val="hy-AM"/>
        </w:rPr>
        <w:t>ին</w:t>
      </w:r>
      <w:r w:rsidRPr="000E23FA">
        <w:rPr>
          <w:lang w:val="hy-AM"/>
        </w:rPr>
        <w:t xml:space="preserve"> այնպես, որ բացառվի </w:t>
      </w:r>
      <w:r w:rsidR="00247CB7" w:rsidRPr="000E23FA">
        <w:rPr>
          <w:lang w:val="hy-AM"/>
        </w:rPr>
        <w:t>խոնավության</w:t>
      </w:r>
      <w:r w:rsidRPr="000E23FA">
        <w:rPr>
          <w:lang w:val="hy-AM"/>
        </w:rPr>
        <w:t xml:space="preserve"> պատճառով խափանումների հնարավորությունը</w:t>
      </w:r>
      <w:r w:rsidR="001A3DF6" w:rsidRPr="000E23FA">
        <w:rPr>
          <w:lang w:val="hy-AM"/>
        </w:rPr>
        <w:t xml:space="preserve"> և դրանց ջրցողումը ոռոգիչի/ների աշխատանքի ընթացքում</w:t>
      </w:r>
      <w:r w:rsidRPr="000E23FA">
        <w:rPr>
          <w:lang w:val="hy-AM"/>
        </w:rPr>
        <w:t xml:space="preserve">: </w:t>
      </w:r>
    </w:p>
    <w:p w14:paraId="0D06226E" w14:textId="77777777" w:rsidR="00CF6F93" w:rsidRPr="000E23FA" w:rsidRDefault="00075171" w:rsidP="00A42488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Փակուղային և օղակաձև առբերիչ, սնիչ և բաշխիչ խողովակաշարերի վրա լվացման</w:t>
      </w:r>
      <w:r w:rsidR="006C6159" w:rsidRPr="000E23FA">
        <w:rPr>
          <w:lang w:val="hy-AM"/>
        </w:rPr>
        <w:t xml:space="preserve"> </w:t>
      </w:r>
      <w:r w:rsidR="00EA7BA5" w:rsidRPr="000E23FA">
        <w:rPr>
          <w:lang w:val="hy-AM"/>
        </w:rPr>
        <w:t>համար պետք է նախատեսել խցափակիչներ, կցաշուրթեր կամ DN 50 չափից ոչ փոքր, իսկ խողովակի չափը դրանից փոքր լինելու դեպքում՝ խողովակի տրամագծի չափով փականներ,</w:t>
      </w:r>
      <w:r w:rsidR="00CD7421" w:rsidRPr="000E23FA">
        <w:rPr>
          <w:lang w:val="hy-AM"/>
        </w:rPr>
        <w:t xml:space="preserve"> </w:t>
      </w:r>
      <w:r w:rsidR="00EA7BA5" w:rsidRPr="000E23FA">
        <w:rPr>
          <w:lang w:val="hy-AM"/>
        </w:rPr>
        <w:t>որոնք փակուղային խողովակաշարի դեպքում պետք է տեղակայվեն խողովակի վերջում, իսկ օղակաձևի դեպքում՝ մուտքից առավելագույնս հեռու:</w:t>
      </w:r>
    </w:p>
    <w:p w14:paraId="3F6387A4" w14:textId="77777777" w:rsidR="00EA7BA5" w:rsidRPr="000E23FA" w:rsidRDefault="00CF6F93" w:rsidP="00A42488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Հեծանների շրջանցման նպատակով խողովակաշարերի ծռվածքներից ջրի հեռացման</w:t>
      </w:r>
      <w:r w:rsidR="00CD7421" w:rsidRPr="000E23FA">
        <w:rPr>
          <w:lang w:val="hy-AM"/>
        </w:rPr>
        <w:t xml:space="preserve"> </w:t>
      </w:r>
      <w:r w:rsidR="00EA7BA5" w:rsidRPr="000E23FA">
        <w:rPr>
          <w:lang w:val="hy-AM"/>
        </w:rPr>
        <w:t xml:space="preserve">համար պետք է նախատեսել ցամաքուրդային ծորակներ: </w:t>
      </w:r>
    </w:p>
    <w:p w14:paraId="68576276" w14:textId="77777777" w:rsidR="00EA7BA5" w:rsidRPr="000E23FA" w:rsidRDefault="007A63D1" w:rsidP="00A42488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Սնիչ խողովակաշարերի վրա </w:t>
      </w:r>
      <w:r w:rsidR="00675303" w:rsidRPr="000E23FA">
        <w:rPr>
          <w:lang w:val="hy-AM"/>
        </w:rPr>
        <w:t>ազդանշան</w:t>
      </w:r>
      <w:r w:rsidRPr="000E23FA">
        <w:rPr>
          <w:lang w:val="hy-AM"/>
        </w:rPr>
        <w:t>իչներով փակիչ սարքվածքներ</w:t>
      </w:r>
      <w:r w:rsidR="00675303" w:rsidRPr="000E23FA">
        <w:rPr>
          <w:lang w:val="hy-AM"/>
        </w:rPr>
        <w:t xml:space="preserve"> </w:t>
      </w:r>
      <w:r w:rsidRPr="000E23FA">
        <w:rPr>
          <w:lang w:val="hy-AM"/>
        </w:rPr>
        <w:t>թույլատրվում է տեղակայել սպրինկլերային ազդանշանային կափույրից հետո ինչպես նաև</w:t>
      </w:r>
      <w:r w:rsidR="00675303" w:rsidRPr="000E23FA">
        <w:rPr>
          <w:lang w:val="hy-AM"/>
        </w:rPr>
        <w:t xml:space="preserve"> յուրաքանչյուր</w:t>
      </w:r>
      <w:r w:rsidR="00CD7421" w:rsidRPr="000E23FA">
        <w:rPr>
          <w:lang w:val="hy-AM"/>
        </w:rPr>
        <w:t xml:space="preserve"> </w:t>
      </w:r>
      <w:r w:rsidR="00EA7BA5" w:rsidRPr="000E23FA">
        <w:rPr>
          <w:lang w:val="hy-AM"/>
        </w:rPr>
        <w:t>ուղղության բաշխիչ խողովակաշարի սկզբում՝ հոսքի տվիչից առաջ:</w:t>
      </w:r>
    </w:p>
    <w:p w14:paraId="7B69386F" w14:textId="77777777" w:rsidR="00EA7BA5" w:rsidRPr="00A42488" w:rsidRDefault="00DF4E1E" w:rsidP="00A42488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A42488">
        <w:rPr>
          <w:lang w:val="hy-AM"/>
        </w:rPr>
        <w:t>Ճնշաչափերը պետք է տեղակայվեն փակիչների վրա (ճնշաչափերի</w:t>
      </w:r>
      <w:r w:rsidRPr="00D60CA1">
        <w:rPr>
          <w:lang w:val="hy-AM"/>
        </w:rPr>
        <w:t xml:space="preserve"> </w:t>
      </w:r>
      <w:r w:rsidRPr="00A42488">
        <w:rPr>
          <w:lang w:val="hy-AM"/>
        </w:rPr>
        <w:t>ապամոնտա</w:t>
      </w:r>
      <w:r w:rsidR="001A3DF6" w:rsidRPr="00A42488">
        <w:rPr>
          <w:lang w:val="hy-AM"/>
        </w:rPr>
        <w:t xml:space="preserve">ժումը հեշտացնելու նպատակով), բաշխիչ խողովակաշարերի մուտքին և </w:t>
      </w:r>
      <w:r w:rsidR="00EA7BA5" w:rsidRPr="00A42488">
        <w:rPr>
          <w:lang w:val="hy-AM"/>
        </w:rPr>
        <w:t xml:space="preserve">խողովակաշարերի վերին կետերում՝ օդի թողարկման համար: </w:t>
      </w:r>
    </w:p>
    <w:p w14:paraId="0EA6E5ED" w14:textId="77777777" w:rsidR="00186A91" w:rsidRPr="000E23FA" w:rsidRDefault="0055616A" w:rsidP="00A42488">
      <w:pPr>
        <w:numPr>
          <w:ilvl w:val="0"/>
          <w:numId w:val="1"/>
        </w:numPr>
        <w:tabs>
          <w:tab w:val="left" w:pos="36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lastRenderedPageBreak/>
        <w:t>Խողովակաշարերի վերին կետերում օդի թողարկման համար կարող են կիրառվել նաև</w:t>
      </w:r>
      <w:r w:rsidR="006C6159" w:rsidRPr="000E23FA">
        <w:rPr>
          <w:lang w:val="hy-AM"/>
        </w:rPr>
        <w:t xml:space="preserve"> </w:t>
      </w:r>
      <w:r w:rsidR="00EA7BA5" w:rsidRPr="000E23FA">
        <w:rPr>
          <w:lang w:val="hy-AM"/>
        </w:rPr>
        <w:t>ինքնաշխատ օդազատիչներ:</w:t>
      </w:r>
    </w:p>
    <w:p w14:paraId="33CF6248" w14:textId="77777777" w:rsidR="00EA7BA5" w:rsidRPr="000E23FA" w:rsidRDefault="00EA7BA5" w:rsidP="00A42488">
      <w:pPr>
        <w:numPr>
          <w:ilvl w:val="0"/>
          <w:numId w:val="1"/>
        </w:numPr>
        <w:tabs>
          <w:tab w:val="left" w:pos="36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Սպրինկլերային, դրենչերային, սպրինկլեր-դրենչերային օդալցված հրդեհաշիջման համակարգերի սնիչ և բաշխիչ խողովակաշարերը պետք է տեղակայվեն այնպես, որ փորձարկումներից կամ գործարկումներից հետո հրամարիչ նյութը ինքնահոս կերպով հեռացվի և խողովակաշարը չորացվի փչահարմամբ:</w:t>
      </w:r>
    </w:p>
    <w:p w14:paraId="35FA2BF0" w14:textId="77777777" w:rsidR="00EA7BA5" w:rsidRPr="000E23FA" w:rsidRDefault="00CD7421" w:rsidP="00A42488">
      <w:pPr>
        <w:numPr>
          <w:ilvl w:val="0"/>
          <w:numId w:val="1"/>
        </w:numPr>
        <w:tabs>
          <w:tab w:val="left" w:pos="36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Խողովակաշարերից հրամարիչ նյութի դատարկման նպատակով խողովակաշարերը</w:t>
      </w:r>
      <w:r w:rsidR="00DD4B9F" w:rsidRPr="000E23FA">
        <w:rPr>
          <w:lang w:val="hy-AM"/>
        </w:rPr>
        <w:t xml:space="preserve"> </w:t>
      </w:r>
      <w:r w:rsidR="00EA7BA5" w:rsidRPr="000E23FA">
        <w:rPr>
          <w:lang w:val="hy-AM"/>
        </w:rPr>
        <w:t>պետք է տեղակայվեն դեպի պոմպերը հետևյալ թեքություններով.</w:t>
      </w:r>
    </w:p>
    <w:p w14:paraId="5974707A" w14:textId="77777777" w:rsidR="00EA7BA5" w:rsidRPr="000E23FA" w:rsidRDefault="00EA7BA5" w:rsidP="00A42488">
      <w:pPr>
        <w:numPr>
          <w:ilvl w:val="0"/>
          <w:numId w:val="44"/>
        </w:numPr>
        <w:tabs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</w:pPr>
      <w:r w:rsidRPr="000E23FA">
        <w:t>DN</w:t>
      </w:r>
      <w:r w:rsidRPr="000E23FA">
        <w:rPr>
          <w:lang w:val="ru-RU"/>
        </w:rPr>
        <w:t xml:space="preserve"> 50</w:t>
      </w:r>
      <w:r w:rsidRPr="000E23FA">
        <w:t>-</w:t>
      </w:r>
      <w:proofErr w:type="spellStart"/>
      <w:r w:rsidRPr="000E23FA">
        <w:t>ից</w:t>
      </w:r>
      <w:proofErr w:type="spellEnd"/>
      <w:r w:rsidRPr="000E23FA">
        <w:t xml:space="preserve"> </w:t>
      </w:r>
      <w:proofErr w:type="spellStart"/>
      <w:r w:rsidRPr="000E23FA">
        <w:t>փոքր</w:t>
      </w:r>
      <w:proofErr w:type="spellEnd"/>
      <w:r w:rsidRPr="000E23FA">
        <w:t xml:space="preserve"> </w:t>
      </w:r>
      <w:proofErr w:type="spellStart"/>
      <w:r w:rsidRPr="000E23FA">
        <w:t>խողովակները</w:t>
      </w:r>
      <w:proofErr w:type="spellEnd"/>
      <w:r w:rsidRPr="000E23FA">
        <w:t>՝ 0.01,</w:t>
      </w:r>
    </w:p>
    <w:p w14:paraId="630BCD70" w14:textId="77777777" w:rsidR="00EA7BA5" w:rsidRPr="000E23FA" w:rsidRDefault="00EA7BA5" w:rsidP="00A42488">
      <w:pPr>
        <w:numPr>
          <w:ilvl w:val="0"/>
          <w:numId w:val="44"/>
        </w:numPr>
        <w:tabs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</w:pPr>
      <w:r w:rsidRPr="000E23FA">
        <w:t>DN</w:t>
      </w:r>
      <w:r w:rsidRPr="000E23FA">
        <w:rPr>
          <w:lang w:val="ru-RU"/>
        </w:rPr>
        <w:t xml:space="preserve"> 50</w:t>
      </w:r>
      <w:r w:rsidRPr="000E23FA">
        <w:t xml:space="preserve"> և </w:t>
      </w:r>
      <w:proofErr w:type="spellStart"/>
      <w:r w:rsidRPr="000E23FA">
        <w:t>ավելի</w:t>
      </w:r>
      <w:proofErr w:type="spellEnd"/>
      <w:r w:rsidRPr="000E23FA">
        <w:t xml:space="preserve"> </w:t>
      </w:r>
      <w:proofErr w:type="spellStart"/>
      <w:r w:rsidRPr="000E23FA">
        <w:t>խողովակները</w:t>
      </w:r>
      <w:proofErr w:type="spellEnd"/>
      <w:r w:rsidRPr="000E23FA">
        <w:t>՝ 0.005:</w:t>
      </w:r>
    </w:p>
    <w:p w14:paraId="56D528B6" w14:textId="77777777" w:rsidR="007F355F" w:rsidRPr="009E6D16" w:rsidRDefault="00EA7BA5" w:rsidP="00A42488">
      <w:pPr>
        <w:numPr>
          <w:ilvl w:val="0"/>
          <w:numId w:val="1"/>
        </w:numPr>
        <w:tabs>
          <w:tab w:val="left" w:pos="36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Պոմպերում օդի խցանումներից խուսափելու համար պոմպերի մուտքին տեղակայվող անցումները պետք է լինեն ոչ համառանցք (նկ</w:t>
      </w:r>
      <w:r w:rsidR="009E7742" w:rsidRPr="000E23FA">
        <w:rPr>
          <w:lang w:val="hy-AM"/>
        </w:rPr>
        <w:t xml:space="preserve">ար </w:t>
      </w:r>
      <w:r w:rsidR="003C1A97" w:rsidRPr="000E23FA">
        <w:rPr>
          <w:lang w:val="hy-AM"/>
        </w:rPr>
        <w:t>1</w:t>
      </w:r>
      <w:r w:rsidR="008F290A" w:rsidRPr="000E23FA">
        <w:t>2</w:t>
      </w:r>
      <w:r w:rsidRPr="000E23FA">
        <w:rPr>
          <w:lang w:val="hy-AM"/>
        </w:rPr>
        <w:t>):</w:t>
      </w:r>
    </w:p>
    <w:p w14:paraId="4A87C4F4" w14:textId="77777777" w:rsidR="009E6D16" w:rsidRPr="000E23FA" w:rsidRDefault="009E6D16" w:rsidP="009E6D16">
      <w:pPr>
        <w:tabs>
          <w:tab w:val="left" w:pos="360"/>
          <w:tab w:val="left" w:pos="1170"/>
          <w:tab w:val="left" w:pos="1260"/>
        </w:tabs>
        <w:spacing w:after="0" w:line="360" w:lineRule="auto"/>
        <w:ind w:left="540"/>
        <w:contextualSpacing/>
        <w:jc w:val="both"/>
        <w:rPr>
          <w:lang w:val="hy-AM"/>
        </w:rPr>
      </w:pPr>
    </w:p>
    <w:p w14:paraId="559BA1A0" w14:textId="77777777" w:rsidR="00C17C1B" w:rsidRPr="000E23FA" w:rsidRDefault="00C17C1B" w:rsidP="00A42488">
      <w:p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contextualSpacing/>
        <w:jc w:val="center"/>
        <w:rPr>
          <w:lang w:val="hy-AM"/>
        </w:rPr>
      </w:pPr>
      <w:r w:rsidRPr="000E23FA">
        <w:rPr>
          <w:noProof/>
        </w:rPr>
        <w:drawing>
          <wp:inline distT="0" distB="0" distL="0" distR="0" wp14:anchorId="6ABD2CF2" wp14:editId="58DF8420">
            <wp:extent cx="4976037" cy="1486648"/>
            <wp:effectExtent l="19050" t="0" r="0" b="0"/>
            <wp:docPr id="289039163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9779" cy="1487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9460EC" w14:textId="77777777" w:rsidR="00C17C1B" w:rsidRPr="00D60CA1" w:rsidRDefault="00C17C1B" w:rsidP="000E23FA">
      <w:pPr>
        <w:tabs>
          <w:tab w:val="left" w:pos="360"/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lang w:val="hy-AM"/>
        </w:rPr>
      </w:pPr>
      <w:r w:rsidRPr="000E23FA">
        <w:rPr>
          <w:lang w:val="hy-AM"/>
        </w:rPr>
        <w:t>Նկար 12. Ոչ համառանցք անցումները պոմպերի մուտքին</w:t>
      </w:r>
    </w:p>
    <w:p w14:paraId="2D5729DB" w14:textId="77777777" w:rsidR="00A42488" w:rsidRPr="00D60CA1" w:rsidRDefault="00A42488" w:rsidP="000E23FA">
      <w:pPr>
        <w:tabs>
          <w:tab w:val="left" w:pos="360"/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lang w:val="hy-AM"/>
        </w:rPr>
      </w:pPr>
    </w:p>
    <w:p w14:paraId="03ED9486" w14:textId="77777777" w:rsidR="00075171" w:rsidRPr="000E23FA" w:rsidRDefault="00075171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Խողովակները պետք է տեղակայվեն պատուհանախորշերի վերի եզրից 0.5մ բարձր:</w:t>
      </w:r>
    </w:p>
    <w:p w14:paraId="4C67839D" w14:textId="77777777" w:rsidR="00075171" w:rsidRPr="000E23FA" w:rsidRDefault="00075171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Տարբեր տրամագծերի խողովակների համատեղ տեղակայման դեպքում կապիչների միջև հեռավորությունը պետք է ընտրել ըստ փոքր տրամագծի:</w:t>
      </w:r>
    </w:p>
    <w:p w14:paraId="3A30FAF2" w14:textId="77777777" w:rsidR="00075171" w:rsidRPr="00A42488" w:rsidRDefault="00C17C1B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A42488">
        <w:rPr>
          <w:lang w:val="hy-AM"/>
        </w:rPr>
        <w:t>Խողովակաշարերի և սարքավորման ամրակապումը պետք է իրականացնել ըստ</w:t>
      </w:r>
      <w:r w:rsidR="00A42488" w:rsidRPr="00D60CA1">
        <w:rPr>
          <w:lang w:val="hy-AM"/>
        </w:rPr>
        <w:t xml:space="preserve"> </w:t>
      </w:r>
      <w:r w:rsidR="00075171" w:rsidRPr="00A42488">
        <w:rPr>
          <w:lang w:val="hy-AM"/>
        </w:rPr>
        <w:t>ԳՕՍՏ 32388-2013 և ՍՆիՊ 3.05.05-84–ի պահանջների:</w:t>
      </w:r>
    </w:p>
    <w:p w14:paraId="0417F8C0" w14:textId="77777777" w:rsidR="00333BE7" w:rsidRPr="000E23FA" w:rsidRDefault="006538C6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Բաշխիչ խողովակաշարի վրա ամենավերջին ոռոգիչի հեռավորությունը կապիչից</w:t>
      </w:r>
      <w:r w:rsidR="00CD7421" w:rsidRPr="000E23FA">
        <w:rPr>
          <w:lang w:val="hy-AM"/>
        </w:rPr>
        <w:t xml:space="preserve"> </w:t>
      </w:r>
      <w:r w:rsidR="00333BE7" w:rsidRPr="000E23FA">
        <w:rPr>
          <w:lang w:val="hy-AM"/>
        </w:rPr>
        <w:t>չպետք է գերազանցի 0.9մ:</w:t>
      </w:r>
    </w:p>
    <w:p w14:paraId="26AE8145" w14:textId="77777777" w:rsidR="00EA7BA5" w:rsidRPr="000E23FA" w:rsidRDefault="007A63D1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Բաշխիչ խողովակաշարի 0.9մ-ից ավելի երկար ճյուղերը պետք է ամրակապվեն: Ճյուղի վերջին կապիչի հեռավորությունը վերջին ոռոգիչից ոչ ավելի քան 0.25մ</w:t>
      </w:r>
      <w:r w:rsidR="00EA7BA5" w:rsidRPr="000E23FA">
        <w:rPr>
          <w:lang w:val="hy-AM"/>
        </w:rPr>
        <w:t>:</w:t>
      </w:r>
    </w:p>
    <w:p w14:paraId="0FA1EB4B" w14:textId="77777777" w:rsidR="00EA7BA5" w:rsidRPr="00A42488" w:rsidRDefault="0055616A" w:rsidP="00A42488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lastRenderedPageBreak/>
        <w:t>Արգելվում է խողովակների ցանկացած տիպի կցվանքը կոր հատվածներում, կապիչների տակ, շենքի պատերով անցման հատվածներում: Կոշտ կցվանքը պետք է հեռու</w:t>
      </w:r>
      <w:r w:rsidR="00A42488" w:rsidRPr="00D60CA1">
        <w:rPr>
          <w:lang w:val="hy-AM"/>
        </w:rPr>
        <w:t xml:space="preserve"> </w:t>
      </w:r>
      <w:r w:rsidR="00EA7BA5" w:rsidRPr="00A42488">
        <w:rPr>
          <w:lang w:val="hy-AM"/>
        </w:rPr>
        <w:t>լինի կապիչի եզրից առնվազն 0.5մ, ճկուն կցվանքը՝ 0.25մ:</w:t>
      </w:r>
    </w:p>
    <w:p w14:paraId="51CC4AB3" w14:textId="77777777" w:rsidR="00EA7BA5" w:rsidRPr="000E23FA" w:rsidRDefault="00EA7BA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Շենքի ներսում խողովակները </w:t>
      </w:r>
      <w:r w:rsidR="00CD7421" w:rsidRPr="000E23FA">
        <w:rPr>
          <w:lang w:val="hy-AM"/>
        </w:rPr>
        <w:t xml:space="preserve"> </w:t>
      </w:r>
      <w:r w:rsidRPr="000E23FA">
        <w:rPr>
          <w:lang w:val="hy-AM"/>
        </w:rPr>
        <w:t xml:space="preserve">հատակագծում </w:t>
      </w:r>
      <w:r w:rsidR="00CD7421" w:rsidRPr="000E23FA">
        <w:rPr>
          <w:lang w:val="hy-AM"/>
        </w:rPr>
        <w:t xml:space="preserve"> </w:t>
      </w:r>
      <w:r w:rsidRPr="000E23FA">
        <w:rPr>
          <w:lang w:val="hy-AM"/>
        </w:rPr>
        <w:t xml:space="preserve">պետք </w:t>
      </w:r>
      <w:r w:rsidR="00CD7421" w:rsidRPr="000E23FA">
        <w:rPr>
          <w:lang w:val="hy-AM"/>
        </w:rPr>
        <w:t xml:space="preserve"> </w:t>
      </w:r>
      <w:r w:rsidRPr="000E23FA">
        <w:rPr>
          <w:lang w:val="hy-AM"/>
        </w:rPr>
        <w:t xml:space="preserve">է </w:t>
      </w:r>
      <w:r w:rsidR="00CD7421" w:rsidRPr="000E23FA">
        <w:rPr>
          <w:lang w:val="hy-AM"/>
        </w:rPr>
        <w:t xml:space="preserve"> </w:t>
      </w:r>
      <w:r w:rsidRPr="000E23FA">
        <w:rPr>
          <w:lang w:val="hy-AM"/>
        </w:rPr>
        <w:t xml:space="preserve">տեղակայվեն </w:t>
      </w:r>
      <w:r w:rsidR="00CD7421" w:rsidRPr="000E23FA">
        <w:rPr>
          <w:lang w:val="hy-AM"/>
        </w:rPr>
        <w:t xml:space="preserve"> </w:t>
      </w:r>
      <w:r w:rsidRPr="000E23FA">
        <w:rPr>
          <w:lang w:val="hy-AM"/>
        </w:rPr>
        <w:t>նախագծվածից</w:t>
      </w:r>
      <w:r w:rsidR="00CD7421" w:rsidRPr="000E23FA">
        <w:rPr>
          <w:lang w:val="hy-AM"/>
        </w:rPr>
        <w:t xml:space="preserve"> </w:t>
      </w:r>
      <w:r w:rsidR="00653D87" w:rsidRPr="000E23FA">
        <w:rPr>
          <w:lang w:val="hy-AM"/>
        </w:rPr>
        <w:t>±</w:t>
      </w:r>
      <w:r w:rsidRPr="000E23FA">
        <w:rPr>
          <w:lang w:val="hy-AM"/>
        </w:rPr>
        <w:t xml:space="preserve"> 5մմ ոչ ավելի շեղումով:</w:t>
      </w:r>
    </w:p>
    <w:p w14:paraId="255AA68C" w14:textId="77777777" w:rsidR="00433C5A" w:rsidRPr="000E23FA" w:rsidRDefault="00EA7BA5" w:rsidP="00A42488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Փորձարկումներից կամ իրական հրդեհից հետո ջրահեռացման համար պետք է նախատեսվեն ցամաքուրդային խողովակաշարեր: Ջրահեռացումը կարող է իրականացվել դեպի կոյուղի:</w:t>
      </w:r>
    </w:p>
    <w:p w14:paraId="21B40375" w14:textId="77777777" w:rsidR="00EA7BA5" w:rsidRPr="000E23FA" w:rsidRDefault="00EA34B1" w:rsidP="00A42488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Խողովակների ուղղության փոփոխությունը պետք է իրականացվի ստանդարտ դետալներով, իսկ անկար խողովակների դեպքում նաև թույլատրելի շառավղից ոչ փոքր </w:t>
      </w:r>
      <w:r w:rsidR="00EA7BA5" w:rsidRPr="000E23FA">
        <w:rPr>
          <w:lang w:val="hy-AM"/>
        </w:rPr>
        <w:t>շա</w:t>
      </w:r>
      <w:r w:rsidR="00C93F9C" w:rsidRPr="000E23FA">
        <w:rPr>
          <w:lang w:val="hy-AM"/>
        </w:rPr>
        <w:t>ռ</w:t>
      </w:r>
      <w:r w:rsidR="00EA7BA5" w:rsidRPr="000E23FA">
        <w:rPr>
          <w:lang w:val="hy-AM"/>
        </w:rPr>
        <w:t>ավղով բուն խողովակի կորացումով</w:t>
      </w:r>
      <w:r w:rsidR="00781FE2" w:rsidRPr="000E23FA">
        <w:rPr>
          <w:lang w:val="hy-AM"/>
        </w:rPr>
        <w:t xml:space="preserve"> մասնագիտացված սարքավորանքի</w:t>
      </w:r>
      <w:r w:rsidR="00C93F9C" w:rsidRPr="000E23FA">
        <w:rPr>
          <w:lang w:val="hy-AM"/>
        </w:rPr>
        <w:t xml:space="preserve"> </w:t>
      </w:r>
      <w:r w:rsidR="00781FE2" w:rsidRPr="000E23FA">
        <w:rPr>
          <w:lang w:val="hy-AM"/>
        </w:rPr>
        <w:t>միջոցով</w:t>
      </w:r>
      <w:r w:rsidR="00EA7BA5" w:rsidRPr="000E23FA">
        <w:rPr>
          <w:lang w:val="hy-AM"/>
        </w:rPr>
        <w:t>:</w:t>
      </w:r>
    </w:p>
    <w:p w14:paraId="11F554A2" w14:textId="77777777" w:rsidR="00EA7BA5" w:rsidRPr="000E23FA" w:rsidRDefault="00EA7BA5" w:rsidP="00A42488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Պատերի և դրանց միջով անցնող խողովակների միջև պետք է պահպանել բացակ ոչ պակաս քան 2 սմ մի կողմում: Բացակը պետք է խցանվի ձայնաջերմամեկուսիչ, իսկ կից սենքերից թեկուզ մեկի հրդեհավտանգ կամ պայթյունավտանգ լինելու դեպքում՝ հրակայուն խցանյութով:</w:t>
      </w:r>
    </w:p>
    <w:p w14:paraId="0BBC7604" w14:textId="77777777" w:rsidR="00EA7BA5" w:rsidRPr="000E23FA" w:rsidRDefault="00333BE7" w:rsidP="00A42488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ՀՇԻԿ-ների և ներքին հակահրդեհային ջրմուղի խողովակների, դրանց կցամասերի</w:t>
      </w:r>
      <w:r w:rsidR="00CD7421" w:rsidRPr="000E23FA">
        <w:rPr>
          <w:lang w:val="hy-AM"/>
        </w:rPr>
        <w:t xml:space="preserve"> </w:t>
      </w:r>
      <w:r w:rsidR="00EA7BA5" w:rsidRPr="000E23FA">
        <w:rPr>
          <w:lang w:val="hy-AM"/>
        </w:rPr>
        <w:t>տրամագծերը պետք է ընտրել ապահովելով ջրի հոսքի արագությունը.</w:t>
      </w:r>
    </w:p>
    <w:p w14:paraId="58081C8B" w14:textId="77777777" w:rsidR="00EA7BA5" w:rsidRPr="000E23FA" w:rsidRDefault="00075171" w:rsidP="00A42488">
      <w:pPr>
        <w:numPr>
          <w:ilvl w:val="0"/>
          <w:numId w:val="45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ներածման հատվածամասում ոչ ավելի քան 2.8 մ/վրկ, իսկ եթե հակահրդեհային</w:t>
      </w:r>
      <w:r w:rsidR="007D4CB7" w:rsidRPr="000E23FA">
        <w:rPr>
          <w:lang w:val="hy-AM"/>
        </w:rPr>
        <w:t xml:space="preserve"> </w:t>
      </w:r>
      <w:r w:rsidR="00EA7BA5" w:rsidRPr="000E23FA">
        <w:rPr>
          <w:lang w:val="hy-AM"/>
        </w:rPr>
        <w:t>ջրամբարում ջրի մակարդակը պոմպի առանցքից ցածր է՝ 1.5 մ/վրկ,</w:t>
      </w:r>
      <w:r w:rsidR="00A42488" w:rsidRPr="00D60CA1">
        <w:rPr>
          <w:lang w:val="hy-AM"/>
        </w:rPr>
        <w:t xml:space="preserve"> </w:t>
      </w:r>
    </w:p>
    <w:p w14:paraId="4A3BD6F7" w14:textId="77777777" w:rsidR="00EA7BA5" w:rsidRPr="000E23FA" w:rsidRDefault="00EA7BA5" w:rsidP="00A42488">
      <w:pPr>
        <w:numPr>
          <w:ilvl w:val="0"/>
          <w:numId w:val="45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պոմպերից հետո ոչ ավելի քան 10 մ/վրկ:</w:t>
      </w:r>
    </w:p>
    <w:p w14:paraId="74B28CBB" w14:textId="77777777" w:rsidR="00EA7BA5" w:rsidRPr="000E23FA" w:rsidRDefault="00EA7BA5" w:rsidP="00A42488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Խողովակաշարը պետք է փորձարկվի հիդրոստատիկ կամ ճնշաչափային մեթոդով:</w:t>
      </w:r>
    </w:p>
    <w:p w14:paraId="00CDDB52" w14:textId="77777777" w:rsidR="00EA7BA5" w:rsidRPr="000E23FA" w:rsidRDefault="009249F7" w:rsidP="00A42488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Համակարգը և միացված բոլոր սարքավորումները 20°С-ում 5 րոպեի ընթացքում</w:t>
      </w:r>
      <w:r w:rsidR="00CD7421" w:rsidRPr="000E23FA">
        <w:rPr>
          <w:lang w:val="hy-AM"/>
        </w:rPr>
        <w:t xml:space="preserve"> </w:t>
      </w:r>
      <w:r w:rsidR="00EA7BA5" w:rsidRPr="000E23FA">
        <w:rPr>
          <w:lang w:val="hy-AM"/>
        </w:rPr>
        <w:t>պետք է ապահովեն հերմետիկություն և դիմանան.</w:t>
      </w:r>
    </w:p>
    <w:p w14:paraId="74639627" w14:textId="77777777" w:rsidR="00C17C1B" w:rsidRPr="000E23FA" w:rsidRDefault="00C17C1B" w:rsidP="00A42488">
      <w:pPr>
        <w:numPr>
          <w:ilvl w:val="0"/>
          <w:numId w:val="46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մինչև 1.2 ՄՊա ներառյալ աշխատանքային ճնշման դեպքում՝ այն 1.5 անգամ</w:t>
      </w:r>
    </w:p>
    <w:p w14:paraId="2B844D4F" w14:textId="77777777" w:rsidR="00EA7BA5" w:rsidRPr="000E23FA" w:rsidRDefault="00416399" w:rsidP="00A42488">
      <w:pPr>
        <w:tabs>
          <w:tab w:val="left" w:pos="1170"/>
        </w:tabs>
        <w:spacing w:after="0" w:line="360" w:lineRule="auto"/>
        <w:ind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գերազանցող ճնշմանը </w:t>
      </w:r>
      <w:r w:rsidR="00EA7BA5" w:rsidRPr="000E23FA">
        <w:rPr>
          <w:lang w:val="hy-AM"/>
        </w:rPr>
        <w:t>(բայց ոչ պակաս քան 1.</w:t>
      </w:r>
      <w:r w:rsidR="00653D87" w:rsidRPr="000E23FA">
        <w:rPr>
          <w:lang w:val="hy-AM"/>
        </w:rPr>
        <w:t xml:space="preserve">0 </w:t>
      </w:r>
      <w:r w:rsidR="003B3205" w:rsidRPr="000E23FA">
        <w:rPr>
          <w:lang w:val="hy-AM"/>
        </w:rPr>
        <w:t>ՄՊա</w:t>
      </w:r>
      <w:r w:rsidR="00EA7BA5" w:rsidRPr="000E23FA">
        <w:rPr>
          <w:lang w:val="hy-AM"/>
        </w:rPr>
        <w:t>),</w:t>
      </w:r>
    </w:p>
    <w:p w14:paraId="0D968760" w14:textId="77777777" w:rsidR="00EA7BA5" w:rsidRPr="00A42488" w:rsidRDefault="00DF4E1E" w:rsidP="00A42488">
      <w:pPr>
        <w:numPr>
          <w:ilvl w:val="0"/>
          <w:numId w:val="46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A42488">
        <w:rPr>
          <w:lang w:val="hy-AM"/>
        </w:rPr>
        <w:t>1.2 ՄՊա-ից ավելի աշխատանքային ճնշման դեպքում՝ այն 1.25 անգամ</w:t>
      </w:r>
      <w:r w:rsidRPr="00D60CA1">
        <w:rPr>
          <w:lang w:val="hy-AM"/>
        </w:rPr>
        <w:t xml:space="preserve"> </w:t>
      </w:r>
      <w:r w:rsidRPr="00A42488">
        <w:rPr>
          <w:lang w:val="hy-AM"/>
        </w:rPr>
        <w:t>գերազան</w:t>
      </w:r>
      <w:r w:rsidR="009B5361" w:rsidRPr="00A42488">
        <w:rPr>
          <w:lang w:val="hy-AM"/>
        </w:rPr>
        <w:t>ցող</w:t>
      </w:r>
      <w:r w:rsidR="007D4CB7" w:rsidRPr="00A42488">
        <w:rPr>
          <w:lang w:val="hy-AM"/>
        </w:rPr>
        <w:t xml:space="preserve"> </w:t>
      </w:r>
      <w:r w:rsidR="00EA7BA5" w:rsidRPr="00A42488">
        <w:rPr>
          <w:lang w:val="hy-AM"/>
        </w:rPr>
        <w:t>ճնշմանը:</w:t>
      </w:r>
    </w:p>
    <w:p w14:paraId="62D41FC7" w14:textId="77777777" w:rsidR="00EA7BA5" w:rsidRPr="000E23FA" w:rsidRDefault="00670E77" w:rsidP="00A42488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5°С-ից ցածր ջերմաստիճանի դեպքում, բարձր խոնավությամբ սենքերում և արտա</w:t>
      </w:r>
      <w:r w:rsidR="00EA7BA5" w:rsidRPr="000E23FA">
        <w:rPr>
          <w:lang w:val="hy-AM"/>
        </w:rPr>
        <w:t xml:space="preserve">քին դարպասների մոտ գտնվող խողովակները պետք է ջերմամեկուսացվեն, իսկ </w:t>
      </w:r>
      <w:r w:rsidR="00EA7BA5" w:rsidRPr="000E23FA">
        <w:rPr>
          <w:lang w:val="hy-AM"/>
        </w:rPr>
        <w:lastRenderedPageBreak/>
        <w:t xml:space="preserve">ջրալցված </w:t>
      </w:r>
      <w:r w:rsidR="001B7449" w:rsidRPr="000E23FA">
        <w:rPr>
          <w:lang w:val="hy-AM"/>
        </w:rPr>
        <w:t>կայանքներում</w:t>
      </w:r>
      <w:r w:rsidR="00EA7BA5" w:rsidRPr="000E23FA">
        <w:rPr>
          <w:lang w:val="hy-AM"/>
        </w:rPr>
        <w:t xml:space="preserve"> հիմնավորված անհրաժեշտության դեպքում ջրին կարող են ավելացվել չսառող հավելանյութեր (անտիֆրիզ) կամ էլ խողովակները պետք է պաշտպանել ցրտից։</w:t>
      </w:r>
    </w:p>
    <w:p w14:paraId="7ED3EE14" w14:textId="77777777" w:rsidR="00EA7BA5" w:rsidRPr="000E23FA" w:rsidRDefault="00EA7BA5" w:rsidP="00A42488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Օղակաձև առբերիչ խողովակաշարերը անհրաժեշտ է բաժանել նորոգման հատվածների փակ</w:t>
      </w:r>
      <w:r w:rsidR="00C213E3" w:rsidRPr="000E23FA">
        <w:rPr>
          <w:lang w:val="hy-AM"/>
        </w:rPr>
        <w:t>իչ</w:t>
      </w:r>
      <w:r w:rsidRPr="000E23FA">
        <w:rPr>
          <w:lang w:val="hy-AM"/>
        </w:rPr>
        <w:t xml:space="preserve"> սարքվածքներով։ Յուրաքանչյուր հատվածում, ինչպես նաև փակուղային մեկ առբերիչ խողովակի վրա, թույլատրվում է տեղակայել մինչև երեք կառավարման հանգույց, իսկ հիդրավլիկական հաշվարկում օղակաձևությունը հաշվի չի առնվում և ընդունվում է որպես մեկ և միևնույն տրամագծով խողովակ։</w:t>
      </w:r>
    </w:p>
    <w:p w14:paraId="23617ED6" w14:textId="77777777" w:rsidR="00EA7BA5" w:rsidRPr="009E6D16" w:rsidRDefault="00EA7BA5" w:rsidP="00A42488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Հրշեջ ծորակները թույլատրվում է միացնել ջրալցված </w:t>
      </w:r>
      <w:r w:rsidR="00993A56" w:rsidRPr="000E23FA">
        <w:rPr>
          <w:lang w:val="hy-AM"/>
        </w:rPr>
        <w:t>կայանքներ</w:t>
      </w:r>
      <w:r w:rsidRPr="000E23FA">
        <w:rPr>
          <w:lang w:val="hy-AM"/>
        </w:rPr>
        <w:t xml:space="preserve">ի սնիչ և բաշխիչ, </w:t>
      </w:r>
      <w:r w:rsidR="00993A56" w:rsidRPr="000E23FA">
        <w:rPr>
          <w:lang w:val="hy-AM"/>
        </w:rPr>
        <w:t>իսկ</w:t>
      </w:r>
      <w:r w:rsidRPr="000E23FA">
        <w:rPr>
          <w:lang w:val="hy-AM"/>
        </w:rPr>
        <w:t xml:space="preserve"> օդալցվածների</w:t>
      </w:r>
      <w:r w:rsidR="00C93F9C" w:rsidRPr="000E23FA">
        <w:rPr>
          <w:lang w:val="hy-AM"/>
        </w:rPr>
        <w:t xml:space="preserve"> դեպքում</w:t>
      </w:r>
      <w:r w:rsidRPr="000E23FA">
        <w:rPr>
          <w:lang w:val="hy-AM"/>
        </w:rPr>
        <w:t>՝ առբերիչ խողովակներին, որոնց տրամագծերը պետք լինեն DN 65 և ավելի։</w:t>
      </w:r>
    </w:p>
    <w:p w14:paraId="6E4B9E19" w14:textId="77777777" w:rsidR="009E6D16" w:rsidRPr="00A42488" w:rsidRDefault="009E6D16" w:rsidP="009E6D16">
      <w:pPr>
        <w:tabs>
          <w:tab w:val="left" w:pos="1170"/>
        </w:tabs>
        <w:spacing w:after="0" w:line="360" w:lineRule="auto"/>
        <w:ind w:left="540"/>
        <w:contextualSpacing/>
        <w:jc w:val="both"/>
        <w:rPr>
          <w:lang w:val="hy-AM"/>
        </w:rPr>
      </w:pPr>
    </w:p>
    <w:p w14:paraId="65FD146C" w14:textId="77777777" w:rsidR="00EA7BA5" w:rsidRPr="000E23FA" w:rsidRDefault="00D10924" w:rsidP="000E23FA">
      <w:pPr>
        <w:pStyle w:val="ListParagraph"/>
        <w:tabs>
          <w:tab w:val="left" w:pos="990"/>
          <w:tab w:val="left" w:pos="1170"/>
        </w:tabs>
        <w:spacing w:after="0" w:line="360" w:lineRule="auto"/>
        <w:ind w:left="0" w:firstLine="540"/>
        <w:jc w:val="center"/>
        <w:rPr>
          <w:b/>
        </w:rPr>
      </w:pPr>
      <w:bookmarkStart w:id="76" w:name="_Hlk139649029"/>
      <w:r w:rsidRPr="000E23FA">
        <w:rPr>
          <w:b/>
        </w:rPr>
        <w:t>3.2.8</w:t>
      </w:r>
      <w:r w:rsidR="00435771" w:rsidRPr="000E23FA">
        <w:rPr>
          <w:b/>
        </w:rPr>
        <w:t xml:space="preserve">. </w:t>
      </w:r>
      <w:r w:rsidR="00EA7BA5" w:rsidRPr="000E23FA">
        <w:rPr>
          <w:b/>
          <w:lang w:val="hy-AM"/>
        </w:rPr>
        <w:t>ՄԵՏԱՂԱԿԱՆ ԽՈՂՈՎԱԿՆԵՐ</w:t>
      </w:r>
    </w:p>
    <w:p w14:paraId="39057071" w14:textId="77777777" w:rsidR="00DD4B9F" w:rsidRPr="000E23FA" w:rsidRDefault="00DD4B9F" w:rsidP="00A42488">
      <w:pPr>
        <w:pStyle w:val="ListParagraph"/>
        <w:tabs>
          <w:tab w:val="left" w:pos="1170"/>
        </w:tabs>
        <w:spacing w:after="0" w:line="360" w:lineRule="auto"/>
        <w:ind w:left="0" w:firstLine="540"/>
        <w:jc w:val="center"/>
        <w:rPr>
          <w:bCs/>
        </w:rPr>
      </w:pPr>
    </w:p>
    <w:bookmarkEnd w:id="76"/>
    <w:p w14:paraId="20B76689" w14:textId="77777777" w:rsidR="00A2087F" w:rsidRPr="000E23FA" w:rsidRDefault="00EA7BA5" w:rsidP="00A42488">
      <w:pPr>
        <w:numPr>
          <w:ilvl w:val="0"/>
          <w:numId w:val="1"/>
        </w:numPr>
        <w:tabs>
          <w:tab w:val="left" w:pos="36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Ջրային </w:t>
      </w:r>
      <w:r w:rsidR="00D96A3C" w:rsidRPr="000E23FA">
        <w:rPr>
          <w:lang w:val="hy-AM"/>
        </w:rPr>
        <w:t>կայանք</w:t>
      </w:r>
      <w:r w:rsidR="00A97094" w:rsidRPr="000E23FA">
        <w:rPr>
          <w:lang w:val="hy-AM"/>
        </w:rPr>
        <w:t>ներ</w:t>
      </w:r>
      <w:r w:rsidRPr="000E23FA">
        <w:rPr>
          <w:lang w:val="hy-AM"/>
        </w:rPr>
        <w:t>ում</w:t>
      </w:r>
      <w:r w:rsidR="0077382D" w:rsidRPr="000E23FA">
        <w:rPr>
          <w:lang w:val="hy-AM"/>
        </w:rPr>
        <w:t>,</w:t>
      </w:r>
      <w:r w:rsidRPr="000E23FA">
        <w:rPr>
          <w:lang w:val="hy-AM"/>
        </w:rPr>
        <w:t xml:space="preserve"> որպես կանոն</w:t>
      </w:r>
      <w:r w:rsidR="0077382D" w:rsidRPr="000E23FA">
        <w:rPr>
          <w:lang w:val="hy-AM"/>
        </w:rPr>
        <w:t>,</w:t>
      </w:r>
      <w:r w:rsidRPr="000E23FA">
        <w:rPr>
          <w:lang w:val="hy-AM"/>
        </w:rPr>
        <w:t xml:space="preserve"> պետք է կիրառել պողպատե</w:t>
      </w:r>
      <w:r w:rsidR="00E76849" w:rsidRPr="000E23FA">
        <w:rPr>
          <w:lang w:val="hy-AM"/>
        </w:rPr>
        <w:t xml:space="preserve"> խողովակներ </w:t>
      </w:r>
      <w:r w:rsidRPr="000E23FA">
        <w:rPr>
          <w:lang w:val="hy-AM"/>
        </w:rPr>
        <w:t>էլեկտրաեռակցվ</w:t>
      </w:r>
      <w:r w:rsidR="00E76849" w:rsidRPr="000E23FA">
        <w:rPr>
          <w:lang w:val="hy-AM"/>
        </w:rPr>
        <w:t>ած ուղղակար</w:t>
      </w:r>
      <w:r w:rsidRPr="000E23FA">
        <w:rPr>
          <w:lang w:val="hy-AM"/>
        </w:rPr>
        <w:t xml:space="preserve"> ըստ </w:t>
      </w:r>
      <w:r w:rsidR="00B31076" w:rsidRPr="000E23FA">
        <w:rPr>
          <w:lang w:val="hy-AM"/>
        </w:rPr>
        <w:t>ԳՕՍՏ</w:t>
      </w:r>
      <w:r w:rsidRPr="000E23FA">
        <w:rPr>
          <w:lang w:val="hy-AM"/>
        </w:rPr>
        <w:t xml:space="preserve"> 10704</w:t>
      </w:r>
      <w:r w:rsidR="006F3FBD" w:rsidRPr="000E23FA">
        <w:rPr>
          <w:lang w:val="hy-AM"/>
        </w:rPr>
        <w:t>-91</w:t>
      </w:r>
      <w:r w:rsidR="00E76849" w:rsidRPr="000E23FA">
        <w:rPr>
          <w:lang w:val="hy-AM"/>
        </w:rPr>
        <w:t>-ի</w:t>
      </w:r>
      <w:r w:rsidRPr="000E23FA">
        <w:rPr>
          <w:lang w:val="hy-AM"/>
        </w:rPr>
        <w:t>՝ եռակցվող կցամասերով և կցաշուրթերով, ջրագազա</w:t>
      </w:r>
      <w:r w:rsidR="00E76849" w:rsidRPr="000E23FA">
        <w:rPr>
          <w:lang w:val="hy-AM"/>
        </w:rPr>
        <w:t>մուղ</w:t>
      </w:r>
      <w:r w:rsidRPr="000E23FA">
        <w:rPr>
          <w:lang w:val="hy-AM"/>
        </w:rPr>
        <w:t xml:space="preserve"> ը</w:t>
      </w:r>
      <w:r w:rsidR="00E76849" w:rsidRPr="000E23FA">
        <w:rPr>
          <w:lang w:val="hy-AM"/>
        </w:rPr>
        <w:t>ս</w:t>
      </w:r>
      <w:r w:rsidRPr="000E23FA">
        <w:rPr>
          <w:lang w:val="hy-AM"/>
        </w:rPr>
        <w:t xml:space="preserve">տ </w:t>
      </w:r>
      <w:r w:rsidR="00B31076" w:rsidRPr="000E23FA">
        <w:rPr>
          <w:lang w:val="hy-AM"/>
        </w:rPr>
        <w:t>ԳՕՍՏ</w:t>
      </w:r>
      <w:r w:rsidRPr="000E23FA">
        <w:rPr>
          <w:lang w:val="hy-AM"/>
        </w:rPr>
        <w:t xml:space="preserve"> 3262</w:t>
      </w:r>
      <w:r w:rsidR="006F3FBD" w:rsidRPr="000E23FA">
        <w:rPr>
          <w:lang w:val="hy-AM"/>
        </w:rPr>
        <w:t>-75</w:t>
      </w:r>
      <w:r w:rsidR="00E76849" w:rsidRPr="000E23FA">
        <w:rPr>
          <w:lang w:val="hy-AM"/>
        </w:rPr>
        <w:t xml:space="preserve">-ի, անկար ըստ </w:t>
      </w:r>
      <w:r w:rsidR="00B31076" w:rsidRPr="000E23FA">
        <w:rPr>
          <w:lang w:val="hy-AM"/>
        </w:rPr>
        <w:t>ԳՕՍՏ</w:t>
      </w:r>
      <w:r w:rsidRPr="000E23FA">
        <w:rPr>
          <w:lang w:val="hy-AM"/>
        </w:rPr>
        <w:t xml:space="preserve"> </w:t>
      </w:r>
      <w:r w:rsidR="00AF4A1F" w:rsidRPr="000E23FA">
        <w:rPr>
          <w:lang w:val="hy-AM"/>
        </w:rPr>
        <w:t>32528-2013</w:t>
      </w:r>
      <w:r w:rsidRPr="000E23FA">
        <w:rPr>
          <w:lang w:val="hy-AM"/>
        </w:rPr>
        <w:t xml:space="preserve"> և </w:t>
      </w:r>
      <w:r w:rsidR="00B31076" w:rsidRPr="000E23FA">
        <w:rPr>
          <w:lang w:val="hy-AM"/>
        </w:rPr>
        <w:t>ԳՕՍՏ</w:t>
      </w:r>
      <w:r w:rsidRPr="000E23FA">
        <w:rPr>
          <w:lang w:val="hy-AM"/>
        </w:rPr>
        <w:t xml:space="preserve"> </w:t>
      </w:r>
      <w:r w:rsidR="00AF4A1F" w:rsidRPr="000E23FA">
        <w:rPr>
          <w:lang w:val="hy-AM"/>
        </w:rPr>
        <w:t>32678-2014</w:t>
      </w:r>
      <w:r w:rsidR="00E76849" w:rsidRPr="000E23FA">
        <w:rPr>
          <w:lang w:val="hy-AM"/>
        </w:rPr>
        <w:t>-ի</w:t>
      </w:r>
      <w:r w:rsidRPr="000E23FA">
        <w:rPr>
          <w:lang w:val="hy-AM"/>
        </w:rPr>
        <w:t xml:space="preserve">՝ պարուրակային, եռակցվող կցամասերով ու կցաշուրթերով, ինչպես նաև խողովակաշարային բաժանվող կցորդիչներով ըստ </w:t>
      </w:r>
      <w:r w:rsidR="00532486" w:rsidRPr="000E23FA">
        <w:rPr>
          <w:lang w:val="hy-AM"/>
        </w:rPr>
        <w:t>ՀՍՏ ԳՕՍՏ Ռ 51737-2023</w:t>
      </w:r>
      <w:r w:rsidR="00E76849" w:rsidRPr="000E23FA">
        <w:rPr>
          <w:lang w:val="hy-AM"/>
        </w:rPr>
        <w:t xml:space="preserve"> (սույն բաժնի հետագա շարադրանքում՝ նաև խողովակներ)</w:t>
      </w:r>
      <w:r w:rsidRPr="000E23FA">
        <w:rPr>
          <w:lang w:val="hy-AM"/>
        </w:rPr>
        <w:t xml:space="preserve">։ </w:t>
      </w:r>
      <w:r w:rsidR="00A2087F" w:rsidRPr="000E23FA">
        <w:rPr>
          <w:lang w:val="hy-AM"/>
        </w:rPr>
        <w:t>Թույլատրվում է այլ պողպատե խողովակների կիրառումը, եթե դրանք տեխնիկական բնութագրերով չեն զիջում վերոգրյալ խողովակներին։</w:t>
      </w:r>
    </w:p>
    <w:p w14:paraId="36E55430" w14:textId="77777777" w:rsidR="00EA7BA5" w:rsidRPr="000E23FA" w:rsidRDefault="004E5CB8" w:rsidP="00A42488">
      <w:pPr>
        <w:numPr>
          <w:ilvl w:val="0"/>
          <w:numId w:val="1"/>
        </w:numPr>
        <w:tabs>
          <w:tab w:val="left" w:pos="36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ՆՓՋ կայանքների խողովակաշարերը պետք է բավարարեն </w:t>
      </w:r>
      <w:r w:rsidR="00BA3787" w:rsidRPr="000E23FA">
        <w:rPr>
          <w:lang w:val="hy-AM"/>
        </w:rPr>
        <w:t>36</w:t>
      </w:r>
      <w:r w:rsidR="00605C70" w:rsidRPr="000E23FA">
        <w:rPr>
          <w:lang w:val="hy-AM"/>
        </w:rPr>
        <w:t>7</w:t>
      </w:r>
      <w:r w:rsidR="00BA3787" w:rsidRPr="000E23FA">
        <w:rPr>
          <w:lang w:val="hy-AM"/>
        </w:rPr>
        <w:t>–3</w:t>
      </w:r>
      <w:r w:rsidR="00605C70" w:rsidRPr="000E23FA">
        <w:rPr>
          <w:lang w:val="hy-AM"/>
        </w:rPr>
        <w:t>69</w:t>
      </w:r>
      <w:r w:rsidR="00215E22" w:rsidRPr="000E23FA">
        <w:rPr>
          <w:lang w:val="hy-AM"/>
        </w:rPr>
        <w:t>-րդ</w:t>
      </w:r>
      <w:r w:rsidR="00BA3787" w:rsidRPr="000E23FA">
        <w:rPr>
          <w:lang w:val="hy-AM"/>
        </w:rPr>
        <w:t xml:space="preserve"> </w:t>
      </w:r>
      <w:r w:rsidR="00A2087F" w:rsidRPr="000E23FA">
        <w:rPr>
          <w:lang w:val="hy-AM"/>
        </w:rPr>
        <w:t xml:space="preserve">կետերի </w:t>
      </w:r>
      <w:r w:rsidRPr="000E23FA">
        <w:rPr>
          <w:lang w:val="hy-AM"/>
        </w:rPr>
        <w:t>պահանջները</w:t>
      </w:r>
      <w:r w:rsidR="00A2087F" w:rsidRPr="000E23FA">
        <w:rPr>
          <w:lang w:val="hy-AM"/>
        </w:rPr>
        <w:t>:</w:t>
      </w:r>
      <w:r w:rsidRPr="000E23FA">
        <w:rPr>
          <w:lang w:val="hy-AM"/>
        </w:rPr>
        <w:t xml:space="preserve">  </w:t>
      </w:r>
    </w:p>
    <w:p w14:paraId="16DB74AE" w14:textId="77777777" w:rsidR="00EA7BA5" w:rsidRPr="000E23FA" w:rsidRDefault="00EA7BA5" w:rsidP="00A42488">
      <w:pPr>
        <w:numPr>
          <w:ilvl w:val="0"/>
          <w:numId w:val="1"/>
        </w:numPr>
        <w:tabs>
          <w:tab w:val="left" w:pos="36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Թույլատրվում է </w:t>
      </w:r>
      <w:r w:rsidR="00D96A3C" w:rsidRPr="000E23FA">
        <w:rPr>
          <w:lang w:val="hy-AM"/>
        </w:rPr>
        <w:t xml:space="preserve">ճկուն մետաղական, հրակայուն </w:t>
      </w:r>
      <w:r w:rsidRPr="000E23FA">
        <w:rPr>
          <w:lang w:val="hy-AM"/>
        </w:rPr>
        <w:t>ոչ մետաղական, տարբեր միջադիրների ու կցամասերի կիրառումը</w:t>
      </w:r>
      <w:r w:rsidR="00D96A3C" w:rsidRPr="000E23FA">
        <w:rPr>
          <w:lang w:val="hy-AM"/>
        </w:rPr>
        <w:t xml:space="preserve"> ղ</w:t>
      </w:r>
      <w:r w:rsidRPr="000E23FA">
        <w:rPr>
          <w:lang w:val="hy-AM"/>
        </w:rPr>
        <w:t>եկավարվել</w:t>
      </w:r>
      <w:r w:rsidR="00D96A3C" w:rsidRPr="000E23FA">
        <w:rPr>
          <w:lang w:val="hy-AM"/>
        </w:rPr>
        <w:t>ով</w:t>
      </w:r>
      <w:r w:rsidRPr="000E23FA">
        <w:rPr>
          <w:lang w:val="hy-AM"/>
        </w:rPr>
        <w:t xml:space="preserve"> </w:t>
      </w:r>
      <w:r w:rsidR="00D96A3C" w:rsidRPr="000E23FA">
        <w:rPr>
          <w:lang w:val="hy-AM"/>
        </w:rPr>
        <w:t xml:space="preserve">դրանց </w:t>
      </w:r>
      <w:r w:rsidR="002F088D" w:rsidRPr="000E23FA">
        <w:rPr>
          <w:lang w:val="hy-AM"/>
        </w:rPr>
        <w:t>ՏՓ-</w:t>
      </w:r>
      <w:r w:rsidRPr="000E23FA">
        <w:rPr>
          <w:lang w:val="hy-AM"/>
        </w:rPr>
        <w:t>ով։</w:t>
      </w:r>
    </w:p>
    <w:p w14:paraId="7C17F65F" w14:textId="77777777" w:rsidR="00EA7BA5" w:rsidRPr="00A42488" w:rsidRDefault="00EA7BA5" w:rsidP="00A42488">
      <w:pPr>
        <w:numPr>
          <w:ilvl w:val="0"/>
          <w:numId w:val="1"/>
        </w:numPr>
        <w:tabs>
          <w:tab w:val="left" w:pos="36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A42488">
        <w:rPr>
          <w:lang w:val="hy-AM"/>
        </w:rPr>
        <w:t xml:space="preserve">Արտադրական շենքերում </w:t>
      </w:r>
      <w:r w:rsidR="00D96A3C" w:rsidRPr="00A42488">
        <w:rPr>
          <w:lang w:val="hy-AM"/>
        </w:rPr>
        <w:t>կայանքների</w:t>
      </w:r>
      <w:r w:rsidRPr="00A42488">
        <w:rPr>
          <w:lang w:val="hy-AM"/>
        </w:rPr>
        <w:t xml:space="preserve"> խողովակաշարերը կարող են տեղակայվել բաց եղանակով սյուների, ֆերմաների, պատերի վրա և ծածկերի ու հատակի տակ,</w:t>
      </w:r>
      <w:r w:rsidR="00DF4E1E" w:rsidRPr="00A42488">
        <w:rPr>
          <w:lang w:val="hy-AM"/>
        </w:rPr>
        <w:t xml:space="preserve"> նկուղներում և տեխնիկական հարկերում ջեռուցման ու տաք ջրամատակարարման</w:t>
      </w:r>
      <w:r w:rsidR="00DF4E1E" w:rsidRPr="00D60CA1">
        <w:rPr>
          <w:lang w:val="hy-AM"/>
        </w:rPr>
        <w:t xml:space="preserve"> </w:t>
      </w:r>
      <w:r w:rsidR="00DF4E1E" w:rsidRPr="00A42488">
        <w:rPr>
          <w:lang w:val="hy-AM"/>
        </w:rPr>
        <w:t>խողո</w:t>
      </w:r>
      <w:r w:rsidRPr="00A42488">
        <w:rPr>
          <w:lang w:val="hy-AM"/>
        </w:rPr>
        <w:t xml:space="preserve">վակների հետ։ </w:t>
      </w:r>
    </w:p>
    <w:p w14:paraId="3E539F6F" w14:textId="77777777" w:rsidR="00670E77" w:rsidRPr="000E23FA" w:rsidRDefault="005F07F0" w:rsidP="00A42488">
      <w:pPr>
        <w:numPr>
          <w:ilvl w:val="0"/>
          <w:numId w:val="1"/>
        </w:numPr>
        <w:tabs>
          <w:tab w:val="left" w:pos="360"/>
          <w:tab w:val="left" w:pos="851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lastRenderedPageBreak/>
        <w:t>Թույլատրվում է խողովակաշարերի համատեղ տեղակայումը այլ նշանակության</w:t>
      </w:r>
      <w:r w:rsidR="00E55840" w:rsidRPr="000E23FA">
        <w:rPr>
          <w:lang w:val="hy-AM"/>
        </w:rPr>
        <w:t xml:space="preserve"> </w:t>
      </w:r>
      <w:r w:rsidR="009B5361" w:rsidRPr="000E23FA">
        <w:rPr>
          <w:lang w:val="hy-AM"/>
        </w:rPr>
        <w:t>խողովակների հետ միասին ընդհանուր անցուղում, բացառությամբ դյուրաբոցավառ, այրելի</w:t>
      </w:r>
      <w:r w:rsidR="00E55840" w:rsidRPr="000E23FA">
        <w:rPr>
          <w:lang w:val="hy-AM"/>
        </w:rPr>
        <w:t xml:space="preserve"> </w:t>
      </w:r>
      <w:r w:rsidR="00EA7BA5" w:rsidRPr="000E23FA">
        <w:rPr>
          <w:lang w:val="hy-AM"/>
        </w:rPr>
        <w:t>կամ թունավոր հեղուկներ և գազեր տեղափոխող խողովակների։</w:t>
      </w:r>
      <w:r w:rsidR="00670E77" w:rsidRPr="000E23FA">
        <w:rPr>
          <w:lang w:val="hy-AM"/>
        </w:rPr>
        <w:t xml:space="preserve"> </w:t>
      </w:r>
    </w:p>
    <w:p w14:paraId="29184828" w14:textId="77777777" w:rsidR="00EA7BA5" w:rsidRPr="000E23FA" w:rsidRDefault="00EA7BA5" w:rsidP="00A42488">
      <w:pPr>
        <w:numPr>
          <w:ilvl w:val="0"/>
          <w:numId w:val="1"/>
        </w:numPr>
        <w:tabs>
          <w:tab w:val="left" w:pos="360"/>
          <w:tab w:val="left" w:pos="851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Պոմպակայանում խողովակաշարերը, ինչպես նաև պոմպակայանից դուրս ներածման խողովակաշարերը որպես կանոն պետք է լինեն պողպատե, միացումները՝ եռակցված կամ կցաշուրթերի կիրառմամբ։</w:t>
      </w:r>
    </w:p>
    <w:p w14:paraId="2394F06A" w14:textId="77777777" w:rsidR="00EA7BA5" w:rsidRPr="000E23FA" w:rsidRDefault="00200A40" w:rsidP="00A42488">
      <w:pPr>
        <w:numPr>
          <w:ilvl w:val="0"/>
          <w:numId w:val="1"/>
        </w:numPr>
        <w:tabs>
          <w:tab w:val="left" w:pos="360"/>
          <w:tab w:val="left" w:pos="851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Ըստ </w:t>
      </w:r>
      <w:r w:rsidR="007F244A" w:rsidRPr="000E23FA">
        <w:rPr>
          <w:lang w:val="hy-AM"/>
        </w:rPr>
        <w:t>ՀՀ քաղաքաշինության նախարարի 2014 թվականի մարտի 17-ի N 78-Ն հրամանով հաստատված ՀՀՇՆ 21-01-2014 «Շենքերի և շինությունների հրդեհային անվտանգություն» շինարարական նորմեր</w:t>
      </w:r>
      <w:r w:rsidRPr="000E23FA">
        <w:rPr>
          <w:lang w:val="hy-AM"/>
        </w:rPr>
        <w:t xml:space="preserve">ի պայթյունահրդեհային վտանգավորության Ա և Բ կարգի </w:t>
      </w:r>
      <w:r w:rsidR="00EA7BA5" w:rsidRPr="000E23FA">
        <w:rPr>
          <w:lang w:val="hy-AM"/>
        </w:rPr>
        <w:t>սենքերում խողովակների, ինչպես նաև հիդրավլիկական սարքավորանքի միացումները պետք է նախատեսել միայն քանդվող (պարուրակային, կցաշուրթային</w:t>
      </w:r>
      <w:r w:rsidR="0077382D" w:rsidRPr="000E23FA">
        <w:rPr>
          <w:lang w:val="hy-AM"/>
        </w:rPr>
        <w:t>)</w:t>
      </w:r>
      <w:r w:rsidR="00EA7BA5" w:rsidRPr="000E23FA">
        <w:rPr>
          <w:lang w:val="hy-AM"/>
        </w:rPr>
        <w:t>։</w:t>
      </w:r>
    </w:p>
    <w:p w14:paraId="23D7C9BB" w14:textId="77777777" w:rsidR="00EA7BA5" w:rsidRPr="000E23FA" w:rsidRDefault="00EA7BA5" w:rsidP="00A42488">
      <w:pPr>
        <w:numPr>
          <w:ilvl w:val="0"/>
          <w:numId w:val="1"/>
        </w:numPr>
        <w:tabs>
          <w:tab w:val="left" w:pos="360"/>
          <w:tab w:val="left" w:pos="851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Խողովակային քանդվող կցորդիչները կարող են կիրառվել միայն մինչև ներառյալ DN 200 խողովակների համար։</w:t>
      </w:r>
    </w:p>
    <w:p w14:paraId="2862DFC1" w14:textId="77777777" w:rsidR="00EA7BA5" w:rsidRPr="000E23FA" w:rsidRDefault="00C00200" w:rsidP="00A42488">
      <w:pPr>
        <w:numPr>
          <w:ilvl w:val="0"/>
          <w:numId w:val="1"/>
        </w:numPr>
        <w:tabs>
          <w:tab w:val="left" w:pos="36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Լարման տակ գտնվող սարքավորանքի հրդեհաշիջման համակարգի մետաղական</w:t>
      </w:r>
      <w:r w:rsidR="007D4CB7" w:rsidRPr="000E23FA">
        <w:rPr>
          <w:lang w:val="hy-AM"/>
        </w:rPr>
        <w:t xml:space="preserve"> </w:t>
      </w:r>
      <w:r w:rsidR="00EA7BA5" w:rsidRPr="000E23FA">
        <w:rPr>
          <w:lang w:val="hy-AM"/>
        </w:rPr>
        <w:t xml:space="preserve">խողովակաշարը պետք է հողանցվի։ Հողանցման տեղն ու նշանը ըստ </w:t>
      </w:r>
      <w:r w:rsidR="00DA3305" w:rsidRPr="000E23FA">
        <w:rPr>
          <w:lang w:val="hy-AM"/>
        </w:rPr>
        <w:t xml:space="preserve">ՀՀ կառավարության 2023 թ. ապրիլի 21-ի N 592-Ն որոշմամբ հաստատված «Էլեկտրատեղակայանքների սարքվածքի կանոնների» </w:t>
      </w:r>
      <w:r w:rsidR="00EA7BA5" w:rsidRPr="000E23FA">
        <w:rPr>
          <w:lang w:val="hy-AM"/>
        </w:rPr>
        <w:t xml:space="preserve">և </w:t>
      </w:r>
      <w:r w:rsidR="0075180C" w:rsidRPr="000E23FA">
        <w:rPr>
          <w:lang w:val="hy-AM"/>
        </w:rPr>
        <w:t xml:space="preserve">Մաքսային միության հանձնաժողովի 2011 թվականի օգոստոսի 16-ի N 768 </w:t>
      </w:r>
      <w:r w:rsidR="003D3682" w:rsidRPr="000E23FA">
        <w:rPr>
          <w:lang w:val="hy-AM"/>
        </w:rPr>
        <w:t>ո</w:t>
      </w:r>
      <w:r w:rsidR="0075180C" w:rsidRPr="000E23FA">
        <w:rPr>
          <w:lang w:val="hy-AM"/>
        </w:rPr>
        <w:t>րոշմամբ հաստատված ՄՄ ՏԿ</w:t>
      </w:r>
      <w:r w:rsidR="00D07FF8" w:rsidRPr="000E23FA">
        <w:rPr>
          <w:lang w:val="hy-AM"/>
        </w:rPr>
        <w:t xml:space="preserve"> 004/2011 կանոնակարգի (</w:t>
      </w:r>
      <w:r w:rsidR="00B31076" w:rsidRPr="000E23FA">
        <w:rPr>
          <w:lang w:val="hy-AM"/>
        </w:rPr>
        <w:t>ԳՕՍՏ</w:t>
      </w:r>
      <w:r w:rsidR="00EA7BA5" w:rsidRPr="000E23FA">
        <w:rPr>
          <w:lang w:val="hy-AM"/>
        </w:rPr>
        <w:t xml:space="preserve"> 21130</w:t>
      </w:r>
      <w:r w:rsidR="005D4FF5" w:rsidRPr="000E23FA">
        <w:rPr>
          <w:lang w:val="hy-AM"/>
        </w:rPr>
        <w:t>-75</w:t>
      </w:r>
      <w:r w:rsidR="00D07FF8" w:rsidRPr="000E23FA">
        <w:rPr>
          <w:lang w:val="hy-AM"/>
        </w:rPr>
        <w:t>):</w:t>
      </w:r>
    </w:p>
    <w:p w14:paraId="742EBA43" w14:textId="77777777" w:rsidR="00EA7BA5" w:rsidRPr="000E23FA" w:rsidRDefault="00A0384D" w:rsidP="00A42488">
      <w:pPr>
        <w:numPr>
          <w:ilvl w:val="0"/>
          <w:numId w:val="1"/>
        </w:numPr>
        <w:tabs>
          <w:tab w:val="left" w:pos="360"/>
          <w:tab w:val="left" w:pos="851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Մեկ արտադրական, պահեստային տնտեսության սահմաններում պողպատե</w:t>
      </w:r>
      <w:r w:rsidR="00BA1E49" w:rsidRPr="000E23FA">
        <w:rPr>
          <w:lang w:val="hy-AM"/>
        </w:rPr>
        <w:t xml:space="preserve"> խողովա</w:t>
      </w:r>
      <w:r w:rsidR="00EA7BA5" w:rsidRPr="000E23FA">
        <w:rPr>
          <w:lang w:val="hy-AM"/>
        </w:rPr>
        <w:t xml:space="preserve">կաշարերը պետք է միացնել հողանցման հաղորդաշղթային ոչ պակաս քան 2 </w:t>
      </w:r>
      <w:r w:rsidR="00BB3BC5" w:rsidRPr="000E23FA">
        <w:rPr>
          <w:lang w:val="hy-AM"/>
        </w:rPr>
        <w:t xml:space="preserve">իրարից հեռու </w:t>
      </w:r>
      <w:r w:rsidR="00EA7BA5" w:rsidRPr="000E23FA">
        <w:rPr>
          <w:lang w:val="hy-AM"/>
        </w:rPr>
        <w:t>կետ</w:t>
      </w:r>
      <w:r w:rsidR="00BB3BC5" w:rsidRPr="000E23FA">
        <w:rPr>
          <w:lang w:val="hy-AM"/>
        </w:rPr>
        <w:t>եր</w:t>
      </w:r>
      <w:r w:rsidR="00EA7BA5" w:rsidRPr="000E23FA">
        <w:rPr>
          <w:lang w:val="hy-AM"/>
        </w:rPr>
        <w:t>ում։ Հրդեհային կամ պայթյունահրդեհային վտանգավոր սենքեր մտնող խողովակաշարերը պետք է հողանցվեն անմիջապես սենք մտնելուց առաջ։</w:t>
      </w:r>
    </w:p>
    <w:p w14:paraId="3FACA3A9" w14:textId="77777777" w:rsidR="00631A0F" w:rsidRPr="000E23FA" w:rsidRDefault="00333BE7" w:rsidP="00A42488">
      <w:pPr>
        <w:numPr>
          <w:ilvl w:val="0"/>
          <w:numId w:val="1"/>
        </w:numPr>
        <w:tabs>
          <w:tab w:val="left" w:pos="360"/>
          <w:tab w:val="left" w:pos="851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Խողովակների ամրակապումը անհրաժեշտ է իրականացնել ըստ </w:t>
      </w:r>
      <w:r w:rsidR="00752E98" w:rsidRPr="000E23FA">
        <w:rPr>
          <w:lang w:val="hy-AM"/>
        </w:rPr>
        <w:t>Աղյուսակ</w:t>
      </w:r>
      <w:r w:rsidRPr="000E23FA">
        <w:rPr>
          <w:lang w:val="hy-AM"/>
        </w:rPr>
        <w:t xml:space="preserve"> 19-ի և </w:t>
      </w:r>
      <w:r w:rsidR="003D1C2D" w:rsidRPr="000E23FA">
        <w:rPr>
          <w:lang w:val="hy-AM"/>
        </w:rPr>
        <w:t>43</w:t>
      </w:r>
      <w:r w:rsidR="00B865F3" w:rsidRPr="000E23FA">
        <w:rPr>
          <w:lang w:val="hy-AM"/>
        </w:rPr>
        <w:t>5</w:t>
      </w:r>
      <w:r w:rsidR="003D1C2D" w:rsidRPr="000E23FA">
        <w:rPr>
          <w:lang w:val="hy-AM"/>
        </w:rPr>
        <w:t>– 44</w:t>
      </w:r>
      <w:r w:rsidR="00DA2382" w:rsidRPr="00D60CA1">
        <w:rPr>
          <w:lang w:val="hy-AM"/>
        </w:rPr>
        <w:t>3</w:t>
      </w:r>
      <w:r w:rsidR="00215E22" w:rsidRPr="000E23FA">
        <w:rPr>
          <w:lang w:val="hy-AM"/>
        </w:rPr>
        <w:t>-րդ</w:t>
      </w:r>
      <w:r w:rsidR="003D1C2D" w:rsidRPr="000E23FA">
        <w:rPr>
          <w:lang w:val="hy-AM"/>
        </w:rPr>
        <w:t xml:space="preserve"> </w:t>
      </w:r>
      <w:r w:rsidR="008516C9" w:rsidRPr="000E23FA">
        <w:rPr>
          <w:lang w:val="hy-AM"/>
        </w:rPr>
        <w:t>կետ</w:t>
      </w:r>
      <w:r w:rsidR="00CD450C" w:rsidRPr="000E23FA">
        <w:rPr>
          <w:lang w:val="hy-AM"/>
        </w:rPr>
        <w:t>եր</w:t>
      </w:r>
      <w:r w:rsidR="008516C9" w:rsidRPr="000E23FA">
        <w:rPr>
          <w:lang w:val="hy-AM"/>
        </w:rPr>
        <w:t>ի պահանջ</w:t>
      </w:r>
      <w:r w:rsidR="009730D4" w:rsidRPr="000E23FA">
        <w:rPr>
          <w:lang w:val="hy-AM"/>
        </w:rPr>
        <w:t>ներ</w:t>
      </w:r>
      <w:r w:rsidR="008516C9" w:rsidRPr="000E23FA">
        <w:rPr>
          <w:lang w:val="hy-AM"/>
        </w:rPr>
        <w:t>ի։</w:t>
      </w:r>
    </w:p>
    <w:p w14:paraId="5D0F6608" w14:textId="77777777" w:rsidR="00DD4B9F" w:rsidRPr="000E23FA" w:rsidRDefault="00DD4B9F" w:rsidP="00A42488">
      <w:pPr>
        <w:pStyle w:val="ListParagraph"/>
        <w:numPr>
          <w:ilvl w:val="0"/>
          <w:numId w:val="1"/>
        </w:numPr>
        <w:tabs>
          <w:tab w:val="left" w:pos="360"/>
          <w:tab w:val="left" w:pos="851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>Պետք է ապահովել հասանելիություն խողովակաշարերի կցվանքներին։</w:t>
      </w:r>
    </w:p>
    <w:p w14:paraId="32CA205E" w14:textId="77777777" w:rsidR="00697DE2" w:rsidRPr="000E23FA" w:rsidRDefault="00DF4E1E" w:rsidP="00A42488">
      <w:pPr>
        <w:pStyle w:val="ListParagraph"/>
        <w:numPr>
          <w:ilvl w:val="0"/>
          <w:numId w:val="1"/>
        </w:numPr>
        <w:tabs>
          <w:tab w:val="left" w:pos="851"/>
          <w:tab w:val="left" w:pos="1170"/>
        </w:tabs>
        <w:spacing w:after="0" w:line="360" w:lineRule="auto"/>
        <w:ind w:left="0" w:firstLine="540"/>
        <w:jc w:val="both"/>
        <w:rPr>
          <w:bCs/>
          <w:lang w:val="hy-AM"/>
        </w:rPr>
      </w:pPr>
      <w:r w:rsidRPr="000E23FA">
        <w:rPr>
          <w:lang w:val="hy-AM"/>
        </w:rPr>
        <w:t>Ոչ մետաղական խողովակների և մետաղական ճկուն խողովակների կիրառմամբ հակահրդեհային խողովակաշարերի նախագծումը պետք է իրականացնել դրանց</w:t>
      </w:r>
      <w:r w:rsidRPr="00D60CA1">
        <w:rPr>
          <w:lang w:val="hy-AM"/>
        </w:rPr>
        <w:t xml:space="preserve"> ՏՓ-ով:</w:t>
      </w:r>
    </w:p>
    <w:p w14:paraId="0F48795D" w14:textId="77777777" w:rsidR="005F07F0" w:rsidRPr="000E23FA" w:rsidRDefault="00752E98" w:rsidP="00A42488">
      <w:pPr>
        <w:tabs>
          <w:tab w:val="left" w:pos="990"/>
          <w:tab w:val="left" w:pos="1170"/>
        </w:tabs>
        <w:spacing w:after="0" w:line="360" w:lineRule="auto"/>
        <w:jc w:val="center"/>
      </w:pPr>
      <w:r w:rsidRPr="000E23FA">
        <w:rPr>
          <w:lang w:val="hy-AM"/>
        </w:rPr>
        <w:t>Աղյուսակ</w:t>
      </w:r>
      <w:r w:rsidR="005F07F0" w:rsidRPr="000E23FA">
        <w:rPr>
          <w:lang w:val="hy-AM"/>
        </w:rPr>
        <w:t xml:space="preserve"> 1</w:t>
      </w:r>
      <w:r w:rsidR="005F07F0" w:rsidRPr="000E23FA">
        <w:t>9</w:t>
      </w:r>
      <w:r w:rsidR="00C17C1B" w:rsidRPr="000E23FA">
        <w:t>.</w:t>
      </w:r>
      <w:r w:rsidR="00797E85" w:rsidRPr="000E23FA">
        <w:t xml:space="preserve"> </w:t>
      </w:r>
      <w:r w:rsidR="00797E85" w:rsidRPr="000E23FA">
        <w:rPr>
          <w:lang w:val="hy-AM"/>
        </w:rPr>
        <w:t>Խողովակների ամրակապումը</w:t>
      </w: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468"/>
        <w:gridCol w:w="3815"/>
        <w:gridCol w:w="750"/>
        <w:gridCol w:w="708"/>
        <w:gridCol w:w="709"/>
        <w:gridCol w:w="709"/>
        <w:gridCol w:w="1032"/>
        <w:gridCol w:w="669"/>
        <w:gridCol w:w="1244"/>
      </w:tblGrid>
      <w:tr w:rsidR="00DD4B9F" w:rsidRPr="000E23FA" w14:paraId="651EC3A8" w14:textId="77777777" w:rsidTr="009E6D16">
        <w:trPr>
          <w:trHeight w:val="852"/>
        </w:trPr>
        <w:tc>
          <w:tcPr>
            <w:tcW w:w="468" w:type="dxa"/>
            <w:vAlign w:val="center"/>
          </w:tcPr>
          <w:p w14:paraId="6A6495A3" w14:textId="77777777" w:rsidR="00DD4B9F" w:rsidRPr="000E23FA" w:rsidRDefault="00DD4B9F" w:rsidP="00A42488">
            <w:pPr>
              <w:tabs>
                <w:tab w:val="left" w:pos="990"/>
                <w:tab w:val="left" w:pos="1170"/>
              </w:tabs>
              <w:spacing w:line="360" w:lineRule="auto"/>
              <w:jc w:val="right"/>
            </w:pPr>
            <w:r w:rsidRPr="000E23FA">
              <w:lastRenderedPageBreak/>
              <w:t>1.</w:t>
            </w:r>
          </w:p>
        </w:tc>
        <w:tc>
          <w:tcPr>
            <w:tcW w:w="3815" w:type="dxa"/>
            <w:vAlign w:val="center"/>
          </w:tcPr>
          <w:p w14:paraId="2FCD788A" w14:textId="77777777" w:rsidR="00DD4B9F" w:rsidRPr="000E23FA" w:rsidRDefault="00DD4B9F" w:rsidP="009E6D16">
            <w:pPr>
              <w:tabs>
                <w:tab w:val="left" w:pos="990"/>
                <w:tab w:val="left" w:pos="1170"/>
              </w:tabs>
              <w:spacing w:line="360" w:lineRule="auto"/>
              <w:jc w:val="center"/>
            </w:pPr>
            <w:r w:rsidRPr="000E23FA">
              <w:rPr>
                <w:lang w:val="hy-AM"/>
              </w:rPr>
              <w:t xml:space="preserve">Խողովակի տրամագիծը, </w:t>
            </w:r>
            <w:r w:rsidRPr="000E23FA">
              <w:t xml:space="preserve">DN, </w:t>
            </w:r>
            <w:proofErr w:type="spellStart"/>
            <w:r w:rsidRPr="000E23FA">
              <w:t>մմ</w:t>
            </w:r>
            <w:proofErr w:type="spellEnd"/>
          </w:p>
        </w:tc>
        <w:tc>
          <w:tcPr>
            <w:tcW w:w="750" w:type="dxa"/>
            <w:vAlign w:val="center"/>
          </w:tcPr>
          <w:p w14:paraId="7896164E" w14:textId="77777777" w:rsidR="00DD4B9F" w:rsidRPr="000E23FA" w:rsidRDefault="00DD4B9F" w:rsidP="00A42488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lang w:val="hy-AM"/>
              </w:rPr>
            </w:pPr>
            <w:r w:rsidRPr="000E23FA">
              <w:rPr>
                <w:lang w:val="hy-AM"/>
              </w:rPr>
              <w:t>25</w:t>
            </w:r>
          </w:p>
        </w:tc>
        <w:tc>
          <w:tcPr>
            <w:tcW w:w="708" w:type="dxa"/>
            <w:vAlign w:val="center"/>
          </w:tcPr>
          <w:p w14:paraId="30E295D0" w14:textId="77777777" w:rsidR="00DD4B9F" w:rsidRPr="000E23FA" w:rsidRDefault="00DD4B9F" w:rsidP="00A42488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lang w:val="hy-AM"/>
              </w:rPr>
            </w:pPr>
            <w:r w:rsidRPr="000E23FA">
              <w:rPr>
                <w:lang w:val="hy-AM"/>
              </w:rPr>
              <w:t>32</w:t>
            </w:r>
          </w:p>
        </w:tc>
        <w:tc>
          <w:tcPr>
            <w:tcW w:w="709" w:type="dxa"/>
            <w:vAlign w:val="center"/>
          </w:tcPr>
          <w:p w14:paraId="7F9A208E" w14:textId="77777777" w:rsidR="00DD4B9F" w:rsidRPr="000E23FA" w:rsidRDefault="00DD4B9F" w:rsidP="00A42488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lang w:val="hy-AM"/>
              </w:rPr>
            </w:pPr>
            <w:r w:rsidRPr="000E23FA">
              <w:rPr>
                <w:lang w:val="hy-AM"/>
              </w:rPr>
              <w:t>40</w:t>
            </w:r>
          </w:p>
        </w:tc>
        <w:tc>
          <w:tcPr>
            <w:tcW w:w="709" w:type="dxa"/>
            <w:vAlign w:val="center"/>
          </w:tcPr>
          <w:p w14:paraId="56DFD92D" w14:textId="77777777" w:rsidR="00DD4B9F" w:rsidRPr="000E23FA" w:rsidRDefault="00DD4B9F" w:rsidP="00A42488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lang w:val="hy-AM"/>
              </w:rPr>
            </w:pPr>
            <w:r w:rsidRPr="000E23FA">
              <w:rPr>
                <w:lang w:val="hy-AM"/>
              </w:rPr>
              <w:t>50</w:t>
            </w:r>
          </w:p>
        </w:tc>
        <w:tc>
          <w:tcPr>
            <w:tcW w:w="1032" w:type="dxa"/>
            <w:vAlign w:val="center"/>
          </w:tcPr>
          <w:p w14:paraId="649B7B45" w14:textId="77777777" w:rsidR="00DD4B9F" w:rsidRPr="000E23FA" w:rsidRDefault="00DD4B9F" w:rsidP="00A42488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lang w:val="hy-AM"/>
              </w:rPr>
            </w:pPr>
            <w:r w:rsidRPr="000E23FA">
              <w:rPr>
                <w:lang w:val="hy-AM"/>
              </w:rPr>
              <w:t>65-125</w:t>
            </w:r>
          </w:p>
        </w:tc>
        <w:tc>
          <w:tcPr>
            <w:tcW w:w="669" w:type="dxa"/>
            <w:vAlign w:val="center"/>
          </w:tcPr>
          <w:p w14:paraId="3BD503CC" w14:textId="77777777" w:rsidR="00DD4B9F" w:rsidRPr="000E23FA" w:rsidRDefault="00DD4B9F" w:rsidP="00A42488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lang w:val="hy-AM"/>
              </w:rPr>
            </w:pPr>
            <w:r w:rsidRPr="000E23FA">
              <w:rPr>
                <w:lang w:val="hy-AM"/>
              </w:rPr>
              <w:t>150</w:t>
            </w:r>
          </w:p>
        </w:tc>
        <w:tc>
          <w:tcPr>
            <w:tcW w:w="1244" w:type="dxa"/>
            <w:vAlign w:val="center"/>
          </w:tcPr>
          <w:p w14:paraId="75FF7B01" w14:textId="77777777" w:rsidR="00DD4B9F" w:rsidRPr="000E23FA" w:rsidRDefault="00DD4B9F" w:rsidP="00A42488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lang w:val="hy-AM"/>
              </w:rPr>
            </w:pPr>
            <w:r w:rsidRPr="000E23FA">
              <w:rPr>
                <w:lang w:val="hy-AM"/>
              </w:rPr>
              <w:t>200-300</w:t>
            </w:r>
          </w:p>
        </w:tc>
      </w:tr>
      <w:tr w:rsidR="00DD4B9F" w:rsidRPr="000E23FA" w14:paraId="48522AA3" w14:textId="77777777" w:rsidTr="009E6D16">
        <w:tc>
          <w:tcPr>
            <w:tcW w:w="468" w:type="dxa"/>
            <w:vAlign w:val="center"/>
          </w:tcPr>
          <w:p w14:paraId="6844EC41" w14:textId="77777777" w:rsidR="00DD4B9F" w:rsidRPr="000E23FA" w:rsidRDefault="00DD4B9F" w:rsidP="00A42488">
            <w:pPr>
              <w:tabs>
                <w:tab w:val="left" w:pos="990"/>
                <w:tab w:val="left" w:pos="1170"/>
              </w:tabs>
              <w:spacing w:line="360" w:lineRule="auto"/>
              <w:jc w:val="right"/>
            </w:pPr>
            <w:r w:rsidRPr="000E23FA">
              <w:t>2.</w:t>
            </w:r>
          </w:p>
          <w:p w14:paraId="37286CDB" w14:textId="77777777" w:rsidR="00DD4B9F" w:rsidRPr="000E23FA" w:rsidRDefault="00DD4B9F" w:rsidP="00A42488">
            <w:pPr>
              <w:tabs>
                <w:tab w:val="left" w:pos="990"/>
                <w:tab w:val="left" w:pos="1170"/>
              </w:tabs>
              <w:spacing w:line="360" w:lineRule="auto"/>
              <w:jc w:val="right"/>
              <w:rPr>
                <w:lang w:val="hy-AM"/>
              </w:rPr>
            </w:pPr>
          </w:p>
        </w:tc>
        <w:tc>
          <w:tcPr>
            <w:tcW w:w="3815" w:type="dxa"/>
            <w:vAlign w:val="center"/>
          </w:tcPr>
          <w:p w14:paraId="24E4CEF9" w14:textId="77777777" w:rsidR="00DD4B9F" w:rsidRPr="000E23FA" w:rsidRDefault="00DD4B9F" w:rsidP="009E6D16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lang w:val="hy-AM"/>
              </w:rPr>
            </w:pPr>
            <w:r w:rsidRPr="000E23FA">
              <w:rPr>
                <w:lang w:val="hy-AM"/>
              </w:rPr>
              <w:t>Կապիչների առավելագույն  հեռավորությունը միմյանցից, մ</w:t>
            </w:r>
          </w:p>
        </w:tc>
        <w:tc>
          <w:tcPr>
            <w:tcW w:w="750" w:type="dxa"/>
            <w:vAlign w:val="center"/>
          </w:tcPr>
          <w:p w14:paraId="78E4EFE2" w14:textId="77777777" w:rsidR="00DD4B9F" w:rsidRPr="000E23FA" w:rsidRDefault="00DD4B9F" w:rsidP="00A42488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lang w:val="hy-AM"/>
              </w:rPr>
            </w:pPr>
            <w:r w:rsidRPr="000E23FA">
              <w:rPr>
                <w:lang w:val="hy-AM"/>
              </w:rPr>
              <w:t>3</w:t>
            </w:r>
          </w:p>
        </w:tc>
        <w:tc>
          <w:tcPr>
            <w:tcW w:w="708" w:type="dxa"/>
            <w:vAlign w:val="center"/>
          </w:tcPr>
          <w:p w14:paraId="01D3B19C" w14:textId="77777777" w:rsidR="00DD4B9F" w:rsidRPr="000E23FA" w:rsidRDefault="00DD4B9F" w:rsidP="00A42488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lang w:val="hy-AM"/>
              </w:rPr>
            </w:pPr>
            <w:r w:rsidRPr="000E23FA">
              <w:rPr>
                <w:lang w:val="hy-AM"/>
              </w:rPr>
              <w:t>3,5</w:t>
            </w:r>
          </w:p>
        </w:tc>
        <w:tc>
          <w:tcPr>
            <w:tcW w:w="709" w:type="dxa"/>
            <w:vAlign w:val="center"/>
          </w:tcPr>
          <w:p w14:paraId="31514E91" w14:textId="77777777" w:rsidR="00DD4B9F" w:rsidRPr="000E23FA" w:rsidRDefault="00DD4B9F" w:rsidP="00A42488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lang w:val="hy-AM"/>
              </w:rPr>
            </w:pPr>
            <w:r w:rsidRPr="000E23FA">
              <w:rPr>
                <w:lang w:val="hy-AM"/>
              </w:rPr>
              <w:t>4</w:t>
            </w:r>
          </w:p>
        </w:tc>
        <w:tc>
          <w:tcPr>
            <w:tcW w:w="709" w:type="dxa"/>
            <w:vAlign w:val="center"/>
          </w:tcPr>
          <w:p w14:paraId="173FE08E" w14:textId="77777777" w:rsidR="00DD4B9F" w:rsidRPr="000E23FA" w:rsidRDefault="00DD4B9F" w:rsidP="00A42488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lang w:val="hy-AM"/>
              </w:rPr>
            </w:pPr>
            <w:r w:rsidRPr="000E23FA">
              <w:rPr>
                <w:lang w:val="hy-AM"/>
              </w:rPr>
              <w:t>5</w:t>
            </w:r>
          </w:p>
        </w:tc>
        <w:tc>
          <w:tcPr>
            <w:tcW w:w="1032" w:type="dxa"/>
            <w:vAlign w:val="center"/>
          </w:tcPr>
          <w:p w14:paraId="089663D5" w14:textId="77777777" w:rsidR="00DD4B9F" w:rsidRPr="000E23FA" w:rsidRDefault="00DD4B9F" w:rsidP="00A42488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lang w:val="hy-AM"/>
              </w:rPr>
            </w:pPr>
            <w:r w:rsidRPr="000E23FA">
              <w:rPr>
                <w:lang w:val="hy-AM"/>
              </w:rPr>
              <w:t>6</w:t>
            </w:r>
          </w:p>
        </w:tc>
        <w:tc>
          <w:tcPr>
            <w:tcW w:w="669" w:type="dxa"/>
            <w:vAlign w:val="center"/>
          </w:tcPr>
          <w:p w14:paraId="0C80975B" w14:textId="77777777" w:rsidR="00DD4B9F" w:rsidRPr="000E23FA" w:rsidRDefault="00DD4B9F" w:rsidP="00A42488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lang w:val="hy-AM"/>
              </w:rPr>
            </w:pPr>
            <w:r w:rsidRPr="000E23FA">
              <w:rPr>
                <w:lang w:val="hy-AM"/>
              </w:rPr>
              <w:t>7</w:t>
            </w:r>
          </w:p>
        </w:tc>
        <w:tc>
          <w:tcPr>
            <w:tcW w:w="1244" w:type="dxa"/>
            <w:vAlign w:val="center"/>
          </w:tcPr>
          <w:p w14:paraId="3C3B41A5" w14:textId="77777777" w:rsidR="00DD4B9F" w:rsidRPr="000E23FA" w:rsidRDefault="00DD4B9F" w:rsidP="00A42488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lang w:val="hy-AM"/>
              </w:rPr>
            </w:pPr>
            <w:r w:rsidRPr="000E23FA">
              <w:rPr>
                <w:lang w:val="hy-AM"/>
              </w:rPr>
              <w:t>8</w:t>
            </w:r>
          </w:p>
        </w:tc>
      </w:tr>
    </w:tbl>
    <w:p w14:paraId="133A84F0" w14:textId="77777777" w:rsidR="007D4CB7" w:rsidRPr="000E23FA" w:rsidRDefault="007D4CB7" w:rsidP="00A42488">
      <w:pPr>
        <w:tabs>
          <w:tab w:val="left" w:pos="360"/>
          <w:tab w:val="left" w:pos="990"/>
          <w:tab w:val="left" w:pos="1170"/>
        </w:tabs>
        <w:spacing w:after="0" w:line="360" w:lineRule="auto"/>
        <w:contextualSpacing/>
        <w:jc w:val="both"/>
        <w:rPr>
          <w:bCs/>
        </w:rPr>
      </w:pPr>
    </w:p>
    <w:p w14:paraId="470A96DF" w14:textId="77777777" w:rsidR="00697DE2" w:rsidRDefault="00697DE2" w:rsidP="00A42488">
      <w:pPr>
        <w:tabs>
          <w:tab w:val="left" w:pos="990"/>
          <w:tab w:val="left" w:pos="1170"/>
        </w:tabs>
        <w:spacing w:after="0" w:line="360" w:lineRule="auto"/>
        <w:contextualSpacing/>
        <w:jc w:val="center"/>
        <w:rPr>
          <w:bCs/>
        </w:rPr>
      </w:pPr>
      <w:bookmarkStart w:id="77" w:name="_Hlk139649039"/>
    </w:p>
    <w:p w14:paraId="7C4ABEE0" w14:textId="77777777" w:rsidR="009E6D16" w:rsidRDefault="009E6D16" w:rsidP="00A42488">
      <w:pPr>
        <w:tabs>
          <w:tab w:val="left" w:pos="990"/>
          <w:tab w:val="left" w:pos="1170"/>
        </w:tabs>
        <w:spacing w:after="0" w:line="360" w:lineRule="auto"/>
        <w:contextualSpacing/>
        <w:jc w:val="center"/>
        <w:rPr>
          <w:bCs/>
        </w:rPr>
      </w:pPr>
    </w:p>
    <w:p w14:paraId="5A899DB8" w14:textId="77777777" w:rsidR="009E6D16" w:rsidRPr="000E23FA" w:rsidRDefault="009E6D16" w:rsidP="00A42488">
      <w:pPr>
        <w:tabs>
          <w:tab w:val="left" w:pos="990"/>
          <w:tab w:val="left" w:pos="1170"/>
        </w:tabs>
        <w:spacing w:after="0" w:line="360" w:lineRule="auto"/>
        <w:contextualSpacing/>
        <w:jc w:val="center"/>
        <w:rPr>
          <w:bCs/>
        </w:rPr>
      </w:pPr>
    </w:p>
    <w:p w14:paraId="6C748FE8" w14:textId="77777777" w:rsidR="00EA7BA5" w:rsidRPr="000E23FA" w:rsidRDefault="00A8793B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b/>
        </w:rPr>
      </w:pPr>
      <w:r w:rsidRPr="000E23FA">
        <w:rPr>
          <w:b/>
        </w:rPr>
        <w:t>3.2.9</w:t>
      </w:r>
      <w:r w:rsidR="00435771" w:rsidRPr="000E23FA">
        <w:rPr>
          <w:b/>
        </w:rPr>
        <w:t xml:space="preserve">. </w:t>
      </w:r>
      <w:r w:rsidR="00EA7BA5" w:rsidRPr="000E23FA">
        <w:rPr>
          <w:b/>
          <w:lang w:val="hy-AM"/>
        </w:rPr>
        <w:t>ՈՉ ՄԵՏԱՂԱԿԱՆ ԽՈՂՈՎԱԿՆԵՐ</w:t>
      </w:r>
    </w:p>
    <w:p w14:paraId="4EC19EFB" w14:textId="77777777" w:rsidR="00DD4B9F" w:rsidRPr="000E23FA" w:rsidRDefault="00DD4B9F" w:rsidP="009E6D16">
      <w:pPr>
        <w:tabs>
          <w:tab w:val="left" w:pos="1260"/>
        </w:tabs>
        <w:spacing w:after="0" w:line="360" w:lineRule="auto"/>
        <w:ind w:firstLine="540"/>
        <w:contextualSpacing/>
        <w:jc w:val="center"/>
        <w:rPr>
          <w:bCs/>
        </w:rPr>
      </w:pPr>
    </w:p>
    <w:bookmarkEnd w:id="77"/>
    <w:p w14:paraId="74FCEC01" w14:textId="77777777" w:rsidR="00EA7BA5" w:rsidRPr="000E23FA" w:rsidRDefault="00EA7BA5" w:rsidP="009E6D16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Ոչ մետաղական սնիչ խողովակաշարի տեղակայումը պետք է իրականացնել թաքնված՝ բետոնապատ, խրամուղներում, հորաններում, անցուղիներում և այլն</w:t>
      </w:r>
      <w:r w:rsidR="00E03D3A" w:rsidRPr="000E23FA">
        <w:rPr>
          <w:lang w:val="hy-AM"/>
        </w:rPr>
        <w:t>՝</w:t>
      </w:r>
      <w:r w:rsidRPr="000E23FA">
        <w:rPr>
          <w:lang w:val="hy-AM"/>
        </w:rPr>
        <w:t xml:space="preserve"> պաշտպանելով հրդեհի</w:t>
      </w:r>
      <w:r w:rsidR="00E55840" w:rsidRPr="000E23FA">
        <w:rPr>
          <w:lang w:val="hy-AM"/>
        </w:rPr>
        <w:t xml:space="preserve"> </w:t>
      </w:r>
      <w:r w:rsidR="00670E77" w:rsidRPr="000E23FA">
        <w:rPr>
          <w:lang w:val="hy-AM"/>
        </w:rPr>
        <w:t>առաջացրած բարձր ջերմասիճանի ազդեցությունից։ Պաշտպանիչ կառուցվածքա</w:t>
      </w:r>
      <w:r w:rsidR="00F54B54" w:rsidRPr="000E23FA">
        <w:rPr>
          <w:lang w:val="hy-AM"/>
        </w:rPr>
        <w:t>տարրերի</w:t>
      </w:r>
      <w:r w:rsidR="00E55840" w:rsidRPr="000E23FA">
        <w:rPr>
          <w:lang w:val="hy-AM"/>
        </w:rPr>
        <w:t xml:space="preserve"> </w:t>
      </w:r>
      <w:r w:rsidRPr="000E23FA">
        <w:rPr>
          <w:lang w:val="hy-AM"/>
        </w:rPr>
        <w:t>հրակայունությունը պետք է լինի ոչ պակաս քան EI 30։</w:t>
      </w:r>
    </w:p>
    <w:p w14:paraId="25F6E6FD" w14:textId="77777777" w:rsidR="00EA7BA5" w:rsidRPr="000E23FA" w:rsidRDefault="00EA7BA5" w:rsidP="009E6D16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Արգելվում է ոչ մետաղական խողովակների տեղակայումը ուլտրամանուշակագույն ճառագայթման կամ արևի ուղիղ ազդեցության վայրերում, մեխանիկական կամ քիմիական հնարավոր ներգործության տեղերում։</w:t>
      </w:r>
    </w:p>
    <w:p w14:paraId="0C083EDF" w14:textId="77777777" w:rsidR="00EA7BA5" w:rsidRPr="000E23FA" w:rsidRDefault="00EA7BA5" w:rsidP="009E6D16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Ոչ մետաղական խողովակները պետք է տեղակայվեն և ամրացվեն հորիզոնական ու ուղղաձիգ հատվածներում ըստ կոնկրետ խողովակի </w:t>
      </w:r>
      <w:r w:rsidR="002F088D" w:rsidRPr="000E23FA">
        <w:rPr>
          <w:lang w:val="hy-AM"/>
        </w:rPr>
        <w:t>ՏՓ-</w:t>
      </w:r>
      <w:r w:rsidRPr="000E23FA">
        <w:rPr>
          <w:lang w:val="hy-AM"/>
        </w:rPr>
        <w:t>ի։</w:t>
      </w:r>
    </w:p>
    <w:p w14:paraId="3360A503" w14:textId="77777777" w:rsidR="00EA7BA5" w:rsidRPr="000E23FA" w:rsidRDefault="00C00200" w:rsidP="009E6D16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Ոչ մետաղական խողովակները յուրաքանչյուր ոռոգիչից առավելագույնը 10 սմ հեռա</w:t>
      </w:r>
      <w:r w:rsidR="00EA7BA5" w:rsidRPr="000E23FA">
        <w:rPr>
          <w:lang w:val="hy-AM"/>
        </w:rPr>
        <w:t>վորության վրա պետք է ամրակապվեն, ապահովելու համար ոռոգիչի տարածական դիրքը։</w:t>
      </w:r>
    </w:p>
    <w:p w14:paraId="1DA7402E" w14:textId="77777777" w:rsidR="00EA7BA5" w:rsidRPr="000E23FA" w:rsidRDefault="00EA7BA5" w:rsidP="009E6D16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Բաշխիչ </w:t>
      </w:r>
      <w:r w:rsidR="00BA1E49" w:rsidRPr="000E23FA">
        <w:rPr>
          <w:lang w:val="hy-AM"/>
        </w:rPr>
        <w:t xml:space="preserve">ոչ մետաղական </w:t>
      </w:r>
      <w:r w:rsidRPr="000E23FA">
        <w:rPr>
          <w:lang w:val="hy-AM"/>
        </w:rPr>
        <w:t>խողովակի կամ նրա ճյուղի վերջին ոռոգիչի ու կապիչի միջև հեռավորությունը, չամրակապվող ճյուղի առավելագույն երկարությունը ընդունվում են համաձայն ոչ</w:t>
      </w:r>
      <w:r w:rsidR="00BA1E49" w:rsidRPr="000E23FA">
        <w:rPr>
          <w:lang w:val="hy-AM"/>
        </w:rPr>
        <w:t xml:space="preserve"> </w:t>
      </w:r>
      <w:r w:rsidRPr="000E23FA">
        <w:rPr>
          <w:lang w:val="hy-AM"/>
        </w:rPr>
        <w:t xml:space="preserve">մետաղական խողովակի </w:t>
      </w:r>
      <w:r w:rsidR="002F088D" w:rsidRPr="000E23FA">
        <w:rPr>
          <w:lang w:val="hy-AM"/>
        </w:rPr>
        <w:t>ՏՓ-</w:t>
      </w:r>
      <w:r w:rsidRPr="000E23FA">
        <w:rPr>
          <w:lang w:val="hy-AM"/>
        </w:rPr>
        <w:t>ի։</w:t>
      </w:r>
    </w:p>
    <w:p w14:paraId="3455E141" w14:textId="77777777" w:rsidR="00EA7BA5" w:rsidRPr="000E23FA" w:rsidRDefault="00EA7BA5" w:rsidP="009E6D16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Ոչ մետաղական խողովակները կարող են տեղակայվել հենարանների վրա այլ խողովակների հետ համատեղ, եթե այդ խողովակների արտաքին մակերևույթի </w:t>
      </w:r>
      <w:r w:rsidR="00075171" w:rsidRPr="000E23FA">
        <w:rPr>
          <w:lang w:val="hy-AM"/>
        </w:rPr>
        <w:t>ջերմաստիճանը չի գերազանցում ոչ մետաղական խողովակի շահագործման առավելագույն</w:t>
      </w:r>
      <w:r w:rsidR="00DD4B9F" w:rsidRPr="000E23FA">
        <w:rPr>
          <w:lang w:val="hy-AM"/>
        </w:rPr>
        <w:t xml:space="preserve"> </w:t>
      </w:r>
      <w:r w:rsidRPr="000E23FA">
        <w:rPr>
          <w:lang w:val="hy-AM"/>
        </w:rPr>
        <w:t>թույլատրելի ջերմաստիճանը։</w:t>
      </w:r>
    </w:p>
    <w:p w14:paraId="5DAF4B76" w14:textId="77777777" w:rsidR="00EA7BA5" w:rsidRPr="000E23FA" w:rsidRDefault="00EA7BA5" w:rsidP="009E6D16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lastRenderedPageBreak/>
        <w:t xml:space="preserve">Ջեռուցման և տաք </w:t>
      </w:r>
      <w:r w:rsidR="0042221F" w:rsidRPr="000E23FA">
        <w:rPr>
          <w:lang w:val="hy-AM"/>
        </w:rPr>
        <w:t xml:space="preserve">այլ </w:t>
      </w:r>
      <w:r w:rsidRPr="000E23FA">
        <w:rPr>
          <w:lang w:val="hy-AM"/>
        </w:rPr>
        <w:t xml:space="preserve">խողովակների </w:t>
      </w:r>
      <w:r w:rsidR="00BA1E49" w:rsidRPr="000E23FA">
        <w:rPr>
          <w:lang w:val="hy-AM"/>
        </w:rPr>
        <w:t>ու</w:t>
      </w:r>
      <w:r w:rsidRPr="000E23FA">
        <w:rPr>
          <w:lang w:val="hy-AM"/>
        </w:rPr>
        <w:t xml:space="preserve"> հակահրդեհային ոչ մետաղական խողովակների միջև առլույս հեռվորությունները պետք է պահպանել ըստ դրանց </w:t>
      </w:r>
      <w:r w:rsidR="002F088D" w:rsidRPr="000E23FA">
        <w:rPr>
          <w:lang w:val="hy-AM"/>
        </w:rPr>
        <w:t>ՏՓ-</w:t>
      </w:r>
      <w:r w:rsidRPr="000E23FA">
        <w:rPr>
          <w:lang w:val="hy-AM"/>
        </w:rPr>
        <w:t>ի, բայց ոչ պակաս, քան 50 մմ՝ փոխհատման դեպքում, և 100 մմ՝ զուգահեռ տեղակայման դեպքում։ Զուգահե</w:t>
      </w:r>
      <w:r w:rsidR="00E03D3A" w:rsidRPr="000E23FA">
        <w:rPr>
          <w:lang w:val="hy-AM"/>
        </w:rPr>
        <w:t>ռ</w:t>
      </w:r>
      <w:r w:rsidRPr="000E23FA">
        <w:rPr>
          <w:lang w:val="hy-AM"/>
        </w:rPr>
        <w:t xml:space="preserve"> տեղակայման դեպքում ոչ մետաղական խողովակաշարը պետք է տեղակայվի տաք խողովակաշարից ներքև։</w:t>
      </w:r>
    </w:p>
    <w:p w14:paraId="28EEC755" w14:textId="77777777" w:rsidR="00EA7BA5" w:rsidRPr="000E23FA" w:rsidRDefault="001974B3" w:rsidP="009E6D16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Ոչ մետաղական խողովակները թույլատրելի ջերմաստիճանից բարձր արտաքին մակերևույթի ջերմաստիճանով այլ խողովակների հետ ստիպված տեղակայելու </w:t>
      </w:r>
      <w:r w:rsidR="00EA7BA5" w:rsidRPr="000E23FA">
        <w:rPr>
          <w:lang w:val="hy-AM"/>
        </w:rPr>
        <w:t>դեպքերում պետք է նախատեսել ոչ</w:t>
      </w:r>
      <w:r w:rsidR="00DB7E58" w:rsidRPr="000E23FA">
        <w:rPr>
          <w:lang w:val="hy-AM"/>
        </w:rPr>
        <w:t xml:space="preserve"> </w:t>
      </w:r>
      <w:r w:rsidR="00EA7BA5" w:rsidRPr="000E23FA">
        <w:rPr>
          <w:lang w:val="hy-AM"/>
        </w:rPr>
        <w:t>մետաղական խողովակների ջերմամեկուսացում</w:t>
      </w:r>
      <w:r w:rsidRPr="000E23FA">
        <w:rPr>
          <w:lang w:val="hy-AM"/>
        </w:rPr>
        <w:t xml:space="preserve"> (ջերմային </w:t>
      </w:r>
      <w:r w:rsidR="00EA7BA5" w:rsidRPr="000E23FA">
        <w:rPr>
          <w:lang w:val="hy-AM"/>
        </w:rPr>
        <w:t xml:space="preserve"> էկրաններով, </w:t>
      </w:r>
      <w:r w:rsidRPr="000E23FA">
        <w:rPr>
          <w:lang w:val="hy-AM"/>
        </w:rPr>
        <w:t xml:space="preserve">ջերմամեկուսիչ </w:t>
      </w:r>
      <w:r w:rsidR="00C051EB" w:rsidRPr="000E23FA">
        <w:rPr>
          <w:lang w:val="hy-AM"/>
        </w:rPr>
        <w:t>նյութերով)</w:t>
      </w:r>
      <w:r w:rsidR="00EA7BA5" w:rsidRPr="000E23FA">
        <w:rPr>
          <w:lang w:val="hy-AM"/>
        </w:rPr>
        <w:t>, իսկ անհնարինության դեպքում</w:t>
      </w:r>
      <w:r w:rsidR="00C051EB" w:rsidRPr="000E23FA">
        <w:rPr>
          <w:lang w:val="hy-AM"/>
        </w:rPr>
        <w:t>՝</w:t>
      </w:r>
      <w:r w:rsidRPr="000E23FA">
        <w:rPr>
          <w:lang w:val="hy-AM"/>
        </w:rPr>
        <w:t xml:space="preserve"> </w:t>
      </w:r>
      <w:r w:rsidR="00EA7BA5" w:rsidRPr="000E23FA">
        <w:rPr>
          <w:lang w:val="hy-AM"/>
        </w:rPr>
        <w:t>մեծացնել դրանց միջև հե</w:t>
      </w:r>
      <w:r w:rsidR="00DB7E58" w:rsidRPr="000E23FA">
        <w:rPr>
          <w:lang w:val="hy-AM"/>
        </w:rPr>
        <w:t>ռ</w:t>
      </w:r>
      <w:r w:rsidR="00EA7BA5" w:rsidRPr="000E23FA">
        <w:rPr>
          <w:lang w:val="hy-AM"/>
        </w:rPr>
        <w:t>ավորությունները։</w:t>
      </w:r>
    </w:p>
    <w:p w14:paraId="6B61DD12" w14:textId="77777777" w:rsidR="00EA7BA5" w:rsidRPr="000E23FA" w:rsidRDefault="00EA7BA5" w:rsidP="009E6D16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Ջերմության և ճնշման, ինչպես նաև սեյսմիկ երևույթների հետևանքով ձևափոխումների փոխհատուցումը </w:t>
      </w:r>
      <w:r w:rsidR="00A50EA6" w:rsidRPr="000E23FA">
        <w:rPr>
          <w:lang w:val="hy-AM"/>
        </w:rPr>
        <w:t xml:space="preserve">անհրաժեշտ </w:t>
      </w:r>
      <w:r w:rsidRPr="000E23FA">
        <w:rPr>
          <w:lang w:val="hy-AM"/>
        </w:rPr>
        <w:t>է ապահով</w:t>
      </w:r>
      <w:r w:rsidR="00A50EA6" w:rsidRPr="000E23FA">
        <w:rPr>
          <w:lang w:val="hy-AM"/>
        </w:rPr>
        <w:t>ել</w:t>
      </w:r>
      <w:r w:rsidRPr="000E23FA">
        <w:rPr>
          <w:lang w:val="hy-AM"/>
        </w:rPr>
        <w:t xml:space="preserve"> անշարժ և շարժական, կոշտ և ճկուն կապիչների, հատուկ այդ նպատակով սարքվածքների կամ այդ խողովակների </w:t>
      </w:r>
      <w:r w:rsidR="002F088D" w:rsidRPr="000E23FA">
        <w:rPr>
          <w:lang w:val="hy-AM"/>
        </w:rPr>
        <w:t>ՏՓ-</w:t>
      </w:r>
      <w:r w:rsidRPr="000E23FA">
        <w:rPr>
          <w:lang w:val="hy-AM"/>
        </w:rPr>
        <w:t xml:space="preserve">ով նախատեսված </w:t>
      </w:r>
      <w:r w:rsidR="00A50EA6" w:rsidRPr="000E23FA">
        <w:rPr>
          <w:lang w:val="hy-AM"/>
        </w:rPr>
        <w:t xml:space="preserve">այլ </w:t>
      </w:r>
      <w:r w:rsidRPr="000E23FA">
        <w:rPr>
          <w:lang w:val="hy-AM"/>
        </w:rPr>
        <w:t>միջոցների կիրառմամբ։</w:t>
      </w:r>
    </w:p>
    <w:p w14:paraId="246AE989" w14:textId="77777777" w:rsidR="00B77DC1" w:rsidRPr="000E23FA" w:rsidRDefault="00B77DC1" w:rsidP="009E6D16">
      <w:pPr>
        <w:tabs>
          <w:tab w:val="left" w:pos="360"/>
          <w:tab w:val="left" w:pos="990"/>
          <w:tab w:val="left" w:pos="1260"/>
        </w:tabs>
        <w:spacing w:after="0" w:line="360" w:lineRule="auto"/>
        <w:ind w:firstLine="540"/>
        <w:contextualSpacing/>
        <w:jc w:val="both"/>
        <w:rPr>
          <w:lang w:val="hy-AM"/>
        </w:rPr>
      </w:pPr>
    </w:p>
    <w:p w14:paraId="348DF91F" w14:textId="77777777" w:rsidR="00EA7BA5" w:rsidRPr="000E23FA" w:rsidRDefault="00A8793B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b/>
        </w:rPr>
      </w:pPr>
      <w:bookmarkStart w:id="78" w:name="_Hlk134508022"/>
      <w:r w:rsidRPr="000E23FA">
        <w:rPr>
          <w:b/>
        </w:rPr>
        <w:t>3.2.10</w:t>
      </w:r>
      <w:r w:rsidR="002C2F6C" w:rsidRPr="000E23FA">
        <w:rPr>
          <w:b/>
        </w:rPr>
        <w:t xml:space="preserve">. </w:t>
      </w:r>
      <w:r w:rsidR="00EA7BA5" w:rsidRPr="000E23FA">
        <w:rPr>
          <w:b/>
          <w:lang w:val="hy-AM"/>
        </w:rPr>
        <w:t>ԽՈՂՈՎԱԿՆԵՐԻ ՆԵՐԿՈՒՄՆ ՈՒ ՄԱԿՆՇՈՒՄԸ</w:t>
      </w:r>
    </w:p>
    <w:p w14:paraId="459AF79F" w14:textId="77777777" w:rsidR="00DD4B9F" w:rsidRPr="000E23FA" w:rsidRDefault="00DD4B9F" w:rsidP="00A42488">
      <w:pPr>
        <w:tabs>
          <w:tab w:val="left" w:pos="1260"/>
        </w:tabs>
        <w:spacing w:after="0" w:line="360" w:lineRule="auto"/>
        <w:ind w:firstLine="540"/>
        <w:contextualSpacing/>
        <w:jc w:val="center"/>
        <w:rPr>
          <w:bCs/>
        </w:rPr>
      </w:pPr>
    </w:p>
    <w:bookmarkEnd w:id="78"/>
    <w:p w14:paraId="651A7509" w14:textId="77777777" w:rsidR="00EA7BA5" w:rsidRPr="000E23FA" w:rsidRDefault="00EA7BA5" w:rsidP="00A42488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Պողպատե խողովակաշարը ամրության և հերմետիկության փորձարկումներից հետո պետք է ներկվի պաշտպանիչ և տարբերակման ներկերով։</w:t>
      </w:r>
    </w:p>
    <w:p w14:paraId="4308D826" w14:textId="77777777" w:rsidR="00EA7BA5" w:rsidRPr="000E23FA" w:rsidRDefault="00EA7BA5" w:rsidP="00A42488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Տարբերակման ներկի գույնը կամ թվային մակագրությունները պետք է համապատասխանեն </w:t>
      </w:r>
      <w:r w:rsidR="00B31076" w:rsidRPr="000E23FA">
        <w:rPr>
          <w:lang w:val="hy-AM"/>
        </w:rPr>
        <w:t>ԳՕՍՏ</w:t>
      </w:r>
      <w:r w:rsidRPr="000E23FA">
        <w:rPr>
          <w:lang w:val="hy-AM"/>
        </w:rPr>
        <w:t xml:space="preserve"> 12</w:t>
      </w:r>
      <w:r w:rsidRPr="000E23FA">
        <w:rPr>
          <w:rFonts w:ascii="MS Mincho" w:eastAsia="MS Mincho" w:hAnsi="MS Mincho" w:cs="MS Mincho" w:hint="eastAsia"/>
          <w:lang w:val="hy-AM"/>
        </w:rPr>
        <w:t>․</w:t>
      </w:r>
      <w:r w:rsidRPr="000E23FA">
        <w:rPr>
          <w:lang w:val="hy-AM"/>
        </w:rPr>
        <w:t>4</w:t>
      </w:r>
      <w:r w:rsidRPr="000E23FA">
        <w:rPr>
          <w:rFonts w:ascii="MS Mincho" w:eastAsia="MS Mincho" w:hAnsi="MS Mincho" w:cs="MS Mincho" w:hint="eastAsia"/>
          <w:lang w:val="hy-AM"/>
        </w:rPr>
        <w:t>․</w:t>
      </w:r>
      <w:r w:rsidRPr="000E23FA">
        <w:rPr>
          <w:lang w:val="hy-AM"/>
        </w:rPr>
        <w:t>026</w:t>
      </w:r>
      <w:r w:rsidR="00C552C0" w:rsidRPr="000E23FA">
        <w:rPr>
          <w:lang w:val="hy-AM"/>
        </w:rPr>
        <w:t>-2015</w:t>
      </w:r>
      <w:r w:rsidRPr="000E23FA">
        <w:rPr>
          <w:lang w:val="hy-AM"/>
        </w:rPr>
        <w:t xml:space="preserve"> և </w:t>
      </w:r>
      <w:r w:rsidR="00B31076" w:rsidRPr="000E23FA">
        <w:rPr>
          <w:lang w:val="hy-AM"/>
        </w:rPr>
        <w:t>ԳՕՍՏ</w:t>
      </w:r>
      <w:r w:rsidRPr="000E23FA">
        <w:rPr>
          <w:lang w:val="hy-AM"/>
        </w:rPr>
        <w:t xml:space="preserve"> 14</w:t>
      </w:r>
      <w:r w:rsidR="00C552C0" w:rsidRPr="000E23FA">
        <w:rPr>
          <w:lang w:val="hy-AM"/>
        </w:rPr>
        <w:t>2</w:t>
      </w:r>
      <w:r w:rsidRPr="000E23FA">
        <w:rPr>
          <w:lang w:val="hy-AM"/>
        </w:rPr>
        <w:t>02</w:t>
      </w:r>
      <w:r w:rsidR="00C552C0" w:rsidRPr="000E23FA">
        <w:rPr>
          <w:lang w:val="hy-AM"/>
        </w:rPr>
        <w:t>-69</w:t>
      </w:r>
      <w:r w:rsidRPr="000E23FA">
        <w:rPr>
          <w:lang w:val="hy-AM"/>
        </w:rPr>
        <w:t>-ի պահանջներին</w:t>
      </w:r>
      <w:r w:rsidRPr="000E23FA">
        <w:rPr>
          <w:rFonts w:ascii="MS Mincho" w:eastAsia="MS Mincho" w:hAnsi="MS Mincho" w:cs="MS Mincho" w:hint="eastAsia"/>
          <w:lang w:val="hy-AM"/>
        </w:rPr>
        <w:t>․</w:t>
      </w:r>
    </w:p>
    <w:p w14:paraId="455909A3" w14:textId="77777777" w:rsidR="00EA7BA5" w:rsidRPr="000E23FA" w:rsidRDefault="00EA7BA5" w:rsidP="00A42488">
      <w:pPr>
        <w:numPr>
          <w:ilvl w:val="0"/>
          <w:numId w:val="47"/>
        </w:numPr>
        <w:tabs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ջրալցված </w:t>
      </w:r>
      <w:r w:rsidR="00BE134F" w:rsidRPr="000E23FA">
        <w:rPr>
          <w:lang w:val="hy-AM"/>
        </w:rPr>
        <w:t>կայանքների</w:t>
      </w:r>
      <w:r w:rsidRPr="000E23FA">
        <w:rPr>
          <w:lang w:val="hy-AM"/>
        </w:rPr>
        <w:t xml:space="preserve"> և ներքին հակահրդեհային ջրմուղի խողովակաշարերը՝ կանաչ գույն և/կամ «1» թվանշանը,</w:t>
      </w:r>
    </w:p>
    <w:p w14:paraId="03D39845" w14:textId="77777777" w:rsidR="00C00200" w:rsidRPr="000E23FA" w:rsidRDefault="00C00200" w:rsidP="00A42488">
      <w:pPr>
        <w:numPr>
          <w:ilvl w:val="0"/>
          <w:numId w:val="47"/>
        </w:numPr>
        <w:tabs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օդալցված կայանքների և ներքին հակահրդեհային ջրմուղի խողովակաշարերը՝</w:t>
      </w:r>
    </w:p>
    <w:p w14:paraId="678551AD" w14:textId="77777777" w:rsidR="00EA7BA5" w:rsidRPr="000E23FA" w:rsidRDefault="00EA7BA5" w:rsidP="00A42488">
      <w:pPr>
        <w:tabs>
          <w:tab w:val="left" w:pos="1260"/>
        </w:tabs>
        <w:spacing w:after="0" w:line="360" w:lineRule="auto"/>
        <w:ind w:firstLine="540"/>
        <w:contextualSpacing/>
        <w:jc w:val="both"/>
        <w:rPr>
          <w:lang w:val="hy-AM"/>
        </w:rPr>
      </w:pPr>
      <w:r w:rsidRPr="000E23FA">
        <w:rPr>
          <w:lang w:val="hy-AM"/>
        </w:rPr>
        <w:t>երկնագույն և/կամ «3» թվանշանը,</w:t>
      </w:r>
    </w:p>
    <w:p w14:paraId="009B460C" w14:textId="77777777" w:rsidR="00EA7BA5" w:rsidRPr="000E23FA" w:rsidRDefault="00FF43D3" w:rsidP="00A42488">
      <w:pPr>
        <w:numPr>
          <w:ilvl w:val="0"/>
          <w:numId w:val="47"/>
        </w:numPr>
        <w:tabs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դ</w:t>
      </w:r>
      <w:r w:rsidR="00EA7BA5" w:rsidRPr="000E23FA">
        <w:rPr>
          <w:lang w:val="hy-AM"/>
        </w:rPr>
        <w:t>րենչերային և ներքին հակահրդեհային ջրմուղի դատարկ խողովակաշարը՝ կապույտ գույն և/կամ «3C» նշանը,</w:t>
      </w:r>
    </w:p>
    <w:p w14:paraId="5FDAF8EC" w14:textId="77777777" w:rsidR="00EA7BA5" w:rsidRPr="000E23FA" w:rsidRDefault="00FF43D3" w:rsidP="00A42488">
      <w:pPr>
        <w:numPr>
          <w:ilvl w:val="0"/>
          <w:numId w:val="47"/>
        </w:numPr>
        <w:tabs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մ</w:t>
      </w:r>
      <w:r w:rsidR="00EA7BA5" w:rsidRPr="000E23FA">
        <w:rPr>
          <w:lang w:val="hy-AM"/>
        </w:rPr>
        <w:t>իայն փրփրարարի մատուցման համար նախատեսված խողովակաշարը՝ դարչնագույն և/կամ «9» թվանշանը,</w:t>
      </w:r>
    </w:p>
    <w:p w14:paraId="6E8C6946" w14:textId="77777777" w:rsidR="00EA7BA5" w:rsidRPr="000E23FA" w:rsidRDefault="00075171" w:rsidP="00A42488">
      <w:pPr>
        <w:numPr>
          <w:ilvl w:val="0"/>
          <w:numId w:val="47"/>
        </w:numPr>
        <w:tabs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lastRenderedPageBreak/>
        <w:t>փրփրաջրի մատուցման համար նախատեսված խողովակաշարը՝ կանաչ գույն, որի</w:t>
      </w:r>
      <w:r w:rsidR="00DD4B9F" w:rsidRPr="000E23FA">
        <w:rPr>
          <w:lang w:val="hy-AM"/>
        </w:rPr>
        <w:t xml:space="preserve"> </w:t>
      </w:r>
      <w:r w:rsidR="00A23933" w:rsidRPr="000E23FA">
        <w:rPr>
          <w:lang w:val="hy-AM"/>
        </w:rPr>
        <w:t xml:space="preserve">վրա 1-3մ հեռավորությամբ և 50-100մմ լայնությամբ դարչնագույն օղակներ և/կամ «9K» </w:t>
      </w:r>
      <w:r w:rsidR="00EA7BA5" w:rsidRPr="000E23FA">
        <w:rPr>
          <w:lang w:val="hy-AM"/>
        </w:rPr>
        <w:t>նշանը:</w:t>
      </w:r>
    </w:p>
    <w:p w14:paraId="1BAF8B2F" w14:textId="77777777" w:rsidR="00EA7BA5" w:rsidRPr="000E23FA" w:rsidRDefault="00EA7BA5" w:rsidP="00A42488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Ոչ մետաղական խողովակների գույնը որոշվում է նրա</w:t>
      </w:r>
      <w:r w:rsidR="00240986" w:rsidRPr="000E23FA">
        <w:rPr>
          <w:lang w:val="hy-AM"/>
        </w:rPr>
        <w:t>նց</w:t>
      </w:r>
      <w:r w:rsidRPr="000E23FA">
        <w:rPr>
          <w:lang w:val="hy-AM"/>
        </w:rPr>
        <w:t xml:space="preserve"> </w:t>
      </w:r>
      <w:r w:rsidR="002F088D" w:rsidRPr="000E23FA">
        <w:rPr>
          <w:lang w:val="hy-AM"/>
        </w:rPr>
        <w:t>ՏՓ-</w:t>
      </w:r>
      <w:r w:rsidRPr="000E23FA">
        <w:rPr>
          <w:lang w:val="hy-AM"/>
        </w:rPr>
        <w:t>ով։</w:t>
      </w:r>
    </w:p>
    <w:p w14:paraId="387B3B27" w14:textId="77777777" w:rsidR="00EA7BA5" w:rsidRPr="000E23FA" w:rsidRDefault="00EA7BA5" w:rsidP="00A42488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Խողովակների կամ ցուցանակների վրա </w:t>
      </w:r>
      <w:r w:rsidR="00240986" w:rsidRPr="000E23FA">
        <w:rPr>
          <w:lang w:val="hy-AM"/>
        </w:rPr>
        <w:t>հիմնական գույնից ցայտուն կերպով տարբերվող</w:t>
      </w:r>
      <w:r w:rsidRPr="000E23FA">
        <w:rPr>
          <w:lang w:val="hy-AM"/>
        </w:rPr>
        <w:t xml:space="preserve"> գույնի սլաքներով պետք է նշվի հրամարիչ նյութի շարժման ուղղությունը։ Օղակաձև հատվածներում այդ ուղղությունը նշվում է երկկողմանի սլաքներով։</w:t>
      </w:r>
    </w:p>
    <w:p w14:paraId="6A992008" w14:textId="77777777" w:rsidR="005F07F0" w:rsidRPr="000E23FA" w:rsidRDefault="00EA7BA5" w:rsidP="00A42488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Խողովակների վրա կամ ցուցանակներում նշանների նկատմամբ պահանջները ըստ </w:t>
      </w:r>
      <w:r w:rsidR="00B31076" w:rsidRPr="000E23FA">
        <w:rPr>
          <w:lang w:val="hy-AM"/>
        </w:rPr>
        <w:t>ԳՕՍՏ</w:t>
      </w:r>
      <w:r w:rsidRPr="000E23FA">
        <w:rPr>
          <w:lang w:val="hy-AM"/>
        </w:rPr>
        <w:t xml:space="preserve"> 14202</w:t>
      </w:r>
      <w:r w:rsidR="00497C1D" w:rsidRPr="000E23FA">
        <w:rPr>
          <w:lang w:val="hy-AM"/>
        </w:rPr>
        <w:t>-69</w:t>
      </w:r>
      <w:r w:rsidRPr="000E23FA">
        <w:rPr>
          <w:rFonts w:ascii="MS Mincho" w:eastAsia="MS Mincho" w:hAnsi="MS Mincho" w:cs="MS Mincho" w:hint="eastAsia"/>
          <w:lang w:val="hy-AM"/>
        </w:rPr>
        <w:t>․</w:t>
      </w:r>
    </w:p>
    <w:p w14:paraId="0F6EBD15" w14:textId="77777777" w:rsidR="00EA7BA5" w:rsidRPr="000E23FA" w:rsidRDefault="00EA7BA5" w:rsidP="00A42488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Արտաքինից ցինկապատ կամ չժանգոտվող պողպատից խողովակները թույլատրվում է ներկել ոչ ամբողջ երկարությամբ, այլ միայն սարքավորանքի հետ միացման հատվածներում, կցաշուրթի հետ միասին (դրա առկայության դեպքում) </w:t>
      </w:r>
      <w:r w:rsidR="00F86772" w:rsidRPr="000E23FA">
        <w:rPr>
          <w:lang w:val="hy-AM"/>
        </w:rPr>
        <w:t>համապատասխան</w:t>
      </w:r>
      <w:r w:rsidRPr="000E23FA">
        <w:rPr>
          <w:lang w:val="hy-AM"/>
        </w:rPr>
        <w:t xml:space="preserve"> գույնով, 50-200 մմ երկարության վրա։</w:t>
      </w:r>
    </w:p>
    <w:p w14:paraId="265890DE" w14:textId="77777777" w:rsidR="00EA7BA5" w:rsidRPr="000E23FA" w:rsidRDefault="0055616A" w:rsidP="00A42488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Պատվիրատուի պահանջով, բացառությամբ պահեստային և արտադրական սենքերի,</w:t>
      </w:r>
      <w:r w:rsidR="00DD4B9F" w:rsidRPr="000E23FA">
        <w:rPr>
          <w:lang w:val="hy-AM"/>
        </w:rPr>
        <w:t xml:space="preserve"> </w:t>
      </w:r>
      <w:r w:rsidR="00EA7BA5" w:rsidRPr="000E23FA">
        <w:rPr>
          <w:lang w:val="hy-AM"/>
        </w:rPr>
        <w:t xml:space="preserve">թույլատրվում է խողովակաշարը </w:t>
      </w:r>
      <w:r w:rsidR="00F86772" w:rsidRPr="000E23FA">
        <w:rPr>
          <w:lang w:val="hy-AM"/>
        </w:rPr>
        <w:t xml:space="preserve">ներկել </w:t>
      </w:r>
      <w:r w:rsidR="00EA7BA5" w:rsidRPr="000E23FA">
        <w:rPr>
          <w:lang w:val="hy-AM"/>
        </w:rPr>
        <w:t>այլ գույներով</w:t>
      </w:r>
      <w:r w:rsidR="005C7B3D" w:rsidRPr="000E23FA">
        <w:rPr>
          <w:lang w:val="hy-AM"/>
        </w:rPr>
        <w:t xml:space="preserve">, բայց պարտադիր մակնշմամբ ըստ </w:t>
      </w:r>
      <w:r w:rsidR="00320684" w:rsidRPr="000E23FA">
        <w:rPr>
          <w:lang w:val="hy-AM"/>
        </w:rPr>
        <w:t>47</w:t>
      </w:r>
      <w:r w:rsidR="00CD2132" w:rsidRPr="000E23FA">
        <w:rPr>
          <w:lang w:val="hy-AM"/>
        </w:rPr>
        <w:t>3</w:t>
      </w:r>
      <w:r w:rsidR="00215E22" w:rsidRPr="000E23FA">
        <w:rPr>
          <w:lang w:val="hy-AM"/>
        </w:rPr>
        <w:t>-րդ</w:t>
      </w:r>
      <w:r w:rsidR="005C7B3D" w:rsidRPr="000E23FA">
        <w:rPr>
          <w:lang w:val="hy-AM"/>
        </w:rPr>
        <w:t xml:space="preserve"> կետի։</w:t>
      </w:r>
    </w:p>
    <w:p w14:paraId="2EBA5E01" w14:textId="77777777" w:rsidR="00EA7BA5" w:rsidRPr="000E23FA" w:rsidRDefault="00670E77" w:rsidP="00A42488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Ագրեսիվ միջավայրով սենքերում մետաղական խողովակները սկզբում պետք է</w:t>
      </w:r>
      <w:r w:rsidR="00E55840" w:rsidRPr="000E23FA">
        <w:rPr>
          <w:lang w:val="hy-AM"/>
        </w:rPr>
        <w:t xml:space="preserve"> </w:t>
      </w:r>
      <w:r w:rsidR="00EA7BA5" w:rsidRPr="000E23FA">
        <w:rPr>
          <w:lang w:val="hy-AM"/>
        </w:rPr>
        <w:t>ներկել համապատասխան պաշտպանիչ ներկով։</w:t>
      </w:r>
    </w:p>
    <w:p w14:paraId="3EB51F89" w14:textId="77777777" w:rsidR="00EA7BA5" w:rsidRPr="000E23FA" w:rsidRDefault="009B5361" w:rsidP="00A42488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Ջերմամեկուսացված կամ չերևացող խողովակները կարող են ներկվել միայն</w:t>
      </w:r>
      <w:r w:rsidR="00B0357C" w:rsidRPr="000E23FA">
        <w:rPr>
          <w:lang w:val="hy-AM"/>
        </w:rPr>
        <w:t xml:space="preserve"> ցանկա</w:t>
      </w:r>
      <w:r w:rsidR="00EA7BA5" w:rsidRPr="000E23FA">
        <w:rPr>
          <w:lang w:val="hy-AM"/>
        </w:rPr>
        <w:t>ցած գույնի պաշտպանիչ ներկով։</w:t>
      </w:r>
    </w:p>
    <w:p w14:paraId="45879613" w14:textId="77777777" w:rsidR="00EA7BA5" w:rsidRPr="000E23FA" w:rsidRDefault="00EA7BA5" w:rsidP="00A42488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Խողովակների վրա ցուցանակներն ու նշաններն անհրաժեշտ է նշել խողովակաշարերի պատասխանատու հատվածներում՝ պոմպերի, բաժանման հանգույցների, փակիչ սարքվածքնեի մոտ, առբերիչ, սնիչ և բաշխիչ խողովակաշարերի վրա, պատերով անցումների </w:t>
      </w:r>
      <w:r w:rsidR="00C00200" w:rsidRPr="000E23FA">
        <w:rPr>
          <w:lang w:val="hy-AM"/>
        </w:rPr>
        <w:t>մոտ երկու կողմերից և այլ տեղերում, որտեղ անհրաժեշտ է տարբերակել հակահրդեհային</w:t>
      </w:r>
      <w:r w:rsidR="00DD4B9F" w:rsidRPr="000E23FA">
        <w:rPr>
          <w:lang w:val="hy-AM"/>
        </w:rPr>
        <w:t xml:space="preserve"> </w:t>
      </w:r>
      <w:r w:rsidRPr="000E23FA">
        <w:rPr>
          <w:lang w:val="hy-AM"/>
        </w:rPr>
        <w:t>խողովակաշարը։</w:t>
      </w:r>
    </w:p>
    <w:p w14:paraId="7D951F6E" w14:textId="77777777" w:rsidR="00EA7BA5" w:rsidRPr="000E23FA" w:rsidRDefault="00EA7BA5" w:rsidP="00A42488">
      <w:pPr>
        <w:tabs>
          <w:tab w:val="left" w:pos="1260"/>
        </w:tabs>
        <w:spacing w:after="0" w:line="360" w:lineRule="auto"/>
        <w:ind w:firstLine="540"/>
        <w:contextualSpacing/>
        <w:rPr>
          <w:bCs/>
          <w:lang w:val="hy-AM"/>
        </w:rPr>
      </w:pPr>
    </w:p>
    <w:p w14:paraId="5CE3B891" w14:textId="77777777" w:rsidR="00EA7BA5" w:rsidRPr="000E23FA" w:rsidRDefault="00A8793B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b/>
        </w:rPr>
      </w:pPr>
      <w:bookmarkStart w:id="79" w:name="_Hlk134508108"/>
      <w:r w:rsidRPr="000E23FA">
        <w:rPr>
          <w:b/>
        </w:rPr>
        <w:t>3.2.11</w:t>
      </w:r>
      <w:r w:rsidR="002C2F6C" w:rsidRPr="000E23FA">
        <w:rPr>
          <w:b/>
        </w:rPr>
        <w:t xml:space="preserve">. </w:t>
      </w:r>
      <w:r w:rsidR="00EA7BA5" w:rsidRPr="000E23FA">
        <w:rPr>
          <w:b/>
          <w:lang w:val="hy-AM"/>
        </w:rPr>
        <w:t>ԿԱՌԱՎԱՐՄԱՆ ՀԱՆԳՈՒՅՑՆԵՐ</w:t>
      </w:r>
    </w:p>
    <w:p w14:paraId="272C8B63" w14:textId="77777777" w:rsidR="00DD4B9F" w:rsidRPr="000E23FA" w:rsidRDefault="00DD4B9F" w:rsidP="00A42488">
      <w:pPr>
        <w:tabs>
          <w:tab w:val="left" w:pos="1170"/>
          <w:tab w:val="left" w:pos="1260"/>
        </w:tabs>
        <w:spacing w:after="0" w:line="360" w:lineRule="auto"/>
        <w:ind w:firstLine="540"/>
        <w:contextualSpacing/>
        <w:jc w:val="center"/>
        <w:rPr>
          <w:bCs/>
        </w:rPr>
      </w:pPr>
    </w:p>
    <w:bookmarkEnd w:id="79"/>
    <w:p w14:paraId="72EC2057" w14:textId="77777777" w:rsidR="00EA7BA5" w:rsidRPr="000E23FA" w:rsidRDefault="00EA7BA5" w:rsidP="00A42488">
      <w:pPr>
        <w:numPr>
          <w:ilvl w:val="0"/>
          <w:numId w:val="1"/>
        </w:numPr>
        <w:tabs>
          <w:tab w:val="left" w:pos="36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Ջրային </w:t>
      </w:r>
      <w:r w:rsidR="00F86772" w:rsidRPr="000E23FA">
        <w:rPr>
          <w:lang w:val="hy-AM"/>
        </w:rPr>
        <w:t>կայանքներ</w:t>
      </w:r>
      <w:r w:rsidRPr="000E23FA">
        <w:rPr>
          <w:lang w:val="hy-AM"/>
        </w:rPr>
        <w:t xml:space="preserve">ի կառավարման հանգույցները նախագծելիս անհրաժեշտ է ղեկավարվել </w:t>
      </w:r>
      <w:r w:rsidR="00D04A4A" w:rsidRPr="000E23FA">
        <w:rPr>
          <w:lang w:val="hy-AM"/>
        </w:rPr>
        <w:t xml:space="preserve">Եվրասիական տնտեսական միության հանձնաժողովի 2017 թվականի </w:t>
      </w:r>
      <w:r w:rsidR="00D04A4A" w:rsidRPr="000E23FA">
        <w:rPr>
          <w:lang w:val="hy-AM"/>
        </w:rPr>
        <w:lastRenderedPageBreak/>
        <w:t>հունիսի 23-ի N 40 որոշմամբ հաստատված ԵԱՏՄ 043/2017</w:t>
      </w:r>
      <w:r w:rsidR="00BA32BC" w:rsidRPr="000E23FA">
        <w:rPr>
          <w:lang w:val="hy-AM"/>
        </w:rPr>
        <w:t xml:space="preserve"> կանոնակարգի (</w:t>
      </w:r>
      <w:r w:rsidR="00033D43" w:rsidRPr="000E23FA">
        <w:rPr>
          <w:lang w:val="hy-AM"/>
        </w:rPr>
        <w:t>ՀՍՏ ԳՕՍՏ Ռ 51052-2023</w:t>
      </w:r>
      <w:r w:rsidR="00BA32BC" w:rsidRPr="000E23FA">
        <w:rPr>
          <w:lang w:val="hy-AM"/>
        </w:rPr>
        <w:t xml:space="preserve">), </w:t>
      </w:r>
      <w:r w:rsidR="00B31076" w:rsidRPr="000E23FA">
        <w:rPr>
          <w:lang w:val="hy-AM"/>
        </w:rPr>
        <w:t>ԳՕՍՏ</w:t>
      </w:r>
      <w:r w:rsidRPr="000E23FA">
        <w:rPr>
          <w:lang w:val="hy-AM"/>
        </w:rPr>
        <w:t xml:space="preserve"> 50680</w:t>
      </w:r>
      <w:r w:rsidR="00927057" w:rsidRPr="000E23FA">
        <w:rPr>
          <w:lang w:val="hy-AM"/>
        </w:rPr>
        <w:t>-94</w:t>
      </w:r>
      <w:r w:rsidR="00BA32BC" w:rsidRPr="000E23FA">
        <w:rPr>
          <w:lang w:val="hy-AM"/>
        </w:rPr>
        <w:t xml:space="preserve"> և</w:t>
      </w:r>
      <w:r w:rsidRPr="000E23FA">
        <w:rPr>
          <w:lang w:val="hy-AM"/>
        </w:rPr>
        <w:t xml:space="preserve"> </w:t>
      </w:r>
      <w:r w:rsidR="00D97D8A" w:rsidRPr="000E23FA">
        <w:rPr>
          <w:lang w:val="hy-AM"/>
        </w:rPr>
        <w:t>ՀՍՏ ԳՕՍՏ Ռ 50800-2023</w:t>
      </w:r>
      <w:r w:rsidRPr="000E23FA">
        <w:rPr>
          <w:lang w:val="hy-AM"/>
        </w:rPr>
        <w:t xml:space="preserve"> -ի պահանջներով։</w:t>
      </w:r>
    </w:p>
    <w:p w14:paraId="67A19F77" w14:textId="77777777" w:rsidR="00EA7BA5" w:rsidRPr="009E6D16" w:rsidRDefault="00DF4E1E" w:rsidP="009E6D16">
      <w:pPr>
        <w:numPr>
          <w:ilvl w:val="0"/>
          <w:numId w:val="1"/>
        </w:numPr>
        <w:tabs>
          <w:tab w:val="left" w:pos="36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Ջրային կայանքների կառավարման հանգույցները անհրաժեշտ է տեղակայվել 5°С-ից բարձր օդի ջերմաստիճանով և կայանքները սպասարկողների ազատ մուտքով</w:t>
      </w:r>
      <w:r w:rsidR="009E6D16" w:rsidRPr="00D60CA1">
        <w:rPr>
          <w:lang w:val="hy-AM"/>
        </w:rPr>
        <w:t xml:space="preserve"> </w:t>
      </w:r>
      <w:r w:rsidR="00B53AE9" w:rsidRPr="009E6D16">
        <w:rPr>
          <w:lang w:val="hy-AM"/>
        </w:rPr>
        <w:t>պոմպակայան</w:t>
      </w:r>
      <w:r w:rsidR="00EA7BA5" w:rsidRPr="009E6D16">
        <w:rPr>
          <w:lang w:val="hy-AM"/>
        </w:rPr>
        <w:t>ներում, հրդեհայի</w:t>
      </w:r>
      <w:r w:rsidR="00E03D3A" w:rsidRPr="009E6D16">
        <w:rPr>
          <w:lang w:val="hy-AM"/>
        </w:rPr>
        <w:t>ն</w:t>
      </w:r>
      <w:r w:rsidR="00EA7BA5" w:rsidRPr="009E6D16">
        <w:rPr>
          <w:lang w:val="hy-AM"/>
        </w:rPr>
        <w:t xml:space="preserve"> </w:t>
      </w:r>
      <w:r w:rsidR="00B0357C" w:rsidRPr="009E6D16">
        <w:rPr>
          <w:lang w:val="hy-AM"/>
        </w:rPr>
        <w:t>դիտա</w:t>
      </w:r>
      <w:r w:rsidR="00EA7BA5" w:rsidRPr="009E6D16">
        <w:rPr>
          <w:lang w:val="hy-AM"/>
        </w:rPr>
        <w:t>կետերում և պաշտպանվող սենքերում։</w:t>
      </w:r>
    </w:p>
    <w:p w14:paraId="3E6F8DCB" w14:textId="77777777" w:rsidR="00EA7BA5" w:rsidRPr="000E23FA" w:rsidRDefault="00B77DC1" w:rsidP="00A42488">
      <w:pPr>
        <w:numPr>
          <w:ilvl w:val="0"/>
          <w:numId w:val="1"/>
        </w:numPr>
        <w:tabs>
          <w:tab w:val="left" w:pos="36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Կառավարման հանգույցները պաշտպանվող սենքերում տեղակայելիս պետք է բաժան</w:t>
      </w:r>
      <w:r w:rsidR="00EA7BA5" w:rsidRPr="000E23FA">
        <w:rPr>
          <w:lang w:val="hy-AM"/>
        </w:rPr>
        <w:t xml:space="preserve">վեն </w:t>
      </w:r>
      <w:r w:rsidR="00115DCE" w:rsidRPr="000E23FA">
        <w:rPr>
          <w:lang w:val="hy-AM"/>
        </w:rPr>
        <w:t>այդ</w:t>
      </w:r>
      <w:r w:rsidR="00EA7BA5" w:rsidRPr="000E23FA">
        <w:rPr>
          <w:lang w:val="hy-AM"/>
        </w:rPr>
        <w:t xml:space="preserve"> սենքերից 1-ին տիպի հակահրդեհային պատերով, 3-րդ տիպի հակահրդեհային ծածկերով և EI 30 հրակայունությամբ դռներով։</w:t>
      </w:r>
    </w:p>
    <w:p w14:paraId="589F7E5C" w14:textId="77777777" w:rsidR="00EA7BA5" w:rsidRPr="000E23FA" w:rsidRDefault="00EA7BA5" w:rsidP="00A42488">
      <w:pPr>
        <w:numPr>
          <w:ilvl w:val="0"/>
          <w:numId w:val="1"/>
        </w:numPr>
        <w:tabs>
          <w:tab w:val="left" w:pos="36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Կառավարման հանգույցները պետք է ապահովեն</w:t>
      </w:r>
      <w:r w:rsidRPr="000E23FA">
        <w:rPr>
          <w:rFonts w:ascii="MS Mincho" w:eastAsia="MS Mincho" w:hAnsi="MS Mincho" w:cs="MS Mincho" w:hint="eastAsia"/>
          <w:lang w:val="hy-AM"/>
        </w:rPr>
        <w:t>․</w:t>
      </w:r>
    </w:p>
    <w:p w14:paraId="79BF728C" w14:textId="77777777" w:rsidR="00EA7BA5" w:rsidRPr="000E23FA" w:rsidRDefault="00EA7BA5" w:rsidP="00A42488">
      <w:pPr>
        <w:numPr>
          <w:ilvl w:val="0"/>
          <w:numId w:val="48"/>
        </w:numPr>
        <w:tabs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հրամարիչ նյութով խողովակաշարի լց</w:t>
      </w:r>
      <w:r w:rsidR="00B0357C" w:rsidRPr="000E23FA">
        <w:rPr>
          <w:lang w:val="hy-AM"/>
        </w:rPr>
        <w:t>վ</w:t>
      </w:r>
      <w:r w:rsidRPr="000E23FA">
        <w:rPr>
          <w:lang w:val="hy-AM"/>
        </w:rPr>
        <w:t>ելն ու դրա մատուցումը հրդեհի օջախ,</w:t>
      </w:r>
    </w:p>
    <w:p w14:paraId="409A70FA" w14:textId="77777777" w:rsidR="00EA7BA5" w:rsidRPr="000E23FA" w:rsidRDefault="005F07F0" w:rsidP="00A42488">
      <w:pPr>
        <w:numPr>
          <w:ilvl w:val="0"/>
          <w:numId w:val="48"/>
        </w:numPr>
        <w:tabs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հեթապահ գործելակարգում կայանքների հիդրավլիկական համակարգից հրամարիչ</w:t>
      </w:r>
      <w:r w:rsidR="00DD4B9F" w:rsidRPr="000E23FA">
        <w:rPr>
          <w:lang w:val="hy-AM"/>
        </w:rPr>
        <w:t xml:space="preserve"> </w:t>
      </w:r>
      <w:r w:rsidR="00EA7BA5" w:rsidRPr="000E23FA">
        <w:rPr>
          <w:lang w:val="hy-AM"/>
        </w:rPr>
        <w:t>նյութի արտահոսքի փոխհատուցումը,</w:t>
      </w:r>
    </w:p>
    <w:p w14:paraId="7FECF411" w14:textId="77777777" w:rsidR="00EA7BA5" w:rsidRPr="000E23FA" w:rsidRDefault="00EA7BA5" w:rsidP="00A42488">
      <w:pPr>
        <w:numPr>
          <w:ilvl w:val="0"/>
          <w:numId w:val="48"/>
        </w:numPr>
        <w:tabs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ազդանշանային կափույրի բացման ազդանշանումը,</w:t>
      </w:r>
    </w:p>
    <w:p w14:paraId="405C3ACB" w14:textId="77777777" w:rsidR="00EA7BA5" w:rsidRPr="000E23FA" w:rsidRDefault="00EA7BA5" w:rsidP="000E23FA">
      <w:pPr>
        <w:numPr>
          <w:ilvl w:val="0"/>
          <w:numId w:val="48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ճնշման հսկողությունը կառավարման հանգույցի մուտքին և ելքին,</w:t>
      </w:r>
    </w:p>
    <w:p w14:paraId="2D485916" w14:textId="77777777" w:rsidR="00115DCE" w:rsidRPr="000E23FA" w:rsidRDefault="00115DCE" w:rsidP="000E23FA">
      <w:pPr>
        <w:numPr>
          <w:ilvl w:val="0"/>
          <w:numId w:val="48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կառավարման հանգույցի աշխատունակության և ազդանշանման ստուգումը,</w:t>
      </w:r>
    </w:p>
    <w:p w14:paraId="4B8E6494" w14:textId="77777777" w:rsidR="00EA7BA5" w:rsidRPr="000E23FA" w:rsidRDefault="00115DCE" w:rsidP="000E23FA">
      <w:pPr>
        <w:numPr>
          <w:ilvl w:val="0"/>
          <w:numId w:val="48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սնիչ և բաշխիչ խողովակաշարից հրամարիչ նյութի հիմնական քանակության դատարկումը։</w:t>
      </w:r>
    </w:p>
    <w:p w14:paraId="30B55576" w14:textId="77777777" w:rsidR="00EA7BA5" w:rsidRPr="000E23FA" w:rsidRDefault="000C56FF" w:rsidP="00A42488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Ջրալցված կայանքներում ազդանշանային կափույրի կեղծ գործարկումները բացառելու նպատակով թույլատրվում է կառավարման հանգույցում հապաղման խցիկների կամ</w:t>
      </w:r>
      <w:r w:rsidR="003C6FC0" w:rsidRPr="000E23FA">
        <w:rPr>
          <w:lang w:val="hy-AM"/>
        </w:rPr>
        <w:t xml:space="preserve"> էլեկտ</w:t>
      </w:r>
      <w:r w:rsidR="000B14E3" w:rsidRPr="000E23FA">
        <w:rPr>
          <w:lang w:val="hy-AM"/>
        </w:rPr>
        <w:t>րական</w:t>
      </w:r>
      <w:r w:rsidR="00EA7BA5" w:rsidRPr="000E23FA">
        <w:rPr>
          <w:lang w:val="hy-AM"/>
        </w:rPr>
        <w:t xml:space="preserve"> սարքվածքների կիրառումը։</w:t>
      </w:r>
    </w:p>
    <w:p w14:paraId="379C6596" w14:textId="77777777" w:rsidR="00EA7BA5" w:rsidRPr="00A42488" w:rsidRDefault="00697DE2" w:rsidP="00A42488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Կառավարման հանգույցի ազդանշանային կափույրից ազդանշանի փոխարեն</w:t>
      </w:r>
      <w:r w:rsidR="00A42488" w:rsidRPr="00D60CA1">
        <w:rPr>
          <w:lang w:val="hy-AM"/>
        </w:rPr>
        <w:t xml:space="preserve"> </w:t>
      </w:r>
      <w:r w:rsidR="00EA7BA5" w:rsidRPr="00A42488">
        <w:rPr>
          <w:lang w:val="hy-AM"/>
        </w:rPr>
        <w:t xml:space="preserve">հոսքի տվիչի ազդանշանով հրդեհային պոմպերի միացման դեպքում անհրաժեշտ </w:t>
      </w:r>
      <w:r w:rsidR="009B5361" w:rsidRPr="00A42488">
        <w:rPr>
          <w:lang w:val="hy-AM"/>
        </w:rPr>
        <w:t>է նախատեսել 3-5 վրկ հապաղում, և պետք է զուգահեռ միացված լինեն տվիչի հպակների ոչ</w:t>
      </w:r>
      <w:r w:rsidR="00B0357C" w:rsidRPr="00A42488">
        <w:rPr>
          <w:lang w:val="hy-AM"/>
        </w:rPr>
        <w:t xml:space="preserve"> </w:t>
      </w:r>
      <w:r w:rsidR="00EA7BA5" w:rsidRPr="00A42488">
        <w:rPr>
          <w:lang w:val="hy-AM"/>
        </w:rPr>
        <w:t>պակաս քան 2 խումբ։</w:t>
      </w:r>
    </w:p>
    <w:p w14:paraId="05F1FD8B" w14:textId="77777777" w:rsidR="00EA7BA5" w:rsidRPr="000E23FA" w:rsidRDefault="00C00200" w:rsidP="00A42488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Բոլոր տիպի կայանքների կառավարման հանգույցներում ազդանշանիչներով փակիչ</w:t>
      </w:r>
      <w:r w:rsidR="006D30F7" w:rsidRPr="000E23FA">
        <w:rPr>
          <w:lang w:val="hy-AM"/>
        </w:rPr>
        <w:t xml:space="preserve"> </w:t>
      </w:r>
      <w:r w:rsidR="00EA7BA5" w:rsidRPr="000E23FA">
        <w:rPr>
          <w:lang w:val="hy-AM"/>
        </w:rPr>
        <w:t xml:space="preserve">սարքվածքներ (սողնակային, </w:t>
      </w:r>
      <w:r w:rsidR="001136EF" w:rsidRPr="000E23FA">
        <w:rPr>
          <w:lang w:val="hy-AM"/>
        </w:rPr>
        <w:t>սկավառակ</w:t>
      </w:r>
      <w:r w:rsidR="00EA7BA5" w:rsidRPr="000E23FA">
        <w:rPr>
          <w:lang w:val="hy-AM"/>
        </w:rPr>
        <w:t>ային) պետք է տեղակայել</w:t>
      </w:r>
      <w:r w:rsidR="00356EF0" w:rsidRPr="000E23FA">
        <w:rPr>
          <w:lang w:val="hy-AM"/>
        </w:rPr>
        <w:t xml:space="preserve"> ազդանշանային կափույրից առաջ և հետո, իսկ </w:t>
      </w:r>
      <w:r w:rsidR="00EA7BA5" w:rsidRPr="000E23FA">
        <w:rPr>
          <w:lang w:val="hy-AM"/>
        </w:rPr>
        <w:t>հրդեհաշիջման ուղղություններում հոսքի տվիչի կիրառման դեպքերում՝ հոսքի տվիչից առաջ</w:t>
      </w:r>
      <w:r w:rsidR="00356EF0" w:rsidRPr="000E23FA">
        <w:rPr>
          <w:lang w:val="hy-AM"/>
        </w:rPr>
        <w:t>։</w:t>
      </w:r>
    </w:p>
    <w:p w14:paraId="2F986D01" w14:textId="77777777" w:rsidR="00EA7BA5" w:rsidRPr="000E23FA" w:rsidRDefault="00EA7BA5" w:rsidP="00A42488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Սպասարկման և կառավարման նպատակով սարքավորանքների</w:t>
      </w:r>
      <w:r w:rsidR="006D30F7" w:rsidRPr="000E23FA">
        <w:rPr>
          <w:lang w:val="hy-AM"/>
        </w:rPr>
        <w:t>,</w:t>
      </w:r>
      <w:r w:rsidRPr="000E23FA">
        <w:rPr>
          <w:lang w:val="hy-AM"/>
        </w:rPr>
        <w:t xml:space="preserve"> էլեկտրոշարժիչների, փակիչ սարքերի բռնակներ</w:t>
      </w:r>
      <w:r w:rsidR="003604C4" w:rsidRPr="000E23FA">
        <w:rPr>
          <w:lang w:val="hy-AM"/>
        </w:rPr>
        <w:t xml:space="preserve">ը պետք է տեղակայել դեպի սպասարկողը՝ </w:t>
      </w:r>
      <w:r w:rsidR="003604C4" w:rsidRPr="000E23FA">
        <w:rPr>
          <w:lang w:val="hy-AM"/>
        </w:rPr>
        <w:lastRenderedPageBreak/>
        <w:t xml:space="preserve">գետնից մինչև </w:t>
      </w:r>
      <w:r w:rsidRPr="000E23FA">
        <w:rPr>
          <w:lang w:val="hy-AM"/>
        </w:rPr>
        <w:t>1,</w:t>
      </w:r>
      <w:r w:rsidR="003604C4" w:rsidRPr="000E23FA">
        <w:rPr>
          <w:lang w:val="hy-AM"/>
        </w:rPr>
        <w:t>7</w:t>
      </w:r>
      <w:r w:rsidR="00356EF0" w:rsidRPr="000E23FA">
        <w:rPr>
          <w:lang w:val="hy-AM"/>
        </w:rPr>
        <w:t xml:space="preserve">5 </w:t>
      </w:r>
      <w:r w:rsidRPr="000E23FA">
        <w:rPr>
          <w:lang w:val="hy-AM"/>
        </w:rPr>
        <w:t>մ</w:t>
      </w:r>
      <w:r w:rsidR="003604C4" w:rsidRPr="000E23FA">
        <w:rPr>
          <w:lang w:val="hy-AM"/>
        </w:rPr>
        <w:t xml:space="preserve"> բարձրության վրա։ Ավելի բարձ</w:t>
      </w:r>
      <w:r w:rsidRPr="000E23FA">
        <w:rPr>
          <w:lang w:val="hy-AM"/>
        </w:rPr>
        <w:t xml:space="preserve">ր </w:t>
      </w:r>
      <w:r w:rsidR="003604C4" w:rsidRPr="000E23FA">
        <w:rPr>
          <w:lang w:val="hy-AM"/>
        </w:rPr>
        <w:t>տեղակայե</w:t>
      </w:r>
      <w:r w:rsidRPr="000E23FA">
        <w:rPr>
          <w:lang w:val="hy-AM"/>
        </w:rPr>
        <w:t>լու դեպքերում անհրաժեշտ է նախատեսել հարթակներ կամ կամրջակներ</w:t>
      </w:r>
      <w:r w:rsidR="00356EF0" w:rsidRPr="000E23FA">
        <w:rPr>
          <w:lang w:val="hy-AM"/>
        </w:rPr>
        <w:t>։</w:t>
      </w:r>
    </w:p>
    <w:p w14:paraId="059A78FD" w14:textId="77777777" w:rsidR="00EA7BA5" w:rsidRPr="00A42488" w:rsidRDefault="00DF4E1E" w:rsidP="00A42488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A42488">
        <w:rPr>
          <w:lang w:val="hy-AM"/>
        </w:rPr>
        <w:t>Հիդրավլիկական և այլ սարքավորանքի տեղակայումը հարթակների և</w:t>
      </w:r>
      <w:r w:rsidRPr="00D60CA1">
        <w:rPr>
          <w:lang w:val="hy-AM"/>
        </w:rPr>
        <w:t xml:space="preserve"> </w:t>
      </w:r>
      <w:r w:rsidRPr="00A42488">
        <w:rPr>
          <w:lang w:val="hy-AM"/>
        </w:rPr>
        <w:t>կամրջակ</w:t>
      </w:r>
      <w:r w:rsidR="008E0C0F" w:rsidRPr="00A42488">
        <w:rPr>
          <w:lang w:val="hy-AM"/>
        </w:rPr>
        <w:t>ների տակ թույլատրվում է, եթե դրանց նեքևի կառուցվածքատարրերի (ելուստների) և հատակի միջև</w:t>
      </w:r>
      <w:r w:rsidR="00DD4B9F" w:rsidRPr="00A42488">
        <w:rPr>
          <w:lang w:val="hy-AM"/>
        </w:rPr>
        <w:t xml:space="preserve"> </w:t>
      </w:r>
      <w:r w:rsidR="00B77DC1" w:rsidRPr="00A42488">
        <w:rPr>
          <w:lang w:val="hy-AM"/>
        </w:rPr>
        <w:t>կա 1,8 մ-ից ոչ պակաս հեռավորություն, և այդ սարքավորանքի վերևում հարթակների</w:t>
      </w:r>
      <w:r w:rsidR="008E0C0F" w:rsidRPr="00A42488">
        <w:rPr>
          <w:lang w:val="hy-AM"/>
        </w:rPr>
        <w:t xml:space="preserve"> </w:t>
      </w:r>
      <w:r w:rsidR="00EA7BA5" w:rsidRPr="00A42488">
        <w:rPr>
          <w:lang w:val="hy-AM"/>
        </w:rPr>
        <w:t>և կամրջակների ծածկը հանովի է։</w:t>
      </w:r>
    </w:p>
    <w:p w14:paraId="1220292D" w14:textId="77777777" w:rsidR="00EA7BA5" w:rsidRPr="000E23FA" w:rsidRDefault="00356EF0" w:rsidP="00A42488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Կայանքներ</w:t>
      </w:r>
      <w:r w:rsidR="00EA7BA5" w:rsidRPr="000E23FA">
        <w:rPr>
          <w:lang w:val="hy-AM"/>
        </w:rPr>
        <w:t>ի կառուցվածքը պետք է հնարավորություն տա առանց կայանքի աշխատանքի ընդմիջման ապատեղակայել չափիչ սարքերը</w:t>
      </w:r>
      <w:r w:rsidR="00E03D3A" w:rsidRPr="000E23FA">
        <w:rPr>
          <w:lang w:val="hy-AM"/>
        </w:rPr>
        <w:t>՝</w:t>
      </w:r>
      <w:r w:rsidRPr="000E23FA">
        <w:rPr>
          <w:lang w:val="hy-AM"/>
        </w:rPr>
        <w:t xml:space="preserve"> դրա համար կիրառելով համապատասխան չափերի փականներ։</w:t>
      </w:r>
    </w:p>
    <w:p w14:paraId="76D85DB7" w14:textId="77777777" w:rsidR="00EA7BA5" w:rsidRPr="000E23FA" w:rsidRDefault="005F07F0" w:rsidP="00A42488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Կայանքների բոլոր սարքերը, բացառությամբ խողովակաշարերի, ոռոգիչների և չափիչ</w:t>
      </w:r>
      <w:r w:rsidR="00DD4B9F" w:rsidRPr="000E23FA">
        <w:rPr>
          <w:lang w:val="hy-AM"/>
        </w:rPr>
        <w:t xml:space="preserve"> </w:t>
      </w:r>
      <w:r w:rsidR="00EA7BA5" w:rsidRPr="000E23FA">
        <w:rPr>
          <w:lang w:val="hy-AM"/>
        </w:rPr>
        <w:t xml:space="preserve">սարքերի, պետք է ներկված լինեն կարմիր գույնով ըստ </w:t>
      </w:r>
      <w:r w:rsidR="00B31076" w:rsidRPr="000E23FA">
        <w:rPr>
          <w:lang w:val="hy-AM"/>
        </w:rPr>
        <w:t>ԳՕՍՏ</w:t>
      </w:r>
      <w:r w:rsidR="00EA7BA5" w:rsidRPr="000E23FA">
        <w:rPr>
          <w:lang w:val="hy-AM"/>
        </w:rPr>
        <w:t xml:space="preserve"> 12</w:t>
      </w:r>
      <w:r w:rsidR="00EA7BA5" w:rsidRPr="000E23FA">
        <w:rPr>
          <w:rFonts w:ascii="MS Mincho" w:eastAsia="MS Mincho" w:hAnsi="MS Mincho" w:cs="MS Mincho" w:hint="eastAsia"/>
          <w:lang w:val="hy-AM"/>
        </w:rPr>
        <w:t>․</w:t>
      </w:r>
      <w:r w:rsidR="00EA7BA5" w:rsidRPr="000E23FA">
        <w:rPr>
          <w:lang w:val="hy-AM"/>
        </w:rPr>
        <w:t>4</w:t>
      </w:r>
      <w:r w:rsidR="00EA7BA5" w:rsidRPr="000E23FA">
        <w:rPr>
          <w:rFonts w:ascii="MS Mincho" w:eastAsia="MS Mincho" w:hAnsi="MS Mincho" w:cs="MS Mincho" w:hint="eastAsia"/>
          <w:lang w:val="hy-AM"/>
        </w:rPr>
        <w:t>․</w:t>
      </w:r>
      <w:r w:rsidR="00EA7BA5" w:rsidRPr="000E23FA">
        <w:rPr>
          <w:lang w:val="hy-AM"/>
        </w:rPr>
        <w:t xml:space="preserve">009, </w:t>
      </w:r>
      <w:r w:rsidR="00B31076" w:rsidRPr="000E23FA">
        <w:rPr>
          <w:lang w:val="hy-AM"/>
        </w:rPr>
        <w:t>ԳՕՍՏ</w:t>
      </w:r>
      <w:r w:rsidR="00EA7BA5" w:rsidRPr="000E23FA">
        <w:rPr>
          <w:lang w:val="hy-AM"/>
        </w:rPr>
        <w:t xml:space="preserve"> 12</w:t>
      </w:r>
      <w:r w:rsidR="00EA7BA5" w:rsidRPr="000E23FA">
        <w:rPr>
          <w:rFonts w:ascii="MS Mincho" w:eastAsia="MS Mincho" w:hAnsi="MS Mincho" w:cs="MS Mincho" w:hint="eastAsia"/>
          <w:lang w:val="hy-AM"/>
        </w:rPr>
        <w:t>․</w:t>
      </w:r>
      <w:r w:rsidR="00EA7BA5" w:rsidRPr="000E23FA">
        <w:rPr>
          <w:lang w:val="hy-AM"/>
        </w:rPr>
        <w:t>4</w:t>
      </w:r>
      <w:r w:rsidR="00EA7BA5" w:rsidRPr="000E23FA">
        <w:rPr>
          <w:rFonts w:ascii="MS Mincho" w:eastAsia="MS Mincho" w:hAnsi="MS Mincho" w:cs="MS Mincho" w:hint="eastAsia"/>
          <w:lang w:val="hy-AM"/>
        </w:rPr>
        <w:t>․</w:t>
      </w:r>
      <w:r w:rsidR="00510AC9" w:rsidRPr="000E23FA">
        <w:rPr>
          <w:lang w:val="hy-AM"/>
        </w:rPr>
        <w:t>0</w:t>
      </w:r>
      <w:r w:rsidR="00EA7BA5" w:rsidRPr="000E23FA">
        <w:rPr>
          <w:lang w:val="hy-AM"/>
        </w:rPr>
        <w:t xml:space="preserve">26, </w:t>
      </w:r>
      <w:r w:rsidR="005F08E5" w:rsidRPr="000E23FA">
        <w:rPr>
          <w:lang w:val="hy-AM"/>
        </w:rPr>
        <w:t>ՀՍՏ ԳՕՍՏ Ռ 50680-2023</w:t>
      </w:r>
      <w:r w:rsidR="00EA7BA5" w:rsidRPr="000E23FA">
        <w:rPr>
          <w:lang w:val="hy-AM"/>
        </w:rPr>
        <w:t xml:space="preserve"> և </w:t>
      </w:r>
      <w:r w:rsidR="00D97D8A" w:rsidRPr="000E23FA">
        <w:rPr>
          <w:lang w:val="hy-AM"/>
        </w:rPr>
        <w:t>ՀՍՏ ԳՕՍՏ Ռ 50800-2023</w:t>
      </w:r>
      <w:r w:rsidR="00EA7BA5" w:rsidRPr="000E23FA">
        <w:rPr>
          <w:lang w:val="hy-AM"/>
        </w:rPr>
        <w:t>։</w:t>
      </w:r>
    </w:p>
    <w:p w14:paraId="6590226D" w14:textId="77777777" w:rsidR="00EA7BA5" w:rsidRPr="000E23FA" w:rsidRDefault="00EA7BA5" w:rsidP="000E23FA">
      <w:pPr>
        <w:tabs>
          <w:tab w:val="left" w:pos="990"/>
          <w:tab w:val="left" w:pos="1080"/>
          <w:tab w:val="left" w:pos="1170"/>
        </w:tabs>
        <w:spacing w:after="0" w:line="360" w:lineRule="auto"/>
        <w:ind w:firstLine="540"/>
        <w:contextualSpacing/>
        <w:rPr>
          <w:lang w:val="hy-AM"/>
        </w:rPr>
      </w:pPr>
    </w:p>
    <w:p w14:paraId="65858DA1" w14:textId="77777777" w:rsidR="00EA7BA5" w:rsidRPr="000E23FA" w:rsidRDefault="00073BB0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b/>
        </w:rPr>
      </w:pPr>
      <w:bookmarkStart w:id="80" w:name="_Hlk134508238"/>
      <w:r w:rsidRPr="000E23FA">
        <w:rPr>
          <w:b/>
        </w:rPr>
        <w:t>3.2.1</w:t>
      </w:r>
      <w:r w:rsidR="00DD0FE8" w:rsidRPr="000E23FA">
        <w:rPr>
          <w:b/>
        </w:rPr>
        <w:t>2</w:t>
      </w:r>
      <w:r w:rsidR="002C2F6C" w:rsidRPr="000E23FA">
        <w:rPr>
          <w:b/>
        </w:rPr>
        <w:t xml:space="preserve">. </w:t>
      </w:r>
      <w:r w:rsidR="00EA7BA5" w:rsidRPr="000E23FA">
        <w:rPr>
          <w:b/>
          <w:lang w:val="hy-AM"/>
        </w:rPr>
        <w:t>ԿԱՅԱՆՔՆԵՐԻ ՋՐԱ</w:t>
      </w:r>
      <w:r w:rsidR="00E25A7C" w:rsidRPr="000E23FA">
        <w:rPr>
          <w:b/>
          <w:lang w:val="hy-AM"/>
        </w:rPr>
        <w:t>Մ</w:t>
      </w:r>
      <w:r w:rsidR="00EA7BA5" w:rsidRPr="000E23FA">
        <w:rPr>
          <w:b/>
          <w:lang w:val="hy-AM"/>
        </w:rPr>
        <w:t>ԱՏԱԿԱՐԱՐՈՒՄԸ</w:t>
      </w:r>
      <w:bookmarkEnd w:id="80"/>
    </w:p>
    <w:p w14:paraId="4F97581E" w14:textId="77777777" w:rsidR="00DD4B9F" w:rsidRPr="000E23FA" w:rsidRDefault="00DD4B9F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</w:pPr>
    </w:p>
    <w:p w14:paraId="7C1C4FAF" w14:textId="77777777" w:rsidR="00EA7BA5" w:rsidRPr="000A1B8E" w:rsidRDefault="0055616A" w:rsidP="000A1B8E">
      <w:pPr>
        <w:numPr>
          <w:ilvl w:val="0"/>
          <w:numId w:val="1"/>
        </w:numPr>
        <w:tabs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A1B8E">
        <w:rPr>
          <w:lang w:val="hy-AM"/>
        </w:rPr>
        <w:t>Ջրային կայանքների (բացառությամբ ագրեգատային ՆՓՋ-ԲՃ կայանքների) ջրամա</w:t>
      </w:r>
      <w:r w:rsidR="00EA7BA5" w:rsidRPr="000A1B8E">
        <w:rPr>
          <w:lang w:val="hy-AM"/>
        </w:rPr>
        <w:t xml:space="preserve">տակարարումը անհրաժեշտ է ապահովել </w:t>
      </w:r>
      <w:r w:rsidR="00EB5021" w:rsidRPr="000A1B8E">
        <w:rPr>
          <w:lang w:val="hy-AM"/>
        </w:rPr>
        <w:t xml:space="preserve">օբյեկտներում նախատեսվող </w:t>
      </w:r>
      <w:r w:rsidR="00EA7BA5" w:rsidRPr="000A1B8E">
        <w:rPr>
          <w:lang w:val="hy-AM"/>
        </w:rPr>
        <w:t>հ</w:t>
      </w:r>
      <w:r w:rsidR="00A4231A" w:rsidRPr="000A1B8E">
        <w:rPr>
          <w:lang w:val="hy-AM"/>
        </w:rPr>
        <w:t>ակահ</w:t>
      </w:r>
      <w:r w:rsidR="00EA7BA5" w:rsidRPr="000A1B8E">
        <w:rPr>
          <w:lang w:val="hy-AM"/>
        </w:rPr>
        <w:t xml:space="preserve">րդեհային հատուկ </w:t>
      </w:r>
      <w:r w:rsidR="00A4231A" w:rsidRPr="000A1B8E">
        <w:rPr>
          <w:lang w:val="hy-AM"/>
        </w:rPr>
        <w:t>կամ արտադրական և խմելու-տնտեսական ընդհանուր ջրամբարից</w:t>
      </w:r>
      <w:r w:rsidR="00EB5021" w:rsidRPr="000A1B8E">
        <w:rPr>
          <w:lang w:val="hy-AM"/>
        </w:rPr>
        <w:t>, ՀՀ քաղաքաշինության կոմիտեի նախագահի 2020 թվականի դեկտեմբերի 28-ի</w:t>
      </w:r>
      <w:r w:rsidR="00DD4B9F" w:rsidRPr="000E23FA">
        <w:t xml:space="preserve"> </w:t>
      </w:r>
      <w:r w:rsidR="00EB5021" w:rsidRPr="000A1B8E">
        <w:rPr>
          <w:lang w:val="hy-AM"/>
        </w:rPr>
        <w:t>N 103-Ն հրամանով հաստատված ՀՀՇՆ 40-01.02-2020</w:t>
      </w:r>
      <w:r w:rsidR="00DD4B9F" w:rsidRPr="000E23FA">
        <w:t xml:space="preserve"> </w:t>
      </w:r>
      <w:proofErr w:type="spellStart"/>
      <w:r w:rsidR="00DD4B9F" w:rsidRPr="000E23FA">
        <w:t>շինարարական</w:t>
      </w:r>
      <w:proofErr w:type="spellEnd"/>
      <w:r w:rsidR="00DD4B9F" w:rsidRPr="000E23FA">
        <w:t xml:space="preserve"> </w:t>
      </w:r>
      <w:proofErr w:type="spellStart"/>
      <w:r w:rsidR="00DD4B9F" w:rsidRPr="000E23FA">
        <w:t>նորմեր</w:t>
      </w:r>
      <w:proofErr w:type="spellEnd"/>
      <w:r w:rsidR="00EB5021" w:rsidRPr="000A1B8E">
        <w:rPr>
          <w:lang w:val="hy-AM"/>
        </w:rPr>
        <w:t>ի համաձայն բնակավայրերում, արդյունաբերական օբյեկտներում առկա անհրաժեշտ ջրաքանակ</w:t>
      </w:r>
      <w:r w:rsidR="00697DE2" w:rsidRPr="000E23FA">
        <w:t xml:space="preserve"> </w:t>
      </w:r>
      <w:r w:rsidR="00697DE2" w:rsidRPr="000A1B8E">
        <w:rPr>
          <w:lang w:val="hy-AM"/>
        </w:rPr>
        <w:t>ապահովող արտաքին հակահրդեհային ջրմուղներից, այլ տարբեր ջրագծերից, բաց</w:t>
      </w:r>
      <w:r w:rsidR="00697DE2" w:rsidRPr="000E23FA">
        <w:t xml:space="preserve"> </w:t>
      </w:r>
      <w:proofErr w:type="spellStart"/>
      <w:r w:rsidR="00697DE2" w:rsidRPr="000E23FA">
        <w:t>ջրամբար</w:t>
      </w:r>
      <w:proofErr w:type="spellEnd"/>
      <w:r w:rsidR="00EB5021" w:rsidRPr="000A1B8E">
        <w:rPr>
          <w:lang w:val="hy-AM"/>
        </w:rPr>
        <w:t>ներից</w:t>
      </w:r>
      <w:r w:rsidR="00EA7BA5" w:rsidRPr="000A1B8E">
        <w:rPr>
          <w:lang w:val="hy-AM"/>
        </w:rPr>
        <w:t>։</w:t>
      </w:r>
    </w:p>
    <w:p w14:paraId="6529F624" w14:textId="77777777" w:rsidR="000C56FF" w:rsidRPr="000E23FA" w:rsidRDefault="00EA7BA5" w:rsidP="000A1B8E">
      <w:pPr>
        <w:numPr>
          <w:ilvl w:val="0"/>
          <w:numId w:val="1"/>
        </w:numPr>
        <w:tabs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Ջրամատակարարումը անհրաժեշտ է իրականացնել 1-ին կարգի  հուսալիությամբ։</w:t>
      </w:r>
    </w:p>
    <w:p w14:paraId="15D4AFCD" w14:textId="77777777" w:rsidR="00EA7BA5" w:rsidRPr="000E23FA" w:rsidRDefault="00EA7BA5" w:rsidP="000A1B8E">
      <w:pPr>
        <w:numPr>
          <w:ilvl w:val="0"/>
          <w:numId w:val="1"/>
        </w:numPr>
        <w:tabs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Ջրային և փրփրային </w:t>
      </w:r>
      <w:r w:rsidR="00A4231A" w:rsidRPr="000E23FA">
        <w:rPr>
          <w:lang w:val="hy-AM"/>
        </w:rPr>
        <w:t>կայանքներ</w:t>
      </w:r>
      <w:r w:rsidRPr="000E23FA">
        <w:rPr>
          <w:lang w:val="hy-AM"/>
        </w:rPr>
        <w:t>ում անհրաժեշտ ջրաքանակի և ճնշման ապահովման նպատակով կարող են կիրառվել հրդեհային պոմպեր (այդ թվում ընկղմվող և մոդուլային), ինքնաշխատ և օ</w:t>
      </w:r>
      <w:r w:rsidR="000D0D97" w:rsidRPr="000E23FA">
        <w:rPr>
          <w:lang w:val="hy-AM"/>
        </w:rPr>
        <w:t>ժանդակ</w:t>
      </w:r>
      <w:r w:rsidRPr="000E23FA">
        <w:rPr>
          <w:lang w:val="hy-AM"/>
        </w:rPr>
        <w:t xml:space="preserve">  ջրասնիչներ։</w:t>
      </w:r>
    </w:p>
    <w:p w14:paraId="1B691475" w14:textId="77777777" w:rsidR="00EA7BA5" w:rsidRPr="000E23FA" w:rsidRDefault="00EA7BA5" w:rsidP="000A1B8E">
      <w:pPr>
        <w:numPr>
          <w:ilvl w:val="0"/>
          <w:numId w:val="1"/>
        </w:numPr>
        <w:tabs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Ջրային բոլոր տեսակի </w:t>
      </w:r>
      <w:r w:rsidR="00A4231A" w:rsidRPr="000E23FA">
        <w:rPr>
          <w:lang w:val="hy-AM"/>
        </w:rPr>
        <w:t>կայանքներ</w:t>
      </w:r>
      <w:r w:rsidRPr="000E23FA">
        <w:rPr>
          <w:lang w:val="hy-AM"/>
        </w:rPr>
        <w:t xml:space="preserve">ում անհրաժեշտ է նախատեսել առանց պահուստայինի ներքոգրյալ  </w:t>
      </w:r>
      <w:r w:rsidR="000D0D97" w:rsidRPr="000E23FA">
        <w:rPr>
          <w:lang w:val="hy-AM"/>
        </w:rPr>
        <w:t xml:space="preserve">ինքնաշխատ </w:t>
      </w:r>
      <w:r w:rsidRPr="000E23FA">
        <w:rPr>
          <w:lang w:val="hy-AM"/>
        </w:rPr>
        <w:t>ջրասնիչներից մեկը</w:t>
      </w:r>
      <w:r w:rsidRPr="000E23FA">
        <w:rPr>
          <w:rFonts w:ascii="MS Mincho" w:eastAsia="MS Mincho" w:hAnsi="MS Mincho" w:cs="MS Mincho" w:hint="eastAsia"/>
          <w:lang w:val="hy-AM"/>
        </w:rPr>
        <w:t>․</w:t>
      </w:r>
    </w:p>
    <w:p w14:paraId="29427CD6" w14:textId="77777777" w:rsidR="00EA7BA5" w:rsidRPr="000E23FA" w:rsidRDefault="00EA7BA5" w:rsidP="000A1B8E">
      <w:pPr>
        <w:numPr>
          <w:ilvl w:val="0"/>
          <w:numId w:val="49"/>
        </w:numPr>
        <w:tabs>
          <w:tab w:val="left" w:pos="90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lastRenderedPageBreak/>
        <w:t>ճնշումային անոթ</w:t>
      </w:r>
      <w:r w:rsidR="00E03D3A" w:rsidRPr="000E23FA">
        <w:rPr>
          <w:lang w:val="hy-AM"/>
        </w:rPr>
        <w:t>՝</w:t>
      </w:r>
      <w:r w:rsidRPr="000E23FA">
        <w:rPr>
          <w:lang w:val="hy-AM"/>
        </w:rPr>
        <w:t xml:space="preserve"> 1 մ</w:t>
      </w:r>
      <w:r w:rsidRPr="000E23FA">
        <w:rPr>
          <w:vertAlign w:val="superscript"/>
          <w:lang w:val="hy-AM"/>
        </w:rPr>
        <w:t>3</w:t>
      </w:r>
      <w:r w:rsidRPr="000E23FA">
        <w:rPr>
          <w:lang w:val="hy-AM"/>
        </w:rPr>
        <w:t>-ից ոչ պակաս ծավալով, լցված 0,5±0,1մ</w:t>
      </w:r>
      <w:r w:rsidRPr="000E23FA">
        <w:rPr>
          <w:vertAlign w:val="superscript"/>
          <w:lang w:val="hy-AM"/>
        </w:rPr>
        <w:t>3</w:t>
      </w:r>
      <w:r w:rsidRPr="000E23FA">
        <w:rPr>
          <w:lang w:val="hy-AM"/>
        </w:rPr>
        <w:t xml:space="preserve"> ջրով և սեղմված օդով,</w:t>
      </w:r>
    </w:p>
    <w:p w14:paraId="76BBD749" w14:textId="77777777" w:rsidR="00C17C1B" w:rsidRPr="000E23FA" w:rsidRDefault="00C17C1B" w:rsidP="000A1B8E">
      <w:pPr>
        <w:numPr>
          <w:ilvl w:val="0"/>
          <w:numId w:val="49"/>
        </w:numPr>
        <w:tabs>
          <w:tab w:val="left" w:pos="90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ճնշումային պոմպ և միջանկյալ 40լ-ից ոչ պակաս ծավալով մեմբրանային անոթ՝</w:t>
      </w:r>
    </w:p>
    <w:p w14:paraId="1F3EF88B" w14:textId="77777777" w:rsidR="00EA7BA5" w:rsidRPr="000E23FA" w:rsidRDefault="00EA7BA5" w:rsidP="000A1B8E">
      <w:pPr>
        <w:tabs>
          <w:tab w:val="left" w:pos="900"/>
          <w:tab w:val="left" w:pos="1170"/>
          <w:tab w:val="left" w:pos="1260"/>
        </w:tabs>
        <w:spacing w:after="0" w:line="360" w:lineRule="auto"/>
        <w:ind w:firstLine="540"/>
        <w:contextualSpacing/>
        <w:jc w:val="both"/>
        <w:rPr>
          <w:lang w:val="hy-AM"/>
        </w:rPr>
      </w:pPr>
      <w:r w:rsidRPr="000E23FA">
        <w:rPr>
          <w:lang w:val="hy-AM"/>
        </w:rPr>
        <w:t>լցված</w:t>
      </w:r>
      <w:r w:rsidR="00B21D17" w:rsidRPr="000E23FA">
        <w:rPr>
          <w:lang w:val="hy-AM"/>
        </w:rPr>
        <w:t xml:space="preserve"> </w:t>
      </w:r>
      <w:r w:rsidRPr="000E23FA">
        <w:rPr>
          <w:lang w:val="hy-AM"/>
        </w:rPr>
        <w:t>տարողության 50-60% -ով,</w:t>
      </w:r>
    </w:p>
    <w:p w14:paraId="4DD1AB10" w14:textId="77777777" w:rsidR="00EA7BA5" w:rsidRPr="000E23FA" w:rsidRDefault="00EA7BA5" w:rsidP="000A1B8E">
      <w:pPr>
        <w:numPr>
          <w:ilvl w:val="0"/>
          <w:numId w:val="49"/>
        </w:numPr>
        <w:tabs>
          <w:tab w:val="left" w:pos="90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այլ ջրագծեր, որոնք աահովում են առնվազն ճնշումային պոմպի հաշվարկային</w:t>
      </w:r>
      <w:r w:rsidR="00B21D17" w:rsidRPr="000E23FA">
        <w:rPr>
          <w:lang w:val="hy-AM"/>
        </w:rPr>
        <w:t xml:space="preserve"> </w:t>
      </w:r>
      <w:r w:rsidRPr="000E23FA">
        <w:rPr>
          <w:lang w:val="hy-AM"/>
        </w:rPr>
        <w:t>ջրաքանակն ու ճնշումը։</w:t>
      </w:r>
    </w:p>
    <w:p w14:paraId="7F9C51FC" w14:textId="77777777" w:rsidR="00EA7BA5" w:rsidRPr="000E23FA" w:rsidRDefault="00EA7BA5" w:rsidP="000A1B8E">
      <w:pPr>
        <w:numPr>
          <w:ilvl w:val="0"/>
          <w:numId w:val="1"/>
        </w:numPr>
        <w:tabs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Հիմնական պոմպերի միացման դեպքում </w:t>
      </w:r>
      <w:r w:rsidR="000D0D97" w:rsidRPr="000E23FA">
        <w:rPr>
          <w:lang w:val="hy-AM"/>
        </w:rPr>
        <w:t xml:space="preserve">ինքնաշխատ և </w:t>
      </w:r>
      <w:r w:rsidRPr="000E23FA">
        <w:rPr>
          <w:lang w:val="hy-AM"/>
        </w:rPr>
        <w:t>օժանդակ ջրասնիչները պետք է անջատվեն։</w:t>
      </w:r>
    </w:p>
    <w:p w14:paraId="2B023433" w14:textId="77777777" w:rsidR="00EA7BA5" w:rsidRPr="000E23FA" w:rsidRDefault="0077482E" w:rsidP="000A1B8E">
      <w:pPr>
        <w:numPr>
          <w:ilvl w:val="0"/>
          <w:numId w:val="1"/>
        </w:numPr>
        <w:tabs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1 </w:t>
      </w:r>
      <w:r w:rsidRPr="000E23FA">
        <w:rPr>
          <w:noProof/>
          <w:lang w:val="hy-AM" w:eastAsia="ru-RU"/>
        </w:rPr>
        <w:t>մ</w:t>
      </w:r>
      <w:r w:rsidRPr="000E23FA">
        <w:rPr>
          <w:noProof/>
          <w:vertAlign w:val="superscript"/>
          <w:lang w:val="hy-AM" w:eastAsia="ru-RU"/>
        </w:rPr>
        <w:t>3</w:t>
      </w:r>
      <w:r w:rsidRPr="000E23FA">
        <w:rPr>
          <w:lang w:val="hy-AM"/>
        </w:rPr>
        <w:t>-ից ոչ պակաս ծավալով ճնշումային անոթ-ինքնաշխատ ջրասնիչը պետք է ունենա ճնշաչափ, ճնշման ազդարարիչ, ջրի մակարդակի տեսողական և հեռավար ցուցիչ և</w:t>
      </w:r>
      <w:r w:rsidR="004E7777" w:rsidRPr="000E23FA">
        <w:rPr>
          <w:lang w:val="hy-AM"/>
        </w:rPr>
        <w:t xml:space="preserve"> ապահո</w:t>
      </w:r>
      <w:r w:rsidR="00EA7BA5" w:rsidRPr="000E23FA">
        <w:rPr>
          <w:lang w:val="hy-AM"/>
        </w:rPr>
        <w:t>վիչ</w:t>
      </w:r>
      <w:r w:rsidR="004C35A9" w:rsidRPr="000E23FA">
        <w:rPr>
          <w:lang w:val="hy-AM"/>
        </w:rPr>
        <w:t>-</w:t>
      </w:r>
      <w:r w:rsidR="00EA7BA5" w:rsidRPr="000E23FA">
        <w:rPr>
          <w:lang w:val="hy-AM"/>
        </w:rPr>
        <w:t>կափույր։</w:t>
      </w:r>
    </w:p>
    <w:p w14:paraId="0E99418D" w14:textId="77777777" w:rsidR="00EA7BA5" w:rsidRPr="000E23FA" w:rsidRDefault="000C4B56" w:rsidP="000A1B8E">
      <w:pPr>
        <w:numPr>
          <w:ilvl w:val="0"/>
          <w:numId w:val="1"/>
        </w:numPr>
        <w:tabs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Ճնշումային պոմպ-ինքնաշխատ ջրասնիչը պետք է ունենա ճնշաչափ և ճնշման ազդա</w:t>
      </w:r>
      <w:r w:rsidR="00EA7BA5" w:rsidRPr="000E23FA">
        <w:rPr>
          <w:lang w:val="hy-AM"/>
        </w:rPr>
        <w:t>րարիչ, կամ համատեղված էլեկտրահպակային ճնշաչափ։</w:t>
      </w:r>
    </w:p>
    <w:p w14:paraId="28747A77" w14:textId="77777777" w:rsidR="00EA7BA5" w:rsidRPr="000E23FA" w:rsidRDefault="00EA7BA5" w:rsidP="000A1B8E">
      <w:pPr>
        <w:numPr>
          <w:ilvl w:val="0"/>
          <w:numId w:val="1"/>
        </w:numPr>
        <w:tabs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Օժանդակ ջրասնիչ անհրաժեշտ է նախատեսել այն դեպքերում, երբ ջրալցված </w:t>
      </w:r>
      <w:r w:rsidR="0074678C" w:rsidRPr="000E23FA">
        <w:rPr>
          <w:lang w:val="hy-AM"/>
        </w:rPr>
        <w:t>կայանքներ</w:t>
      </w:r>
      <w:r w:rsidRPr="000E23FA">
        <w:rPr>
          <w:lang w:val="hy-AM"/>
        </w:rPr>
        <w:t>ի հրդեհային պոմպի աշխատանքային գործելակարգին հասնելու ժամանակը գերազանցում է 30 վրկ-ը։</w:t>
      </w:r>
    </w:p>
    <w:p w14:paraId="178B0292" w14:textId="77777777" w:rsidR="00EA7BA5" w:rsidRPr="000E23FA" w:rsidRDefault="005F07F0" w:rsidP="000A1B8E">
      <w:pPr>
        <w:numPr>
          <w:ilvl w:val="0"/>
          <w:numId w:val="1"/>
        </w:numPr>
        <w:tabs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Оդաջրային օժանդակ ջրասնիչը պետք է ունենա 2 ճնշաչափեր, ջրի մակարդակի</w:t>
      </w:r>
      <w:r w:rsidR="000A1B8E" w:rsidRPr="00D60CA1">
        <w:rPr>
          <w:lang w:val="hy-AM"/>
        </w:rPr>
        <w:t xml:space="preserve"> </w:t>
      </w:r>
      <w:r w:rsidR="00EA7BA5" w:rsidRPr="000E23FA">
        <w:rPr>
          <w:lang w:val="hy-AM"/>
        </w:rPr>
        <w:t>տեսողական և հեռավար ցուցիչ, ապահովիչ</w:t>
      </w:r>
      <w:r w:rsidR="0074678C" w:rsidRPr="000E23FA">
        <w:rPr>
          <w:lang w:val="hy-AM"/>
        </w:rPr>
        <w:t>-</w:t>
      </w:r>
      <w:r w:rsidR="00EA7BA5" w:rsidRPr="000E23FA">
        <w:rPr>
          <w:lang w:val="hy-AM"/>
        </w:rPr>
        <w:t xml:space="preserve">կափույր և, հերթապահ գործելակարգում՝ ճնշումը, իսկ հրդեհային պոմպի աշխատանքային գործելակարգի հասնելու ժամանակահատվածում՝ ջրաքանակը ապահովող </w:t>
      </w:r>
      <w:r w:rsidR="00B2168B" w:rsidRPr="000E23FA">
        <w:rPr>
          <w:lang w:val="hy-AM"/>
        </w:rPr>
        <w:t>ինքնաշխատ</w:t>
      </w:r>
      <w:r w:rsidR="00EA7BA5" w:rsidRPr="000E23FA">
        <w:rPr>
          <w:lang w:val="hy-AM"/>
        </w:rPr>
        <w:t xml:space="preserve"> համակարգ։</w:t>
      </w:r>
    </w:p>
    <w:p w14:paraId="4AEE5EA0" w14:textId="77777777" w:rsidR="00EA7BA5" w:rsidRPr="000E23FA" w:rsidRDefault="00EA7BA5" w:rsidP="000A1B8E">
      <w:pPr>
        <w:numPr>
          <w:ilvl w:val="0"/>
          <w:numId w:val="1"/>
        </w:numPr>
        <w:tabs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30մ</w:t>
      </w:r>
      <w:r w:rsidR="0074678C" w:rsidRPr="000E23FA">
        <w:rPr>
          <w:lang w:val="hy-AM"/>
        </w:rPr>
        <w:t>-ից</w:t>
      </w:r>
      <w:r w:rsidRPr="000E23FA">
        <w:rPr>
          <w:lang w:val="hy-AM"/>
        </w:rPr>
        <w:t xml:space="preserve"> ավելի բարձրությամբ շենքերում օժանդակ ջրասնիչը նպատակահարմար է տեղադրել վերին տեխնիկական հարկերում (դրանց առկայության դեպքերում):</w:t>
      </w:r>
    </w:p>
    <w:p w14:paraId="35B0F3D2" w14:textId="77777777" w:rsidR="000D7030" w:rsidRPr="000A1B8E" w:rsidRDefault="0083244B" w:rsidP="000A1B8E">
      <w:pPr>
        <w:numPr>
          <w:ilvl w:val="0"/>
          <w:numId w:val="1"/>
        </w:numPr>
        <w:tabs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A1B8E">
        <w:rPr>
          <w:lang w:val="hy-AM"/>
        </w:rPr>
        <w:t>Արտաքին ջրագծերից պոմպերի մուտքին առնվազն 0,05ՄՊա ճնշում և</w:t>
      </w:r>
      <w:r w:rsidRPr="00D60CA1">
        <w:rPr>
          <w:lang w:val="hy-AM"/>
        </w:rPr>
        <w:t xml:space="preserve"> պահանջ</w:t>
      </w:r>
      <w:r w:rsidR="00EA7BA5" w:rsidRPr="000A1B8E">
        <w:rPr>
          <w:lang w:val="hy-AM"/>
        </w:rPr>
        <w:t xml:space="preserve">վող ջրաքանակ չապահովելու դեպքերում պոմպերից առաջ անհրաժեշտ է նախատեսել </w:t>
      </w:r>
      <w:r w:rsidR="0074678C" w:rsidRPr="000A1B8E">
        <w:rPr>
          <w:lang w:val="hy-AM"/>
        </w:rPr>
        <w:t>հակահ</w:t>
      </w:r>
      <w:r w:rsidR="00EA7BA5" w:rsidRPr="000A1B8E">
        <w:rPr>
          <w:lang w:val="hy-AM"/>
        </w:rPr>
        <w:t>րդեհային ջրամբար, որի ծավալը անհրաժեշտ է որոշել կայանքի հիդրավլիկական հաշվարկով</w:t>
      </w:r>
      <w:r w:rsidR="00000F9A" w:rsidRPr="000A1B8E">
        <w:rPr>
          <w:lang w:val="hy-AM"/>
        </w:rPr>
        <w:t>, ընդ որում խմելու</w:t>
      </w:r>
      <w:r w:rsidR="00E03D3A" w:rsidRPr="000A1B8E">
        <w:rPr>
          <w:lang w:val="hy-AM"/>
        </w:rPr>
        <w:t xml:space="preserve"> և </w:t>
      </w:r>
      <w:r w:rsidR="00000F9A" w:rsidRPr="000A1B8E">
        <w:rPr>
          <w:lang w:val="hy-AM"/>
        </w:rPr>
        <w:t>տնտեսական նպատակներով ևս ջրօգտագործման դեպքում պետք է միջոցներ ձեռարկվեն հրդեհաշիջման համար անհրաժեշտ ջրաքանակը այլ նպատակներով օգտագործումը բացառելու համար։</w:t>
      </w:r>
    </w:p>
    <w:p w14:paraId="60869501" w14:textId="77777777" w:rsidR="00EA7BA5" w:rsidRPr="000E23FA" w:rsidRDefault="00EA7BA5" w:rsidP="000A1B8E">
      <w:pPr>
        <w:numPr>
          <w:ilvl w:val="0"/>
          <w:numId w:val="1"/>
        </w:numPr>
        <w:tabs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Հ</w:t>
      </w:r>
      <w:r w:rsidR="0074678C" w:rsidRPr="000E23FA">
        <w:rPr>
          <w:lang w:val="hy-AM"/>
        </w:rPr>
        <w:t>ակահ</w:t>
      </w:r>
      <w:r w:rsidRPr="000E23FA">
        <w:rPr>
          <w:lang w:val="hy-AM"/>
        </w:rPr>
        <w:t xml:space="preserve">րդեհային ջրամբարը պետք է լցվի իր ծավալի 95%-ից ոչ ավելի </w:t>
      </w:r>
      <w:r w:rsidR="0074678C" w:rsidRPr="000E23FA">
        <w:rPr>
          <w:lang w:val="hy-AM"/>
        </w:rPr>
        <w:t>ծ</w:t>
      </w:r>
      <w:r w:rsidRPr="000E23FA">
        <w:rPr>
          <w:lang w:val="hy-AM"/>
        </w:rPr>
        <w:t>ավալով։</w:t>
      </w:r>
    </w:p>
    <w:p w14:paraId="260F3FC6" w14:textId="77777777" w:rsidR="00EA7BA5" w:rsidRPr="000A1B8E" w:rsidRDefault="00EA7BA5" w:rsidP="000A1B8E">
      <w:pPr>
        <w:numPr>
          <w:ilvl w:val="0"/>
          <w:numId w:val="1"/>
        </w:numPr>
        <w:tabs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A1B8E">
        <w:rPr>
          <w:lang w:val="hy-AM"/>
        </w:rPr>
        <w:lastRenderedPageBreak/>
        <w:t>Ջրային հրդեհաշիջման կայանքների համար ջրամբարների ծավալները որոշելիս թույլատրվում է հաշվի առնել հրդեհաշիջման ամբողջ ժամանակահատվածում ինքնաշխատ կերպով</w:t>
      </w:r>
      <w:r w:rsidR="00082689" w:rsidRPr="000A1B8E">
        <w:rPr>
          <w:lang w:val="hy-AM"/>
        </w:rPr>
        <w:t xml:space="preserve"> ջրամբարներ</w:t>
      </w:r>
      <w:r w:rsidRPr="000A1B8E">
        <w:rPr>
          <w:lang w:val="hy-AM"/>
        </w:rPr>
        <w:t xml:space="preserve"> լցվող ջրի քանակությունը։ Այդ նույն հաշվարկի ժամանակ </w:t>
      </w:r>
      <w:r w:rsidR="000A1B8E" w:rsidRPr="00D60CA1">
        <w:rPr>
          <w:lang w:val="hy-AM"/>
        </w:rPr>
        <w:t xml:space="preserve"> ա</w:t>
      </w:r>
      <w:r w:rsidR="00C17C1B" w:rsidRPr="000A1B8E">
        <w:rPr>
          <w:lang w:val="hy-AM"/>
        </w:rPr>
        <w:t>նհրաժեշտ է հաշվի առնել նաև ջրամբարում մնացորդային ջրի այն քանակությունը, որը չի</w:t>
      </w:r>
      <w:r w:rsidR="000A1B8E" w:rsidRPr="00D60CA1">
        <w:rPr>
          <w:lang w:val="hy-AM"/>
        </w:rPr>
        <w:t xml:space="preserve"> </w:t>
      </w:r>
      <w:r w:rsidR="00075171" w:rsidRPr="000A1B8E">
        <w:rPr>
          <w:lang w:val="hy-AM"/>
        </w:rPr>
        <w:t>կարող մղվել</w:t>
      </w:r>
      <w:r w:rsidR="00DD4B9F" w:rsidRPr="000A1B8E">
        <w:rPr>
          <w:lang w:val="hy-AM"/>
        </w:rPr>
        <w:t xml:space="preserve"> </w:t>
      </w:r>
      <w:r w:rsidRPr="000A1B8E">
        <w:rPr>
          <w:lang w:val="hy-AM"/>
        </w:rPr>
        <w:t>պոմպերի կողմից տարբեր պատճառներով։</w:t>
      </w:r>
    </w:p>
    <w:p w14:paraId="320E64CC" w14:textId="77777777" w:rsidR="004C7514" w:rsidRPr="000E23FA" w:rsidRDefault="00EA1B49" w:rsidP="000A1B8E">
      <w:pPr>
        <w:numPr>
          <w:ilvl w:val="0"/>
          <w:numId w:val="1"/>
        </w:numPr>
        <w:tabs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Մինչև 2</w:t>
      </w:r>
      <w:r w:rsidR="00E80DE4" w:rsidRPr="000E23FA">
        <w:rPr>
          <w:lang w:val="hy-AM"/>
        </w:rPr>
        <w:t>00</w:t>
      </w:r>
      <w:r w:rsidR="00AD4159" w:rsidRPr="000E23FA">
        <w:rPr>
          <w:noProof/>
          <w:lang w:val="hy-AM" w:eastAsia="ru-RU"/>
        </w:rPr>
        <w:t>մ</w:t>
      </w:r>
      <w:r w:rsidR="00AD4159" w:rsidRPr="000E23FA">
        <w:rPr>
          <w:noProof/>
          <w:vertAlign w:val="superscript"/>
          <w:lang w:val="hy-AM" w:eastAsia="ru-RU"/>
        </w:rPr>
        <w:t>3</w:t>
      </w:r>
      <w:r w:rsidR="00EA7BA5" w:rsidRPr="000E23FA">
        <w:rPr>
          <w:lang w:val="hy-AM"/>
        </w:rPr>
        <w:t xml:space="preserve"> քանակությամբ </w:t>
      </w:r>
      <w:r w:rsidRPr="000E23FA">
        <w:rPr>
          <w:lang w:val="hy-AM"/>
        </w:rPr>
        <w:t>անհրաժեշտ ջուրը թույլատրվում է պահել մեկ ջրամբարում, իսկ 200</w:t>
      </w:r>
      <w:r w:rsidRPr="000E23FA">
        <w:rPr>
          <w:noProof/>
          <w:lang w:val="hy-AM" w:eastAsia="ru-RU"/>
        </w:rPr>
        <w:t>մ</w:t>
      </w:r>
      <w:r w:rsidRPr="000E23FA">
        <w:rPr>
          <w:noProof/>
          <w:vertAlign w:val="superscript"/>
          <w:lang w:val="hy-AM" w:eastAsia="ru-RU"/>
        </w:rPr>
        <w:t xml:space="preserve">3 </w:t>
      </w:r>
      <w:r w:rsidRPr="000E23FA">
        <w:rPr>
          <w:lang w:val="hy-AM"/>
        </w:rPr>
        <w:t>և ավելիի դեպքում՝ մի քանի ջրամբարներում հավասար, բայց ոչ ավելի քան 200</w:t>
      </w:r>
      <w:r w:rsidRPr="000E23FA">
        <w:rPr>
          <w:noProof/>
          <w:lang w:val="hy-AM" w:eastAsia="ru-RU"/>
        </w:rPr>
        <w:t>մ</w:t>
      </w:r>
      <w:r w:rsidRPr="000E23FA">
        <w:rPr>
          <w:noProof/>
          <w:vertAlign w:val="superscript"/>
          <w:lang w:val="hy-AM" w:eastAsia="ru-RU"/>
        </w:rPr>
        <w:t xml:space="preserve">3 </w:t>
      </w:r>
      <w:r w:rsidRPr="000E23FA">
        <w:rPr>
          <w:lang w:val="hy-AM"/>
        </w:rPr>
        <w:t>քանակությամբ:</w:t>
      </w:r>
    </w:p>
    <w:p w14:paraId="6D3DC617" w14:textId="77777777" w:rsidR="00EA7BA5" w:rsidRPr="000E23FA" w:rsidRDefault="00B53AE9" w:rsidP="000A1B8E">
      <w:pPr>
        <w:numPr>
          <w:ilvl w:val="0"/>
          <w:numId w:val="1"/>
        </w:numPr>
        <w:tabs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Մի քանի ջրամբարների դեպքում դրանք պետք է կապված լինեն ներածման խողովակաշարով, որի վրա յուրաքանչյուր ջրամբարից ելնող հատվածում անհրաժեշտ է նախատեսել</w:t>
      </w:r>
      <w:r w:rsidR="000C4B56" w:rsidRPr="000E23FA">
        <w:rPr>
          <w:lang w:val="hy-AM"/>
        </w:rPr>
        <w:t xml:space="preserve"> </w:t>
      </w:r>
      <w:r w:rsidR="00675303" w:rsidRPr="000E23FA">
        <w:rPr>
          <w:lang w:val="hy-AM"/>
        </w:rPr>
        <w:t>ազդանշան</w:t>
      </w:r>
      <w:r w:rsidR="00EA7BA5" w:rsidRPr="000E23FA">
        <w:rPr>
          <w:lang w:val="hy-AM"/>
        </w:rPr>
        <w:t>իչներով փակիչ սարքվածք։</w:t>
      </w:r>
    </w:p>
    <w:p w14:paraId="75E55457" w14:textId="77777777" w:rsidR="00EA7BA5" w:rsidRPr="000E23FA" w:rsidRDefault="000C4B56" w:rsidP="000A1B8E">
      <w:pPr>
        <w:numPr>
          <w:ilvl w:val="0"/>
          <w:numId w:val="1"/>
        </w:numPr>
        <w:tabs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Ներածման խողովակաշարը պետք է ապահովի փոխկապակցված ջրամբարներից</w:t>
      </w:r>
      <w:r w:rsidR="00081E68" w:rsidRPr="000E23FA">
        <w:rPr>
          <w:lang w:val="hy-AM"/>
        </w:rPr>
        <w:t xml:space="preserve"> </w:t>
      </w:r>
      <w:r w:rsidR="00EA7BA5" w:rsidRPr="000E23FA">
        <w:rPr>
          <w:lang w:val="hy-AM"/>
        </w:rPr>
        <w:t xml:space="preserve">ջրի միաժամանակյա </w:t>
      </w:r>
      <w:r w:rsidR="0064219E" w:rsidRPr="000E23FA">
        <w:rPr>
          <w:lang w:val="hy-AM"/>
        </w:rPr>
        <w:t xml:space="preserve">և հավասարաչափ </w:t>
      </w:r>
      <w:r w:rsidR="00EA7BA5" w:rsidRPr="000E23FA">
        <w:rPr>
          <w:lang w:val="hy-AM"/>
        </w:rPr>
        <w:t>մատակարարումը բոլոր պոմպերին</w:t>
      </w:r>
      <w:r w:rsidR="007D1740" w:rsidRPr="000E23FA">
        <w:rPr>
          <w:lang w:val="hy-AM"/>
        </w:rPr>
        <w:t xml:space="preserve"> </w:t>
      </w:r>
      <w:r w:rsidR="00EA7BA5" w:rsidRPr="000E23FA">
        <w:rPr>
          <w:lang w:val="hy-AM"/>
        </w:rPr>
        <w:t>կայանքի աշխատանքի ժամանակ</w:t>
      </w:r>
      <w:r w:rsidR="001A00E5" w:rsidRPr="000E23FA">
        <w:rPr>
          <w:lang w:val="hy-AM"/>
        </w:rPr>
        <w:t>,</w:t>
      </w:r>
      <w:r w:rsidR="009E6D16" w:rsidRPr="00D60CA1">
        <w:rPr>
          <w:lang w:val="hy-AM"/>
        </w:rPr>
        <w:t xml:space="preserve"> </w:t>
      </w:r>
      <w:r w:rsidR="001A00E5" w:rsidRPr="000E23FA">
        <w:rPr>
          <w:lang w:val="hy-AM"/>
        </w:rPr>
        <w:t xml:space="preserve">ջրառը կատարվի ամենահեռու ջրամբարներից </w:t>
      </w:r>
      <w:r w:rsidR="00EA7BA5" w:rsidRPr="000E23FA">
        <w:rPr>
          <w:lang w:val="hy-AM"/>
        </w:rPr>
        <w:t>և այդ նպատակով անհրաժեշտության դեպքում լինի օղակաձև</w:t>
      </w:r>
      <w:r w:rsidR="004C7514" w:rsidRPr="000E23FA">
        <w:rPr>
          <w:lang w:val="hy-AM"/>
        </w:rPr>
        <w:t>։</w:t>
      </w:r>
    </w:p>
    <w:p w14:paraId="79E194B3" w14:textId="77777777" w:rsidR="00EA7BA5" w:rsidRPr="000E23FA" w:rsidRDefault="00EA7BA5" w:rsidP="000A1B8E">
      <w:pPr>
        <w:numPr>
          <w:ilvl w:val="0"/>
          <w:numId w:val="1"/>
        </w:numPr>
        <w:tabs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Հրդեհային ջրամբարները պետք է մակնշվեն ըստ </w:t>
      </w:r>
      <w:r w:rsidR="00B31076" w:rsidRPr="000E23FA">
        <w:rPr>
          <w:lang w:val="hy-AM"/>
        </w:rPr>
        <w:t>ԳՕՍՏ</w:t>
      </w:r>
      <w:r w:rsidRPr="000E23FA">
        <w:rPr>
          <w:lang w:val="hy-AM"/>
        </w:rPr>
        <w:t xml:space="preserve"> 12</w:t>
      </w:r>
      <w:r w:rsidRPr="000E23FA">
        <w:rPr>
          <w:rFonts w:ascii="MS Mincho" w:eastAsia="MS Mincho" w:hAnsi="MS Mincho" w:cs="MS Mincho" w:hint="eastAsia"/>
          <w:lang w:val="hy-AM"/>
        </w:rPr>
        <w:t>․</w:t>
      </w:r>
      <w:r w:rsidRPr="000E23FA">
        <w:rPr>
          <w:lang w:val="hy-AM"/>
        </w:rPr>
        <w:t>4</w:t>
      </w:r>
      <w:r w:rsidRPr="000E23FA">
        <w:rPr>
          <w:rFonts w:ascii="MS Mincho" w:eastAsia="MS Mincho" w:hAnsi="MS Mincho" w:cs="MS Mincho" w:hint="eastAsia"/>
          <w:lang w:val="hy-AM"/>
        </w:rPr>
        <w:t>․</w:t>
      </w:r>
      <w:r w:rsidRPr="000E23FA">
        <w:rPr>
          <w:lang w:val="hy-AM"/>
        </w:rPr>
        <w:t>009</w:t>
      </w:r>
      <w:r w:rsidR="00EA0979" w:rsidRPr="000E23FA">
        <w:rPr>
          <w:lang w:val="hy-AM"/>
        </w:rPr>
        <w:t>-83-ի:</w:t>
      </w:r>
    </w:p>
    <w:p w14:paraId="5E12840C" w14:textId="77777777" w:rsidR="00EA7BA5" w:rsidRPr="000E23FA" w:rsidRDefault="005F07F0" w:rsidP="000A1B8E">
      <w:pPr>
        <w:numPr>
          <w:ilvl w:val="0"/>
          <w:numId w:val="1"/>
        </w:numPr>
        <w:tabs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Փրփրային հրդեհաշիջման կայանքների համար օգտագործվող ջրի որակը պետք է</w:t>
      </w:r>
      <w:r w:rsidR="00081E68" w:rsidRPr="000E23FA">
        <w:rPr>
          <w:lang w:val="hy-AM"/>
        </w:rPr>
        <w:t xml:space="preserve"> </w:t>
      </w:r>
      <w:r w:rsidR="00EA7BA5" w:rsidRPr="000E23FA">
        <w:rPr>
          <w:lang w:val="hy-AM"/>
        </w:rPr>
        <w:t xml:space="preserve">բավարարի կիրառվող փրփրարարի </w:t>
      </w:r>
      <w:r w:rsidR="002F088D" w:rsidRPr="000E23FA">
        <w:rPr>
          <w:lang w:val="hy-AM"/>
        </w:rPr>
        <w:t>ՏՓ-</w:t>
      </w:r>
      <w:r w:rsidR="00EA7BA5" w:rsidRPr="000E23FA">
        <w:rPr>
          <w:lang w:val="hy-AM"/>
        </w:rPr>
        <w:t xml:space="preserve">ի պահանջներին: </w:t>
      </w:r>
      <w:r w:rsidR="00D9132B" w:rsidRPr="000E23FA">
        <w:rPr>
          <w:lang w:val="hy-AM"/>
        </w:rPr>
        <w:t>Խմելու ջրի խողովակաշարից ջրառը թ</w:t>
      </w:r>
      <w:r w:rsidR="00EA7BA5" w:rsidRPr="000E23FA">
        <w:rPr>
          <w:lang w:val="hy-AM"/>
        </w:rPr>
        <w:t xml:space="preserve">ույլատրվում է </w:t>
      </w:r>
      <w:r w:rsidR="00C91F87" w:rsidRPr="000E23FA">
        <w:rPr>
          <w:lang w:val="hy-AM"/>
        </w:rPr>
        <w:t xml:space="preserve">բացառապես </w:t>
      </w:r>
      <w:r w:rsidR="00EA7BA5" w:rsidRPr="000E23FA">
        <w:rPr>
          <w:lang w:val="hy-AM"/>
        </w:rPr>
        <w:t xml:space="preserve">ջուրը վերցնելու պահին </w:t>
      </w:r>
      <w:r w:rsidR="00F34A52" w:rsidRPr="000E23FA">
        <w:rPr>
          <w:lang w:val="hy-AM"/>
        </w:rPr>
        <w:t xml:space="preserve">ջրի </w:t>
      </w:r>
      <w:r w:rsidR="00EA7BA5" w:rsidRPr="000E23FA">
        <w:rPr>
          <w:lang w:val="hy-AM"/>
        </w:rPr>
        <w:t xml:space="preserve">շիթի (հոսքի) խզումը ապահովող (խմելու ջրին փրփրաջրի խառնվելը բացառող) </w:t>
      </w:r>
      <w:r w:rsidR="00F34A52" w:rsidRPr="000E23FA">
        <w:rPr>
          <w:lang w:val="hy-AM"/>
        </w:rPr>
        <w:t xml:space="preserve">հատուկ </w:t>
      </w:r>
      <w:r w:rsidR="00EA7BA5" w:rsidRPr="000E23FA">
        <w:rPr>
          <w:lang w:val="hy-AM"/>
        </w:rPr>
        <w:t>սարքվածքի առկայության դեպքում:</w:t>
      </w:r>
    </w:p>
    <w:p w14:paraId="0760A54B" w14:textId="77777777" w:rsidR="00EA7BA5" w:rsidRPr="000A1B8E" w:rsidRDefault="00CA79FD" w:rsidP="000A1B8E">
      <w:pPr>
        <w:numPr>
          <w:ilvl w:val="0"/>
          <w:numId w:val="1"/>
        </w:numPr>
        <w:tabs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A1B8E">
        <w:rPr>
          <w:lang w:val="hy-AM"/>
        </w:rPr>
        <w:t>Փրփրային հրդեհաշիջման կայանքներ</w:t>
      </w:r>
      <w:r w:rsidR="00EA7BA5" w:rsidRPr="000A1B8E">
        <w:rPr>
          <w:lang w:val="hy-AM"/>
        </w:rPr>
        <w:t xml:space="preserve">ում կիրառվող փրփրարարները պետք է համապատասխանեն </w:t>
      </w:r>
      <w:r w:rsidR="00D04A4A" w:rsidRPr="000A1B8E">
        <w:rPr>
          <w:lang w:val="hy-AM"/>
        </w:rPr>
        <w:t>Եվրասիական տնտեսական միության հանձնաժողովի 2017 թվականի</w:t>
      </w:r>
      <w:r w:rsidR="0083244B" w:rsidRPr="00D60CA1">
        <w:rPr>
          <w:lang w:val="hy-AM"/>
        </w:rPr>
        <w:t xml:space="preserve">  </w:t>
      </w:r>
      <w:r w:rsidR="0083244B" w:rsidRPr="000A1B8E">
        <w:rPr>
          <w:lang w:val="hy-AM"/>
        </w:rPr>
        <w:t>հունիսի 23-ի N 40 որոշմամբ հաստատված ԵԱՏՄ 043/2017 կանոնակարգի (ԳՕՍՏ Ռ 50588-</w:t>
      </w:r>
      <w:r w:rsidR="00D04A4A" w:rsidRPr="000A1B8E">
        <w:rPr>
          <w:lang w:val="hy-AM"/>
        </w:rPr>
        <w:t xml:space="preserve"> </w:t>
      </w:r>
      <w:r w:rsidR="00927057" w:rsidRPr="000A1B8E">
        <w:rPr>
          <w:lang w:val="hy-AM"/>
        </w:rPr>
        <w:t>2012</w:t>
      </w:r>
      <w:r w:rsidR="00587EE6" w:rsidRPr="000A1B8E">
        <w:rPr>
          <w:lang w:val="hy-AM"/>
        </w:rPr>
        <w:t>)</w:t>
      </w:r>
      <w:r w:rsidR="00EA7BA5" w:rsidRPr="000A1B8E">
        <w:rPr>
          <w:lang w:val="hy-AM"/>
        </w:rPr>
        <w:t xml:space="preserve">, </w:t>
      </w:r>
      <w:r w:rsidR="00B31076" w:rsidRPr="000A1B8E">
        <w:rPr>
          <w:lang w:val="hy-AM"/>
        </w:rPr>
        <w:t>ԳՕՍՏ</w:t>
      </w:r>
      <w:r w:rsidR="00EA7BA5" w:rsidRPr="000A1B8E">
        <w:rPr>
          <w:lang w:val="hy-AM"/>
        </w:rPr>
        <w:t xml:space="preserve"> </w:t>
      </w:r>
      <w:r w:rsidR="002103C7" w:rsidRPr="000A1B8E">
        <w:rPr>
          <w:lang w:val="hy-AM"/>
        </w:rPr>
        <w:t xml:space="preserve">Ռ </w:t>
      </w:r>
      <w:r w:rsidR="00EA7BA5" w:rsidRPr="000A1B8E">
        <w:rPr>
          <w:lang w:val="hy-AM"/>
        </w:rPr>
        <w:t>53280</w:t>
      </w:r>
      <w:r w:rsidR="00EA7BA5" w:rsidRPr="000A1B8E">
        <w:rPr>
          <w:rFonts w:ascii="MS Mincho" w:eastAsia="MS Mincho" w:hAnsi="MS Mincho" w:cs="MS Mincho" w:hint="eastAsia"/>
          <w:lang w:val="hy-AM"/>
        </w:rPr>
        <w:t>․</w:t>
      </w:r>
      <w:r w:rsidR="00EA7BA5" w:rsidRPr="000A1B8E">
        <w:rPr>
          <w:lang w:val="hy-AM"/>
        </w:rPr>
        <w:t>1</w:t>
      </w:r>
      <w:r w:rsidR="002103C7" w:rsidRPr="000A1B8E">
        <w:rPr>
          <w:lang w:val="hy-AM"/>
        </w:rPr>
        <w:t>-2010</w:t>
      </w:r>
      <w:r w:rsidR="00EA7BA5" w:rsidRPr="000A1B8E">
        <w:rPr>
          <w:lang w:val="hy-AM"/>
        </w:rPr>
        <w:t xml:space="preserve"> և </w:t>
      </w:r>
      <w:r w:rsidR="00B31076" w:rsidRPr="000A1B8E">
        <w:rPr>
          <w:lang w:val="hy-AM"/>
        </w:rPr>
        <w:t>ԳՕՍՏ</w:t>
      </w:r>
      <w:r w:rsidR="00EA7BA5" w:rsidRPr="000A1B8E">
        <w:rPr>
          <w:lang w:val="hy-AM"/>
        </w:rPr>
        <w:t xml:space="preserve"> </w:t>
      </w:r>
      <w:r w:rsidR="002103C7" w:rsidRPr="000A1B8E">
        <w:rPr>
          <w:lang w:val="hy-AM"/>
        </w:rPr>
        <w:t xml:space="preserve">Ռ </w:t>
      </w:r>
      <w:r w:rsidR="00EA7BA5" w:rsidRPr="000A1B8E">
        <w:rPr>
          <w:lang w:val="hy-AM"/>
        </w:rPr>
        <w:t>53280</w:t>
      </w:r>
      <w:r w:rsidRPr="000A1B8E">
        <w:rPr>
          <w:rFonts w:ascii="MS Mincho" w:eastAsia="MS Mincho" w:hAnsi="MS Mincho" w:cs="MS Mincho" w:hint="eastAsia"/>
          <w:lang w:val="hy-AM"/>
        </w:rPr>
        <w:t>․</w:t>
      </w:r>
      <w:r w:rsidR="00EA7BA5" w:rsidRPr="000A1B8E">
        <w:rPr>
          <w:lang w:val="hy-AM"/>
        </w:rPr>
        <w:t>2</w:t>
      </w:r>
      <w:r w:rsidR="002103C7" w:rsidRPr="000A1B8E">
        <w:rPr>
          <w:lang w:val="hy-AM"/>
        </w:rPr>
        <w:t>-2010</w:t>
      </w:r>
      <w:r w:rsidR="00EA7BA5" w:rsidRPr="000A1B8E">
        <w:rPr>
          <w:lang w:val="hy-AM"/>
        </w:rPr>
        <w:t xml:space="preserve"> պահանջներին։</w:t>
      </w:r>
    </w:p>
    <w:p w14:paraId="21B1D510" w14:textId="77777777" w:rsidR="00FB781A" w:rsidRPr="000E23FA" w:rsidRDefault="00FB781A" w:rsidP="000A1B8E">
      <w:pPr>
        <w:numPr>
          <w:ilvl w:val="0"/>
          <w:numId w:val="1"/>
        </w:numPr>
        <w:tabs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Փրփրային կայանքներում փրփրարարի անհրաժեշտ քանակի հաշվարկում անհրաժեշտ է հաշվի առնել կայանքի խողովակների ծավալը։</w:t>
      </w:r>
    </w:p>
    <w:p w14:paraId="3E477DBC" w14:textId="77777777" w:rsidR="00EA7BA5" w:rsidRPr="000E23FA" w:rsidRDefault="000D7030" w:rsidP="000A1B8E">
      <w:pPr>
        <w:numPr>
          <w:ilvl w:val="0"/>
          <w:numId w:val="1"/>
        </w:numPr>
        <w:tabs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Փրփրային </w:t>
      </w:r>
      <w:bookmarkStart w:id="81" w:name="_Hlk139194368"/>
      <w:r w:rsidRPr="000E23FA">
        <w:rPr>
          <w:lang w:val="hy-AM"/>
        </w:rPr>
        <w:t>կայանքներ</w:t>
      </w:r>
      <w:bookmarkEnd w:id="81"/>
      <w:r w:rsidRPr="000E23FA">
        <w:rPr>
          <w:lang w:val="hy-AM"/>
        </w:rPr>
        <w:t>ի դեպքում բացի փրփրարարի հաշվարկային քանակությունից,</w:t>
      </w:r>
      <w:r w:rsidR="00DD4B9F" w:rsidRPr="000E23FA">
        <w:rPr>
          <w:lang w:val="hy-AM"/>
        </w:rPr>
        <w:t xml:space="preserve"> </w:t>
      </w:r>
      <w:r w:rsidR="00EA7BA5" w:rsidRPr="000E23FA">
        <w:rPr>
          <w:lang w:val="hy-AM"/>
        </w:rPr>
        <w:t>անհրաժեշտ է նախատեսել նաև 100% պահուստային քանակություն։</w:t>
      </w:r>
    </w:p>
    <w:p w14:paraId="57AF749B" w14:textId="77777777" w:rsidR="00EA7BA5" w:rsidRPr="000E23FA" w:rsidRDefault="00EA7BA5" w:rsidP="000A1B8E">
      <w:pPr>
        <w:numPr>
          <w:ilvl w:val="0"/>
          <w:numId w:val="1"/>
        </w:numPr>
        <w:tabs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lastRenderedPageBreak/>
        <w:t xml:space="preserve">Պահուստային </w:t>
      </w:r>
      <w:r w:rsidR="00FB781A" w:rsidRPr="000E23FA">
        <w:rPr>
          <w:lang w:val="hy-AM"/>
        </w:rPr>
        <w:t xml:space="preserve">փրփրարարը </w:t>
      </w:r>
      <w:r w:rsidRPr="000E23FA">
        <w:rPr>
          <w:lang w:val="hy-AM"/>
        </w:rPr>
        <w:t>պետք է պահվի առանձին տարայում և մատուցվի ինքնաշխատ կերպով հիմնական քանակության մատուցման անհնարինության դեպքում։</w:t>
      </w:r>
    </w:p>
    <w:p w14:paraId="011939F3" w14:textId="77777777" w:rsidR="00EA7BA5" w:rsidRPr="000E23FA" w:rsidRDefault="00EA7BA5" w:rsidP="000A1B8E">
      <w:pPr>
        <w:numPr>
          <w:ilvl w:val="0"/>
          <w:numId w:val="1"/>
        </w:numPr>
        <w:tabs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Փրփրային </w:t>
      </w:r>
      <w:r w:rsidR="0006551C" w:rsidRPr="000E23FA">
        <w:rPr>
          <w:lang w:val="hy-AM"/>
        </w:rPr>
        <w:t>կայանքներ</w:t>
      </w:r>
      <w:r w:rsidRPr="000E23FA">
        <w:rPr>
          <w:lang w:val="hy-AM"/>
        </w:rPr>
        <w:t>ում, ջրայինի հետ համեմատ, անհրաժեշտ է լրացուցիչ նախատեսել.</w:t>
      </w:r>
    </w:p>
    <w:p w14:paraId="3FD0D85F" w14:textId="77777777" w:rsidR="00827FEE" w:rsidRPr="000E23FA" w:rsidRDefault="00827FEE" w:rsidP="000A1B8E">
      <w:pPr>
        <w:numPr>
          <w:ilvl w:val="0"/>
          <w:numId w:val="50"/>
        </w:numPr>
        <w:tabs>
          <w:tab w:val="left" w:pos="567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փրփրարարի հիմնական և պահուստային քանակությունների պահման համար</w:t>
      </w:r>
    </w:p>
    <w:p w14:paraId="4A099E16" w14:textId="77777777" w:rsidR="00EA7BA5" w:rsidRPr="000E23FA" w:rsidRDefault="0077482E" w:rsidP="000A1B8E">
      <w:pPr>
        <w:tabs>
          <w:tab w:val="left" w:pos="567"/>
          <w:tab w:val="left" w:pos="1170"/>
          <w:tab w:val="left" w:pos="1260"/>
        </w:tabs>
        <w:spacing w:after="0" w:line="360" w:lineRule="auto"/>
        <w:ind w:firstLine="540"/>
        <w:contextualSpacing/>
        <w:jc w:val="both"/>
        <w:rPr>
          <w:lang w:val="hy-AM"/>
        </w:rPr>
      </w:pPr>
      <w:r w:rsidRPr="000E23FA">
        <w:rPr>
          <w:lang w:val="hy-AM"/>
        </w:rPr>
        <w:t>անոթներ դրանց մեջ փրփրարարի մակարդակի տեսողական և/կամ հեռավար հսկման</w:t>
      </w:r>
      <w:r w:rsidR="00081E68" w:rsidRPr="000E23FA">
        <w:rPr>
          <w:lang w:val="hy-AM"/>
        </w:rPr>
        <w:t xml:space="preserve"> </w:t>
      </w:r>
      <w:r w:rsidR="00EA7BA5" w:rsidRPr="000E23FA">
        <w:rPr>
          <w:lang w:val="hy-AM"/>
        </w:rPr>
        <w:t>հնարավորությամբ սարքերով,</w:t>
      </w:r>
    </w:p>
    <w:p w14:paraId="6E0294AC" w14:textId="77777777" w:rsidR="00EA7BA5" w:rsidRPr="000E23FA" w:rsidRDefault="00EA7BA5" w:rsidP="000A1B8E">
      <w:pPr>
        <w:numPr>
          <w:ilvl w:val="0"/>
          <w:numId w:val="50"/>
        </w:numPr>
        <w:tabs>
          <w:tab w:val="left" w:pos="567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տրանսպորտային անոթներից հիմնական և պահուստային անոթներ փրփրարարի </w:t>
      </w:r>
      <w:r w:rsidR="0006551C" w:rsidRPr="000E23FA">
        <w:rPr>
          <w:lang w:val="hy-AM"/>
        </w:rPr>
        <w:t>դատարկ</w:t>
      </w:r>
      <w:r w:rsidRPr="000E23FA">
        <w:rPr>
          <w:lang w:val="hy-AM"/>
        </w:rPr>
        <w:t>ման սարքվածքներ,</w:t>
      </w:r>
    </w:p>
    <w:p w14:paraId="740E6CCA" w14:textId="77777777" w:rsidR="00EA7BA5" w:rsidRPr="000E23FA" w:rsidRDefault="00EA7BA5" w:rsidP="000A1B8E">
      <w:pPr>
        <w:numPr>
          <w:ilvl w:val="0"/>
          <w:numId w:val="50"/>
        </w:numPr>
        <w:tabs>
          <w:tab w:val="left" w:pos="567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փրփրարարի բաժնավորման հանգույց (բաք-բաժնավորիչ, բաժնավորման մոդուլ խողովակային կապվածքով),</w:t>
      </w:r>
    </w:p>
    <w:p w14:paraId="68706735" w14:textId="77777777" w:rsidR="00EA7BA5" w:rsidRPr="000E23FA" w:rsidRDefault="00EA7BA5" w:rsidP="000A1B8E">
      <w:pPr>
        <w:numPr>
          <w:ilvl w:val="0"/>
          <w:numId w:val="50"/>
        </w:numPr>
        <w:tabs>
          <w:tab w:val="left" w:pos="567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պահման անոթում փրփրարարի խառնիչ, եթե պարբերական խառնումը փրփրարարի պահպանման պայմաններից է ըստ դրա </w:t>
      </w:r>
      <w:r w:rsidR="002F088D" w:rsidRPr="000E23FA">
        <w:rPr>
          <w:lang w:val="hy-AM"/>
        </w:rPr>
        <w:t>ՏՓ-</w:t>
      </w:r>
      <w:r w:rsidRPr="000E23FA">
        <w:rPr>
          <w:lang w:val="hy-AM"/>
        </w:rPr>
        <w:t>ի,</w:t>
      </w:r>
    </w:p>
    <w:p w14:paraId="3B3456C3" w14:textId="77777777" w:rsidR="00EA7BA5" w:rsidRPr="000E23FA" w:rsidRDefault="0006551C" w:rsidP="000A1B8E">
      <w:pPr>
        <w:numPr>
          <w:ilvl w:val="0"/>
          <w:numId w:val="50"/>
        </w:numPr>
        <w:tabs>
          <w:tab w:val="left" w:pos="567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պահման անոթից փրփրարարի, </w:t>
      </w:r>
      <w:r w:rsidR="00EA7BA5" w:rsidRPr="000E23FA">
        <w:rPr>
          <w:lang w:val="hy-AM"/>
        </w:rPr>
        <w:t xml:space="preserve">խողովակաշարերից փրփրաջրի </w:t>
      </w:r>
      <w:r w:rsidRPr="000E23FA">
        <w:rPr>
          <w:lang w:val="hy-AM"/>
        </w:rPr>
        <w:t>դ</w:t>
      </w:r>
      <w:r w:rsidR="00EA7BA5" w:rsidRPr="000E23FA">
        <w:rPr>
          <w:lang w:val="hy-AM"/>
        </w:rPr>
        <w:t>ատարկման սարքվածքներ:</w:t>
      </w:r>
    </w:p>
    <w:p w14:paraId="61F15001" w14:textId="77777777" w:rsidR="00EA7BA5" w:rsidRPr="000E23FA" w:rsidRDefault="00EA7BA5" w:rsidP="000A1B8E">
      <w:pPr>
        <w:numPr>
          <w:ilvl w:val="0"/>
          <w:numId w:val="1"/>
        </w:numPr>
        <w:tabs>
          <w:tab w:val="left" w:pos="90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Անհրաժեշտ հարաբերությամբ փրփրարարի և ջրի խառնելու համար կարող են նախատեսվել.</w:t>
      </w:r>
    </w:p>
    <w:p w14:paraId="0197160D" w14:textId="77777777" w:rsidR="005F07F0" w:rsidRPr="000E23FA" w:rsidRDefault="00EA7BA5" w:rsidP="009E6D16">
      <w:pPr>
        <w:numPr>
          <w:ilvl w:val="0"/>
          <w:numId w:val="51"/>
        </w:numPr>
        <w:tabs>
          <w:tab w:val="left" w:pos="108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proofErr w:type="spellStart"/>
      <w:r w:rsidRPr="000E23FA">
        <w:t>արտարկման</w:t>
      </w:r>
      <w:proofErr w:type="spellEnd"/>
      <w:r w:rsidRPr="000E23FA">
        <w:t xml:space="preserve"> </w:t>
      </w:r>
      <w:r w:rsidR="00D349A1" w:rsidRPr="000E23FA">
        <w:t>(</w:t>
      </w:r>
      <w:r w:rsidR="00D349A1" w:rsidRPr="000E23FA">
        <w:rPr>
          <w:lang w:val="hy-AM"/>
        </w:rPr>
        <w:t>էժեկտորային</w:t>
      </w:r>
      <w:r w:rsidR="00D349A1" w:rsidRPr="000E23FA">
        <w:t xml:space="preserve">) </w:t>
      </w:r>
      <w:proofErr w:type="spellStart"/>
      <w:r w:rsidRPr="000E23FA">
        <w:t>տիպի</w:t>
      </w:r>
      <w:proofErr w:type="spellEnd"/>
      <w:r w:rsidRPr="000E23FA">
        <w:t xml:space="preserve"> </w:t>
      </w:r>
      <w:proofErr w:type="spellStart"/>
      <w:r w:rsidRPr="000E23FA">
        <w:t>բաժնավորիչներ</w:t>
      </w:r>
      <w:proofErr w:type="spellEnd"/>
      <w:r w:rsidRPr="000E23FA">
        <w:t>,</w:t>
      </w:r>
    </w:p>
    <w:p w14:paraId="1C35A27A" w14:textId="77777777" w:rsidR="00EA7BA5" w:rsidRPr="000E23FA" w:rsidRDefault="00EA7BA5" w:rsidP="009E6D16">
      <w:pPr>
        <w:numPr>
          <w:ilvl w:val="0"/>
          <w:numId w:val="51"/>
        </w:numPr>
        <w:tabs>
          <w:tab w:val="left" w:pos="108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proofErr w:type="spellStart"/>
      <w:r w:rsidRPr="000E23FA">
        <w:t>բաք-բաժնավորիչներ</w:t>
      </w:r>
      <w:proofErr w:type="spellEnd"/>
      <w:r w:rsidRPr="000E23FA">
        <w:t>,</w:t>
      </w:r>
    </w:p>
    <w:p w14:paraId="50A6ED2D" w14:textId="77777777" w:rsidR="00EA7BA5" w:rsidRPr="000E23FA" w:rsidRDefault="00EA7BA5" w:rsidP="009E6D16">
      <w:pPr>
        <w:numPr>
          <w:ilvl w:val="0"/>
          <w:numId w:val="51"/>
        </w:numPr>
        <w:tabs>
          <w:tab w:val="left" w:pos="108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proofErr w:type="spellStart"/>
      <w:r w:rsidRPr="000E23FA">
        <w:t>ինքնաշխատ</w:t>
      </w:r>
      <w:proofErr w:type="spellEnd"/>
      <w:r w:rsidRPr="000E23FA">
        <w:t xml:space="preserve"> </w:t>
      </w:r>
      <w:proofErr w:type="spellStart"/>
      <w:r w:rsidRPr="000E23FA">
        <w:t>հավասարակշռող</w:t>
      </w:r>
      <w:proofErr w:type="spellEnd"/>
      <w:r w:rsidRPr="000E23FA">
        <w:t xml:space="preserve"> </w:t>
      </w:r>
      <w:proofErr w:type="spellStart"/>
      <w:r w:rsidRPr="000E23FA">
        <w:t>բաժնավորիչներ</w:t>
      </w:r>
      <w:proofErr w:type="spellEnd"/>
      <w:r w:rsidRPr="000E23FA">
        <w:t>,</w:t>
      </w:r>
    </w:p>
    <w:p w14:paraId="2EE5A7EF" w14:textId="77777777" w:rsidR="00EA7BA5" w:rsidRPr="000E23FA" w:rsidRDefault="00EA7BA5" w:rsidP="009E6D16">
      <w:pPr>
        <w:numPr>
          <w:ilvl w:val="0"/>
          <w:numId w:val="51"/>
        </w:numPr>
        <w:tabs>
          <w:tab w:val="left" w:pos="108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proofErr w:type="spellStart"/>
      <w:r w:rsidRPr="000E23FA">
        <w:t>հիդրոշարժաբերով</w:t>
      </w:r>
      <w:proofErr w:type="spellEnd"/>
      <w:r w:rsidRPr="000E23FA">
        <w:t xml:space="preserve"> </w:t>
      </w:r>
      <w:proofErr w:type="spellStart"/>
      <w:r w:rsidRPr="000E23FA">
        <w:t>բաժնավորիչ</w:t>
      </w:r>
      <w:proofErr w:type="spellEnd"/>
      <w:r w:rsidR="00D349A1" w:rsidRPr="000E23FA">
        <w:rPr>
          <w:lang w:val="hy-AM"/>
        </w:rPr>
        <w:t>ներ</w:t>
      </w:r>
      <w:r w:rsidRPr="000E23FA">
        <w:t>,</w:t>
      </w:r>
    </w:p>
    <w:p w14:paraId="3B68500B" w14:textId="77777777" w:rsidR="00EA7BA5" w:rsidRPr="000E23FA" w:rsidRDefault="00EA7BA5" w:rsidP="009E6D16">
      <w:pPr>
        <w:numPr>
          <w:ilvl w:val="0"/>
          <w:numId w:val="51"/>
        </w:numPr>
        <w:tabs>
          <w:tab w:val="left" w:pos="108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proofErr w:type="spellStart"/>
      <w:r w:rsidRPr="000E23FA">
        <w:t>ծրագրային</w:t>
      </w:r>
      <w:proofErr w:type="spellEnd"/>
      <w:r w:rsidRPr="000E23FA">
        <w:t xml:space="preserve"> </w:t>
      </w:r>
      <w:proofErr w:type="spellStart"/>
      <w:r w:rsidRPr="000E23FA">
        <w:t>ղեկավարմամբ</w:t>
      </w:r>
      <w:proofErr w:type="spellEnd"/>
      <w:r w:rsidRPr="000E23FA">
        <w:t xml:space="preserve"> </w:t>
      </w:r>
      <w:proofErr w:type="spellStart"/>
      <w:r w:rsidRPr="000E23FA">
        <w:t>բաժնավորման</w:t>
      </w:r>
      <w:proofErr w:type="spellEnd"/>
      <w:r w:rsidRPr="000E23FA">
        <w:t xml:space="preserve"> </w:t>
      </w:r>
      <w:proofErr w:type="spellStart"/>
      <w:r w:rsidRPr="000E23FA">
        <w:t>համակարգեր</w:t>
      </w:r>
      <w:proofErr w:type="spellEnd"/>
      <w:r w:rsidRPr="000E23FA">
        <w:t>:</w:t>
      </w:r>
    </w:p>
    <w:p w14:paraId="2BD39621" w14:textId="77777777" w:rsidR="00EA7BA5" w:rsidRPr="000A1B8E" w:rsidRDefault="00EA7BA5" w:rsidP="000A1B8E">
      <w:pPr>
        <w:numPr>
          <w:ilvl w:val="0"/>
          <w:numId w:val="1"/>
        </w:numPr>
        <w:tabs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A1B8E">
        <w:rPr>
          <w:lang w:val="hy-AM"/>
        </w:rPr>
        <w:t>Փրփրային հրդեհաշիջման համակարգերում թույլատրվում է կիրառել հատուկ այդ նպատակի համար նախատեսված և 2000 ժամից ավելի աշխատանքի ընթացքում 0.99-ից ոչ</w:t>
      </w:r>
      <w:r w:rsidR="000A1B8E" w:rsidRPr="00D60CA1">
        <w:rPr>
          <w:lang w:val="hy-AM"/>
        </w:rPr>
        <w:t xml:space="preserve"> </w:t>
      </w:r>
      <w:r w:rsidR="0083244B" w:rsidRPr="000A1B8E">
        <w:rPr>
          <w:lang w:val="hy-AM"/>
        </w:rPr>
        <w:t>պակաս անխափան աշխատանքի հավանականությամբ բաժնավորիչներ (բաժնավորիչ</w:t>
      </w:r>
      <w:r w:rsidR="000A1B8E" w:rsidRPr="00D60CA1">
        <w:rPr>
          <w:lang w:val="hy-AM"/>
        </w:rPr>
        <w:t xml:space="preserve"> </w:t>
      </w:r>
      <w:r w:rsidRPr="000A1B8E">
        <w:rPr>
          <w:lang w:val="hy-AM"/>
        </w:rPr>
        <w:t>համակարգեր):</w:t>
      </w:r>
    </w:p>
    <w:p w14:paraId="6F334B8C" w14:textId="77777777" w:rsidR="00EA7BA5" w:rsidRPr="000E23FA" w:rsidRDefault="00EA7BA5" w:rsidP="000A1B8E">
      <w:pPr>
        <w:numPr>
          <w:ilvl w:val="0"/>
          <w:numId w:val="1"/>
        </w:numPr>
        <w:tabs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Հերթապահ գործելակարգում, անկախ փրփրարարի հաշվարկային քանակությունից, բաք-բաժնավորիչները պետք է լիցքավորված լինեն</w:t>
      </w:r>
      <w:r w:rsidR="00A86090" w:rsidRPr="000E23FA">
        <w:rPr>
          <w:lang w:val="hy-AM"/>
        </w:rPr>
        <w:t xml:space="preserve"> անվանական ծավալով</w:t>
      </w:r>
      <w:r w:rsidRPr="000E23FA">
        <w:rPr>
          <w:lang w:val="hy-AM"/>
        </w:rPr>
        <w:t>:</w:t>
      </w:r>
    </w:p>
    <w:p w14:paraId="1DE638B7" w14:textId="77777777" w:rsidR="00EA7BA5" w:rsidRPr="000E23FA" w:rsidRDefault="007E63B1" w:rsidP="000A1B8E">
      <w:pPr>
        <w:numPr>
          <w:ilvl w:val="0"/>
          <w:numId w:val="1"/>
        </w:numPr>
        <w:tabs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lastRenderedPageBreak/>
        <w:t>Փրփրաջրային սպրինկլերային կայանքներում բաժնավորիչը պետք է ապահովի</w:t>
      </w:r>
      <w:r w:rsidR="00081E68" w:rsidRPr="000E23FA">
        <w:rPr>
          <w:lang w:val="hy-AM"/>
        </w:rPr>
        <w:t xml:space="preserve"> </w:t>
      </w:r>
      <w:r w:rsidR="00EA7BA5" w:rsidRPr="000E23FA">
        <w:rPr>
          <w:lang w:val="hy-AM"/>
        </w:rPr>
        <w:t>անհրաժեշտ խտությամբ փրփրաջրրի ստացումը մեկ ոռոգիչի գործարկում</w:t>
      </w:r>
      <w:r w:rsidR="00FB781A" w:rsidRPr="000E23FA">
        <w:rPr>
          <w:lang w:val="hy-AM"/>
        </w:rPr>
        <w:t>ից</w:t>
      </w:r>
      <w:r w:rsidR="00EA7BA5" w:rsidRPr="000E23FA">
        <w:rPr>
          <w:lang w:val="hy-AM"/>
        </w:rPr>
        <w:t xml:space="preserve"> մինչև </w:t>
      </w:r>
      <w:r w:rsidR="00FB781A" w:rsidRPr="000E23FA">
        <w:rPr>
          <w:lang w:val="hy-AM"/>
        </w:rPr>
        <w:t xml:space="preserve">հաշվարկային </w:t>
      </w:r>
      <w:r w:rsidR="00EA7BA5" w:rsidRPr="000E23FA">
        <w:rPr>
          <w:lang w:val="hy-AM"/>
        </w:rPr>
        <w:t>առավելագույն քանակությամբ</w:t>
      </w:r>
      <w:r w:rsidR="00FB781A" w:rsidRPr="000E23FA">
        <w:rPr>
          <w:lang w:val="hy-AM"/>
        </w:rPr>
        <w:t xml:space="preserve"> ոռոգիչների գործարկում</w:t>
      </w:r>
      <w:r w:rsidR="00EA7BA5" w:rsidRPr="000E23FA">
        <w:rPr>
          <w:lang w:val="hy-AM"/>
        </w:rPr>
        <w:t>:</w:t>
      </w:r>
    </w:p>
    <w:p w14:paraId="241A8BE4" w14:textId="77777777" w:rsidR="00EA7BA5" w:rsidRPr="000A1B8E" w:rsidRDefault="00DF4E1E" w:rsidP="000A1B8E">
      <w:pPr>
        <w:numPr>
          <w:ilvl w:val="0"/>
          <w:numId w:val="1"/>
        </w:numPr>
        <w:tabs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Արգելվում է փրփրարարի և ջրի նախօրոք խառնելը և պահելը փրփրային կայանքներում: Այն պետք է իրականացվի միայն հրդեհի դեպքում կայանքի գործարկումով</w:t>
      </w:r>
      <w:r w:rsidR="000A1B8E" w:rsidRPr="00D60CA1">
        <w:rPr>
          <w:lang w:val="hy-AM"/>
        </w:rPr>
        <w:t xml:space="preserve"> </w:t>
      </w:r>
      <w:r w:rsidR="00E32B0B" w:rsidRPr="000A1B8E">
        <w:rPr>
          <w:lang w:val="hy-AM"/>
        </w:rPr>
        <w:t>ըստ ՀՍՏ ԳՕՍՏ Ռ 53252-2023-ի փրփրախառնիչների կիրառմամբ</w:t>
      </w:r>
      <w:r w:rsidR="00EA7BA5" w:rsidRPr="000A1B8E">
        <w:rPr>
          <w:lang w:val="hy-AM"/>
        </w:rPr>
        <w:t>:</w:t>
      </w:r>
    </w:p>
    <w:p w14:paraId="29756147" w14:textId="77777777" w:rsidR="00EA7BA5" w:rsidRPr="000A1B8E" w:rsidRDefault="00827FEE" w:rsidP="000A1B8E">
      <w:pPr>
        <w:numPr>
          <w:ilvl w:val="0"/>
          <w:numId w:val="1"/>
        </w:numPr>
        <w:tabs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Փրփրարարի ՏՓ-ով նախատեսված պահման պահանջներից ելնելով և մեռյալ</w:t>
      </w:r>
      <w:r w:rsidR="000A1B8E" w:rsidRPr="00D60CA1">
        <w:rPr>
          <w:lang w:val="hy-AM"/>
        </w:rPr>
        <w:t xml:space="preserve"> </w:t>
      </w:r>
      <w:r w:rsidR="00F51D6A" w:rsidRPr="000A1B8E">
        <w:rPr>
          <w:lang w:val="hy-AM"/>
        </w:rPr>
        <w:t xml:space="preserve">գոտիների առաջացումը բացառելու նպատակով անհրաժեշտ է ապահովել </w:t>
      </w:r>
      <w:r w:rsidR="00D706F4" w:rsidRPr="000A1B8E">
        <w:rPr>
          <w:lang w:val="hy-AM"/>
        </w:rPr>
        <w:t xml:space="preserve">պահման </w:t>
      </w:r>
      <w:r w:rsidR="00EA7BA5" w:rsidRPr="000A1B8E">
        <w:rPr>
          <w:lang w:val="hy-AM"/>
        </w:rPr>
        <w:t xml:space="preserve">անոթում </w:t>
      </w:r>
      <w:r w:rsidR="00F51D6A" w:rsidRPr="000A1B8E">
        <w:rPr>
          <w:lang w:val="hy-AM"/>
        </w:rPr>
        <w:t>փրփրարարի խառնումը</w:t>
      </w:r>
      <w:r w:rsidR="00EA7BA5" w:rsidRPr="000A1B8E">
        <w:rPr>
          <w:lang w:val="hy-AM"/>
        </w:rPr>
        <w:t xml:space="preserve"> և այդ նպատակով թույլատրվում է անոթի պարագծով </w:t>
      </w:r>
      <w:r w:rsidR="00F51D6A" w:rsidRPr="000A1B8E">
        <w:rPr>
          <w:lang w:val="hy-AM"/>
        </w:rPr>
        <w:t xml:space="preserve">նախատեսել </w:t>
      </w:r>
      <w:r w:rsidR="00EA7BA5" w:rsidRPr="000A1B8E">
        <w:rPr>
          <w:lang w:val="hy-AM"/>
        </w:rPr>
        <w:t>ծակոտկեն խողովակ:</w:t>
      </w:r>
    </w:p>
    <w:p w14:paraId="1721A428" w14:textId="77777777" w:rsidR="00EA7BA5" w:rsidRPr="000E23FA" w:rsidRDefault="00EA7BA5" w:rsidP="000A1B8E">
      <w:pPr>
        <w:numPr>
          <w:ilvl w:val="0"/>
          <w:numId w:val="1"/>
        </w:numPr>
        <w:tabs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Հրդեհից հետո հրամարիչ նյութի և/կամ դրանց բաղադրամասերի պաշարի վերականգնման ժամանակը չպետք է գերազանցի. </w:t>
      </w:r>
    </w:p>
    <w:p w14:paraId="00A35153" w14:textId="77777777" w:rsidR="00EA7BA5" w:rsidRPr="000E23FA" w:rsidRDefault="00430E64" w:rsidP="000A1B8E">
      <w:pPr>
        <w:pStyle w:val="ListParagraph"/>
        <w:numPr>
          <w:ilvl w:val="0"/>
          <w:numId w:val="100"/>
        </w:numPr>
        <w:tabs>
          <w:tab w:val="left" w:pos="1170"/>
          <w:tab w:val="left" w:pos="126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>96 ժամը՝ ջրի և տեղական արտադրության հրամարիչ նյութի և/կամ դրանց բաղադրա</w:t>
      </w:r>
      <w:r w:rsidR="00EA7BA5" w:rsidRPr="000E23FA">
        <w:rPr>
          <w:lang w:val="hy-AM"/>
        </w:rPr>
        <w:t>մասերի համար,</w:t>
      </w:r>
    </w:p>
    <w:p w14:paraId="147398E0" w14:textId="77777777" w:rsidR="00EA7BA5" w:rsidRPr="000E23FA" w:rsidRDefault="000C4B56" w:rsidP="000A1B8E">
      <w:pPr>
        <w:pStyle w:val="ListParagraph"/>
        <w:numPr>
          <w:ilvl w:val="0"/>
          <w:numId w:val="100"/>
        </w:numPr>
        <w:tabs>
          <w:tab w:val="left" w:pos="1170"/>
          <w:tab w:val="left" w:pos="126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>2 շաբաթը՝ արտասահմանյան արտադրության նյութի և/կամ դրանց բաղադրամասերի</w:t>
      </w:r>
      <w:r w:rsidR="00DD4B9F" w:rsidRPr="000E23FA">
        <w:rPr>
          <w:lang w:val="hy-AM"/>
        </w:rPr>
        <w:t xml:space="preserve"> </w:t>
      </w:r>
      <w:r w:rsidR="00EA7BA5" w:rsidRPr="000E23FA">
        <w:rPr>
          <w:lang w:val="hy-AM"/>
        </w:rPr>
        <w:t>համար:</w:t>
      </w:r>
    </w:p>
    <w:p w14:paraId="31BC73F0" w14:textId="77777777" w:rsidR="00EA7BA5" w:rsidRPr="000E23FA" w:rsidRDefault="00DA133C" w:rsidP="000A1B8E">
      <w:pPr>
        <w:numPr>
          <w:ilvl w:val="0"/>
          <w:numId w:val="1"/>
        </w:numPr>
        <w:tabs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Օբյեկտների</w:t>
      </w:r>
      <w:r w:rsidR="00EA7BA5" w:rsidRPr="000E23FA">
        <w:rPr>
          <w:lang w:val="hy-AM"/>
        </w:rPr>
        <w:t xml:space="preserve"> նախագծերի համապատասխան բա</w:t>
      </w:r>
      <w:r w:rsidR="00D706F4" w:rsidRPr="000E23FA">
        <w:rPr>
          <w:lang w:val="hy-AM"/>
        </w:rPr>
        <w:t>ժ</w:t>
      </w:r>
      <w:r w:rsidR="00EA7BA5" w:rsidRPr="000E23FA">
        <w:rPr>
          <w:lang w:val="hy-AM"/>
        </w:rPr>
        <w:t xml:space="preserve">իններում անհրաժեշտ է </w:t>
      </w:r>
      <w:r w:rsidR="00D706F4" w:rsidRPr="000E23FA">
        <w:rPr>
          <w:lang w:val="hy-AM"/>
        </w:rPr>
        <w:t xml:space="preserve">միջոցներ </w:t>
      </w:r>
      <w:r w:rsidR="00EA7BA5" w:rsidRPr="000E23FA">
        <w:rPr>
          <w:lang w:val="hy-AM"/>
        </w:rPr>
        <w:t xml:space="preserve">նախատեսել ջրային և փրփրային </w:t>
      </w:r>
      <w:r w:rsidR="00D706F4" w:rsidRPr="000E23FA">
        <w:rPr>
          <w:lang w:val="hy-AM"/>
        </w:rPr>
        <w:t>կայանքներ</w:t>
      </w:r>
      <w:r w:rsidR="00EA7BA5" w:rsidRPr="000E23FA">
        <w:rPr>
          <w:lang w:val="hy-AM"/>
        </w:rPr>
        <w:t>ի գործարկ</w:t>
      </w:r>
      <w:r w:rsidR="00D706F4" w:rsidRPr="000E23FA">
        <w:rPr>
          <w:lang w:val="hy-AM"/>
        </w:rPr>
        <w:t xml:space="preserve">ումից հետո </w:t>
      </w:r>
      <w:r w:rsidR="00EA7BA5" w:rsidRPr="000E23FA">
        <w:rPr>
          <w:lang w:val="hy-AM"/>
        </w:rPr>
        <w:t>հրամարիչ նյութերի հեռացման համար:</w:t>
      </w:r>
    </w:p>
    <w:p w14:paraId="25B883C3" w14:textId="77777777" w:rsidR="005F07F0" w:rsidRPr="000E23FA" w:rsidRDefault="005F07F0" w:rsidP="000A1B8E">
      <w:pPr>
        <w:tabs>
          <w:tab w:val="left" w:pos="1170"/>
          <w:tab w:val="left" w:pos="1260"/>
        </w:tabs>
        <w:spacing w:after="0" w:line="360" w:lineRule="auto"/>
        <w:ind w:firstLine="540"/>
        <w:contextualSpacing/>
        <w:jc w:val="both"/>
        <w:rPr>
          <w:bCs/>
          <w:lang w:val="hy-AM"/>
        </w:rPr>
      </w:pPr>
    </w:p>
    <w:p w14:paraId="32A38933" w14:textId="77777777" w:rsidR="00EA7BA5" w:rsidRPr="000E23FA" w:rsidRDefault="00654521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b/>
        </w:rPr>
      </w:pPr>
      <w:bookmarkStart w:id="82" w:name="_Hlk139649090"/>
      <w:r w:rsidRPr="000E23FA">
        <w:rPr>
          <w:b/>
        </w:rPr>
        <w:t>3</w:t>
      </w:r>
      <w:r w:rsidR="00073BB0" w:rsidRPr="000E23FA">
        <w:rPr>
          <w:b/>
        </w:rPr>
        <w:t>.2.13</w:t>
      </w:r>
      <w:r w:rsidRPr="000E23FA">
        <w:rPr>
          <w:b/>
        </w:rPr>
        <w:t xml:space="preserve">. </w:t>
      </w:r>
      <w:r w:rsidR="00EA7BA5" w:rsidRPr="000E23FA">
        <w:rPr>
          <w:b/>
          <w:lang w:val="hy-AM"/>
        </w:rPr>
        <w:t>ՊՈՄՊԱ</w:t>
      </w:r>
      <w:r w:rsidR="009271DA" w:rsidRPr="000E23FA">
        <w:rPr>
          <w:b/>
        </w:rPr>
        <w:t>ՅԻՆ ԿԱՅԱՆՔՆԵՐ, ՊՈՄՊԱ</w:t>
      </w:r>
      <w:r w:rsidR="00EA7BA5" w:rsidRPr="000E23FA">
        <w:rPr>
          <w:b/>
          <w:lang w:val="hy-AM"/>
        </w:rPr>
        <w:t>ԿԱՅԱՆՆԵՐ</w:t>
      </w:r>
    </w:p>
    <w:p w14:paraId="46D331F2" w14:textId="77777777" w:rsidR="00DD4B9F" w:rsidRPr="000E23FA" w:rsidRDefault="00DD4B9F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bCs/>
        </w:rPr>
      </w:pPr>
    </w:p>
    <w:bookmarkEnd w:id="82"/>
    <w:p w14:paraId="2F2FECE4" w14:textId="77777777" w:rsidR="00425AF4" w:rsidRPr="000A1B8E" w:rsidRDefault="00425AF4" w:rsidP="000E23FA">
      <w:pPr>
        <w:numPr>
          <w:ilvl w:val="0"/>
          <w:numId w:val="1"/>
        </w:numPr>
        <w:tabs>
          <w:tab w:val="left" w:pos="360"/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A1B8E">
        <w:rPr>
          <w:lang w:val="hy-AM"/>
        </w:rPr>
        <w:t>Հրդեհային պոմպակայանները</w:t>
      </w:r>
      <w:r w:rsidR="00C3061A" w:rsidRPr="000A1B8E">
        <w:rPr>
          <w:lang w:val="hy-AM"/>
        </w:rPr>
        <w:t>՝</w:t>
      </w:r>
      <w:r w:rsidRPr="000A1B8E">
        <w:rPr>
          <w:lang w:val="hy-AM"/>
        </w:rPr>
        <w:t xml:space="preserve"> որպես սպառողներ ըստ ՀՀ կառավարության 2023 թ. ապրիլի 21-ի N 592-Ն որոշմամբ հաստատված «Էլեկտրատեղակայանքների սարքվածքի կանոնները» փաստաթղթի դասվում են էլեկտրամատակարարման հուսալիության 1-ին կարգին, իսկ</w:t>
      </w:r>
      <w:r w:rsidR="003117C8" w:rsidRPr="000E23FA">
        <w:t xml:space="preserve"> </w:t>
      </w:r>
      <w:r w:rsidRPr="000A1B8E">
        <w:rPr>
          <w:lang w:val="hy-AM"/>
        </w:rPr>
        <w:t>ջրամատակարարման ապահովման մասով</w:t>
      </w:r>
      <w:r w:rsidR="00C3061A" w:rsidRPr="000A1B8E">
        <w:rPr>
          <w:lang w:val="hy-AM"/>
        </w:rPr>
        <w:t>՝</w:t>
      </w:r>
      <w:r w:rsidRPr="000A1B8E">
        <w:rPr>
          <w:lang w:val="hy-AM"/>
        </w:rPr>
        <w:t xml:space="preserve"> ըստ </w:t>
      </w:r>
      <w:r w:rsidR="00282252" w:rsidRPr="000A1B8E">
        <w:rPr>
          <w:lang w:val="hy-AM"/>
        </w:rPr>
        <w:t xml:space="preserve">ՀՀ քաղաքաշինության կոմիտեի նախագահի </w:t>
      </w:r>
      <w:r w:rsidR="00D23221" w:rsidRPr="000A1B8E">
        <w:rPr>
          <w:lang w:val="hy-AM"/>
        </w:rPr>
        <w:t>2020 թվականի դեկտեմբերի 28-ի</w:t>
      </w:r>
      <w:r w:rsidR="00282252" w:rsidRPr="000A1B8E">
        <w:rPr>
          <w:lang w:val="hy-AM"/>
        </w:rPr>
        <w:t xml:space="preserve"> N 103-Ն հրամանով հաստատված</w:t>
      </w:r>
      <w:r w:rsidR="0083244B" w:rsidRPr="000E23FA">
        <w:t xml:space="preserve"> </w:t>
      </w:r>
      <w:r w:rsidR="000A1B8E">
        <w:t xml:space="preserve"> </w:t>
      </w:r>
      <w:r w:rsidR="0083244B" w:rsidRPr="000A1B8E">
        <w:rPr>
          <w:lang w:val="hy-AM"/>
        </w:rPr>
        <w:t>ՀՀՇՆ 40-01.02-2020</w:t>
      </w:r>
      <w:r w:rsidR="0083244B" w:rsidRPr="000E23FA">
        <w:t xml:space="preserve"> </w:t>
      </w:r>
      <w:r w:rsidR="0083244B" w:rsidRPr="000A1B8E">
        <w:rPr>
          <w:lang w:val="hy-AM"/>
        </w:rPr>
        <w:t>«Ջրամատակարարում. Արտաքին ցանցեր և կառուցվածքներ»</w:t>
      </w:r>
      <w:r w:rsidR="0083244B" w:rsidRPr="000E23FA">
        <w:t xml:space="preserve"> </w:t>
      </w:r>
      <w:proofErr w:type="spellStart"/>
      <w:r w:rsidR="0083244B" w:rsidRPr="000E23FA">
        <w:t>շինարա</w:t>
      </w:r>
      <w:proofErr w:type="spellEnd"/>
      <w:r w:rsidR="00282252" w:rsidRPr="000A1B8E">
        <w:rPr>
          <w:lang w:val="hy-AM"/>
        </w:rPr>
        <w:t xml:space="preserve"> րական </w:t>
      </w:r>
      <w:r w:rsidR="001D557E" w:rsidRPr="000A1B8E">
        <w:rPr>
          <w:lang w:val="hy-AM"/>
        </w:rPr>
        <w:t>նորմերի</w:t>
      </w:r>
      <w:r w:rsidR="00282252" w:rsidRPr="000A1B8E">
        <w:rPr>
          <w:rFonts w:cs="Cambria Math"/>
          <w:lang w:val="hy-AM"/>
        </w:rPr>
        <w:t>.</w:t>
      </w:r>
    </w:p>
    <w:p w14:paraId="5C9FAC0F" w14:textId="77777777" w:rsidR="00425AF4" w:rsidRPr="000E23FA" w:rsidRDefault="000D7030" w:rsidP="000E23FA">
      <w:pPr>
        <w:pStyle w:val="ListParagraph"/>
        <w:numPr>
          <w:ilvl w:val="0"/>
          <w:numId w:val="89"/>
        </w:numPr>
        <w:tabs>
          <w:tab w:val="left" w:pos="99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kern w:val="2"/>
          <w:lang w:val="hy-AM"/>
        </w:rPr>
        <w:lastRenderedPageBreak/>
        <w:t>1-ին կարգին, եթե նախատեսված չէ առանձին հակահրդեհային ջրավազան</w:t>
      </w:r>
      <w:r w:rsidRPr="000E23FA">
        <w:rPr>
          <w:lang w:val="hy-AM"/>
        </w:rPr>
        <w:t xml:space="preserve"> և այդ</w:t>
      </w:r>
      <w:r w:rsidR="003117C8" w:rsidRPr="000E23FA">
        <w:rPr>
          <w:lang w:val="hy-AM"/>
        </w:rPr>
        <w:t xml:space="preserve"> </w:t>
      </w:r>
      <w:r w:rsidR="00425AF4" w:rsidRPr="000E23FA">
        <w:rPr>
          <w:lang w:val="hy-AM"/>
        </w:rPr>
        <w:t>նպատակով ջրառը նախատեսվում է անմիջապես արտաքին ջրամատակարարման ցանցերից,</w:t>
      </w:r>
    </w:p>
    <w:p w14:paraId="7498B55B" w14:textId="77777777" w:rsidR="00425AF4" w:rsidRPr="000E23FA" w:rsidRDefault="00425AF4" w:rsidP="000E23FA">
      <w:pPr>
        <w:pStyle w:val="ListParagraph"/>
        <w:numPr>
          <w:ilvl w:val="0"/>
          <w:numId w:val="89"/>
        </w:numPr>
        <w:tabs>
          <w:tab w:val="left" w:pos="99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>2-րդ կարգին, եթե առկա է առանձին հակահրդեհային ջրավազան:</w:t>
      </w:r>
    </w:p>
    <w:p w14:paraId="21725235" w14:textId="77777777" w:rsidR="007E63B1" w:rsidRPr="000E23FA" w:rsidRDefault="00DF4E1E" w:rsidP="000E23FA">
      <w:pPr>
        <w:numPr>
          <w:ilvl w:val="0"/>
          <w:numId w:val="1"/>
        </w:numPr>
        <w:tabs>
          <w:tab w:val="left" w:pos="360"/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Հրդեհային պոմպերի տիպը և քանակը անհրաժեշտ է ընտրել նրանց համատեղ աշխատանքի հնարավորության և ջրի անհրաժեշտ ճնշումն ու ծախսը ապահովելու</w:t>
      </w:r>
      <w:r w:rsidRPr="00D60CA1">
        <w:rPr>
          <w:lang w:val="hy-AM"/>
        </w:rPr>
        <w:t xml:space="preserve"> պայմանից:</w:t>
      </w:r>
    </w:p>
    <w:p w14:paraId="39C86F54" w14:textId="77777777" w:rsidR="00EA7BA5" w:rsidRPr="000A1B8E" w:rsidRDefault="00827FEE" w:rsidP="000A1B8E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Կապված ջրի անհրաժեշտ ճնշումից և ծախսից, կարող են կիրառվել մեկ կամ մի</w:t>
      </w:r>
      <w:r w:rsidR="000A1B8E" w:rsidRPr="00D60CA1">
        <w:rPr>
          <w:lang w:val="hy-AM"/>
        </w:rPr>
        <w:t xml:space="preserve"> </w:t>
      </w:r>
      <w:r w:rsidR="00EA7BA5" w:rsidRPr="000A1B8E">
        <w:rPr>
          <w:lang w:val="hy-AM"/>
        </w:rPr>
        <w:t>քանի հիմնական պոմպեր:</w:t>
      </w:r>
    </w:p>
    <w:p w14:paraId="5963CC92" w14:textId="77777777" w:rsidR="00EA7BA5" w:rsidRPr="000E23FA" w:rsidRDefault="00EA7BA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Անկախ հիմնական պոմպերի քանակից, անհրաժեշտ է նախատեսել առնվազն մեկ պահուստային պոմպ, որը պետք է ունենա հիմնական պոմպերից ամենաարտադրողական պոմպի բնութագրերից ոչ պակաս բնութագրեր՝ առավելագույն ճնշում և արտադրողականություն</w:t>
      </w:r>
      <w:r w:rsidR="00D706F4" w:rsidRPr="000E23FA">
        <w:rPr>
          <w:lang w:val="hy-AM"/>
        </w:rPr>
        <w:t xml:space="preserve">, իսկ եթե </w:t>
      </w:r>
      <w:r w:rsidRPr="000E23FA">
        <w:rPr>
          <w:lang w:val="hy-AM"/>
        </w:rPr>
        <w:t>ընտրված հիմնական պոմպերը նույնն են, ապա  պահուստային պոմպը նույնպես ընդունվում է նույն</w:t>
      </w:r>
      <w:r w:rsidR="002410A2" w:rsidRPr="000E23FA">
        <w:rPr>
          <w:lang w:val="hy-AM"/>
        </w:rPr>
        <w:t>ը</w:t>
      </w:r>
      <w:r w:rsidRPr="000E23FA">
        <w:rPr>
          <w:lang w:val="hy-AM"/>
        </w:rPr>
        <w:t>:</w:t>
      </w:r>
    </w:p>
    <w:p w14:paraId="64ABDBD2" w14:textId="77777777" w:rsidR="005F07F0" w:rsidRPr="000E23FA" w:rsidRDefault="008544F3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Պոմպերի էլեկտրական շարժիչները պետք է հողանցվեն</w:t>
      </w:r>
      <w:r w:rsidR="005A4A88" w:rsidRPr="000E23FA">
        <w:rPr>
          <w:lang w:val="hy-AM"/>
        </w:rPr>
        <w:t xml:space="preserve"> ՀՀ կառավարության 2023 թ. ապրիլի 21-ի N 592-Ն որոշմամբ հաստատված «Էլեկտրատեղակայանքների սարքվածքի կանոնների» և ԳՕՍՏ 21130-75-ի պահանջներով</w:t>
      </w:r>
      <w:r w:rsidRPr="000E23FA">
        <w:rPr>
          <w:lang w:val="hy-AM"/>
        </w:rPr>
        <w:t xml:space="preserve">։ Գերբեռնվածությունից և ջերմային պաշտպանություն պետք է նախատեսել միայն հիմնական պոմպերի համար։ </w:t>
      </w:r>
      <w:r w:rsidR="00EA7BA5" w:rsidRPr="000E23FA">
        <w:rPr>
          <w:lang w:val="hy-AM"/>
        </w:rPr>
        <w:t xml:space="preserve">Պահուստային պոմպը պետք է ինքնաշխատ կերպով գործարկվի հիմնական պոմպերից ցանկացածի խափանման դեպքում՝ </w:t>
      </w:r>
      <w:r w:rsidR="00AB065A" w:rsidRPr="000E23FA">
        <w:rPr>
          <w:lang w:val="hy-AM"/>
        </w:rPr>
        <w:t>500</w:t>
      </w:r>
      <w:r w:rsidR="00215E22" w:rsidRPr="000E23FA">
        <w:rPr>
          <w:lang w:val="hy-AM"/>
        </w:rPr>
        <w:t>-րդ</w:t>
      </w:r>
      <w:r w:rsidR="00AB065A" w:rsidRPr="000E23FA">
        <w:rPr>
          <w:lang w:val="hy-AM"/>
        </w:rPr>
        <w:t xml:space="preserve"> կետով որոշված ժամանակում</w:t>
      </w:r>
      <w:r w:rsidR="009C7330" w:rsidRPr="000E23FA">
        <w:rPr>
          <w:lang w:val="hy-AM"/>
        </w:rPr>
        <w:t xml:space="preserve"> անհրաժեշտ ճնշման բացակայության կամ վթարային անջատման դեպքերում</w:t>
      </w:r>
      <w:r w:rsidR="00AB065A" w:rsidRPr="000E23FA">
        <w:rPr>
          <w:lang w:val="hy-AM"/>
        </w:rPr>
        <w:t>, և նրա համար չպետք է նախատեսել գերբեռ</w:t>
      </w:r>
      <w:r w:rsidRPr="000E23FA">
        <w:rPr>
          <w:lang w:val="hy-AM"/>
        </w:rPr>
        <w:t>նվածությունից և ջերմային պաշտպանություն։</w:t>
      </w:r>
    </w:p>
    <w:p w14:paraId="301CFEE0" w14:textId="77777777" w:rsidR="00C36389" w:rsidRPr="000E23FA" w:rsidRDefault="00E66289" w:rsidP="009E6D16">
      <w:pPr>
        <w:numPr>
          <w:ilvl w:val="0"/>
          <w:numId w:val="1"/>
        </w:numPr>
        <w:tabs>
          <w:tab w:val="left" w:pos="135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Ջրասնիչ</w:t>
      </w:r>
      <w:r w:rsidR="00EA7BA5" w:rsidRPr="000E23FA">
        <w:rPr>
          <w:lang w:val="hy-AM"/>
        </w:rPr>
        <w:t>ներում կարող են նախատեսվել ինչպես էլեկտրական, այնպես էլ ներքին այրման շարժիչով պոմպեր:</w:t>
      </w:r>
    </w:p>
    <w:p w14:paraId="636AAD51" w14:textId="77777777" w:rsidR="00056EEC" w:rsidRPr="000A1B8E" w:rsidRDefault="00EA7BA5" w:rsidP="009E6D16">
      <w:pPr>
        <w:numPr>
          <w:ilvl w:val="0"/>
          <w:numId w:val="1"/>
        </w:numPr>
        <w:tabs>
          <w:tab w:val="left" w:pos="135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A1B8E">
        <w:rPr>
          <w:lang w:val="hy-AM"/>
        </w:rPr>
        <w:t xml:space="preserve">Եթե տեղական պայմաններից ելնելով հնարավոր չէ հրդեհային </w:t>
      </w:r>
      <w:r w:rsidR="000D0A77" w:rsidRPr="000A1B8E">
        <w:rPr>
          <w:lang w:val="hy-AM"/>
        </w:rPr>
        <w:t xml:space="preserve">էլեկտրական շարժիչով </w:t>
      </w:r>
      <w:r w:rsidRPr="000A1B8E">
        <w:rPr>
          <w:lang w:val="hy-AM"/>
        </w:rPr>
        <w:t>պոմպերի սնուցումն իրականացնել երկու անկախ էլեկտրամատակարարման աղբյուրներից, թույլատրվում է այն իրականացնել մեկ աղբյուրից` միացնելով 0,4 կՎ լարումով հոսանքի տարբեր գծերին, որոնք սնվում են երկտրանսֆորմատորային ենթակա</w:t>
      </w:r>
      <w:r w:rsidR="000C4B56" w:rsidRPr="000A1B8E">
        <w:rPr>
          <w:lang w:val="hy-AM"/>
        </w:rPr>
        <w:softHyphen/>
      </w:r>
      <w:r w:rsidRPr="000A1B8E">
        <w:rPr>
          <w:lang w:val="hy-AM"/>
        </w:rPr>
        <w:t>յանի</w:t>
      </w:r>
      <w:r w:rsidR="0083244B" w:rsidRPr="00D60CA1">
        <w:rPr>
          <w:lang w:val="hy-AM"/>
        </w:rPr>
        <w:t xml:space="preserve">  </w:t>
      </w:r>
      <w:r w:rsidR="0083244B" w:rsidRPr="000A1B8E">
        <w:rPr>
          <w:lang w:val="hy-AM"/>
        </w:rPr>
        <w:t>տարբեր տրանսֆորմատորներից կամ երկու մոտակա մեկտրանսֆորմատո</w:t>
      </w:r>
      <w:r w:rsidR="0083244B" w:rsidRPr="000A1B8E">
        <w:rPr>
          <w:lang w:val="hy-AM"/>
        </w:rPr>
        <w:softHyphen/>
        <w:t>րանի ենթակա</w:t>
      </w:r>
      <w:r w:rsidRPr="000A1B8E">
        <w:rPr>
          <w:lang w:val="hy-AM"/>
        </w:rPr>
        <w:t>յաններից (պահուստի ավտոմատ միացման սարքավորումներով):</w:t>
      </w:r>
      <w:r w:rsidR="00632A80" w:rsidRPr="000A1B8E">
        <w:rPr>
          <w:lang w:val="hy-AM"/>
        </w:rPr>
        <w:t xml:space="preserve"> </w:t>
      </w:r>
    </w:p>
    <w:p w14:paraId="0E87E361" w14:textId="77777777" w:rsidR="00EA7BA5" w:rsidRPr="000E23FA" w:rsidRDefault="00EA7BA5" w:rsidP="009E6D16">
      <w:pPr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lastRenderedPageBreak/>
        <w:t>Որպես երկրորդ անկախ էլեկտրասնուցման աղբյուր</w:t>
      </w:r>
      <w:r w:rsidR="004B5B36" w:rsidRPr="00D60CA1">
        <w:rPr>
          <w:lang w:val="hy-AM"/>
        </w:rPr>
        <w:t xml:space="preserve"> </w:t>
      </w:r>
      <w:r w:rsidRPr="000E23FA">
        <w:rPr>
          <w:lang w:val="hy-AM"/>
        </w:rPr>
        <w:t xml:space="preserve">թույլատրվում է նախատեսել ներքին այրման շարժիչով գեներատորներ: </w:t>
      </w:r>
    </w:p>
    <w:p w14:paraId="0E2AC9BF" w14:textId="77777777" w:rsidR="00EA7BA5" w:rsidRPr="000E23FA" w:rsidRDefault="00EA7BA5" w:rsidP="009E6D16">
      <w:pPr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Ներքին այրման շարժի</w:t>
      </w:r>
      <w:r w:rsidR="009F08CD" w:rsidRPr="000E23FA">
        <w:rPr>
          <w:lang w:val="hy-AM"/>
        </w:rPr>
        <w:t>չ</w:t>
      </w:r>
      <w:r w:rsidR="00425AF4" w:rsidRPr="000E23FA">
        <w:rPr>
          <w:lang w:val="hy-AM"/>
        </w:rPr>
        <w:t xml:space="preserve">ով </w:t>
      </w:r>
      <w:r w:rsidRPr="000E23FA">
        <w:rPr>
          <w:lang w:val="hy-AM"/>
        </w:rPr>
        <w:t xml:space="preserve">պոմպերը և </w:t>
      </w:r>
      <w:r w:rsidR="00B555E1" w:rsidRPr="000E23FA">
        <w:rPr>
          <w:lang w:val="hy-AM"/>
        </w:rPr>
        <w:t xml:space="preserve">էլեկտրական </w:t>
      </w:r>
      <w:r w:rsidRPr="000E23FA">
        <w:rPr>
          <w:lang w:val="hy-AM"/>
        </w:rPr>
        <w:t>գեներատորները չի թույլատրվում տեղակայել նկուղային հար</w:t>
      </w:r>
      <w:r w:rsidR="00EF2F89" w:rsidRPr="000E23FA">
        <w:rPr>
          <w:lang w:val="hy-AM"/>
        </w:rPr>
        <w:t>կ</w:t>
      </w:r>
      <w:r w:rsidR="005E7699" w:rsidRPr="000E23FA">
        <w:rPr>
          <w:lang w:val="hy-AM"/>
        </w:rPr>
        <w:t>ում</w:t>
      </w:r>
      <w:r w:rsidRPr="000E23FA">
        <w:rPr>
          <w:lang w:val="hy-AM"/>
        </w:rPr>
        <w:t>:</w:t>
      </w:r>
    </w:p>
    <w:p w14:paraId="1A8A5F22" w14:textId="77777777" w:rsidR="00EA7BA5" w:rsidRPr="000E23FA" w:rsidRDefault="00EA7BA5" w:rsidP="009E6D16">
      <w:pPr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Տրանսֆորմատորային ենթակայաններից սնվող </w:t>
      </w:r>
      <w:r w:rsidR="00587EE6" w:rsidRPr="000E23FA">
        <w:rPr>
          <w:lang w:val="hy-AM"/>
        </w:rPr>
        <w:t>էլեկտրական շարժիչ</w:t>
      </w:r>
      <w:r w:rsidR="00425AF4" w:rsidRPr="000E23FA">
        <w:rPr>
          <w:lang w:val="hy-AM"/>
        </w:rPr>
        <w:t xml:space="preserve">ով </w:t>
      </w:r>
      <w:r w:rsidR="00587EE6" w:rsidRPr="000E23FA">
        <w:rPr>
          <w:lang w:val="hy-AM"/>
        </w:rPr>
        <w:t xml:space="preserve">պոմպերը պետք է համապատասխանեն </w:t>
      </w:r>
      <w:r w:rsidR="00D04A4A" w:rsidRPr="000E23FA">
        <w:rPr>
          <w:lang w:val="hy-AM"/>
        </w:rPr>
        <w:t>Եվրասիական տնտեսական միության հանձնաժողովի 2017 թվականի հունիսի 23-ի N 40 որոշմամբ հաստատված ԵԱՏՄ 043/2017</w:t>
      </w:r>
      <w:r w:rsidR="00587EE6" w:rsidRPr="000E23FA">
        <w:rPr>
          <w:lang w:val="hy-AM"/>
        </w:rPr>
        <w:t xml:space="preserve"> կանոնակարգի</w:t>
      </w:r>
      <w:r w:rsidR="003117C8" w:rsidRPr="000E23FA">
        <w:rPr>
          <w:lang w:val="hy-AM"/>
        </w:rPr>
        <w:t xml:space="preserve"> </w:t>
      </w:r>
      <w:r w:rsidR="00587EE6" w:rsidRPr="000E23FA">
        <w:rPr>
          <w:lang w:val="hy-AM"/>
        </w:rPr>
        <w:t xml:space="preserve">պահանջներին և </w:t>
      </w:r>
      <w:r w:rsidRPr="000E23FA">
        <w:rPr>
          <w:lang w:val="hy-AM"/>
        </w:rPr>
        <w:t>աշխատանքային գործելակարգին հասնեն առավելագույնը 15 վարկյանում:</w:t>
      </w:r>
    </w:p>
    <w:p w14:paraId="49705E6A" w14:textId="77777777" w:rsidR="00EA7BA5" w:rsidRPr="000E23FA" w:rsidRDefault="00EA7BA5" w:rsidP="009E6D16">
      <w:pPr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Ներքին այրման </w:t>
      </w:r>
      <w:r w:rsidR="005E7699" w:rsidRPr="000E23FA">
        <w:rPr>
          <w:lang w:val="hy-AM"/>
        </w:rPr>
        <w:t>շարժիչ</w:t>
      </w:r>
      <w:r w:rsidR="00425AF4" w:rsidRPr="000E23FA">
        <w:rPr>
          <w:lang w:val="hy-AM"/>
        </w:rPr>
        <w:t xml:space="preserve">ով </w:t>
      </w:r>
      <w:r w:rsidR="005E7699" w:rsidRPr="000E23FA">
        <w:rPr>
          <w:lang w:val="hy-AM"/>
        </w:rPr>
        <w:t xml:space="preserve">պոմպերը </w:t>
      </w:r>
      <w:r w:rsidRPr="000E23FA">
        <w:rPr>
          <w:lang w:val="hy-AM"/>
        </w:rPr>
        <w:t xml:space="preserve">և էլեկտրական գեներատորներից սնվող էլեկտրական շարժիչով պոմպերը աշխատանքային գործելակարգին պետք է հասնեն առավելագույնը 1 րոպեում և այդ ընթացքում ջրասնուցումը պետք է կատարվի օժանդակ </w:t>
      </w:r>
      <w:r w:rsidR="00E66289" w:rsidRPr="000E23FA">
        <w:rPr>
          <w:lang w:val="hy-AM"/>
        </w:rPr>
        <w:t>ջրասնիչ</w:t>
      </w:r>
      <w:r w:rsidRPr="000E23FA">
        <w:rPr>
          <w:lang w:val="hy-AM"/>
        </w:rPr>
        <w:t>ից:</w:t>
      </w:r>
    </w:p>
    <w:p w14:paraId="76E2D1C9" w14:textId="77777777" w:rsidR="00EA7BA5" w:rsidRPr="000E23FA" w:rsidRDefault="00EA7BA5" w:rsidP="009E6D16">
      <w:pPr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Պոմպակայաններն անհրաժեշտ է տեղակայել առ</w:t>
      </w:r>
      <w:r w:rsidR="00425AF4" w:rsidRPr="000E23FA">
        <w:rPr>
          <w:lang w:val="hy-AM"/>
        </w:rPr>
        <w:t>ա</w:t>
      </w:r>
      <w:r w:rsidRPr="000E23FA">
        <w:rPr>
          <w:lang w:val="hy-AM"/>
        </w:rPr>
        <w:t xml:space="preserve">նձին շենքում, կցակառույցում կամ էլ պաշտպանվող շենքի առաջին, կիսանկուղային կամ 1-ին ստորգետնյա հարկում: </w:t>
      </w:r>
    </w:p>
    <w:p w14:paraId="7696FE95" w14:textId="77777777" w:rsidR="00EA7BA5" w:rsidRPr="000E23FA" w:rsidRDefault="00EA7BA5" w:rsidP="009E6D16">
      <w:pPr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Բարձրահարկ շենքերում թույլատրվում է պոմպակայանների տեղակայումը վերգետնյա մեկ կամ ըստ անհրաժեշտության մի քանի միջանկյալ տեխնիկական հարկերում պայմանով, որ պոմպակայանին կից սենքերում աղմուկի գումարային մակարդակը չգերազանցի 30 դԲԱ:</w:t>
      </w:r>
    </w:p>
    <w:p w14:paraId="19B18FFE" w14:textId="77777777" w:rsidR="00EA7BA5" w:rsidRPr="000E23FA" w:rsidRDefault="008706CE" w:rsidP="009E6D16">
      <w:pPr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Պոմպակայանները տեղակայելիս անհրաժեշտ է հաշվի առնել ներքոգրյալ պարտա</w:t>
      </w:r>
      <w:r w:rsidR="00EA7BA5" w:rsidRPr="000E23FA">
        <w:rPr>
          <w:lang w:val="hy-AM"/>
        </w:rPr>
        <w:t>դիր պահանջներից մեկը.</w:t>
      </w:r>
    </w:p>
    <w:p w14:paraId="4BEDD279" w14:textId="77777777" w:rsidR="00EA7BA5" w:rsidRPr="000E23FA" w:rsidRDefault="00EA7BA5" w:rsidP="000E23FA">
      <w:pPr>
        <w:numPr>
          <w:ilvl w:val="0"/>
          <w:numId w:val="53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առաջին, կիսանկուղային կամ նկուղային հարկերում տեղակայվելիս.</w:t>
      </w:r>
    </w:p>
    <w:p w14:paraId="7DB04591" w14:textId="77777777" w:rsidR="00EA7BA5" w:rsidRPr="000E23FA" w:rsidRDefault="00EA7BA5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both"/>
        <w:rPr>
          <w:lang w:val="hy-AM"/>
        </w:rPr>
      </w:pPr>
      <w:r w:rsidRPr="000E23FA">
        <w:rPr>
          <w:lang w:val="hy-AM"/>
        </w:rPr>
        <w:t>ա. անմիջական ելք դեպի դուրս,</w:t>
      </w:r>
    </w:p>
    <w:p w14:paraId="6E69D52B" w14:textId="77777777" w:rsidR="00EA7BA5" w:rsidRPr="000E23FA" w:rsidRDefault="00EA7BA5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both"/>
        <w:rPr>
          <w:lang w:val="hy-AM"/>
        </w:rPr>
      </w:pPr>
      <w:r w:rsidRPr="000E23FA">
        <w:rPr>
          <w:lang w:val="hy-AM"/>
        </w:rPr>
        <w:t>բ. ելք դեպի աստիճանավանդակ կամ սրահ, որոնք ունեն անմիջական ելք դեպի դուրս,</w:t>
      </w:r>
    </w:p>
    <w:p w14:paraId="6D23B872" w14:textId="77777777" w:rsidR="00EA7BA5" w:rsidRPr="000E23FA" w:rsidRDefault="00EA7BA5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գ. ելք դեպի միջանցք, որն անմիջականորեն տանում է դեպի դուրս անմիջական ելք ունեցող աստիճանավանդակ կամ սրահ, </w:t>
      </w:r>
    </w:p>
    <w:p w14:paraId="0E67E7ED" w14:textId="77777777" w:rsidR="00EA7BA5" w:rsidRPr="000E23FA" w:rsidRDefault="00EA7BA5" w:rsidP="000E23FA">
      <w:pPr>
        <w:numPr>
          <w:ilvl w:val="0"/>
          <w:numId w:val="53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երկրորդ և վերին հարկերում տեղակայվելիս.</w:t>
      </w:r>
    </w:p>
    <w:p w14:paraId="433921F9" w14:textId="77777777" w:rsidR="00EA7BA5" w:rsidRPr="000E23FA" w:rsidRDefault="00EA7BA5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both"/>
        <w:rPr>
          <w:lang w:val="hy-AM"/>
        </w:rPr>
      </w:pPr>
      <w:r w:rsidRPr="000E23FA">
        <w:rPr>
          <w:lang w:val="hy-AM"/>
        </w:rPr>
        <w:lastRenderedPageBreak/>
        <w:t xml:space="preserve">ա. ելք դեպի աստիճանավանդակ կամ 3-րդ տիպի աստիճաններ ըստ </w:t>
      </w:r>
      <w:r w:rsidR="007F244A" w:rsidRPr="000E23FA">
        <w:rPr>
          <w:lang w:val="hy-AM"/>
        </w:rPr>
        <w:t>ՀՀ քաղաքաշինության նախարարի 2014 թվականի մարտի 17-ի N 78-Ն հրամանով հաստատված</w:t>
      </w:r>
      <w:r w:rsidR="0083244B" w:rsidRPr="00D60CA1">
        <w:rPr>
          <w:lang w:val="hy-AM"/>
        </w:rPr>
        <w:t xml:space="preserve"> </w:t>
      </w:r>
      <w:r w:rsidR="0083244B" w:rsidRPr="000E23FA">
        <w:rPr>
          <w:lang w:val="hy-AM"/>
        </w:rPr>
        <w:t>ՀՀՇՆ 21-01-2014 «Շենքերի և շինությունների հրդեհային անվտանգություն» շինարարական</w:t>
      </w:r>
      <w:r w:rsidR="007F244A" w:rsidRPr="000E23FA">
        <w:rPr>
          <w:lang w:val="hy-AM"/>
        </w:rPr>
        <w:t xml:space="preserve"> նորմեր</w:t>
      </w:r>
      <w:r w:rsidR="00202159" w:rsidRPr="000E23FA">
        <w:rPr>
          <w:lang w:val="hy-AM"/>
        </w:rPr>
        <w:t>ի</w:t>
      </w:r>
      <w:r w:rsidRPr="000E23FA">
        <w:rPr>
          <w:lang w:val="hy-AM"/>
        </w:rPr>
        <w:t>,</w:t>
      </w:r>
    </w:p>
    <w:p w14:paraId="01D9341D" w14:textId="77777777" w:rsidR="00EA7BA5" w:rsidRPr="000E23FA" w:rsidRDefault="00EA7BA5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both"/>
        <w:rPr>
          <w:lang w:val="hy-AM"/>
        </w:rPr>
      </w:pPr>
      <w:r w:rsidRPr="000E23FA">
        <w:rPr>
          <w:lang w:val="hy-AM"/>
        </w:rPr>
        <w:t>բ. ելք դեպի միջանցք, որն անմիջականորեն տանում է դեպի աստիճանավանդակ կամ 3-րդ տիպի աստիճաններ,</w:t>
      </w:r>
    </w:p>
    <w:p w14:paraId="04B0EA2C" w14:textId="77777777" w:rsidR="00EA7BA5" w:rsidRPr="000E23FA" w:rsidRDefault="00EA7BA5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both"/>
        <w:rPr>
          <w:lang w:val="hy-AM"/>
        </w:rPr>
      </w:pPr>
      <w:r w:rsidRPr="000E23FA">
        <w:rPr>
          <w:lang w:val="hy-AM"/>
        </w:rPr>
        <w:t>գ. ելք դեպի սրահ, որն ունի անմիջական ելք դեպի աստիճանավանդակ կամ 3-րդ տիպի աստիճաններ,</w:t>
      </w:r>
    </w:p>
    <w:p w14:paraId="12143EDB" w14:textId="77777777" w:rsidR="00EA7BA5" w:rsidRPr="000E23FA" w:rsidRDefault="00DF4E1E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both"/>
        <w:rPr>
          <w:lang w:val="hy-AM"/>
        </w:rPr>
      </w:pPr>
      <w:r w:rsidRPr="000E23FA">
        <w:rPr>
          <w:lang w:val="hy-AM"/>
        </w:rPr>
        <w:t>դ. ելք դեպի շահագործվող տանիքածածկ կամ նրա հատուկ նախատեսված մի հատված,</w:t>
      </w:r>
      <w:r w:rsidR="000A1B8E" w:rsidRPr="00D60CA1">
        <w:rPr>
          <w:lang w:val="hy-AM"/>
        </w:rPr>
        <w:t xml:space="preserve"> </w:t>
      </w:r>
      <w:r w:rsidR="00EA7BA5" w:rsidRPr="000E23FA">
        <w:rPr>
          <w:lang w:val="hy-AM"/>
        </w:rPr>
        <w:t>որն ունի ելք դեպի 3-րդ տիպի աստիճաններ:</w:t>
      </w:r>
    </w:p>
    <w:p w14:paraId="2DBC09C1" w14:textId="77777777" w:rsidR="00EA7BA5" w:rsidRPr="000E23FA" w:rsidRDefault="00EA7BA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proofErr w:type="spellStart"/>
      <w:r w:rsidRPr="000E23FA">
        <w:t>Պոմպակայանը</w:t>
      </w:r>
      <w:proofErr w:type="spellEnd"/>
      <w:r w:rsidRPr="000E23FA">
        <w:t>.</w:t>
      </w:r>
    </w:p>
    <w:p w14:paraId="21CEF02B" w14:textId="77777777" w:rsidR="001B1B2D" w:rsidRPr="000E23FA" w:rsidRDefault="001B1B2D" w:rsidP="000E23FA">
      <w:pPr>
        <w:numPr>
          <w:ilvl w:val="0"/>
          <w:numId w:val="52"/>
        </w:numPr>
        <w:tabs>
          <w:tab w:val="left" w:pos="90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առանձին շենքում տեղակայվելու և ներքին այրման շարժիչների բացակայության</w:t>
      </w:r>
    </w:p>
    <w:p w14:paraId="1AE0628D" w14:textId="77777777" w:rsidR="00EA7BA5" w:rsidRPr="000E23FA" w:rsidRDefault="00EA7BA5" w:rsidP="000E23FA">
      <w:pPr>
        <w:tabs>
          <w:tab w:val="left" w:pos="900"/>
          <w:tab w:val="left" w:pos="990"/>
          <w:tab w:val="left" w:pos="1170"/>
        </w:tabs>
        <w:spacing w:after="0" w:line="360" w:lineRule="auto"/>
        <w:ind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դեպքում այդ շենքի հրակայունության աստիճանը պետք է լինի IV աստիճանից ոչ ցածր ըստ </w:t>
      </w:r>
      <w:r w:rsidR="007F244A" w:rsidRPr="000E23FA">
        <w:rPr>
          <w:lang w:val="hy-AM"/>
        </w:rPr>
        <w:t>ՀՀ քաղաքաշինության նախարարի 2014 թվականի մարտի 17-ի N 78-Ն հրամանով հաստատված ՀՀՇՆ 21-01-2014 «Շենքերի և շինությունների հրդեհային անվտանգություն» շինարարական նորմեր</w:t>
      </w:r>
      <w:r w:rsidR="00202159" w:rsidRPr="000E23FA">
        <w:rPr>
          <w:lang w:val="hy-AM"/>
        </w:rPr>
        <w:t>ի</w:t>
      </w:r>
      <w:r w:rsidRPr="000E23FA">
        <w:rPr>
          <w:lang w:val="hy-AM"/>
        </w:rPr>
        <w:t>,</w:t>
      </w:r>
    </w:p>
    <w:p w14:paraId="2D316A8B" w14:textId="77777777" w:rsidR="00EA7BA5" w:rsidRPr="000E23FA" w:rsidRDefault="007E63B1" w:rsidP="000E23FA">
      <w:pPr>
        <w:numPr>
          <w:ilvl w:val="0"/>
          <w:numId w:val="52"/>
        </w:numPr>
        <w:tabs>
          <w:tab w:val="left" w:pos="90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ցանկացած շենքում տեղակայվելու և ներքին այրման շարժիչների առկայության</w:t>
      </w:r>
      <w:r w:rsidR="00A21214" w:rsidRPr="000E23FA">
        <w:rPr>
          <w:lang w:val="hy-AM"/>
        </w:rPr>
        <w:t xml:space="preserve"> </w:t>
      </w:r>
      <w:r w:rsidRPr="000E23FA">
        <w:rPr>
          <w:lang w:val="hy-AM"/>
        </w:rPr>
        <w:t>դեպքում այդ շենքի հրակայունության աստիճանը պետք է լինի I աստիճանի</w:t>
      </w:r>
      <w:r w:rsidR="00202159" w:rsidRPr="000E23FA">
        <w:rPr>
          <w:lang w:val="hy-AM"/>
        </w:rPr>
        <w:t>,</w:t>
      </w:r>
    </w:p>
    <w:p w14:paraId="5BD111E0" w14:textId="77777777" w:rsidR="00EA7BA5" w:rsidRPr="000E23FA" w:rsidRDefault="00EA7BA5" w:rsidP="000E23FA">
      <w:pPr>
        <w:numPr>
          <w:ilvl w:val="0"/>
          <w:numId w:val="52"/>
        </w:numPr>
        <w:tabs>
          <w:tab w:val="left" w:pos="90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պետք է առանձնացված լինի այլ սեն</w:t>
      </w:r>
      <w:r w:rsidR="00956217" w:rsidRPr="000E23FA">
        <w:rPr>
          <w:lang w:val="hy-AM"/>
        </w:rPr>
        <w:t>ք</w:t>
      </w:r>
      <w:r w:rsidRPr="000E23FA">
        <w:rPr>
          <w:lang w:val="hy-AM"/>
        </w:rPr>
        <w:t xml:space="preserve">երից 1-ին տիպի հակահրդեհային պատերով և 2-րդ տիպի ծածկերով ըստ </w:t>
      </w:r>
      <w:r w:rsidR="007F244A" w:rsidRPr="000E23FA">
        <w:rPr>
          <w:lang w:val="hy-AM"/>
        </w:rPr>
        <w:t>ՀՀ քաղաքաշինության նախարարի 2014 թվականի մարտի 17-ի N 78-Ն հրամանով հաստատված ՀՀՇՆ 21-01-2014 «Շենքերի և շինությունների հրդեհային անվտանգություն» շինարարական նորմեր</w:t>
      </w:r>
      <w:r w:rsidR="00202159" w:rsidRPr="000E23FA">
        <w:rPr>
          <w:lang w:val="hy-AM"/>
        </w:rPr>
        <w:t>ի</w:t>
      </w:r>
      <w:r w:rsidRPr="000E23FA">
        <w:rPr>
          <w:lang w:val="hy-AM"/>
        </w:rPr>
        <w:t>:</w:t>
      </w:r>
    </w:p>
    <w:p w14:paraId="7EA7A97B" w14:textId="77777777" w:rsidR="00EA7BA5" w:rsidRPr="000E23FA" w:rsidRDefault="00EA7BA5" w:rsidP="009E6D16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Պոմպակայանի սենքում օդի ջերմաստիճանը պետք է լինի 5°С -ից մինչև 35°С, օդի հարաբերական խոնավությունը՝  80% ոչ ավելի</w:t>
      </w:r>
      <w:r w:rsidR="004C5EEE" w:rsidRPr="000E23FA">
        <w:rPr>
          <w:lang w:val="hy-AM"/>
        </w:rPr>
        <w:t xml:space="preserve"> </w:t>
      </w:r>
      <w:r w:rsidRPr="000E23FA">
        <w:rPr>
          <w:lang w:val="hy-AM"/>
        </w:rPr>
        <w:t>25°С դեպքում:</w:t>
      </w:r>
    </w:p>
    <w:p w14:paraId="011DD9CF" w14:textId="77777777" w:rsidR="00EA7BA5" w:rsidRPr="000E23FA" w:rsidRDefault="005F07F0" w:rsidP="009E6D16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Աշխատանքային և վթարային լուսավորությունը պետք է լինի ըստ ՀՀ քաղաքաշինության նախարարի </w:t>
      </w:r>
      <w:r w:rsidR="00F85714" w:rsidRPr="000E23FA">
        <w:rPr>
          <w:lang w:val="hy-AM"/>
        </w:rPr>
        <w:t>2017 թվականի ապրիլի 13-ի</w:t>
      </w:r>
      <w:r w:rsidRPr="000E23FA">
        <w:rPr>
          <w:lang w:val="hy-AM"/>
        </w:rPr>
        <w:t xml:space="preserve"> N 56-Ն հրամանով հաստատված ՀՀՇՆ 22-03-</w:t>
      </w:r>
      <w:r w:rsidR="00D17894" w:rsidRPr="000E23FA">
        <w:rPr>
          <w:lang w:val="hy-AM"/>
        </w:rPr>
        <w:t>2017</w:t>
      </w:r>
      <w:r w:rsidR="003117C8" w:rsidRPr="000E23FA">
        <w:rPr>
          <w:lang w:val="hy-AM"/>
        </w:rPr>
        <w:t xml:space="preserve"> </w:t>
      </w:r>
      <w:r w:rsidR="00D17894" w:rsidRPr="000E23FA">
        <w:rPr>
          <w:lang w:val="hy-AM"/>
        </w:rPr>
        <w:t xml:space="preserve">«Արհեստական և բնական լուսավորում» շինարարական </w:t>
      </w:r>
      <w:r w:rsidR="001D557E" w:rsidRPr="000E23FA">
        <w:rPr>
          <w:lang w:val="hy-AM"/>
        </w:rPr>
        <w:t>նորմերի</w:t>
      </w:r>
      <w:r w:rsidR="00EA7BA5" w:rsidRPr="000E23FA">
        <w:rPr>
          <w:lang w:val="hy-AM"/>
        </w:rPr>
        <w:t>:</w:t>
      </w:r>
    </w:p>
    <w:p w14:paraId="71399311" w14:textId="77777777" w:rsidR="00EA7BA5" w:rsidRPr="000E23FA" w:rsidRDefault="007828D7" w:rsidP="009E6D16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Պոմպակայանը հրդեհային դիտակետի հետ պետք է կապված լինի հեռախոսային կամ</w:t>
      </w:r>
      <w:r w:rsidR="003117C8" w:rsidRPr="000E23FA">
        <w:rPr>
          <w:lang w:val="hy-AM"/>
        </w:rPr>
        <w:t xml:space="preserve"> </w:t>
      </w:r>
      <w:r w:rsidR="00EA7BA5" w:rsidRPr="000E23FA">
        <w:rPr>
          <w:lang w:val="hy-AM"/>
        </w:rPr>
        <w:t>այլ օպերատիվ կապով:</w:t>
      </w:r>
    </w:p>
    <w:p w14:paraId="48CBEE36" w14:textId="77777777" w:rsidR="00EA7BA5" w:rsidRPr="000E23FA" w:rsidRDefault="008706CE" w:rsidP="009E6D16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lastRenderedPageBreak/>
        <w:t>Պոմպակայանի մուտքի մոտ պետք է լինի վթարային լուսավորությամբ լուսատախտակ՝</w:t>
      </w:r>
      <w:r w:rsidR="008678B1" w:rsidRPr="000E23FA">
        <w:rPr>
          <w:lang w:val="hy-AM"/>
        </w:rPr>
        <w:t xml:space="preserve"> </w:t>
      </w:r>
      <w:r w:rsidR="003117C8" w:rsidRPr="000E23FA">
        <w:rPr>
          <w:lang w:val="hy-AM"/>
        </w:rPr>
        <w:t>«</w:t>
      </w:r>
      <w:r w:rsidR="00EA7BA5" w:rsidRPr="000E23FA">
        <w:rPr>
          <w:lang w:val="hy-AM"/>
        </w:rPr>
        <w:t>ՀՐՇԵՋ ՊՈՄՊԱԿԱՅԱՆ</w:t>
      </w:r>
      <w:r w:rsidR="003117C8" w:rsidRPr="000E23FA">
        <w:rPr>
          <w:lang w:val="hy-AM"/>
        </w:rPr>
        <w:t>»</w:t>
      </w:r>
      <w:r w:rsidR="00EA7BA5" w:rsidRPr="000E23FA">
        <w:rPr>
          <w:lang w:val="hy-AM"/>
        </w:rPr>
        <w:t xml:space="preserve"> մակագրությամբ:</w:t>
      </w:r>
    </w:p>
    <w:p w14:paraId="527E565F" w14:textId="77777777" w:rsidR="0083244B" w:rsidRPr="000E23FA" w:rsidRDefault="0083244B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Պոմպակայանի մակերեսը որոշելիս անհրաժեշտ է ապահովել կայանքի</w:t>
      </w:r>
    </w:p>
    <w:p w14:paraId="53C462A9" w14:textId="77777777" w:rsidR="00EA7BA5" w:rsidRPr="000E23FA" w:rsidRDefault="000D7030" w:rsidP="000E23FA">
      <w:pPr>
        <w:tabs>
          <w:tab w:val="left" w:pos="360"/>
          <w:tab w:val="left" w:pos="990"/>
          <w:tab w:val="left" w:pos="1170"/>
        </w:tabs>
        <w:spacing w:after="0" w:line="360" w:lineRule="auto"/>
        <w:ind w:firstLine="540"/>
        <w:contextualSpacing/>
        <w:jc w:val="both"/>
        <w:rPr>
          <w:lang w:val="hy-AM"/>
        </w:rPr>
      </w:pPr>
      <w:r w:rsidRPr="000E23FA">
        <w:rPr>
          <w:lang w:val="hy-AM"/>
        </w:rPr>
        <w:t>սարքավո</w:t>
      </w:r>
      <w:r w:rsidR="00EA7BA5" w:rsidRPr="000E23FA">
        <w:rPr>
          <w:lang w:val="hy-AM"/>
        </w:rPr>
        <w:t>րանքի միջև հետևյալ նվազագույն հեռավորությունները.</w:t>
      </w:r>
    </w:p>
    <w:p w14:paraId="3009D9AB" w14:textId="77777777" w:rsidR="00EA7BA5" w:rsidRPr="000E23FA" w:rsidRDefault="003117C8" w:rsidP="000E23FA">
      <w:pPr>
        <w:numPr>
          <w:ilvl w:val="0"/>
          <w:numId w:val="54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կ</w:t>
      </w:r>
      <w:r w:rsidR="00EA7BA5" w:rsidRPr="000E23FA">
        <w:rPr>
          <w:lang w:val="hy-AM"/>
        </w:rPr>
        <w:t>առավարման հանգույցների միջև, նրանց և պատերի միջև՝ 0.5մ,</w:t>
      </w:r>
    </w:p>
    <w:p w14:paraId="04F03AA9" w14:textId="77777777" w:rsidR="00EA7BA5" w:rsidRPr="000E23FA" w:rsidRDefault="00EA7BA5" w:rsidP="000E23FA">
      <w:pPr>
        <w:numPr>
          <w:ilvl w:val="0"/>
          <w:numId w:val="54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proofErr w:type="spellStart"/>
      <w:r w:rsidRPr="000E23FA">
        <w:t>պոմպերի</w:t>
      </w:r>
      <w:proofErr w:type="spellEnd"/>
      <w:r w:rsidRPr="000E23FA">
        <w:t xml:space="preserve"> </w:t>
      </w:r>
      <w:proofErr w:type="spellStart"/>
      <w:r w:rsidRPr="000E23FA">
        <w:t>միջև</w:t>
      </w:r>
      <w:proofErr w:type="spellEnd"/>
      <w:r w:rsidRPr="000E23FA">
        <w:t xml:space="preserve">՝ 0.7մ, </w:t>
      </w:r>
    </w:p>
    <w:p w14:paraId="0F070817" w14:textId="77777777" w:rsidR="00EA7BA5" w:rsidRPr="000E23FA" w:rsidRDefault="00EA7BA5" w:rsidP="000E23FA">
      <w:pPr>
        <w:numPr>
          <w:ilvl w:val="0"/>
          <w:numId w:val="54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պոմպերի, մոդուլային պոմպակայանքների և պատերի միջև՝ 1.0մ, բայց այնքան, որ հնարավոր լինի էլեկտրոշարժիչների ռոտորների ապամոնտաժումն ու տեղափոխումը,</w:t>
      </w:r>
    </w:p>
    <w:p w14:paraId="1BCE11A8" w14:textId="77777777" w:rsidR="00EA7BA5" w:rsidRPr="000E23FA" w:rsidRDefault="00EA7BA5" w:rsidP="000E23FA">
      <w:pPr>
        <w:numPr>
          <w:ilvl w:val="0"/>
          <w:numId w:val="54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այլ սարքավորանքի ելուստված անշարժ մասերի և պատերի միջև՝ 0.7մ,</w:t>
      </w:r>
    </w:p>
    <w:p w14:paraId="4B880F74" w14:textId="77777777" w:rsidR="00EA7BA5" w:rsidRPr="000E23FA" w:rsidRDefault="00EA7BA5" w:rsidP="000E23FA">
      <w:pPr>
        <w:numPr>
          <w:ilvl w:val="0"/>
          <w:numId w:val="54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proofErr w:type="spellStart"/>
      <w:r w:rsidRPr="000E23FA">
        <w:t>էլեկտրական</w:t>
      </w:r>
      <w:proofErr w:type="spellEnd"/>
      <w:r w:rsidRPr="000E23FA">
        <w:t xml:space="preserve"> </w:t>
      </w:r>
      <w:proofErr w:type="spellStart"/>
      <w:r w:rsidRPr="000E23FA">
        <w:t>վահանակների</w:t>
      </w:r>
      <w:proofErr w:type="spellEnd"/>
      <w:r w:rsidRPr="000E23FA">
        <w:t xml:space="preserve"> </w:t>
      </w:r>
      <w:proofErr w:type="spellStart"/>
      <w:r w:rsidRPr="000E23FA">
        <w:t>առջև</w:t>
      </w:r>
      <w:proofErr w:type="spellEnd"/>
      <w:r w:rsidRPr="000E23FA">
        <w:t>՝ 2.0մ:</w:t>
      </w:r>
    </w:p>
    <w:p w14:paraId="3DC5C289" w14:textId="77777777" w:rsidR="00EA7BA5" w:rsidRPr="000E23FA" w:rsidRDefault="00EA7BA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Մինչև ներառյալ DN 100 մղման կարճախողովակով պոմպերը թույլատրվում է տեղակայել.</w:t>
      </w:r>
    </w:p>
    <w:p w14:paraId="66C4E319" w14:textId="77777777" w:rsidR="00EA7BA5" w:rsidRPr="000E23FA" w:rsidRDefault="00EA7BA5" w:rsidP="000E23FA">
      <w:pPr>
        <w:numPr>
          <w:ilvl w:val="0"/>
          <w:numId w:val="55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պատերի մոտ կամ բարձակների վրա,</w:t>
      </w:r>
    </w:p>
    <w:p w14:paraId="2A49346A" w14:textId="77777777" w:rsidR="00EA7BA5" w:rsidRPr="000E23FA" w:rsidRDefault="00EA7BA5" w:rsidP="000E23FA">
      <w:pPr>
        <w:numPr>
          <w:ilvl w:val="0"/>
          <w:numId w:val="55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մեկ հիմքի վրա 2 պոմպ, </w:t>
      </w:r>
      <w:r w:rsidR="00281DD8" w:rsidRPr="000E23FA">
        <w:rPr>
          <w:lang w:val="hy-AM"/>
        </w:rPr>
        <w:t xml:space="preserve">ապահովելով </w:t>
      </w:r>
      <w:r w:rsidRPr="000E23FA">
        <w:rPr>
          <w:lang w:val="hy-AM"/>
        </w:rPr>
        <w:t>նրանց ելուստված մասերի միջև ոչ պակաս քան 0.5մ, իսկ պատերի միջև՝ 0.7մ</w:t>
      </w:r>
      <w:r w:rsidR="00281DD8" w:rsidRPr="000E23FA">
        <w:rPr>
          <w:lang w:val="hy-AM"/>
        </w:rPr>
        <w:t xml:space="preserve"> հեռավորություն</w:t>
      </w:r>
      <w:r w:rsidRPr="000E23FA">
        <w:rPr>
          <w:lang w:val="hy-AM"/>
        </w:rPr>
        <w:t>:</w:t>
      </w:r>
    </w:p>
    <w:p w14:paraId="556C836C" w14:textId="77777777" w:rsidR="00EA7BA5" w:rsidRPr="000E23FA" w:rsidRDefault="00EA7BA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 5</w:t>
      </w:r>
      <w:r w:rsidR="003549EE" w:rsidRPr="000E23FA">
        <w:rPr>
          <w:lang w:val="hy-AM"/>
        </w:rPr>
        <w:t>4</w:t>
      </w:r>
      <w:r w:rsidR="00C36389" w:rsidRPr="000E23FA">
        <w:rPr>
          <w:lang w:val="hy-AM"/>
        </w:rPr>
        <w:t>3</w:t>
      </w:r>
      <w:r w:rsidR="00215E22" w:rsidRPr="000E23FA">
        <w:rPr>
          <w:lang w:val="hy-AM"/>
        </w:rPr>
        <w:t xml:space="preserve">-րդ և </w:t>
      </w:r>
      <w:r w:rsidRPr="000E23FA">
        <w:rPr>
          <w:lang w:val="hy-AM"/>
        </w:rPr>
        <w:t>5</w:t>
      </w:r>
      <w:r w:rsidR="003549EE" w:rsidRPr="000E23FA">
        <w:rPr>
          <w:lang w:val="hy-AM"/>
        </w:rPr>
        <w:t>4</w:t>
      </w:r>
      <w:r w:rsidR="00C36389" w:rsidRPr="000E23FA">
        <w:rPr>
          <w:lang w:val="hy-AM"/>
        </w:rPr>
        <w:t>4</w:t>
      </w:r>
      <w:r w:rsidR="00215E22" w:rsidRPr="000E23FA">
        <w:rPr>
          <w:lang w:val="hy-AM"/>
        </w:rPr>
        <w:t>-րդ</w:t>
      </w:r>
      <w:r w:rsidRPr="000E23FA">
        <w:rPr>
          <w:lang w:val="hy-AM"/>
        </w:rPr>
        <w:t xml:space="preserve"> կետերում նշված հեռավորությունները պետք է լրացուցիչ ճշտել սարքավորանքի </w:t>
      </w:r>
      <w:r w:rsidR="002F088D" w:rsidRPr="000E23FA">
        <w:rPr>
          <w:lang w:val="hy-AM"/>
        </w:rPr>
        <w:t>ՏՓ-</w:t>
      </w:r>
      <w:r w:rsidRPr="000E23FA">
        <w:rPr>
          <w:lang w:val="hy-AM"/>
        </w:rPr>
        <w:t>ով:</w:t>
      </w:r>
    </w:p>
    <w:p w14:paraId="3EFAB9ED" w14:textId="77777777" w:rsidR="00EA7BA5" w:rsidRPr="000E23FA" w:rsidRDefault="00EA7BA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Պոմպերը պետք է տեղադրել նրանց </w:t>
      </w:r>
      <w:r w:rsidR="002F088D" w:rsidRPr="000E23FA">
        <w:rPr>
          <w:lang w:val="hy-AM"/>
        </w:rPr>
        <w:t>ՏՓ-</w:t>
      </w:r>
      <w:r w:rsidRPr="000E23FA">
        <w:rPr>
          <w:lang w:val="hy-AM"/>
        </w:rPr>
        <w:t>ի պահանջներին համապատասխան հիմքերի վրա: Այդ տվյալների բացակայության դեպքերում պետք է նախատեսել պոմպերի զանգվածը 4 ա</w:t>
      </w:r>
      <w:r w:rsidR="008F5DB2" w:rsidRPr="000E23FA">
        <w:rPr>
          <w:lang w:val="hy-AM"/>
        </w:rPr>
        <w:t>ն</w:t>
      </w:r>
      <w:r w:rsidRPr="000E23FA">
        <w:rPr>
          <w:lang w:val="hy-AM"/>
        </w:rPr>
        <w:t>գամ գերազանցող և նրանց եզրագծերից առ</w:t>
      </w:r>
      <w:r w:rsidR="00D24140" w:rsidRPr="000E23FA">
        <w:rPr>
          <w:lang w:val="hy-AM"/>
        </w:rPr>
        <w:t>ն</w:t>
      </w:r>
      <w:r w:rsidRPr="000E23FA">
        <w:rPr>
          <w:lang w:val="hy-AM"/>
        </w:rPr>
        <w:t>վազն 0.1մ դուրս եկող երկաթբետոնե հիմք:</w:t>
      </w:r>
    </w:p>
    <w:p w14:paraId="33BB7DF5" w14:textId="77777777" w:rsidR="00EA7BA5" w:rsidRPr="000E23FA" w:rsidRDefault="00EA7BA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Միաժամանակ երկուսից ոչ պակաս շարժական </w:t>
      </w:r>
      <w:r w:rsidR="00D61FB4" w:rsidRPr="000E23FA">
        <w:rPr>
          <w:lang w:val="hy-AM"/>
        </w:rPr>
        <w:t>հակա</w:t>
      </w:r>
      <w:r w:rsidRPr="000E23FA">
        <w:rPr>
          <w:lang w:val="hy-AM"/>
        </w:rPr>
        <w:t>հրդեհային տեխնիկան կայանքին դրսից միակցելու համար անհրաժեշտ է նախատեսել DN80</w:t>
      </w:r>
      <w:r w:rsidR="006C3F2B" w:rsidRPr="000E23FA">
        <w:rPr>
          <w:lang w:val="hy-AM"/>
        </w:rPr>
        <w:t xml:space="preserve"> և ավելի </w:t>
      </w:r>
      <w:r w:rsidRPr="000E23FA">
        <w:rPr>
          <w:lang w:val="hy-AM"/>
        </w:rPr>
        <w:t xml:space="preserve">տրամագծով կարճախողովակներով դուրս բերված </w:t>
      </w:r>
      <w:r w:rsidR="00587EE6" w:rsidRPr="000E23FA">
        <w:rPr>
          <w:lang w:val="hy-AM"/>
        </w:rPr>
        <w:t xml:space="preserve">և </w:t>
      </w:r>
      <w:r w:rsidR="00D04A4A" w:rsidRPr="000E23FA">
        <w:rPr>
          <w:lang w:val="hy-AM"/>
        </w:rPr>
        <w:t>Եվրասիական տնտեսական միության հանձնաժողովի 2017 թվականի հունիսի 23-ի N 40 որոշմամբ հաստատված ԵԱՏՄ 043/2017</w:t>
      </w:r>
      <w:r w:rsidR="00587EE6" w:rsidRPr="000E23FA">
        <w:rPr>
          <w:lang w:val="hy-AM"/>
        </w:rPr>
        <w:t xml:space="preserve"> կանոնակարգին </w:t>
      </w:r>
      <w:r w:rsidR="0075393E" w:rsidRPr="000E23FA">
        <w:rPr>
          <w:lang w:val="hy-AM"/>
        </w:rPr>
        <w:t xml:space="preserve">(ԳՕՍՏ Ռ 53279-2009) </w:t>
      </w:r>
      <w:r w:rsidR="00587EE6" w:rsidRPr="000E23FA">
        <w:rPr>
          <w:lang w:val="hy-AM"/>
        </w:rPr>
        <w:t xml:space="preserve">համապատասխանող  </w:t>
      </w:r>
      <w:r w:rsidRPr="000E23FA">
        <w:rPr>
          <w:lang w:val="hy-AM"/>
        </w:rPr>
        <w:t xml:space="preserve">միացման գլխիկներ: </w:t>
      </w:r>
      <w:r w:rsidR="00D24140" w:rsidRPr="000E23FA">
        <w:rPr>
          <w:lang w:val="hy-AM"/>
        </w:rPr>
        <w:t xml:space="preserve">Դրանց տրամագիծն ու քանակը պետք է </w:t>
      </w:r>
      <w:r w:rsidRPr="000E23FA">
        <w:rPr>
          <w:lang w:val="hy-AM"/>
        </w:rPr>
        <w:t xml:space="preserve">ապահովեն հրդեհաշիջման կայանքի թելադրող հատվածամասի առավելագույն </w:t>
      </w:r>
      <w:r w:rsidR="005F07F0" w:rsidRPr="000E23FA">
        <w:rPr>
          <w:lang w:val="hy-AM"/>
        </w:rPr>
        <w:t>հաշվարկային ծախսը: Գլխիկները հակադարձ փականներով, նորմալ բաց փականով պետք</w:t>
      </w:r>
      <w:r w:rsidR="008678B1" w:rsidRPr="000E23FA">
        <w:rPr>
          <w:lang w:val="hy-AM"/>
        </w:rPr>
        <w:t xml:space="preserve"> </w:t>
      </w:r>
      <w:r w:rsidR="00D24140" w:rsidRPr="000E23FA">
        <w:rPr>
          <w:lang w:val="hy-AM"/>
        </w:rPr>
        <w:t>է միակցվեն կայանքի առբերիչ խողովակին։</w:t>
      </w:r>
    </w:p>
    <w:p w14:paraId="3ADBF712" w14:textId="77777777" w:rsidR="00EA7BA5" w:rsidRPr="000A1B8E" w:rsidRDefault="00EA7BA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A1B8E">
        <w:rPr>
          <w:lang w:val="hy-AM"/>
        </w:rPr>
        <w:lastRenderedPageBreak/>
        <w:t xml:space="preserve">Միացման գլխիկներով կարճախողովակները դրսի պատին պետք է տեղակայել շարժական </w:t>
      </w:r>
      <w:r w:rsidR="00D61FB4" w:rsidRPr="000A1B8E">
        <w:rPr>
          <w:lang w:val="hy-AM"/>
        </w:rPr>
        <w:t>հակա</w:t>
      </w:r>
      <w:r w:rsidRPr="000A1B8E">
        <w:rPr>
          <w:lang w:val="hy-AM"/>
        </w:rPr>
        <w:t>հրդեհային տեխնիկայի մոտեցման համար հարմար վայրում,  դրսի պատի վրա՝ խորշում, մետաղական արկղի մեջ,  գլխիկի առանցքը գետնից 1.50±0.15 մ բարձրության</w:t>
      </w:r>
      <w:r w:rsidR="0083244B" w:rsidRPr="00D60CA1">
        <w:rPr>
          <w:lang w:val="hy-AM"/>
        </w:rPr>
        <w:t xml:space="preserve"> </w:t>
      </w:r>
      <w:r w:rsidR="0083244B" w:rsidRPr="000A1B8E">
        <w:rPr>
          <w:lang w:val="hy-AM"/>
        </w:rPr>
        <w:t>վրա և արտաքին հակահրդեհային ջրմուղի մոտակա ջրածորանին հնարավորինս մոտիկ:</w:t>
      </w:r>
      <w:r w:rsidR="000A1B8E" w:rsidRPr="00D60CA1">
        <w:rPr>
          <w:lang w:val="hy-AM"/>
        </w:rPr>
        <w:t xml:space="preserve"> </w:t>
      </w:r>
      <w:r w:rsidR="000D7030" w:rsidRPr="000A1B8E">
        <w:rPr>
          <w:lang w:val="hy-AM"/>
        </w:rPr>
        <w:t>Արկղի դռան վրա</w:t>
      </w:r>
      <w:r w:rsidR="006D30F7" w:rsidRPr="000A1B8E">
        <w:rPr>
          <w:lang w:val="hy-AM"/>
        </w:rPr>
        <w:t xml:space="preserve"> </w:t>
      </w:r>
      <w:r w:rsidRPr="000A1B8E">
        <w:rPr>
          <w:lang w:val="hy-AM"/>
        </w:rPr>
        <w:t>անհրաժեշտ է նախատեսել համապատասխան մակնշում:</w:t>
      </w:r>
    </w:p>
    <w:p w14:paraId="23A249ED" w14:textId="77777777" w:rsidR="00EA7BA5" w:rsidRPr="000E23FA" w:rsidRDefault="00EA7BA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Հրդեհայի</w:t>
      </w:r>
      <w:r w:rsidR="00424532" w:rsidRPr="000E23FA">
        <w:rPr>
          <w:lang w:val="hy-AM"/>
        </w:rPr>
        <w:t>ն</w:t>
      </w:r>
      <w:r w:rsidRPr="000E23FA">
        <w:rPr>
          <w:lang w:val="hy-AM"/>
        </w:rPr>
        <w:t xml:space="preserve"> հիմնական կամ պահուստային պոմպերը միանալիս հ</w:t>
      </w:r>
      <w:r w:rsidR="00D61FB4" w:rsidRPr="000E23FA">
        <w:rPr>
          <w:lang w:val="hy-AM"/>
        </w:rPr>
        <w:t>ակահ</w:t>
      </w:r>
      <w:r w:rsidRPr="000E23FA">
        <w:rPr>
          <w:lang w:val="hy-AM"/>
        </w:rPr>
        <w:t>րդեհային ջրավազանին միացած մնացած պոմպերը, ներառյալ ճնշումայինը, պետք է անջատվեն:</w:t>
      </w:r>
    </w:p>
    <w:p w14:paraId="23FAE184" w14:textId="77777777" w:rsidR="00EA7BA5" w:rsidRPr="000A1B8E" w:rsidRDefault="00F178BC" w:rsidP="000A1B8E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Պոմպերը պետք է տեղակայվեն, որպես կանոն, ճնշումային հանգույցները</w:t>
      </w:r>
      <w:r w:rsidR="000A1B8E" w:rsidRPr="00D60CA1">
        <w:rPr>
          <w:lang w:val="hy-AM"/>
        </w:rPr>
        <w:t xml:space="preserve"> </w:t>
      </w:r>
      <w:r w:rsidR="00EA7BA5" w:rsidRPr="000A1B8E">
        <w:rPr>
          <w:lang w:val="hy-AM"/>
        </w:rPr>
        <w:t xml:space="preserve">ջրալցված, համաձայն պոմպերի </w:t>
      </w:r>
      <w:r w:rsidR="002F088D" w:rsidRPr="000A1B8E">
        <w:rPr>
          <w:lang w:val="hy-AM"/>
        </w:rPr>
        <w:t>ՏՓ-</w:t>
      </w:r>
      <w:r w:rsidR="00EA7BA5" w:rsidRPr="000A1B8E">
        <w:rPr>
          <w:lang w:val="hy-AM"/>
        </w:rPr>
        <w:t>ի:</w:t>
      </w:r>
    </w:p>
    <w:p w14:paraId="6AAA4550" w14:textId="77777777" w:rsidR="00EA7BA5" w:rsidRPr="000E23FA" w:rsidRDefault="001235DB" w:rsidP="009E6D16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Գետնի մակարդակից ցածր գտնվող պոմպակայաններում անհրաժեշտ է միջոցներ</w:t>
      </w:r>
      <w:r w:rsidR="003117C8" w:rsidRPr="000E23FA">
        <w:rPr>
          <w:lang w:val="hy-AM"/>
        </w:rPr>
        <w:t xml:space="preserve"> </w:t>
      </w:r>
      <w:r w:rsidR="00EA7BA5" w:rsidRPr="000E23FA">
        <w:rPr>
          <w:lang w:val="hy-AM"/>
        </w:rPr>
        <w:t>ձեռնարկել պոմպերի, փականների կամ խողովակաշարի վթարների դեպքում հնարավոր ջրահոսքերը հեռացնելու համար, մասնավորապես.</w:t>
      </w:r>
    </w:p>
    <w:p w14:paraId="21320F64" w14:textId="77777777" w:rsidR="00EA7BA5" w:rsidRPr="000E23FA" w:rsidRDefault="00EA7BA5" w:rsidP="000E23FA">
      <w:pPr>
        <w:numPr>
          <w:ilvl w:val="0"/>
          <w:numId w:val="56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պոմպերը տեղակայել գետնից առնվազն 0.5մ բարձրությամբ հիմքի վրա,</w:t>
      </w:r>
    </w:p>
    <w:p w14:paraId="18853670" w14:textId="77777777" w:rsidR="00EA7BA5" w:rsidRPr="000E23FA" w:rsidRDefault="00EA7BA5" w:rsidP="000E23FA">
      <w:pPr>
        <w:numPr>
          <w:ilvl w:val="0"/>
          <w:numId w:val="56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նախատեսել </w:t>
      </w:r>
      <w:r w:rsidR="00784EA3" w:rsidRPr="000E23FA">
        <w:rPr>
          <w:lang w:val="hy-AM"/>
        </w:rPr>
        <w:t xml:space="preserve">բետոնապատ պատերով </w:t>
      </w:r>
      <w:r w:rsidRPr="000E23FA">
        <w:rPr>
          <w:lang w:val="hy-AM"/>
        </w:rPr>
        <w:t xml:space="preserve">ցամաքուրդային փոսորակ </w:t>
      </w:r>
      <w:r w:rsidR="00784EA3" w:rsidRPr="000E23FA">
        <w:rPr>
          <w:lang w:val="hy-AM"/>
        </w:rPr>
        <w:t>0,8մx0,8մ չափերով և առնվազն 0,8մ խորությամբ</w:t>
      </w:r>
      <w:r w:rsidRPr="000E23FA">
        <w:rPr>
          <w:lang w:val="hy-AM"/>
        </w:rPr>
        <w:t xml:space="preserve">, </w:t>
      </w:r>
    </w:p>
    <w:p w14:paraId="498628A0" w14:textId="77777777" w:rsidR="00EA7BA5" w:rsidRPr="000E23FA" w:rsidRDefault="00EA7BA5" w:rsidP="000E23FA">
      <w:pPr>
        <w:numPr>
          <w:ilvl w:val="0"/>
          <w:numId w:val="56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պոմպակայանի հատակին ապահովել թեքությ</w:t>
      </w:r>
      <w:r w:rsidR="00B317AA" w:rsidRPr="000E23FA">
        <w:rPr>
          <w:lang w:val="hy-AM"/>
        </w:rPr>
        <w:t>ու</w:t>
      </w:r>
      <w:r w:rsidRPr="000E23FA">
        <w:rPr>
          <w:lang w:val="hy-AM"/>
        </w:rPr>
        <w:t xml:space="preserve">ն դեպի կոյուղու հոսակ՝ ջրի ինքնահոս հեռացման համար </w:t>
      </w:r>
      <w:r w:rsidR="00B317AA" w:rsidRPr="000E23FA">
        <w:rPr>
          <w:lang w:val="hy-AM"/>
        </w:rPr>
        <w:t>և</w:t>
      </w:r>
      <w:r w:rsidRPr="000E23FA">
        <w:rPr>
          <w:lang w:val="hy-AM"/>
        </w:rPr>
        <w:t xml:space="preserve"> դեպի ցամաքուրդային փոսորակ:</w:t>
      </w:r>
    </w:p>
    <w:p w14:paraId="3AD155F8" w14:textId="77777777" w:rsidR="00784EA3" w:rsidRPr="000E23FA" w:rsidRDefault="003117C8" w:rsidP="000E23FA">
      <w:pPr>
        <w:numPr>
          <w:ilvl w:val="0"/>
          <w:numId w:val="56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կ</w:t>
      </w:r>
      <w:r w:rsidR="00EA7BA5" w:rsidRPr="000E23FA">
        <w:rPr>
          <w:lang w:val="hy-AM"/>
        </w:rPr>
        <w:t xml:space="preserve">իսանկուղային և նկուղային հարկերում պետք է նախատեսել 2 հատ </w:t>
      </w:r>
      <w:r w:rsidR="00784EA3" w:rsidRPr="000E23FA">
        <w:rPr>
          <w:lang w:val="hy-AM"/>
        </w:rPr>
        <w:t xml:space="preserve">ինքնաշխատ </w:t>
      </w:r>
      <w:r w:rsidR="00EA7BA5" w:rsidRPr="000E23FA">
        <w:rPr>
          <w:lang w:val="hy-AM"/>
        </w:rPr>
        <w:t>ցամաքուրդային պոմպեր 1-ին կարգի հուսալիությամբ էլեկտրամատակարարումով</w:t>
      </w:r>
      <w:r w:rsidR="00784EA3" w:rsidRPr="000E23FA">
        <w:rPr>
          <w:lang w:val="hy-AM"/>
        </w:rPr>
        <w:t>,</w:t>
      </w:r>
      <w:r w:rsidR="003A1306" w:rsidRPr="000E23FA">
        <w:rPr>
          <w:lang w:val="hy-AM"/>
        </w:rPr>
        <w:t xml:space="preserve"> </w:t>
      </w:r>
      <w:r w:rsidR="00784EA3" w:rsidRPr="000E23FA">
        <w:rPr>
          <w:lang w:val="hy-AM"/>
        </w:rPr>
        <w:t xml:space="preserve">որոնցից յուրաքանչյուրի բնութագրերը պետք է ապահովեն պոմպակայանի ամբողջ մակերեսին 0.5մ բարձրությամբ ջրի հեռացումը 30 րոպեի ընթացքում, </w:t>
      </w:r>
    </w:p>
    <w:p w14:paraId="0BDBEEC0" w14:textId="77777777" w:rsidR="00EA7BA5" w:rsidRPr="000E23FA" w:rsidRDefault="00EA7BA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Հրդեհային վտանգավորության ԿՕ դասի շինարարական կառուցվածքատարրեր և REI 150 հրակայունության սահմանով պատեր ունեցող սենքերում տեղակայված ներքին այրման շարժիչով էլ</w:t>
      </w:r>
      <w:r w:rsidR="008B0D84" w:rsidRPr="000E23FA">
        <w:rPr>
          <w:lang w:val="hy-AM"/>
        </w:rPr>
        <w:t>եկտրական</w:t>
      </w:r>
      <w:r w:rsidRPr="000E23FA">
        <w:rPr>
          <w:lang w:val="hy-AM"/>
        </w:rPr>
        <w:t xml:space="preserve"> գեներատորների կամ պոմպերի հետ թույլատրվում է տեղակայել </w:t>
      </w:r>
      <w:r w:rsidR="007E63B1" w:rsidRPr="000E23FA">
        <w:rPr>
          <w:lang w:val="hy-AM"/>
        </w:rPr>
        <w:t>հեղուկ վառելիքով ծախսային անոթներ, բենզին՝ ոչ ավելի քան 125լ, դիզելային վառելիք՝</w:t>
      </w:r>
      <w:r w:rsidR="00815C02" w:rsidRPr="000E23FA">
        <w:rPr>
          <w:lang w:val="hy-AM"/>
        </w:rPr>
        <w:t xml:space="preserve"> </w:t>
      </w:r>
      <w:r w:rsidR="00EE28DF" w:rsidRPr="000E23FA">
        <w:rPr>
          <w:lang w:val="hy-AM"/>
        </w:rPr>
        <w:t xml:space="preserve">ոչ ավելի </w:t>
      </w:r>
      <w:r w:rsidRPr="000E23FA">
        <w:rPr>
          <w:lang w:val="hy-AM"/>
        </w:rPr>
        <w:t xml:space="preserve">քան </w:t>
      </w:r>
      <w:r w:rsidR="008B0D84" w:rsidRPr="000E23FA">
        <w:rPr>
          <w:lang w:val="hy-AM"/>
        </w:rPr>
        <w:t>25</w:t>
      </w:r>
      <w:r w:rsidRPr="000E23FA">
        <w:rPr>
          <w:lang w:val="hy-AM"/>
        </w:rPr>
        <w:t>0լ։</w:t>
      </w:r>
    </w:p>
    <w:p w14:paraId="0F63058F" w14:textId="77777777" w:rsidR="00EA7BA5" w:rsidRPr="000E23FA" w:rsidRDefault="00EA7BA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Թույլատրվում է հրդեհային պոմպերը տեղակայել առանց թրթռամեկուսացնող հիմքի, </w:t>
      </w:r>
      <w:r w:rsidR="008B0D84" w:rsidRPr="000E23FA">
        <w:rPr>
          <w:lang w:val="hy-AM"/>
        </w:rPr>
        <w:t>մ</w:t>
      </w:r>
      <w:r w:rsidRPr="000E23FA">
        <w:rPr>
          <w:lang w:val="hy-AM"/>
        </w:rPr>
        <w:t xml:space="preserve">ուտքային և ելքային կարճախողովակներին ներածող և առբերիչ </w:t>
      </w:r>
      <w:r w:rsidRPr="000E23FA">
        <w:rPr>
          <w:lang w:val="hy-AM"/>
        </w:rPr>
        <w:lastRenderedPageBreak/>
        <w:t>խողովակաշարերի միացում</w:t>
      </w:r>
      <w:r w:rsidR="008B0D84" w:rsidRPr="000E23FA">
        <w:rPr>
          <w:lang w:val="hy-AM"/>
        </w:rPr>
        <w:t xml:space="preserve">ն </w:t>
      </w:r>
      <w:r w:rsidRPr="000E23FA">
        <w:rPr>
          <w:lang w:val="hy-AM"/>
        </w:rPr>
        <w:t>իրականացնել</w:t>
      </w:r>
      <w:r w:rsidR="008B0D84" w:rsidRPr="000E23FA">
        <w:rPr>
          <w:lang w:val="hy-AM"/>
        </w:rPr>
        <w:t>ով</w:t>
      </w:r>
      <w:r w:rsidRPr="000E23FA">
        <w:rPr>
          <w:lang w:val="hy-AM"/>
        </w:rPr>
        <w:t xml:space="preserve"> համապատասխան ճնշման համար նախատեսված ռետինե փոխհատուցիչներով։</w:t>
      </w:r>
    </w:p>
    <w:p w14:paraId="64D8EF33" w14:textId="77777777" w:rsidR="0083244B" w:rsidRPr="000E23FA" w:rsidRDefault="008706CE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Պոմպային կայանքի ներածման խողովակաշարը, անկախ պոմպերի քանակից, պետք</w:t>
      </w:r>
      <w:r w:rsidR="003117C8" w:rsidRPr="000E23FA">
        <w:rPr>
          <w:lang w:val="hy-AM"/>
        </w:rPr>
        <w:t xml:space="preserve"> </w:t>
      </w:r>
      <w:r w:rsidRPr="000E23FA">
        <w:rPr>
          <w:lang w:val="hy-AM"/>
        </w:rPr>
        <w:t>է ունենա առնվազն 2 մուտք։ Մի խողովակաշարի փակման դեպքում մյուսները պետք է ապա</w:t>
      </w:r>
      <w:r w:rsidR="00EA7BA5" w:rsidRPr="000E23FA">
        <w:rPr>
          <w:lang w:val="hy-AM"/>
        </w:rPr>
        <w:t>հովեն ջրի ամբողջ հաշվարկային քանակության անցումը։</w:t>
      </w:r>
    </w:p>
    <w:p w14:paraId="715D76D4" w14:textId="77777777" w:rsidR="00EA7BA5" w:rsidRPr="000A1B8E" w:rsidRDefault="0083244B" w:rsidP="000A1B8E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Պոմպային կայանքի ներածման ճնշումային խողովակաշարը, անկախ պոմպերի</w:t>
      </w:r>
      <w:r w:rsidR="000A1B8E" w:rsidRPr="00D60CA1">
        <w:rPr>
          <w:lang w:val="hy-AM"/>
        </w:rPr>
        <w:t xml:space="preserve"> </w:t>
      </w:r>
      <w:r w:rsidR="00EA7BA5" w:rsidRPr="000A1B8E">
        <w:rPr>
          <w:lang w:val="hy-AM"/>
        </w:rPr>
        <w:t>քանակից, պետք է ունենա առնվազն 2 մուտք։ Մի ճնշումային խողովակաշարի փակման դեպքում մյուսները պետք է ապահովեն ջրի ամբողջ հաշվարկային քանակության անցումը։ Մինչև 3 կառավարման հանգույցով և մինչև 12-ը ներառյալ հրշեջ ծորակներով համակարգերում պոմպային կայանքների ներածման ճնշումային խողովակաշարը կարելի է նախատեսել 1 հատ։</w:t>
      </w:r>
    </w:p>
    <w:p w14:paraId="29A49429" w14:textId="77777777" w:rsidR="00EA7BA5" w:rsidRPr="000E23FA" w:rsidRDefault="001618B2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Ներածման խողովակաշարը պետք է ունենա 0,005-ից ոչ պակաս անընդհատ վերելք</w:t>
      </w:r>
      <w:r w:rsidR="00815C02" w:rsidRPr="000E23FA">
        <w:rPr>
          <w:lang w:val="hy-AM"/>
        </w:rPr>
        <w:t xml:space="preserve"> </w:t>
      </w:r>
      <w:r w:rsidR="00EA7BA5" w:rsidRPr="000E23FA">
        <w:rPr>
          <w:lang w:val="hy-AM"/>
        </w:rPr>
        <w:t>դեպքի պոմպը, իսկ տրամագծերի փոփոխման դեպքում անհրաժեշտ է կիրառել ապակենտրոն անցումներ</w:t>
      </w:r>
      <w:r w:rsidR="00240AC7" w:rsidRPr="000E23FA">
        <w:rPr>
          <w:lang w:val="hy-AM"/>
        </w:rPr>
        <w:t xml:space="preserve"> (նկար </w:t>
      </w:r>
      <w:r w:rsidR="00B74315" w:rsidRPr="000E23FA">
        <w:rPr>
          <w:lang w:val="hy-AM"/>
        </w:rPr>
        <w:t>1</w:t>
      </w:r>
      <w:r w:rsidR="008F290A" w:rsidRPr="000E23FA">
        <w:rPr>
          <w:lang w:val="hy-AM"/>
        </w:rPr>
        <w:t>2</w:t>
      </w:r>
      <w:r w:rsidR="00240AC7" w:rsidRPr="000E23FA">
        <w:rPr>
          <w:lang w:val="hy-AM"/>
        </w:rPr>
        <w:t>)</w:t>
      </w:r>
      <w:r w:rsidR="00EA7BA5" w:rsidRPr="000E23FA">
        <w:rPr>
          <w:lang w:val="hy-AM"/>
        </w:rPr>
        <w:t>։</w:t>
      </w:r>
    </w:p>
    <w:p w14:paraId="29D4A729" w14:textId="77777777" w:rsidR="00EA7BA5" w:rsidRPr="000A1B8E" w:rsidRDefault="001B1B2D" w:rsidP="000A1B8E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Պոմպերի ներածման խողովակաշարին, ըստ հեղուկի հոսքի ուղղության,</w:t>
      </w:r>
      <w:r w:rsidR="000A1B8E" w:rsidRPr="00D60CA1">
        <w:rPr>
          <w:lang w:val="hy-AM"/>
        </w:rPr>
        <w:t xml:space="preserve"> </w:t>
      </w:r>
      <w:r w:rsidR="00EA7BA5" w:rsidRPr="000A1B8E">
        <w:rPr>
          <w:lang w:val="hy-AM"/>
        </w:rPr>
        <w:t xml:space="preserve">անհրաժեշտ է նախատեսել փակիչ սարքվածք դիրքերի տվիչով, ռետինե փոխհատուցիչ և </w:t>
      </w:r>
      <w:r w:rsidR="00240AC7" w:rsidRPr="000A1B8E">
        <w:rPr>
          <w:lang w:val="hy-AM"/>
        </w:rPr>
        <w:t>ճ</w:t>
      </w:r>
      <w:r w:rsidR="00EA7BA5" w:rsidRPr="000A1B8E">
        <w:rPr>
          <w:lang w:val="hy-AM"/>
        </w:rPr>
        <w:t>նշաչափ</w:t>
      </w:r>
      <w:r w:rsidR="00240AC7" w:rsidRPr="000A1B8E">
        <w:rPr>
          <w:lang w:val="hy-AM"/>
        </w:rPr>
        <w:t xml:space="preserve"> (ներածման ճնշումային խողովակաշարի դեպքում)</w:t>
      </w:r>
      <w:r w:rsidR="00EA7BA5" w:rsidRPr="000A1B8E">
        <w:rPr>
          <w:lang w:val="hy-AM"/>
        </w:rPr>
        <w:t>, իսկ ճնշումային (առբերիչ) խողովակաշարի վրա՝ ռետինե փոխհատուցիչ, հակադարձ կափույր, ճնշաչափ և փակիչ սարքվածք դիրքերի տվիչով։</w:t>
      </w:r>
    </w:p>
    <w:p w14:paraId="5E1DA78F" w14:textId="77777777" w:rsidR="00EA7BA5" w:rsidRPr="000E23FA" w:rsidRDefault="00EA7BA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Տեղակայման միջադիրների անհրաժեշտության դեպքում դրանք տեղակայվում են հակադարձ կափույրի և փակիչ սարքվածքի միջև։</w:t>
      </w:r>
    </w:p>
    <w:p w14:paraId="32B206B8" w14:textId="77777777" w:rsidR="00EA7BA5" w:rsidRPr="000E23FA" w:rsidRDefault="00EA7BA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Ջրավազանը սնուցող խողովակաշարի փակիչ սարքվածքները անհրաժեշտ է տեղակայել պոմպակայանում կամ ջրաչափի </w:t>
      </w:r>
      <w:r w:rsidR="00100F35" w:rsidRPr="000E23FA">
        <w:rPr>
          <w:lang w:val="hy-AM"/>
        </w:rPr>
        <w:t>սենքում</w:t>
      </w:r>
      <w:r w:rsidRPr="000E23FA">
        <w:rPr>
          <w:lang w:val="hy-AM"/>
        </w:rPr>
        <w:t>։</w:t>
      </w:r>
    </w:p>
    <w:p w14:paraId="72B89EA7" w14:textId="77777777" w:rsidR="007E63B1" w:rsidRPr="000E23FA" w:rsidRDefault="00EA7BA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Ինքնաշխատ կամ հեռավար գործարկման ազդանշանը պետք է տրվի պոմպերին </w:t>
      </w:r>
      <w:r w:rsidR="00427B23" w:rsidRPr="000E23FA">
        <w:rPr>
          <w:lang w:val="hy-AM"/>
        </w:rPr>
        <w:t xml:space="preserve">ներածման խողովակում ջրի առկայությունը (ջրավազանում ջրի բավարար մակարդակը) կամ ճնշումը (ներածման ճնշումային խողովակաշարի դեպքում) </w:t>
      </w:r>
      <w:r w:rsidRPr="000E23FA">
        <w:rPr>
          <w:lang w:val="hy-AM"/>
        </w:rPr>
        <w:t>ինքնաշխատ կերպով ստուգելուց հետո։</w:t>
      </w:r>
    </w:p>
    <w:p w14:paraId="2FAB5665" w14:textId="77777777" w:rsidR="00EA7BA5" w:rsidRPr="000E23FA" w:rsidRDefault="005F07F0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Պոմպային կայանքներում անհրաժեշտ է հսկողության տակ պահել յուրաքանչյուր պոմպի ելքում ճնշումը և վթարային ջրթողումը՝ ջրի առկայությունը  պոմպակայանի հատա</w:t>
      </w:r>
      <w:r w:rsidR="00EA7BA5" w:rsidRPr="000E23FA">
        <w:rPr>
          <w:lang w:val="hy-AM"/>
        </w:rPr>
        <w:t>կին</w:t>
      </w:r>
      <w:r w:rsidR="00365A6B" w:rsidRPr="000E23FA">
        <w:rPr>
          <w:lang w:val="hy-AM"/>
        </w:rPr>
        <w:t>,</w:t>
      </w:r>
      <w:r w:rsidR="00EA7BA5" w:rsidRPr="000E23FA">
        <w:rPr>
          <w:lang w:val="hy-AM"/>
        </w:rPr>
        <w:t xml:space="preserve"> </w:t>
      </w:r>
      <w:r w:rsidR="00A601CD" w:rsidRPr="000E23FA">
        <w:rPr>
          <w:lang w:val="hy-AM"/>
        </w:rPr>
        <w:t>պոմպերի հիմքի մակարդակում</w:t>
      </w:r>
      <w:r w:rsidR="00EA7BA5" w:rsidRPr="000E23FA">
        <w:rPr>
          <w:lang w:val="hy-AM"/>
        </w:rPr>
        <w:t>։</w:t>
      </w:r>
    </w:p>
    <w:p w14:paraId="5B1E1F8E" w14:textId="77777777" w:rsidR="008706CE" w:rsidRPr="000E23FA" w:rsidRDefault="00EA7BA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lastRenderedPageBreak/>
        <w:t>Ջրամբարները ինքնաշխատ լցվելու սարքվածքի կիրառման դեպքում ջրի մակարդա</w:t>
      </w:r>
      <w:r w:rsidR="008706CE" w:rsidRPr="000E23FA">
        <w:rPr>
          <w:lang w:val="hy-AM"/>
        </w:rPr>
        <w:softHyphen/>
      </w:r>
      <w:r w:rsidRPr="000E23FA">
        <w:rPr>
          <w:lang w:val="hy-AM"/>
        </w:rPr>
        <w:t xml:space="preserve">կի հսկողությունը՝ վթարային մակարդակների մասին </w:t>
      </w:r>
      <w:r w:rsidR="000478A8" w:rsidRPr="000E23FA">
        <w:rPr>
          <w:lang w:val="hy-AM"/>
        </w:rPr>
        <w:t>հրդեհային դիտակետ</w:t>
      </w:r>
      <w:r w:rsidRPr="000E23FA">
        <w:rPr>
          <w:lang w:val="hy-AM"/>
        </w:rPr>
        <w:t xml:space="preserve">ում և </w:t>
      </w:r>
      <w:r w:rsidR="008706CE" w:rsidRPr="000E23FA">
        <w:rPr>
          <w:lang w:val="hy-AM"/>
        </w:rPr>
        <w:t>պոմպակայանում ազդանշանի ձևով, պետք է իրականացվի միայն ինքնաշխատ սարքի միջոցով։</w:t>
      </w:r>
    </w:p>
    <w:p w14:paraId="2DAD73A3" w14:textId="77777777" w:rsidR="00EA7BA5" w:rsidRPr="00613927" w:rsidRDefault="0083244B" w:rsidP="00613927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Պոմպային կայանքում անհրաժեշտ է նախատեսել սարքվածք սնիչ խողովակաշարով ջրի հաշվարկային ճնշման և ծախսի ստուգման համար: Այդ նպատակով</w:t>
      </w:r>
      <w:r w:rsidR="00613927" w:rsidRPr="00D60CA1">
        <w:rPr>
          <w:lang w:val="hy-AM"/>
        </w:rPr>
        <w:t xml:space="preserve"> </w:t>
      </w:r>
      <w:r w:rsidR="00EA7BA5" w:rsidRPr="00613927">
        <w:rPr>
          <w:lang w:val="hy-AM"/>
        </w:rPr>
        <w:t>պոմպի մղված ջուրը կարող է հետ վերադարձվել ջրավազան:</w:t>
      </w:r>
    </w:p>
    <w:p w14:paraId="723A0103" w14:textId="77777777" w:rsidR="00EA7BA5" w:rsidRPr="000A1B8E" w:rsidRDefault="00F178BC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A1B8E">
        <w:rPr>
          <w:lang w:val="hy-AM"/>
        </w:rPr>
        <w:t>Լրիվ պատրաստի գործարանային հավաքման մոդուլային պոմպային կայանքները</w:t>
      </w:r>
      <w:r w:rsidR="000A1B8E" w:rsidRPr="00D60CA1">
        <w:rPr>
          <w:lang w:val="hy-AM"/>
        </w:rPr>
        <w:t xml:space="preserve"> </w:t>
      </w:r>
      <w:r w:rsidR="00EA7BA5" w:rsidRPr="000A1B8E">
        <w:rPr>
          <w:lang w:val="hy-AM"/>
        </w:rPr>
        <w:t xml:space="preserve">պետք է համապատասխանեն </w:t>
      </w:r>
      <w:r w:rsidR="006036B2" w:rsidRPr="000A1B8E">
        <w:rPr>
          <w:lang w:val="hy-AM"/>
        </w:rPr>
        <w:t>ԵՏՄ ՏԿ 047/2017ի պահանջներին</w:t>
      </w:r>
      <w:r w:rsidR="00EA7BA5" w:rsidRPr="000A1B8E">
        <w:rPr>
          <w:lang w:val="hy-AM"/>
        </w:rPr>
        <w:t>։</w:t>
      </w:r>
    </w:p>
    <w:p w14:paraId="3645D743" w14:textId="77777777" w:rsidR="00EA7BA5" w:rsidRPr="00D60CA1" w:rsidRDefault="00EA7BA5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lang w:val="hy-AM"/>
        </w:rPr>
      </w:pPr>
    </w:p>
    <w:p w14:paraId="305FF2E4" w14:textId="77777777" w:rsidR="000A1B8E" w:rsidRPr="00D60CA1" w:rsidRDefault="000A1B8E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lang w:val="hy-AM"/>
        </w:rPr>
      </w:pPr>
    </w:p>
    <w:p w14:paraId="6BF5EE97" w14:textId="77777777" w:rsidR="00EA7BA5" w:rsidRDefault="00794ABB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b/>
        </w:rPr>
      </w:pPr>
      <w:bookmarkStart w:id="83" w:name="_Hlk139649116"/>
      <w:r w:rsidRPr="000E23FA">
        <w:rPr>
          <w:b/>
        </w:rPr>
        <w:t>3</w:t>
      </w:r>
      <w:r w:rsidR="00073BB0" w:rsidRPr="000E23FA">
        <w:rPr>
          <w:b/>
        </w:rPr>
        <w:t>.2.14</w:t>
      </w:r>
      <w:r w:rsidRPr="000E23FA">
        <w:rPr>
          <w:b/>
        </w:rPr>
        <w:t xml:space="preserve">. </w:t>
      </w:r>
      <w:r w:rsidR="00EA7BA5" w:rsidRPr="000E23FA">
        <w:rPr>
          <w:b/>
        </w:rPr>
        <w:t xml:space="preserve">ԲԱՐՁՐ </w:t>
      </w:r>
      <w:proofErr w:type="spellStart"/>
      <w:r w:rsidR="00EA7BA5" w:rsidRPr="000E23FA">
        <w:rPr>
          <w:b/>
        </w:rPr>
        <w:t>ՊԱՏԻԿՈւԹՅԱՄԲ</w:t>
      </w:r>
      <w:proofErr w:type="spellEnd"/>
      <w:r w:rsidR="00EA7BA5" w:rsidRPr="000E23FA">
        <w:rPr>
          <w:b/>
        </w:rPr>
        <w:t xml:space="preserve"> ՓՐՓՐԱՇԻՋՄԱՆ ԿԱՅԱՆՔՆԵՐ</w:t>
      </w:r>
    </w:p>
    <w:p w14:paraId="54CF07EC" w14:textId="77777777" w:rsidR="000A1B8E" w:rsidRPr="000E23FA" w:rsidRDefault="000A1B8E" w:rsidP="000A1B8E">
      <w:pPr>
        <w:tabs>
          <w:tab w:val="left" w:pos="1170"/>
          <w:tab w:val="left" w:pos="1260"/>
          <w:tab w:val="left" w:pos="1350"/>
        </w:tabs>
        <w:spacing w:after="0" w:line="360" w:lineRule="auto"/>
        <w:ind w:firstLine="540"/>
        <w:contextualSpacing/>
        <w:jc w:val="center"/>
        <w:rPr>
          <w:b/>
        </w:rPr>
      </w:pPr>
    </w:p>
    <w:p w14:paraId="256FC652" w14:textId="77777777" w:rsidR="00EA7BA5" w:rsidRPr="000E23FA" w:rsidRDefault="0077482E" w:rsidP="000A1B8E">
      <w:pPr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Բարձր պատիկությամբ փրփրաշիջման կայանքները (սույն բաժնի հետագա</w:t>
      </w:r>
      <w:r w:rsidR="00017A11" w:rsidRPr="000E23FA">
        <w:rPr>
          <w:lang w:val="hy-AM"/>
        </w:rPr>
        <w:t xml:space="preserve"> շարա</w:t>
      </w:r>
      <w:bookmarkEnd w:id="83"/>
      <w:r w:rsidR="008F762A" w:rsidRPr="000E23FA">
        <w:rPr>
          <w:lang w:val="hy-AM"/>
        </w:rPr>
        <w:t xml:space="preserve">րանքում՝ </w:t>
      </w:r>
      <w:r w:rsidR="00C67EAE" w:rsidRPr="000E23FA">
        <w:rPr>
          <w:lang w:val="hy-AM"/>
        </w:rPr>
        <w:t xml:space="preserve">նաև </w:t>
      </w:r>
      <w:r w:rsidR="008F762A" w:rsidRPr="000E23FA">
        <w:rPr>
          <w:lang w:val="hy-AM"/>
        </w:rPr>
        <w:t xml:space="preserve">կայանքներ), </w:t>
      </w:r>
      <w:r w:rsidR="00EA7BA5" w:rsidRPr="000E23FA">
        <w:rPr>
          <w:lang w:val="hy-AM"/>
        </w:rPr>
        <w:t xml:space="preserve">նախատեսված են  ըստ </w:t>
      </w:r>
      <w:r w:rsidR="00B31076" w:rsidRPr="000E23FA">
        <w:rPr>
          <w:lang w:val="hy-AM"/>
        </w:rPr>
        <w:t>ԳՕՍՏ</w:t>
      </w:r>
      <w:r w:rsidR="00EA7BA5" w:rsidRPr="000E23FA">
        <w:rPr>
          <w:lang w:val="hy-AM"/>
        </w:rPr>
        <w:t xml:space="preserve"> 27331-</w:t>
      </w:r>
      <w:r w:rsidR="00B111B9" w:rsidRPr="000E23FA">
        <w:rPr>
          <w:lang w:val="hy-AM"/>
        </w:rPr>
        <w:t>87-</w:t>
      </w:r>
      <w:r w:rsidR="00EA7BA5" w:rsidRPr="000E23FA">
        <w:rPr>
          <w:lang w:val="hy-AM"/>
        </w:rPr>
        <w:t>ի A2 և B դասի հրդեհների մարման համար:</w:t>
      </w:r>
    </w:p>
    <w:p w14:paraId="4C180C9C" w14:textId="77777777" w:rsidR="00EA7BA5" w:rsidRPr="000E23FA" w:rsidRDefault="00EA7BA5" w:rsidP="000A1B8E">
      <w:pPr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Բարձր պատիկությամբ </w:t>
      </w:r>
      <w:r w:rsidR="003B7DED" w:rsidRPr="000E23FA">
        <w:rPr>
          <w:lang w:val="hy-AM"/>
        </w:rPr>
        <w:t>տեղային ծավալային</w:t>
      </w:r>
      <w:r w:rsidRPr="000E23FA">
        <w:rPr>
          <w:lang w:val="hy-AM"/>
        </w:rPr>
        <w:t xml:space="preserve"> փրփրաշիջման կայանքները կիրառվում են առանձին սարքավորանքների հրդեհի մարման համար այն դեպքերում, երբ սենքն ամբողջությամբ պաշտպանելու համար բարձր պատիկությամբ կայանքի կիրառումը տեխնիկապես հնարավոր չէ կամ տնտեսապես նպատակահարմար չէ:</w:t>
      </w:r>
    </w:p>
    <w:p w14:paraId="51A887D3" w14:textId="77777777" w:rsidR="00EA7BA5" w:rsidRPr="000E23FA" w:rsidRDefault="00EA7BA5" w:rsidP="000A1B8E">
      <w:pPr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bookmarkStart w:id="84" w:name="_Hlk139723147"/>
      <w:r w:rsidRPr="000E23FA">
        <w:rPr>
          <w:lang w:val="hy-AM"/>
        </w:rPr>
        <w:t xml:space="preserve">Բարձր պատիկությամբ փրփրաշիջման կայանքները </w:t>
      </w:r>
      <w:bookmarkEnd w:id="84"/>
      <w:r w:rsidRPr="000E23FA">
        <w:rPr>
          <w:lang w:val="hy-AM"/>
        </w:rPr>
        <w:t>տարբերակվում են.</w:t>
      </w:r>
    </w:p>
    <w:p w14:paraId="496F8A9C" w14:textId="77777777" w:rsidR="00EA7BA5" w:rsidRPr="000E23FA" w:rsidRDefault="00EA7BA5" w:rsidP="000A1B8E">
      <w:pPr>
        <w:numPr>
          <w:ilvl w:val="0"/>
          <w:numId w:val="57"/>
        </w:numPr>
        <w:tabs>
          <w:tab w:val="left" w:pos="1080"/>
          <w:tab w:val="left" w:pos="1170"/>
          <w:tab w:val="left" w:pos="1260"/>
          <w:tab w:val="left" w:pos="135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ըստ պաշտպանվող օբյեկտների վրա ազդեցության՝</w:t>
      </w:r>
      <w:r w:rsidR="003117C8" w:rsidRPr="000E23FA">
        <w:rPr>
          <w:lang w:val="hy-AM"/>
        </w:rPr>
        <w:t xml:space="preserve"> </w:t>
      </w:r>
      <w:r w:rsidRPr="000E23FA">
        <w:rPr>
          <w:lang w:val="hy-AM"/>
        </w:rPr>
        <w:t xml:space="preserve">ծավալային և </w:t>
      </w:r>
      <w:r w:rsidR="003B7DED" w:rsidRPr="000E23FA">
        <w:rPr>
          <w:lang w:val="hy-AM"/>
        </w:rPr>
        <w:t>տեղային ծավալային</w:t>
      </w:r>
      <w:r w:rsidRPr="000E23FA">
        <w:rPr>
          <w:lang w:val="hy-AM"/>
        </w:rPr>
        <w:t xml:space="preserve"> կայանքներ,</w:t>
      </w:r>
    </w:p>
    <w:p w14:paraId="57255E29" w14:textId="77777777" w:rsidR="00EA7BA5" w:rsidRPr="000E23FA" w:rsidRDefault="00EA7BA5" w:rsidP="000A1B8E">
      <w:pPr>
        <w:numPr>
          <w:ilvl w:val="0"/>
          <w:numId w:val="57"/>
        </w:numPr>
        <w:tabs>
          <w:tab w:val="left" w:pos="1080"/>
          <w:tab w:val="left" w:pos="1170"/>
          <w:tab w:val="left" w:pos="1260"/>
          <w:tab w:val="left" w:pos="135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ըստ փր</w:t>
      </w:r>
      <w:r w:rsidR="00B9366A" w:rsidRPr="000E23FA">
        <w:rPr>
          <w:lang w:val="hy-AM"/>
        </w:rPr>
        <w:t>փր</w:t>
      </w:r>
      <w:r w:rsidRPr="000E23FA">
        <w:rPr>
          <w:lang w:val="hy-AM"/>
        </w:rPr>
        <w:t>արտադրիչների կառուցվածքի՝ օդի ներմղմամբ և արտարկչային</w:t>
      </w:r>
      <w:r w:rsidR="00E417AA" w:rsidRPr="000E23FA">
        <w:rPr>
          <w:lang w:val="hy-AM"/>
        </w:rPr>
        <w:t xml:space="preserve"> (էժեկտորային)</w:t>
      </w:r>
      <w:r w:rsidRPr="000E23FA">
        <w:rPr>
          <w:lang w:val="hy-AM"/>
        </w:rPr>
        <w:t>:</w:t>
      </w:r>
    </w:p>
    <w:p w14:paraId="4F9A1C6A" w14:textId="77777777" w:rsidR="00EA7BA5" w:rsidRPr="000E23FA" w:rsidRDefault="00EA7BA5" w:rsidP="000A1B8E">
      <w:pPr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Կայանքները պետք է համապատասխանեն </w:t>
      </w:r>
      <w:r w:rsidR="004213D7" w:rsidRPr="000E23FA">
        <w:rPr>
          <w:lang w:val="hy-AM"/>
        </w:rPr>
        <w:t>ՀՍՏ ԳՕՍՏ Ռ 50800-2023</w:t>
      </w:r>
      <w:r w:rsidRPr="000E23FA">
        <w:rPr>
          <w:lang w:val="hy-AM"/>
        </w:rPr>
        <w:t>-ի պահանջներին:</w:t>
      </w:r>
    </w:p>
    <w:p w14:paraId="66410052" w14:textId="77777777" w:rsidR="007E63B1" w:rsidRPr="000E23FA" w:rsidRDefault="000C4B56" w:rsidP="000A1B8E">
      <w:pPr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Կայանքներում պետք է նախատեսել բացառապես բարձր պատիկությամբ փրփուր</w:t>
      </w:r>
      <w:r w:rsidR="00A6302A" w:rsidRPr="000E23FA">
        <w:rPr>
          <w:lang w:val="hy-AM"/>
        </w:rPr>
        <w:t xml:space="preserve"> </w:t>
      </w:r>
      <w:r w:rsidR="00EA7BA5" w:rsidRPr="000E23FA">
        <w:rPr>
          <w:lang w:val="hy-AM"/>
        </w:rPr>
        <w:t>ստանալու համար նախատեսված փրփրարար:</w:t>
      </w:r>
    </w:p>
    <w:p w14:paraId="66B6469E" w14:textId="77777777" w:rsidR="00EA7BA5" w:rsidRPr="000E23FA" w:rsidRDefault="00A6302A" w:rsidP="000A1B8E">
      <w:pPr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lastRenderedPageBreak/>
        <w:t>Ծավալային կայանքները պետք է ապահովեն պաշտպանվող սենքը կամ ծավալը 10 րոպեի ընթացքում փրփուրով լցվելը այնտեղ գտնվող սարքավորանքների  ամենաբարձր կե</w:t>
      </w:r>
      <w:r w:rsidR="0088568A" w:rsidRPr="000E23FA">
        <w:rPr>
          <w:lang w:val="hy-AM"/>
        </w:rPr>
        <w:t>տ</w:t>
      </w:r>
      <w:r w:rsidR="00EA7BA5" w:rsidRPr="000E23FA">
        <w:rPr>
          <w:lang w:val="hy-AM"/>
        </w:rPr>
        <w:t xml:space="preserve">ից </w:t>
      </w:r>
      <w:r w:rsidR="0088568A" w:rsidRPr="000E23FA">
        <w:rPr>
          <w:lang w:val="hy-AM"/>
        </w:rPr>
        <w:t xml:space="preserve">առնվազն </w:t>
      </w:r>
      <w:r w:rsidR="00EA7BA5" w:rsidRPr="000E23FA">
        <w:rPr>
          <w:lang w:val="hy-AM"/>
        </w:rPr>
        <w:t>1 մ բարձր:</w:t>
      </w:r>
    </w:p>
    <w:p w14:paraId="79C00CC3" w14:textId="77777777" w:rsidR="00EA7BA5" w:rsidRPr="000E23FA" w:rsidRDefault="00EA7BA5" w:rsidP="000A1B8E">
      <w:pPr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Սարքավորանքը, խողովակաշարերի երկարությունն ու տրամագծ</w:t>
      </w:r>
      <w:r w:rsidR="00E417AA" w:rsidRPr="000E23FA">
        <w:rPr>
          <w:lang w:val="hy-AM"/>
        </w:rPr>
        <w:t>եր</w:t>
      </w:r>
      <w:r w:rsidRPr="000E23FA">
        <w:rPr>
          <w:lang w:val="hy-AM"/>
        </w:rPr>
        <w:t xml:space="preserve">ը անհրաժեշտ է ընտրել այնպես, որ կայանքի </w:t>
      </w:r>
      <w:r w:rsidR="00260608" w:rsidRPr="000E23FA">
        <w:rPr>
          <w:lang w:val="hy-AM"/>
        </w:rPr>
        <w:t>իներցիո</w:t>
      </w:r>
      <w:r w:rsidRPr="000E23FA">
        <w:rPr>
          <w:lang w:val="hy-AM"/>
        </w:rPr>
        <w:t>ն</w:t>
      </w:r>
      <w:r w:rsidR="00260608" w:rsidRPr="000E23FA">
        <w:rPr>
          <w:lang w:val="hy-AM"/>
        </w:rPr>
        <w:t>ու</w:t>
      </w:r>
      <w:r w:rsidRPr="000E23FA">
        <w:rPr>
          <w:lang w:val="hy-AM"/>
        </w:rPr>
        <w:t>թյունը չգերազանցի 180 վրկ:</w:t>
      </w:r>
    </w:p>
    <w:p w14:paraId="57B68E39" w14:textId="77777777" w:rsidR="00EA7BA5" w:rsidRPr="000A1B8E" w:rsidRDefault="007B3C88" w:rsidP="000A1B8E">
      <w:pPr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A1B8E">
        <w:rPr>
          <w:lang w:val="hy-AM"/>
        </w:rPr>
        <w:t>Բարձր պատիկությամբ փրփրաշիջման կայանքներ</w:t>
      </w:r>
      <w:r w:rsidR="00EA7BA5" w:rsidRPr="000A1B8E">
        <w:rPr>
          <w:lang w:val="hy-AM"/>
        </w:rPr>
        <w:t xml:space="preserve">ի արտադրողականությունը և փրփրարարի լուծույթի քանակը որոշվում </w:t>
      </w:r>
      <w:r w:rsidRPr="000A1B8E">
        <w:rPr>
          <w:lang w:val="hy-AM"/>
        </w:rPr>
        <w:t xml:space="preserve">են </w:t>
      </w:r>
      <w:r w:rsidR="00EA7BA5" w:rsidRPr="000A1B8E">
        <w:rPr>
          <w:lang w:val="hy-AM"/>
        </w:rPr>
        <w:t xml:space="preserve"> </w:t>
      </w:r>
      <w:r w:rsidR="009A4849" w:rsidRPr="000A1B8E">
        <w:rPr>
          <w:lang w:val="hy-AM"/>
        </w:rPr>
        <w:t xml:space="preserve">կայանքի հաշվարկով </w:t>
      </w:r>
      <w:r w:rsidR="00EA7BA5" w:rsidRPr="000A1B8E">
        <w:rPr>
          <w:lang w:val="hy-AM"/>
        </w:rPr>
        <w:t xml:space="preserve">ըստ </w:t>
      </w:r>
      <w:r w:rsidR="007F1892" w:rsidRPr="000A1B8E">
        <w:rPr>
          <w:lang w:val="hy-AM"/>
        </w:rPr>
        <w:t>3.6.3</w:t>
      </w:r>
      <w:r w:rsidR="00C70496" w:rsidRPr="00D60CA1">
        <w:rPr>
          <w:lang w:val="hy-AM"/>
        </w:rPr>
        <w:t xml:space="preserve"> բաժնի</w:t>
      </w:r>
      <w:r w:rsidRPr="000A1B8E">
        <w:rPr>
          <w:lang w:val="hy-AM"/>
        </w:rPr>
        <w:t xml:space="preserve">, </w:t>
      </w:r>
      <w:r w:rsidR="00EA7BA5" w:rsidRPr="000A1B8E">
        <w:rPr>
          <w:lang w:val="hy-AM"/>
        </w:rPr>
        <w:t xml:space="preserve">ելնելով պաշտպանվող սենքերի </w:t>
      </w:r>
      <w:r w:rsidR="00B9366A" w:rsidRPr="000A1B8E">
        <w:rPr>
          <w:lang w:val="hy-AM"/>
        </w:rPr>
        <w:t xml:space="preserve">և ծավալների </w:t>
      </w:r>
      <w:r w:rsidR="00EA7BA5" w:rsidRPr="000A1B8E">
        <w:rPr>
          <w:lang w:val="hy-AM"/>
        </w:rPr>
        <w:t>հաշվարկային ծավալից: Կայանքը մի քանի սենքեր</w:t>
      </w:r>
      <w:r w:rsidR="00577D4A" w:rsidRPr="00D60CA1">
        <w:rPr>
          <w:lang w:val="hy-AM"/>
        </w:rPr>
        <w:t xml:space="preserve"> </w:t>
      </w:r>
      <w:r w:rsidR="00577D4A" w:rsidRPr="000A1B8E">
        <w:rPr>
          <w:lang w:val="hy-AM"/>
        </w:rPr>
        <w:t>կամ սարքավորանքներ պաշտպանելու դեպքում, որպես հաշվարկային ընդունվում է այն</w:t>
      </w:r>
      <w:r w:rsidR="000A1B8E" w:rsidRPr="00D60CA1">
        <w:rPr>
          <w:lang w:val="hy-AM"/>
        </w:rPr>
        <w:t xml:space="preserve"> </w:t>
      </w:r>
      <w:r w:rsidR="00EA7BA5" w:rsidRPr="000A1B8E">
        <w:rPr>
          <w:lang w:val="hy-AM"/>
        </w:rPr>
        <w:t>սենքը</w:t>
      </w:r>
      <w:r w:rsidR="00E417AA" w:rsidRPr="000A1B8E">
        <w:rPr>
          <w:lang w:val="hy-AM"/>
        </w:rPr>
        <w:t xml:space="preserve"> կամ սարքավորանքը</w:t>
      </w:r>
      <w:r w:rsidR="00EA7BA5" w:rsidRPr="000A1B8E">
        <w:rPr>
          <w:lang w:val="hy-AM"/>
        </w:rPr>
        <w:t>, որի համար պահանջվում է ամենաշատ փրփրարարի լուծույթ:</w:t>
      </w:r>
    </w:p>
    <w:p w14:paraId="117B0471" w14:textId="77777777" w:rsidR="00EA7BA5" w:rsidRPr="000E23FA" w:rsidRDefault="003B7DED" w:rsidP="000A1B8E">
      <w:pPr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Տեղային ծավալային</w:t>
      </w:r>
      <w:r w:rsidR="00EA7BA5" w:rsidRPr="000E23FA">
        <w:rPr>
          <w:lang w:val="hy-AM"/>
        </w:rPr>
        <w:t xml:space="preserve"> կայանքի կիրառման դեպքում, պաշտպանվող սարքավորանք</w:t>
      </w:r>
      <w:r w:rsidR="00A6302A" w:rsidRPr="000E23FA">
        <w:rPr>
          <w:lang w:val="hy-AM"/>
        </w:rPr>
        <w:t>ն</w:t>
      </w:r>
      <w:r w:rsidR="00EA7BA5" w:rsidRPr="000E23FA">
        <w:rPr>
          <w:lang w:val="hy-AM"/>
        </w:rPr>
        <w:t xml:space="preserve"> անհրաժեշտ է ցանկապատել </w:t>
      </w:r>
      <w:r w:rsidR="0012084F" w:rsidRPr="000E23FA">
        <w:rPr>
          <w:lang w:val="hy-AM"/>
        </w:rPr>
        <w:t>5</w:t>
      </w:r>
      <w:r w:rsidR="00EA7BA5" w:rsidRPr="000E23FA">
        <w:rPr>
          <w:lang w:val="hy-AM"/>
        </w:rPr>
        <w:t xml:space="preserve"> մմ ոչ ավելի բջիջների չափ ունեցող մետաղական ցանցով: Ցանկապատի բարձրությունը պետք է լինի պաշտպանվող սարքավորանքից 1 մ բարձր և գտնվի նրանից 0.5 մ ոչ մոտիկ:</w:t>
      </w:r>
    </w:p>
    <w:p w14:paraId="37660D76" w14:textId="77777777" w:rsidR="00EA7BA5" w:rsidRPr="000A1B8E" w:rsidRDefault="003B7DED" w:rsidP="000A1B8E">
      <w:pPr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A1B8E">
        <w:rPr>
          <w:lang w:val="hy-AM"/>
        </w:rPr>
        <w:t>Տեղային ծավալային</w:t>
      </w:r>
      <w:r w:rsidR="00EA7BA5" w:rsidRPr="000A1B8E">
        <w:rPr>
          <w:lang w:val="hy-AM"/>
        </w:rPr>
        <w:t xml:space="preserve"> հրդեհաշիջման հաշվարկային ծավալը որոշվում է սարքավորանքը ցանկապատող կոնստրուկցիայի հիմքի մակերեսի և նրա բարձրության </w:t>
      </w:r>
      <w:r w:rsidR="001B1B2D" w:rsidRPr="000A1B8E">
        <w:rPr>
          <w:lang w:val="hy-AM"/>
        </w:rPr>
        <w:t>արտադրյալով: Պաշտպանվող ծավալում լցման ժամանակը տեղային ծավալային հրդեհաշիջ</w:t>
      </w:r>
      <w:r w:rsidR="00EA7BA5" w:rsidRPr="000A1B8E">
        <w:rPr>
          <w:lang w:val="hy-AM"/>
        </w:rPr>
        <w:t>ման դեպքում չպետք է գերազանցի 180 վրկ:</w:t>
      </w:r>
    </w:p>
    <w:p w14:paraId="611F3A5D" w14:textId="77777777" w:rsidR="00EA7BA5" w:rsidRPr="000E23FA" w:rsidRDefault="001618B2" w:rsidP="000A1B8E">
      <w:pPr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Փրփրարտադրիչներից առաջ անհրաժեշտ է նախատեսել զտիչներ, որոնց զտման բջի</w:t>
      </w:r>
      <w:r w:rsidR="00EA7BA5" w:rsidRPr="000E23FA">
        <w:rPr>
          <w:lang w:val="hy-AM"/>
        </w:rPr>
        <w:t>ջի չափը պետք է փոքր լինի փրփրարտադրիչի արտահոսքի անցքերից նվազագույնի չափից:</w:t>
      </w:r>
    </w:p>
    <w:p w14:paraId="060EDB1B" w14:textId="77777777" w:rsidR="00EA7BA5" w:rsidRPr="000E23FA" w:rsidRDefault="00EA7BA5" w:rsidP="000A1B8E">
      <w:pPr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Փրփրարտադրիչների քանակը որոշվում է </w:t>
      </w:r>
      <w:r w:rsidR="00404B4B" w:rsidRPr="000E23FA">
        <w:rPr>
          <w:lang w:val="hy-AM"/>
        </w:rPr>
        <w:t>կայանքի հաշվարկով:</w:t>
      </w:r>
      <w:r w:rsidRPr="000E23FA">
        <w:rPr>
          <w:lang w:val="hy-AM"/>
        </w:rPr>
        <w:t xml:space="preserve"> Մի սենքում պետք է կիրառել նույն տիպի և կառուցվածքի 2-ից ոչ պակաս փրփրարտադրիչներ:</w:t>
      </w:r>
    </w:p>
    <w:p w14:paraId="02F83BB5" w14:textId="77777777" w:rsidR="00EA7BA5" w:rsidRPr="000E23FA" w:rsidRDefault="00C67EAE" w:rsidP="000A1B8E">
      <w:pPr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Անհրաժեշտության դեպքերում փ</w:t>
      </w:r>
      <w:r w:rsidR="00EA7BA5" w:rsidRPr="000E23FA">
        <w:rPr>
          <w:lang w:val="hy-AM"/>
        </w:rPr>
        <w:t>րփրար</w:t>
      </w:r>
      <w:r w:rsidR="00B9366A" w:rsidRPr="000E23FA">
        <w:rPr>
          <w:lang w:val="hy-AM"/>
        </w:rPr>
        <w:t>տադրիչ</w:t>
      </w:r>
      <w:r w:rsidR="00EA7BA5" w:rsidRPr="000E23FA">
        <w:rPr>
          <w:lang w:val="hy-AM"/>
        </w:rPr>
        <w:t xml:space="preserve">ները </w:t>
      </w:r>
      <w:r w:rsidRPr="000E23FA">
        <w:rPr>
          <w:lang w:val="hy-AM"/>
        </w:rPr>
        <w:t xml:space="preserve">պետք է պաշտպանել </w:t>
      </w:r>
      <w:r w:rsidR="00EA7BA5" w:rsidRPr="000E23FA">
        <w:rPr>
          <w:lang w:val="hy-AM"/>
        </w:rPr>
        <w:t>հնարավոր մեխանիկական վնասվածքներից</w:t>
      </w:r>
      <w:r w:rsidRPr="000E23FA">
        <w:rPr>
          <w:lang w:val="hy-AM"/>
        </w:rPr>
        <w:t>:</w:t>
      </w:r>
    </w:p>
    <w:p w14:paraId="08173845" w14:textId="77777777" w:rsidR="00EA7BA5" w:rsidRPr="000E23FA" w:rsidRDefault="00EA7BA5" w:rsidP="000A1B8E">
      <w:pPr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Հաշվարկային քանակությունից բացի կայանքներում անհրաժեշտ է նախատեսել փրփրարարի 100% պահուստ:</w:t>
      </w:r>
    </w:p>
    <w:p w14:paraId="7DD6544E" w14:textId="77777777" w:rsidR="00EA7BA5" w:rsidRPr="000E23FA" w:rsidRDefault="00EA7BA5" w:rsidP="000A1B8E">
      <w:pPr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Կայանքների պոմպակայանները, ջրամատակարարումը, խողովակաշարերը նախագծելիս պետք է ղեկավարվել </w:t>
      </w:r>
      <w:r w:rsidR="00B31076" w:rsidRPr="000E23FA">
        <w:rPr>
          <w:lang w:val="hy-AM"/>
        </w:rPr>
        <w:t>ԳՕՍՏ</w:t>
      </w:r>
      <w:r w:rsidR="00A166D5" w:rsidRPr="000E23FA">
        <w:rPr>
          <w:lang w:val="hy-AM"/>
        </w:rPr>
        <w:t xml:space="preserve"> 21.205-2016 և սույն շինարարական նորմերի </w:t>
      </w:r>
      <w:r w:rsidR="003117C8" w:rsidRPr="000E23FA">
        <w:rPr>
          <w:lang w:val="hy-AM"/>
        </w:rPr>
        <w:lastRenderedPageBreak/>
        <w:t>3.2.7-</w:t>
      </w:r>
      <w:r w:rsidR="00147924" w:rsidRPr="000E23FA">
        <w:rPr>
          <w:lang w:val="hy-AM"/>
        </w:rPr>
        <w:t>3.2.13 բաժին</w:t>
      </w:r>
      <w:r w:rsidR="00E25A7C" w:rsidRPr="000E23FA">
        <w:rPr>
          <w:lang w:val="hy-AM"/>
        </w:rPr>
        <w:t>ներ</w:t>
      </w:r>
      <w:r w:rsidRPr="000E23FA">
        <w:rPr>
          <w:lang w:val="hy-AM"/>
        </w:rPr>
        <w:t xml:space="preserve">ի պահանջներով: Խողովակաշարերը հարկավոր է նախատեսել պողպատե ջրագազային ցինկապատ խողովակներով ըստ </w:t>
      </w:r>
      <w:r w:rsidR="00B31076" w:rsidRPr="000E23FA">
        <w:rPr>
          <w:lang w:val="hy-AM"/>
        </w:rPr>
        <w:t>ԳՕՍՏ</w:t>
      </w:r>
      <w:r w:rsidRPr="000E23FA">
        <w:rPr>
          <w:lang w:val="hy-AM"/>
        </w:rPr>
        <w:t xml:space="preserve"> 3262</w:t>
      </w:r>
      <w:r w:rsidR="00A166D5" w:rsidRPr="000E23FA">
        <w:rPr>
          <w:lang w:val="hy-AM"/>
        </w:rPr>
        <w:t>-78</w:t>
      </w:r>
      <w:r w:rsidR="00B70CE0" w:rsidRPr="000E23FA">
        <w:rPr>
          <w:lang w:val="hy-AM"/>
        </w:rPr>
        <w:t>-ի</w:t>
      </w:r>
      <w:r w:rsidRPr="000E23FA">
        <w:rPr>
          <w:lang w:val="hy-AM"/>
        </w:rPr>
        <w:t xml:space="preserve">: </w:t>
      </w:r>
      <w:r w:rsidR="00663740" w:rsidRPr="000E23FA">
        <w:rPr>
          <w:lang w:val="hy-AM"/>
        </w:rPr>
        <w:t>Բաժնավորման հանգույցի խողովակները, որոնք անմիջական հպման մեջ են փրփրարարի հետ, անհրաժեշտ է նախատեսել չժանգոտվող պողպատից։</w:t>
      </w:r>
    </w:p>
    <w:p w14:paraId="226D2FBC" w14:textId="77777777" w:rsidR="00EA7BA5" w:rsidRPr="000E23FA" w:rsidRDefault="00EA7BA5" w:rsidP="000A1B8E">
      <w:pPr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Օդի ներմղմամբ փրփրար</w:t>
      </w:r>
      <w:r w:rsidR="00641B43" w:rsidRPr="000E23FA">
        <w:rPr>
          <w:lang w:val="hy-AM"/>
        </w:rPr>
        <w:t>տադրիչ</w:t>
      </w:r>
      <w:r w:rsidRPr="000E23FA">
        <w:rPr>
          <w:lang w:val="hy-AM"/>
        </w:rPr>
        <w:t xml:space="preserve">ներով աշխատող կայանքներում </w:t>
      </w:r>
      <w:r w:rsidR="00641B43" w:rsidRPr="000E23FA">
        <w:rPr>
          <w:lang w:val="hy-AM"/>
        </w:rPr>
        <w:t>փրփրարտադրիչ</w:t>
      </w:r>
      <w:r w:rsidRPr="000E23FA">
        <w:rPr>
          <w:lang w:val="hy-AM"/>
        </w:rPr>
        <w:t>ներ</w:t>
      </w:r>
      <w:r w:rsidR="00A6302A" w:rsidRPr="000E23FA">
        <w:rPr>
          <w:lang w:val="hy-AM"/>
        </w:rPr>
        <w:t>ն</w:t>
      </w:r>
      <w:r w:rsidRPr="000E23FA">
        <w:rPr>
          <w:lang w:val="hy-AM"/>
        </w:rPr>
        <w:t xml:space="preserve"> անհրաժեշտ է տեղակայել պոմպակայաններում, սենքերին կից կաույցներում կամ անմիջապես պաշտպանվող սենքերում: Առաջին երկու դեպքերում փրփուրը պետք է պաշտպանվող սենք մատուցվի կամ անմիջապես </w:t>
      </w:r>
      <w:r w:rsidR="00641B43" w:rsidRPr="000E23FA">
        <w:rPr>
          <w:lang w:val="hy-AM"/>
        </w:rPr>
        <w:t>փրփրարտադրիչ</w:t>
      </w:r>
      <w:r w:rsidRPr="000E23FA">
        <w:rPr>
          <w:lang w:val="hy-AM"/>
        </w:rPr>
        <w:t xml:space="preserve">ի կարճախողովակից, կամ էլ </w:t>
      </w:r>
      <w:r w:rsidR="00641B43" w:rsidRPr="000E23FA">
        <w:rPr>
          <w:lang w:val="hy-AM"/>
        </w:rPr>
        <w:t xml:space="preserve">համապատասխան </w:t>
      </w:r>
      <w:r w:rsidRPr="000E23FA">
        <w:rPr>
          <w:lang w:val="hy-AM"/>
        </w:rPr>
        <w:t xml:space="preserve">հատուկ խուղակներով, որոնց տրամագիծը պետք է լինի </w:t>
      </w:r>
      <w:r w:rsidR="00641B43" w:rsidRPr="000E23FA">
        <w:rPr>
          <w:lang w:val="hy-AM"/>
        </w:rPr>
        <w:t>փրփրարտադրիչ</w:t>
      </w:r>
      <w:r w:rsidRPr="000E23FA">
        <w:rPr>
          <w:lang w:val="hy-AM"/>
        </w:rPr>
        <w:t>ի ելքային կարճախողովակից ոչ պակաս, իսկ երկարությունը՝ 10 մ ոչ ավելի: 10 մ-ից ավելի երկարությամբ խուղակների կիրառումը պետք է հիմնավորվի այդ երկարության դեպքում փրփուրի չքայքայման հաշվարկով</w:t>
      </w:r>
      <w:r w:rsidR="00641B43" w:rsidRPr="000E23FA">
        <w:rPr>
          <w:lang w:val="hy-AM"/>
        </w:rPr>
        <w:t xml:space="preserve"> կամ փորձնական եղանակով և </w:t>
      </w:r>
      <w:r w:rsidRPr="000E23FA">
        <w:rPr>
          <w:lang w:val="hy-AM"/>
        </w:rPr>
        <w:t xml:space="preserve">պետք է ապահովվի թարմ օդի մատուցումը կամ էլ կիրառվեն հրդեհի արգասիքների միջավայրում փրփուրի արտադրության հնարավորությամբ </w:t>
      </w:r>
      <w:r w:rsidR="00641B43" w:rsidRPr="000E23FA">
        <w:rPr>
          <w:lang w:val="hy-AM"/>
        </w:rPr>
        <w:t>փրփրարտադրիչ</w:t>
      </w:r>
      <w:r w:rsidRPr="000E23FA">
        <w:rPr>
          <w:lang w:val="hy-AM"/>
        </w:rPr>
        <w:t>ներ:</w:t>
      </w:r>
    </w:p>
    <w:p w14:paraId="51CD1025" w14:textId="77777777" w:rsidR="00597C24" w:rsidRPr="000E23FA" w:rsidRDefault="00597C24" w:rsidP="000A1B8E">
      <w:pPr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Օդի ներմղմամբ փրփրարտադրիչներով աշխատող կայանքներում փրփրարտադրիչներն անմիջապես պաշտպանվող սենքերում տեղակայելու դեպքում պետք է ապահովվի թարմ օդի մատուցումը փրփրարտադրիչներին կամ էլ կիրառվեն կրակի արգասիքների միջավայրում փրփուրի ստացումն ապահովող փրփրարարներ։</w:t>
      </w:r>
    </w:p>
    <w:p w14:paraId="42F134E8" w14:textId="77777777" w:rsidR="00EA7BA5" w:rsidRPr="000E23FA" w:rsidRDefault="00EA7BA5" w:rsidP="000A1B8E">
      <w:pPr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Պաշտպանվող սենքի վերի հատվածում անհրաժեշտ է ապահովել օդի արտաթողում փրփուրի մատուցման ընթացքում</w:t>
      </w:r>
      <w:r w:rsidR="004006BB" w:rsidRPr="000E23FA">
        <w:rPr>
          <w:lang w:val="hy-AM"/>
        </w:rPr>
        <w:t>, իսկ փրփուրի մատուցման խուղակները պետք է համապատասխանեն Կ0 հրդեհային վտանգավորության դասին ըստ ՀՀ քաղաքաշինության նախարարի 2014 թվականի մարտի 17-ի N 78-Ն հրամանով հաստատված ՀՀՇՆ 21-01-2014 «Շենքերի և շինությունների հրդեհային անվտանգություն» շինարարական նորմերի</w:t>
      </w:r>
      <w:r w:rsidRPr="000E23FA">
        <w:rPr>
          <w:lang w:val="hy-AM"/>
        </w:rPr>
        <w:t>:</w:t>
      </w:r>
    </w:p>
    <w:p w14:paraId="3A877D7A" w14:textId="77777777" w:rsidR="00EA7BA5" w:rsidRPr="000E23FA" w:rsidRDefault="00EA7BA5" w:rsidP="000A1B8E">
      <w:pPr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Եթե պաշտպանվող սենքի մակերեսը գերազանցում է 400 մ</w:t>
      </w:r>
      <w:r w:rsidRPr="000E23FA">
        <w:rPr>
          <w:vertAlign w:val="superscript"/>
          <w:lang w:val="hy-AM"/>
        </w:rPr>
        <w:t>2</w:t>
      </w:r>
      <w:r w:rsidRPr="000E23FA">
        <w:rPr>
          <w:lang w:val="hy-AM"/>
        </w:rPr>
        <w:t>, ապա փրփուրի մատուցումն անհրաժեշտ է իրականացնել սենքի հակադարձ կողմերում տեղակայված ոչ պակաս քան երկու տեղից:</w:t>
      </w:r>
    </w:p>
    <w:p w14:paraId="7AE578F3" w14:textId="77777777" w:rsidR="00EA7BA5" w:rsidRPr="000E23FA" w:rsidRDefault="00EA7BA5" w:rsidP="000A1B8E">
      <w:pPr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Արտարկչային </w:t>
      </w:r>
      <w:r w:rsidR="007262C7" w:rsidRPr="000E23FA">
        <w:rPr>
          <w:lang w:val="hy-AM"/>
        </w:rPr>
        <w:t>փրփրարտադրիչ</w:t>
      </w:r>
      <w:r w:rsidRPr="000E23FA">
        <w:rPr>
          <w:lang w:val="hy-AM"/>
        </w:rPr>
        <w:t xml:space="preserve">ներով կայանքները կարող են լինեն ինչպես ծավալային, այնպես էլ </w:t>
      </w:r>
      <w:r w:rsidR="003B7DED" w:rsidRPr="000E23FA">
        <w:rPr>
          <w:lang w:val="hy-AM"/>
        </w:rPr>
        <w:t>տեղային ծավալային</w:t>
      </w:r>
      <w:r w:rsidRPr="000E23FA">
        <w:rPr>
          <w:lang w:val="hy-AM"/>
        </w:rPr>
        <w:t xml:space="preserve">: Առաջին դեպքում </w:t>
      </w:r>
      <w:r w:rsidR="007262C7" w:rsidRPr="000E23FA">
        <w:rPr>
          <w:lang w:val="hy-AM"/>
        </w:rPr>
        <w:t>փրփրարտադրիչ</w:t>
      </w:r>
      <w:r w:rsidRPr="000E23FA">
        <w:rPr>
          <w:lang w:val="hy-AM"/>
        </w:rPr>
        <w:t xml:space="preserve">ները </w:t>
      </w:r>
      <w:r w:rsidRPr="000E23FA">
        <w:rPr>
          <w:lang w:val="hy-AM"/>
        </w:rPr>
        <w:lastRenderedPageBreak/>
        <w:t xml:space="preserve">տեղակայվում են առաստաղի տակ այնպես, որ ապահովվի փրփուրի հավասարաչափ մատուցումը, ներառյալ </w:t>
      </w:r>
      <w:r w:rsidR="007262C7" w:rsidRPr="000E23FA">
        <w:rPr>
          <w:lang w:val="hy-AM"/>
        </w:rPr>
        <w:t>ցանկապատնեշ</w:t>
      </w:r>
      <w:r w:rsidRPr="000E23FA">
        <w:rPr>
          <w:lang w:val="hy-AM"/>
        </w:rPr>
        <w:t xml:space="preserve">ված տարածքները: Երկրորդ դեպքում </w:t>
      </w:r>
      <w:r w:rsidR="007262C7" w:rsidRPr="000E23FA">
        <w:rPr>
          <w:lang w:val="hy-AM"/>
        </w:rPr>
        <w:t>փրփրարտադրիչ</w:t>
      </w:r>
      <w:r w:rsidRPr="000E23FA">
        <w:rPr>
          <w:lang w:val="hy-AM"/>
        </w:rPr>
        <w:t xml:space="preserve">ները տեղակայվում են պաշտպանվող սարքավորանքի կամ </w:t>
      </w:r>
      <w:r w:rsidR="007262C7" w:rsidRPr="000E23FA">
        <w:rPr>
          <w:lang w:val="hy-AM"/>
        </w:rPr>
        <w:t xml:space="preserve">սենքի </w:t>
      </w:r>
      <w:r w:rsidRPr="000E23FA">
        <w:rPr>
          <w:lang w:val="hy-AM"/>
        </w:rPr>
        <w:t xml:space="preserve">պաշտպանվող հատվածի անմիջապես վերևում: Պետք է ապահովվի թարմ օդի մատուցումը </w:t>
      </w:r>
      <w:r w:rsidR="007262C7" w:rsidRPr="000E23FA">
        <w:rPr>
          <w:lang w:val="hy-AM"/>
        </w:rPr>
        <w:t>փրփրարտադրիչ</w:t>
      </w:r>
      <w:r w:rsidRPr="000E23FA">
        <w:rPr>
          <w:lang w:val="hy-AM"/>
        </w:rPr>
        <w:t xml:space="preserve">ներին կամ էլ կիրառվեն հրդեհի արգասիքների միջավայրում փրփուրի արտադրության հնարավորությամբ </w:t>
      </w:r>
      <w:r w:rsidR="007262C7" w:rsidRPr="000E23FA">
        <w:rPr>
          <w:lang w:val="hy-AM"/>
        </w:rPr>
        <w:t>փրփրարտադրիչ</w:t>
      </w:r>
      <w:r w:rsidRPr="000E23FA">
        <w:rPr>
          <w:lang w:val="hy-AM"/>
        </w:rPr>
        <w:t>ներ:</w:t>
      </w:r>
    </w:p>
    <w:p w14:paraId="505DF4FE" w14:textId="77777777" w:rsidR="007D4CB7" w:rsidRPr="000E23FA" w:rsidRDefault="007D4CB7" w:rsidP="000A1B8E">
      <w:pPr>
        <w:tabs>
          <w:tab w:val="left" w:pos="1260"/>
        </w:tabs>
        <w:spacing w:after="0" w:line="360" w:lineRule="auto"/>
        <w:ind w:firstLine="540"/>
        <w:rPr>
          <w:lang w:val="hy-AM"/>
        </w:rPr>
      </w:pPr>
    </w:p>
    <w:p w14:paraId="3F8C91B6" w14:textId="77777777" w:rsidR="00EA7BA5" w:rsidRPr="000E23FA" w:rsidRDefault="00794ABB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b/>
        </w:rPr>
      </w:pPr>
      <w:bookmarkStart w:id="85" w:name="_Hlk139649144"/>
      <w:r w:rsidRPr="000E23FA">
        <w:rPr>
          <w:b/>
        </w:rPr>
        <w:t>3</w:t>
      </w:r>
      <w:r w:rsidR="00073BB0" w:rsidRPr="000E23FA">
        <w:rPr>
          <w:b/>
        </w:rPr>
        <w:t>.2.15</w:t>
      </w:r>
      <w:r w:rsidRPr="000E23FA">
        <w:rPr>
          <w:b/>
        </w:rPr>
        <w:t xml:space="preserve">. </w:t>
      </w:r>
      <w:r w:rsidR="00EA7BA5" w:rsidRPr="000E23FA">
        <w:rPr>
          <w:b/>
          <w:lang w:val="hy-AM"/>
        </w:rPr>
        <w:t>ՌՈԲՈՏԱՑՎԱ</w:t>
      </w:r>
      <w:r w:rsidR="00731C0A" w:rsidRPr="000E23FA">
        <w:rPr>
          <w:b/>
        </w:rPr>
        <w:t>Ծ</w:t>
      </w:r>
      <w:r w:rsidR="00EA7BA5" w:rsidRPr="000E23FA">
        <w:rPr>
          <w:b/>
          <w:lang w:val="hy-AM"/>
        </w:rPr>
        <w:t xml:space="preserve"> ՀՐԴԵՀԱՇԻՋՄԱՆ ԿԱՅԱՆՔՆԵՐ</w:t>
      </w:r>
    </w:p>
    <w:p w14:paraId="0EBEBA01" w14:textId="77777777" w:rsidR="003117C8" w:rsidRPr="000E23FA" w:rsidRDefault="003117C8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b/>
        </w:rPr>
      </w:pPr>
    </w:p>
    <w:bookmarkEnd w:id="85"/>
    <w:p w14:paraId="45F26565" w14:textId="77777777" w:rsidR="00EA7BA5" w:rsidRPr="000E23FA" w:rsidRDefault="00EA7BA5" w:rsidP="00613927">
      <w:pPr>
        <w:numPr>
          <w:ilvl w:val="0"/>
          <w:numId w:val="1"/>
        </w:numPr>
        <w:tabs>
          <w:tab w:val="left" w:pos="135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Ռ</w:t>
      </w:r>
      <w:r w:rsidR="00830102" w:rsidRPr="000E23FA">
        <w:rPr>
          <w:lang w:val="hy-AM"/>
        </w:rPr>
        <w:t>ոբոտացված հրդեհաշիջման կայանքն</w:t>
      </w:r>
      <w:r w:rsidRPr="000E23FA">
        <w:rPr>
          <w:lang w:val="hy-AM"/>
        </w:rPr>
        <w:t xml:space="preserve">երի </w:t>
      </w:r>
      <w:r w:rsidR="008F762A" w:rsidRPr="000E23FA">
        <w:rPr>
          <w:lang w:val="hy-AM"/>
        </w:rPr>
        <w:t xml:space="preserve">(սույն բաժնի հետագա շարադրանքում՝ </w:t>
      </w:r>
      <w:r w:rsidR="00937122" w:rsidRPr="000E23FA">
        <w:rPr>
          <w:lang w:val="hy-AM"/>
        </w:rPr>
        <w:t xml:space="preserve">նաև </w:t>
      </w:r>
      <w:r w:rsidR="008F762A" w:rsidRPr="000E23FA">
        <w:rPr>
          <w:lang w:val="hy-AM"/>
        </w:rPr>
        <w:t xml:space="preserve">կայանքներ), </w:t>
      </w:r>
      <w:r w:rsidRPr="000E23FA">
        <w:rPr>
          <w:lang w:val="hy-AM"/>
        </w:rPr>
        <w:t xml:space="preserve">նախագծման ժամանակ պետք է ղեկավարվել </w:t>
      </w:r>
      <w:r w:rsidR="00D04A4A" w:rsidRPr="000E23FA">
        <w:rPr>
          <w:lang w:val="hy-AM"/>
        </w:rPr>
        <w:t>Եվրասիական տնտեսական միության հանձնաժողովի 2017 թվականի հունիսի 23-ի N 40 որոշմամբ հաստատված ԵԱՏՄ 043/2017</w:t>
      </w:r>
      <w:r w:rsidR="00B9366A" w:rsidRPr="000E23FA">
        <w:rPr>
          <w:lang w:val="hy-AM"/>
        </w:rPr>
        <w:t xml:space="preserve"> (</w:t>
      </w:r>
      <w:r w:rsidR="00A048E3" w:rsidRPr="000E23FA">
        <w:rPr>
          <w:lang w:val="hy-AM"/>
        </w:rPr>
        <w:t>ՀՍՏ ԳՕՍՏ Ռ 53325-2023</w:t>
      </w:r>
      <w:r w:rsidR="00B9366A" w:rsidRPr="000E23FA">
        <w:rPr>
          <w:lang w:val="hy-AM"/>
        </w:rPr>
        <w:t xml:space="preserve">, </w:t>
      </w:r>
      <w:r w:rsidR="00A048E3" w:rsidRPr="000E23FA">
        <w:rPr>
          <w:lang w:val="hy-AM"/>
        </w:rPr>
        <w:t>ՀՍՏ ԳՕՍՏ Ռ 53326-2023</w:t>
      </w:r>
      <w:r w:rsidR="00B9366A" w:rsidRPr="000E23FA">
        <w:rPr>
          <w:lang w:val="hy-AM"/>
        </w:rPr>
        <w:t xml:space="preserve">), </w:t>
      </w:r>
      <w:r w:rsidR="00B31076" w:rsidRPr="000E23FA">
        <w:rPr>
          <w:lang w:val="hy-AM"/>
        </w:rPr>
        <w:t>ԳՕՍՏ</w:t>
      </w:r>
      <w:r w:rsidRPr="000E23FA">
        <w:rPr>
          <w:lang w:val="hy-AM"/>
        </w:rPr>
        <w:t xml:space="preserve"> 12.2.072</w:t>
      </w:r>
      <w:r w:rsidR="00745599" w:rsidRPr="000E23FA">
        <w:rPr>
          <w:lang w:val="hy-AM"/>
        </w:rPr>
        <w:t>-</w:t>
      </w:r>
      <w:r w:rsidR="00A16087" w:rsidRPr="000E23FA">
        <w:rPr>
          <w:lang w:val="hy-AM"/>
        </w:rPr>
        <w:t>9</w:t>
      </w:r>
      <w:r w:rsidR="00745599" w:rsidRPr="000E23FA">
        <w:rPr>
          <w:lang w:val="hy-AM"/>
        </w:rPr>
        <w:t>8</w:t>
      </w:r>
      <w:r w:rsidRPr="000E23FA">
        <w:rPr>
          <w:lang w:val="hy-AM"/>
        </w:rPr>
        <w:t xml:space="preserve">,  </w:t>
      </w:r>
      <w:r w:rsidR="00B31076" w:rsidRPr="000E23FA">
        <w:rPr>
          <w:lang w:val="hy-AM"/>
        </w:rPr>
        <w:t>ԳՕՍՏ</w:t>
      </w:r>
      <w:r w:rsidRPr="000E23FA">
        <w:rPr>
          <w:lang w:val="hy-AM"/>
        </w:rPr>
        <w:t xml:space="preserve"> 12.3.046</w:t>
      </w:r>
      <w:r w:rsidR="00C45091" w:rsidRPr="000E23FA">
        <w:rPr>
          <w:lang w:val="hy-AM"/>
        </w:rPr>
        <w:t>-91</w:t>
      </w:r>
      <w:r w:rsidRPr="000E23FA">
        <w:rPr>
          <w:lang w:val="hy-AM"/>
        </w:rPr>
        <w:t xml:space="preserve">,  </w:t>
      </w:r>
      <w:r w:rsidR="005F08E5" w:rsidRPr="000E23FA">
        <w:rPr>
          <w:lang w:val="hy-AM"/>
        </w:rPr>
        <w:t>ՀՍՏ ԳՕՍՏ Ռ</w:t>
      </w:r>
      <w:r w:rsidR="0013791C" w:rsidRPr="000E23FA">
        <w:rPr>
          <w:lang w:val="hy-AM"/>
        </w:rPr>
        <w:t xml:space="preserve"> </w:t>
      </w:r>
      <w:r w:rsidR="005F08E5" w:rsidRPr="000E23FA">
        <w:rPr>
          <w:lang w:val="hy-AM"/>
        </w:rPr>
        <w:t>50680-2023</w:t>
      </w:r>
      <w:r w:rsidR="00A47EDF" w:rsidRPr="000E23FA">
        <w:rPr>
          <w:lang w:val="hy-AM"/>
        </w:rPr>
        <w:t xml:space="preserve"> և</w:t>
      </w:r>
      <w:r w:rsidR="00244740" w:rsidRPr="000E23FA">
        <w:rPr>
          <w:lang w:val="hy-AM"/>
        </w:rPr>
        <w:t xml:space="preserve"> </w:t>
      </w:r>
      <w:r w:rsidR="00033D43" w:rsidRPr="000E23FA">
        <w:rPr>
          <w:lang w:val="hy-AM"/>
        </w:rPr>
        <w:t>ՀՍՏ ԳՕՍՏ Ռ 51052-2023</w:t>
      </w:r>
      <w:r w:rsidR="008A447E" w:rsidRPr="000E23FA">
        <w:rPr>
          <w:lang w:val="hy-AM"/>
        </w:rPr>
        <w:t>-</w:t>
      </w:r>
      <w:r w:rsidRPr="000E23FA">
        <w:rPr>
          <w:lang w:val="hy-AM"/>
        </w:rPr>
        <w:t>ի, սույն շինարարական նորմերի, ինչպես նաև դրան</w:t>
      </w:r>
      <w:r w:rsidR="00830102" w:rsidRPr="000E23FA">
        <w:rPr>
          <w:lang w:val="hy-AM"/>
        </w:rPr>
        <w:t xml:space="preserve">ց </w:t>
      </w:r>
      <w:r w:rsidR="002F088D" w:rsidRPr="000E23FA">
        <w:rPr>
          <w:lang w:val="hy-AM"/>
        </w:rPr>
        <w:t>ՏՓ-</w:t>
      </w:r>
      <w:r w:rsidRPr="000E23FA">
        <w:rPr>
          <w:lang w:val="hy-AM"/>
        </w:rPr>
        <w:t>ի պահանջներով:</w:t>
      </w:r>
    </w:p>
    <w:p w14:paraId="7F28B3E5" w14:textId="77777777" w:rsidR="00EA7BA5" w:rsidRPr="000E23FA" w:rsidRDefault="00830102" w:rsidP="00613927">
      <w:pPr>
        <w:numPr>
          <w:ilvl w:val="0"/>
          <w:numId w:val="1"/>
        </w:numPr>
        <w:tabs>
          <w:tab w:val="left" w:pos="135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Կայանքն</w:t>
      </w:r>
      <w:r w:rsidR="00EA7BA5" w:rsidRPr="000E23FA">
        <w:rPr>
          <w:lang w:val="hy-AM"/>
        </w:rPr>
        <w:t>երում պետք է լինեն.</w:t>
      </w:r>
    </w:p>
    <w:p w14:paraId="578A6116" w14:textId="77777777" w:rsidR="00EA7BA5" w:rsidRPr="000E23FA" w:rsidRDefault="00EA7BA5" w:rsidP="000E23FA">
      <w:pPr>
        <w:numPr>
          <w:ilvl w:val="0"/>
          <w:numId w:val="58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առնվազն 2 հրդեհային </w:t>
      </w:r>
      <w:r w:rsidR="00D1733D" w:rsidRPr="000E23FA">
        <w:rPr>
          <w:lang w:val="hy-AM"/>
        </w:rPr>
        <w:t>ստացիոնար</w:t>
      </w:r>
      <w:r w:rsidRPr="000E23FA">
        <w:rPr>
          <w:lang w:val="hy-AM"/>
        </w:rPr>
        <w:t xml:space="preserve"> ռոբոտային փողակ,</w:t>
      </w:r>
    </w:p>
    <w:p w14:paraId="72BB5D6F" w14:textId="77777777" w:rsidR="00EA7BA5" w:rsidRPr="000E23FA" w:rsidRDefault="00EA7BA5" w:rsidP="000E23FA">
      <w:pPr>
        <w:numPr>
          <w:ilvl w:val="0"/>
          <w:numId w:val="58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proofErr w:type="spellStart"/>
      <w:r w:rsidRPr="000E23FA">
        <w:t>ղեկավարման</w:t>
      </w:r>
      <w:proofErr w:type="spellEnd"/>
      <w:r w:rsidRPr="000E23FA">
        <w:t xml:space="preserve"> </w:t>
      </w:r>
      <w:proofErr w:type="spellStart"/>
      <w:r w:rsidRPr="000E23FA">
        <w:t>համակարգ</w:t>
      </w:r>
      <w:proofErr w:type="spellEnd"/>
      <w:r w:rsidRPr="000E23FA">
        <w:t>,</w:t>
      </w:r>
    </w:p>
    <w:p w14:paraId="18FC605D" w14:textId="77777777" w:rsidR="00EA7BA5" w:rsidRPr="000E23FA" w:rsidRDefault="00EA7BA5" w:rsidP="000E23FA">
      <w:pPr>
        <w:numPr>
          <w:ilvl w:val="0"/>
          <w:numId w:val="58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էլեկտրական շարժաբերով փակիչ-թողարկիչ սարքվածքներ,</w:t>
      </w:r>
    </w:p>
    <w:p w14:paraId="25099F23" w14:textId="77777777" w:rsidR="00EA7BA5" w:rsidRPr="000E23FA" w:rsidRDefault="00EA7BA5" w:rsidP="000E23FA">
      <w:pPr>
        <w:numPr>
          <w:ilvl w:val="0"/>
          <w:numId w:val="58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proofErr w:type="spellStart"/>
      <w:r w:rsidRPr="000E23FA">
        <w:t>տվյալների</w:t>
      </w:r>
      <w:proofErr w:type="spellEnd"/>
      <w:r w:rsidRPr="000E23FA">
        <w:t xml:space="preserve"> </w:t>
      </w:r>
      <w:proofErr w:type="spellStart"/>
      <w:r w:rsidRPr="000E23FA">
        <w:t>փոխանցման</w:t>
      </w:r>
      <w:proofErr w:type="spellEnd"/>
      <w:r w:rsidRPr="000E23FA">
        <w:t xml:space="preserve"> </w:t>
      </w:r>
      <w:proofErr w:type="spellStart"/>
      <w:r w:rsidRPr="000E23FA">
        <w:t>կապուղի</w:t>
      </w:r>
      <w:proofErr w:type="spellEnd"/>
      <w:r w:rsidR="00830102" w:rsidRPr="000E23FA">
        <w:rPr>
          <w:lang w:val="hy-AM"/>
        </w:rPr>
        <w:t>ներ</w:t>
      </w:r>
      <w:r w:rsidRPr="000E23FA">
        <w:t>:</w:t>
      </w:r>
    </w:p>
    <w:p w14:paraId="7D2AC2E6" w14:textId="77777777" w:rsidR="00EA7BA5" w:rsidRPr="000E23FA" w:rsidRDefault="00EA7BA5" w:rsidP="00613927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Ռոբոտային </w:t>
      </w:r>
      <w:r w:rsidR="00D1733D" w:rsidRPr="000E23FA">
        <w:rPr>
          <w:lang w:val="hy-AM"/>
        </w:rPr>
        <w:t>ստացիոնար</w:t>
      </w:r>
      <w:r w:rsidRPr="000E23FA">
        <w:rPr>
          <w:lang w:val="hy-AM"/>
        </w:rPr>
        <w:t xml:space="preserve"> փողակները նախատեսված են հրամարիչ նյութի հոծ կամ փոշիացված շիթի ձևավորման և այն հրդեհի օջախին ուղղելու, կամ էլ տեխնոլոգիական սարքավորանքն ու շինարարական կառուցվածքատարրերը սառեցնելու համար:</w:t>
      </w:r>
    </w:p>
    <w:p w14:paraId="6C83F2CE" w14:textId="77777777" w:rsidR="00EA7BA5" w:rsidRPr="000E23FA" w:rsidRDefault="00EA7BA5" w:rsidP="00613927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Որպես հրամարիչ նյութ կարող են լինել ջուրը, </w:t>
      </w:r>
      <w:r w:rsidR="00A47EDF" w:rsidRPr="000E23FA">
        <w:rPr>
          <w:lang w:val="hy-AM"/>
        </w:rPr>
        <w:t>թրջիչն</w:t>
      </w:r>
      <w:r w:rsidRPr="000E23FA">
        <w:rPr>
          <w:lang w:val="hy-AM"/>
        </w:rPr>
        <w:t>երով ջուրը կամ էլ փրփուրը:</w:t>
      </w:r>
    </w:p>
    <w:p w14:paraId="1D06AF6A" w14:textId="77777777" w:rsidR="00EA7BA5" w:rsidRPr="000E23FA" w:rsidRDefault="005E0331" w:rsidP="00613927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Կայանքներ</w:t>
      </w:r>
      <w:r w:rsidR="00EA7BA5" w:rsidRPr="000E23FA">
        <w:rPr>
          <w:lang w:val="hy-AM"/>
        </w:rPr>
        <w:t>ի աշխատանքի</w:t>
      </w:r>
      <w:r w:rsidRPr="000E23FA">
        <w:rPr>
          <w:lang w:val="hy-AM"/>
        </w:rPr>
        <w:t xml:space="preserve"> ընթացքում</w:t>
      </w:r>
      <w:r w:rsidR="00EA7BA5" w:rsidRPr="000E23FA">
        <w:rPr>
          <w:lang w:val="hy-AM"/>
        </w:rPr>
        <w:t xml:space="preserve"> միաժամանակ ներգրավված </w:t>
      </w:r>
      <w:r w:rsidR="00D1733D" w:rsidRPr="000E23FA">
        <w:rPr>
          <w:lang w:val="hy-AM"/>
        </w:rPr>
        <w:t>ստացիոնար</w:t>
      </w:r>
      <w:r w:rsidR="00EA7BA5" w:rsidRPr="000E23FA">
        <w:rPr>
          <w:lang w:val="hy-AM"/>
        </w:rPr>
        <w:t xml:space="preserve"> փողակների գործելու ալգորիթմը և դրանց քանակը որոշվում են պաշտպանվող սենքի հատակագծային և/կամ սարքավորանքի առանձնահատկություններից:</w:t>
      </w:r>
    </w:p>
    <w:p w14:paraId="2484429C" w14:textId="77777777" w:rsidR="001272E3" w:rsidRPr="000E23FA" w:rsidRDefault="00D140B1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lastRenderedPageBreak/>
        <w:t>Կայանքներ</w:t>
      </w:r>
      <w:r w:rsidR="00EA7BA5" w:rsidRPr="000E23FA">
        <w:rPr>
          <w:lang w:val="hy-AM"/>
        </w:rPr>
        <w:t>ը պետք է գործեն հետևյալ աշխատակարգերով.</w:t>
      </w:r>
    </w:p>
    <w:p w14:paraId="00FC30FE" w14:textId="77777777" w:rsidR="00EA7BA5" w:rsidRPr="000E23FA" w:rsidRDefault="00EA7BA5" w:rsidP="000E23FA">
      <w:pPr>
        <w:numPr>
          <w:ilvl w:val="0"/>
          <w:numId w:val="59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ինքնաշխատ՝ դիրքային կամ ուրվագծային ծրագրավորված շարժում,</w:t>
      </w:r>
    </w:p>
    <w:p w14:paraId="65F03D57" w14:textId="77777777" w:rsidR="00EA7BA5" w:rsidRPr="000E23FA" w:rsidRDefault="00EA7BA5" w:rsidP="000E23FA">
      <w:pPr>
        <w:numPr>
          <w:ilvl w:val="0"/>
          <w:numId w:val="59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ձեռքի</w:t>
      </w:r>
      <w:r w:rsidR="00A47EDF" w:rsidRPr="000E23FA">
        <w:rPr>
          <w:lang w:val="hy-AM"/>
        </w:rPr>
        <w:t xml:space="preserve"> հեռակառավարում</w:t>
      </w:r>
      <w:r w:rsidRPr="000E23FA">
        <w:rPr>
          <w:lang w:val="hy-AM"/>
        </w:rPr>
        <w:t>՝ հորիզոնական և ուղղաձիգ հարթություններում փողակի շարժման ղեկավարում հեռակառավարման վահանակ</w:t>
      </w:r>
      <w:r w:rsidR="00085187" w:rsidRPr="000E23FA">
        <w:rPr>
          <w:lang w:val="hy-AM"/>
        </w:rPr>
        <w:t>ով</w:t>
      </w:r>
      <w:r w:rsidRPr="000E23FA">
        <w:rPr>
          <w:lang w:val="hy-AM"/>
        </w:rPr>
        <w:t>, կամ այդ վահանակ</w:t>
      </w:r>
      <w:r w:rsidR="00085187" w:rsidRPr="000E23FA">
        <w:rPr>
          <w:lang w:val="hy-AM"/>
        </w:rPr>
        <w:t xml:space="preserve">ում առկա </w:t>
      </w:r>
      <w:r w:rsidRPr="000E23FA">
        <w:rPr>
          <w:lang w:val="hy-AM"/>
        </w:rPr>
        <w:t>ծրագր</w:t>
      </w:r>
      <w:r w:rsidR="00085187" w:rsidRPr="000E23FA">
        <w:rPr>
          <w:lang w:val="hy-AM"/>
        </w:rPr>
        <w:t>ով</w:t>
      </w:r>
      <w:r w:rsidRPr="000E23FA">
        <w:rPr>
          <w:lang w:val="hy-AM"/>
        </w:rPr>
        <w:t>,</w:t>
      </w:r>
    </w:p>
    <w:p w14:paraId="4C6E0DDE" w14:textId="77777777" w:rsidR="001618B2" w:rsidRPr="000E23FA" w:rsidRDefault="0013791C" w:rsidP="000E23FA">
      <w:pPr>
        <w:numPr>
          <w:ilvl w:val="0"/>
          <w:numId w:val="59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ձեռքի տեղային կառավարում՝ հորիզոնական և ուղղաձիգ հարթություններում փողակի</w:t>
      </w:r>
      <w:r w:rsidR="003117C8" w:rsidRPr="000E23FA">
        <w:rPr>
          <w:lang w:val="hy-AM"/>
        </w:rPr>
        <w:t xml:space="preserve"> </w:t>
      </w:r>
      <w:r w:rsidR="00EA7BA5" w:rsidRPr="000E23FA">
        <w:rPr>
          <w:lang w:val="hy-AM"/>
        </w:rPr>
        <w:t xml:space="preserve">շարժման ղեկավարում տեղային </w:t>
      </w:r>
      <w:r w:rsidR="00085187" w:rsidRPr="000E23FA">
        <w:rPr>
          <w:lang w:val="hy-AM"/>
        </w:rPr>
        <w:t>վահանակով, կամ այդ վահանակում առկա ծրագրով,</w:t>
      </w:r>
      <w:r w:rsidR="001618B2" w:rsidRPr="000E23FA">
        <w:rPr>
          <w:lang w:val="hy-AM"/>
        </w:rPr>
        <w:t xml:space="preserve"> </w:t>
      </w:r>
    </w:p>
    <w:p w14:paraId="3516EC18" w14:textId="77777777" w:rsidR="00EA7BA5" w:rsidRPr="000E23FA" w:rsidRDefault="001618B2" w:rsidP="000E23FA">
      <w:pPr>
        <w:numPr>
          <w:ilvl w:val="0"/>
          <w:numId w:val="59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ձեռքի </w:t>
      </w:r>
      <w:r w:rsidR="00A47EDF" w:rsidRPr="000E23FA">
        <w:rPr>
          <w:lang w:val="hy-AM"/>
        </w:rPr>
        <w:t xml:space="preserve">անմիջական </w:t>
      </w:r>
      <w:r w:rsidRPr="000E23FA">
        <w:rPr>
          <w:lang w:val="hy-AM"/>
        </w:rPr>
        <w:t>ղեկավարում</w:t>
      </w:r>
      <w:r w:rsidR="00A47EDF" w:rsidRPr="000E23FA">
        <w:rPr>
          <w:lang w:val="hy-AM"/>
        </w:rPr>
        <w:t>՝</w:t>
      </w:r>
      <w:r w:rsidRPr="000E23FA">
        <w:rPr>
          <w:lang w:val="hy-AM"/>
        </w:rPr>
        <w:t xml:space="preserve"> անմիջ</w:t>
      </w:r>
      <w:r w:rsidR="00731C0A" w:rsidRPr="000E23FA">
        <w:rPr>
          <w:lang w:val="hy-AM"/>
        </w:rPr>
        <w:t>ա</w:t>
      </w:r>
      <w:r w:rsidRPr="000E23FA">
        <w:rPr>
          <w:lang w:val="hy-AM"/>
        </w:rPr>
        <w:t>պես փողակի վրա տեղակայված մեխանիկական սարքվածք</w:t>
      </w:r>
      <w:r w:rsidR="00EA7BA5" w:rsidRPr="000E23FA">
        <w:rPr>
          <w:lang w:val="hy-AM"/>
        </w:rPr>
        <w:t>ներով:</w:t>
      </w:r>
    </w:p>
    <w:p w14:paraId="4B6C2484" w14:textId="77777777" w:rsidR="00EA7BA5" w:rsidRPr="000A1B8E" w:rsidRDefault="004A58D2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A1B8E">
        <w:rPr>
          <w:lang w:val="hy-AM"/>
        </w:rPr>
        <w:t>Հրդեհի օջախի հայտնաբերման ու նրա ուղղությամբ փողակի նշանառման ալգորիթմը</w:t>
      </w:r>
      <w:r w:rsidR="003117C8" w:rsidRPr="000A1B8E">
        <w:rPr>
          <w:lang w:val="hy-AM"/>
        </w:rPr>
        <w:t xml:space="preserve"> </w:t>
      </w:r>
      <w:r w:rsidR="00EA7BA5" w:rsidRPr="000A1B8E">
        <w:rPr>
          <w:lang w:val="hy-AM"/>
        </w:rPr>
        <w:t xml:space="preserve">պետք է համապատասխանի փողակի </w:t>
      </w:r>
      <w:r w:rsidR="002F088D" w:rsidRPr="000A1B8E">
        <w:rPr>
          <w:lang w:val="hy-AM"/>
        </w:rPr>
        <w:t>ՏՓ-</w:t>
      </w:r>
      <w:r w:rsidR="00EA7BA5" w:rsidRPr="000A1B8E">
        <w:rPr>
          <w:lang w:val="hy-AM"/>
        </w:rPr>
        <w:t xml:space="preserve">ին և կոնկրետ պաշտպանվող օբյեկտի </w:t>
      </w:r>
      <w:r w:rsidR="00F178BC" w:rsidRPr="000A1B8E">
        <w:rPr>
          <w:lang w:val="hy-AM"/>
        </w:rPr>
        <w:t>առանձնահատկություններին: Անհրաժեշտ է բացառել կայանքների նշանառության</w:t>
      </w:r>
      <w:r w:rsidR="000A1B8E" w:rsidRPr="00D60CA1">
        <w:rPr>
          <w:lang w:val="hy-AM"/>
        </w:rPr>
        <w:t xml:space="preserve"> </w:t>
      </w:r>
      <w:r w:rsidR="00EA7BA5" w:rsidRPr="000A1B8E">
        <w:rPr>
          <w:lang w:val="hy-AM"/>
        </w:rPr>
        <w:t>ինքնաշխատ ազդասարքերի համար չդիտարկվող գոտիները:</w:t>
      </w:r>
    </w:p>
    <w:p w14:paraId="0EC1C6F4" w14:textId="77777777" w:rsidR="00EA7BA5" w:rsidRPr="000A1B8E" w:rsidRDefault="00577D4A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A1B8E">
        <w:rPr>
          <w:lang w:val="hy-AM"/>
        </w:rPr>
        <w:t>Պաշտպանվող սենքի յուրաքանչյուր կետ պետք է գտնվի առնվազն 2</w:t>
      </w:r>
      <w:r w:rsidRPr="00D60CA1">
        <w:rPr>
          <w:lang w:val="hy-AM"/>
        </w:rPr>
        <w:t xml:space="preserve"> ռոբոտացված</w:t>
      </w:r>
      <w:r w:rsidR="000A1B8E" w:rsidRPr="00D60CA1">
        <w:rPr>
          <w:lang w:val="hy-AM"/>
        </w:rPr>
        <w:t xml:space="preserve"> </w:t>
      </w:r>
      <w:r w:rsidR="007E63B1" w:rsidRPr="000A1B8E">
        <w:rPr>
          <w:lang w:val="hy-AM"/>
        </w:rPr>
        <w:t xml:space="preserve">փողակների հասանելիության գոտիներում: Այս պայմանի անհնարինության դեպքում </w:t>
      </w:r>
      <w:r w:rsidR="00EA7BA5" w:rsidRPr="000A1B8E">
        <w:rPr>
          <w:lang w:val="hy-AM"/>
        </w:rPr>
        <w:t xml:space="preserve">չպաշտպանված հատվածները պետք է պաշտպանել </w:t>
      </w:r>
      <w:r w:rsidR="00595EF0" w:rsidRPr="000A1B8E">
        <w:rPr>
          <w:lang w:val="hy-AM"/>
        </w:rPr>
        <w:t xml:space="preserve">հրդեհաշիջման </w:t>
      </w:r>
      <w:r w:rsidR="00EA7BA5" w:rsidRPr="000A1B8E">
        <w:rPr>
          <w:lang w:val="hy-AM"/>
        </w:rPr>
        <w:t xml:space="preserve">այլ </w:t>
      </w:r>
      <w:r w:rsidR="00595EF0" w:rsidRPr="000A1B8E">
        <w:rPr>
          <w:lang w:val="hy-AM"/>
        </w:rPr>
        <w:t>կայանք</w:t>
      </w:r>
      <w:r w:rsidR="00EA7BA5" w:rsidRPr="000A1B8E">
        <w:rPr>
          <w:lang w:val="hy-AM"/>
        </w:rPr>
        <w:t>ներով:</w:t>
      </w:r>
    </w:p>
    <w:p w14:paraId="3AFA40CE" w14:textId="77777777" w:rsidR="00EA7BA5" w:rsidRPr="000E23FA" w:rsidRDefault="001D2580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Ռոբոտացված հրդեհաշիջման </w:t>
      </w:r>
      <w:bookmarkStart w:id="86" w:name="_Hlk139213571"/>
      <w:r w:rsidRPr="000E23FA">
        <w:rPr>
          <w:lang w:val="hy-AM"/>
        </w:rPr>
        <w:t>կայանք</w:t>
      </w:r>
      <w:bookmarkEnd w:id="86"/>
      <w:r w:rsidRPr="000E23FA">
        <w:rPr>
          <w:lang w:val="hy-AM"/>
        </w:rPr>
        <w:t>ի ղեկավարման վահանակը (տեղային կամ</w:t>
      </w:r>
      <w:r w:rsidR="003117C8" w:rsidRPr="000E23FA">
        <w:rPr>
          <w:lang w:val="hy-AM"/>
        </w:rPr>
        <w:t xml:space="preserve"> </w:t>
      </w:r>
      <w:r w:rsidR="00EA7BA5" w:rsidRPr="000E23FA">
        <w:rPr>
          <w:lang w:val="hy-AM"/>
        </w:rPr>
        <w:t>հեռակառավարման) կամ ձեռքով ղեկավարվող փողակը</w:t>
      </w:r>
      <w:r w:rsidR="009C3BFF" w:rsidRPr="000E23FA">
        <w:rPr>
          <w:lang w:val="hy-AM"/>
        </w:rPr>
        <w:t xml:space="preserve"> </w:t>
      </w:r>
      <w:r w:rsidR="00EA7BA5" w:rsidRPr="000E23FA">
        <w:rPr>
          <w:lang w:val="hy-AM"/>
        </w:rPr>
        <w:t xml:space="preserve">1 մ-ից ավելի բարձրությամբ </w:t>
      </w:r>
      <w:r w:rsidR="00661E65" w:rsidRPr="000E23FA">
        <w:rPr>
          <w:lang w:val="hy-AM"/>
        </w:rPr>
        <w:t>հարթակի վրա տեղակայվելու դեպքում սպասարկող աշխատակազմի անվտանգության</w:t>
      </w:r>
      <w:r w:rsidR="0010075F" w:rsidRPr="000E23FA">
        <w:rPr>
          <w:lang w:val="hy-AM"/>
        </w:rPr>
        <w:t xml:space="preserve"> </w:t>
      </w:r>
      <w:r w:rsidR="00EA7BA5" w:rsidRPr="000E23FA">
        <w:rPr>
          <w:lang w:val="hy-AM"/>
        </w:rPr>
        <w:t>նպատակով այդ հարթակը պետք է ցանկապատվի:</w:t>
      </w:r>
    </w:p>
    <w:p w14:paraId="2D94E139" w14:textId="77777777" w:rsidR="00EA7BA5" w:rsidRPr="000A1B8E" w:rsidRDefault="001B1B2D" w:rsidP="000A1B8E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Կայանքի փողակի  տեղակայումը պետք է ապահովի նրա շարժը հորիզոնական</w:t>
      </w:r>
      <w:r w:rsidR="000A1B8E" w:rsidRPr="00D60CA1">
        <w:rPr>
          <w:lang w:val="hy-AM"/>
        </w:rPr>
        <w:t xml:space="preserve"> </w:t>
      </w:r>
      <w:r w:rsidR="00E91BBC" w:rsidRPr="000A1B8E">
        <w:rPr>
          <w:lang w:val="hy-AM"/>
        </w:rPr>
        <w:t>և ուղղաձիգ հարթություններում՝ հաշվի առնելով նրա չափերն ու շարժի անհրաժեշտ միջակայքը։</w:t>
      </w:r>
    </w:p>
    <w:p w14:paraId="43911F00" w14:textId="77777777" w:rsidR="00EA7BA5" w:rsidRPr="000E23FA" w:rsidRDefault="005B4469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Կայանք</w:t>
      </w:r>
      <w:r w:rsidR="00EA7BA5" w:rsidRPr="000E23FA">
        <w:rPr>
          <w:lang w:val="hy-AM"/>
        </w:rPr>
        <w:t>ի սպասարկողների համար սարքավորումներին հասանելիությունը պետք է լինի հարմար և անվտանգ:</w:t>
      </w:r>
    </w:p>
    <w:p w14:paraId="315F0DEE" w14:textId="77777777" w:rsidR="00EA7BA5" w:rsidRPr="000E23FA" w:rsidRDefault="00EA7BA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Հրդեհի </w:t>
      </w:r>
      <w:r w:rsidR="005B4469" w:rsidRPr="000E23FA">
        <w:rPr>
          <w:lang w:val="hy-AM"/>
        </w:rPr>
        <w:t>օ</w:t>
      </w:r>
      <w:r w:rsidRPr="000E23FA">
        <w:rPr>
          <w:lang w:val="hy-AM"/>
        </w:rPr>
        <w:t xml:space="preserve">ջախի հայտնաբերման նպատակով </w:t>
      </w:r>
      <w:r w:rsidR="005B4469" w:rsidRPr="000E23FA">
        <w:rPr>
          <w:lang w:val="hy-AM"/>
        </w:rPr>
        <w:t>կայանք</w:t>
      </w:r>
      <w:r w:rsidRPr="000E23FA">
        <w:rPr>
          <w:lang w:val="hy-AM"/>
        </w:rPr>
        <w:t xml:space="preserve">ի փողակի շարժը պետք է սկսվի ընդհանուր դիտարկման </w:t>
      </w:r>
      <w:r w:rsidR="00D61FB4" w:rsidRPr="000E23FA">
        <w:rPr>
          <w:lang w:val="hy-AM"/>
        </w:rPr>
        <w:t>հրդեհի</w:t>
      </w:r>
      <w:r w:rsidR="005253A6" w:rsidRPr="000E23FA">
        <w:rPr>
          <w:lang w:val="hy-AM"/>
        </w:rPr>
        <w:t xml:space="preserve"> ազդաս</w:t>
      </w:r>
      <w:r w:rsidRPr="000E23FA">
        <w:rPr>
          <w:lang w:val="hy-AM"/>
        </w:rPr>
        <w:t>արքի կամ տվյալ պաշտպանվող գոտու բոցի ինքնաշխատ ազդասարքի գործարկումից։</w:t>
      </w:r>
    </w:p>
    <w:p w14:paraId="26A62F84" w14:textId="77777777" w:rsidR="00EA7BA5" w:rsidRPr="000E23FA" w:rsidRDefault="00EA7BA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lastRenderedPageBreak/>
        <w:t>Հրամարիչ նյութի մատուց</w:t>
      </w:r>
      <w:r w:rsidR="00681E16" w:rsidRPr="000E23FA">
        <w:rPr>
          <w:lang w:val="hy-AM"/>
        </w:rPr>
        <w:t>ումն ու</w:t>
      </w:r>
      <w:r w:rsidRPr="000E23FA">
        <w:rPr>
          <w:lang w:val="hy-AM"/>
        </w:rPr>
        <w:t xml:space="preserve"> փողակի դիրքային կամ ուրվագծային շարժումը կրակի եզրային կորդինատներով պետք է իրականացվի փողակի վրա տեղակայված նշանառության ազդասարքի ազդանշանով կամ նախօրոք նախանշված ծրագրով։</w:t>
      </w:r>
    </w:p>
    <w:p w14:paraId="50799C71" w14:textId="77777777" w:rsidR="00EA7BA5" w:rsidRPr="000E23FA" w:rsidRDefault="00AB065A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Հրամարիչ նյութի ընդհանուր ծախսն ու անընդմեջ աշխատանքի տևողությունը չի կա</w:t>
      </w:r>
      <w:r w:rsidR="00EA7BA5" w:rsidRPr="000E23FA">
        <w:rPr>
          <w:lang w:val="hy-AM"/>
        </w:rPr>
        <w:t xml:space="preserve">րող փոքր լինել </w:t>
      </w:r>
      <w:r w:rsidR="00752E98" w:rsidRPr="000E23FA">
        <w:rPr>
          <w:lang w:val="hy-AM"/>
        </w:rPr>
        <w:t>Աղյուսակ</w:t>
      </w:r>
      <w:r w:rsidR="00EA7BA5" w:rsidRPr="000E23FA">
        <w:rPr>
          <w:lang w:val="hy-AM"/>
        </w:rPr>
        <w:t xml:space="preserve"> </w:t>
      </w:r>
      <w:r w:rsidR="005B4469" w:rsidRPr="000E23FA">
        <w:rPr>
          <w:lang w:val="hy-AM"/>
        </w:rPr>
        <w:t>1</w:t>
      </w:r>
      <w:r w:rsidR="00E537A8" w:rsidRPr="000E23FA">
        <w:rPr>
          <w:lang w:val="hy-AM"/>
        </w:rPr>
        <w:t>5</w:t>
      </w:r>
      <w:r w:rsidR="005B4469" w:rsidRPr="000E23FA">
        <w:rPr>
          <w:lang w:val="hy-AM"/>
        </w:rPr>
        <w:t>-</w:t>
      </w:r>
      <w:r w:rsidR="00EA7BA5" w:rsidRPr="000E23FA">
        <w:rPr>
          <w:lang w:val="hy-AM"/>
        </w:rPr>
        <w:t>ում նշվածներից։</w:t>
      </w:r>
    </w:p>
    <w:p w14:paraId="64736B72" w14:textId="77777777" w:rsidR="00EA7BA5" w:rsidRPr="000E23FA" w:rsidRDefault="00EA7BA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Կ</w:t>
      </w:r>
      <w:r w:rsidR="005B4469" w:rsidRPr="000E23FA">
        <w:rPr>
          <w:lang w:val="hy-AM"/>
        </w:rPr>
        <w:t>այանք</w:t>
      </w:r>
      <w:r w:rsidRPr="000E23FA">
        <w:rPr>
          <w:lang w:val="hy-AM"/>
        </w:rPr>
        <w:t>ի ջրի ընդհանուր ծախսը անհրաժեշտ է ճշտել ելնելով հրդեհաշիջման ժամանակ միաժամանակ գործող փողերի քանակից, սնիչ խողովակաշարում հիդրավլիկական կորուստներից, հրդեհային բեռի չափից և բնութագրից, օբյեկտի տեխնոլոգիական առանձնահատկություններից, սենքերի բնութագրից (1-ին, 2-րդ կամ 4-</w:t>
      </w:r>
      <w:r w:rsidR="005B4469" w:rsidRPr="000E23FA">
        <w:rPr>
          <w:lang w:val="hy-AM"/>
        </w:rPr>
        <w:t>5-</w:t>
      </w:r>
      <w:r w:rsidRPr="000E23FA">
        <w:rPr>
          <w:lang w:val="hy-AM"/>
        </w:rPr>
        <w:t xml:space="preserve">րդ խումբ համաձայն </w:t>
      </w:r>
      <w:r w:rsidR="00752E98" w:rsidRPr="000E23FA">
        <w:rPr>
          <w:lang w:val="hy-AM"/>
        </w:rPr>
        <w:t>Աղյուսակ</w:t>
      </w:r>
      <w:r w:rsidRPr="000E23FA">
        <w:rPr>
          <w:lang w:val="hy-AM"/>
        </w:rPr>
        <w:t xml:space="preserve"> </w:t>
      </w:r>
      <w:r w:rsidR="005B4469" w:rsidRPr="000E23FA">
        <w:rPr>
          <w:lang w:val="hy-AM"/>
        </w:rPr>
        <w:t>1</w:t>
      </w:r>
      <w:r w:rsidR="00E537A8" w:rsidRPr="000E23FA">
        <w:rPr>
          <w:lang w:val="hy-AM"/>
        </w:rPr>
        <w:t>5</w:t>
      </w:r>
      <w:r w:rsidRPr="000E23FA">
        <w:rPr>
          <w:lang w:val="hy-AM"/>
        </w:rPr>
        <w:t>-ի)։</w:t>
      </w:r>
    </w:p>
    <w:p w14:paraId="3AEDF0CC" w14:textId="77777777" w:rsidR="00EA7BA5" w:rsidRPr="000A1B8E" w:rsidRDefault="001618B2" w:rsidP="000A1B8E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Ծրագրավորված շարժման դեպքում յուրաքանչյուր փողակ, չափելով իր ելքում հրա</w:t>
      </w:r>
      <w:r w:rsidR="00BE3FF2" w:rsidRPr="000E23FA">
        <w:rPr>
          <w:lang w:val="hy-AM"/>
        </w:rPr>
        <w:t>մարիչ նյութի ճնշումն ու մինչև հրդեհի օջախ հեռավորությունը, հաշվի առնելով հրամարիչ</w:t>
      </w:r>
      <w:r w:rsidR="000A1B8E" w:rsidRPr="00D60CA1">
        <w:rPr>
          <w:lang w:val="hy-AM"/>
        </w:rPr>
        <w:t xml:space="preserve"> </w:t>
      </w:r>
      <w:r w:rsidR="00F178BC" w:rsidRPr="000A1B8E">
        <w:rPr>
          <w:lang w:val="hy-AM"/>
        </w:rPr>
        <w:t>նյութի շիթի հետագիծը, ինքնաշխատ կերպով պետք է իրականացնի ուղղաձիգ հարթության</w:t>
      </w:r>
      <w:r w:rsidR="00F178BC" w:rsidRPr="00D60CA1">
        <w:rPr>
          <w:lang w:val="hy-AM"/>
        </w:rPr>
        <w:t xml:space="preserve"> </w:t>
      </w:r>
      <w:r w:rsidR="00EA7BA5" w:rsidRPr="000A1B8E">
        <w:rPr>
          <w:lang w:val="hy-AM"/>
        </w:rPr>
        <w:t>մեջ թեքության անկյան ճշտում։</w:t>
      </w:r>
    </w:p>
    <w:p w14:paraId="553B89AA" w14:textId="77777777" w:rsidR="00AF11DA" w:rsidRPr="000E23FA" w:rsidRDefault="00C7735E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Կայանքների խողովակաշարերը 20°С-ում 5 րոպեի ընթացքում պետք է ապահովեն ամրություն P=1.25P</w:t>
      </w:r>
      <w:r w:rsidRPr="000E23FA">
        <w:rPr>
          <w:vertAlign w:val="subscript"/>
          <w:lang w:val="hy-AM"/>
        </w:rPr>
        <w:t>աշխ</w:t>
      </w:r>
      <w:r w:rsidRPr="000E23FA">
        <w:rPr>
          <w:lang w:val="hy-AM"/>
        </w:rPr>
        <w:t xml:space="preserve">, բայց ոչ պակաս քան 1,25 </w:t>
      </w:r>
      <w:r w:rsidR="003B3205" w:rsidRPr="000E23FA">
        <w:rPr>
          <w:lang w:val="hy-AM"/>
        </w:rPr>
        <w:t>ՄՊա</w:t>
      </w:r>
      <w:r w:rsidRPr="000E23FA">
        <w:rPr>
          <w:lang w:val="hy-AM"/>
        </w:rPr>
        <w:t xml:space="preserve"> ճնշմանը, և ապահովեն հերմետի</w:t>
      </w:r>
      <w:r w:rsidR="00AF11DA" w:rsidRPr="000E23FA">
        <w:rPr>
          <w:lang w:val="hy-AM"/>
        </w:rPr>
        <w:t>կություն P=P</w:t>
      </w:r>
      <w:r w:rsidR="00AF11DA" w:rsidRPr="000E23FA">
        <w:rPr>
          <w:vertAlign w:val="subscript"/>
          <w:lang w:val="hy-AM"/>
        </w:rPr>
        <w:t>աշխ</w:t>
      </w:r>
      <w:r w:rsidR="00AF11DA" w:rsidRPr="000E23FA">
        <w:rPr>
          <w:lang w:val="hy-AM"/>
        </w:rPr>
        <w:t xml:space="preserve">, բայց ոչ պակաս քան 1,0 </w:t>
      </w:r>
      <w:r w:rsidR="003B3205" w:rsidRPr="000E23FA">
        <w:rPr>
          <w:lang w:val="hy-AM"/>
        </w:rPr>
        <w:t>ՄՊա</w:t>
      </w:r>
      <w:r w:rsidR="00AF11DA" w:rsidRPr="000E23FA">
        <w:rPr>
          <w:lang w:val="hy-AM"/>
        </w:rPr>
        <w:t xml:space="preserve"> ճնշման դեպքում</w:t>
      </w:r>
      <w:r w:rsidR="00D1444F" w:rsidRPr="000E23FA">
        <w:rPr>
          <w:lang w:val="hy-AM"/>
        </w:rPr>
        <w:t xml:space="preserve"> (P</w:t>
      </w:r>
      <w:r w:rsidR="00D1444F" w:rsidRPr="000E23FA">
        <w:rPr>
          <w:vertAlign w:val="subscript"/>
          <w:lang w:val="hy-AM"/>
        </w:rPr>
        <w:t>աշխ</w:t>
      </w:r>
      <w:r w:rsidR="00D1444F" w:rsidRPr="000E23FA">
        <w:rPr>
          <w:lang w:val="hy-AM"/>
        </w:rPr>
        <w:t>-ը առավելագույն աշխատանքային ճնշումն է)</w:t>
      </w:r>
      <w:r w:rsidR="00AF11DA" w:rsidRPr="000E23FA">
        <w:rPr>
          <w:lang w:val="hy-AM"/>
        </w:rPr>
        <w:t>։</w:t>
      </w:r>
    </w:p>
    <w:p w14:paraId="681D2A81" w14:textId="77777777" w:rsidR="00FA20BA" w:rsidRPr="000A1B8E" w:rsidRDefault="001D2580" w:rsidP="000A1B8E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Կայանքի փողակը և 24վ-ից բարձր լարումով աշխատող ղեկավարման բոլոր</w:t>
      </w:r>
      <w:r w:rsidR="003117C8" w:rsidRPr="000E23FA">
        <w:rPr>
          <w:lang w:val="hy-AM"/>
        </w:rPr>
        <w:t xml:space="preserve"> </w:t>
      </w:r>
      <w:r w:rsidR="00EA7BA5" w:rsidRPr="000E23FA">
        <w:rPr>
          <w:lang w:val="hy-AM"/>
        </w:rPr>
        <w:t>հան</w:t>
      </w:r>
      <w:r w:rsidR="00BE3FF2" w:rsidRPr="000E23FA">
        <w:rPr>
          <w:lang w:val="hy-AM"/>
        </w:rPr>
        <w:t>գույց</w:t>
      </w:r>
      <w:r w:rsidR="00EA7BA5" w:rsidRPr="000E23FA">
        <w:rPr>
          <w:lang w:val="hy-AM"/>
        </w:rPr>
        <w:t xml:space="preserve">ները պետք է ունենան հողանցման սեղմակ, նշան և հողանցվեն </w:t>
      </w:r>
      <w:r w:rsidR="00DA3305" w:rsidRPr="000E23FA">
        <w:rPr>
          <w:lang w:val="hy-AM"/>
        </w:rPr>
        <w:t>ՀՀ կառավարության 2023 թ</w:t>
      </w:r>
      <w:r w:rsidR="007D4CB7" w:rsidRPr="000E23FA">
        <w:rPr>
          <w:lang w:val="hy-AM"/>
        </w:rPr>
        <w:t>վականի</w:t>
      </w:r>
      <w:r w:rsidR="00DA3305" w:rsidRPr="000E23FA">
        <w:rPr>
          <w:lang w:val="hy-AM"/>
        </w:rPr>
        <w:t xml:space="preserve"> ապրիլի 21-ի N 592-Ն որոշմամբ հաստատված «Էլեկտրատեղակայանքների սարք</w:t>
      </w:r>
      <w:r w:rsidR="002C0EF9" w:rsidRPr="000E23FA">
        <w:rPr>
          <w:lang w:val="hy-AM"/>
        </w:rPr>
        <w:softHyphen/>
      </w:r>
      <w:r w:rsidR="00DA3305" w:rsidRPr="000E23FA">
        <w:rPr>
          <w:lang w:val="hy-AM"/>
        </w:rPr>
        <w:t xml:space="preserve">վածքի կանոնների» </w:t>
      </w:r>
      <w:r w:rsidR="00EA7BA5" w:rsidRPr="000E23FA">
        <w:rPr>
          <w:lang w:val="hy-AM"/>
        </w:rPr>
        <w:t xml:space="preserve">և </w:t>
      </w:r>
      <w:r w:rsidR="0075180C" w:rsidRPr="000E23FA">
        <w:rPr>
          <w:lang w:val="hy-AM"/>
        </w:rPr>
        <w:t>Մաքսային միության</w:t>
      </w:r>
      <w:r w:rsidR="001B1B2D" w:rsidRPr="000E23FA">
        <w:rPr>
          <w:lang w:val="hy-AM"/>
        </w:rPr>
        <w:t xml:space="preserve"> հանձնաժողովի 2011 թվականի օգոստոսի 16-ի N 768 որոշմամբ հաստատված ՄՄ ՏԿ</w:t>
      </w:r>
      <w:r w:rsidR="000A1B8E" w:rsidRPr="00D60CA1">
        <w:rPr>
          <w:lang w:val="hy-AM"/>
        </w:rPr>
        <w:t xml:space="preserve"> </w:t>
      </w:r>
      <w:r w:rsidR="00942B68" w:rsidRPr="000A1B8E">
        <w:rPr>
          <w:lang w:val="hy-AM"/>
        </w:rPr>
        <w:t>004/2011 կանոնակարգի (</w:t>
      </w:r>
      <w:r w:rsidR="00B31076" w:rsidRPr="000A1B8E">
        <w:rPr>
          <w:lang w:val="hy-AM"/>
        </w:rPr>
        <w:t>ԳՕՍՏ</w:t>
      </w:r>
      <w:r w:rsidR="00EA7BA5" w:rsidRPr="000A1B8E">
        <w:rPr>
          <w:lang w:val="hy-AM"/>
        </w:rPr>
        <w:t xml:space="preserve"> 21130</w:t>
      </w:r>
      <w:r w:rsidR="005D4FF5" w:rsidRPr="000A1B8E">
        <w:rPr>
          <w:lang w:val="hy-AM"/>
        </w:rPr>
        <w:t>-75</w:t>
      </w:r>
      <w:r w:rsidR="00942B68" w:rsidRPr="000A1B8E">
        <w:rPr>
          <w:lang w:val="hy-AM"/>
        </w:rPr>
        <w:t>)</w:t>
      </w:r>
      <w:r w:rsidR="00EA7BA5" w:rsidRPr="000A1B8E">
        <w:rPr>
          <w:lang w:val="hy-AM"/>
        </w:rPr>
        <w:t xml:space="preserve"> պահանջներով։</w:t>
      </w:r>
    </w:p>
    <w:p w14:paraId="41F47858" w14:textId="77777777" w:rsidR="00EA7BA5" w:rsidRPr="000E23FA" w:rsidRDefault="00A929E0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Կայանքի</w:t>
      </w:r>
      <w:r w:rsidR="00EA7BA5" w:rsidRPr="000E23FA">
        <w:rPr>
          <w:lang w:val="hy-AM"/>
        </w:rPr>
        <w:t xml:space="preserve"> փողակը, կառավարման վահանակները և սարքերը, էլեկտրական շարժաբերով փակիչ-թողարկիչ սարքերը, ընդհանուր դիտարկման և գոտիական </w:t>
      </w:r>
      <w:r w:rsidR="00D61FB4" w:rsidRPr="000E23FA">
        <w:rPr>
          <w:lang w:val="hy-AM"/>
        </w:rPr>
        <w:t>հրդեհի</w:t>
      </w:r>
      <w:r w:rsidR="005253A6" w:rsidRPr="000E23FA">
        <w:rPr>
          <w:lang w:val="hy-AM"/>
        </w:rPr>
        <w:t xml:space="preserve"> ազդաս</w:t>
      </w:r>
      <w:r w:rsidR="00EA7BA5" w:rsidRPr="000E23FA">
        <w:rPr>
          <w:lang w:val="hy-AM"/>
        </w:rPr>
        <w:t>արքերը պետք է ներկվեն կարմիր գույնով</w:t>
      </w:r>
      <w:r w:rsidR="00DA3305" w:rsidRPr="000E23FA">
        <w:rPr>
          <w:lang w:val="hy-AM"/>
        </w:rPr>
        <w:t xml:space="preserve"> </w:t>
      </w:r>
      <w:r w:rsidR="00B31076" w:rsidRPr="000E23FA">
        <w:rPr>
          <w:lang w:val="hy-AM"/>
        </w:rPr>
        <w:t>ԳՕՍՏ</w:t>
      </w:r>
      <w:r w:rsidR="00EA7BA5" w:rsidRPr="000E23FA">
        <w:rPr>
          <w:lang w:val="hy-AM"/>
        </w:rPr>
        <w:t xml:space="preserve"> Ռ 50680</w:t>
      </w:r>
      <w:r w:rsidR="00927057" w:rsidRPr="000E23FA">
        <w:rPr>
          <w:lang w:val="hy-AM"/>
        </w:rPr>
        <w:t>-84</w:t>
      </w:r>
      <w:r w:rsidR="00EA7BA5" w:rsidRPr="000E23FA">
        <w:rPr>
          <w:lang w:val="hy-AM"/>
        </w:rPr>
        <w:t xml:space="preserve"> և </w:t>
      </w:r>
      <w:r w:rsidR="00D97D8A" w:rsidRPr="000E23FA">
        <w:rPr>
          <w:lang w:val="hy-AM"/>
        </w:rPr>
        <w:t>ՀՍՏ ԳՕՍՏ Ռ 50800-2023</w:t>
      </w:r>
      <w:r w:rsidR="00EA7BA5" w:rsidRPr="000E23FA">
        <w:rPr>
          <w:lang w:val="hy-AM"/>
        </w:rPr>
        <w:t>-ի պահանջներով։</w:t>
      </w:r>
    </w:p>
    <w:p w14:paraId="5AB9ADDF" w14:textId="77777777" w:rsidR="00EA7BA5" w:rsidRPr="000E23FA" w:rsidRDefault="00EA7BA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lastRenderedPageBreak/>
        <w:t xml:space="preserve">Մեկ գոտու հսկողության համար մի քանի </w:t>
      </w:r>
      <w:r w:rsidR="00D61FB4" w:rsidRPr="000E23FA">
        <w:rPr>
          <w:lang w:val="hy-AM"/>
        </w:rPr>
        <w:t>հրդեհի</w:t>
      </w:r>
      <w:r w:rsidR="005253A6" w:rsidRPr="000E23FA">
        <w:rPr>
          <w:lang w:val="hy-AM"/>
        </w:rPr>
        <w:t xml:space="preserve"> ազդաս</w:t>
      </w:r>
      <w:r w:rsidRPr="000E23FA">
        <w:rPr>
          <w:lang w:val="hy-AM"/>
        </w:rPr>
        <w:t>արքերի կիրառման դեպ</w:t>
      </w:r>
      <w:r w:rsidR="002C0EF9" w:rsidRPr="000E23FA">
        <w:rPr>
          <w:lang w:val="hy-AM"/>
        </w:rPr>
        <w:softHyphen/>
      </w:r>
      <w:r w:rsidRPr="000E23FA">
        <w:rPr>
          <w:lang w:val="hy-AM"/>
        </w:rPr>
        <w:t>քում, փողակներին հրդեհի օջախի փնտրման համար ազդանշան ուղարկելու համար այդ ազդասարքերը պետք է միացված լինեն տրամաբանական ԿԱՄ սխեմայով (ալգորիթմ A)</w:t>
      </w:r>
      <w:r w:rsidR="00DF1EEC" w:rsidRPr="000E23FA">
        <w:rPr>
          <w:lang w:val="hy-AM"/>
        </w:rPr>
        <w:t>:</w:t>
      </w:r>
    </w:p>
    <w:p w14:paraId="20501F0D" w14:textId="77777777" w:rsidR="00EA7BA5" w:rsidRPr="000E23FA" w:rsidRDefault="00EA7BA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Ընդհանուր դիտարկման ազդասարքի կամ տրամաբանական ԵՎ սխեմայով միացված երկու ազդասար</w:t>
      </w:r>
      <w:r w:rsidR="00731C0A" w:rsidRPr="000E23FA">
        <w:rPr>
          <w:lang w:val="hy-AM"/>
        </w:rPr>
        <w:t>ք</w:t>
      </w:r>
      <w:r w:rsidRPr="000E23FA">
        <w:rPr>
          <w:lang w:val="hy-AM"/>
        </w:rPr>
        <w:t xml:space="preserve">երի գործարկման դեպքում </w:t>
      </w:r>
      <w:r w:rsidR="000478A8" w:rsidRPr="000E23FA">
        <w:rPr>
          <w:lang w:val="hy-AM"/>
        </w:rPr>
        <w:t>հրդեհային դիտակետ</w:t>
      </w:r>
      <w:r w:rsidRPr="000E23FA">
        <w:rPr>
          <w:lang w:val="hy-AM"/>
        </w:rPr>
        <w:t xml:space="preserve"> պետք է հաղորդվի </w:t>
      </w:r>
      <w:r w:rsidR="007D4CB7" w:rsidRPr="000E23FA">
        <w:rPr>
          <w:lang w:val="hy-AM"/>
        </w:rPr>
        <w:t>«</w:t>
      </w:r>
      <w:r w:rsidRPr="000E23FA">
        <w:rPr>
          <w:lang w:val="hy-AM"/>
        </w:rPr>
        <w:t>ՈւՇԱԴՐՈւԹՅՈւՆ</w:t>
      </w:r>
      <w:r w:rsidR="007D4CB7" w:rsidRPr="000E23FA">
        <w:rPr>
          <w:lang w:val="hy-AM"/>
        </w:rPr>
        <w:t>»</w:t>
      </w:r>
      <w:r w:rsidRPr="000E23FA">
        <w:rPr>
          <w:lang w:val="hy-AM"/>
        </w:rPr>
        <w:t xml:space="preserve"> ազդանշանը (ալգորիթմ B)։</w:t>
      </w:r>
    </w:p>
    <w:p w14:paraId="3CC403CC" w14:textId="77777777" w:rsidR="00EA7BA5" w:rsidRPr="000E23FA" w:rsidRDefault="00EA7BA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Կապված ՌՀԿ-ի գործելու ընտրված ալգորիթմից, հրդեհային պոմպի, էլեկտրական շարժաբերով փակիչ-թողարկիչ սարքվածքների, ձայնային և լուսային ազդարարիչների գործարկումը, հրշեջ ծառայությանը և </w:t>
      </w:r>
      <w:r w:rsidR="000478A8" w:rsidRPr="000E23FA">
        <w:rPr>
          <w:lang w:val="hy-AM"/>
        </w:rPr>
        <w:t>հրդեհային դիտակետ</w:t>
      </w:r>
      <w:r w:rsidRPr="000E23FA">
        <w:rPr>
          <w:lang w:val="hy-AM"/>
        </w:rPr>
        <w:t xml:space="preserve"> ՀՐԴԵՀ ազդանշանի ուղարկելը, տեխնոլոգիական, ընդհանուր և հակածխային օդափոխության և այլ համակարգերին գործարկման ազդանշան ուղարկելը պետք է իրականացվի </w:t>
      </w:r>
      <w:r w:rsidR="00C3353F" w:rsidRPr="000E23FA">
        <w:rPr>
          <w:lang w:val="hy-AM"/>
        </w:rPr>
        <w:t>ՀԱՀ-</w:t>
      </w:r>
      <w:r w:rsidRPr="000E23FA">
        <w:rPr>
          <w:lang w:val="hy-AM"/>
        </w:rPr>
        <w:t xml:space="preserve">ի կողմից հրդեհի փաստի հաստատումից կամ նշանառության </w:t>
      </w:r>
      <w:r w:rsidR="00D61FB4" w:rsidRPr="000E23FA">
        <w:rPr>
          <w:lang w:val="hy-AM"/>
        </w:rPr>
        <w:t>հրդեհի</w:t>
      </w:r>
      <w:r w:rsidR="005253A6" w:rsidRPr="000E23FA">
        <w:rPr>
          <w:lang w:val="hy-AM"/>
        </w:rPr>
        <w:t xml:space="preserve"> ազդաս</w:t>
      </w:r>
      <w:r w:rsidRPr="000E23FA">
        <w:rPr>
          <w:lang w:val="hy-AM"/>
        </w:rPr>
        <w:t>արքերից որևէ մեկի կողմից հրդեհի հայտնաբերումից հետո։</w:t>
      </w:r>
    </w:p>
    <w:p w14:paraId="46D28D4A" w14:textId="77777777" w:rsidR="00F178BC" w:rsidRPr="000E23FA" w:rsidRDefault="00F178BC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rPr>
          <w:lang w:val="hy-AM"/>
        </w:rPr>
      </w:pPr>
    </w:p>
    <w:p w14:paraId="1683241B" w14:textId="77777777" w:rsidR="00D958E1" w:rsidRPr="000E23FA" w:rsidRDefault="00073BB0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b/>
          <w:bCs/>
          <w:lang w:val="hy-AM"/>
        </w:rPr>
      </w:pPr>
      <w:bookmarkStart w:id="87" w:name="_Hlk139649157"/>
      <w:r w:rsidRPr="000E23FA">
        <w:rPr>
          <w:b/>
          <w:bCs/>
        </w:rPr>
        <w:t>3.3</w:t>
      </w:r>
      <w:r w:rsidR="00D958E1" w:rsidRPr="000E23FA">
        <w:rPr>
          <w:b/>
          <w:bCs/>
          <w:lang w:val="hy-AM"/>
        </w:rPr>
        <w:t>. ԳԱԶԱՅԻՆ ՀՐԴԵՀԱՇԻՋՄԱՆ ԿԱՅԱՆՔՆԵՐ</w:t>
      </w:r>
    </w:p>
    <w:p w14:paraId="400CD994" w14:textId="77777777" w:rsidR="00D958E1" w:rsidRPr="000E23FA" w:rsidRDefault="00073BB0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b/>
        </w:rPr>
      </w:pPr>
      <w:r w:rsidRPr="000E23FA">
        <w:rPr>
          <w:b/>
        </w:rPr>
        <w:t>3.3.1</w:t>
      </w:r>
      <w:r w:rsidR="00D958E1" w:rsidRPr="000E23FA">
        <w:rPr>
          <w:b/>
          <w:lang w:val="hy-AM"/>
        </w:rPr>
        <w:t xml:space="preserve">. </w:t>
      </w:r>
      <w:r w:rsidR="00D958E1" w:rsidRPr="000E23FA">
        <w:rPr>
          <w:b/>
        </w:rPr>
        <w:t>ԸՆԴՀԱՆՈՒՐ ԴՐՈՒՅԹՆԵՐ</w:t>
      </w:r>
    </w:p>
    <w:p w14:paraId="4803DE54" w14:textId="77777777" w:rsidR="003117C8" w:rsidRPr="000E23FA" w:rsidRDefault="003117C8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b/>
        </w:rPr>
      </w:pPr>
    </w:p>
    <w:p w14:paraId="57751501" w14:textId="77777777" w:rsidR="00EA7BA5" w:rsidRPr="000E23FA" w:rsidRDefault="002C0EF9" w:rsidP="00CE5E03">
      <w:pPr>
        <w:numPr>
          <w:ilvl w:val="0"/>
          <w:numId w:val="1"/>
        </w:numPr>
        <w:tabs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Գազային հրդեհաշիջման ինքնաշխատ կայանքները (սույն բաժնի հետագա</w:t>
      </w:r>
      <w:r w:rsidRPr="000E23FA">
        <w:t xml:space="preserve"> </w:t>
      </w:r>
      <w:proofErr w:type="spellStart"/>
      <w:r w:rsidRPr="000E23FA">
        <w:t>շարա</w:t>
      </w:r>
      <w:bookmarkStart w:id="88" w:name="_Hlk147157142"/>
      <w:bookmarkEnd w:id="87"/>
      <w:proofErr w:type="spellEnd"/>
      <w:r w:rsidR="008F762A" w:rsidRPr="000E23FA">
        <w:rPr>
          <w:lang w:val="hy-AM"/>
        </w:rPr>
        <w:t xml:space="preserve">դրանքում՝ </w:t>
      </w:r>
      <w:r w:rsidR="00937122" w:rsidRPr="000E23FA">
        <w:rPr>
          <w:lang w:val="hy-AM"/>
        </w:rPr>
        <w:t>նաև</w:t>
      </w:r>
      <w:bookmarkEnd w:id="88"/>
      <w:r w:rsidR="00937122" w:rsidRPr="000E23FA">
        <w:rPr>
          <w:lang w:val="hy-AM"/>
        </w:rPr>
        <w:t xml:space="preserve"> </w:t>
      </w:r>
      <w:r w:rsidR="00354AD0" w:rsidRPr="000E23FA">
        <w:rPr>
          <w:lang w:val="hy-AM"/>
        </w:rPr>
        <w:t>Գ</w:t>
      </w:r>
      <w:r w:rsidR="00CF2116" w:rsidRPr="000E23FA">
        <w:rPr>
          <w:lang w:val="hy-AM"/>
        </w:rPr>
        <w:t>-</w:t>
      </w:r>
      <w:r w:rsidR="003320C3" w:rsidRPr="000E23FA">
        <w:rPr>
          <w:lang w:val="hy-AM"/>
        </w:rPr>
        <w:t>Հ</w:t>
      </w:r>
      <w:r w:rsidR="00CF2116" w:rsidRPr="000E23FA">
        <w:rPr>
          <w:lang w:val="hy-AM"/>
        </w:rPr>
        <w:t>ՇԻԿ</w:t>
      </w:r>
      <w:r w:rsidR="008F762A" w:rsidRPr="000E23FA">
        <w:rPr>
          <w:lang w:val="hy-AM"/>
        </w:rPr>
        <w:t xml:space="preserve">), </w:t>
      </w:r>
      <w:r w:rsidR="00EA7BA5" w:rsidRPr="000E23FA">
        <w:rPr>
          <w:lang w:val="hy-AM"/>
        </w:rPr>
        <w:t xml:space="preserve">կիրառվում են ըստ </w:t>
      </w:r>
      <w:r w:rsidR="00B31076" w:rsidRPr="000E23FA">
        <w:rPr>
          <w:lang w:val="hy-AM"/>
        </w:rPr>
        <w:t>ԳՕՍՏ</w:t>
      </w:r>
      <w:r w:rsidR="00EA7BA5" w:rsidRPr="000E23FA">
        <w:rPr>
          <w:lang w:val="hy-AM"/>
        </w:rPr>
        <w:t xml:space="preserve"> 27331-</w:t>
      </w:r>
      <w:r w:rsidR="001114D2" w:rsidRPr="000E23FA">
        <w:rPr>
          <w:lang w:val="hy-AM"/>
        </w:rPr>
        <w:t>87-</w:t>
      </w:r>
      <w:r w:rsidR="00EA7BA5" w:rsidRPr="000E23FA">
        <w:rPr>
          <w:lang w:val="hy-AM"/>
        </w:rPr>
        <w:t xml:space="preserve">ի A և B դասի, ու նաև հրամարիչ նյութի </w:t>
      </w:r>
      <w:r w:rsidR="002F088D" w:rsidRPr="000E23FA">
        <w:rPr>
          <w:lang w:val="hy-AM"/>
        </w:rPr>
        <w:t>ՏՓ-</w:t>
      </w:r>
      <w:r w:rsidR="00EA7BA5" w:rsidRPr="000E23FA">
        <w:rPr>
          <w:lang w:val="hy-AM"/>
        </w:rPr>
        <w:t>ում նշվածից ոչ ավելի բարձր լարման տակ գտնվող էլեկտրասարքավորանքի հրդեհների մարման համար:</w:t>
      </w:r>
    </w:p>
    <w:p w14:paraId="41B3B50F" w14:textId="77777777" w:rsidR="007E63B1" w:rsidRPr="000E23FA" w:rsidRDefault="00EA7BA5" w:rsidP="00CE5E03">
      <w:pPr>
        <w:numPr>
          <w:ilvl w:val="0"/>
          <w:numId w:val="1"/>
        </w:numPr>
        <w:tabs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Գ-ՀՇԻԿ-ները չպետք է կիրառվեն հետևյալ հրդեհների մարման համար.</w:t>
      </w:r>
    </w:p>
    <w:p w14:paraId="2635D74B" w14:textId="77777777" w:rsidR="00EA7BA5" w:rsidRPr="000E23FA" w:rsidRDefault="00EA7BA5" w:rsidP="00CE5E03">
      <w:pPr>
        <w:numPr>
          <w:ilvl w:val="0"/>
          <w:numId w:val="60"/>
        </w:numPr>
        <w:tabs>
          <w:tab w:val="left" w:pos="709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թելավոր, սորուն, ծակոտկեն և այլ այրվող նյութերի, որոնք հակված են նյութի ծավալի ներսում ինքնաբոցավառման և/կամ մարմրման (փայտի թեփ, բամբակ, ծղոտ և այլն ),</w:t>
      </w:r>
    </w:p>
    <w:p w14:paraId="7A911FB9" w14:textId="77777777" w:rsidR="00661E65" w:rsidRPr="000E23FA" w:rsidRDefault="00661E65" w:rsidP="00CE5E03">
      <w:pPr>
        <w:numPr>
          <w:ilvl w:val="0"/>
          <w:numId w:val="60"/>
        </w:numPr>
        <w:tabs>
          <w:tab w:val="left" w:pos="709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քիմիական նյութերի և դրանց խառնուրդների, առանց օդի ներկայության մարմրման</w:t>
      </w:r>
    </w:p>
    <w:p w14:paraId="2C7B075A" w14:textId="77777777" w:rsidR="00EA7BA5" w:rsidRPr="000E23FA" w:rsidRDefault="00EA7BA5" w:rsidP="00CE5E03">
      <w:pPr>
        <w:tabs>
          <w:tab w:val="left" w:pos="709"/>
          <w:tab w:val="left" w:pos="1170"/>
          <w:tab w:val="left" w:pos="1260"/>
        </w:tabs>
        <w:spacing w:after="0" w:line="360" w:lineRule="auto"/>
        <w:ind w:firstLine="540"/>
        <w:contextualSpacing/>
        <w:jc w:val="both"/>
        <w:rPr>
          <w:lang w:val="hy-AM"/>
        </w:rPr>
      </w:pPr>
      <w:r w:rsidRPr="000E23FA">
        <w:rPr>
          <w:lang w:val="hy-AM"/>
        </w:rPr>
        <w:t>և այրման հակված պոլիմերային նյութերի,</w:t>
      </w:r>
    </w:p>
    <w:p w14:paraId="06D5C703" w14:textId="77777777" w:rsidR="00EA7BA5" w:rsidRPr="000E23FA" w:rsidRDefault="00EA7BA5" w:rsidP="00CE5E03">
      <w:pPr>
        <w:numPr>
          <w:ilvl w:val="0"/>
          <w:numId w:val="60"/>
        </w:numPr>
        <w:tabs>
          <w:tab w:val="left" w:pos="709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մետաղների հիդրիտների և հրակիր նյութերի,</w:t>
      </w:r>
    </w:p>
    <w:p w14:paraId="52408439" w14:textId="77777777" w:rsidR="00EA7BA5" w:rsidRPr="000E23FA" w:rsidRDefault="00EA7BA5" w:rsidP="00CE5E03">
      <w:pPr>
        <w:numPr>
          <w:ilvl w:val="0"/>
          <w:numId w:val="60"/>
        </w:numPr>
        <w:tabs>
          <w:tab w:val="left" w:pos="709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lastRenderedPageBreak/>
        <w:t xml:space="preserve">մետաղների </w:t>
      </w:r>
      <w:r w:rsidR="00937122" w:rsidRPr="000E23FA">
        <w:rPr>
          <w:lang w:val="hy-AM"/>
        </w:rPr>
        <w:t xml:space="preserve">(նատրիում, կալիում, մագնիում, տիտան և այլն) </w:t>
      </w:r>
      <w:r w:rsidRPr="000E23FA">
        <w:rPr>
          <w:lang w:val="hy-AM"/>
        </w:rPr>
        <w:t>փոշիների:</w:t>
      </w:r>
    </w:p>
    <w:p w14:paraId="101D5926" w14:textId="77777777" w:rsidR="00DB4C0F" w:rsidRPr="000E23FA" w:rsidRDefault="00DB4C0F" w:rsidP="00CE5E03">
      <w:pPr>
        <w:numPr>
          <w:ilvl w:val="0"/>
          <w:numId w:val="1"/>
        </w:numPr>
        <w:tabs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Գ-ՀՇԻԿ-ը տարբերակվում են.</w:t>
      </w:r>
    </w:p>
    <w:p w14:paraId="50F1C37F" w14:textId="77777777" w:rsidR="00DB4C0F" w:rsidRPr="000E23FA" w:rsidRDefault="00DB4C0F" w:rsidP="00CE5E03">
      <w:pPr>
        <w:numPr>
          <w:ilvl w:val="0"/>
          <w:numId w:val="62"/>
        </w:numPr>
        <w:tabs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proofErr w:type="spellStart"/>
      <w:r w:rsidRPr="000E23FA">
        <w:t>ըստ</w:t>
      </w:r>
      <w:proofErr w:type="spellEnd"/>
      <w:r w:rsidRPr="000E23FA">
        <w:t xml:space="preserve"> </w:t>
      </w:r>
      <w:proofErr w:type="spellStart"/>
      <w:r w:rsidRPr="000E23FA">
        <w:t>հրդեհաշիջման</w:t>
      </w:r>
      <w:proofErr w:type="spellEnd"/>
      <w:r w:rsidRPr="000E23FA">
        <w:t xml:space="preserve"> </w:t>
      </w:r>
      <w:proofErr w:type="spellStart"/>
      <w:r w:rsidRPr="000E23FA">
        <w:t>ձևի</w:t>
      </w:r>
      <w:proofErr w:type="spellEnd"/>
      <w:r w:rsidR="006F4439" w:rsidRPr="000E23FA">
        <w:rPr>
          <w:lang w:val="hy-AM"/>
        </w:rPr>
        <w:t>՝</w:t>
      </w:r>
    </w:p>
    <w:p w14:paraId="65E5BDEB" w14:textId="77777777" w:rsidR="00DB4C0F" w:rsidRPr="000E23FA" w:rsidRDefault="00DB4C0F" w:rsidP="00CE5E03">
      <w:pPr>
        <w:tabs>
          <w:tab w:val="left" w:pos="1170"/>
          <w:tab w:val="left" w:pos="1260"/>
        </w:tabs>
        <w:spacing w:after="0" w:line="360" w:lineRule="auto"/>
        <w:ind w:firstLine="540"/>
        <w:jc w:val="both"/>
      </w:pPr>
      <w:r w:rsidRPr="000E23FA">
        <w:t>ա</w:t>
      </w:r>
      <w:r w:rsidRPr="000E23FA">
        <w:rPr>
          <w:rFonts w:ascii="MS Mincho" w:eastAsia="MS Mincho" w:hAnsi="MS Mincho" w:cs="MS Mincho" w:hint="eastAsia"/>
          <w:lang w:val="hy-AM"/>
        </w:rPr>
        <w:t>․</w:t>
      </w:r>
      <w:r w:rsidRPr="000E23FA">
        <w:t xml:space="preserve"> </w:t>
      </w:r>
      <w:proofErr w:type="spellStart"/>
      <w:r w:rsidRPr="000E23FA">
        <w:t>ծավալային</w:t>
      </w:r>
      <w:proofErr w:type="spellEnd"/>
      <w:r w:rsidRPr="000E23FA">
        <w:t xml:space="preserve"> </w:t>
      </w:r>
      <w:proofErr w:type="spellStart"/>
      <w:r w:rsidRPr="000E23FA">
        <w:t>կայանքներ</w:t>
      </w:r>
      <w:proofErr w:type="spellEnd"/>
      <w:r w:rsidRPr="000E23FA">
        <w:t>,</w:t>
      </w:r>
    </w:p>
    <w:p w14:paraId="39B3D7F5" w14:textId="77777777" w:rsidR="00DB4C0F" w:rsidRPr="000E23FA" w:rsidRDefault="00DB4C0F" w:rsidP="00CE5E03">
      <w:pPr>
        <w:tabs>
          <w:tab w:val="left" w:pos="1170"/>
          <w:tab w:val="left" w:pos="1260"/>
        </w:tabs>
        <w:spacing w:after="0" w:line="360" w:lineRule="auto"/>
        <w:ind w:firstLine="540"/>
        <w:jc w:val="both"/>
      </w:pPr>
      <w:r w:rsidRPr="000E23FA">
        <w:t>բ</w:t>
      </w:r>
      <w:r w:rsidRPr="000E23FA">
        <w:rPr>
          <w:rFonts w:ascii="MS Mincho" w:eastAsia="MS Mincho" w:hAnsi="MS Mincho" w:cs="MS Mincho" w:hint="eastAsia"/>
          <w:lang w:val="hy-AM"/>
        </w:rPr>
        <w:t>․</w:t>
      </w:r>
      <w:r w:rsidRPr="000E23FA">
        <w:t xml:space="preserve"> </w:t>
      </w:r>
      <w:proofErr w:type="spellStart"/>
      <w:r w:rsidRPr="000E23FA">
        <w:t>տեղային</w:t>
      </w:r>
      <w:proofErr w:type="spellEnd"/>
      <w:r w:rsidRPr="000E23FA">
        <w:t xml:space="preserve"> </w:t>
      </w:r>
      <w:proofErr w:type="spellStart"/>
      <w:r w:rsidRPr="000E23FA">
        <w:t>ծավալային</w:t>
      </w:r>
      <w:proofErr w:type="spellEnd"/>
      <w:r w:rsidRPr="000E23FA">
        <w:t xml:space="preserve"> </w:t>
      </w:r>
      <w:proofErr w:type="spellStart"/>
      <w:r w:rsidRPr="000E23FA">
        <w:t>կայանքներ</w:t>
      </w:r>
      <w:proofErr w:type="spellEnd"/>
      <w:r w:rsidRPr="000E23FA">
        <w:t>,</w:t>
      </w:r>
    </w:p>
    <w:p w14:paraId="4370A7F2" w14:textId="77777777" w:rsidR="00DB4C0F" w:rsidRPr="000E23FA" w:rsidRDefault="00DB4C0F" w:rsidP="00CE5E03">
      <w:pPr>
        <w:numPr>
          <w:ilvl w:val="0"/>
          <w:numId w:val="62"/>
        </w:numPr>
        <w:tabs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</w:pPr>
      <w:proofErr w:type="spellStart"/>
      <w:r w:rsidRPr="000E23FA">
        <w:t>ըստ</w:t>
      </w:r>
      <w:proofErr w:type="spellEnd"/>
      <w:r w:rsidRPr="000E23FA">
        <w:t xml:space="preserve"> </w:t>
      </w:r>
      <w:proofErr w:type="spellStart"/>
      <w:r w:rsidRPr="000E23FA">
        <w:t>հրամարիչ</w:t>
      </w:r>
      <w:proofErr w:type="spellEnd"/>
      <w:r w:rsidRPr="000E23FA">
        <w:t xml:space="preserve"> </w:t>
      </w:r>
      <w:proofErr w:type="spellStart"/>
      <w:r w:rsidRPr="000E23FA">
        <w:t>գազի</w:t>
      </w:r>
      <w:proofErr w:type="spellEnd"/>
      <w:r w:rsidRPr="000E23FA">
        <w:t xml:space="preserve"> </w:t>
      </w:r>
      <w:proofErr w:type="spellStart"/>
      <w:r w:rsidRPr="000E23FA">
        <w:t>պահպանման</w:t>
      </w:r>
      <w:proofErr w:type="spellEnd"/>
      <w:r w:rsidR="006F4439" w:rsidRPr="000E23FA">
        <w:rPr>
          <w:lang w:val="hy-AM"/>
        </w:rPr>
        <w:t>՝</w:t>
      </w:r>
    </w:p>
    <w:p w14:paraId="53E7D5DD" w14:textId="77777777" w:rsidR="00DB4C0F" w:rsidRPr="000E23FA" w:rsidRDefault="00DB4C0F" w:rsidP="00CE5E03">
      <w:pPr>
        <w:tabs>
          <w:tab w:val="left" w:pos="1170"/>
          <w:tab w:val="left" w:pos="1260"/>
        </w:tabs>
        <w:spacing w:after="0" w:line="360" w:lineRule="auto"/>
        <w:ind w:firstLine="540"/>
        <w:jc w:val="both"/>
      </w:pPr>
      <w:r w:rsidRPr="000E23FA">
        <w:t>ա</w:t>
      </w:r>
      <w:r w:rsidRPr="000E23FA">
        <w:rPr>
          <w:rFonts w:ascii="MS Mincho" w:eastAsia="MS Mincho" w:hAnsi="MS Mincho" w:cs="MS Mincho" w:hint="eastAsia"/>
          <w:lang w:val="hy-AM"/>
        </w:rPr>
        <w:t>․</w:t>
      </w:r>
      <w:r w:rsidRPr="000E23FA">
        <w:t xml:space="preserve"> </w:t>
      </w:r>
      <w:proofErr w:type="spellStart"/>
      <w:r w:rsidRPr="000E23FA">
        <w:t>կենտրոնացված</w:t>
      </w:r>
      <w:proofErr w:type="spellEnd"/>
      <w:r w:rsidRPr="000E23FA">
        <w:t xml:space="preserve"> </w:t>
      </w:r>
      <w:proofErr w:type="spellStart"/>
      <w:r w:rsidRPr="000E23FA">
        <w:t>կայանքներ</w:t>
      </w:r>
      <w:proofErr w:type="spellEnd"/>
      <w:r w:rsidRPr="000E23FA">
        <w:t>,</w:t>
      </w:r>
    </w:p>
    <w:p w14:paraId="00046F28" w14:textId="77777777" w:rsidR="00DB4C0F" w:rsidRPr="000E23FA" w:rsidRDefault="00DB4C0F" w:rsidP="00CE5E03">
      <w:pPr>
        <w:tabs>
          <w:tab w:val="left" w:pos="1170"/>
          <w:tab w:val="left" w:pos="1260"/>
        </w:tabs>
        <w:spacing w:after="0" w:line="360" w:lineRule="auto"/>
        <w:ind w:firstLine="540"/>
        <w:jc w:val="both"/>
      </w:pPr>
      <w:r w:rsidRPr="000E23FA">
        <w:t>բ</w:t>
      </w:r>
      <w:r w:rsidRPr="000E23FA">
        <w:rPr>
          <w:rFonts w:ascii="MS Mincho" w:eastAsia="MS Mincho" w:hAnsi="MS Mincho" w:cs="MS Mincho" w:hint="eastAsia"/>
          <w:lang w:val="hy-AM"/>
        </w:rPr>
        <w:t>․</w:t>
      </w:r>
      <w:r w:rsidRPr="000E23FA">
        <w:t xml:space="preserve"> </w:t>
      </w:r>
      <w:proofErr w:type="spellStart"/>
      <w:r w:rsidRPr="000E23FA">
        <w:t>մոդուլային</w:t>
      </w:r>
      <w:proofErr w:type="spellEnd"/>
      <w:r w:rsidRPr="000E23FA">
        <w:t xml:space="preserve"> </w:t>
      </w:r>
      <w:proofErr w:type="spellStart"/>
      <w:r w:rsidRPr="000E23FA">
        <w:t>կայանքներ</w:t>
      </w:r>
      <w:proofErr w:type="spellEnd"/>
      <w:r w:rsidRPr="000E23FA">
        <w:t>,</w:t>
      </w:r>
    </w:p>
    <w:p w14:paraId="45290C46" w14:textId="77777777" w:rsidR="00DB4C0F" w:rsidRPr="000E23FA" w:rsidRDefault="00DB4C0F" w:rsidP="00CE5E03">
      <w:pPr>
        <w:numPr>
          <w:ilvl w:val="0"/>
          <w:numId w:val="62"/>
        </w:numPr>
        <w:tabs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</w:pPr>
      <w:proofErr w:type="spellStart"/>
      <w:r w:rsidRPr="000E23FA">
        <w:t>ըստ</w:t>
      </w:r>
      <w:proofErr w:type="spellEnd"/>
      <w:r w:rsidRPr="000E23FA">
        <w:t xml:space="preserve"> </w:t>
      </w:r>
      <w:proofErr w:type="spellStart"/>
      <w:r w:rsidRPr="000E23FA">
        <w:t>գործարկման</w:t>
      </w:r>
      <w:proofErr w:type="spellEnd"/>
      <w:r w:rsidRPr="000E23FA">
        <w:t xml:space="preserve"> </w:t>
      </w:r>
      <w:proofErr w:type="spellStart"/>
      <w:r w:rsidRPr="000E23FA">
        <w:t>ձևի</w:t>
      </w:r>
      <w:proofErr w:type="spellEnd"/>
      <w:r w:rsidR="006F4439" w:rsidRPr="000E23FA">
        <w:rPr>
          <w:lang w:val="hy-AM"/>
        </w:rPr>
        <w:t>՝</w:t>
      </w:r>
    </w:p>
    <w:p w14:paraId="52C8C2DB" w14:textId="77777777" w:rsidR="00DB4C0F" w:rsidRPr="000E23FA" w:rsidRDefault="00DB4C0F" w:rsidP="00CE5E03">
      <w:pPr>
        <w:tabs>
          <w:tab w:val="left" w:pos="1170"/>
          <w:tab w:val="left" w:pos="1260"/>
        </w:tabs>
        <w:spacing w:after="0" w:line="360" w:lineRule="auto"/>
        <w:ind w:firstLine="540"/>
        <w:jc w:val="both"/>
      </w:pPr>
      <w:r w:rsidRPr="000E23FA">
        <w:t>ա</w:t>
      </w:r>
      <w:r w:rsidRPr="000E23FA">
        <w:rPr>
          <w:rFonts w:ascii="MS Mincho" w:eastAsia="MS Mincho" w:hAnsi="MS Mincho" w:cs="MS Mincho" w:hint="eastAsia"/>
          <w:lang w:val="hy-AM"/>
        </w:rPr>
        <w:t>․</w:t>
      </w:r>
      <w:r w:rsidRPr="000E23FA">
        <w:rPr>
          <w:lang w:val="hy-AM"/>
        </w:rPr>
        <w:t xml:space="preserve"> </w:t>
      </w:r>
      <w:proofErr w:type="spellStart"/>
      <w:r w:rsidRPr="000E23FA">
        <w:t>էլեկտրական</w:t>
      </w:r>
      <w:proofErr w:type="spellEnd"/>
      <w:r w:rsidRPr="000E23FA">
        <w:t>,</w:t>
      </w:r>
    </w:p>
    <w:p w14:paraId="7AE822B2" w14:textId="77777777" w:rsidR="00DB4C0F" w:rsidRPr="000E23FA" w:rsidRDefault="00DB4C0F" w:rsidP="00CE5E03">
      <w:pPr>
        <w:tabs>
          <w:tab w:val="left" w:pos="1170"/>
          <w:tab w:val="left" w:pos="1260"/>
        </w:tabs>
        <w:spacing w:after="0" w:line="360" w:lineRule="auto"/>
        <w:ind w:firstLine="540"/>
        <w:jc w:val="both"/>
      </w:pPr>
      <w:r w:rsidRPr="000E23FA">
        <w:t>բ</w:t>
      </w:r>
      <w:r w:rsidRPr="000E23FA">
        <w:rPr>
          <w:rFonts w:ascii="MS Mincho" w:eastAsia="MS Mincho" w:hAnsi="MS Mincho" w:cs="MS Mincho" w:hint="eastAsia"/>
          <w:lang w:val="hy-AM"/>
        </w:rPr>
        <w:t>․</w:t>
      </w:r>
      <w:r w:rsidRPr="000E23FA">
        <w:t xml:space="preserve"> </w:t>
      </w:r>
      <w:proofErr w:type="spellStart"/>
      <w:r w:rsidRPr="000E23FA">
        <w:t>օդով</w:t>
      </w:r>
      <w:proofErr w:type="spellEnd"/>
      <w:r w:rsidRPr="000E23FA">
        <w:t>,</w:t>
      </w:r>
    </w:p>
    <w:p w14:paraId="36881062" w14:textId="77777777" w:rsidR="00DB4C0F" w:rsidRPr="000E23FA" w:rsidRDefault="00DB4C0F" w:rsidP="00CE5E03">
      <w:pPr>
        <w:tabs>
          <w:tab w:val="left" w:pos="1170"/>
          <w:tab w:val="left" w:pos="1260"/>
        </w:tabs>
        <w:spacing w:after="0" w:line="360" w:lineRule="auto"/>
        <w:ind w:firstLine="540"/>
        <w:jc w:val="both"/>
      </w:pPr>
      <w:r w:rsidRPr="000E23FA">
        <w:t>գ</w:t>
      </w:r>
      <w:r w:rsidRPr="000E23FA">
        <w:rPr>
          <w:rFonts w:ascii="MS Mincho" w:eastAsia="MS Mincho" w:hAnsi="MS Mincho" w:cs="MS Mincho" w:hint="eastAsia"/>
          <w:lang w:val="hy-AM"/>
        </w:rPr>
        <w:t>․</w:t>
      </w:r>
      <w:r w:rsidRPr="000E23FA">
        <w:t xml:space="preserve"> </w:t>
      </w:r>
      <w:proofErr w:type="spellStart"/>
      <w:r w:rsidRPr="000E23FA">
        <w:t>մեխանիկական</w:t>
      </w:r>
      <w:proofErr w:type="spellEnd"/>
      <w:r w:rsidR="00F356C9" w:rsidRPr="000E23FA">
        <w:rPr>
          <w:lang w:val="ru-RU"/>
        </w:rPr>
        <w:t xml:space="preserve"> </w:t>
      </w:r>
      <w:r w:rsidR="00F356C9" w:rsidRPr="000E23FA">
        <w:t>(</w:t>
      </w:r>
      <w:r w:rsidR="00F356C9" w:rsidRPr="000E23FA">
        <w:rPr>
          <w:lang w:val="hy-AM"/>
        </w:rPr>
        <w:t>ձեռքով</w:t>
      </w:r>
      <w:r w:rsidR="00F356C9" w:rsidRPr="000E23FA">
        <w:t>)</w:t>
      </w:r>
      <w:r w:rsidRPr="000E23FA">
        <w:t>,</w:t>
      </w:r>
    </w:p>
    <w:p w14:paraId="1CE9540C" w14:textId="77777777" w:rsidR="00DB4C0F" w:rsidRPr="000E23FA" w:rsidRDefault="00DB4C0F" w:rsidP="00CE5E03">
      <w:pPr>
        <w:tabs>
          <w:tab w:val="left" w:pos="1170"/>
          <w:tab w:val="left" w:pos="1260"/>
        </w:tabs>
        <w:spacing w:after="0" w:line="360" w:lineRule="auto"/>
        <w:ind w:firstLine="540"/>
        <w:jc w:val="both"/>
      </w:pPr>
      <w:r w:rsidRPr="000E23FA">
        <w:t>դ</w:t>
      </w:r>
      <w:r w:rsidRPr="000E23FA">
        <w:rPr>
          <w:rFonts w:ascii="MS Mincho" w:eastAsia="MS Mincho" w:hAnsi="MS Mincho" w:cs="MS Mincho" w:hint="eastAsia"/>
          <w:lang w:val="hy-AM"/>
        </w:rPr>
        <w:t>․</w:t>
      </w:r>
      <w:r w:rsidRPr="000E23FA">
        <w:t xml:space="preserve"> </w:t>
      </w:r>
      <w:proofErr w:type="spellStart"/>
      <w:r w:rsidRPr="000E23FA">
        <w:t>համատեղված</w:t>
      </w:r>
      <w:proofErr w:type="spellEnd"/>
      <w:r w:rsidRPr="000E23FA">
        <w:t>:</w:t>
      </w:r>
    </w:p>
    <w:p w14:paraId="3E4A1F09" w14:textId="77777777" w:rsidR="00577D4A" w:rsidRPr="000E23FA" w:rsidRDefault="00DB4C0F" w:rsidP="00CE5E03">
      <w:pPr>
        <w:numPr>
          <w:ilvl w:val="0"/>
          <w:numId w:val="1"/>
        </w:numPr>
        <w:tabs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Որպես հրամարիչ նյութեր կիրառվում են </w:t>
      </w:r>
      <w:r w:rsidR="00752E98" w:rsidRPr="000E23FA">
        <w:rPr>
          <w:lang w:val="hy-AM"/>
        </w:rPr>
        <w:t>Աղյուսակ</w:t>
      </w:r>
      <w:r w:rsidRPr="000E23FA">
        <w:rPr>
          <w:lang w:val="hy-AM"/>
        </w:rPr>
        <w:t xml:space="preserve"> 20-ում նշված գազերը.</w:t>
      </w:r>
    </w:p>
    <w:p w14:paraId="3C956B78" w14:textId="77777777" w:rsidR="00577D4A" w:rsidRPr="000E23FA" w:rsidRDefault="00577D4A" w:rsidP="00CE5E03">
      <w:pPr>
        <w:numPr>
          <w:ilvl w:val="0"/>
          <w:numId w:val="1"/>
        </w:numPr>
        <w:tabs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Հեղուկ գազերի դեպքում, որպես արտամղիչ գազ, պետք է կիրառել ԳՕՍՏ 9293-74-ին համապատասխան ազոտ։ </w:t>
      </w:r>
    </w:p>
    <w:p w14:paraId="4B48B435" w14:textId="77777777" w:rsidR="007E5A93" w:rsidRPr="000E23FA" w:rsidRDefault="007E5A93" w:rsidP="00CE5E03">
      <w:pPr>
        <w:pStyle w:val="ListParagraph"/>
        <w:numPr>
          <w:ilvl w:val="0"/>
          <w:numId w:val="1"/>
        </w:numPr>
        <w:tabs>
          <w:tab w:val="left" w:pos="1170"/>
          <w:tab w:val="left" w:pos="126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>Արգելվում է ածխաթթվային ծավալային Գ-ՀՇԻԿ-ի կիրառումը այն սենքերում, որտեղ.</w:t>
      </w:r>
    </w:p>
    <w:p w14:paraId="3F363862" w14:textId="77777777" w:rsidR="00577D4A" w:rsidRPr="000E23FA" w:rsidRDefault="00577D4A" w:rsidP="00CE5E03">
      <w:pPr>
        <w:numPr>
          <w:ilvl w:val="0"/>
          <w:numId w:val="61"/>
        </w:numPr>
        <w:tabs>
          <w:tab w:val="left" w:pos="709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ab/>
        <w:t>մարդիկ չեն կարող լքել տարածքը մինչև կայանքի գործարկումը,</w:t>
      </w:r>
    </w:p>
    <w:p w14:paraId="1E1DED5B" w14:textId="77777777" w:rsidR="00577D4A" w:rsidRPr="000E23FA" w:rsidRDefault="00577D4A" w:rsidP="00CE5E03">
      <w:pPr>
        <w:numPr>
          <w:ilvl w:val="0"/>
          <w:numId w:val="61"/>
        </w:numPr>
        <w:tabs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հնարավոր է 50 և ավելի մարդկանց ներկայությունը:</w:t>
      </w:r>
    </w:p>
    <w:p w14:paraId="7D278928" w14:textId="77777777" w:rsidR="00577D4A" w:rsidRPr="000E23FA" w:rsidRDefault="00577D4A" w:rsidP="00CE5E03">
      <w:pPr>
        <w:tabs>
          <w:tab w:val="left" w:pos="1170"/>
          <w:tab w:val="left" w:pos="1260"/>
        </w:tabs>
        <w:spacing w:after="0" w:line="360" w:lineRule="auto"/>
        <w:rPr>
          <w:lang w:val="hy-AM"/>
        </w:rPr>
      </w:pPr>
    </w:p>
    <w:p w14:paraId="70C5C036" w14:textId="77777777" w:rsidR="003117C8" w:rsidRPr="000E23FA" w:rsidRDefault="00752E98" w:rsidP="00CE5E03">
      <w:pPr>
        <w:tabs>
          <w:tab w:val="left" w:pos="360"/>
          <w:tab w:val="left" w:pos="990"/>
          <w:tab w:val="left" w:pos="1170"/>
        </w:tabs>
        <w:spacing w:after="0" w:line="360" w:lineRule="auto"/>
        <w:jc w:val="center"/>
        <w:rPr>
          <w:rFonts w:cs="Cambria Math"/>
        </w:rPr>
      </w:pPr>
      <w:r w:rsidRPr="000E23FA">
        <w:rPr>
          <w:lang w:val="hy-AM"/>
        </w:rPr>
        <w:t>Աղյուսակ</w:t>
      </w:r>
      <w:r w:rsidR="00C7735E" w:rsidRPr="000E23FA">
        <w:rPr>
          <w:lang w:val="hy-AM"/>
        </w:rPr>
        <w:t xml:space="preserve"> 20</w:t>
      </w:r>
      <w:r w:rsidR="001B1B2D" w:rsidRPr="000E23FA">
        <w:t xml:space="preserve">. </w:t>
      </w:r>
      <w:proofErr w:type="spellStart"/>
      <w:r w:rsidR="001B1B2D" w:rsidRPr="000E23FA">
        <w:t>Հրդեհաշիջման</w:t>
      </w:r>
      <w:proofErr w:type="spellEnd"/>
      <w:r w:rsidR="001B1B2D" w:rsidRPr="000E23FA">
        <w:t xml:space="preserve"> </w:t>
      </w:r>
      <w:proofErr w:type="spellStart"/>
      <w:r w:rsidR="001B1B2D" w:rsidRPr="000E23FA">
        <w:t>նպատակով</w:t>
      </w:r>
      <w:proofErr w:type="spellEnd"/>
      <w:r w:rsidR="001B1B2D" w:rsidRPr="000E23FA">
        <w:t xml:space="preserve"> </w:t>
      </w:r>
      <w:proofErr w:type="spellStart"/>
      <w:r w:rsidR="001B1B2D" w:rsidRPr="000E23FA">
        <w:t>օգտագործվող</w:t>
      </w:r>
      <w:proofErr w:type="spellEnd"/>
      <w:r w:rsidR="001B1B2D" w:rsidRPr="000E23FA">
        <w:t xml:space="preserve"> </w:t>
      </w:r>
      <w:proofErr w:type="spellStart"/>
      <w:r w:rsidR="001B1B2D" w:rsidRPr="000E23FA">
        <w:t>գազերը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5"/>
        <w:gridCol w:w="9490"/>
      </w:tblGrid>
      <w:tr w:rsidR="003117C8" w:rsidRPr="000E23FA" w14:paraId="13E914B1" w14:textId="77777777" w:rsidTr="001B1B2D">
        <w:trPr>
          <w:trHeight w:val="480"/>
        </w:trPr>
        <w:tc>
          <w:tcPr>
            <w:tcW w:w="705" w:type="dxa"/>
          </w:tcPr>
          <w:p w14:paraId="6D6BBB0B" w14:textId="77777777" w:rsidR="003117C8" w:rsidRPr="000E23FA" w:rsidRDefault="003117C8" w:rsidP="00CE5E03">
            <w:pPr>
              <w:tabs>
                <w:tab w:val="left" w:pos="360"/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Հ/Հ</w:t>
            </w:r>
          </w:p>
        </w:tc>
        <w:tc>
          <w:tcPr>
            <w:tcW w:w="9490" w:type="dxa"/>
          </w:tcPr>
          <w:p w14:paraId="58F396B2" w14:textId="77777777" w:rsidR="003117C8" w:rsidRPr="000E23FA" w:rsidRDefault="003117C8" w:rsidP="00CE5E03">
            <w:pPr>
              <w:tabs>
                <w:tab w:val="left" w:pos="360"/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rFonts w:cs="Cambria Math"/>
                <w:szCs w:val="24"/>
                <w:lang w:val="hy-AM"/>
              </w:rPr>
              <w:t>Կիրառվող</w:t>
            </w:r>
            <w:r w:rsidRPr="000E23FA">
              <w:rPr>
                <w:szCs w:val="24"/>
                <w:lang w:val="hy-AM"/>
              </w:rPr>
              <w:t xml:space="preserve"> հրամարիչ նյութերը</w:t>
            </w:r>
          </w:p>
        </w:tc>
      </w:tr>
      <w:tr w:rsidR="003117C8" w:rsidRPr="000E23FA" w14:paraId="6CC4AB8A" w14:textId="77777777" w:rsidTr="001B1B2D">
        <w:trPr>
          <w:trHeight w:val="480"/>
        </w:trPr>
        <w:tc>
          <w:tcPr>
            <w:tcW w:w="10195" w:type="dxa"/>
            <w:gridSpan w:val="2"/>
          </w:tcPr>
          <w:p w14:paraId="6FCB7E99" w14:textId="77777777" w:rsidR="003117C8" w:rsidRPr="00CE5E03" w:rsidRDefault="003117C8" w:rsidP="00CE5E03">
            <w:pPr>
              <w:pStyle w:val="ListParagraph"/>
              <w:numPr>
                <w:ilvl w:val="6"/>
                <w:numId w:val="96"/>
              </w:numPr>
              <w:tabs>
                <w:tab w:val="left" w:pos="360"/>
                <w:tab w:val="left" w:pos="990"/>
                <w:tab w:val="left" w:pos="1170"/>
              </w:tabs>
              <w:spacing w:line="360" w:lineRule="auto"/>
              <w:ind w:left="0" w:firstLine="0"/>
              <w:rPr>
                <w:b/>
                <w:szCs w:val="24"/>
                <w:lang w:val="hy-AM"/>
              </w:rPr>
            </w:pPr>
            <w:proofErr w:type="spellStart"/>
            <w:r w:rsidRPr="00CE5E03">
              <w:rPr>
                <w:b/>
                <w:szCs w:val="24"/>
              </w:rPr>
              <w:t>Հեղուկ</w:t>
            </w:r>
            <w:proofErr w:type="spellEnd"/>
            <w:r w:rsidRPr="00CE5E03">
              <w:rPr>
                <w:b/>
                <w:szCs w:val="24"/>
              </w:rPr>
              <w:t xml:space="preserve"> և </w:t>
            </w:r>
            <w:proofErr w:type="spellStart"/>
            <w:r w:rsidRPr="00CE5E03">
              <w:rPr>
                <w:b/>
                <w:szCs w:val="24"/>
              </w:rPr>
              <w:t>հեղուկացված</w:t>
            </w:r>
            <w:proofErr w:type="spellEnd"/>
            <w:r w:rsidRPr="00CE5E03">
              <w:rPr>
                <w:b/>
                <w:szCs w:val="24"/>
              </w:rPr>
              <w:t xml:space="preserve"> </w:t>
            </w:r>
            <w:proofErr w:type="spellStart"/>
            <w:r w:rsidRPr="00CE5E03">
              <w:rPr>
                <w:b/>
                <w:szCs w:val="24"/>
              </w:rPr>
              <w:t>գազեր</w:t>
            </w:r>
            <w:proofErr w:type="spellEnd"/>
          </w:p>
        </w:tc>
      </w:tr>
      <w:tr w:rsidR="001F5A86" w:rsidRPr="000E23FA" w14:paraId="40A399FC" w14:textId="77777777" w:rsidTr="001B1B2D">
        <w:tc>
          <w:tcPr>
            <w:tcW w:w="705" w:type="dxa"/>
            <w:vAlign w:val="center"/>
          </w:tcPr>
          <w:p w14:paraId="4FF5C5FE" w14:textId="77777777" w:rsidR="001F5A86" w:rsidRPr="000E23FA" w:rsidRDefault="001F5A86" w:rsidP="00CE5E03">
            <w:pPr>
              <w:tabs>
                <w:tab w:val="left" w:pos="360"/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1)</w:t>
            </w:r>
          </w:p>
        </w:tc>
        <w:tc>
          <w:tcPr>
            <w:tcW w:w="9490" w:type="dxa"/>
            <w:vAlign w:val="center"/>
          </w:tcPr>
          <w:p w14:paraId="22B97AAA" w14:textId="77777777" w:rsidR="001F5A86" w:rsidRPr="000E23FA" w:rsidRDefault="001F5A86" w:rsidP="00CE5E03">
            <w:pPr>
              <w:tabs>
                <w:tab w:val="left" w:pos="360"/>
                <w:tab w:val="left" w:pos="990"/>
                <w:tab w:val="left" w:pos="1170"/>
              </w:tabs>
              <w:spacing w:line="360" w:lineRule="auto"/>
              <w:jc w:val="both"/>
              <w:rPr>
                <w:szCs w:val="24"/>
                <w:lang w:val="hy-AM"/>
              </w:rPr>
            </w:pPr>
            <w:proofErr w:type="spellStart"/>
            <w:r w:rsidRPr="000E23FA">
              <w:rPr>
                <w:szCs w:val="24"/>
              </w:rPr>
              <w:t>Ածխածնի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երկօքսիդ</w:t>
            </w:r>
            <w:proofErr w:type="spellEnd"/>
            <w:r w:rsidRPr="000E23FA">
              <w:rPr>
                <w:szCs w:val="24"/>
              </w:rPr>
              <w:t xml:space="preserve"> (CO</w:t>
            </w:r>
            <w:r w:rsidRPr="000E23FA">
              <w:rPr>
                <w:szCs w:val="24"/>
                <w:vertAlign w:val="subscript"/>
              </w:rPr>
              <w:t>2</w:t>
            </w:r>
            <w:r w:rsidRPr="000E23FA">
              <w:rPr>
                <w:szCs w:val="24"/>
              </w:rPr>
              <w:t>)</w:t>
            </w:r>
          </w:p>
        </w:tc>
      </w:tr>
      <w:tr w:rsidR="001F5A86" w:rsidRPr="000E23FA" w14:paraId="1CA57029" w14:textId="77777777" w:rsidTr="001B1B2D">
        <w:tc>
          <w:tcPr>
            <w:tcW w:w="705" w:type="dxa"/>
            <w:vAlign w:val="center"/>
          </w:tcPr>
          <w:p w14:paraId="5F57244C" w14:textId="77777777" w:rsidR="001F5A86" w:rsidRPr="000E23FA" w:rsidRDefault="001F5A86" w:rsidP="00CE5E03">
            <w:pPr>
              <w:tabs>
                <w:tab w:val="left" w:pos="360"/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2)</w:t>
            </w:r>
          </w:p>
        </w:tc>
        <w:tc>
          <w:tcPr>
            <w:tcW w:w="9490" w:type="dxa"/>
            <w:vAlign w:val="center"/>
          </w:tcPr>
          <w:p w14:paraId="2D1869F4" w14:textId="77777777" w:rsidR="001F5A86" w:rsidRPr="000E23FA" w:rsidRDefault="001F5A86" w:rsidP="00CE5E03">
            <w:pPr>
              <w:tabs>
                <w:tab w:val="left" w:pos="360"/>
                <w:tab w:val="left" w:pos="990"/>
                <w:tab w:val="left" w:pos="1170"/>
              </w:tabs>
              <w:spacing w:line="360" w:lineRule="auto"/>
              <w:jc w:val="both"/>
              <w:rPr>
                <w:szCs w:val="24"/>
                <w:lang w:val="hy-AM"/>
              </w:rPr>
            </w:pPr>
            <w:proofErr w:type="spellStart"/>
            <w:r w:rsidRPr="000E23FA">
              <w:rPr>
                <w:szCs w:val="24"/>
              </w:rPr>
              <w:t>Ֆրեոն</w:t>
            </w:r>
            <w:proofErr w:type="spellEnd"/>
            <w:r w:rsidRPr="000E23FA">
              <w:rPr>
                <w:szCs w:val="24"/>
              </w:rPr>
              <w:t xml:space="preserve"> HFC-23 (CF</w:t>
            </w:r>
            <w:r w:rsidRPr="000E23FA">
              <w:rPr>
                <w:szCs w:val="24"/>
                <w:vertAlign w:val="subscript"/>
              </w:rPr>
              <w:t>3</w:t>
            </w:r>
            <w:r w:rsidRPr="000E23FA">
              <w:rPr>
                <w:szCs w:val="24"/>
              </w:rPr>
              <w:t>H)</w:t>
            </w:r>
          </w:p>
        </w:tc>
      </w:tr>
      <w:tr w:rsidR="001F5A86" w:rsidRPr="000E23FA" w14:paraId="61472C3F" w14:textId="77777777" w:rsidTr="001B1B2D">
        <w:tc>
          <w:tcPr>
            <w:tcW w:w="705" w:type="dxa"/>
            <w:vAlign w:val="center"/>
          </w:tcPr>
          <w:p w14:paraId="11CCA96B" w14:textId="77777777" w:rsidR="001F5A86" w:rsidRPr="000E23FA" w:rsidRDefault="001F5A86" w:rsidP="00CE5E03">
            <w:pPr>
              <w:tabs>
                <w:tab w:val="left" w:pos="360"/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3)</w:t>
            </w:r>
          </w:p>
        </w:tc>
        <w:tc>
          <w:tcPr>
            <w:tcW w:w="9490" w:type="dxa"/>
            <w:vAlign w:val="center"/>
          </w:tcPr>
          <w:p w14:paraId="738C1D26" w14:textId="77777777" w:rsidR="001F5A86" w:rsidRPr="000E23FA" w:rsidRDefault="001F5A86" w:rsidP="00CE5E03">
            <w:pPr>
              <w:tabs>
                <w:tab w:val="left" w:pos="360"/>
                <w:tab w:val="left" w:pos="990"/>
                <w:tab w:val="left" w:pos="1170"/>
              </w:tabs>
              <w:spacing w:line="360" w:lineRule="auto"/>
              <w:jc w:val="both"/>
              <w:rPr>
                <w:szCs w:val="24"/>
                <w:lang w:val="hy-AM"/>
              </w:rPr>
            </w:pPr>
            <w:proofErr w:type="spellStart"/>
            <w:r w:rsidRPr="000E23FA">
              <w:rPr>
                <w:szCs w:val="24"/>
              </w:rPr>
              <w:t>Ֆրեոն</w:t>
            </w:r>
            <w:proofErr w:type="spellEnd"/>
            <w:r w:rsidRPr="000E23FA">
              <w:rPr>
                <w:szCs w:val="24"/>
              </w:rPr>
              <w:t xml:space="preserve"> HFC-125 (C</w:t>
            </w:r>
            <w:r w:rsidRPr="000E23FA">
              <w:rPr>
                <w:szCs w:val="24"/>
                <w:vertAlign w:val="subscript"/>
              </w:rPr>
              <w:t>2</w:t>
            </w:r>
            <w:r w:rsidRPr="000E23FA">
              <w:rPr>
                <w:szCs w:val="24"/>
              </w:rPr>
              <w:t>F</w:t>
            </w:r>
            <w:r w:rsidRPr="000E23FA">
              <w:rPr>
                <w:szCs w:val="24"/>
                <w:vertAlign w:val="subscript"/>
              </w:rPr>
              <w:t>3</w:t>
            </w:r>
            <w:r w:rsidRPr="000E23FA">
              <w:rPr>
                <w:szCs w:val="24"/>
              </w:rPr>
              <w:t>H)</w:t>
            </w:r>
          </w:p>
        </w:tc>
      </w:tr>
      <w:tr w:rsidR="001F5A86" w:rsidRPr="000E23FA" w14:paraId="70240E7A" w14:textId="77777777" w:rsidTr="001B1B2D">
        <w:tc>
          <w:tcPr>
            <w:tcW w:w="705" w:type="dxa"/>
            <w:vAlign w:val="center"/>
          </w:tcPr>
          <w:p w14:paraId="02794708" w14:textId="77777777" w:rsidR="001F5A86" w:rsidRPr="000E23FA" w:rsidRDefault="001F5A86" w:rsidP="00CE5E03">
            <w:pPr>
              <w:tabs>
                <w:tab w:val="left" w:pos="360"/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4)</w:t>
            </w:r>
          </w:p>
        </w:tc>
        <w:tc>
          <w:tcPr>
            <w:tcW w:w="9490" w:type="dxa"/>
            <w:vAlign w:val="center"/>
          </w:tcPr>
          <w:p w14:paraId="01A69EBB" w14:textId="77777777" w:rsidR="001F5A86" w:rsidRPr="000E23FA" w:rsidRDefault="001F5A86" w:rsidP="00CE5E03">
            <w:pPr>
              <w:tabs>
                <w:tab w:val="left" w:pos="360"/>
                <w:tab w:val="left" w:pos="990"/>
                <w:tab w:val="left" w:pos="1170"/>
              </w:tabs>
              <w:spacing w:line="360" w:lineRule="auto"/>
              <w:jc w:val="both"/>
              <w:rPr>
                <w:szCs w:val="24"/>
                <w:lang w:val="hy-AM"/>
              </w:rPr>
            </w:pPr>
            <w:proofErr w:type="spellStart"/>
            <w:r w:rsidRPr="000E23FA">
              <w:rPr>
                <w:szCs w:val="24"/>
              </w:rPr>
              <w:t>Ֆրեոն</w:t>
            </w:r>
            <w:proofErr w:type="spellEnd"/>
            <w:r w:rsidRPr="000E23FA">
              <w:rPr>
                <w:szCs w:val="24"/>
              </w:rPr>
              <w:t xml:space="preserve"> 218 (C</w:t>
            </w:r>
            <w:r w:rsidRPr="000E23FA">
              <w:rPr>
                <w:szCs w:val="24"/>
                <w:vertAlign w:val="subscript"/>
              </w:rPr>
              <w:t>7</w:t>
            </w:r>
            <w:r w:rsidRPr="000E23FA">
              <w:rPr>
                <w:szCs w:val="24"/>
              </w:rPr>
              <w:t>F</w:t>
            </w:r>
            <w:r w:rsidRPr="000E23FA">
              <w:rPr>
                <w:szCs w:val="24"/>
                <w:vertAlign w:val="subscript"/>
              </w:rPr>
              <w:t>8</w:t>
            </w:r>
            <w:r w:rsidRPr="000E23FA">
              <w:rPr>
                <w:szCs w:val="24"/>
              </w:rPr>
              <w:t>)</w:t>
            </w:r>
          </w:p>
        </w:tc>
      </w:tr>
      <w:tr w:rsidR="001F5A86" w:rsidRPr="000E23FA" w14:paraId="5B6C5273" w14:textId="77777777" w:rsidTr="001B1B2D">
        <w:tc>
          <w:tcPr>
            <w:tcW w:w="705" w:type="dxa"/>
            <w:vAlign w:val="center"/>
          </w:tcPr>
          <w:p w14:paraId="324C450B" w14:textId="77777777" w:rsidR="001F5A86" w:rsidRPr="000E23FA" w:rsidRDefault="001F5A86" w:rsidP="00CE5E03">
            <w:pPr>
              <w:tabs>
                <w:tab w:val="left" w:pos="360"/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5)</w:t>
            </w:r>
          </w:p>
        </w:tc>
        <w:tc>
          <w:tcPr>
            <w:tcW w:w="9490" w:type="dxa"/>
            <w:vAlign w:val="center"/>
          </w:tcPr>
          <w:p w14:paraId="33017EDA" w14:textId="77777777" w:rsidR="001F5A86" w:rsidRPr="000E23FA" w:rsidRDefault="001F5A86" w:rsidP="00CE5E03">
            <w:pPr>
              <w:tabs>
                <w:tab w:val="left" w:pos="360"/>
                <w:tab w:val="left" w:pos="990"/>
                <w:tab w:val="left" w:pos="1170"/>
              </w:tabs>
              <w:spacing w:line="360" w:lineRule="auto"/>
              <w:jc w:val="both"/>
              <w:rPr>
                <w:szCs w:val="24"/>
                <w:lang w:val="hy-AM"/>
              </w:rPr>
            </w:pPr>
            <w:proofErr w:type="spellStart"/>
            <w:r w:rsidRPr="000E23FA">
              <w:rPr>
                <w:szCs w:val="24"/>
              </w:rPr>
              <w:t>Ֆրեոն</w:t>
            </w:r>
            <w:proofErr w:type="spellEnd"/>
            <w:r w:rsidRPr="000E23FA">
              <w:rPr>
                <w:szCs w:val="24"/>
              </w:rPr>
              <w:t xml:space="preserve"> HFC-227ea (C</w:t>
            </w:r>
            <w:r w:rsidRPr="000E23FA">
              <w:rPr>
                <w:szCs w:val="24"/>
                <w:vertAlign w:val="subscript"/>
              </w:rPr>
              <w:t>3</w:t>
            </w:r>
            <w:r w:rsidRPr="000E23FA">
              <w:rPr>
                <w:szCs w:val="24"/>
              </w:rPr>
              <w:t>F</w:t>
            </w:r>
            <w:r w:rsidRPr="000E23FA">
              <w:rPr>
                <w:szCs w:val="24"/>
                <w:vertAlign w:val="subscript"/>
              </w:rPr>
              <w:t>7</w:t>
            </w:r>
            <w:r w:rsidRPr="000E23FA">
              <w:rPr>
                <w:szCs w:val="24"/>
              </w:rPr>
              <w:t>H)</w:t>
            </w:r>
          </w:p>
        </w:tc>
      </w:tr>
      <w:tr w:rsidR="001F5A86" w:rsidRPr="000E23FA" w14:paraId="44D7BEDA" w14:textId="77777777" w:rsidTr="001B1B2D">
        <w:tc>
          <w:tcPr>
            <w:tcW w:w="705" w:type="dxa"/>
            <w:vAlign w:val="center"/>
          </w:tcPr>
          <w:p w14:paraId="65A3FD23" w14:textId="77777777" w:rsidR="001F5A86" w:rsidRPr="000E23FA" w:rsidRDefault="001F5A86" w:rsidP="00CE5E03">
            <w:pPr>
              <w:tabs>
                <w:tab w:val="left" w:pos="360"/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lastRenderedPageBreak/>
              <w:t>6)</w:t>
            </w:r>
          </w:p>
        </w:tc>
        <w:tc>
          <w:tcPr>
            <w:tcW w:w="9490" w:type="dxa"/>
            <w:vAlign w:val="center"/>
          </w:tcPr>
          <w:p w14:paraId="5F330F1D" w14:textId="77777777" w:rsidR="001F5A86" w:rsidRPr="000E23FA" w:rsidRDefault="001F5A86" w:rsidP="00CE5E03">
            <w:pPr>
              <w:tabs>
                <w:tab w:val="left" w:pos="360"/>
                <w:tab w:val="left" w:pos="990"/>
                <w:tab w:val="left" w:pos="1170"/>
              </w:tabs>
              <w:spacing w:line="360" w:lineRule="auto"/>
              <w:jc w:val="both"/>
              <w:rPr>
                <w:szCs w:val="24"/>
                <w:lang w:val="hy-AM"/>
              </w:rPr>
            </w:pPr>
            <w:proofErr w:type="spellStart"/>
            <w:r w:rsidRPr="000E23FA">
              <w:rPr>
                <w:szCs w:val="24"/>
              </w:rPr>
              <w:t>Ֆրեոն</w:t>
            </w:r>
            <w:proofErr w:type="spellEnd"/>
            <w:r w:rsidRPr="000E23FA">
              <w:rPr>
                <w:szCs w:val="24"/>
              </w:rPr>
              <w:t xml:space="preserve"> 318C (C</w:t>
            </w:r>
            <w:r w:rsidRPr="000E23FA">
              <w:rPr>
                <w:szCs w:val="24"/>
                <w:vertAlign w:val="subscript"/>
              </w:rPr>
              <w:t>4</w:t>
            </w:r>
            <w:r w:rsidRPr="000E23FA">
              <w:rPr>
                <w:szCs w:val="24"/>
              </w:rPr>
              <w:t>F</w:t>
            </w:r>
            <w:r w:rsidRPr="000E23FA">
              <w:rPr>
                <w:szCs w:val="24"/>
                <w:vertAlign w:val="subscript"/>
              </w:rPr>
              <w:t>8</w:t>
            </w:r>
            <w:r w:rsidRPr="000E23FA">
              <w:rPr>
                <w:szCs w:val="24"/>
              </w:rPr>
              <w:t>)</w:t>
            </w:r>
          </w:p>
        </w:tc>
      </w:tr>
      <w:tr w:rsidR="001F5A86" w:rsidRPr="000E23FA" w14:paraId="5710FB6A" w14:textId="77777777" w:rsidTr="001B1B2D">
        <w:tc>
          <w:tcPr>
            <w:tcW w:w="705" w:type="dxa"/>
            <w:vAlign w:val="center"/>
          </w:tcPr>
          <w:p w14:paraId="23C17994" w14:textId="77777777" w:rsidR="001F5A86" w:rsidRPr="000E23FA" w:rsidRDefault="001F5A86" w:rsidP="00CE5E03">
            <w:pPr>
              <w:tabs>
                <w:tab w:val="left" w:pos="360"/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7)</w:t>
            </w:r>
          </w:p>
        </w:tc>
        <w:tc>
          <w:tcPr>
            <w:tcW w:w="9490" w:type="dxa"/>
            <w:vAlign w:val="center"/>
          </w:tcPr>
          <w:p w14:paraId="5061E813" w14:textId="77777777" w:rsidR="001F5A86" w:rsidRPr="000E23FA" w:rsidRDefault="001F5A86" w:rsidP="00CE5E03">
            <w:pPr>
              <w:tabs>
                <w:tab w:val="left" w:pos="360"/>
                <w:tab w:val="left" w:pos="990"/>
                <w:tab w:val="left" w:pos="1170"/>
              </w:tabs>
              <w:spacing w:line="360" w:lineRule="auto"/>
              <w:jc w:val="both"/>
              <w:rPr>
                <w:szCs w:val="24"/>
                <w:lang w:val="hy-AM"/>
              </w:rPr>
            </w:pPr>
            <w:r w:rsidRPr="000E23FA">
              <w:rPr>
                <w:szCs w:val="24"/>
              </w:rPr>
              <w:t xml:space="preserve">ՏՖՄ-18 (TFM-18, ТФМ-18, </w:t>
            </w:r>
            <w:proofErr w:type="spellStart"/>
            <w:r w:rsidRPr="000E23FA">
              <w:rPr>
                <w:szCs w:val="24"/>
              </w:rPr>
              <w:t>զանգվածի</w:t>
            </w:r>
            <w:proofErr w:type="spellEnd"/>
            <w:r w:rsidRPr="000E23FA">
              <w:rPr>
                <w:szCs w:val="24"/>
              </w:rPr>
              <w:t xml:space="preserve"> </w:t>
            </w:r>
            <w:r w:rsidRPr="000E23FA">
              <w:rPr>
                <w:szCs w:val="24"/>
                <w:lang w:val="hy-AM"/>
              </w:rPr>
              <w:t>90% Ֆրեոն 23,</w:t>
            </w:r>
            <w:r w:rsidRPr="000E23FA">
              <w:rPr>
                <w:szCs w:val="24"/>
              </w:rPr>
              <w:t xml:space="preserve"> </w:t>
            </w:r>
            <w:r w:rsidRPr="000E23FA">
              <w:rPr>
                <w:szCs w:val="24"/>
                <w:lang w:val="hy-AM"/>
              </w:rPr>
              <w:t>10% յոդական մեթիլ (CH</w:t>
            </w:r>
            <w:r w:rsidRPr="000E23FA">
              <w:rPr>
                <w:szCs w:val="24"/>
                <w:vertAlign w:val="subscript"/>
                <w:lang w:val="hy-AM"/>
              </w:rPr>
              <w:t>3</w:t>
            </w:r>
            <w:r w:rsidRPr="000E23FA">
              <w:rPr>
                <w:szCs w:val="24"/>
                <w:lang w:val="hy-AM"/>
              </w:rPr>
              <w:t>J)</w:t>
            </w:r>
          </w:p>
        </w:tc>
      </w:tr>
      <w:tr w:rsidR="001F5A86" w:rsidRPr="000E23FA" w14:paraId="7DAF6322" w14:textId="77777777" w:rsidTr="001B1B2D">
        <w:tc>
          <w:tcPr>
            <w:tcW w:w="705" w:type="dxa"/>
            <w:vAlign w:val="center"/>
          </w:tcPr>
          <w:p w14:paraId="4189FB88" w14:textId="77777777" w:rsidR="001F5A86" w:rsidRPr="000E23FA" w:rsidRDefault="001F5A86" w:rsidP="00CE5E03">
            <w:pPr>
              <w:tabs>
                <w:tab w:val="left" w:pos="360"/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8)</w:t>
            </w:r>
          </w:p>
        </w:tc>
        <w:tc>
          <w:tcPr>
            <w:tcW w:w="9490" w:type="dxa"/>
            <w:vAlign w:val="center"/>
          </w:tcPr>
          <w:p w14:paraId="65836B11" w14:textId="77777777" w:rsidR="001F5A86" w:rsidRPr="000E23FA" w:rsidRDefault="001F5A86" w:rsidP="00CE5E03">
            <w:pPr>
              <w:tabs>
                <w:tab w:val="left" w:pos="360"/>
                <w:tab w:val="left" w:pos="990"/>
                <w:tab w:val="left" w:pos="1170"/>
              </w:tabs>
              <w:spacing w:line="360" w:lineRule="auto"/>
              <w:jc w:val="both"/>
              <w:rPr>
                <w:szCs w:val="24"/>
                <w:lang w:val="hy-AM"/>
              </w:rPr>
            </w:pPr>
            <w:r w:rsidRPr="000E23FA">
              <w:rPr>
                <w:szCs w:val="24"/>
                <w:lang w:val="hy-AM"/>
              </w:rPr>
              <w:t>FK-5-1-12 (CF</w:t>
            </w:r>
            <w:r w:rsidRPr="000E23FA">
              <w:rPr>
                <w:szCs w:val="24"/>
                <w:vertAlign w:val="subscript"/>
                <w:lang w:val="hy-AM"/>
              </w:rPr>
              <w:t>3</w:t>
            </w:r>
            <w:r w:rsidRPr="000E23FA">
              <w:rPr>
                <w:szCs w:val="24"/>
                <w:lang w:val="hy-AM"/>
              </w:rPr>
              <w:t>CF</w:t>
            </w:r>
            <w:r w:rsidRPr="000E23FA">
              <w:rPr>
                <w:szCs w:val="24"/>
                <w:vertAlign w:val="subscript"/>
                <w:lang w:val="hy-AM"/>
              </w:rPr>
              <w:t>2</w:t>
            </w:r>
            <w:r w:rsidRPr="000E23FA">
              <w:rPr>
                <w:szCs w:val="24"/>
                <w:lang w:val="hy-AM"/>
              </w:rPr>
              <w:t>C(O)CF(CF</w:t>
            </w:r>
            <w:r w:rsidRPr="000E23FA">
              <w:rPr>
                <w:szCs w:val="24"/>
                <w:vertAlign w:val="subscript"/>
                <w:lang w:val="hy-AM"/>
              </w:rPr>
              <w:t>3</w:t>
            </w:r>
            <w:r w:rsidRPr="000E23FA">
              <w:rPr>
                <w:szCs w:val="24"/>
                <w:lang w:val="hy-AM"/>
              </w:rPr>
              <w:t>)</w:t>
            </w:r>
            <w:r w:rsidRPr="000E23FA">
              <w:rPr>
                <w:szCs w:val="24"/>
                <w:vertAlign w:val="subscript"/>
                <w:lang w:val="hy-AM"/>
              </w:rPr>
              <w:t>2</w:t>
            </w:r>
            <w:r w:rsidRPr="000E23FA">
              <w:rPr>
                <w:szCs w:val="24"/>
                <w:lang w:val="hy-AM"/>
              </w:rPr>
              <w:t>)</w:t>
            </w:r>
          </w:p>
        </w:tc>
      </w:tr>
      <w:tr w:rsidR="00577D4A" w:rsidRPr="000E23FA" w14:paraId="26F3F910" w14:textId="77777777" w:rsidTr="002A51E8">
        <w:tc>
          <w:tcPr>
            <w:tcW w:w="10195" w:type="dxa"/>
            <w:gridSpan w:val="2"/>
          </w:tcPr>
          <w:p w14:paraId="4C7B0823" w14:textId="77777777" w:rsidR="00577D4A" w:rsidRPr="00CE5E03" w:rsidRDefault="00577D4A" w:rsidP="00CE5E03">
            <w:pPr>
              <w:pStyle w:val="ListParagraph"/>
              <w:numPr>
                <w:ilvl w:val="6"/>
                <w:numId w:val="96"/>
              </w:numPr>
              <w:tabs>
                <w:tab w:val="left" w:pos="360"/>
                <w:tab w:val="left" w:pos="990"/>
                <w:tab w:val="left" w:pos="1080"/>
                <w:tab w:val="left" w:pos="1170"/>
              </w:tabs>
              <w:spacing w:line="360" w:lineRule="auto"/>
              <w:ind w:left="0" w:firstLine="0"/>
              <w:rPr>
                <w:b/>
                <w:szCs w:val="24"/>
              </w:rPr>
            </w:pPr>
            <w:proofErr w:type="spellStart"/>
            <w:r w:rsidRPr="00CE5E03">
              <w:rPr>
                <w:b/>
                <w:szCs w:val="24"/>
              </w:rPr>
              <w:t>Սեղմված</w:t>
            </w:r>
            <w:proofErr w:type="spellEnd"/>
            <w:r w:rsidRPr="00CE5E03">
              <w:rPr>
                <w:b/>
                <w:szCs w:val="24"/>
              </w:rPr>
              <w:t xml:space="preserve"> </w:t>
            </w:r>
            <w:proofErr w:type="spellStart"/>
            <w:r w:rsidRPr="00CE5E03">
              <w:rPr>
                <w:b/>
                <w:szCs w:val="24"/>
              </w:rPr>
              <w:t>գազեր</w:t>
            </w:r>
            <w:proofErr w:type="spellEnd"/>
          </w:p>
        </w:tc>
      </w:tr>
      <w:tr w:rsidR="003D317B" w:rsidRPr="000E23FA" w14:paraId="0C9ADA2D" w14:textId="77777777" w:rsidTr="00577D4A">
        <w:tc>
          <w:tcPr>
            <w:tcW w:w="705" w:type="dxa"/>
          </w:tcPr>
          <w:p w14:paraId="78A6A630" w14:textId="77777777" w:rsidR="003D317B" w:rsidRPr="000E23FA" w:rsidRDefault="003D317B" w:rsidP="00CE5E03">
            <w:pPr>
              <w:tabs>
                <w:tab w:val="left" w:pos="360"/>
                <w:tab w:val="left" w:pos="990"/>
                <w:tab w:val="left" w:pos="1080"/>
                <w:tab w:val="left" w:pos="1170"/>
              </w:tabs>
              <w:spacing w:line="360" w:lineRule="auto"/>
              <w:contextualSpacing/>
              <w:jc w:val="both"/>
              <w:rPr>
                <w:szCs w:val="24"/>
                <w:lang w:val="hy-AM"/>
              </w:rPr>
            </w:pPr>
            <w:r w:rsidRPr="000E23FA">
              <w:rPr>
                <w:szCs w:val="24"/>
              </w:rPr>
              <w:t>1)</w:t>
            </w:r>
          </w:p>
        </w:tc>
        <w:tc>
          <w:tcPr>
            <w:tcW w:w="9490" w:type="dxa"/>
          </w:tcPr>
          <w:p w14:paraId="2C42754D" w14:textId="77777777" w:rsidR="003D317B" w:rsidRPr="000E23FA" w:rsidRDefault="003D317B" w:rsidP="00CE5E03">
            <w:pPr>
              <w:tabs>
                <w:tab w:val="left" w:pos="360"/>
                <w:tab w:val="left" w:pos="990"/>
                <w:tab w:val="left" w:pos="1080"/>
                <w:tab w:val="left" w:pos="1170"/>
              </w:tabs>
              <w:spacing w:line="360" w:lineRule="auto"/>
              <w:contextualSpacing/>
              <w:jc w:val="both"/>
              <w:rPr>
                <w:szCs w:val="24"/>
                <w:lang w:val="hy-AM"/>
              </w:rPr>
            </w:pPr>
            <w:r w:rsidRPr="000E23FA">
              <w:rPr>
                <w:szCs w:val="24"/>
                <w:lang w:val="hy-AM"/>
              </w:rPr>
              <w:t>Ազոտ (N</w:t>
            </w:r>
            <w:r w:rsidRPr="000E23FA">
              <w:rPr>
                <w:szCs w:val="24"/>
                <w:vertAlign w:val="subscript"/>
                <w:lang w:val="hy-AM"/>
              </w:rPr>
              <w:t>2</w:t>
            </w:r>
            <w:r w:rsidRPr="000E23FA">
              <w:rPr>
                <w:szCs w:val="24"/>
                <w:lang w:val="hy-AM"/>
              </w:rPr>
              <w:t>) – IG100</w:t>
            </w:r>
          </w:p>
        </w:tc>
      </w:tr>
      <w:tr w:rsidR="003D317B" w:rsidRPr="000E23FA" w14:paraId="1B11B6DF" w14:textId="77777777" w:rsidTr="00577D4A">
        <w:tc>
          <w:tcPr>
            <w:tcW w:w="705" w:type="dxa"/>
          </w:tcPr>
          <w:p w14:paraId="2BB0A39A" w14:textId="77777777" w:rsidR="003D317B" w:rsidRPr="000E23FA" w:rsidRDefault="003D317B" w:rsidP="00CE5E03">
            <w:pPr>
              <w:tabs>
                <w:tab w:val="left" w:pos="360"/>
                <w:tab w:val="left" w:pos="990"/>
                <w:tab w:val="left" w:pos="1080"/>
                <w:tab w:val="left" w:pos="1170"/>
              </w:tabs>
              <w:spacing w:line="360" w:lineRule="auto"/>
              <w:contextualSpacing/>
              <w:jc w:val="both"/>
              <w:rPr>
                <w:szCs w:val="24"/>
                <w:lang w:val="hy-AM"/>
              </w:rPr>
            </w:pPr>
            <w:r w:rsidRPr="000E23FA">
              <w:rPr>
                <w:szCs w:val="24"/>
              </w:rPr>
              <w:t>2)</w:t>
            </w:r>
          </w:p>
        </w:tc>
        <w:tc>
          <w:tcPr>
            <w:tcW w:w="9490" w:type="dxa"/>
          </w:tcPr>
          <w:p w14:paraId="328107B7" w14:textId="77777777" w:rsidR="003D317B" w:rsidRPr="000E23FA" w:rsidRDefault="003D317B" w:rsidP="00CE5E03">
            <w:pPr>
              <w:tabs>
                <w:tab w:val="left" w:pos="360"/>
                <w:tab w:val="left" w:pos="990"/>
                <w:tab w:val="left" w:pos="1080"/>
                <w:tab w:val="left" w:pos="1170"/>
              </w:tabs>
              <w:spacing w:line="360" w:lineRule="auto"/>
              <w:contextualSpacing/>
              <w:jc w:val="both"/>
              <w:rPr>
                <w:szCs w:val="24"/>
                <w:lang w:val="hy-AM"/>
              </w:rPr>
            </w:pPr>
            <w:r w:rsidRPr="000E23FA">
              <w:rPr>
                <w:szCs w:val="24"/>
                <w:lang w:val="hy-AM"/>
              </w:rPr>
              <w:t>Արգոն (Ar) – IG01</w:t>
            </w:r>
          </w:p>
        </w:tc>
      </w:tr>
      <w:tr w:rsidR="003D317B" w:rsidRPr="001C6037" w14:paraId="1B69CAA1" w14:textId="77777777" w:rsidTr="00577D4A">
        <w:tc>
          <w:tcPr>
            <w:tcW w:w="705" w:type="dxa"/>
          </w:tcPr>
          <w:p w14:paraId="11A1561E" w14:textId="77777777" w:rsidR="003D317B" w:rsidRPr="000E23FA" w:rsidRDefault="003D317B" w:rsidP="00CE5E03">
            <w:pPr>
              <w:tabs>
                <w:tab w:val="left" w:pos="360"/>
                <w:tab w:val="left" w:pos="990"/>
                <w:tab w:val="left" w:pos="1080"/>
                <w:tab w:val="left" w:pos="1170"/>
              </w:tabs>
              <w:spacing w:line="360" w:lineRule="auto"/>
              <w:contextualSpacing/>
              <w:jc w:val="both"/>
              <w:rPr>
                <w:szCs w:val="24"/>
                <w:lang w:val="hy-AM"/>
              </w:rPr>
            </w:pPr>
            <w:r w:rsidRPr="000E23FA">
              <w:rPr>
                <w:szCs w:val="24"/>
              </w:rPr>
              <w:t>3)</w:t>
            </w:r>
          </w:p>
        </w:tc>
        <w:tc>
          <w:tcPr>
            <w:tcW w:w="9490" w:type="dxa"/>
          </w:tcPr>
          <w:p w14:paraId="75716CDA" w14:textId="77777777" w:rsidR="003D317B" w:rsidRPr="000E23FA" w:rsidRDefault="003D317B" w:rsidP="00CE5E03">
            <w:pPr>
              <w:tabs>
                <w:tab w:val="left" w:pos="360"/>
                <w:tab w:val="left" w:pos="990"/>
                <w:tab w:val="left" w:pos="1080"/>
                <w:tab w:val="left" w:pos="1170"/>
              </w:tabs>
              <w:spacing w:line="360" w:lineRule="auto"/>
              <w:contextualSpacing/>
              <w:jc w:val="both"/>
              <w:rPr>
                <w:szCs w:val="24"/>
                <w:lang w:val="hy-AM"/>
              </w:rPr>
            </w:pPr>
            <w:r w:rsidRPr="000E23FA">
              <w:rPr>
                <w:szCs w:val="24"/>
                <w:lang w:val="hy-AM"/>
              </w:rPr>
              <w:t>Իներգեն (IG541, ծավալային 52% ազոտ, 40% արգոն, 8% ածխածնի երկօքսիդ)</w:t>
            </w:r>
          </w:p>
        </w:tc>
      </w:tr>
      <w:tr w:rsidR="003D317B" w:rsidRPr="001C6037" w14:paraId="18E68CA0" w14:textId="77777777" w:rsidTr="00577D4A">
        <w:tc>
          <w:tcPr>
            <w:tcW w:w="705" w:type="dxa"/>
          </w:tcPr>
          <w:p w14:paraId="448F3776" w14:textId="77777777" w:rsidR="003D317B" w:rsidRPr="000E23FA" w:rsidRDefault="003D317B" w:rsidP="00CE5E03">
            <w:pPr>
              <w:tabs>
                <w:tab w:val="left" w:pos="360"/>
                <w:tab w:val="left" w:pos="990"/>
                <w:tab w:val="left" w:pos="1080"/>
                <w:tab w:val="left" w:pos="1170"/>
              </w:tabs>
              <w:spacing w:line="360" w:lineRule="auto"/>
              <w:contextualSpacing/>
              <w:jc w:val="both"/>
              <w:rPr>
                <w:szCs w:val="24"/>
                <w:lang w:val="hy-AM"/>
              </w:rPr>
            </w:pPr>
            <w:r w:rsidRPr="000E23FA">
              <w:rPr>
                <w:szCs w:val="24"/>
              </w:rPr>
              <w:t>4)</w:t>
            </w:r>
          </w:p>
        </w:tc>
        <w:tc>
          <w:tcPr>
            <w:tcW w:w="9490" w:type="dxa"/>
          </w:tcPr>
          <w:p w14:paraId="454F93D1" w14:textId="77777777" w:rsidR="003D317B" w:rsidRPr="000E23FA" w:rsidRDefault="003D317B" w:rsidP="00CE5E03">
            <w:pPr>
              <w:tabs>
                <w:tab w:val="left" w:pos="360"/>
                <w:tab w:val="left" w:pos="990"/>
                <w:tab w:val="left" w:pos="1080"/>
                <w:tab w:val="left" w:pos="1170"/>
              </w:tabs>
              <w:spacing w:line="360" w:lineRule="auto"/>
              <w:contextualSpacing/>
              <w:jc w:val="both"/>
              <w:rPr>
                <w:szCs w:val="24"/>
                <w:lang w:val="hy-AM"/>
              </w:rPr>
            </w:pPr>
            <w:r w:rsidRPr="000E23FA">
              <w:rPr>
                <w:szCs w:val="24"/>
                <w:lang w:val="hy-AM"/>
              </w:rPr>
              <w:t>Արգոնիտ (IG55, ծավալային 50% ազոտ, 50% արգոն)</w:t>
            </w:r>
          </w:p>
        </w:tc>
      </w:tr>
    </w:tbl>
    <w:p w14:paraId="5FAD857A" w14:textId="77777777" w:rsidR="001B1B2D" w:rsidRPr="000E23FA" w:rsidRDefault="001B1B2D" w:rsidP="00CE5E03">
      <w:pPr>
        <w:tabs>
          <w:tab w:val="left" w:pos="360"/>
          <w:tab w:val="left" w:pos="990"/>
          <w:tab w:val="left" w:pos="1080"/>
          <w:tab w:val="left" w:pos="1170"/>
        </w:tabs>
        <w:spacing w:after="0" w:line="360" w:lineRule="auto"/>
        <w:contextualSpacing/>
        <w:jc w:val="both"/>
        <w:rPr>
          <w:lang w:val="hy-AM"/>
        </w:rPr>
      </w:pPr>
    </w:p>
    <w:p w14:paraId="1EE691BB" w14:textId="77777777" w:rsidR="00EA7BA5" w:rsidRPr="000E23FA" w:rsidRDefault="002C0EF9" w:rsidP="00CE5E03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Ծավալային Գ-ՀՇԻԿ-ները, բացի ազոտային Գ-ՀՇԻԿ-ներից, կիրառվում են այն սեն</w:t>
      </w:r>
      <w:r w:rsidR="00EA7BA5" w:rsidRPr="000E23FA">
        <w:rPr>
          <w:lang w:val="hy-AM"/>
        </w:rPr>
        <w:t>քերի (սարքավորանքի) պաշտպանության համար, որոնք ունեն անշարժ պատող կոնստրուկցիաներ և որոն</w:t>
      </w:r>
      <w:r w:rsidR="00464B86" w:rsidRPr="000E23FA">
        <w:rPr>
          <w:lang w:val="hy-AM"/>
        </w:rPr>
        <w:t xml:space="preserve">ք </w:t>
      </w:r>
      <w:r w:rsidR="00DB4C0F" w:rsidRPr="000E23FA">
        <w:rPr>
          <w:lang w:val="hy-AM"/>
        </w:rPr>
        <w:t>անհերմետիկությ</w:t>
      </w:r>
      <w:r w:rsidR="00464B86" w:rsidRPr="000E23FA">
        <w:rPr>
          <w:lang w:val="hy-AM"/>
        </w:rPr>
        <w:t>ան հարաչափերով</w:t>
      </w:r>
      <w:r w:rsidR="003320C3" w:rsidRPr="000E23FA">
        <w:rPr>
          <w:lang w:val="hy-AM"/>
        </w:rPr>
        <w:t xml:space="preserve"> </w:t>
      </w:r>
      <w:r w:rsidR="00464B86" w:rsidRPr="000E23FA">
        <w:rPr>
          <w:lang w:val="hy-AM"/>
        </w:rPr>
        <w:t xml:space="preserve">համապատասխանում են </w:t>
      </w:r>
      <w:r w:rsidR="00ED5BCD" w:rsidRPr="000E23FA">
        <w:rPr>
          <w:lang w:val="hy-AM"/>
        </w:rPr>
        <w:t>Աղյուսակ</w:t>
      </w:r>
      <w:r w:rsidR="00586C6D" w:rsidRPr="000E23FA">
        <w:rPr>
          <w:lang w:val="hy-AM"/>
        </w:rPr>
        <w:t xml:space="preserve"> 21-</w:t>
      </w:r>
      <w:r w:rsidR="00ED5BCD" w:rsidRPr="000E23FA">
        <w:rPr>
          <w:lang w:val="hy-AM"/>
        </w:rPr>
        <w:t>ի պահանջներին</w:t>
      </w:r>
      <w:r w:rsidR="00EA7BA5" w:rsidRPr="000E23FA">
        <w:rPr>
          <w:lang w:val="hy-AM"/>
        </w:rPr>
        <w:t>:</w:t>
      </w:r>
      <w:r w:rsidR="00DB4C0F" w:rsidRPr="000E23FA">
        <w:rPr>
          <w:lang w:val="hy-AM"/>
        </w:rPr>
        <w:t xml:space="preserve"> Ազոտային ծավալային Գ-ՀՇԻԿ-ները կարող են կիրառվել միայն 0.001</w:t>
      </w:r>
      <w:r w:rsidR="007D76A0" w:rsidRPr="000E23FA">
        <w:rPr>
          <w:lang w:val="hy-AM"/>
        </w:rPr>
        <w:t xml:space="preserve"> </w:t>
      </w:r>
      <w:r w:rsidR="00DB4C0F" w:rsidRPr="000E23FA">
        <w:rPr>
          <w:lang w:val="hy-AM"/>
        </w:rPr>
        <w:t>մ</w:t>
      </w:r>
      <w:r w:rsidR="00DB4C0F" w:rsidRPr="000E23FA">
        <w:rPr>
          <w:vertAlign w:val="superscript"/>
          <w:lang w:val="hy-AM"/>
        </w:rPr>
        <w:t>-1</w:t>
      </w:r>
      <w:r w:rsidR="00DB4C0F" w:rsidRPr="000E23FA">
        <w:rPr>
          <w:lang w:val="hy-AM"/>
        </w:rPr>
        <w:t xml:space="preserve"> անհերմետիկության հարաչափը չգերազանցող սենքերում:</w:t>
      </w:r>
    </w:p>
    <w:p w14:paraId="0E7188CE" w14:textId="77777777" w:rsidR="00577D4A" w:rsidRPr="000E23FA" w:rsidRDefault="00577D4A" w:rsidP="00CE5E03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Ընդհանուր ծավալը առանձին հատվածամասերի բաժանելիս (օր. կեղծ հատակ, հիմնական ծավալ և կեղծ առաստաղ), 613-րդ կետի պահանջը պետք է բավարարվի յուրաքանչյուր հատվածամասի համար: </w:t>
      </w:r>
    </w:p>
    <w:p w14:paraId="349A0075" w14:textId="77777777" w:rsidR="00577D4A" w:rsidRPr="000E23FA" w:rsidRDefault="00577D4A" w:rsidP="00CE5E03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Հերմետիկության հարաչափը որոշելիս հաշվի չեն առնվում այն բացվածքները, որոնք գտնվում են 2 կից սենքերի միջև և ուր միաժամանակ մատուցվում է հրամարիչ գազը:</w:t>
      </w:r>
    </w:p>
    <w:p w14:paraId="13105622" w14:textId="77777777" w:rsidR="00577D4A" w:rsidRPr="000E23FA" w:rsidRDefault="00577D4A" w:rsidP="00CE5E03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Բոլոր Գ-ՀՇԻԿ-երի համար պետք է նախատեսել ինքնաշխատ (հիմնական) և հեռավար ձեռքով գործարկումներ:</w:t>
      </w:r>
    </w:p>
    <w:p w14:paraId="74C510B8" w14:textId="77777777" w:rsidR="0089727F" w:rsidRPr="00CE5E03" w:rsidRDefault="00577D4A" w:rsidP="00CE5E03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CE5E03">
        <w:rPr>
          <w:lang w:val="hy-AM"/>
        </w:rPr>
        <w:t>Տեղային ձեռքով գործարկում կարող է նախատեսվել լրացուցիչ որոշակի</w:t>
      </w:r>
      <w:r w:rsidRPr="00D60CA1">
        <w:rPr>
          <w:lang w:val="hy-AM"/>
        </w:rPr>
        <w:t xml:space="preserve"> պայման</w:t>
      </w:r>
      <w:r w:rsidR="00CE5E03" w:rsidRPr="00D60CA1">
        <w:rPr>
          <w:lang w:val="hy-AM"/>
        </w:rPr>
        <w:t xml:space="preserve"> </w:t>
      </w:r>
      <w:r w:rsidRPr="00CE5E03">
        <w:rPr>
          <w:lang w:val="hy-AM"/>
        </w:rPr>
        <w:t>ների դեպքում:</w:t>
      </w:r>
    </w:p>
    <w:p w14:paraId="471F4FCA" w14:textId="77777777" w:rsidR="00577D4A" w:rsidRPr="000E23FA" w:rsidRDefault="00577D4A" w:rsidP="00CE5E03">
      <w:pPr>
        <w:tabs>
          <w:tab w:val="left" w:pos="1170"/>
        </w:tabs>
        <w:spacing w:after="0" w:line="360" w:lineRule="auto"/>
        <w:ind w:firstLine="540"/>
        <w:contextualSpacing/>
        <w:jc w:val="both"/>
        <w:rPr>
          <w:lang w:val="hy-AM"/>
        </w:rPr>
      </w:pPr>
    </w:p>
    <w:p w14:paraId="1744D66C" w14:textId="77777777" w:rsidR="00ED5BCD" w:rsidRPr="000E23FA" w:rsidRDefault="00ED5BCD" w:rsidP="00CE5E03">
      <w:pPr>
        <w:tabs>
          <w:tab w:val="left" w:pos="360"/>
          <w:tab w:val="left" w:pos="900"/>
          <w:tab w:val="left" w:pos="990"/>
          <w:tab w:val="left" w:pos="1080"/>
          <w:tab w:val="left" w:pos="1170"/>
        </w:tabs>
        <w:spacing w:after="0" w:line="360" w:lineRule="auto"/>
        <w:contextualSpacing/>
        <w:jc w:val="center"/>
      </w:pPr>
      <w:proofErr w:type="spellStart"/>
      <w:r w:rsidRPr="000E23FA">
        <w:t>Աղյուսակ</w:t>
      </w:r>
      <w:proofErr w:type="spellEnd"/>
      <w:r w:rsidRPr="000E23FA">
        <w:t xml:space="preserve"> 21. </w:t>
      </w:r>
      <w:proofErr w:type="spellStart"/>
      <w:r w:rsidRPr="000E23FA">
        <w:t>Սենքերի</w:t>
      </w:r>
      <w:proofErr w:type="spellEnd"/>
      <w:r w:rsidRPr="000E23FA">
        <w:t xml:space="preserve"> </w:t>
      </w:r>
      <w:proofErr w:type="spellStart"/>
      <w:r w:rsidRPr="000E23FA">
        <w:t>անհերմետիկության</w:t>
      </w:r>
      <w:proofErr w:type="spellEnd"/>
      <w:r w:rsidRPr="000E23FA">
        <w:t xml:space="preserve"> </w:t>
      </w:r>
      <w:proofErr w:type="spellStart"/>
      <w:r w:rsidRPr="000E23FA">
        <w:t>թույլատրելի</w:t>
      </w:r>
      <w:proofErr w:type="spellEnd"/>
      <w:r w:rsidRPr="000E23FA">
        <w:t xml:space="preserve"> </w:t>
      </w:r>
      <w:proofErr w:type="spellStart"/>
      <w:r w:rsidRPr="000E23FA">
        <w:t>հարաչափերը</w:t>
      </w:r>
      <w:proofErr w:type="spellEnd"/>
    </w:p>
    <w:tbl>
      <w:tblPr>
        <w:tblStyle w:val="TableGrid"/>
        <w:tblW w:w="0" w:type="auto"/>
        <w:tblInd w:w="450" w:type="dxa"/>
        <w:tblLook w:val="04A0" w:firstRow="1" w:lastRow="0" w:firstColumn="1" w:lastColumn="0" w:noHBand="0" w:noVBand="1"/>
      </w:tblPr>
      <w:tblGrid>
        <w:gridCol w:w="648"/>
        <w:gridCol w:w="4426"/>
        <w:gridCol w:w="4671"/>
      </w:tblGrid>
      <w:tr w:rsidR="00CD3B78" w:rsidRPr="000E23FA" w14:paraId="24911289" w14:textId="77777777" w:rsidTr="00613927">
        <w:tc>
          <w:tcPr>
            <w:tcW w:w="648" w:type="dxa"/>
            <w:vAlign w:val="center"/>
          </w:tcPr>
          <w:p w14:paraId="46E29F23" w14:textId="77777777" w:rsidR="00CD3B78" w:rsidRPr="000E23FA" w:rsidRDefault="00CD3B78" w:rsidP="00CE5E03">
            <w:p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contextualSpacing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Հ/</w:t>
            </w:r>
            <w:r w:rsidR="00CE5E03" w:rsidRPr="000E23FA">
              <w:rPr>
                <w:szCs w:val="24"/>
              </w:rPr>
              <w:t>Հ</w:t>
            </w:r>
          </w:p>
        </w:tc>
        <w:tc>
          <w:tcPr>
            <w:tcW w:w="4426" w:type="dxa"/>
            <w:vAlign w:val="center"/>
          </w:tcPr>
          <w:p w14:paraId="7EFFDA80" w14:textId="77777777" w:rsidR="00CE5E03" w:rsidRDefault="00CD3B78" w:rsidP="00CE5E03">
            <w:p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contextualSpacing/>
              <w:jc w:val="center"/>
              <w:rPr>
                <w:szCs w:val="24"/>
              </w:rPr>
            </w:pPr>
            <w:proofErr w:type="spellStart"/>
            <w:r w:rsidRPr="000E23FA">
              <w:rPr>
                <w:szCs w:val="24"/>
              </w:rPr>
              <w:t>Պաշտպանվող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սենքի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ծավալը</w:t>
            </w:r>
            <w:proofErr w:type="spellEnd"/>
            <w:r w:rsidRPr="000E23FA">
              <w:rPr>
                <w:szCs w:val="24"/>
              </w:rPr>
              <w:t xml:space="preserve">, </w:t>
            </w:r>
          </w:p>
          <w:p w14:paraId="386E6A12" w14:textId="77777777" w:rsidR="00CD3B78" w:rsidRPr="000E23FA" w:rsidRDefault="00CD3B78" w:rsidP="00CE5E03">
            <w:p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contextualSpacing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մ</w:t>
            </w:r>
            <w:r w:rsidRPr="000E23FA">
              <w:rPr>
                <w:szCs w:val="24"/>
                <w:vertAlign w:val="superscript"/>
              </w:rPr>
              <w:t>3</w:t>
            </w:r>
          </w:p>
        </w:tc>
        <w:tc>
          <w:tcPr>
            <w:tcW w:w="4671" w:type="dxa"/>
            <w:vAlign w:val="center"/>
          </w:tcPr>
          <w:p w14:paraId="7EE7FAE5" w14:textId="77777777" w:rsidR="00CD3B78" w:rsidRPr="000E23FA" w:rsidRDefault="00DD3A4B" w:rsidP="00CE5E03">
            <w:p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contextualSpacing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Ա</w:t>
            </w:r>
            <w:r w:rsidRPr="000E23FA">
              <w:rPr>
                <w:szCs w:val="24"/>
                <w:lang w:val="hy-AM"/>
              </w:rPr>
              <w:t xml:space="preserve">նհերմետիկության </w:t>
            </w:r>
            <w:proofErr w:type="spellStart"/>
            <w:r w:rsidRPr="000E23FA">
              <w:rPr>
                <w:szCs w:val="24"/>
              </w:rPr>
              <w:t>առավելագույն</w:t>
            </w:r>
            <w:proofErr w:type="spellEnd"/>
            <w:r w:rsidRPr="000E23FA">
              <w:rPr>
                <w:szCs w:val="24"/>
              </w:rPr>
              <w:t xml:space="preserve"> </w:t>
            </w:r>
            <w:r w:rsidRPr="000E23FA">
              <w:rPr>
                <w:szCs w:val="24"/>
                <w:lang w:val="hy-AM"/>
              </w:rPr>
              <w:t>հարաչափ</w:t>
            </w:r>
            <w:r w:rsidRPr="000E23FA">
              <w:rPr>
                <w:szCs w:val="24"/>
              </w:rPr>
              <w:t>ը</w:t>
            </w:r>
          </w:p>
        </w:tc>
      </w:tr>
      <w:tr w:rsidR="00CD3B78" w:rsidRPr="000E23FA" w14:paraId="2A70ED48" w14:textId="77777777" w:rsidTr="00613927">
        <w:tc>
          <w:tcPr>
            <w:tcW w:w="648" w:type="dxa"/>
            <w:vAlign w:val="center"/>
          </w:tcPr>
          <w:p w14:paraId="6C80E89C" w14:textId="77777777" w:rsidR="00CD3B78" w:rsidRPr="00CE5E03" w:rsidRDefault="00CD3B78" w:rsidP="00CE5E03">
            <w:pPr>
              <w:pStyle w:val="ListParagraph"/>
              <w:numPr>
                <w:ilvl w:val="0"/>
                <w:numId w:val="152"/>
              </w:num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ind w:left="0" w:firstLine="0"/>
              <w:jc w:val="center"/>
              <w:rPr>
                <w:lang w:val="hy-AM"/>
              </w:rPr>
            </w:pPr>
          </w:p>
        </w:tc>
        <w:tc>
          <w:tcPr>
            <w:tcW w:w="4426" w:type="dxa"/>
            <w:vAlign w:val="center"/>
          </w:tcPr>
          <w:p w14:paraId="28689685" w14:textId="77777777" w:rsidR="00CD3B78" w:rsidRPr="000E23FA" w:rsidRDefault="00063E2D" w:rsidP="00CE5E03">
            <w:p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contextualSpacing/>
              <w:jc w:val="center"/>
              <w:rPr>
                <w:szCs w:val="24"/>
              </w:rPr>
            </w:pPr>
            <w:proofErr w:type="spellStart"/>
            <w:r w:rsidRPr="000E23FA">
              <w:rPr>
                <w:szCs w:val="24"/>
              </w:rPr>
              <w:t>մինչև</w:t>
            </w:r>
            <w:proofErr w:type="spellEnd"/>
            <w:r w:rsidRPr="000E23FA">
              <w:rPr>
                <w:szCs w:val="24"/>
              </w:rPr>
              <w:t xml:space="preserve"> 10.0մ</w:t>
            </w:r>
          </w:p>
        </w:tc>
        <w:tc>
          <w:tcPr>
            <w:tcW w:w="4671" w:type="dxa"/>
            <w:vAlign w:val="center"/>
          </w:tcPr>
          <w:p w14:paraId="4F632AE2" w14:textId="77777777" w:rsidR="00CD3B78" w:rsidRPr="000E23FA" w:rsidRDefault="00ED5BCD" w:rsidP="00CE5E03">
            <w:p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contextualSpacing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0.044</w:t>
            </w:r>
          </w:p>
        </w:tc>
      </w:tr>
      <w:tr w:rsidR="00CD3B78" w:rsidRPr="000E23FA" w14:paraId="2992262B" w14:textId="77777777" w:rsidTr="00613927">
        <w:tc>
          <w:tcPr>
            <w:tcW w:w="648" w:type="dxa"/>
            <w:vAlign w:val="center"/>
          </w:tcPr>
          <w:p w14:paraId="494B9A14" w14:textId="77777777" w:rsidR="00CD3B78" w:rsidRPr="00CE5E03" w:rsidRDefault="00CD3B78" w:rsidP="00CE5E03">
            <w:pPr>
              <w:pStyle w:val="ListParagraph"/>
              <w:numPr>
                <w:ilvl w:val="0"/>
                <w:numId w:val="152"/>
              </w:num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ind w:left="0" w:firstLine="0"/>
              <w:jc w:val="center"/>
              <w:rPr>
                <w:lang w:val="hy-AM"/>
              </w:rPr>
            </w:pPr>
          </w:p>
        </w:tc>
        <w:tc>
          <w:tcPr>
            <w:tcW w:w="4426" w:type="dxa"/>
            <w:vAlign w:val="center"/>
          </w:tcPr>
          <w:p w14:paraId="7462D092" w14:textId="77777777" w:rsidR="00CD3B78" w:rsidRPr="000E23FA" w:rsidRDefault="00063E2D" w:rsidP="00CE5E03">
            <w:p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contextualSpacing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10.1-20.0</w:t>
            </w:r>
          </w:p>
        </w:tc>
        <w:tc>
          <w:tcPr>
            <w:tcW w:w="4671" w:type="dxa"/>
            <w:vAlign w:val="center"/>
          </w:tcPr>
          <w:p w14:paraId="0DE8730B" w14:textId="77777777" w:rsidR="00CD3B78" w:rsidRPr="000E23FA" w:rsidRDefault="00ED5BCD" w:rsidP="00CE5E03">
            <w:p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contextualSpacing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0.033</w:t>
            </w:r>
          </w:p>
        </w:tc>
      </w:tr>
      <w:tr w:rsidR="00CD3B78" w:rsidRPr="000E23FA" w14:paraId="77117086" w14:textId="77777777" w:rsidTr="00613927">
        <w:tc>
          <w:tcPr>
            <w:tcW w:w="648" w:type="dxa"/>
            <w:vAlign w:val="center"/>
          </w:tcPr>
          <w:p w14:paraId="66CF09CC" w14:textId="77777777" w:rsidR="00CD3B78" w:rsidRPr="00CE5E03" w:rsidRDefault="00CD3B78" w:rsidP="00CE5E03">
            <w:pPr>
              <w:pStyle w:val="ListParagraph"/>
              <w:numPr>
                <w:ilvl w:val="0"/>
                <w:numId w:val="152"/>
              </w:num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ind w:left="0" w:firstLine="0"/>
              <w:jc w:val="center"/>
              <w:rPr>
                <w:lang w:val="hy-AM"/>
              </w:rPr>
            </w:pPr>
          </w:p>
        </w:tc>
        <w:tc>
          <w:tcPr>
            <w:tcW w:w="4426" w:type="dxa"/>
            <w:vAlign w:val="center"/>
          </w:tcPr>
          <w:p w14:paraId="2FB7D092" w14:textId="77777777" w:rsidR="00063E2D" w:rsidRPr="000E23FA" w:rsidRDefault="00063E2D" w:rsidP="00CE5E03">
            <w:p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contextualSpacing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20.1-30.0</w:t>
            </w:r>
          </w:p>
        </w:tc>
        <w:tc>
          <w:tcPr>
            <w:tcW w:w="4671" w:type="dxa"/>
            <w:vAlign w:val="center"/>
          </w:tcPr>
          <w:p w14:paraId="39C93560" w14:textId="77777777" w:rsidR="00ED5BCD" w:rsidRPr="000E23FA" w:rsidRDefault="00ED5BCD" w:rsidP="00CE5E03">
            <w:p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contextualSpacing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0.028</w:t>
            </w:r>
          </w:p>
        </w:tc>
      </w:tr>
      <w:tr w:rsidR="00CD3B78" w:rsidRPr="000E23FA" w14:paraId="678C34CF" w14:textId="77777777" w:rsidTr="00613927">
        <w:tc>
          <w:tcPr>
            <w:tcW w:w="648" w:type="dxa"/>
            <w:vAlign w:val="center"/>
          </w:tcPr>
          <w:p w14:paraId="7316BDE9" w14:textId="77777777" w:rsidR="00CD3B78" w:rsidRPr="00CE5E03" w:rsidRDefault="00CD3B78" w:rsidP="00CE5E03">
            <w:pPr>
              <w:pStyle w:val="ListParagraph"/>
              <w:numPr>
                <w:ilvl w:val="0"/>
                <w:numId w:val="152"/>
              </w:num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ind w:left="0" w:firstLine="0"/>
              <w:jc w:val="center"/>
              <w:rPr>
                <w:lang w:val="hy-AM"/>
              </w:rPr>
            </w:pPr>
          </w:p>
        </w:tc>
        <w:tc>
          <w:tcPr>
            <w:tcW w:w="4426" w:type="dxa"/>
            <w:vAlign w:val="center"/>
          </w:tcPr>
          <w:p w14:paraId="4A808FF3" w14:textId="77777777" w:rsidR="00CD3B78" w:rsidRPr="000E23FA" w:rsidRDefault="00063E2D" w:rsidP="00CE5E03">
            <w:p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contextualSpacing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30.1-50.0</w:t>
            </w:r>
          </w:p>
        </w:tc>
        <w:tc>
          <w:tcPr>
            <w:tcW w:w="4671" w:type="dxa"/>
            <w:vAlign w:val="center"/>
          </w:tcPr>
          <w:p w14:paraId="411F444E" w14:textId="77777777" w:rsidR="00CD3B78" w:rsidRPr="000E23FA" w:rsidRDefault="00ED5BCD" w:rsidP="00CE5E03">
            <w:p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contextualSpacing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0.022</w:t>
            </w:r>
          </w:p>
        </w:tc>
      </w:tr>
      <w:tr w:rsidR="00CD3B78" w:rsidRPr="000E23FA" w14:paraId="6E6E034F" w14:textId="77777777" w:rsidTr="00613927">
        <w:tc>
          <w:tcPr>
            <w:tcW w:w="648" w:type="dxa"/>
            <w:vAlign w:val="center"/>
          </w:tcPr>
          <w:p w14:paraId="08D2C630" w14:textId="77777777" w:rsidR="00CD3B78" w:rsidRPr="00CE5E03" w:rsidRDefault="00CD3B78" w:rsidP="00CE5E03">
            <w:pPr>
              <w:pStyle w:val="ListParagraph"/>
              <w:numPr>
                <w:ilvl w:val="0"/>
                <w:numId w:val="152"/>
              </w:num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ind w:left="0" w:firstLine="0"/>
              <w:jc w:val="center"/>
              <w:rPr>
                <w:lang w:val="hy-AM"/>
              </w:rPr>
            </w:pPr>
          </w:p>
        </w:tc>
        <w:tc>
          <w:tcPr>
            <w:tcW w:w="4426" w:type="dxa"/>
            <w:vAlign w:val="center"/>
          </w:tcPr>
          <w:p w14:paraId="1909E2E0" w14:textId="77777777" w:rsidR="00CD3B78" w:rsidRPr="000E23FA" w:rsidRDefault="00063E2D" w:rsidP="00CE5E03">
            <w:p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contextualSpacing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50.1-75.0</w:t>
            </w:r>
          </w:p>
        </w:tc>
        <w:tc>
          <w:tcPr>
            <w:tcW w:w="4671" w:type="dxa"/>
            <w:vAlign w:val="center"/>
          </w:tcPr>
          <w:p w14:paraId="2B517123" w14:textId="77777777" w:rsidR="00CD3B78" w:rsidRPr="000E23FA" w:rsidRDefault="00ED5BCD" w:rsidP="00CE5E03">
            <w:p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contextualSpacing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0.018</w:t>
            </w:r>
          </w:p>
        </w:tc>
      </w:tr>
      <w:tr w:rsidR="00CD3B78" w:rsidRPr="000E23FA" w14:paraId="7B430BE2" w14:textId="77777777" w:rsidTr="00613927">
        <w:tc>
          <w:tcPr>
            <w:tcW w:w="648" w:type="dxa"/>
            <w:vAlign w:val="center"/>
          </w:tcPr>
          <w:p w14:paraId="0D81E55D" w14:textId="77777777" w:rsidR="00CD3B78" w:rsidRPr="00CE5E03" w:rsidRDefault="00CD3B78" w:rsidP="00CE5E03">
            <w:pPr>
              <w:pStyle w:val="ListParagraph"/>
              <w:numPr>
                <w:ilvl w:val="0"/>
                <w:numId w:val="152"/>
              </w:num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ind w:left="0" w:firstLine="0"/>
              <w:jc w:val="center"/>
              <w:rPr>
                <w:lang w:val="hy-AM"/>
              </w:rPr>
            </w:pPr>
          </w:p>
        </w:tc>
        <w:tc>
          <w:tcPr>
            <w:tcW w:w="4426" w:type="dxa"/>
            <w:vAlign w:val="center"/>
          </w:tcPr>
          <w:p w14:paraId="4B48D768" w14:textId="77777777" w:rsidR="00CD3B78" w:rsidRPr="000E23FA" w:rsidRDefault="00063E2D" w:rsidP="00CE5E03">
            <w:p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contextualSpacing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75.1-100</w:t>
            </w:r>
          </w:p>
        </w:tc>
        <w:tc>
          <w:tcPr>
            <w:tcW w:w="4671" w:type="dxa"/>
            <w:vAlign w:val="center"/>
          </w:tcPr>
          <w:p w14:paraId="447C9A94" w14:textId="77777777" w:rsidR="00CD3B78" w:rsidRPr="000E23FA" w:rsidRDefault="00ED5BCD" w:rsidP="00CE5E03">
            <w:p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contextualSpacing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0.016</w:t>
            </w:r>
          </w:p>
        </w:tc>
      </w:tr>
      <w:tr w:rsidR="00CD3B78" w:rsidRPr="000E23FA" w14:paraId="6B298D34" w14:textId="77777777" w:rsidTr="00613927">
        <w:tc>
          <w:tcPr>
            <w:tcW w:w="648" w:type="dxa"/>
            <w:vAlign w:val="center"/>
          </w:tcPr>
          <w:p w14:paraId="562BE16D" w14:textId="77777777" w:rsidR="00CD3B78" w:rsidRPr="00CE5E03" w:rsidRDefault="00CD3B78" w:rsidP="00CE5E03">
            <w:pPr>
              <w:pStyle w:val="ListParagraph"/>
              <w:numPr>
                <w:ilvl w:val="0"/>
                <w:numId w:val="152"/>
              </w:num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ind w:left="0" w:firstLine="0"/>
              <w:jc w:val="center"/>
              <w:rPr>
                <w:lang w:val="hy-AM"/>
              </w:rPr>
            </w:pPr>
          </w:p>
        </w:tc>
        <w:tc>
          <w:tcPr>
            <w:tcW w:w="4426" w:type="dxa"/>
            <w:vAlign w:val="center"/>
          </w:tcPr>
          <w:p w14:paraId="6C73E40B" w14:textId="77777777" w:rsidR="00CD3B78" w:rsidRPr="000E23FA" w:rsidRDefault="00063E2D" w:rsidP="00CE5E03">
            <w:p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contextualSpacing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101-150</w:t>
            </w:r>
          </w:p>
        </w:tc>
        <w:tc>
          <w:tcPr>
            <w:tcW w:w="4671" w:type="dxa"/>
            <w:vAlign w:val="center"/>
          </w:tcPr>
          <w:p w14:paraId="350064D8" w14:textId="77777777" w:rsidR="00CD3B78" w:rsidRPr="000E23FA" w:rsidRDefault="00ED5BCD" w:rsidP="00CE5E03">
            <w:p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contextualSpacing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0.014</w:t>
            </w:r>
          </w:p>
        </w:tc>
      </w:tr>
      <w:tr w:rsidR="00CD3B78" w:rsidRPr="000E23FA" w14:paraId="1A2A9068" w14:textId="77777777" w:rsidTr="00613927">
        <w:tc>
          <w:tcPr>
            <w:tcW w:w="648" w:type="dxa"/>
            <w:vAlign w:val="center"/>
          </w:tcPr>
          <w:p w14:paraId="341B02D2" w14:textId="77777777" w:rsidR="00CD3B78" w:rsidRPr="00CE5E03" w:rsidRDefault="00CD3B78" w:rsidP="00CE5E03">
            <w:pPr>
              <w:pStyle w:val="ListParagraph"/>
              <w:numPr>
                <w:ilvl w:val="0"/>
                <w:numId w:val="152"/>
              </w:num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ind w:left="0" w:firstLine="0"/>
              <w:jc w:val="center"/>
              <w:rPr>
                <w:lang w:val="hy-AM"/>
              </w:rPr>
            </w:pPr>
          </w:p>
        </w:tc>
        <w:tc>
          <w:tcPr>
            <w:tcW w:w="4426" w:type="dxa"/>
            <w:vAlign w:val="center"/>
          </w:tcPr>
          <w:p w14:paraId="0B4800BE" w14:textId="77777777" w:rsidR="00CD3B78" w:rsidRPr="000E23FA" w:rsidRDefault="00063E2D" w:rsidP="00CE5E03">
            <w:p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contextualSpacing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151-200</w:t>
            </w:r>
          </w:p>
        </w:tc>
        <w:tc>
          <w:tcPr>
            <w:tcW w:w="4671" w:type="dxa"/>
            <w:vAlign w:val="center"/>
          </w:tcPr>
          <w:p w14:paraId="64513351" w14:textId="77777777" w:rsidR="00CD3B78" w:rsidRPr="000E23FA" w:rsidRDefault="00ED5BCD" w:rsidP="00CE5E03">
            <w:p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contextualSpacing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0.012</w:t>
            </w:r>
          </w:p>
        </w:tc>
      </w:tr>
      <w:tr w:rsidR="00CD3B78" w:rsidRPr="000E23FA" w14:paraId="548CCFDC" w14:textId="77777777" w:rsidTr="00613927">
        <w:tc>
          <w:tcPr>
            <w:tcW w:w="648" w:type="dxa"/>
            <w:vAlign w:val="center"/>
          </w:tcPr>
          <w:p w14:paraId="6DF2A16C" w14:textId="77777777" w:rsidR="00CD3B78" w:rsidRPr="00CE5E03" w:rsidRDefault="00CD3B78" w:rsidP="00CE5E03">
            <w:pPr>
              <w:pStyle w:val="ListParagraph"/>
              <w:numPr>
                <w:ilvl w:val="0"/>
                <w:numId w:val="152"/>
              </w:num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ind w:left="0" w:firstLine="0"/>
              <w:jc w:val="center"/>
              <w:rPr>
                <w:lang w:val="hy-AM"/>
              </w:rPr>
            </w:pPr>
          </w:p>
        </w:tc>
        <w:tc>
          <w:tcPr>
            <w:tcW w:w="4426" w:type="dxa"/>
            <w:vAlign w:val="center"/>
          </w:tcPr>
          <w:p w14:paraId="10279C8E" w14:textId="77777777" w:rsidR="00CD3B78" w:rsidRPr="000E23FA" w:rsidRDefault="00063E2D" w:rsidP="00CE5E03">
            <w:p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contextualSpacing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201-250</w:t>
            </w:r>
          </w:p>
        </w:tc>
        <w:tc>
          <w:tcPr>
            <w:tcW w:w="4671" w:type="dxa"/>
            <w:vAlign w:val="center"/>
          </w:tcPr>
          <w:p w14:paraId="5AADB1DA" w14:textId="77777777" w:rsidR="00CD3B78" w:rsidRPr="000E23FA" w:rsidRDefault="00ED5BCD" w:rsidP="00CE5E03">
            <w:p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contextualSpacing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0.011</w:t>
            </w:r>
          </w:p>
        </w:tc>
      </w:tr>
      <w:tr w:rsidR="00CD3B78" w:rsidRPr="000E23FA" w14:paraId="2D350159" w14:textId="77777777" w:rsidTr="00613927">
        <w:tc>
          <w:tcPr>
            <w:tcW w:w="648" w:type="dxa"/>
            <w:vAlign w:val="center"/>
          </w:tcPr>
          <w:p w14:paraId="390F18B1" w14:textId="77777777" w:rsidR="00CD3B78" w:rsidRPr="00CE5E03" w:rsidRDefault="00CD3B78" w:rsidP="00CE5E03">
            <w:pPr>
              <w:pStyle w:val="ListParagraph"/>
              <w:numPr>
                <w:ilvl w:val="0"/>
                <w:numId w:val="152"/>
              </w:num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ind w:left="0" w:firstLine="0"/>
              <w:jc w:val="center"/>
              <w:rPr>
                <w:lang w:val="hy-AM"/>
              </w:rPr>
            </w:pPr>
          </w:p>
        </w:tc>
        <w:tc>
          <w:tcPr>
            <w:tcW w:w="4426" w:type="dxa"/>
            <w:vAlign w:val="center"/>
          </w:tcPr>
          <w:p w14:paraId="13331C1D" w14:textId="77777777" w:rsidR="00CD3B78" w:rsidRPr="000E23FA" w:rsidRDefault="00063E2D" w:rsidP="00CE5E03">
            <w:p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contextualSpacing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251-300</w:t>
            </w:r>
          </w:p>
        </w:tc>
        <w:tc>
          <w:tcPr>
            <w:tcW w:w="4671" w:type="dxa"/>
            <w:vAlign w:val="center"/>
          </w:tcPr>
          <w:p w14:paraId="2ACA47E6" w14:textId="77777777" w:rsidR="00CD3B78" w:rsidRPr="000E23FA" w:rsidRDefault="00ED5BCD" w:rsidP="00CE5E03">
            <w:p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contextualSpacing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0.010</w:t>
            </w:r>
          </w:p>
        </w:tc>
      </w:tr>
      <w:tr w:rsidR="00CD3B78" w:rsidRPr="000E23FA" w14:paraId="456D6BF3" w14:textId="77777777" w:rsidTr="00613927">
        <w:tc>
          <w:tcPr>
            <w:tcW w:w="648" w:type="dxa"/>
            <w:vAlign w:val="center"/>
          </w:tcPr>
          <w:p w14:paraId="65816F0C" w14:textId="77777777" w:rsidR="00CD3B78" w:rsidRPr="00CE5E03" w:rsidRDefault="00CD3B78" w:rsidP="00CE5E03">
            <w:pPr>
              <w:pStyle w:val="ListParagraph"/>
              <w:numPr>
                <w:ilvl w:val="0"/>
                <w:numId w:val="152"/>
              </w:num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ind w:left="0" w:firstLine="0"/>
              <w:jc w:val="center"/>
              <w:rPr>
                <w:lang w:val="hy-AM"/>
              </w:rPr>
            </w:pPr>
          </w:p>
        </w:tc>
        <w:tc>
          <w:tcPr>
            <w:tcW w:w="4426" w:type="dxa"/>
            <w:vAlign w:val="center"/>
          </w:tcPr>
          <w:p w14:paraId="318E16A5" w14:textId="77777777" w:rsidR="00CD3B78" w:rsidRPr="000E23FA" w:rsidRDefault="00063E2D" w:rsidP="00CE5E03">
            <w:p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contextualSpacing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301-400</w:t>
            </w:r>
          </w:p>
        </w:tc>
        <w:tc>
          <w:tcPr>
            <w:tcW w:w="4671" w:type="dxa"/>
            <w:vAlign w:val="center"/>
          </w:tcPr>
          <w:p w14:paraId="33079860" w14:textId="77777777" w:rsidR="00CD3B78" w:rsidRPr="000E23FA" w:rsidRDefault="00ED5BCD" w:rsidP="00CE5E03">
            <w:p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contextualSpacing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0.009</w:t>
            </w:r>
          </w:p>
        </w:tc>
      </w:tr>
      <w:tr w:rsidR="00CD3B78" w:rsidRPr="000E23FA" w14:paraId="6B83CAED" w14:textId="77777777" w:rsidTr="00613927">
        <w:tc>
          <w:tcPr>
            <w:tcW w:w="648" w:type="dxa"/>
            <w:vAlign w:val="center"/>
          </w:tcPr>
          <w:p w14:paraId="11D31149" w14:textId="77777777" w:rsidR="00CD3B78" w:rsidRPr="00CE5E03" w:rsidRDefault="00CD3B78" w:rsidP="00CE5E03">
            <w:pPr>
              <w:pStyle w:val="ListParagraph"/>
              <w:numPr>
                <w:ilvl w:val="0"/>
                <w:numId w:val="152"/>
              </w:num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ind w:left="0" w:firstLine="0"/>
              <w:jc w:val="center"/>
              <w:rPr>
                <w:lang w:val="hy-AM"/>
              </w:rPr>
            </w:pPr>
          </w:p>
        </w:tc>
        <w:tc>
          <w:tcPr>
            <w:tcW w:w="4426" w:type="dxa"/>
            <w:vAlign w:val="center"/>
          </w:tcPr>
          <w:p w14:paraId="694AE659" w14:textId="77777777" w:rsidR="00CD3B78" w:rsidRPr="000E23FA" w:rsidRDefault="00063E2D" w:rsidP="00CE5E03">
            <w:p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contextualSpacing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401-500</w:t>
            </w:r>
          </w:p>
        </w:tc>
        <w:tc>
          <w:tcPr>
            <w:tcW w:w="4671" w:type="dxa"/>
            <w:vAlign w:val="center"/>
          </w:tcPr>
          <w:p w14:paraId="7973D373" w14:textId="77777777" w:rsidR="00CD3B78" w:rsidRPr="000E23FA" w:rsidRDefault="00ED5BCD" w:rsidP="00CE5E03">
            <w:p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contextualSpacing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0.008</w:t>
            </w:r>
          </w:p>
        </w:tc>
      </w:tr>
      <w:tr w:rsidR="00CD3B78" w:rsidRPr="000E23FA" w14:paraId="01649778" w14:textId="77777777" w:rsidTr="00613927">
        <w:tc>
          <w:tcPr>
            <w:tcW w:w="648" w:type="dxa"/>
            <w:vAlign w:val="center"/>
          </w:tcPr>
          <w:p w14:paraId="3A0CD285" w14:textId="77777777" w:rsidR="00CD3B78" w:rsidRPr="00CE5E03" w:rsidRDefault="00CD3B78" w:rsidP="00CE5E03">
            <w:pPr>
              <w:pStyle w:val="ListParagraph"/>
              <w:numPr>
                <w:ilvl w:val="0"/>
                <w:numId w:val="152"/>
              </w:num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ind w:left="0" w:firstLine="0"/>
              <w:jc w:val="center"/>
              <w:rPr>
                <w:lang w:val="hy-AM"/>
              </w:rPr>
            </w:pPr>
          </w:p>
        </w:tc>
        <w:tc>
          <w:tcPr>
            <w:tcW w:w="4426" w:type="dxa"/>
            <w:vAlign w:val="center"/>
          </w:tcPr>
          <w:p w14:paraId="18F50BDD" w14:textId="77777777" w:rsidR="00CD3B78" w:rsidRPr="000E23FA" w:rsidRDefault="00063E2D" w:rsidP="00CE5E03">
            <w:p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contextualSpacing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501-750</w:t>
            </w:r>
          </w:p>
        </w:tc>
        <w:tc>
          <w:tcPr>
            <w:tcW w:w="4671" w:type="dxa"/>
            <w:vAlign w:val="center"/>
          </w:tcPr>
          <w:p w14:paraId="0BD4E512" w14:textId="77777777" w:rsidR="00CD3B78" w:rsidRPr="000E23FA" w:rsidRDefault="00ED5BCD" w:rsidP="00CE5E03">
            <w:p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contextualSpacing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0.007</w:t>
            </w:r>
          </w:p>
        </w:tc>
      </w:tr>
      <w:tr w:rsidR="00CD3B78" w:rsidRPr="000E23FA" w14:paraId="28347D54" w14:textId="77777777" w:rsidTr="00613927">
        <w:tc>
          <w:tcPr>
            <w:tcW w:w="648" w:type="dxa"/>
            <w:vAlign w:val="center"/>
          </w:tcPr>
          <w:p w14:paraId="0B13855A" w14:textId="77777777" w:rsidR="00CD3B78" w:rsidRPr="00CE5E03" w:rsidRDefault="00CD3B78" w:rsidP="00CE5E03">
            <w:pPr>
              <w:pStyle w:val="ListParagraph"/>
              <w:numPr>
                <w:ilvl w:val="0"/>
                <w:numId w:val="152"/>
              </w:num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ind w:left="0" w:firstLine="0"/>
              <w:jc w:val="center"/>
              <w:rPr>
                <w:lang w:val="hy-AM"/>
              </w:rPr>
            </w:pPr>
          </w:p>
        </w:tc>
        <w:tc>
          <w:tcPr>
            <w:tcW w:w="4426" w:type="dxa"/>
            <w:vAlign w:val="center"/>
          </w:tcPr>
          <w:p w14:paraId="06EF8E5D" w14:textId="77777777" w:rsidR="00CD3B78" w:rsidRPr="000E23FA" w:rsidRDefault="00063E2D" w:rsidP="00CE5E03">
            <w:p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contextualSpacing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751-1000</w:t>
            </w:r>
          </w:p>
        </w:tc>
        <w:tc>
          <w:tcPr>
            <w:tcW w:w="4671" w:type="dxa"/>
            <w:vAlign w:val="center"/>
          </w:tcPr>
          <w:p w14:paraId="2F353B66" w14:textId="77777777" w:rsidR="00CD3B78" w:rsidRPr="000E23FA" w:rsidRDefault="00ED5BCD" w:rsidP="00CE5E03">
            <w:p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contextualSpacing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0.006</w:t>
            </w:r>
          </w:p>
        </w:tc>
      </w:tr>
      <w:tr w:rsidR="00CD3B78" w:rsidRPr="000E23FA" w14:paraId="259BAA5E" w14:textId="77777777" w:rsidTr="00613927">
        <w:tc>
          <w:tcPr>
            <w:tcW w:w="648" w:type="dxa"/>
            <w:vAlign w:val="center"/>
          </w:tcPr>
          <w:p w14:paraId="00B8C35E" w14:textId="77777777" w:rsidR="00CD3B78" w:rsidRPr="00CE5E03" w:rsidRDefault="00CD3B78" w:rsidP="00CE5E03">
            <w:pPr>
              <w:pStyle w:val="ListParagraph"/>
              <w:numPr>
                <w:ilvl w:val="0"/>
                <w:numId w:val="152"/>
              </w:num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ind w:left="0" w:firstLine="0"/>
              <w:jc w:val="center"/>
              <w:rPr>
                <w:lang w:val="hy-AM"/>
              </w:rPr>
            </w:pPr>
          </w:p>
        </w:tc>
        <w:tc>
          <w:tcPr>
            <w:tcW w:w="4426" w:type="dxa"/>
            <w:vAlign w:val="center"/>
          </w:tcPr>
          <w:p w14:paraId="4B2B9FB0" w14:textId="77777777" w:rsidR="00CD3B78" w:rsidRPr="000E23FA" w:rsidRDefault="00063E2D" w:rsidP="00CE5E03">
            <w:p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contextualSpacing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1001-1500</w:t>
            </w:r>
          </w:p>
        </w:tc>
        <w:tc>
          <w:tcPr>
            <w:tcW w:w="4671" w:type="dxa"/>
            <w:vAlign w:val="center"/>
          </w:tcPr>
          <w:p w14:paraId="6399FD6A" w14:textId="77777777" w:rsidR="00CD3B78" w:rsidRPr="000E23FA" w:rsidRDefault="00ED5BCD" w:rsidP="00CE5E03">
            <w:p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contextualSpacing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0.005</w:t>
            </w:r>
          </w:p>
        </w:tc>
      </w:tr>
      <w:tr w:rsidR="00CD3B78" w:rsidRPr="000E23FA" w14:paraId="5FA57914" w14:textId="77777777" w:rsidTr="00613927">
        <w:tc>
          <w:tcPr>
            <w:tcW w:w="648" w:type="dxa"/>
            <w:vAlign w:val="center"/>
          </w:tcPr>
          <w:p w14:paraId="5FE3B056" w14:textId="77777777" w:rsidR="00CD3B78" w:rsidRPr="00CE5E03" w:rsidRDefault="00CD3B78" w:rsidP="00CE5E03">
            <w:pPr>
              <w:pStyle w:val="ListParagraph"/>
              <w:numPr>
                <w:ilvl w:val="0"/>
                <w:numId w:val="152"/>
              </w:num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ind w:left="0" w:firstLine="0"/>
              <w:jc w:val="center"/>
              <w:rPr>
                <w:lang w:val="hy-AM"/>
              </w:rPr>
            </w:pPr>
          </w:p>
        </w:tc>
        <w:tc>
          <w:tcPr>
            <w:tcW w:w="4426" w:type="dxa"/>
            <w:vAlign w:val="center"/>
          </w:tcPr>
          <w:p w14:paraId="3CF0CB6D" w14:textId="77777777" w:rsidR="00CD3B78" w:rsidRPr="000E23FA" w:rsidRDefault="00063E2D" w:rsidP="00CE5E03">
            <w:p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contextualSpacing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1501-2000</w:t>
            </w:r>
          </w:p>
        </w:tc>
        <w:tc>
          <w:tcPr>
            <w:tcW w:w="4671" w:type="dxa"/>
            <w:vAlign w:val="center"/>
          </w:tcPr>
          <w:p w14:paraId="7CB8FBEC" w14:textId="77777777" w:rsidR="00CD3B78" w:rsidRPr="000E23FA" w:rsidRDefault="00ED5BCD" w:rsidP="00CE5E03">
            <w:p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contextualSpacing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0.0045</w:t>
            </w:r>
          </w:p>
        </w:tc>
      </w:tr>
      <w:tr w:rsidR="00CD3B78" w:rsidRPr="000E23FA" w14:paraId="124A9E43" w14:textId="77777777" w:rsidTr="00613927">
        <w:tc>
          <w:tcPr>
            <w:tcW w:w="648" w:type="dxa"/>
            <w:vAlign w:val="center"/>
          </w:tcPr>
          <w:p w14:paraId="6A22E747" w14:textId="77777777" w:rsidR="00CD3B78" w:rsidRPr="00CE5E03" w:rsidRDefault="00CD3B78" w:rsidP="00CE5E03">
            <w:pPr>
              <w:pStyle w:val="ListParagraph"/>
              <w:numPr>
                <w:ilvl w:val="0"/>
                <w:numId w:val="152"/>
              </w:num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ind w:left="0" w:firstLine="0"/>
              <w:jc w:val="center"/>
              <w:rPr>
                <w:lang w:val="hy-AM"/>
              </w:rPr>
            </w:pPr>
          </w:p>
        </w:tc>
        <w:tc>
          <w:tcPr>
            <w:tcW w:w="4426" w:type="dxa"/>
            <w:vAlign w:val="center"/>
          </w:tcPr>
          <w:p w14:paraId="580F8807" w14:textId="77777777" w:rsidR="00CD3B78" w:rsidRPr="000E23FA" w:rsidRDefault="00063E2D" w:rsidP="00CE5E03">
            <w:p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contextualSpacing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2001-2500</w:t>
            </w:r>
          </w:p>
        </w:tc>
        <w:tc>
          <w:tcPr>
            <w:tcW w:w="4671" w:type="dxa"/>
            <w:vAlign w:val="center"/>
          </w:tcPr>
          <w:p w14:paraId="66E24A55" w14:textId="77777777" w:rsidR="00CD3B78" w:rsidRPr="000E23FA" w:rsidRDefault="00ED5BCD" w:rsidP="00CE5E03">
            <w:p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contextualSpacing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0.0040</w:t>
            </w:r>
          </w:p>
        </w:tc>
      </w:tr>
      <w:tr w:rsidR="00CD3B78" w:rsidRPr="000E23FA" w14:paraId="317860C9" w14:textId="77777777" w:rsidTr="00613927">
        <w:tc>
          <w:tcPr>
            <w:tcW w:w="648" w:type="dxa"/>
            <w:vAlign w:val="center"/>
          </w:tcPr>
          <w:p w14:paraId="53A61BB9" w14:textId="77777777" w:rsidR="00CD3B78" w:rsidRPr="00CE5E03" w:rsidRDefault="00CD3B78" w:rsidP="00CE5E03">
            <w:pPr>
              <w:pStyle w:val="ListParagraph"/>
              <w:numPr>
                <w:ilvl w:val="0"/>
                <w:numId w:val="152"/>
              </w:num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ind w:left="0" w:firstLine="0"/>
              <w:jc w:val="center"/>
              <w:rPr>
                <w:lang w:val="hy-AM"/>
              </w:rPr>
            </w:pPr>
          </w:p>
        </w:tc>
        <w:tc>
          <w:tcPr>
            <w:tcW w:w="4426" w:type="dxa"/>
            <w:vAlign w:val="center"/>
          </w:tcPr>
          <w:p w14:paraId="26826891" w14:textId="77777777" w:rsidR="00CD3B78" w:rsidRPr="000E23FA" w:rsidRDefault="00063E2D" w:rsidP="00CE5E03">
            <w:p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contextualSpacing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2501-3000</w:t>
            </w:r>
          </w:p>
        </w:tc>
        <w:tc>
          <w:tcPr>
            <w:tcW w:w="4671" w:type="dxa"/>
            <w:vAlign w:val="center"/>
          </w:tcPr>
          <w:p w14:paraId="73F24CC7" w14:textId="77777777" w:rsidR="00CD3B78" w:rsidRPr="000E23FA" w:rsidRDefault="00ED5BCD" w:rsidP="00CE5E03">
            <w:p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contextualSpacing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0.0037</w:t>
            </w:r>
          </w:p>
        </w:tc>
      </w:tr>
      <w:tr w:rsidR="00CD3B78" w:rsidRPr="000E23FA" w14:paraId="32876899" w14:textId="77777777" w:rsidTr="00613927">
        <w:tc>
          <w:tcPr>
            <w:tcW w:w="648" w:type="dxa"/>
            <w:vAlign w:val="center"/>
          </w:tcPr>
          <w:p w14:paraId="7225C779" w14:textId="77777777" w:rsidR="00CD3B78" w:rsidRPr="00CE5E03" w:rsidRDefault="00CD3B78" w:rsidP="00CE5E03">
            <w:pPr>
              <w:pStyle w:val="ListParagraph"/>
              <w:numPr>
                <w:ilvl w:val="0"/>
                <w:numId w:val="152"/>
              </w:num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ind w:left="0" w:firstLine="0"/>
              <w:jc w:val="center"/>
              <w:rPr>
                <w:lang w:val="hy-AM"/>
              </w:rPr>
            </w:pPr>
          </w:p>
        </w:tc>
        <w:tc>
          <w:tcPr>
            <w:tcW w:w="4426" w:type="dxa"/>
            <w:vAlign w:val="center"/>
          </w:tcPr>
          <w:p w14:paraId="2E625F99" w14:textId="77777777" w:rsidR="00CD3B78" w:rsidRPr="000E23FA" w:rsidRDefault="00063E2D" w:rsidP="00CE5E03">
            <w:p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contextualSpacing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3001-</w:t>
            </w:r>
            <w:r w:rsidR="00ED5BCD" w:rsidRPr="000E23FA">
              <w:rPr>
                <w:szCs w:val="24"/>
              </w:rPr>
              <w:t>4000</w:t>
            </w:r>
          </w:p>
        </w:tc>
        <w:tc>
          <w:tcPr>
            <w:tcW w:w="4671" w:type="dxa"/>
            <w:vAlign w:val="center"/>
          </w:tcPr>
          <w:p w14:paraId="0EFA4721" w14:textId="77777777" w:rsidR="00CD3B78" w:rsidRPr="000E23FA" w:rsidRDefault="00ED5BCD" w:rsidP="00CE5E03">
            <w:p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contextualSpacing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0.0033</w:t>
            </w:r>
          </w:p>
        </w:tc>
      </w:tr>
      <w:tr w:rsidR="00CD3B78" w:rsidRPr="000E23FA" w14:paraId="198EAB1C" w14:textId="77777777" w:rsidTr="00613927">
        <w:tc>
          <w:tcPr>
            <w:tcW w:w="648" w:type="dxa"/>
            <w:vAlign w:val="center"/>
          </w:tcPr>
          <w:p w14:paraId="0FC4847C" w14:textId="77777777" w:rsidR="00CD3B78" w:rsidRPr="00CE5E03" w:rsidRDefault="00CD3B78" w:rsidP="00CE5E03">
            <w:pPr>
              <w:pStyle w:val="ListParagraph"/>
              <w:numPr>
                <w:ilvl w:val="0"/>
                <w:numId w:val="152"/>
              </w:num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ind w:left="0" w:firstLine="0"/>
              <w:jc w:val="center"/>
              <w:rPr>
                <w:lang w:val="hy-AM"/>
              </w:rPr>
            </w:pPr>
          </w:p>
        </w:tc>
        <w:tc>
          <w:tcPr>
            <w:tcW w:w="4426" w:type="dxa"/>
            <w:vAlign w:val="center"/>
          </w:tcPr>
          <w:p w14:paraId="011B46CB" w14:textId="77777777" w:rsidR="00CD3B78" w:rsidRPr="000E23FA" w:rsidRDefault="00ED5BCD" w:rsidP="00CE5E03">
            <w:p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contextualSpacing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4001-5000</w:t>
            </w:r>
          </w:p>
        </w:tc>
        <w:tc>
          <w:tcPr>
            <w:tcW w:w="4671" w:type="dxa"/>
            <w:vAlign w:val="center"/>
          </w:tcPr>
          <w:p w14:paraId="0E7780A3" w14:textId="77777777" w:rsidR="00CD3B78" w:rsidRPr="000E23FA" w:rsidRDefault="00ED5BCD" w:rsidP="00CE5E03">
            <w:p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contextualSpacing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0.0030</w:t>
            </w:r>
          </w:p>
        </w:tc>
      </w:tr>
      <w:tr w:rsidR="00CD3B78" w:rsidRPr="000E23FA" w14:paraId="3AA3BDBB" w14:textId="77777777" w:rsidTr="00613927">
        <w:tc>
          <w:tcPr>
            <w:tcW w:w="648" w:type="dxa"/>
            <w:vAlign w:val="center"/>
          </w:tcPr>
          <w:p w14:paraId="11471180" w14:textId="77777777" w:rsidR="00CD3B78" w:rsidRPr="00CE5E03" w:rsidRDefault="00CD3B78" w:rsidP="00CE5E03">
            <w:pPr>
              <w:pStyle w:val="ListParagraph"/>
              <w:numPr>
                <w:ilvl w:val="0"/>
                <w:numId w:val="152"/>
              </w:num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ind w:left="0" w:firstLine="0"/>
              <w:jc w:val="center"/>
              <w:rPr>
                <w:lang w:val="hy-AM"/>
              </w:rPr>
            </w:pPr>
          </w:p>
        </w:tc>
        <w:tc>
          <w:tcPr>
            <w:tcW w:w="4426" w:type="dxa"/>
            <w:vAlign w:val="center"/>
          </w:tcPr>
          <w:p w14:paraId="6E771FCB" w14:textId="77777777" w:rsidR="00CD3B78" w:rsidRPr="000E23FA" w:rsidRDefault="00ED5BCD" w:rsidP="00CE5E03">
            <w:p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contextualSpacing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5001-7500</w:t>
            </w:r>
          </w:p>
        </w:tc>
        <w:tc>
          <w:tcPr>
            <w:tcW w:w="4671" w:type="dxa"/>
            <w:vAlign w:val="center"/>
          </w:tcPr>
          <w:p w14:paraId="6B0BB175" w14:textId="77777777" w:rsidR="00CD3B78" w:rsidRPr="000E23FA" w:rsidRDefault="00ED5BCD" w:rsidP="00CE5E03">
            <w:p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contextualSpacing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0.0025</w:t>
            </w:r>
          </w:p>
        </w:tc>
      </w:tr>
      <w:tr w:rsidR="00CD3B78" w:rsidRPr="000E23FA" w14:paraId="2E70B4AB" w14:textId="77777777" w:rsidTr="00613927">
        <w:tc>
          <w:tcPr>
            <w:tcW w:w="648" w:type="dxa"/>
            <w:vAlign w:val="center"/>
          </w:tcPr>
          <w:p w14:paraId="36B27BE3" w14:textId="77777777" w:rsidR="00CD3B78" w:rsidRPr="00CE5E03" w:rsidRDefault="00CD3B78" w:rsidP="00CE5E03">
            <w:pPr>
              <w:pStyle w:val="ListParagraph"/>
              <w:numPr>
                <w:ilvl w:val="0"/>
                <w:numId w:val="152"/>
              </w:num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ind w:left="0" w:firstLine="0"/>
              <w:jc w:val="center"/>
              <w:rPr>
                <w:lang w:val="hy-AM"/>
              </w:rPr>
            </w:pPr>
          </w:p>
        </w:tc>
        <w:tc>
          <w:tcPr>
            <w:tcW w:w="4426" w:type="dxa"/>
            <w:vAlign w:val="center"/>
          </w:tcPr>
          <w:p w14:paraId="78477BD8" w14:textId="77777777" w:rsidR="00CD3B78" w:rsidRPr="000E23FA" w:rsidRDefault="00ED5BCD" w:rsidP="00CE5E03">
            <w:p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contextualSpacing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7501-10000</w:t>
            </w:r>
          </w:p>
        </w:tc>
        <w:tc>
          <w:tcPr>
            <w:tcW w:w="4671" w:type="dxa"/>
            <w:vAlign w:val="center"/>
          </w:tcPr>
          <w:p w14:paraId="6966F923" w14:textId="77777777" w:rsidR="00CD3B78" w:rsidRPr="000E23FA" w:rsidRDefault="00ED5BCD" w:rsidP="00CE5E03">
            <w:p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contextualSpacing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0.0022</w:t>
            </w:r>
          </w:p>
        </w:tc>
      </w:tr>
      <w:tr w:rsidR="00CD3B78" w:rsidRPr="000E23FA" w14:paraId="1FE3283F" w14:textId="77777777" w:rsidTr="00613927">
        <w:tc>
          <w:tcPr>
            <w:tcW w:w="648" w:type="dxa"/>
            <w:vAlign w:val="center"/>
          </w:tcPr>
          <w:p w14:paraId="34CFCEC0" w14:textId="77777777" w:rsidR="00CD3B78" w:rsidRPr="00CE5E03" w:rsidRDefault="00CD3B78" w:rsidP="00CE5E03">
            <w:pPr>
              <w:pStyle w:val="ListParagraph"/>
              <w:numPr>
                <w:ilvl w:val="0"/>
                <w:numId w:val="152"/>
              </w:num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ind w:left="0" w:firstLine="0"/>
              <w:jc w:val="center"/>
              <w:rPr>
                <w:lang w:val="hy-AM"/>
              </w:rPr>
            </w:pPr>
          </w:p>
        </w:tc>
        <w:tc>
          <w:tcPr>
            <w:tcW w:w="4426" w:type="dxa"/>
            <w:vAlign w:val="center"/>
          </w:tcPr>
          <w:p w14:paraId="233B724B" w14:textId="77777777" w:rsidR="00CD3B78" w:rsidRPr="000E23FA" w:rsidRDefault="00ED5BCD" w:rsidP="00CE5E03">
            <w:p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contextualSpacing/>
              <w:jc w:val="center"/>
              <w:rPr>
                <w:szCs w:val="24"/>
                <w:lang w:val="hy-AM"/>
              </w:rPr>
            </w:pPr>
            <w:r w:rsidRPr="000E23FA">
              <w:rPr>
                <w:szCs w:val="24"/>
                <w:lang w:val="hy-AM"/>
              </w:rPr>
              <w:t>10000-ից ավելի (միայն Հ-ՀՇԻԿ-ների համար)</w:t>
            </w:r>
          </w:p>
        </w:tc>
        <w:tc>
          <w:tcPr>
            <w:tcW w:w="4671" w:type="dxa"/>
            <w:vAlign w:val="center"/>
          </w:tcPr>
          <w:p w14:paraId="3A9C7938" w14:textId="77777777" w:rsidR="00CD3B78" w:rsidRPr="000E23FA" w:rsidRDefault="00ED5BCD" w:rsidP="00CE5E03">
            <w:p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contextualSpacing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0.001</w:t>
            </w:r>
          </w:p>
        </w:tc>
      </w:tr>
    </w:tbl>
    <w:p w14:paraId="688BB6A0" w14:textId="77777777" w:rsidR="00CD3B78" w:rsidRPr="000E23FA" w:rsidRDefault="00CD3B78" w:rsidP="00CE5E03">
      <w:pPr>
        <w:tabs>
          <w:tab w:val="left" w:pos="1170"/>
        </w:tabs>
        <w:spacing w:after="0" w:line="360" w:lineRule="auto"/>
        <w:ind w:firstLine="540"/>
        <w:contextualSpacing/>
        <w:jc w:val="both"/>
        <w:rPr>
          <w:lang w:val="hy-AM"/>
        </w:rPr>
      </w:pPr>
    </w:p>
    <w:p w14:paraId="52EA0BBD" w14:textId="77777777" w:rsidR="00A23B64" w:rsidRPr="000E23FA" w:rsidRDefault="002C0EF9" w:rsidP="00CE5E03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Գ-ՀՇԻԿ-ի տեխնոլոգիական մասում թույլատրվում է կիրառել </w:t>
      </w:r>
      <w:r w:rsidR="00D04A4A" w:rsidRPr="000E23FA">
        <w:rPr>
          <w:lang w:val="hy-AM"/>
        </w:rPr>
        <w:t xml:space="preserve">Եվրասիական տնտեսական միության հանձնաժողովի 2017 թվականի հունիսի 23-ի N 40 որոշմամբ հաստատված </w:t>
      </w:r>
      <w:r w:rsidRPr="000E23FA">
        <w:rPr>
          <w:lang w:val="hy-AM"/>
        </w:rPr>
        <w:t>ԵՏՄ ՏԿ043/2017 կանո</w:t>
      </w:r>
      <w:r w:rsidR="005C3946" w:rsidRPr="000E23FA">
        <w:rPr>
          <w:lang w:val="hy-AM"/>
        </w:rPr>
        <w:t xml:space="preserve">նակարգի </w:t>
      </w:r>
      <w:r w:rsidR="002D57AF" w:rsidRPr="000E23FA">
        <w:rPr>
          <w:lang w:val="hy-AM"/>
        </w:rPr>
        <w:t>(</w:t>
      </w:r>
      <w:r w:rsidR="00FE4C90" w:rsidRPr="000E23FA">
        <w:rPr>
          <w:lang w:val="hy-AM"/>
        </w:rPr>
        <w:t>ՀՍՏ ԳՕՍՏ Ռ 53281-2023</w:t>
      </w:r>
      <w:r w:rsidR="002D57AF" w:rsidRPr="000E23FA">
        <w:rPr>
          <w:lang w:val="hy-AM"/>
        </w:rPr>
        <w:t xml:space="preserve">, </w:t>
      </w:r>
      <w:r w:rsidR="00D8244C" w:rsidRPr="000E23FA">
        <w:rPr>
          <w:lang w:val="hy-AM"/>
        </w:rPr>
        <w:t>ՀՍՏ ԳՕՍՏ Ռ</w:t>
      </w:r>
      <w:r w:rsidR="00A23B64" w:rsidRPr="00D60CA1">
        <w:rPr>
          <w:lang w:val="hy-AM"/>
        </w:rPr>
        <w:t xml:space="preserve"> </w:t>
      </w:r>
    </w:p>
    <w:p w14:paraId="77D135E9" w14:textId="77777777" w:rsidR="000E5BE5" w:rsidRPr="000E23FA" w:rsidRDefault="00D8244C" w:rsidP="00CE5E03">
      <w:pPr>
        <w:tabs>
          <w:tab w:val="left" w:pos="1170"/>
        </w:tabs>
        <w:spacing w:after="0" w:line="360" w:lineRule="auto"/>
        <w:ind w:firstLine="540"/>
        <w:contextualSpacing/>
        <w:jc w:val="both"/>
        <w:rPr>
          <w:lang w:val="hy-AM"/>
        </w:rPr>
      </w:pPr>
      <w:r w:rsidRPr="000E23FA">
        <w:rPr>
          <w:lang w:val="hy-AM"/>
        </w:rPr>
        <w:lastRenderedPageBreak/>
        <w:t>53282-2023</w:t>
      </w:r>
      <w:r w:rsidR="002D57AF" w:rsidRPr="000E23FA">
        <w:rPr>
          <w:lang w:val="hy-AM"/>
        </w:rPr>
        <w:t xml:space="preserve">, </w:t>
      </w:r>
      <w:r w:rsidR="006840B4" w:rsidRPr="000E23FA">
        <w:rPr>
          <w:lang w:val="hy-AM"/>
        </w:rPr>
        <w:t>ՀՍՏ ԳՕՍՏ Ռ 53283-2023</w:t>
      </w:r>
      <w:r w:rsidR="002D57AF" w:rsidRPr="000E23FA">
        <w:rPr>
          <w:lang w:val="hy-AM"/>
        </w:rPr>
        <w:t>) և</w:t>
      </w:r>
      <w:r w:rsidR="00DF2C99" w:rsidRPr="000E23FA">
        <w:rPr>
          <w:lang w:val="hy-AM"/>
        </w:rPr>
        <w:t xml:space="preserve"> </w:t>
      </w:r>
      <w:r w:rsidR="00B31076" w:rsidRPr="000E23FA">
        <w:rPr>
          <w:lang w:val="hy-AM"/>
        </w:rPr>
        <w:t>ԳՕՍՏ</w:t>
      </w:r>
      <w:r w:rsidR="00DF2C99" w:rsidRPr="000E23FA">
        <w:rPr>
          <w:lang w:val="hy-AM"/>
        </w:rPr>
        <w:t xml:space="preserve"> Ռ 53280.3-2009-ի </w:t>
      </w:r>
      <w:r w:rsidR="002D57AF" w:rsidRPr="000E23FA">
        <w:rPr>
          <w:lang w:val="hy-AM"/>
        </w:rPr>
        <w:t xml:space="preserve">պահանջներին բավարարող </w:t>
      </w:r>
      <w:r w:rsidR="00EA7BA5" w:rsidRPr="000E23FA">
        <w:rPr>
          <w:lang w:val="hy-AM"/>
        </w:rPr>
        <w:t>հրամարիչ գազ</w:t>
      </w:r>
      <w:r w:rsidR="002D57AF" w:rsidRPr="000E23FA">
        <w:rPr>
          <w:lang w:val="hy-AM"/>
        </w:rPr>
        <w:t xml:space="preserve">, </w:t>
      </w:r>
      <w:r w:rsidR="00EA7BA5" w:rsidRPr="000E23FA">
        <w:rPr>
          <w:lang w:val="hy-AM"/>
        </w:rPr>
        <w:t>անոթներ, խողովակաշար և գլխադիրներ, ինչպես նաև</w:t>
      </w:r>
      <w:r w:rsidR="00DF2C99" w:rsidRPr="000E23FA">
        <w:rPr>
          <w:lang w:val="hy-AM"/>
        </w:rPr>
        <w:t>,</w:t>
      </w:r>
      <w:r w:rsidR="00EA7BA5" w:rsidRPr="000E23FA">
        <w:rPr>
          <w:lang w:val="hy-AM"/>
        </w:rPr>
        <w:t xml:space="preserve"> ըստ անհրաժեշտության</w:t>
      </w:r>
      <w:r w:rsidR="00D14CCD" w:rsidRPr="000E23FA">
        <w:rPr>
          <w:lang w:val="hy-AM"/>
        </w:rPr>
        <w:t>,</w:t>
      </w:r>
      <w:r w:rsidR="002D57AF" w:rsidRPr="000E23FA">
        <w:rPr>
          <w:lang w:val="hy-AM"/>
        </w:rPr>
        <w:t xml:space="preserve"> </w:t>
      </w:r>
      <w:r w:rsidR="00EA7BA5" w:rsidRPr="000E23FA">
        <w:rPr>
          <w:lang w:val="hy-AM"/>
        </w:rPr>
        <w:t>բաշխիչ սարքվածքներ և դրդիչ համակարգեր:</w:t>
      </w:r>
    </w:p>
    <w:p w14:paraId="300E2D32" w14:textId="77777777" w:rsidR="00EA7BA5" w:rsidRPr="000E23FA" w:rsidRDefault="00EA7BA5" w:rsidP="00CE5E03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Գ</w:t>
      </w:r>
      <w:r w:rsidR="00053924" w:rsidRPr="000E23FA">
        <w:rPr>
          <w:lang w:val="hy-AM"/>
        </w:rPr>
        <w:t>-</w:t>
      </w:r>
      <w:r w:rsidR="003320C3" w:rsidRPr="000E23FA">
        <w:rPr>
          <w:lang w:val="hy-AM"/>
        </w:rPr>
        <w:t>Հ</w:t>
      </w:r>
      <w:r w:rsidR="00053924" w:rsidRPr="000E23FA">
        <w:rPr>
          <w:lang w:val="hy-AM"/>
        </w:rPr>
        <w:t>ՇԻԿ-ն</w:t>
      </w:r>
      <w:r w:rsidR="004E5D50" w:rsidRPr="000E23FA">
        <w:rPr>
          <w:lang w:val="hy-AM"/>
        </w:rPr>
        <w:t>երը</w:t>
      </w:r>
      <w:r w:rsidRPr="000E23FA">
        <w:rPr>
          <w:lang w:val="hy-AM"/>
        </w:rPr>
        <w:t xml:space="preserve"> </w:t>
      </w:r>
      <w:r w:rsidR="00994F9B" w:rsidRPr="000E23FA">
        <w:rPr>
          <w:lang w:val="hy-AM"/>
        </w:rPr>
        <w:t xml:space="preserve">և նրանում կիրառվող սարքավորանքը </w:t>
      </w:r>
      <w:r w:rsidRPr="000E23FA">
        <w:rPr>
          <w:lang w:val="hy-AM"/>
        </w:rPr>
        <w:t xml:space="preserve">պետք է համապատասխանեն </w:t>
      </w:r>
      <w:r w:rsidR="00D04A4A" w:rsidRPr="000E23FA">
        <w:rPr>
          <w:lang w:val="hy-AM"/>
        </w:rPr>
        <w:t>Եվրասիական տնտեսական միության հանձնաժողովի 2017 թվականի հունիսի 23-ի N 40 որոշմամբ հաստատված ԵԱՏՄ 043/2017</w:t>
      </w:r>
      <w:r w:rsidR="00053924" w:rsidRPr="000E23FA">
        <w:rPr>
          <w:lang w:val="hy-AM"/>
        </w:rPr>
        <w:t xml:space="preserve"> կանոնակարգի և </w:t>
      </w:r>
      <w:r w:rsidR="004213D7" w:rsidRPr="000E23FA">
        <w:rPr>
          <w:lang w:val="hy-AM"/>
        </w:rPr>
        <w:t>ՀՍՏ ԳՕՍՏ Ռ 50969-2023</w:t>
      </w:r>
      <w:r w:rsidRPr="000E23FA">
        <w:rPr>
          <w:lang w:val="hy-AM"/>
        </w:rPr>
        <w:t>-ի պահանջներին։</w:t>
      </w:r>
    </w:p>
    <w:p w14:paraId="2AE8B341" w14:textId="77777777" w:rsidR="00CE5E03" w:rsidRPr="00D60CA1" w:rsidRDefault="00CE5E03" w:rsidP="000E23FA">
      <w:pPr>
        <w:pStyle w:val="ListParagraph"/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</w:p>
    <w:p w14:paraId="3C318128" w14:textId="77777777" w:rsidR="00C93991" w:rsidRPr="000E23FA" w:rsidRDefault="00073BB0" w:rsidP="000E23FA">
      <w:pPr>
        <w:pStyle w:val="ListParagraph"/>
        <w:tabs>
          <w:tab w:val="left" w:pos="990"/>
          <w:tab w:val="left" w:pos="1170"/>
        </w:tabs>
        <w:spacing w:after="0" w:line="360" w:lineRule="auto"/>
        <w:ind w:left="0" w:firstLine="540"/>
        <w:jc w:val="center"/>
        <w:rPr>
          <w:b/>
        </w:rPr>
      </w:pPr>
      <w:r w:rsidRPr="000E23FA">
        <w:rPr>
          <w:b/>
        </w:rPr>
        <w:t>3.3.2</w:t>
      </w:r>
      <w:r w:rsidR="00C93991" w:rsidRPr="000E23FA">
        <w:rPr>
          <w:b/>
        </w:rPr>
        <w:t>. ԾԱՎԱԼԱՅԻՆ ՀՐԴԵՀԱՇԻՋՄԱՆ ԿԱՅԱՆՔՆԵՐ</w:t>
      </w:r>
    </w:p>
    <w:p w14:paraId="5234AC61" w14:textId="77777777" w:rsidR="003117C8" w:rsidRPr="000E23FA" w:rsidRDefault="003117C8" w:rsidP="00CE5E03">
      <w:pPr>
        <w:pStyle w:val="ListParagraph"/>
        <w:tabs>
          <w:tab w:val="left" w:pos="1260"/>
        </w:tabs>
        <w:spacing w:after="0" w:line="360" w:lineRule="auto"/>
        <w:ind w:left="0" w:firstLine="540"/>
        <w:jc w:val="center"/>
      </w:pPr>
    </w:p>
    <w:p w14:paraId="49C5DEB4" w14:textId="77777777" w:rsidR="00523175" w:rsidRPr="000E23FA" w:rsidRDefault="00523175" w:rsidP="00CE5E03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Գազային հրդեհաշիջման ծավալային կայանքների նախագծման համար </w:t>
      </w:r>
      <w:r w:rsidR="00B37A5B" w:rsidRPr="000E23FA">
        <w:rPr>
          <w:lang w:val="hy-AM"/>
        </w:rPr>
        <w:t xml:space="preserve">պատվիրատուի և նախագծողի կողմից երկկողմանի հաստատված և նախագծի կազմում ներկայացվող տեխնիկական առաջադրանքում ամրագրվում են </w:t>
      </w:r>
      <w:r w:rsidRPr="000E23FA">
        <w:rPr>
          <w:lang w:val="hy-AM"/>
        </w:rPr>
        <w:t>ելակետային տվյալներ</w:t>
      </w:r>
      <w:r w:rsidR="00B37A5B" w:rsidRPr="000E23FA">
        <w:rPr>
          <w:lang w:val="hy-AM"/>
        </w:rPr>
        <w:t>ը</w:t>
      </w:r>
      <w:r w:rsidRPr="000E23FA">
        <w:rPr>
          <w:rFonts w:ascii="MS Mincho" w:eastAsia="MS Mincho" w:hAnsi="MS Mincho" w:cs="MS Mincho" w:hint="eastAsia"/>
          <w:lang w:val="hy-AM"/>
        </w:rPr>
        <w:t>․</w:t>
      </w:r>
    </w:p>
    <w:p w14:paraId="46FD7496" w14:textId="77777777" w:rsidR="00C35EFA" w:rsidRPr="000E23FA" w:rsidRDefault="00C35EFA" w:rsidP="00613927">
      <w:pPr>
        <w:numPr>
          <w:ilvl w:val="0"/>
          <w:numId w:val="64"/>
        </w:numPr>
        <w:tabs>
          <w:tab w:val="left" w:pos="99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proofErr w:type="spellStart"/>
      <w:r w:rsidRPr="000E23FA">
        <w:t>ծավալային</w:t>
      </w:r>
      <w:proofErr w:type="spellEnd"/>
      <w:r w:rsidRPr="000E23FA">
        <w:t xml:space="preserve"> </w:t>
      </w:r>
      <w:proofErr w:type="spellStart"/>
      <w:r w:rsidRPr="000E23FA">
        <w:t>նորմատիվային</w:t>
      </w:r>
      <w:proofErr w:type="spellEnd"/>
      <w:r w:rsidRPr="000E23FA">
        <w:t xml:space="preserve"> </w:t>
      </w:r>
      <w:proofErr w:type="spellStart"/>
      <w:r w:rsidRPr="000E23FA">
        <w:t>հրամարիչ</w:t>
      </w:r>
      <w:proofErr w:type="spellEnd"/>
      <w:r w:rsidRPr="000E23FA">
        <w:t xml:space="preserve"> </w:t>
      </w:r>
      <w:proofErr w:type="spellStart"/>
      <w:r w:rsidRPr="000E23FA">
        <w:t>խտությունը</w:t>
      </w:r>
      <w:proofErr w:type="spellEnd"/>
      <w:r w:rsidR="00AF604E" w:rsidRPr="000E23FA">
        <w:t>,</w:t>
      </w:r>
    </w:p>
    <w:p w14:paraId="046E6621" w14:textId="77777777" w:rsidR="00532C0B" w:rsidRPr="000E23FA" w:rsidRDefault="007E63B1" w:rsidP="00613927">
      <w:pPr>
        <w:numPr>
          <w:ilvl w:val="0"/>
          <w:numId w:val="64"/>
        </w:numPr>
        <w:tabs>
          <w:tab w:val="left" w:pos="99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միաժամանակ պաշտպանության ենթակա սենքերը, հրդեհաշիջման գտիների</w:t>
      </w:r>
      <w:r w:rsidR="0013791C" w:rsidRPr="000E23FA">
        <w:rPr>
          <w:lang w:val="hy-AM"/>
        </w:rPr>
        <w:t xml:space="preserve"> </w:t>
      </w:r>
      <w:r w:rsidR="00D335E9" w:rsidRPr="000E23FA">
        <w:rPr>
          <w:lang w:val="hy-AM"/>
        </w:rPr>
        <w:t>(</w:t>
      </w:r>
      <w:r w:rsidR="00532C0B" w:rsidRPr="000E23FA">
        <w:rPr>
          <w:lang w:val="hy-AM"/>
        </w:rPr>
        <w:t>ուղղությունների</w:t>
      </w:r>
      <w:r w:rsidR="00D335E9" w:rsidRPr="000E23FA">
        <w:rPr>
          <w:lang w:val="hy-AM"/>
        </w:rPr>
        <w:t>)</w:t>
      </w:r>
      <w:r w:rsidR="00532C0B" w:rsidRPr="000E23FA">
        <w:rPr>
          <w:lang w:val="hy-AM"/>
        </w:rPr>
        <w:t xml:space="preserve"> քանակը,</w:t>
      </w:r>
    </w:p>
    <w:p w14:paraId="1A50A5FB" w14:textId="77777777" w:rsidR="00532C0B" w:rsidRPr="000E23FA" w:rsidRDefault="00661E65" w:rsidP="00613927">
      <w:pPr>
        <w:numPr>
          <w:ilvl w:val="0"/>
          <w:numId w:val="64"/>
        </w:numPr>
        <w:tabs>
          <w:tab w:val="left" w:pos="99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պաշտպանության ենթակա սենքերում կեղծ առաստաղների և հատակների</w:t>
      </w:r>
      <w:r w:rsidR="0013791C" w:rsidRPr="000E23FA">
        <w:rPr>
          <w:lang w:val="hy-AM"/>
        </w:rPr>
        <w:t xml:space="preserve"> </w:t>
      </w:r>
      <w:r w:rsidR="00532C0B" w:rsidRPr="000E23FA">
        <w:rPr>
          <w:lang w:val="hy-AM"/>
        </w:rPr>
        <w:t>առկայությունը,</w:t>
      </w:r>
    </w:p>
    <w:p w14:paraId="22FC452F" w14:textId="77777777" w:rsidR="00523175" w:rsidRPr="000E23FA" w:rsidRDefault="00523175" w:rsidP="00613927">
      <w:pPr>
        <w:numPr>
          <w:ilvl w:val="0"/>
          <w:numId w:val="64"/>
        </w:numPr>
        <w:tabs>
          <w:tab w:val="left" w:pos="99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պաշտպանության ենթակա օբյեկտի բարձրությունը ծովի մակարդակից,</w:t>
      </w:r>
    </w:p>
    <w:p w14:paraId="42F6DBFD" w14:textId="77777777" w:rsidR="00523175" w:rsidRPr="000E23FA" w:rsidRDefault="00523175" w:rsidP="00613927">
      <w:pPr>
        <w:numPr>
          <w:ilvl w:val="0"/>
          <w:numId w:val="64"/>
        </w:numPr>
        <w:tabs>
          <w:tab w:val="left" w:pos="99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սենքերի երկրաչափական բնութագրերը (երկարությունը, լայնությունը, բարձրությունը, ծավալը, գծապատկերը)</w:t>
      </w:r>
      <w:r w:rsidR="003117C8" w:rsidRPr="000E23FA">
        <w:rPr>
          <w:lang w:val="hy-AM"/>
        </w:rPr>
        <w:t>,</w:t>
      </w:r>
    </w:p>
    <w:p w14:paraId="1362506E" w14:textId="77777777" w:rsidR="00523175" w:rsidRPr="000E23FA" w:rsidRDefault="00456B30" w:rsidP="00613927">
      <w:pPr>
        <w:numPr>
          <w:ilvl w:val="0"/>
          <w:numId w:val="64"/>
        </w:numPr>
        <w:tabs>
          <w:tab w:val="left" w:pos="99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եզրափակող կառուցվածքատարրերի (ծածկ, պատեր, դռներ, պատուհաններ) կառուցվածքը և դրանց վրա թույլատրելի ճնշումը ըստ ՀՍՏ ԳՕՍՏ Ռ 12.3.047-2023 (6-</w:t>
      </w:r>
      <w:r w:rsidR="00D335E9" w:rsidRPr="000E23FA">
        <w:rPr>
          <w:lang w:val="hy-AM"/>
        </w:rPr>
        <w:t>րդ բաժին),</w:t>
      </w:r>
    </w:p>
    <w:p w14:paraId="3DB4456E" w14:textId="77777777" w:rsidR="00523175" w:rsidRPr="000E23FA" w:rsidRDefault="00523175" w:rsidP="00613927">
      <w:pPr>
        <w:numPr>
          <w:ilvl w:val="0"/>
          <w:numId w:val="64"/>
        </w:numPr>
        <w:tabs>
          <w:tab w:val="left" w:pos="99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այլ ճարտարագիտական համակարգերի առկայությունն ու դիրքը,</w:t>
      </w:r>
    </w:p>
    <w:p w14:paraId="47D87303" w14:textId="77777777" w:rsidR="00D335E9" w:rsidRPr="000E23FA" w:rsidRDefault="00523175" w:rsidP="00613927">
      <w:pPr>
        <w:numPr>
          <w:ilvl w:val="0"/>
          <w:numId w:val="64"/>
        </w:numPr>
        <w:tabs>
          <w:tab w:val="left" w:pos="99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մշտապես բաց որմնանցքների առկայությունը, դիրքը և չափերը,</w:t>
      </w:r>
    </w:p>
    <w:p w14:paraId="55C12310" w14:textId="77777777" w:rsidR="00523175" w:rsidRPr="000E23FA" w:rsidRDefault="00523175" w:rsidP="00613927">
      <w:pPr>
        <w:numPr>
          <w:ilvl w:val="0"/>
          <w:numId w:val="64"/>
        </w:numPr>
        <w:tabs>
          <w:tab w:val="left" w:pos="99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պաշտպանվող և գազով </w:t>
      </w:r>
      <w:r w:rsidR="00D335E9" w:rsidRPr="000E23FA">
        <w:rPr>
          <w:lang w:val="hy-AM"/>
        </w:rPr>
        <w:t>լ</w:t>
      </w:r>
      <w:r w:rsidR="00541320" w:rsidRPr="000E23FA">
        <w:rPr>
          <w:lang w:val="hy-AM"/>
        </w:rPr>
        <w:t>ի</w:t>
      </w:r>
      <w:r w:rsidR="00D335E9" w:rsidRPr="000E23FA">
        <w:rPr>
          <w:lang w:val="hy-AM"/>
        </w:rPr>
        <w:t xml:space="preserve">ցքավորված </w:t>
      </w:r>
      <w:r w:rsidRPr="000E23FA">
        <w:rPr>
          <w:lang w:val="hy-AM"/>
        </w:rPr>
        <w:t xml:space="preserve">անոթների տեղակայման սենքերում օդի </w:t>
      </w:r>
      <w:r w:rsidR="00D36377" w:rsidRPr="000E23FA">
        <w:rPr>
          <w:lang w:val="hy-AM"/>
        </w:rPr>
        <w:t xml:space="preserve">հնարավոր նվազագույն </w:t>
      </w:r>
      <w:r w:rsidRPr="000E23FA">
        <w:rPr>
          <w:lang w:val="hy-AM"/>
        </w:rPr>
        <w:t xml:space="preserve">ջերմաստիճանը, </w:t>
      </w:r>
    </w:p>
    <w:p w14:paraId="6D6B0902" w14:textId="77777777" w:rsidR="00523175" w:rsidRPr="000E23FA" w:rsidRDefault="00523175" w:rsidP="00613927">
      <w:pPr>
        <w:numPr>
          <w:ilvl w:val="0"/>
          <w:numId w:val="64"/>
        </w:numPr>
        <w:tabs>
          <w:tab w:val="left" w:pos="99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պաշտպանվող սենքում գտնվող նյութեր</w:t>
      </w:r>
      <w:r w:rsidR="00853E2A" w:rsidRPr="000E23FA">
        <w:rPr>
          <w:lang w:val="hy-AM"/>
        </w:rPr>
        <w:t>ը</w:t>
      </w:r>
      <w:r w:rsidRPr="000E23FA">
        <w:rPr>
          <w:lang w:val="hy-AM"/>
        </w:rPr>
        <w:t>, առարկաներ</w:t>
      </w:r>
      <w:r w:rsidR="00853E2A" w:rsidRPr="000E23FA">
        <w:rPr>
          <w:lang w:val="hy-AM"/>
        </w:rPr>
        <w:t>ը</w:t>
      </w:r>
      <w:r w:rsidRPr="000E23FA">
        <w:rPr>
          <w:lang w:val="hy-AM"/>
        </w:rPr>
        <w:t xml:space="preserve">, դրանց հրդեհային վտանգավորությունը և դրանց համապատասխան հրդեհի դասը ըստ </w:t>
      </w:r>
      <w:r w:rsidR="00B31076" w:rsidRPr="000E23FA">
        <w:rPr>
          <w:lang w:val="hy-AM"/>
        </w:rPr>
        <w:t>ԳՕՍՏ</w:t>
      </w:r>
      <w:r w:rsidRPr="000E23FA">
        <w:rPr>
          <w:lang w:val="hy-AM"/>
        </w:rPr>
        <w:t xml:space="preserve"> 27331</w:t>
      </w:r>
      <w:r w:rsidR="003320C3" w:rsidRPr="000E23FA">
        <w:rPr>
          <w:lang w:val="hy-AM"/>
        </w:rPr>
        <w:t>-87</w:t>
      </w:r>
      <w:r w:rsidRPr="000E23FA">
        <w:rPr>
          <w:lang w:val="hy-AM"/>
        </w:rPr>
        <w:t>,</w:t>
      </w:r>
    </w:p>
    <w:p w14:paraId="3E4576A8" w14:textId="77777777" w:rsidR="00523175" w:rsidRPr="000E23FA" w:rsidRDefault="00523175" w:rsidP="00613927">
      <w:pPr>
        <w:numPr>
          <w:ilvl w:val="0"/>
          <w:numId w:val="64"/>
        </w:numPr>
        <w:tabs>
          <w:tab w:val="left" w:pos="99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lastRenderedPageBreak/>
        <w:t>հրդեհային բեռի տիպը, մեծությունն և բաշխման սխեման,</w:t>
      </w:r>
    </w:p>
    <w:p w14:paraId="09E5D849" w14:textId="77777777" w:rsidR="00523175" w:rsidRPr="000E23FA" w:rsidRDefault="00523175" w:rsidP="00613927">
      <w:pPr>
        <w:numPr>
          <w:ilvl w:val="0"/>
          <w:numId w:val="64"/>
        </w:numPr>
        <w:tabs>
          <w:tab w:val="left" w:pos="99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օդափոխության, օդորակման և ջեռուցման համակարգերի առկայությունն ու բնութագրերը,</w:t>
      </w:r>
    </w:p>
    <w:p w14:paraId="51A72669" w14:textId="77777777" w:rsidR="00523175" w:rsidRPr="000E23FA" w:rsidRDefault="00523175" w:rsidP="00613927">
      <w:pPr>
        <w:numPr>
          <w:ilvl w:val="0"/>
          <w:numId w:val="64"/>
        </w:numPr>
        <w:tabs>
          <w:tab w:val="left" w:pos="99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առկա տեխնոլոգիական սարքավորանքն ու դրանց բնութագրերը,</w:t>
      </w:r>
    </w:p>
    <w:p w14:paraId="14796556" w14:textId="77777777" w:rsidR="003320C3" w:rsidRPr="000E23FA" w:rsidRDefault="00523175" w:rsidP="00613927">
      <w:pPr>
        <w:numPr>
          <w:ilvl w:val="0"/>
          <w:numId w:val="64"/>
        </w:numPr>
        <w:tabs>
          <w:tab w:val="left" w:pos="99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սենքերի </w:t>
      </w:r>
      <w:r w:rsidR="00B85662" w:rsidRPr="000E23FA">
        <w:rPr>
          <w:lang w:val="hy-AM"/>
        </w:rPr>
        <w:t xml:space="preserve">պայթյունահրդեհային և հրդեհային վտանգավորության </w:t>
      </w:r>
      <w:r w:rsidRPr="000E23FA">
        <w:rPr>
          <w:lang w:val="hy-AM"/>
        </w:rPr>
        <w:t xml:space="preserve">կարգը ըստ </w:t>
      </w:r>
      <w:r w:rsidR="007F244A" w:rsidRPr="000E23FA">
        <w:rPr>
          <w:lang w:val="hy-AM"/>
        </w:rPr>
        <w:t>ՀՀ քաղաքաշինության նախարարի 2014 թվականի մարտի 17-ի N 78-Ն հրամանով հաստատված ՀՀՇՆ 21-01-2014 «Շենքերի և շինությունների հրդեհային անվտանգություն» շինարարական նորմեր</w:t>
      </w:r>
      <w:r w:rsidR="00CC1D95" w:rsidRPr="000E23FA">
        <w:rPr>
          <w:lang w:val="hy-AM"/>
        </w:rPr>
        <w:t>ի</w:t>
      </w:r>
      <w:r w:rsidRPr="000E23FA">
        <w:rPr>
          <w:lang w:val="hy-AM"/>
        </w:rPr>
        <w:t>,</w:t>
      </w:r>
    </w:p>
    <w:p w14:paraId="103149E5" w14:textId="77777777" w:rsidR="00523175" w:rsidRPr="000E23FA" w:rsidRDefault="00523175" w:rsidP="00613927">
      <w:pPr>
        <w:numPr>
          <w:ilvl w:val="0"/>
          <w:numId w:val="64"/>
        </w:numPr>
        <w:tabs>
          <w:tab w:val="left" w:pos="108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մարդկանց </w:t>
      </w:r>
      <w:r w:rsidR="003320C3" w:rsidRPr="000E23FA">
        <w:rPr>
          <w:lang w:val="hy-AM"/>
        </w:rPr>
        <w:t xml:space="preserve">հնարավոր ներկայությունն </w:t>
      </w:r>
      <w:r w:rsidRPr="000E23FA">
        <w:rPr>
          <w:lang w:val="hy-AM"/>
        </w:rPr>
        <w:t xml:space="preserve">ու </w:t>
      </w:r>
      <w:r w:rsidR="00B85662" w:rsidRPr="000E23FA">
        <w:rPr>
          <w:lang w:val="hy-AM"/>
        </w:rPr>
        <w:t xml:space="preserve">նրանց </w:t>
      </w:r>
      <w:r w:rsidRPr="000E23FA">
        <w:rPr>
          <w:lang w:val="hy-AM"/>
        </w:rPr>
        <w:t>տարհանման ճանապարհների առկայություւնը։</w:t>
      </w:r>
    </w:p>
    <w:p w14:paraId="4DEC8BC4" w14:textId="77777777" w:rsidR="00EA7BA5" w:rsidRPr="000E23FA" w:rsidRDefault="001A045A" w:rsidP="00613927">
      <w:pPr>
        <w:numPr>
          <w:ilvl w:val="0"/>
          <w:numId w:val="1"/>
        </w:numPr>
        <w:tabs>
          <w:tab w:val="left" w:pos="360"/>
          <w:tab w:val="left" w:pos="108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Գ-ՀՇԻԿ-ների տեխնոլոգիական մասի նախագծման ժամանակ կատարվում և նախա</w:t>
      </w:r>
      <w:r w:rsidR="00EA7BA5" w:rsidRPr="000E23FA">
        <w:rPr>
          <w:lang w:val="hy-AM"/>
        </w:rPr>
        <w:t>գծի բացատրական մասում ներկայացվում են հետևյալ հաշվարկները</w:t>
      </w:r>
      <w:r w:rsidR="00EA7BA5" w:rsidRPr="000E23FA">
        <w:rPr>
          <w:rFonts w:ascii="MS Mincho" w:eastAsia="MS Mincho" w:hAnsi="MS Mincho" w:cs="MS Mincho" w:hint="eastAsia"/>
          <w:lang w:val="hy-AM"/>
        </w:rPr>
        <w:t>․</w:t>
      </w:r>
    </w:p>
    <w:p w14:paraId="06BAB32D" w14:textId="77777777" w:rsidR="00EA7BA5" w:rsidRPr="000E23FA" w:rsidRDefault="00EA7BA5" w:rsidP="00613927">
      <w:pPr>
        <w:numPr>
          <w:ilvl w:val="0"/>
          <w:numId w:val="63"/>
        </w:numPr>
        <w:tabs>
          <w:tab w:val="left" w:pos="108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հրդեհաշիջման կայանքում հրամարիչ նյութի զանգվածի հաշվարկը,</w:t>
      </w:r>
    </w:p>
    <w:p w14:paraId="43787813" w14:textId="77777777" w:rsidR="004E5D50" w:rsidRPr="000E23FA" w:rsidRDefault="004E5D50" w:rsidP="00613927">
      <w:pPr>
        <w:numPr>
          <w:ilvl w:val="0"/>
          <w:numId w:val="63"/>
        </w:numPr>
        <w:tabs>
          <w:tab w:val="left" w:pos="108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կայանքի հիդրավլիկական հաշվարկը, որի արդյունքում որոշվում են</w:t>
      </w:r>
      <w:r w:rsidRPr="000E23FA">
        <w:rPr>
          <w:rFonts w:ascii="MS Mincho" w:eastAsia="MS Mincho" w:hAnsi="MS Mincho" w:cs="MS Mincho" w:hint="eastAsia"/>
          <w:lang w:val="hy-AM"/>
        </w:rPr>
        <w:t>․</w:t>
      </w:r>
    </w:p>
    <w:p w14:paraId="7FA3499D" w14:textId="77777777" w:rsidR="007E63B1" w:rsidRPr="000E23FA" w:rsidRDefault="004E5D50" w:rsidP="00CE5E03">
      <w:pPr>
        <w:tabs>
          <w:tab w:val="left" w:pos="1260"/>
        </w:tabs>
        <w:spacing w:after="0" w:line="360" w:lineRule="auto"/>
        <w:ind w:firstLine="540"/>
        <w:contextualSpacing/>
        <w:jc w:val="both"/>
        <w:rPr>
          <w:lang w:val="hy-AM"/>
        </w:rPr>
      </w:pPr>
      <w:r w:rsidRPr="000E23FA">
        <w:rPr>
          <w:lang w:val="hy-AM"/>
        </w:rPr>
        <w:t>ա</w:t>
      </w:r>
      <w:r w:rsidRPr="000E23FA">
        <w:rPr>
          <w:rFonts w:ascii="MS Mincho" w:eastAsia="MS Mincho" w:hAnsi="MS Mincho" w:cs="MS Mincho" w:hint="eastAsia"/>
          <w:lang w:val="hy-AM"/>
        </w:rPr>
        <w:t>․</w:t>
      </w:r>
      <w:r w:rsidRPr="000E23FA">
        <w:rPr>
          <w:lang w:val="hy-AM"/>
        </w:rPr>
        <w:t xml:space="preserve"> </w:t>
      </w:r>
      <w:r w:rsidR="00EA7BA5" w:rsidRPr="000E23FA">
        <w:rPr>
          <w:lang w:val="hy-AM"/>
        </w:rPr>
        <w:t>խողովակաշարի տրամագծեր</w:t>
      </w:r>
      <w:r w:rsidRPr="000E23FA">
        <w:rPr>
          <w:lang w:val="hy-AM"/>
        </w:rPr>
        <w:t>ը</w:t>
      </w:r>
      <w:r w:rsidR="00EA7BA5" w:rsidRPr="000E23FA">
        <w:rPr>
          <w:lang w:val="hy-AM"/>
        </w:rPr>
        <w:t>,</w:t>
      </w:r>
    </w:p>
    <w:p w14:paraId="364C0EA3" w14:textId="77777777" w:rsidR="00661E65" w:rsidRPr="000E23FA" w:rsidRDefault="004E5D50" w:rsidP="00CE5E03">
      <w:pPr>
        <w:tabs>
          <w:tab w:val="left" w:pos="1260"/>
        </w:tabs>
        <w:spacing w:after="0" w:line="360" w:lineRule="auto"/>
        <w:ind w:firstLine="540"/>
        <w:contextualSpacing/>
        <w:jc w:val="both"/>
        <w:rPr>
          <w:lang w:val="hy-AM"/>
        </w:rPr>
      </w:pPr>
      <w:r w:rsidRPr="000E23FA">
        <w:rPr>
          <w:lang w:val="hy-AM"/>
        </w:rPr>
        <w:t>բ</w:t>
      </w:r>
      <w:r w:rsidRPr="000E23FA">
        <w:rPr>
          <w:rFonts w:ascii="MS Mincho" w:eastAsia="MS Mincho" w:hAnsi="MS Mincho" w:cs="MS Mincho" w:hint="eastAsia"/>
          <w:lang w:val="hy-AM"/>
        </w:rPr>
        <w:t>․</w:t>
      </w:r>
      <w:r w:rsidRPr="000E23FA">
        <w:rPr>
          <w:lang w:val="hy-AM"/>
        </w:rPr>
        <w:t xml:space="preserve"> </w:t>
      </w:r>
      <w:r w:rsidR="00EA7BA5" w:rsidRPr="000E23FA">
        <w:rPr>
          <w:lang w:val="hy-AM"/>
        </w:rPr>
        <w:t>գլխադիրների տիպ</w:t>
      </w:r>
      <w:r w:rsidRPr="000E23FA">
        <w:rPr>
          <w:lang w:val="hy-AM"/>
        </w:rPr>
        <w:t>ը և</w:t>
      </w:r>
      <w:r w:rsidR="00EA7BA5" w:rsidRPr="000E23FA">
        <w:rPr>
          <w:lang w:val="hy-AM"/>
        </w:rPr>
        <w:t xml:space="preserve"> քանակը,</w:t>
      </w:r>
    </w:p>
    <w:p w14:paraId="1EDA4DC5" w14:textId="77777777" w:rsidR="00EA7BA5" w:rsidRPr="000E23FA" w:rsidRDefault="004E5D50" w:rsidP="00CE5E03">
      <w:pPr>
        <w:tabs>
          <w:tab w:val="left" w:pos="1260"/>
        </w:tabs>
        <w:spacing w:after="0" w:line="360" w:lineRule="auto"/>
        <w:ind w:firstLine="540"/>
        <w:contextualSpacing/>
        <w:jc w:val="both"/>
        <w:rPr>
          <w:lang w:val="hy-AM"/>
        </w:rPr>
      </w:pPr>
      <w:r w:rsidRPr="000E23FA">
        <w:rPr>
          <w:lang w:val="hy-AM"/>
        </w:rPr>
        <w:t>գ</w:t>
      </w:r>
      <w:r w:rsidRPr="000E23FA">
        <w:rPr>
          <w:rFonts w:ascii="MS Mincho" w:eastAsia="MS Mincho" w:hAnsi="MS Mincho" w:cs="MS Mincho" w:hint="eastAsia"/>
          <w:lang w:val="hy-AM"/>
        </w:rPr>
        <w:t>․</w:t>
      </w:r>
      <w:r w:rsidRPr="000E23FA">
        <w:rPr>
          <w:lang w:val="hy-AM"/>
        </w:rPr>
        <w:t xml:space="preserve"> </w:t>
      </w:r>
      <w:r w:rsidR="00EA7BA5" w:rsidRPr="000E23FA">
        <w:rPr>
          <w:lang w:val="hy-AM"/>
        </w:rPr>
        <w:t>հրամարիչ նյութի մատուցման ժամանակը,</w:t>
      </w:r>
    </w:p>
    <w:p w14:paraId="37E64E24" w14:textId="77777777" w:rsidR="00EA7BA5" w:rsidRPr="000E23FA" w:rsidRDefault="00EA7BA5" w:rsidP="00CE5E03">
      <w:pPr>
        <w:numPr>
          <w:ilvl w:val="0"/>
          <w:numId w:val="63"/>
        </w:numPr>
        <w:tabs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հրամարիչ նյութի մատուցման ժամանակ ավելցուկային ճնշման արտաթողման </w:t>
      </w:r>
      <w:r w:rsidR="002C15A1" w:rsidRPr="000E23FA">
        <w:rPr>
          <w:lang w:val="hy-AM"/>
        </w:rPr>
        <w:t>բացվածքի</w:t>
      </w:r>
      <w:r w:rsidRPr="000E23FA">
        <w:rPr>
          <w:lang w:val="hy-AM"/>
        </w:rPr>
        <w:t xml:space="preserve"> մակերեսը։</w:t>
      </w:r>
    </w:p>
    <w:p w14:paraId="1950912C" w14:textId="77777777" w:rsidR="00EA7BA5" w:rsidRPr="000E23FA" w:rsidRDefault="00EA7BA5" w:rsidP="00CE5E03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Կայանքում հրամարիչ նյութի հաշվարկային քանակությունը (զանգվածը) պետք է բավարար լինի հրդեհաշիջման գոտում (պաշտպանվող սենքում կամ միաժամանակ պաշտպանվող սենքերի խմբում) նրա հրդեհաշիջման նորմատիվային խտությունը</w:t>
      </w:r>
      <w:r w:rsidR="00EF3AD3" w:rsidRPr="000E23FA">
        <w:rPr>
          <w:lang w:val="hy-AM"/>
        </w:rPr>
        <w:t xml:space="preserve"> </w:t>
      </w:r>
      <w:r w:rsidRPr="000E23FA">
        <w:rPr>
          <w:lang w:val="hy-AM"/>
        </w:rPr>
        <w:t>ապահովելու համար:</w:t>
      </w:r>
    </w:p>
    <w:p w14:paraId="42DE1382" w14:textId="77777777" w:rsidR="00EA7BA5" w:rsidRPr="000E23FA" w:rsidRDefault="00AB065A" w:rsidP="00CE5E03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Կենտրոնացված Գ-ՀՇԻԿ-ները, բացի հրամարիչ նյութի հաշվարկային քանակից,</w:t>
      </w:r>
      <w:r w:rsidR="007D5FCC" w:rsidRPr="000E23FA">
        <w:rPr>
          <w:lang w:val="hy-AM"/>
        </w:rPr>
        <w:t xml:space="preserve"> </w:t>
      </w:r>
      <w:r w:rsidR="00EA7BA5" w:rsidRPr="000E23FA">
        <w:rPr>
          <w:lang w:val="hy-AM"/>
        </w:rPr>
        <w:t>պետք է ունենան դրա 100 % պահուստ:</w:t>
      </w:r>
    </w:p>
    <w:p w14:paraId="5C9F49DA" w14:textId="77777777" w:rsidR="00787D6E" w:rsidRPr="000E23FA" w:rsidRDefault="0013791C" w:rsidP="00CE5E03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Մոդուլային Գ-ՀՇԻԿ-ները, բացի հաշվարկային քանակությամբ հրամարիչ նյութով լիցքավորված և տեղակայված աշխատանքային մոդուլներից, պետք է ունենան նույն մոդելի,</w:t>
      </w:r>
      <w:r w:rsidR="0046652E" w:rsidRPr="000E23FA">
        <w:rPr>
          <w:lang w:val="hy-AM"/>
        </w:rPr>
        <w:t xml:space="preserve"> </w:t>
      </w:r>
      <w:r w:rsidR="00787D6E" w:rsidRPr="000E23FA">
        <w:rPr>
          <w:lang w:val="hy-AM"/>
        </w:rPr>
        <w:t xml:space="preserve">չափի, </w:t>
      </w:r>
      <w:r w:rsidR="00AF3BF2" w:rsidRPr="000E23FA">
        <w:rPr>
          <w:lang w:val="hy-AM"/>
        </w:rPr>
        <w:t xml:space="preserve">քանակության և </w:t>
      </w:r>
      <w:r w:rsidR="00787D6E" w:rsidRPr="000E23FA">
        <w:rPr>
          <w:lang w:val="hy-AM"/>
        </w:rPr>
        <w:t>նույն քանակությամբ լիցքավորված պահուստային մոդուլներ:</w:t>
      </w:r>
    </w:p>
    <w:p w14:paraId="65E1120D" w14:textId="77777777" w:rsidR="00EA7BA5" w:rsidRPr="000E23FA" w:rsidRDefault="00EA7BA5" w:rsidP="00CE5E03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lastRenderedPageBreak/>
        <w:t>Թույլատրվում է հրամարիչ նյութի հաշվարկային և պահուստային քանակություններ</w:t>
      </w:r>
      <w:r w:rsidR="007255E5" w:rsidRPr="000E23FA">
        <w:rPr>
          <w:lang w:val="hy-AM"/>
        </w:rPr>
        <w:t>ը</w:t>
      </w:r>
      <w:r w:rsidRPr="000E23FA">
        <w:rPr>
          <w:lang w:val="hy-AM"/>
        </w:rPr>
        <w:t xml:space="preserve"> համատեղ պահ</w:t>
      </w:r>
      <w:r w:rsidR="007255E5" w:rsidRPr="000E23FA">
        <w:rPr>
          <w:lang w:val="hy-AM"/>
        </w:rPr>
        <w:t>ել</w:t>
      </w:r>
      <w:r w:rsidRPr="000E23FA">
        <w:rPr>
          <w:lang w:val="hy-AM"/>
        </w:rPr>
        <w:t xml:space="preserve"> </w:t>
      </w:r>
      <w:r w:rsidR="00D04A4A" w:rsidRPr="000E23FA">
        <w:rPr>
          <w:lang w:val="hy-AM"/>
        </w:rPr>
        <w:t>Եվրասիական տնտեսական միության հանձնաժողովի 2017 թվականի հունիսի 23-ի N 40 որոշմամբ հաստատված ԵԱՏՄ 043/2017</w:t>
      </w:r>
      <w:r w:rsidR="007255E5" w:rsidRPr="000E23FA">
        <w:rPr>
          <w:lang w:val="hy-AM"/>
        </w:rPr>
        <w:t xml:space="preserve"> կանոնակարգի </w:t>
      </w:r>
      <w:r w:rsidR="0075393E" w:rsidRPr="000E23FA">
        <w:rPr>
          <w:lang w:val="hy-AM"/>
        </w:rPr>
        <w:t>(</w:t>
      </w:r>
      <w:r w:rsidR="00D8244C" w:rsidRPr="000E23FA">
        <w:rPr>
          <w:lang w:val="hy-AM"/>
        </w:rPr>
        <w:t>ՀՍՏ ԳՕՍՏ Ռ 53282-2023</w:t>
      </w:r>
      <w:r w:rsidR="0075393E" w:rsidRPr="000E23FA">
        <w:rPr>
          <w:lang w:val="hy-AM"/>
        </w:rPr>
        <w:t xml:space="preserve">) </w:t>
      </w:r>
      <w:r w:rsidR="007255E5" w:rsidRPr="000E23FA">
        <w:rPr>
          <w:lang w:val="hy-AM"/>
        </w:rPr>
        <w:t xml:space="preserve">պահանջներին համապատասխան </w:t>
      </w:r>
      <w:r w:rsidRPr="000E23FA">
        <w:rPr>
          <w:lang w:val="hy-AM"/>
        </w:rPr>
        <w:t xml:space="preserve">հավասարաջերմային հեղուկամբարում, պայմանով, որ </w:t>
      </w:r>
      <w:r w:rsidR="006E7B3B" w:rsidRPr="000E23FA">
        <w:rPr>
          <w:lang w:val="hy-AM"/>
        </w:rPr>
        <w:t>հեղուկամբարը</w:t>
      </w:r>
      <w:r w:rsidR="00F745F9" w:rsidRPr="000E23FA">
        <w:rPr>
          <w:lang w:val="hy-AM"/>
        </w:rPr>
        <w:t xml:space="preserve"> սարքավորված լինի</w:t>
      </w:r>
      <w:r w:rsidRPr="000E23FA">
        <w:rPr>
          <w:lang w:val="hy-AM"/>
        </w:rPr>
        <w:t xml:space="preserve"> </w:t>
      </w:r>
      <w:r w:rsidR="00F745F9" w:rsidRPr="000E23FA">
        <w:rPr>
          <w:lang w:val="hy-AM"/>
        </w:rPr>
        <w:t xml:space="preserve">դարձափոխիչային </w:t>
      </w:r>
      <w:r w:rsidRPr="000E23FA">
        <w:rPr>
          <w:lang w:val="hy-AM"/>
        </w:rPr>
        <w:t>փակիչ-թողարկիչ</w:t>
      </w:r>
      <w:r w:rsidR="00F745F9" w:rsidRPr="000E23FA">
        <w:rPr>
          <w:lang w:val="hy-AM"/>
        </w:rPr>
        <w:t xml:space="preserve">ով և </w:t>
      </w:r>
      <w:r w:rsidR="0031088B" w:rsidRPr="000E23FA">
        <w:rPr>
          <w:lang w:val="hy-AM"/>
        </w:rPr>
        <w:t xml:space="preserve">նրա </w:t>
      </w:r>
      <w:r w:rsidR="00F745F9" w:rsidRPr="000E23FA">
        <w:rPr>
          <w:lang w:val="hy-AM"/>
        </w:rPr>
        <w:t>հեռակառավարման տեխնիկական միջոցներով</w:t>
      </w:r>
      <w:r w:rsidRPr="000E23FA">
        <w:rPr>
          <w:lang w:val="hy-AM"/>
        </w:rPr>
        <w:t>:</w:t>
      </w:r>
    </w:p>
    <w:p w14:paraId="067E5F1B" w14:textId="77777777" w:rsidR="00EA7BA5" w:rsidRPr="000E23FA" w:rsidRDefault="00AF3BF2" w:rsidP="00CE5E03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Կազմակերպությունում </w:t>
      </w:r>
      <w:r w:rsidR="004369C7" w:rsidRPr="000E23FA">
        <w:rPr>
          <w:lang w:val="hy-AM"/>
        </w:rPr>
        <w:t>մի քանի մոդուլային կայանքների առկայության դեպքում, պահուստային մոդուլները պետք է  նախատեսվեն օբյեկտի ցանկացած պաշտպանվող սենքում գործարկված</w:t>
      </w:r>
      <w:r w:rsidRPr="000E23FA">
        <w:rPr>
          <w:lang w:val="hy-AM"/>
        </w:rPr>
        <w:t xml:space="preserve"> </w:t>
      </w:r>
      <w:r w:rsidR="00EA7BA5" w:rsidRPr="000E23FA">
        <w:rPr>
          <w:lang w:val="hy-AM"/>
        </w:rPr>
        <w:t xml:space="preserve">կայանքի աշխատունակության վերականգնման համար բավարար քանակությամբ: </w:t>
      </w:r>
    </w:p>
    <w:p w14:paraId="3913553E" w14:textId="77777777" w:rsidR="00EA7BA5" w:rsidRPr="000E23FA" w:rsidRDefault="00AF3BF2" w:rsidP="00CE5E03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Կազմակերպությունում</w:t>
      </w:r>
      <w:r w:rsidR="00EA7BA5" w:rsidRPr="000E23FA">
        <w:rPr>
          <w:lang w:val="hy-AM"/>
        </w:rPr>
        <w:t xml:space="preserve"> տարբեր մոդուլային կայանքներում նույն մոդելի, չափի և նույն քանակությամբ լիցքավորված մոդուլների կիրառման դեպքում թույլատրվում է դրանց համար նախատեսել պահուստային մոդուլների մեկ լրակազմ: </w:t>
      </w:r>
    </w:p>
    <w:p w14:paraId="35B9FB79" w14:textId="77777777" w:rsidR="00EA7BA5" w:rsidRPr="000E23FA" w:rsidRDefault="00EA7BA5" w:rsidP="00CE5E03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Մոդուլային կայանքի գործարկումից հետո 36 ժամվա ընթացում դատարկված անոթները նույն հրամարիչ նյութով և քանակությամբ վերալիցքավորման հնարավորության դեպքում թույլատրվում է պահուստային մոդուլներ չնախատեսել:</w:t>
      </w:r>
    </w:p>
    <w:p w14:paraId="3AF12387" w14:textId="77777777" w:rsidR="00EA7BA5" w:rsidRPr="000E23FA" w:rsidRDefault="00EA7BA5" w:rsidP="00CE5E03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Պահուստային մոդուլները կամ հրամարիչ նյութերը պետք է պահվեն օբյեկտի կամ </w:t>
      </w:r>
      <w:r w:rsidR="00AF3BF2" w:rsidRPr="000E23FA">
        <w:rPr>
          <w:lang w:val="hy-AM"/>
        </w:rPr>
        <w:t>Գ-ՀՇԻԿ-</w:t>
      </w:r>
      <w:r w:rsidRPr="000E23FA">
        <w:rPr>
          <w:lang w:val="hy-AM"/>
        </w:rPr>
        <w:t>ի սպասարկումն իրականացնող կազմակերպության պահեստում:</w:t>
      </w:r>
    </w:p>
    <w:p w14:paraId="4FECD253" w14:textId="77777777" w:rsidR="00EA7BA5" w:rsidRPr="000E23FA" w:rsidRDefault="00A90375" w:rsidP="00CE5E03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Բարձր ռիսկայնության և հ</w:t>
      </w:r>
      <w:r w:rsidR="00EA7BA5" w:rsidRPr="000E23FA">
        <w:rPr>
          <w:lang w:val="hy-AM"/>
        </w:rPr>
        <w:t xml:space="preserve">ատուկ կարևորության օբյեկտները </w:t>
      </w:r>
      <w:r w:rsidR="00AF3BF2" w:rsidRPr="000E23FA">
        <w:rPr>
          <w:lang w:val="hy-AM"/>
        </w:rPr>
        <w:t>Գ-ՀՇԻԿ-</w:t>
      </w:r>
      <w:r w:rsidR="0031088B" w:rsidRPr="000E23FA">
        <w:rPr>
          <w:lang w:val="hy-AM"/>
        </w:rPr>
        <w:t>ներ</w:t>
      </w:r>
      <w:r w:rsidR="00EA7BA5" w:rsidRPr="000E23FA">
        <w:rPr>
          <w:lang w:val="hy-AM"/>
        </w:rPr>
        <w:t>ով պաշտպանության ժամանակ պարտադիր կերպով.</w:t>
      </w:r>
    </w:p>
    <w:p w14:paraId="4B4DA3A7" w14:textId="77777777" w:rsidR="00EA7BA5" w:rsidRPr="002513D0" w:rsidRDefault="008014AE" w:rsidP="00CE5E03">
      <w:pPr>
        <w:numPr>
          <w:ilvl w:val="0"/>
          <w:numId w:val="65"/>
        </w:numPr>
        <w:tabs>
          <w:tab w:val="left" w:pos="90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2513D0">
        <w:rPr>
          <w:lang w:val="hy-AM"/>
        </w:rPr>
        <w:t>հեղուկացված ա</w:t>
      </w:r>
      <w:r w:rsidR="00A90375" w:rsidRPr="002513D0">
        <w:rPr>
          <w:lang w:val="hy-AM"/>
        </w:rPr>
        <w:t xml:space="preserve">ծխածնի երկօքսիդ </w:t>
      </w:r>
      <w:r w:rsidR="00EA7BA5" w:rsidRPr="002513D0">
        <w:rPr>
          <w:lang w:val="hy-AM"/>
        </w:rPr>
        <w:t>հրամարիչ նյութի հաշվարկային և պահուստային քանակությունները պահվում են համատեղ հեռակառավարմամբ դարձափոխիչային փակիչ-թողարկիչ սարքվածով հավասարաջերմային հեղուկամբարում, և պահուստային</w:t>
      </w:r>
      <w:r w:rsidR="007E5A93" w:rsidRPr="002513D0">
        <w:rPr>
          <w:lang w:val="hy-AM"/>
        </w:rPr>
        <w:t xml:space="preserve"> քանակությունը թողարկվում է հիմնական քանակության թողարկումից հետո ինչ-ինչ</w:t>
      </w:r>
      <w:r w:rsidR="00EA7BA5" w:rsidRPr="002513D0">
        <w:rPr>
          <w:lang w:val="hy-AM"/>
        </w:rPr>
        <w:t xml:space="preserve"> պատճառներով հրդեհի կրկնակի բռնման դեպքում,</w:t>
      </w:r>
    </w:p>
    <w:p w14:paraId="7C8C0DEA" w14:textId="77777777" w:rsidR="00EA7BA5" w:rsidRPr="000E23FA" w:rsidRDefault="00A90375" w:rsidP="00CE5E03">
      <w:pPr>
        <w:numPr>
          <w:ilvl w:val="0"/>
          <w:numId w:val="65"/>
        </w:numPr>
        <w:tabs>
          <w:tab w:val="left" w:pos="90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բացի 1)-ին </w:t>
      </w:r>
      <w:r w:rsidR="00CD3EB4" w:rsidRPr="00D60CA1">
        <w:rPr>
          <w:lang w:val="hy-AM"/>
        </w:rPr>
        <w:t>ենթա</w:t>
      </w:r>
      <w:r w:rsidRPr="000E23FA">
        <w:rPr>
          <w:lang w:val="hy-AM"/>
        </w:rPr>
        <w:t>կետում նշված հրամարիչ նյութից, մնացած հրամ</w:t>
      </w:r>
      <w:r w:rsidR="00C52EEF" w:rsidRPr="000E23FA">
        <w:rPr>
          <w:lang w:val="hy-AM"/>
        </w:rPr>
        <w:t>ա</w:t>
      </w:r>
      <w:r w:rsidRPr="000E23FA">
        <w:rPr>
          <w:lang w:val="hy-AM"/>
        </w:rPr>
        <w:t xml:space="preserve">րիչ նյութերի  </w:t>
      </w:r>
      <w:r w:rsidR="00EA7BA5" w:rsidRPr="000E23FA">
        <w:rPr>
          <w:lang w:val="hy-AM"/>
        </w:rPr>
        <w:t xml:space="preserve">պահուստային </w:t>
      </w:r>
      <w:r w:rsidRPr="000E23FA">
        <w:rPr>
          <w:lang w:val="hy-AM"/>
        </w:rPr>
        <w:t xml:space="preserve">քանակություններով </w:t>
      </w:r>
      <w:r w:rsidR="00EA7BA5" w:rsidRPr="000E23FA">
        <w:rPr>
          <w:lang w:val="hy-AM"/>
        </w:rPr>
        <w:t>լիցքավորված մոդուլները տեղակայվում են հիմնական մոդուլների հետ համատեղ մեկ ընդհանուր հավաքիչի վրա հակադարձ կափույրների կիրառմամբ և գործարկվում են ինքնաշխատ, հեռա</w:t>
      </w:r>
      <w:r w:rsidR="0059084B" w:rsidRPr="000E23FA">
        <w:rPr>
          <w:lang w:val="hy-AM"/>
        </w:rPr>
        <w:t>վար</w:t>
      </w:r>
      <w:r w:rsidR="00C52EEF" w:rsidRPr="000E23FA">
        <w:rPr>
          <w:lang w:val="hy-AM"/>
        </w:rPr>
        <w:t>,</w:t>
      </w:r>
      <w:r w:rsidR="00EA7BA5" w:rsidRPr="000E23FA">
        <w:rPr>
          <w:lang w:val="hy-AM"/>
        </w:rPr>
        <w:t xml:space="preserve"> կամ</w:t>
      </w:r>
      <w:r w:rsidR="006460DE" w:rsidRPr="000E23FA">
        <w:rPr>
          <w:lang w:val="hy-AM"/>
        </w:rPr>
        <w:t xml:space="preserve">, պաշտպանվող սենքից դուրս </w:t>
      </w:r>
      <w:r w:rsidR="006460DE" w:rsidRPr="000E23FA">
        <w:rPr>
          <w:lang w:val="hy-AM"/>
        </w:rPr>
        <w:lastRenderedPageBreak/>
        <w:t xml:space="preserve">տեղակայման դեպքում՝ </w:t>
      </w:r>
      <w:r w:rsidR="00EA7BA5" w:rsidRPr="000E23FA">
        <w:rPr>
          <w:lang w:val="hy-AM"/>
        </w:rPr>
        <w:t>տեղային</w:t>
      </w:r>
      <w:r w:rsidR="0059084B" w:rsidRPr="000E23FA">
        <w:rPr>
          <w:lang w:val="hy-AM"/>
        </w:rPr>
        <w:t xml:space="preserve"> </w:t>
      </w:r>
      <w:r w:rsidR="00C52EEF" w:rsidRPr="000E23FA">
        <w:rPr>
          <w:lang w:val="hy-AM"/>
        </w:rPr>
        <w:t>(</w:t>
      </w:r>
      <w:r w:rsidR="0059084B" w:rsidRPr="000E23FA">
        <w:rPr>
          <w:lang w:val="hy-AM"/>
        </w:rPr>
        <w:t>ձեռքով</w:t>
      </w:r>
      <w:r w:rsidR="00C52EEF" w:rsidRPr="000E23FA">
        <w:rPr>
          <w:lang w:val="hy-AM"/>
        </w:rPr>
        <w:t>)</w:t>
      </w:r>
      <w:r w:rsidR="00EA7BA5" w:rsidRPr="000E23FA">
        <w:rPr>
          <w:lang w:val="hy-AM"/>
        </w:rPr>
        <w:t xml:space="preserve">, հիմնական </w:t>
      </w:r>
      <w:r w:rsidR="00BA7BDE" w:rsidRPr="000E23FA">
        <w:rPr>
          <w:lang w:val="hy-AM"/>
        </w:rPr>
        <w:t>մոդուլների չգործարկման կամ էլ հիմնական քանակության թողարկումից հետո ինչ-ինչ</w:t>
      </w:r>
      <w:r w:rsidR="007D5FCC" w:rsidRPr="000E23FA">
        <w:rPr>
          <w:lang w:val="hy-AM"/>
        </w:rPr>
        <w:t xml:space="preserve"> </w:t>
      </w:r>
      <w:r w:rsidR="00EA7BA5" w:rsidRPr="000E23FA">
        <w:rPr>
          <w:lang w:val="hy-AM"/>
        </w:rPr>
        <w:t>պատճառներով հրդեհի կրկնակի բռնման դեպքում:</w:t>
      </w:r>
    </w:p>
    <w:p w14:paraId="23FEB874" w14:textId="77777777" w:rsidR="00EA7BA5" w:rsidRPr="002513D0" w:rsidRDefault="0089727F" w:rsidP="002513D0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Գ-ՀՇԻԿ-ների փորձարկումը թույլատրվում է իրականացնել ինչպես իրական,</w:t>
      </w:r>
      <w:r w:rsidR="002513D0" w:rsidRPr="00D60CA1">
        <w:rPr>
          <w:lang w:val="hy-AM"/>
        </w:rPr>
        <w:t xml:space="preserve"> </w:t>
      </w:r>
      <w:r w:rsidR="001D2580" w:rsidRPr="002513D0">
        <w:rPr>
          <w:lang w:val="hy-AM"/>
        </w:rPr>
        <w:t>այնպես</w:t>
      </w:r>
      <w:r w:rsidR="0046652E" w:rsidRPr="002513D0">
        <w:rPr>
          <w:lang w:val="hy-AM"/>
        </w:rPr>
        <w:t xml:space="preserve"> </w:t>
      </w:r>
      <w:r w:rsidR="00EA7BA5" w:rsidRPr="002513D0">
        <w:rPr>
          <w:lang w:val="hy-AM"/>
        </w:rPr>
        <w:t>էլ նմանակման եղանակով:</w:t>
      </w:r>
    </w:p>
    <w:p w14:paraId="7DF70A16" w14:textId="77777777" w:rsidR="00EA7BA5" w:rsidRPr="000E23FA" w:rsidRDefault="00EC5953" w:rsidP="00CE5E03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Գ-ՀՇԻԿ-</w:t>
      </w:r>
      <w:r w:rsidR="00EA7BA5" w:rsidRPr="000E23FA">
        <w:rPr>
          <w:lang w:val="hy-AM"/>
        </w:rPr>
        <w:t>ի իրական փորձարկման անհրաժեշտության դեպքում, փորձարկման համար անհրաժեշտ հրամարիչ նյութի լրացուցիչ քանակությունն ընդունվում է ելնելով նվազագույն ծավալով սենքի պաշտպանության պայմանից</w:t>
      </w:r>
      <w:r w:rsidR="0031088B" w:rsidRPr="000E23FA">
        <w:rPr>
          <w:lang w:val="hy-AM"/>
        </w:rPr>
        <w:t xml:space="preserve"> և փորձարկումն իրականացվում է այդ սենքի ուղղությամբ, </w:t>
      </w:r>
      <w:r w:rsidR="00EA7BA5" w:rsidRPr="000E23FA">
        <w:rPr>
          <w:lang w:val="hy-AM"/>
        </w:rPr>
        <w:t>եթե չկան այլ պահանջներ:</w:t>
      </w:r>
    </w:p>
    <w:p w14:paraId="094AE6EE" w14:textId="77777777" w:rsidR="00EA7BA5" w:rsidRPr="000E23FA" w:rsidRDefault="00EC5953" w:rsidP="00CE5E03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Գ-ՀՇԻԿ-</w:t>
      </w:r>
      <w:r w:rsidR="00A90375" w:rsidRPr="000E23FA">
        <w:rPr>
          <w:lang w:val="hy-AM"/>
        </w:rPr>
        <w:t>ի</w:t>
      </w:r>
      <w:r w:rsidR="00EA7BA5" w:rsidRPr="000E23FA">
        <w:rPr>
          <w:lang w:val="hy-AM"/>
        </w:rPr>
        <w:t xml:space="preserve"> նմանակման եղանակով փորձարկման դեպքում փորձ</w:t>
      </w:r>
      <w:r w:rsidR="00EF7394" w:rsidRPr="000E23FA">
        <w:rPr>
          <w:lang w:val="hy-AM"/>
        </w:rPr>
        <w:t>ար</w:t>
      </w:r>
      <w:r w:rsidR="00EA7BA5" w:rsidRPr="000E23FA">
        <w:rPr>
          <w:lang w:val="hy-AM"/>
        </w:rPr>
        <w:t xml:space="preserve">կվում է ամբողջ համակարգը ընդհուպ մինչև </w:t>
      </w:r>
      <w:r w:rsidRPr="000E23FA">
        <w:rPr>
          <w:lang w:val="hy-AM"/>
        </w:rPr>
        <w:t>թողարկիչի</w:t>
      </w:r>
      <w:r w:rsidR="00EF7394" w:rsidRPr="000E23FA">
        <w:rPr>
          <w:lang w:val="hy-AM"/>
        </w:rPr>
        <w:t xml:space="preserve">, </w:t>
      </w:r>
      <w:r w:rsidRPr="000E23FA">
        <w:rPr>
          <w:lang w:val="hy-AM"/>
        </w:rPr>
        <w:t xml:space="preserve">կամ նրա </w:t>
      </w:r>
      <w:r w:rsidR="00EF7394" w:rsidRPr="000E23FA">
        <w:rPr>
          <w:lang w:val="hy-AM"/>
        </w:rPr>
        <w:t>փոխարեն էլեկտրական շղթային միացվ</w:t>
      </w:r>
      <w:r w:rsidRPr="000E23FA">
        <w:rPr>
          <w:lang w:val="hy-AM"/>
        </w:rPr>
        <w:t>ած</w:t>
      </w:r>
      <w:r w:rsidR="00EF7394" w:rsidRPr="000E23FA">
        <w:rPr>
          <w:lang w:val="hy-AM"/>
        </w:rPr>
        <w:t xml:space="preserve"> </w:t>
      </w:r>
      <w:r w:rsidRPr="000E23FA">
        <w:rPr>
          <w:lang w:val="hy-AM"/>
        </w:rPr>
        <w:t>և</w:t>
      </w:r>
      <w:r w:rsidR="00EF7394" w:rsidRPr="000E23FA">
        <w:rPr>
          <w:lang w:val="hy-AM"/>
        </w:rPr>
        <w:t xml:space="preserve"> </w:t>
      </w:r>
      <w:r w:rsidR="0061347F" w:rsidRPr="000E23FA">
        <w:rPr>
          <w:lang w:val="hy-AM"/>
        </w:rPr>
        <w:t>թողարկչ</w:t>
      </w:r>
      <w:r w:rsidR="00EF7394" w:rsidRPr="000E23FA">
        <w:rPr>
          <w:lang w:val="hy-AM"/>
        </w:rPr>
        <w:t xml:space="preserve">ի </w:t>
      </w:r>
      <w:r w:rsidR="00A90375" w:rsidRPr="000E23FA">
        <w:rPr>
          <w:lang w:val="hy-AM"/>
        </w:rPr>
        <w:t xml:space="preserve">նույն </w:t>
      </w:r>
      <w:r w:rsidR="00EF7394" w:rsidRPr="000E23FA">
        <w:rPr>
          <w:lang w:val="hy-AM"/>
        </w:rPr>
        <w:t>էլեկտրական բնութագրերով նմանակ</w:t>
      </w:r>
      <w:r w:rsidRPr="000E23FA">
        <w:rPr>
          <w:lang w:val="hy-AM"/>
        </w:rPr>
        <w:t>ի</w:t>
      </w:r>
      <w:r w:rsidR="0031088B" w:rsidRPr="000E23FA">
        <w:rPr>
          <w:lang w:val="hy-AM"/>
        </w:rPr>
        <w:t xml:space="preserve"> </w:t>
      </w:r>
      <w:r w:rsidRPr="000E23FA">
        <w:rPr>
          <w:lang w:val="hy-AM"/>
        </w:rPr>
        <w:t xml:space="preserve">գործարկումը </w:t>
      </w:r>
      <w:r w:rsidR="0031088B" w:rsidRPr="000E23FA">
        <w:rPr>
          <w:lang w:val="hy-AM"/>
        </w:rPr>
        <w:t>(</w:t>
      </w:r>
      <w:r w:rsidRPr="000E23FA">
        <w:rPr>
          <w:lang w:val="hy-AM"/>
        </w:rPr>
        <w:t xml:space="preserve">հնարավորության դեպքում </w:t>
      </w:r>
      <w:r w:rsidR="0031088B" w:rsidRPr="000E23FA">
        <w:rPr>
          <w:lang w:val="hy-AM"/>
        </w:rPr>
        <w:t>նույն թողարկիչից կամ էլեկտրական լամպ)</w:t>
      </w:r>
      <w:r w:rsidR="00EF7394" w:rsidRPr="000E23FA">
        <w:rPr>
          <w:lang w:val="hy-AM"/>
        </w:rPr>
        <w:t>:</w:t>
      </w:r>
    </w:p>
    <w:p w14:paraId="1989F288" w14:textId="77777777" w:rsidR="00072256" w:rsidRPr="000E23FA" w:rsidRDefault="00072256" w:rsidP="00CE5E03">
      <w:pPr>
        <w:tabs>
          <w:tab w:val="left" w:pos="360"/>
          <w:tab w:val="left" w:pos="1260"/>
        </w:tabs>
        <w:spacing w:after="0" w:line="360" w:lineRule="auto"/>
        <w:ind w:firstLine="540"/>
        <w:contextualSpacing/>
        <w:jc w:val="both"/>
        <w:rPr>
          <w:bCs/>
          <w:lang w:val="hy-AM"/>
        </w:rPr>
      </w:pPr>
    </w:p>
    <w:p w14:paraId="5C2A1C7A" w14:textId="77777777" w:rsidR="00C93991" w:rsidRPr="000E23FA" w:rsidRDefault="00C93991" w:rsidP="000E23FA">
      <w:pPr>
        <w:pStyle w:val="ListParagraph"/>
        <w:tabs>
          <w:tab w:val="left" w:pos="990"/>
          <w:tab w:val="left" w:pos="1170"/>
        </w:tabs>
        <w:spacing w:after="0" w:line="360" w:lineRule="auto"/>
        <w:ind w:left="0" w:firstLine="540"/>
        <w:jc w:val="center"/>
        <w:rPr>
          <w:b/>
          <w:lang w:val="hy-AM"/>
        </w:rPr>
      </w:pPr>
      <w:r w:rsidRPr="000E23FA">
        <w:rPr>
          <w:b/>
          <w:lang w:val="hy-AM"/>
        </w:rPr>
        <w:t>3</w:t>
      </w:r>
      <w:r w:rsidR="00073BB0" w:rsidRPr="000E23FA">
        <w:rPr>
          <w:b/>
          <w:lang w:val="hy-AM"/>
        </w:rPr>
        <w:t>.3.</w:t>
      </w:r>
      <w:r w:rsidR="001D09AC" w:rsidRPr="000E23FA">
        <w:rPr>
          <w:b/>
          <w:lang w:val="hy-AM"/>
        </w:rPr>
        <w:t>3</w:t>
      </w:r>
      <w:r w:rsidRPr="000E23FA">
        <w:rPr>
          <w:b/>
          <w:lang w:val="hy-AM"/>
        </w:rPr>
        <w:t>. ՀՐԱՄԱՐԻՉ ԳԱԶԱՅԻՆ ՆՅՈՒԹԻ ՔԱՆԱԿԸ, ԺԱՄԱՆԱԿԱՅԻՆ</w:t>
      </w:r>
    </w:p>
    <w:p w14:paraId="569362B0" w14:textId="77777777" w:rsidR="00C93991" w:rsidRPr="000E23FA" w:rsidRDefault="00C93991" w:rsidP="000E23FA">
      <w:pPr>
        <w:pStyle w:val="ListParagraph"/>
        <w:tabs>
          <w:tab w:val="left" w:pos="990"/>
          <w:tab w:val="left" w:pos="1170"/>
        </w:tabs>
        <w:spacing w:after="0" w:line="360" w:lineRule="auto"/>
        <w:ind w:left="0" w:firstLine="540"/>
        <w:jc w:val="center"/>
        <w:rPr>
          <w:b/>
          <w:lang w:val="hy-AM"/>
        </w:rPr>
      </w:pPr>
      <w:r w:rsidRPr="000E23FA">
        <w:rPr>
          <w:b/>
          <w:lang w:val="hy-AM"/>
        </w:rPr>
        <w:t>ԲՆՈՒԹԱԳՐԵՐ</w:t>
      </w:r>
      <w:r w:rsidR="00D12208" w:rsidRPr="000E23FA">
        <w:rPr>
          <w:b/>
          <w:lang w:val="hy-AM"/>
        </w:rPr>
        <w:t>Ը</w:t>
      </w:r>
    </w:p>
    <w:p w14:paraId="6F3DE921" w14:textId="77777777" w:rsidR="0046652E" w:rsidRPr="000E23FA" w:rsidRDefault="0046652E" w:rsidP="00CE5E03">
      <w:pPr>
        <w:pStyle w:val="ListParagraph"/>
        <w:tabs>
          <w:tab w:val="left" w:pos="1170"/>
        </w:tabs>
        <w:spacing w:after="0" w:line="360" w:lineRule="auto"/>
        <w:ind w:left="0" w:firstLine="540"/>
        <w:jc w:val="center"/>
        <w:rPr>
          <w:bCs/>
          <w:lang w:val="hy-AM"/>
        </w:rPr>
      </w:pPr>
    </w:p>
    <w:p w14:paraId="3525861C" w14:textId="77777777" w:rsidR="00EA7BA5" w:rsidRPr="000E23FA" w:rsidRDefault="00EA7BA5" w:rsidP="00CE5E03">
      <w:pPr>
        <w:numPr>
          <w:ilvl w:val="0"/>
          <w:numId w:val="1"/>
        </w:numPr>
        <w:tabs>
          <w:tab w:val="left" w:pos="36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Հրդեհաշիջման մի ուղղության համար նախատեսված  բոլոր փակիչ-թողարկիչ սարքերը</w:t>
      </w:r>
      <w:r w:rsidR="00C70D2D" w:rsidRPr="000E23FA">
        <w:rPr>
          <w:lang w:val="hy-AM"/>
        </w:rPr>
        <w:t xml:space="preserve">, ինքնաշխատ թե ձեռքով գործարկելից, </w:t>
      </w:r>
      <w:r w:rsidRPr="000E23FA">
        <w:rPr>
          <w:lang w:val="hy-AM"/>
        </w:rPr>
        <w:t>պետք է գործարկվեն 2 վրկ-ի ընթացքում:</w:t>
      </w:r>
    </w:p>
    <w:p w14:paraId="7B96A208" w14:textId="77777777" w:rsidR="00EA7BA5" w:rsidRPr="000E23FA" w:rsidRDefault="007E63B1" w:rsidP="00CE5E03">
      <w:pPr>
        <w:numPr>
          <w:ilvl w:val="0"/>
          <w:numId w:val="1"/>
        </w:numPr>
        <w:tabs>
          <w:tab w:val="left" w:pos="36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Կայանքի իներցիոնություն ը չպետք է գերազանցի 15 վրկ-ը, չհաշված հրամարիչ</w:t>
      </w:r>
      <w:r w:rsidR="00553777" w:rsidRPr="000E23FA">
        <w:rPr>
          <w:lang w:val="hy-AM"/>
        </w:rPr>
        <w:t xml:space="preserve"> </w:t>
      </w:r>
      <w:r w:rsidR="00EA7BA5" w:rsidRPr="000E23FA">
        <w:rPr>
          <w:lang w:val="hy-AM"/>
        </w:rPr>
        <w:t>նյութի թողարկման հապաղման ժամանակը:</w:t>
      </w:r>
    </w:p>
    <w:p w14:paraId="5CD30025" w14:textId="77777777" w:rsidR="00EA7BA5" w:rsidRPr="000E23FA" w:rsidRDefault="004D4A3D" w:rsidP="00CE5E03">
      <w:pPr>
        <w:numPr>
          <w:ilvl w:val="0"/>
          <w:numId w:val="1"/>
        </w:numPr>
        <w:tabs>
          <w:tab w:val="left" w:pos="36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Կայանքը, հրամարիչ նյութով անոթը 20</w:t>
      </w:r>
      <w:r w:rsidR="00D12208" w:rsidRPr="000E23FA">
        <w:rPr>
          <w:vertAlign w:val="superscript"/>
          <w:lang w:val="hy-AM"/>
        </w:rPr>
        <w:t>0</w:t>
      </w:r>
      <w:r w:rsidRPr="000E23FA">
        <w:rPr>
          <w:lang w:val="hy-AM"/>
        </w:rPr>
        <w:t>C-ի դեպքում պետք է ապահովի պաշտպանվող սենք գազային հրամարիչ նյութի հաշվարկային զանգվածի 95%-ից ոչ պակաս</w:t>
      </w:r>
      <w:r w:rsidR="00553777" w:rsidRPr="000E23FA">
        <w:rPr>
          <w:lang w:val="hy-AM"/>
        </w:rPr>
        <w:t xml:space="preserve"> </w:t>
      </w:r>
      <w:r w:rsidR="00EA7BA5" w:rsidRPr="000E23FA">
        <w:rPr>
          <w:lang w:val="hy-AM"/>
        </w:rPr>
        <w:t>մատուցում.</w:t>
      </w:r>
    </w:p>
    <w:p w14:paraId="25B9735E" w14:textId="77777777" w:rsidR="007E5A93" w:rsidRPr="000E23FA" w:rsidRDefault="007E5A93" w:rsidP="00CE5E03">
      <w:pPr>
        <w:numPr>
          <w:ilvl w:val="0"/>
          <w:numId w:val="66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10 վրկ-ի ընթացքում՝ հեղուկացված գազերով (բացի ածխածնի երկօքսիդից)</w:t>
      </w:r>
      <w:r w:rsidRPr="00D60CA1">
        <w:rPr>
          <w:lang w:val="hy-AM"/>
        </w:rPr>
        <w:t xml:space="preserve"> </w:t>
      </w:r>
    </w:p>
    <w:p w14:paraId="568BB484" w14:textId="77777777" w:rsidR="00EA7BA5" w:rsidRPr="000E23FA" w:rsidRDefault="00EA7BA5" w:rsidP="00CE5E03">
      <w:pPr>
        <w:tabs>
          <w:tab w:val="left" w:pos="1170"/>
        </w:tabs>
        <w:spacing w:after="0" w:line="360" w:lineRule="auto"/>
        <w:ind w:firstLine="540"/>
        <w:contextualSpacing/>
        <w:jc w:val="both"/>
        <w:rPr>
          <w:lang w:val="hy-AM"/>
        </w:rPr>
      </w:pPr>
      <w:r w:rsidRPr="000E23FA">
        <w:rPr>
          <w:lang w:val="hy-AM"/>
        </w:rPr>
        <w:t>մոդուլային կայանքների համար,</w:t>
      </w:r>
    </w:p>
    <w:p w14:paraId="4898FDD9" w14:textId="77777777" w:rsidR="00EA7BA5" w:rsidRPr="000E23FA" w:rsidRDefault="00EA7BA5" w:rsidP="00CE5E03">
      <w:pPr>
        <w:numPr>
          <w:ilvl w:val="0"/>
          <w:numId w:val="66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15 վրկ-ի ընթացքում՝ հեղուկացված գազերով (բացի ածխածնի երկօքսիդից) կենտրոնացված կայանքների համար,</w:t>
      </w:r>
    </w:p>
    <w:p w14:paraId="304F5C21" w14:textId="77777777" w:rsidR="007E63B1" w:rsidRPr="000E23FA" w:rsidRDefault="00EA7BA5" w:rsidP="00CE5E03">
      <w:pPr>
        <w:numPr>
          <w:ilvl w:val="0"/>
          <w:numId w:val="66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60 վրկ-ի ընթացքում՝ ածխածնի երկօքսիդով կամ սեղմված գազերով մոդուլային և կենտրոնացված կայանքների համար:</w:t>
      </w:r>
    </w:p>
    <w:p w14:paraId="6F8E1FD9" w14:textId="77777777" w:rsidR="00577D4A" w:rsidRPr="000E23FA" w:rsidRDefault="00577D4A" w:rsidP="000E23FA">
      <w:pPr>
        <w:tabs>
          <w:tab w:val="left" w:pos="990"/>
          <w:tab w:val="left" w:pos="1080"/>
          <w:tab w:val="left" w:pos="1170"/>
        </w:tabs>
        <w:spacing w:after="0" w:line="360" w:lineRule="auto"/>
        <w:ind w:firstLine="540"/>
        <w:contextualSpacing/>
        <w:jc w:val="both"/>
        <w:rPr>
          <w:lang w:val="hy-AM"/>
        </w:rPr>
      </w:pPr>
    </w:p>
    <w:p w14:paraId="3A68BB13" w14:textId="77777777" w:rsidR="007D0174" w:rsidRPr="000E23FA" w:rsidRDefault="00073BB0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b/>
        </w:rPr>
      </w:pPr>
      <w:r w:rsidRPr="000E23FA">
        <w:rPr>
          <w:b/>
        </w:rPr>
        <w:t>3.3.4</w:t>
      </w:r>
      <w:r w:rsidR="007D0174" w:rsidRPr="000E23FA">
        <w:rPr>
          <w:b/>
          <w:lang w:val="hy-AM"/>
        </w:rPr>
        <w:t>. ՀՐԱՄԱՐԻՉ ԳԱԶԱՅԻՆ ՆՅՈՒԹԻ ԱՆՈԹՆԵՐ</w:t>
      </w:r>
    </w:p>
    <w:p w14:paraId="5EDD8977" w14:textId="77777777" w:rsidR="0046652E" w:rsidRPr="000E23FA" w:rsidRDefault="0046652E" w:rsidP="00CE5E03">
      <w:pPr>
        <w:tabs>
          <w:tab w:val="left" w:pos="1170"/>
        </w:tabs>
        <w:spacing w:after="0" w:line="360" w:lineRule="auto"/>
        <w:ind w:firstLine="540"/>
        <w:contextualSpacing/>
        <w:jc w:val="center"/>
        <w:rPr>
          <w:bCs/>
        </w:rPr>
      </w:pPr>
    </w:p>
    <w:p w14:paraId="73EF7198" w14:textId="77777777" w:rsidR="00EA7BA5" w:rsidRPr="000E23FA" w:rsidRDefault="00D12208" w:rsidP="00CE5E03">
      <w:pPr>
        <w:numPr>
          <w:ilvl w:val="0"/>
          <w:numId w:val="1"/>
        </w:numPr>
        <w:tabs>
          <w:tab w:val="left" w:pos="36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Գ-ՀՇԻԿ-</w:t>
      </w:r>
      <w:r w:rsidR="0031088B" w:rsidRPr="000E23FA">
        <w:rPr>
          <w:lang w:val="hy-AM"/>
        </w:rPr>
        <w:t>ներ</w:t>
      </w:r>
      <w:r w:rsidR="00EA7BA5" w:rsidRPr="000E23FA">
        <w:rPr>
          <w:lang w:val="hy-AM"/>
        </w:rPr>
        <w:t>ում կիրառվում են հրդեհաշիջման.</w:t>
      </w:r>
    </w:p>
    <w:p w14:paraId="43E5CC7B" w14:textId="77777777" w:rsidR="00EA7BA5" w:rsidRPr="000E23FA" w:rsidRDefault="00EA7BA5" w:rsidP="002513D0">
      <w:pPr>
        <w:numPr>
          <w:ilvl w:val="0"/>
          <w:numId w:val="67"/>
        </w:numPr>
        <w:tabs>
          <w:tab w:val="left" w:pos="990"/>
        </w:tabs>
        <w:spacing w:after="0" w:line="360" w:lineRule="auto"/>
        <w:ind w:left="0" w:firstLine="540"/>
        <w:contextualSpacing/>
        <w:jc w:val="both"/>
      </w:pPr>
      <w:proofErr w:type="spellStart"/>
      <w:r w:rsidRPr="000E23FA">
        <w:t>մոդուլներ</w:t>
      </w:r>
      <w:proofErr w:type="spellEnd"/>
      <w:r w:rsidRPr="000E23FA">
        <w:t xml:space="preserve">, </w:t>
      </w:r>
    </w:p>
    <w:p w14:paraId="61E252B0" w14:textId="77777777" w:rsidR="00EA7BA5" w:rsidRPr="000E23FA" w:rsidRDefault="00EA7BA5" w:rsidP="002513D0">
      <w:pPr>
        <w:numPr>
          <w:ilvl w:val="0"/>
          <w:numId w:val="67"/>
        </w:numPr>
        <w:tabs>
          <w:tab w:val="left" w:pos="990"/>
        </w:tabs>
        <w:spacing w:after="0" w:line="360" w:lineRule="auto"/>
        <w:ind w:left="0" w:firstLine="540"/>
        <w:contextualSpacing/>
        <w:jc w:val="both"/>
      </w:pPr>
      <w:proofErr w:type="spellStart"/>
      <w:r w:rsidRPr="000E23FA">
        <w:t>մոդուլներից</w:t>
      </w:r>
      <w:proofErr w:type="spellEnd"/>
      <w:r w:rsidRPr="000E23FA">
        <w:t xml:space="preserve"> </w:t>
      </w:r>
      <w:proofErr w:type="spellStart"/>
      <w:r w:rsidRPr="000E23FA">
        <w:t>հավաքված</w:t>
      </w:r>
      <w:proofErr w:type="spellEnd"/>
      <w:r w:rsidRPr="000E23FA">
        <w:t xml:space="preserve"> </w:t>
      </w:r>
      <w:proofErr w:type="spellStart"/>
      <w:r w:rsidRPr="000E23FA">
        <w:t>մարտկոցներ</w:t>
      </w:r>
      <w:proofErr w:type="spellEnd"/>
      <w:r w:rsidRPr="000E23FA">
        <w:t>,</w:t>
      </w:r>
    </w:p>
    <w:p w14:paraId="428B1922" w14:textId="77777777" w:rsidR="00EA7BA5" w:rsidRPr="000E23FA" w:rsidRDefault="00EA7BA5" w:rsidP="002513D0">
      <w:pPr>
        <w:numPr>
          <w:ilvl w:val="0"/>
          <w:numId w:val="67"/>
        </w:numPr>
        <w:tabs>
          <w:tab w:val="left" w:pos="990"/>
        </w:tabs>
        <w:spacing w:after="0" w:line="360" w:lineRule="auto"/>
        <w:ind w:left="0" w:firstLine="540"/>
        <w:contextualSpacing/>
        <w:jc w:val="both"/>
      </w:pPr>
      <w:proofErr w:type="spellStart"/>
      <w:r w:rsidRPr="000E23FA">
        <w:t>հավասարաջերմային</w:t>
      </w:r>
      <w:proofErr w:type="spellEnd"/>
      <w:r w:rsidRPr="000E23FA">
        <w:t xml:space="preserve"> </w:t>
      </w:r>
      <w:proofErr w:type="spellStart"/>
      <w:r w:rsidRPr="000E23FA">
        <w:t>հեղուկամբարներ</w:t>
      </w:r>
      <w:proofErr w:type="spellEnd"/>
      <w:r w:rsidRPr="000E23FA">
        <w:t>:</w:t>
      </w:r>
    </w:p>
    <w:p w14:paraId="6D4FF61B" w14:textId="77777777" w:rsidR="00EA7BA5" w:rsidRPr="000E23FA" w:rsidRDefault="00EA7BA5" w:rsidP="00CE5E03">
      <w:pPr>
        <w:numPr>
          <w:ilvl w:val="0"/>
          <w:numId w:val="1"/>
        </w:numPr>
        <w:tabs>
          <w:tab w:val="left" w:pos="36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Կենտրոնացված կայանքների դեպքում անոթները և բաշխիչ սարքվածքները տեղակայվում են հրդեհաշիջման կայաններում: </w:t>
      </w:r>
    </w:p>
    <w:p w14:paraId="2FA151F6" w14:textId="77777777" w:rsidR="00EA7BA5" w:rsidRPr="000E23FA" w:rsidRDefault="00EA7BA5" w:rsidP="00CE5E03">
      <w:pPr>
        <w:numPr>
          <w:ilvl w:val="0"/>
          <w:numId w:val="1"/>
        </w:numPr>
        <w:tabs>
          <w:tab w:val="left" w:pos="36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Մոդուլային կայանքների դեպքում մոդուլները կարող են տեղակայվել ինչպես պաշտպանվող սենքի ներսում՝ ջերմության աղբյուրների</w:t>
      </w:r>
      <w:r w:rsidR="0031088B" w:rsidRPr="000E23FA">
        <w:rPr>
          <w:lang w:val="hy-AM"/>
        </w:rPr>
        <w:t>ն</w:t>
      </w:r>
      <w:r w:rsidRPr="000E23FA">
        <w:rPr>
          <w:lang w:val="hy-AM"/>
        </w:rPr>
        <w:t xml:space="preserve"> 1 մ-ից ոչ մոտիկ, կամ մոտիկ, բայց </w:t>
      </w:r>
      <w:r w:rsidR="00686AA3" w:rsidRPr="000E23FA">
        <w:rPr>
          <w:lang w:val="hy-AM"/>
        </w:rPr>
        <w:t>ջերմային էկրանով պաշտպանված, այնպես էլ դրսում՝ պաշտպանվող սենքերին հնարավոր</w:t>
      </w:r>
      <w:r w:rsidRPr="000E23FA">
        <w:rPr>
          <w:lang w:val="hy-AM"/>
        </w:rPr>
        <w:t>ինս մոտ</w:t>
      </w:r>
      <w:r w:rsidR="005D1268" w:rsidRPr="000E23FA">
        <w:rPr>
          <w:lang w:val="hy-AM"/>
        </w:rPr>
        <w:t>։</w:t>
      </w:r>
    </w:p>
    <w:p w14:paraId="5AD2106D" w14:textId="77777777" w:rsidR="00EA7BA5" w:rsidRPr="000E23FA" w:rsidRDefault="00EA7BA5" w:rsidP="00CE5E03">
      <w:pPr>
        <w:numPr>
          <w:ilvl w:val="0"/>
          <w:numId w:val="1"/>
        </w:numPr>
        <w:tabs>
          <w:tab w:val="left" w:pos="36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Անոթները դրսում տեղակայելիս անհրաժեշտ է </w:t>
      </w:r>
      <w:r w:rsidR="005D1268" w:rsidRPr="000E23FA">
        <w:rPr>
          <w:lang w:val="hy-AM"/>
        </w:rPr>
        <w:t>բացառել այնպիսի տեղերը, որտեղ նրանք կարող են ենթարկվել հրդեհի (պայթյունի) ազդեցության վտանգավոր գործոններին, մեխանիկական, քիմիական կամ այլ վնասման, արևի ճառագայթների անմիջական ազդեցությանը</w:t>
      </w:r>
      <w:r w:rsidR="00C52EEF" w:rsidRPr="000E23FA">
        <w:rPr>
          <w:lang w:val="hy-AM"/>
        </w:rPr>
        <w:t>,</w:t>
      </w:r>
      <w:r w:rsidR="005D1268" w:rsidRPr="000E23FA">
        <w:rPr>
          <w:lang w:val="hy-AM"/>
        </w:rPr>
        <w:t xml:space="preserve"> ինչպես նաև </w:t>
      </w:r>
      <w:r w:rsidRPr="000E23FA">
        <w:rPr>
          <w:lang w:val="hy-AM"/>
        </w:rPr>
        <w:t>հաշվի առնել դրանց աշխատանքային ջերմաստիճանը</w:t>
      </w:r>
      <w:r w:rsidR="00C52EEF" w:rsidRPr="000E23FA">
        <w:rPr>
          <w:lang w:val="hy-AM"/>
        </w:rPr>
        <w:t>`</w:t>
      </w:r>
      <w:r w:rsidRPr="000E23FA">
        <w:rPr>
          <w:lang w:val="hy-AM"/>
        </w:rPr>
        <w:t xml:space="preserve"> անհրաժեշ</w:t>
      </w:r>
      <w:r w:rsidR="00215604" w:rsidRPr="000E23FA">
        <w:rPr>
          <w:lang w:val="hy-AM"/>
        </w:rPr>
        <w:softHyphen/>
      </w:r>
      <w:r w:rsidRPr="000E23FA">
        <w:rPr>
          <w:lang w:val="hy-AM"/>
        </w:rPr>
        <w:t>տության դեպքում ապահովելով արտաքինից դրանց լրացուցիչ տաքացումը կամ հովացումը:</w:t>
      </w:r>
    </w:p>
    <w:p w14:paraId="47CCF911" w14:textId="77777777" w:rsidR="00EA7BA5" w:rsidRPr="000E23FA" w:rsidRDefault="00661E65" w:rsidP="00CE5E03">
      <w:pPr>
        <w:numPr>
          <w:ilvl w:val="0"/>
          <w:numId w:val="1"/>
        </w:numPr>
        <w:tabs>
          <w:tab w:val="left" w:pos="36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Անկախ կայանքի տեսակից ու տեղակայման վայրից, ԳՀ կայանքները տեղակայելիս</w:t>
      </w:r>
      <w:r w:rsidR="00553777" w:rsidRPr="000E23FA">
        <w:rPr>
          <w:lang w:val="hy-AM"/>
        </w:rPr>
        <w:t xml:space="preserve"> </w:t>
      </w:r>
      <w:r w:rsidR="00EA7BA5" w:rsidRPr="000E23FA">
        <w:rPr>
          <w:lang w:val="hy-AM"/>
        </w:rPr>
        <w:t>պետք է ապահովել սպասարկման առավելագույն դյուրինություն:</w:t>
      </w:r>
    </w:p>
    <w:p w14:paraId="1D7BE85B" w14:textId="77777777" w:rsidR="00EA7BA5" w:rsidRPr="000E23FA" w:rsidRDefault="00EA7BA5" w:rsidP="00CE5E03">
      <w:pPr>
        <w:numPr>
          <w:ilvl w:val="0"/>
          <w:numId w:val="1"/>
        </w:numPr>
        <w:tabs>
          <w:tab w:val="left" w:pos="36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Հրդեհաշիջման մեկ ուղղության համար նախատեսված և ընդհանուր հավաքիչին միացված մոդուլները պետք է լինեն նույն մոդելի, նույն տարողության և.</w:t>
      </w:r>
    </w:p>
    <w:p w14:paraId="358DA31B" w14:textId="77777777" w:rsidR="00EA7BA5" w:rsidRPr="000E23FA" w:rsidRDefault="00EA7BA5" w:rsidP="00CE5E03">
      <w:pPr>
        <w:numPr>
          <w:ilvl w:val="0"/>
          <w:numId w:val="68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նույն լիցքով ու արտանետիչ գազի ճնշմամբ՝ հեղուկացված գազերի դեպքում,</w:t>
      </w:r>
    </w:p>
    <w:p w14:paraId="15B7178E" w14:textId="77777777" w:rsidR="007E5A93" w:rsidRPr="000E23FA" w:rsidRDefault="00EA7BA5" w:rsidP="00CE5E03">
      <w:pPr>
        <w:numPr>
          <w:ilvl w:val="0"/>
          <w:numId w:val="68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նույն լիցքով՝ առանց արտանետիչ գազի հեղուկացված գազերի դեպքում,</w:t>
      </w:r>
    </w:p>
    <w:p w14:paraId="2C0F66C6" w14:textId="77777777" w:rsidR="00EA7BA5" w:rsidRPr="000E23FA" w:rsidRDefault="00EA7BA5" w:rsidP="00CE5E03">
      <w:pPr>
        <w:numPr>
          <w:ilvl w:val="0"/>
          <w:numId w:val="68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նույն ճնշմամբ՝ սեղմված գազերի դեպքում,</w:t>
      </w:r>
    </w:p>
    <w:p w14:paraId="65E678A5" w14:textId="77777777" w:rsidR="00EA7BA5" w:rsidRPr="002513D0" w:rsidRDefault="00AB065A" w:rsidP="00CE5E03">
      <w:pPr>
        <w:numPr>
          <w:ilvl w:val="0"/>
          <w:numId w:val="1"/>
        </w:numPr>
        <w:tabs>
          <w:tab w:val="left" w:pos="36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2513D0">
        <w:rPr>
          <w:lang w:val="hy-AM"/>
        </w:rPr>
        <w:t>Մոդուլների միացումը հավաքիչի հետ պետք է կատարվի հակադարձ կափույրների</w:t>
      </w:r>
      <w:r w:rsidR="002513D0" w:rsidRPr="00D60CA1">
        <w:rPr>
          <w:lang w:val="hy-AM"/>
        </w:rPr>
        <w:t xml:space="preserve"> </w:t>
      </w:r>
      <w:r w:rsidR="00EA7BA5" w:rsidRPr="002513D0">
        <w:rPr>
          <w:lang w:val="hy-AM"/>
        </w:rPr>
        <w:t xml:space="preserve">միջոցով: Եթե կայանքի աշխատանքի գործելակարգով նախատեսված է ընդհանուր հավաքիչին միացված բոլոր մոդուլներից հրամարիչ նյութի միաժամանակյա թողարկում, կամ մոդուլների փակիչ-թողարկիչ սարքվածքների կառուցվածքը ապահովում </w:t>
      </w:r>
      <w:r w:rsidR="00EA7BA5" w:rsidRPr="002513D0">
        <w:rPr>
          <w:lang w:val="hy-AM"/>
        </w:rPr>
        <w:lastRenderedPageBreak/>
        <w:t xml:space="preserve">է հակադարձ կափույրի գործառույթը, ապա թույլատրվում է </w:t>
      </w:r>
      <w:r w:rsidR="005D1268" w:rsidRPr="002513D0">
        <w:rPr>
          <w:lang w:val="hy-AM"/>
        </w:rPr>
        <w:t xml:space="preserve">նրանց </w:t>
      </w:r>
      <w:r w:rsidR="00EA7BA5" w:rsidRPr="002513D0">
        <w:rPr>
          <w:lang w:val="hy-AM"/>
        </w:rPr>
        <w:t xml:space="preserve">միացնել </w:t>
      </w:r>
      <w:r w:rsidR="00D12208" w:rsidRPr="002513D0">
        <w:rPr>
          <w:lang w:val="hy-AM"/>
        </w:rPr>
        <w:t xml:space="preserve">հավաքիչին </w:t>
      </w:r>
      <w:r w:rsidR="00EA7BA5" w:rsidRPr="002513D0">
        <w:rPr>
          <w:lang w:val="hy-AM"/>
        </w:rPr>
        <w:t xml:space="preserve">առանց հակադարձ կափույրների: Այդ դեպքում մոդուլների անջատման ժամանակ </w:t>
      </w:r>
      <w:r w:rsidR="005D1268" w:rsidRPr="002513D0">
        <w:rPr>
          <w:lang w:val="hy-AM"/>
        </w:rPr>
        <w:t xml:space="preserve">անվտանգության նպատակով </w:t>
      </w:r>
      <w:r w:rsidR="00EA7BA5" w:rsidRPr="002513D0">
        <w:rPr>
          <w:lang w:val="hy-AM"/>
        </w:rPr>
        <w:t>հավաքիչի համար անհրաժեշտ է նախատեսել խցափակիչներ:</w:t>
      </w:r>
    </w:p>
    <w:p w14:paraId="55AF2D0E" w14:textId="77777777" w:rsidR="00EA7BA5" w:rsidRPr="002513D0" w:rsidRDefault="00E60BF2" w:rsidP="002513D0">
      <w:pPr>
        <w:numPr>
          <w:ilvl w:val="0"/>
          <w:numId w:val="1"/>
        </w:numPr>
        <w:tabs>
          <w:tab w:val="left" w:pos="36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Կայանքներում մոդուլները անհրաժեշտ է ամրակապել նրանց ՏՓ-ով նախատեսված</w:t>
      </w:r>
      <w:r w:rsidRPr="00D60CA1">
        <w:rPr>
          <w:lang w:val="hy-AM"/>
        </w:rPr>
        <w:t xml:space="preserve"> </w:t>
      </w:r>
      <w:r w:rsidRPr="000E23FA">
        <w:rPr>
          <w:lang w:val="hy-AM"/>
        </w:rPr>
        <w:t>2 ամրակապիչներով՝ մոդուլի գլանային հատվածի վերին եզրից ներքև և</w:t>
      </w:r>
      <w:r w:rsidR="002513D0" w:rsidRPr="00D60CA1">
        <w:rPr>
          <w:lang w:val="hy-AM"/>
        </w:rPr>
        <w:t xml:space="preserve"> </w:t>
      </w:r>
      <w:r w:rsidR="001D2580" w:rsidRPr="002513D0">
        <w:rPr>
          <w:lang w:val="hy-AM"/>
        </w:rPr>
        <w:t>ներքին եզրից վերև</w:t>
      </w:r>
      <w:r w:rsidR="0046652E" w:rsidRPr="002513D0">
        <w:rPr>
          <w:lang w:val="hy-AM"/>
        </w:rPr>
        <w:t xml:space="preserve"> </w:t>
      </w:r>
      <w:r w:rsidR="00EA7BA5" w:rsidRPr="002513D0">
        <w:rPr>
          <w:lang w:val="hy-AM"/>
        </w:rPr>
        <w:t>150-250մմ հեռավորութ</w:t>
      </w:r>
      <w:r w:rsidR="00553777" w:rsidRPr="002513D0">
        <w:rPr>
          <w:lang w:val="hy-AM"/>
        </w:rPr>
        <w:t>յունների</w:t>
      </w:r>
      <w:r w:rsidR="00EA7BA5" w:rsidRPr="002513D0">
        <w:rPr>
          <w:lang w:val="hy-AM"/>
        </w:rPr>
        <w:t xml:space="preserve"> վրա: </w:t>
      </w:r>
    </w:p>
    <w:p w14:paraId="3C604721" w14:textId="77777777" w:rsidR="00EA7BA5" w:rsidRPr="000E23FA" w:rsidRDefault="00EA7BA5" w:rsidP="00CE5E03">
      <w:pPr>
        <w:numPr>
          <w:ilvl w:val="0"/>
          <w:numId w:val="1"/>
        </w:numPr>
        <w:tabs>
          <w:tab w:val="left" w:pos="36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Հրամարիչ նյութի քանակի և արտանետիչ գազի ճնշման հսկման տեխնիկական միջոցները պետք է համապատասխանեն </w:t>
      </w:r>
      <w:r w:rsidR="00D04A4A" w:rsidRPr="000E23FA">
        <w:rPr>
          <w:lang w:val="hy-AM"/>
        </w:rPr>
        <w:t>Եվրասիական տնտեսական միության հանձնաժողովի 2017 թվականի հունիսի 23-ի N 40 որոշմամբ հաստատված ԵԱՏՄ 043/2017</w:t>
      </w:r>
      <w:r w:rsidR="007255E5" w:rsidRPr="000E23FA">
        <w:rPr>
          <w:lang w:val="hy-AM"/>
        </w:rPr>
        <w:t xml:space="preserve"> կանոնակարգի ( </w:t>
      </w:r>
      <w:r w:rsidR="00FE4C90" w:rsidRPr="000E23FA">
        <w:rPr>
          <w:lang w:val="hy-AM"/>
        </w:rPr>
        <w:t>ՀՍՏ ԳՕՍՏ Ռ 53281-2023</w:t>
      </w:r>
      <w:r w:rsidR="007255E5" w:rsidRPr="000E23FA">
        <w:rPr>
          <w:lang w:val="hy-AM"/>
        </w:rPr>
        <w:t>)</w:t>
      </w:r>
      <w:r w:rsidRPr="000E23FA">
        <w:rPr>
          <w:lang w:val="hy-AM"/>
        </w:rPr>
        <w:t xml:space="preserve"> պահանջներին:</w:t>
      </w:r>
    </w:p>
    <w:p w14:paraId="54959D0C" w14:textId="77777777" w:rsidR="00EA7BA5" w:rsidRPr="000E23FA" w:rsidRDefault="00EA7BA5" w:rsidP="00CE5E03">
      <w:pPr>
        <w:numPr>
          <w:ilvl w:val="0"/>
          <w:numId w:val="1"/>
        </w:numPr>
        <w:tabs>
          <w:tab w:val="left" w:pos="36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Առանց արտամղիչ գազերի կիրառման հեղուկացված հրամարիչ գազերով կայանքներում (օրինակ՝ ֆրեոն 23 կամ CO2) վերջիններս պետք է ունենան հրամարիչ նյութի զանգվածի կամ նրա հեղուկ վիճակի մակարդակի հսկողության սարքվածքներ, որոնք պետք է ազդանշան տան մոդուլում հրամարիչ նյութի քանակի ամենաշատը 5% նվազման դեպքում։</w:t>
      </w:r>
    </w:p>
    <w:p w14:paraId="0AB6A9F5" w14:textId="77777777" w:rsidR="00EA7BA5" w:rsidRPr="000E23FA" w:rsidRDefault="005B6140" w:rsidP="00CE5E03">
      <w:pPr>
        <w:numPr>
          <w:ilvl w:val="0"/>
          <w:numId w:val="1"/>
        </w:numPr>
        <w:tabs>
          <w:tab w:val="left" w:pos="36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Սեղմված գազերով կայանքները պետք է ունենան ճնշաչափեր, որոնք պետք է </w:t>
      </w:r>
      <w:r w:rsidR="00EA7BA5" w:rsidRPr="000E23FA">
        <w:rPr>
          <w:lang w:val="hy-AM"/>
        </w:rPr>
        <w:t>ազդանշան տան մոդուլում ճնշման, հետևաբար և հրամարիչ նյութի քանակի ամենաշատը 5% նվազման դեպքում։</w:t>
      </w:r>
    </w:p>
    <w:p w14:paraId="1CA2D241" w14:textId="77777777" w:rsidR="00EA7BA5" w:rsidRPr="000E23FA" w:rsidRDefault="00EA7BA5" w:rsidP="00CE5E03">
      <w:pPr>
        <w:numPr>
          <w:ilvl w:val="0"/>
          <w:numId w:val="1"/>
        </w:numPr>
        <w:tabs>
          <w:tab w:val="left" w:pos="36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Արտամղիչ գազերի կիրառմամբ հեղուկացված հրամարիչ գազերով կայանքները պետք է ունենան ճնշաչափեր, որոնք պետք է ազդանշան տան մոդուլում ճնշման ամենաշատը 10% նվազման դեպքում։ Այս մոդուլներում հրամարիչ նյութի քանակի հսկողությունն իրականացվում է մոդուլի </w:t>
      </w:r>
      <w:r w:rsidR="002F088D" w:rsidRPr="000E23FA">
        <w:rPr>
          <w:lang w:val="hy-AM"/>
        </w:rPr>
        <w:t>ՏՓ-</w:t>
      </w:r>
      <w:r w:rsidRPr="000E23FA">
        <w:rPr>
          <w:lang w:val="hy-AM"/>
        </w:rPr>
        <w:t xml:space="preserve">ում նշված պարբերականությամբ </w:t>
      </w:r>
      <w:r w:rsidR="00FF4021" w:rsidRPr="000E23FA">
        <w:rPr>
          <w:lang w:val="hy-AM"/>
        </w:rPr>
        <w:t xml:space="preserve">լիցքավորված մոդուլի </w:t>
      </w:r>
      <w:r w:rsidRPr="000E23FA">
        <w:rPr>
          <w:lang w:val="hy-AM"/>
        </w:rPr>
        <w:t xml:space="preserve">կշռմամբ և նրա </w:t>
      </w:r>
      <w:r w:rsidR="00FF4021" w:rsidRPr="000E23FA">
        <w:rPr>
          <w:lang w:val="hy-AM"/>
        </w:rPr>
        <w:t xml:space="preserve">քաշի </w:t>
      </w:r>
      <w:r w:rsidR="00DB22A8" w:rsidRPr="000E23FA">
        <w:rPr>
          <w:lang w:val="hy-AM"/>
        </w:rPr>
        <w:t xml:space="preserve">թույլատրելի </w:t>
      </w:r>
      <w:r w:rsidRPr="000E23FA">
        <w:rPr>
          <w:lang w:val="hy-AM"/>
        </w:rPr>
        <w:t xml:space="preserve">նվազումը </w:t>
      </w:r>
      <w:r w:rsidR="00825873" w:rsidRPr="000E23FA">
        <w:rPr>
          <w:lang w:val="hy-AM"/>
        </w:rPr>
        <w:t>չպետք է գերազանցի</w:t>
      </w:r>
      <w:r w:rsidRPr="000E23FA">
        <w:rPr>
          <w:lang w:val="hy-AM"/>
        </w:rPr>
        <w:t xml:space="preserve"> 5%-ը։</w:t>
      </w:r>
    </w:p>
    <w:p w14:paraId="2D68CE92" w14:textId="77777777" w:rsidR="00EA7BA5" w:rsidRPr="002513D0" w:rsidRDefault="007E5A93" w:rsidP="002513D0">
      <w:pPr>
        <w:numPr>
          <w:ilvl w:val="0"/>
          <w:numId w:val="1"/>
        </w:numPr>
        <w:tabs>
          <w:tab w:val="left" w:pos="36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Թողարկիչ անոթներում ճնշման հսկողությունը պետք է իրականացվի ճնշաչափերով անընդհատ, և ճնշման նվազումը չպետք է գերազանցի նրա ՏՓ-ում նշված</w:t>
      </w:r>
      <w:r w:rsidR="002513D0" w:rsidRPr="00D60CA1">
        <w:rPr>
          <w:lang w:val="hy-AM"/>
        </w:rPr>
        <w:t xml:space="preserve"> </w:t>
      </w:r>
      <w:r w:rsidR="00EA7BA5" w:rsidRPr="002513D0">
        <w:rPr>
          <w:lang w:val="hy-AM"/>
        </w:rPr>
        <w:t>քանակությունը, իսկ նշված չլինելու դեպքում՝ 5%-ը։</w:t>
      </w:r>
    </w:p>
    <w:p w14:paraId="28C99168" w14:textId="77777777" w:rsidR="00AB065A" w:rsidRPr="000E23FA" w:rsidRDefault="00AB065A" w:rsidP="00CE5E03">
      <w:pPr>
        <w:tabs>
          <w:tab w:val="left" w:pos="1170"/>
        </w:tabs>
        <w:spacing w:after="0" w:line="360" w:lineRule="auto"/>
        <w:ind w:firstLine="540"/>
        <w:rPr>
          <w:lang w:val="hy-AM"/>
        </w:rPr>
      </w:pPr>
    </w:p>
    <w:p w14:paraId="57DBF881" w14:textId="77777777" w:rsidR="007D0174" w:rsidRPr="000E23FA" w:rsidRDefault="00073BB0" w:rsidP="000E23FA">
      <w:pPr>
        <w:pStyle w:val="ListParagraph"/>
        <w:tabs>
          <w:tab w:val="left" w:pos="990"/>
          <w:tab w:val="left" w:pos="1170"/>
        </w:tabs>
        <w:spacing w:after="0" w:line="360" w:lineRule="auto"/>
        <w:ind w:left="0" w:firstLine="540"/>
        <w:jc w:val="center"/>
        <w:rPr>
          <w:b/>
        </w:rPr>
      </w:pPr>
      <w:r w:rsidRPr="000E23FA">
        <w:rPr>
          <w:b/>
        </w:rPr>
        <w:t>3.3.5</w:t>
      </w:r>
      <w:r w:rsidR="007D0174" w:rsidRPr="000E23FA">
        <w:rPr>
          <w:b/>
        </w:rPr>
        <w:t>. ԽՈՂՈՎԱԿԱՇԱՐԵՐ, ԴՐԴԻՉ ՀԱՄԱԿԱՐԳԵՐ, ԳԼԽԱԴԻՐՆԵՐ</w:t>
      </w:r>
    </w:p>
    <w:p w14:paraId="2CD94FC5" w14:textId="77777777" w:rsidR="0046652E" w:rsidRPr="000E23FA" w:rsidRDefault="0046652E" w:rsidP="00CE5E03">
      <w:pPr>
        <w:pStyle w:val="ListParagraph"/>
        <w:tabs>
          <w:tab w:val="left" w:pos="1260"/>
        </w:tabs>
        <w:spacing w:after="0" w:line="360" w:lineRule="auto"/>
        <w:ind w:left="0" w:firstLine="540"/>
        <w:jc w:val="center"/>
      </w:pPr>
    </w:p>
    <w:p w14:paraId="27D6096A" w14:textId="77777777" w:rsidR="00EA7BA5" w:rsidRPr="000E23FA" w:rsidRDefault="00D12208" w:rsidP="00CE5E03">
      <w:pPr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bookmarkStart w:id="89" w:name="_Hlk147152247"/>
      <w:r w:rsidRPr="000E23FA">
        <w:rPr>
          <w:lang w:val="hy-AM"/>
        </w:rPr>
        <w:t>Գ-ՀՇԻԿ-</w:t>
      </w:r>
      <w:bookmarkEnd w:id="89"/>
      <w:r w:rsidR="00C56E73" w:rsidRPr="000E23FA">
        <w:rPr>
          <w:lang w:val="hy-AM"/>
        </w:rPr>
        <w:t>ների հրամարիչ նյութի թողարկման խողովակաշարերը հարկավոր</w:t>
      </w:r>
      <w:r w:rsidR="00C56E73" w:rsidRPr="000E23FA">
        <w:t xml:space="preserve"> է </w:t>
      </w:r>
      <w:proofErr w:type="spellStart"/>
      <w:r w:rsidR="00C56E73" w:rsidRPr="000E23FA">
        <w:t>իրա</w:t>
      </w:r>
      <w:r w:rsidR="005F7D61" w:rsidRPr="000E23FA">
        <w:t>կա</w:t>
      </w:r>
      <w:proofErr w:type="spellEnd"/>
      <w:r w:rsidR="00EA7BA5" w:rsidRPr="000E23FA">
        <w:rPr>
          <w:lang w:val="hy-AM"/>
        </w:rPr>
        <w:t>նացնել անկար սովորական</w:t>
      </w:r>
      <w:r w:rsidR="00825873" w:rsidRPr="000E23FA">
        <w:rPr>
          <w:lang w:val="hy-AM"/>
        </w:rPr>
        <w:t xml:space="preserve">, </w:t>
      </w:r>
      <w:r w:rsidR="00EA7BA5" w:rsidRPr="000E23FA">
        <w:rPr>
          <w:lang w:val="hy-AM"/>
        </w:rPr>
        <w:t>ցինկապատ կամ չժանգոտվող պողպատե խողովակներով: Դրդիչ խողովակները հարկավոր է իրականացնել պողպատե</w:t>
      </w:r>
      <w:r w:rsidR="005F7D61" w:rsidRPr="000E23FA">
        <w:t xml:space="preserve"> </w:t>
      </w:r>
      <w:r w:rsidR="00EA7BA5" w:rsidRPr="000E23FA">
        <w:rPr>
          <w:lang w:val="hy-AM"/>
        </w:rPr>
        <w:t>կամ արույրե խողովակներով: Խողովակների պարուրակավոր միացումների համար անհրաժեշտ է կիրառել նույն նյութից կցամասեր:</w:t>
      </w:r>
    </w:p>
    <w:p w14:paraId="593400F9" w14:textId="77777777" w:rsidR="00EA7BA5" w:rsidRPr="000E23FA" w:rsidRDefault="00EA7BA5" w:rsidP="00CE5E03">
      <w:pPr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Թույլատրվում է կարով խողովակների և կռելի թուջից կցամասերի կիրառումը</w:t>
      </w:r>
      <w:r w:rsidR="001127AB" w:rsidRPr="000E23FA">
        <w:rPr>
          <w:lang w:val="hy-AM"/>
        </w:rPr>
        <w:t>՝</w:t>
      </w:r>
      <w:r w:rsidRPr="000E23FA">
        <w:rPr>
          <w:lang w:val="hy-AM"/>
        </w:rPr>
        <w:t xml:space="preserve"> համապատասխան ճնշման տակ փորձարկման հավաստագրերի ներկայացման դեպքում։</w:t>
      </w:r>
    </w:p>
    <w:p w14:paraId="3B1625A7" w14:textId="77777777" w:rsidR="00EA7BA5" w:rsidRPr="002513D0" w:rsidRDefault="001D2580" w:rsidP="002513D0">
      <w:pPr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contextualSpacing/>
        <w:rPr>
          <w:lang w:val="hy-AM"/>
        </w:rPr>
      </w:pPr>
      <w:r w:rsidRPr="000E23FA">
        <w:rPr>
          <w:lang w:val="hy-AM"/>
        </w:rPr>
        <w:t xml:space="preserve">Հրդեհաշիջման կայանքներում խողովակաշարերի միացումները պետք է լինեն </w:t>
      </w:r>
      <w:r w:rsidR="007721BD" w:rsidRPr="002513D0">
        <w:rPr>
          <w:lang w:val="hy-AM"/>
        </w:rPr>
        <w:t>եռակ</w:t>
      </w:r>
      <w:r w:rsidR="00EA7BA5" w:rsidRPr="002513D0">
        <w:rPr>
          <w:lang w:val="hy-AM"/>
        </w:rPr>
        <w:t xml:space="preserve">ցված, պարուրակավոր կամ զոդված: </w:t>
      </w:r>
    </w:p>
    <w:p w14:paraId="5BAF3F4C" w14:textId="77777777" w:rsidR="00EA7BA5" w:rsidRPr="000E23FA" w:rsidRDefault="00EA7BA5" w:rsidP="00CE5E03">
      <w:pPr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Խողովակաշարերում պետք է ապահովվի նրա փչամաքրման և ջրի դատարկման հնարավորությունը հիդրավլիկ փորձարկումից հետո։</w:t>
      </w:r>
    </w:p>
    <w:p w14:paraId="6D1C3952" w14:textId="77777777" w:rsidR="00EA7BA5" w:rsidRPr="000E23FA" w:rsidRDefault="00EA7BA5" w:rsidP="00CE5E03">
      <w:pPr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Խողովակաշարերն անհրաժեշտ է հուսալիորեն ամրակ</w:t>
      </w:r>
      <w:r w:rsidR="00825873" w:rsidRPr="000E23FA">
        <w:rPr>
          <w:lang w:val="hy-AM"/>
        </w:rPr>
        <w:t>ապել</w:t>
      </w:r>
      <w:r w:rsidRPr="000E23FA">
        <w:rPr>
          <w:rFonts w:ascii="MS Mincho" w:eastAsia="MS Mincho" w:hAnsi="MS Mincho" w:cs="MS Mincho" w:hint="eastAsia"/>
          <w:lang w:val="hy-AM"/>
        </w:rPr>
        <w:t>․</w:t>
      </w:r>
      <w:r w:rsidRPr="000E23FA">
        <w:rPr>
          <w:lang w:val="hy-AM"/>
        </w:rPr>
        <w:t xml:space="preserve"> պատի և խողովակաշարի միջև բացակը պետք է լինի 2 սմ ոչ պակաս:</w:t>
      </w:r>
    </w:p>
    <w:p w14:paraId="6ED00283" w14:textId="77777777" w:rsidR="00EA7BA5" w:rsidRPr="000E23FA" w:rsidRDefault="00EA7BA5" w:rsidP="00CE5E03">
      <w:pPr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Խողովակաշարերը և նրանց միացումները մոդուլների և բաշխիչ սարքվածքների միջակայքում պետք է ապահովեն ամրություն և հերմետիկություն 1.5 P</w:t>
      </w:r>
      <w:r w:rsidRPr="000E23FA">
        <w:rPr>
          <w:vertAlign w:val="subscript"/>
          <w:lang w:val="hy-AM"/>
        </w:rPr>
        <w:t>աշխ</w:t>
      </w:r>
      <w:r w:rsidRPr="000E23FA">
        <w:rPr>
          <w:lang w:val="hy-AM"/>
        </w:rPr>
        <w:t>, իսկ մնացած հատվածներում՝ 1.25 P</w:t>
      </w:r>
      <w:r w:rsidRPr="000E23FA">
        <w:rPr>
          <w:vertAlign w:val="subscript"/>
          <w:lang w:val="hy-AM"/>
        </w:rPr>
        <w:t>աշխ</w:t>
      </w:r>
      <w:r w:rsidRPr="000E23FA">
        <w:rPr>
          <w:lang w:val="hy-AM"/>
        </w:rPr>
        <w:t xml:space="preserve"> ճնշման դեպքում 5 րոպեի ընթացքում, որտեղ P</w:t>
      </w:r>
      <w:r w:rsidRPr="000E23FA">
        <w:rPr>
          <w:vertAlign w:val="subscript"/>
          <w:lang w:val="hy-AM"/>
        </w:rPr>
        <w:t>աշխ</w:t>
      </w:r>
      <w:r w:rsidR="00D1444F" w:rsidRPr="000E23FA">
        <w:rPr>
          <w:lang w:val="hy-AM"/>
        </w:rPr>
        <w:t>-ը</w:t>
      </w:r>
      <w:r w:rsidRPr="000E23FA">
        <w:rPr>
          <w:lang w:val="hy-AM"/>
        </w:rPr>
        <w:t>՝ հերթապահ գործելակարգում  անոթում առավելագույն ճնշումն է:</w:t>
      </w:r>
    </w:p>
    <w:p w14:paraId="3CFD4204" w14:textId="77777777" w:rsidR="00EA7BA5" w:rsidRPr="000E23FA" w:rsidRDefault="00EA7BA5" w:rsidP="00CE5E03">
      <w:pPr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Ցածր ճնշման ածխաթթվային </w:t>
      </w:r>
      <w:r w:rsidR="005F7D61" w:rsidRPr="000E23FA">
        <w:rPr>
          <w:lang w:val="hy-AM"/>
        </w:rPr>
        <w:t>Գ-ՀՇԻԿ-</w:t>
      </w:r>
      <w:r w:rsidR="00825873" w:rsidRPr="000E23FA">
        <w:rPr>
          <w:lang w:val="hy-AM"/>
        </w:rPr>
        <w:t>ներ</w:t>
      </w:r>
      <w:r w:rsidRPr="000E23FA">
        <w:rPr>
          <w:lang w:val="hy-AM"/>
        </w:rPr>
        <w:t>ում խողովակաշարերի ամրությունն ու հերմետիկությունը ստուգվում է 2P</w:t>
      </w:r>
      <w:r w:rsidRPr="000E23FA">
        <w:rPr>
          <w:vertAlign w:val="subscript"/>
          <w:lang w:val="hy-AM"/>
        </w:rPr>
        <w:t>աշխ</w:t>
      </w:r>
      <w:r w:rsidRPr="000E23FA">
        <w:rPr>
          <w:lang w:val="hy-AM"/>
        </w:rPr>
        <w:t xml:space="preserve">, բայց ոչ պակաս քան 4 </w:t>
      </w:r>
      <w:r w:rsidR="003B3205" w:rsidRPr="000E23FA">
        <w:rPr>
          <w:lang w:val="hy-AM"/>
        </w:rPr>
        <w:t>ՄՊա</w:t>
      </w:r>
      <w:r w:rsidRPr="000E23FA">
        <w:rPr>
          <w:lang w:val="hy-AM"/>
        </w:rPr>
        <w:t xml:space="preserve">  ճնշման դեպքում 5 րոպեի ընթացքում։</w:t>
      </w:r>
    </w:p>
    <w:p w14:paraId="5ADA78FB" w14:textId="77777777" w:rsidR="00EA7BA5" w:rsidRPr="000E23FA" w:rsidRDefault="005F7D61" w:rsidP="00CE5E03">
      <w:pPr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Գ-ՀՇԻԿ-</w:t>
      </w:r>
      <w:r w:rsidR="00825873" w:rsidRPr="000E23FA">
        <w:rPr>
          <w:lang w:val="hy-AM"/>
        </w:rPr>
        <w:t>ներ</w:t>
      </w:r>
      <w:r w:rsidR="00EA7BA5" w:rsidRPr="000E23FA">
        <w:rPr>
          <w:lang w:val="hy-AM"/>
        </w:rPr>
        <w:t xml:space="preserve">ի խոողովակաշարերը անհրաժեշտ է ներկել ըստ </w:t>
      </w:r>
      <w:r w:rsidR="00B31076" w:rsidRPr="000E23FA">
        <w:rPr>
          <w:lang w:val="hy-AM"/>
        </w:rPr>
        <w:t>ԳՕՍՏ</w:t>
      </w:r>
      <w:r w:rsidR="00EA7BA5" w:rsidRPr="000E23FA">
        <w:rPr>
          <w:lang w:val="hy-AM"/>
        </w:rPr>
        <w:t xml:space="preserve"> 12</w:t>
      </w:r>
      <w:r w:rsidR="00EA7BA5" w:rsidRPr="000E23FA">
        <w:rPr>
          <w:rFonts w:ascii="MS Mincho" w:eastAsia="MS Mincho" w:hAnsi="MS Mincho" w:cs="MS Mincho" w:hint="eastAsia"/>
          <w:lang w:val="hy-AM"/>
        </w:rPr>
        <w:t>․</w:t>
      </w:r>
      <w:r w:rsidR="00EA7BA5" w:rsidRPr="000E23FA">
        <w:rPr>
          <w:lang w:val="hy-AM"/>
        </w:rPr>
        <w:t>4</w:t>
      </w:r>
      <w:r w:rsidR="00EA7BA5" w:rsidRPr="000E23FA">
        <w:rPr>
          <w:rFonts w:ascii="MS Mincho" w:eastAsia="MS Mincho" w:hAnsi="MS Mincho" w:cs="MS Mincho" w:hint="eastAsia"/>
          <w:lang w:val="hy-AM"/>
        </w:rPr>
        <w:t>․</w:t>
      </w:r>
      <w:r w:rsidR="00EA7BA5" w:rsidRPr="000E23FA">
        <w:rPr>
          <w:lang w:val="hy-AM"/>
        </w:rPr>
        <w:t xml:space="preserve">026 կամ էլ ըստ պաշտպանվող սենքին ներկայացվող </w:t>
      </w:r>
      <w:r w:rsidR="00825873" w:rsidRPr="000E23FA">
        <w:rPr>
          <w:lang w:val="hy-AM"/>
        </w:rPr>
        <w:t>գուն</w:t>
      </w:r>
      <w:r w:rsidR="00EA7BA5" w:rsidRPr="000E23FA">
        <w:rPr>
          <w:lang w:val="hy-AM"/>
        </w:rPr>
        <w:t>ային պահանջների։</w:t>
      </w:r>
    </w:p>
    <w:p w14:paraId="0A6013BF" w14:textId="77777777" w:rsidR="00EA7BA5" w:rsidRPr="000E23FA" w:rsidRDefault="00661E65" w:rsidP="00CE5E03">
      <w:pPr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Թույլատրվում է չներկել ցինկապատ կամ չժանգոտվող պողպատից խողովակաշա</w:t>
      </w:r>
      <w:r w:rsidR="00215604" w:rsidRPr="000E23FA">
        <w:rPr>
          <w:lang w:val="hy-AM"/>
        </w:rPr>
        <w:softHyphen/>
      </w:r>
      <w:r w:rsidRPr="000E23FA">
        <w:rPr>
          <w:lang w:val="hy-AM"/>
        </w:rPr>
        <w:t>րերն</w:t>
      </w:r>
      <w:r w:rsidR="00215604" w:rsidRPr="000E23FA">
        <w:rPr>
          <w:lang w:val="hy-AM"/>
        </w:rPr>
        <w:t xml:space="preserve"> </w:t>
      </w:r>
      <w:r w:rsidR="00EA7BA5" w:rsidRPr="000E23FA">
        <w:rPr>
          <w:lang w:val="hy-AM"/>
        </w:rPr>
        <w:t>ու կցամասերը։</w:t>
      </w:r>
    </w:p>
    <w:p w14:paraId="22E242B5" w14:textId="77777777" w:rsidR="00EA7BA5" w:rsidRPr="000E23FA" w:rsidRDefault="00EA7BA5" w:rsidP="00CE5E03">
      <w:pPr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Արգելվում է ներկել գլխադիրներն ու դրդիչ համակարգերի ջերմազգայուն տարրերը։</w:t>
      </w:r>
    </w:p>
    <w:p w14:paraId="5D25D5B2" w14:textId="77777777" w:rsidR="00EA7BA5" w:rsidRPr="000E23FA" w:rsidRDefault="00EA7BA5" w:rsidP="00CE5E03">
      <w:pPr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Կայանքների խողովակաշարերն անհրաժեշտ է հողակցել (զրոյացնել)։ Հողանցման նշանն ու տեղը պետք է համապատասխանեն </w:t>
      </w:r>
      <w:r w:rsidR="0075180C" w:rsidRPr="000E23FA">
        <w:rPr>
          <w:lang w:val="hy-AM"/>
        </w:rPr>
        <w:t xml:space="preserve">Մաքսային միության </w:t>
      </w:r>
      <w:r w:rsidR="0075180C" w:rsidRPr="000E23FA">
        <w:rPr>
          <w:lang w:val="hy-AM"/>
        </w:rPr>
        <w:lastRenderedPageBreak/>
        <w:t xml:space="preserve">հանձնաժողովի 2011 </w:t>
      </w:r>
      <w:r w:rsidR="00AB065A" w:rsidRPr="000E23FA">
        <w:rPr>
          <w:lang w:val="hy-AM"/>
        </w:rPr>
        <w:t>թվականի օգոստոսի 16-ի N 768 որոշմամբ հաստատված ՄՄ ՏԿ 004/2011(ԳՕՍՏ 21130-75)</w:t>
      </w:r>
      <w:r w:rsidR="0046652E" w:rsidRPr="000E23FA">
        <w:rPr>
          <w:lang w:val="hy-AM"/>
        </w:rPr>
        <w:t xml:space="preserve"> </w:t>
      </w:r>
      <w:r w:rsidR="00EA1E78" w:rsidRPr="000E23FA">
        <w:rPr>
          <w:lang w:val="hy-AM"/>
        </w:rPr>
        <w:t xml:space="preserve"> </w:t>
      </w:r>
      <w:r w:rsidRPr="000E23FA">
        <w:rPr>
          <w:lang w:val="hy-AM"/>
        </w:rPr>
        <w:t>պահանջներին։</w:t>
      </w:r>
    </w:p>
    <w:p w14:paraId="0F83F37F" w14:textId="77777777" w:rsidR="00EA7BA5" w:rsidRPr="002513D0" w:rsidRDefault="00BC00B6" w:rsidP="002513D0">
      <w:pPr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Խողովակաշարերը մոդուլների հետ միացնելու համար թույլատրվում է կիրառել ճկուն միակցիչներ, օրինակ՝ բարձր ճնշման ճկախողովակ կամ պղնձե խողովակ, որոնք</w:t>
      </w:r>
      <w:r w:rsidR="002513D0" w:rsidRPr="00D60CA1">
        <w:rPr>
          <w:lang w:val="hy-AM"/>
        </w:rPr>
        <w:t xml:space="preserve"> </w:t>
      </w:r>
      <w:r w:rsidR="00EA7BA5" w:rsidRPr="002513D0">
        <w:rPr>
          <w:lang w:val="hy-AM"/>
        </w:rPr>
        <w:t xml:space="preserve">պետք է </w:t>
      </w:r>
      <w:r w:rsidR="008901EB" w:rsidRPr="002513D0">
        <w:rPr>
          <w:lang w:val="hy-AM"/>
        </w:rPr>
        <w:t>դիմանան</w:t>
      </w:r>
      <w:r w:rsidR="00EA7BA5" w:rsidRPr="002513D0">
        <w:rPr>
          <w:lang w:val="hy-AM"/>
        </w:rPr>
        <w:t xml:space="preserve"> 1.5 P</w:t>
      </w:r>
      <w:r w:rsidR="00EA7BA5" w:rsidRPr="002513D0">
        <w:rPr>
          <w:vertAlign w:val="subscript"/>
          <w:lang w:val="hy-AM"/>
        </w:rPr>
        <w:t>աշխ</w:t>
      </w:r>
      <w:r w:rsidR="00EA7BA5" w:rsidRPr="002513D0">
        <w:rPr>
          <w:lang w:val="hy-AM"/>
        </w:rPr>
        <w:t>. ոչ պակաս ճնշմանը:</w:t>
      </w:r>
    </w:p>
    <w:p w14:paraId="5420FCD8" w14:textId="77777777" w:rsidR="00EA7BA5" w:rsidRPr="000E23FA" w:rsidRDefault="00C56E73" w:rsidP="00CE5E03">
      <w:pPr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Բաշխիչ խողովակաշարն անհրաժեշտ է նախատեսել առավելապես հայելային։ Թույլա</w:t>
      </w:r>
      <w:r w:rsidR="00EA7BA5" w:rsidRPr="000E23FA">
        <w:rPr>
          <w:lang w:val="hy-AM"/>
        </w:rPr>
        <w:t xml:space="preserve">տրվում է </w:t>
      </w:r>
      <w:r w:rsidR="00715D4D" w:rsidRPr="000E23FA">
        <w:rPr>
          <w:lang w:val="hy-AM"/>
        </w:rPr>
        <w:t xml:space="preserve">նախատեսել </w:t>
      </w:r>
      <w:r w:rsidR="00EA7BA5" w:rsidRPr="000E23FA">
        <w:rPr>
          <w:lang w:val="hy-AM"/>
        </w:rPr>
        <w:t>ոչ հայելային խողովակաշարեր</w:t>
      </w:r>
      <w:r w:rsidR="00C52EEF" w:rsidRPr="000E23FA">
        <w:rPr>
          <w:lang w:val="hy-AM"/>
        </w:rPr>
        <w:t>`</w:t>
      </w:r>
      <w:r w:rsidR="00EA7BA5" w:rsidRPr="000E23FA">
        <w:rPr>
          <w:lang w:val="hy-AM"/>
        </w:rPr>
        <w:t xml:space="preserve"> ապահովելով </w:t>
      </w:r>
      <w:r w:rsidR="00715D4D" w:rsidRPr="000E23FA">
        <w:rPr>
          <w:lang w:val="hy-AM"/>
        </w:rPr>
        <w:t xml:space="preserve"> 6</w:t>
      </w:r>
      <w:r w:rsidR="003F1255" w:rsidRPr="000E23FA">
        <w:rPr>
          <w:lang w:val="hy-AM"/>
        </w:rPr>
        <w:t>7</w:t>
      </w:r>
      <w:r w:rsidR="003715CB" w:rsidRPr="000E23FA">
        <w:rPr>
          <w:lang w:val="hy-AM"/>
        </w:rPr>
        <w:t>5</w:t>
      </w:r>
      <w:r w:rsidR="00215E22" w:rsidRPr="000E23FA">
        <w:rPr>
          <w:lang w:val="hy-AM"/>
        </w:rPr>
        <w:t>-րդ</w:t>
      </w:r>
      <w:r w:rsidR="00715D4D" w:rsidRPr="000E23FA">
        <w:rPr>
          <w:lang w:val="hy-AM"/>
        </w:rPr>
        <w:t xml:space="preserve"> </w:t>
      </w:r>
      <w:r w:rsidR="00EA7BA5" w:rsidRPr="000E23FA">
        <w:rPr>
          <w:lang w:val="hy-AM"/>
        </w:rPr>
        <w:t>կետի պահանջը։</w:t>
      </w:r>
    </w:p>
    <w:p w14:paraId="1090BCAB" w14:textId="77777777" w:rsidR="00EA7BA5" w:rsidRPr="000E23FA" w:rsidRDefault="001D2580" w:rsidP="00CE5E03">
      <w:pPr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Հեղուկացված գազերի հոսքի բաժանումը անհրաժեշտ է նախատեսել բացառապես</w:t>
      </w:r>
      <w:r w:rsidR="0046652E" w:rsidRPr="000E23FA">
        <w:rPr>
          <w:lang w:val="hy-AM"/>
        </w:rPr>
        <w:t xml:space="preserve"> </w:t>
      </w:r>
      <w:r w:rsidR="00EA7BA5" w:rsidRPr="000E23FA">
        <w:rPr>
          <w:lang w:val="hy-AM"/>
        </w:rPr>
        <w:t>2 մասի, եռաբաշխիչներով, հորիզոնական հարթության մեջ</w:t>
      </w:r>
      <w:r w:rsidR="00D1444F" w:rsidRPr="000E23FA">
        <w:rPr>
          <w:lang w:val="hy-AM"/>
        </w:rPr>
        <w:t xml:space="preserve">, </w:t>
      </w:r>
      <w:r w:rsidR="0034545F" w:rsidRPr="000E23FA">
        <w:rPr>
          <w:lang w:val="hy-AM"/>
        </w:rPr>
        <w:t>իսկ բաժանումների և/կամ հոսքի ուղղության փոփոխությունների ցանկացած 2 կետեր պետք է լինեն</w:t>
      </w:r>
      <w:r w:rsidR="00EA7BA5" w:rsidRPr="000E23FA">
        <w:rPr>
          <w:lang w:val="hy-AM"/>
        </w:rPr>
        <w:t xml:space="preserve"> առնվազն 10D</w:t>
      </w:r>
      <w:r w:rsidR="00EA7BA5" w:rsidRPr="000E23FA">
        <w:rPr>
          <w:vertAlign w:val="subscript"/>
          <w:lang w:val="hy-AM"/>
        </w:rPr>
        <w:t>խող</w:t>
      </w:r>
      <w:r w:rsidR="00EA7BA5" w:rsidRPr="000E23FA">
        <w:rPr>
          <w:lang w:val="hy-AM"/>
        </w:rPr>
        <w:t xml:space="preserve"> </w:t>
      </w:r>
      <w:r w:rsidR="0034545F" w:rsidRPr="000E23FA">
        <w:rPr>
          <w:lang w:val="hy-AM"/>
        </w:rPr>
        <w:t>հեռավո</w:t>
      </w:r>
      <w:r w:rsidR="00EA7BA5" w:rsidRPr="000E23FA">
        <w:rPr>
          <w:lang w:val="hy-AM"/>
        </w:rPr>
        <w:t>րության վրա</w:t>
      </w:r>
      <w:r w:rsidR="00215604" w:rsidRPr="000E23FA">
        <w:rPr>
          <w:lang w:val="hy-AM"/>
        </w:rPr>
        <w:t>։ Բաժանվող հոսքերի թույլատրելի համամասնությունը որոշվում է</w:t>
      </w:r>
      <w:r w:rsidR="00180CC1" w:rsidRPr="000E23FA">
        <w:rPr>
          <w:lang w:val="hy-AM"/>
        </w:rPr>
        <w:t xml:space="preserve"> կիրառվող</w:t>
      </w:r>
      <w:r w:rsidR="0034545F" w:rsidRPr="000E23FA">
        <w:rPr>
          <w:lang w:val="hy-AM"/>
        </w:rPr>
        <w:t xml:space="preserve"> </w:t>
      </w:r>
      <w:r w:rsidR="00EA7BA5" w:rsidRPr="000E23FA">
        <w:rPr>
          <w:lang w:val="hy-AM"/>
        </w:rPr>
        <w:t xml:space="preserve">հրամարիչ նյութի </w:t>
      </w:r>
      <w:r w:rsidR="002F088D" w:rsidRPr="000E23FA">
        <w:rPr>
          <w:lang w:val="hy-AM"/>
        </w:rPr>
        <w:t>ՏՓ-</w:t>
      </w:r>
      <w:r w:rsidR="00F420F6" w:rsidRPr="000E23FA">
        <w:rPr>
          <w:lang w:val="hy-AM"/>
        </w:rPr>
        <w:t>ով</w:t>
      </w:r>
      <w:r w:rsidR="00EA7BA5" w:rsidRPr="000E23FA">
        <w:rPr>
          <w:lang w:val="hy-AM"/>
        </w:rPr>
        <w:t>։</w:t>
      </w:r>
    </w:p>
    <w:p w14:paraId="1BA2A991" w14:textId="77777777" w:rsidR="00EA7BA5" w:rsidRPr="000E23FA" w:rsidRDefault="00762CB6" w:rsidP="00CE5E03">
      <w:pPr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Հեղուկացված գազերի կիրառմամբ Գ-ՀՇԻԿ-ում ե</w:t>
      </w:r>
      <w:r w:rsidR="00EA7BA5" w:rsidRPr="000E23FA">
        <w:rPr>
          <w:lang w:val="hy-AM"/>
        </w:rPr>
        <w:t xml:space="preserve">ռաբաշխիչից դուրս եկող խողովակների անցքերի ընդհանուր մակերեսը </w:t>
      </w:r>
      <w:r w:rsidRPr="000E23FA">
        <w:rPr>
          <w:lang w:val="hy-AM"/>
        </w:rPr>
        <w:t xml:space="preserve">պետք է </w:t>
      </w:r>
      <w:r w:rsidR="00EA7BA5" w:rsidRPr="000E23FA">
        <w:rPr>
          <w:lang w:val="hy-AM"/>
        </w:rPr>
        <w:t xml:space="preserve">փոքր </w:t>
      </w:r>
      <w:r w:rsidR="0073053F" w:rsidRPr="000E23FA">
        <w:rPr>
          <w:lang w:val="hy-AM"/>
        </w:rPr>
        <w:t xml:space="preserve">կամ հավասար </w:t>
      </w:r>
      <w:r w:rsidR="00EA7BA5" w:rsidRPr="000E23FA">
        <w:rPr>
          <w:lang w:val="hy-AM"/>
        </w:rPr>
        <w:t>լինի մտնող խողովակի անցքի մակերեսից։</w:t>
      </w:r>
      <w:r w:rsidRPr="000E23FA">
        <w:rPr>
          <w:lang w:val="hy-AM"/>
        </w:rPr>
        <w:t xml:space="preserve"> Հեղուկ գազերի դեպքում սույն կետի պահանջը որոշվում է կիրառվող հրամարիչ նյութի ՏՓ-ով։</w:t>
      </w:r>
    </w:p>
    <w:p w14:paraId="4A4FD10E" w14:textId="77777777" w:rsidR="00EA7BA5" w:rsidRPr="000E23FA" w:rsidRDefault="00EA7BA5" w:rsidP="00CE5E03">
      <w:pPr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Խողովակաշարերի ներքին ծավալը</w:t>
      </w:r>
      <w:r w:rsidR="00A82272" w:rsidRPr="000E23FA">
        <w:rPr>
          <w:lang w:val="hy-AM"/>
        </w:rPr>
        <w:t xml:space="preserve"> </w:t>
      </w:r>
      <w:r w:rsidRPr="000E23FA">
        <w:rPr>
          <w:lang w:val="hy-AM"/>
        </w:rPr>
        <w:t xml:space="preserve">չպետք է գերազանցի </w:t>
      </w:r>
      <w:r w:rsidR="00A82272" w:rsidRPr="000E23FA">
        <w:rPr>
          <w:lang w:val="hy-AM"/>
        </w:rPr>
        <w:t>20</w:t>
      </w:r>
      <w:r w:rsidR="00A82272" w:rsidRPr="000E23FA">
        <w:rPr>
          <w:vertAlign w:val="superscript"/>
          <w:lang w:val="hy-AM"/>
        </w:rPr>
        <w:t>0</w:t>
      </w:r>
      <w:r w:rsidR="00A82272" w:rsidRPr="000E23FA">
        <w:rPr>
          <w:lang w:val="hy-AM"/>
        </w:rPr>
        <w:t xml:space="preserve">C ջերմաստիճանում </w:t>
      </w:r>
      <w:r w:rsidRPr="000E23FA">
        <w:rPr>
          <w:lang w:val="hy-AM"/>
        </w:rPr>
        <w:t xml:space="preserve">գազային հրամարիչ նյութի </w:t>
      </w:r>
      <w:r w:rsidR="00284C71" w:rsidRPr="000E23FA">
        <w:rPr>
          <w:lang w:val="hy-AM"/>
        </w:rPr>
        <w:t xml:space="preserve">հաշվարկային քանակության </w:t>
      </w:r>
      <w:r w:rsidR="00A82272" w:rsidRPr="000E23FA">
        <w:rPr>
          <w:lang w:val="hy-AM"/>
        </w:rPr>
        <w:t>հեղուկ վիճակ</w:t>
      </w:r>
      <w:r w:rsidR="00284C71" w:rsidRPr="000E23FA">
        <w:rPr>
          <w:lang w:val="hy-AM"/>
        </w:rPr>
        <w:t>ում</w:t>
      </w:r>
      <w:r w:rsidR="00A82272" w:rsidRPr="000E23FA">
        <w:rPr>
          <w:lang w:val="hy-AM"/>
        </w:rPr>
        <w:t xml:space="preserve"> </w:t>
      </w:r>
      <w:r w:rsidRPr="000E23FA">
        <w:rPr>
          <w:lang w:val="hy-AM"/>
        </w:rPr>
        <w:t>ծավալի 80%:</w:t>
      </w:r>
    </w:p>
    <w:p w14:paraId="7313D475" w14:textId="77777777" w:rsidR="00EA7BA5" w:rsidRPr="000E23FA" w:rsidRDefault="00EA7BA5" w:rsidP="00CE5E03">
      <w:pPr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Դրդիչ համակարգերի ջերմազգայուն տարրերի դիրքը անհրաժեշտ է նախատեսել ըստ </w:t>
      </w:r>
      <w:r w:rsidR="006277EA" w:rsidRPr="000E23FA">
        <w:rPr>
          <w:lang w:val="hy-AM"/>
        </w:rPr>
        <w:t>3</w:t>
      </w:r>
      <w:r w:rsidR="008563B2" w:rsidRPr="000E23FA">
        <w:rPr>
          <w:lang w:val="hy-AM"/>
        </w:rPr>
        <w:t>3</w:t>
      </w:r>
      <w:r w:rsidR="001F497D" w:rsidRPr="000E23FA">
        <w:rPr>
          <w:lang w:val="hy-AM"/>
        </w:rPr>
        <w:t>0</w:t>
      </w:r>
      <w:r w:rsidR="006277EA" w:rsidRPr="000E23FA">
        <w:rPr>
          <w:lang w:val="hy-AM"/>
        </w:rPr>
        <w:t xml:space="preserve"> </w:t>
      </w:r>
      <w:r w:rsidR="00F760B2" w:rsidRPr="000E23FA">
        <w:rPr>
          <w:lang w:val="hy-AM"/>
        </w:rPr>
        <w:t>–</w:t>
      </w:r>
      <w:r w:rsidR="006277EA" w:rsidRPr="000E23FA">
        <w:rPr>
          <w:lang w:val="hy-AM"/>
        </w:rPr>
        <w:t xml:space="preserve"> </w:t>
      </w:r>
      <w:r w:rsidR="00F760B2" w:rsidRPr="000E23FA">
        <w:rPr>
          <w:lang w:val="hy-AM"/>
        </w:rPr>
        <w:t>3</w:t>
      </w:r>
      <w:r w:rsidR="001F497D" w:rsidRPr="000E23FA">
        <w:rPr>
          <w:lang w:val="hy-AM"/>
        </w:rPr>
        <w:t>38</w:t>
      </w:r>
      <w:r w:rsidR="00215E22" w:rsidRPr="000E23FA">
        <w:rPr>
          <w:lang w:val="hy-AM"/>
        </w:rPr>
        <w:t>-րդ</w:t>
      </w:r>
      <w:r w:rsidR="00F760B2" w:rsidRPr="000E23FA">
        <w:rPr>
          <w:lang w:val="hy-AM"/>
        </w:rPr>
        <w:t xml:space="preserve"> կետերի</w:t>
      </w:r>
      <w:r w:rsidR="00B34313" w:rsidRPr="000E23FA">
        <w:rPr>
          <w:lang w:val="hy-AM"/>
        </w:rPr>
        <w:t xml:space="preserve"> </w:t>
      </w:r>
      <w:r w:rsidRPr="000E23FA">
        <w:rPr>
          <w:lang w:val="hy-AM"/>
        </w:rPr>
        <w:t>պահանջների։</w:t>
      </w:r>
    </w:p>
    <w:p w14:paraId="5ACA8C8E" w14:textId="77777777" w:rsidR="00686AA3" w:rsidRPr="000E23FA" w:rsidRDefault="00EA7BA5" w:rsidP="00CE5E03">
      <w:pPr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Դրդիչ խողովակաշարի տրամագիծը պետք բավարար լինի </w:t>
      </w:r>
      <w:r w:rsidR="004059FF" w:rsidRPr="000E23FA">
        <w:rPr>
          <w:lang w:val="hy-AM"/>
        </w:rPr>
        <w:t>Գ-ՀՇԻԿ-</w:t>
      </w:r>
      <w:r w:rsidRPr="000E23FA">
        <w:rPr>
          <w:lang w:val="hy-AM"/>
        </w:rPr>
        <w:t>ի գործարկման համար։</w:t>
      </w:r>
    </w:p>
    <w:p w14:paraId="277F0DC3" w14:textId="77777777" w:rsidR="00FA46DF" w:rsidRPr="000E23FA" w:rsidRDefault="00686AA3" w:rsidP="00CE5E03">
      <w:pPr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Դրդիչ խողովակաշարը կցամասերով պետք է ապահովի ամրություն և հերմետիկու</w:t>
      </w:r>
      <w:r w:rsidR="00EA7BA5" w:rsidRPr="000E23FA">
        <w:rPr>
          <w:lang w:val="hy-AM"/>
        </w:rPr>
        <w:t>թյուն 1,25P</w:t>
      </w:r>
      <w:r w:rsidR="00EA7BA5" w:rsidRPr="000E23FA">
        <w:rPr>
          <w:vertAlign w:val="subscript"/>
          <w:lang w:val="hy-AM"/>
        </w:rPr>
        <w:t>աշխ</w:t>
      </w:r>
      <w:r w:rsidR="00EA7BA5" w:rsidRPr="000E23FA">
        <w:rPr>
          <w:lang w:val="hy-AM"/>
        </w:rPr>
        <w:t xml:space="preserve"> ճնշման տակ 5 րոպեի ընթացքում, որտեղ P</w:t>
      </w:r>
      <w:r w:rsidR="00EA7BA5" w:rsidRPr="000E23FA">
        <w:rPr>
          <w:vertAlign w:val="subscript"/>
          <w:lang w:val="hy-AM"/>
        </w:rPr>
        <w:t>աշխ</w:t>
      </w:r>
      <w:r w:rsidR="00EA7BA5" w:rsidRPr="000E23FA">
        <w:rPr>
          <w:lang w:val="hy-AM"/>
        </w:rPr>
        <w:t>-ը դրդիչ համակարգում գազի (օդի) կամ հեղուկի առավելագույն ճնշումն է։</w:t>
      </w:r>
    </w:p>
    <w:p w14:paraId="503FB413" w14:textId="77777777" w:rsidR="007E63B1" w:rsidRPr="000E23FA" w:rsidRDefault="00661E65" w:rsidP="00CE5E03">
      <w:pPr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Դրդիչ համակարգում ճնշումը պետք է հսկվի անընդհատ Գ-ՀՇԻԿ-ի հրդեհի ազդանշան</w:t>
      </w:r>
      <w:r w:rsidR="00AD148B" w:rsidRPr="000E23FA">
        <w:rPr>
          <w:lang w:val="hy-AM"/>
        </w:rPr>
        <w:t>ման և հրդեհաշիջման կառավարման սարքի</w:t>
      </w:r>
      <w:r w:rsidR="00EA7BA5" w:rsidRPr="000E23FA">
        <w:rPr>
          <w:lang w:val="hy-AM"/>
        </w:rPr>
        <w:t xml:space="preserve"> միջոցով և ազդանշանվի թույլատրելիից ներքև իջնելու դեպքում։</w:t>
      </w:r>
    </w:p>
    <w:p w14:paraId="36EC2C9F" w14:textId="77777777" w:rsidR="00EA7BA5" w:rsidRPr="000E23FA" w:rsidRDefault="00AB065A" w:rsidP="00CE5E03">
      <w:pPr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lastRenderedPageBreak/>
        <w:t>Դրդիչ համակարգերին ներկայացվող մյուս պահանջները պետք է բավարարեն հակա</w:t>
      </w:r>
      <w:r w:rsidR="00EA7BA5" w:rsidRPr="000E23FA">
        <w:rPr>
          <w:lang w:val="hy-AM"/>
        </w:rPr>
        <w:t>հրդեհային համանման սարքավորանքին ներկայացվող պահանջներին։</w:t>
      </w:r>
    </w:p>
    <w:p w14:paraId="1D78A2EF" w14:textId="77777777" w:rsidR="00E50C87" w:rsidRPr="000E23FA" w:rsidRDefault="00E50C87" w:rsidP="00CE5E03">
      <w:pPr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Գլխադիրների տեսակի ընտրությունը կատարվում է կոնկրետ </w:t>
      </w:r>
      <w:r w:rsidR="00B54589" w:rsidRPr="000E23FA">
        <w:rPr>
          <w:lang w:val="hy-AM"/>
        </w:rPr>
        <w:t>գազային հրամարիչ նյութի</w:t>
      </w:r>
      <w:r w:rsidRPr="000E23FA">
        <w:rPr>
          <w:lang w:val="hy-AM"/>
        </w:rPr>
        <w:t xml:space="preserve"> համար՝ նրանց տեխնիկական բնութագրերով:</w:t>
      </w:r>
    </w:p>
    <w:p w14:paraId="380F7621" w14:textId="77777777" w:rsidR="00E50C87" w:rsidRPr="00CE5E03" w:rsidRDefault="00BC00B6" w:rsidP="00CE5E03">
      <w:pPr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CE5E03">
        <w:rPr>
          <w:lang w:val="hy-AM"/>
        </w:rPr>
        <w:t>Պաշտպանվող սենքում գլխադիրները պետք է տեղաբաշխվեն հաշվի առնելով</w:t>
      </w:r>
      <w:r w:rsidR="000A4922" w:rsidRPr="00D60CA1">
        <w:rPr>
          <w:lang w:val="hy-AM"/>
        </w:rPr>
        <w:t xml:space="preserve"> </w:t>
      </w:r>
      <w:r w:rsidR="000A4922" w:rsidRPr="00CE5E03">
        <w:rPr>
          <w:lang w:val="hy-AM"/>
        </w:rPr>
        <w:t>դրանց ՏՓ-ում նշված հրամարիչ նյութի մատուցման ուրվագիծը, սենքի հատակագիծն ու</w:t>
      </w:r>
      <w:r w:rsidR="00CE5E03" w:rsidRPr="00D60CA1">
        <w:rPr>
          <w:lang w:val="hy-AM"/>
        </w:rPr>
        <w:t xml:space="preserve"> </w:t>
      </w:r>
      <w:r w:rsidR="00E50C87" w:rsidRPr="00CE5E03">
        <w:rPr>
          <w:lang w:val="hy-AM"/>
        </w:rPr>
        <w:t xml:space="preserve">ապահովեն հրամարիչ նյութի տարածումը սենքի ամբողջ ծավալում նորմատիվային խտությունից ոչ պակաս խտությամբ: </w:t>
      </w:r>
    </w:p>
    <w:p w14:paraId="44339885" w14:textId="77777777" w:rsidR="00E50C87" w:rsidRPr="00CE5E03" w:rsidRDefault="00951982" w:rsidP="00CE5E03">
      <w:pPr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CE5E03">
        <w:rPr>
          <w:lang w:val="hy-AM"/>
        </w:rPr>
        <w:t>Օդից ծանր հրամարիչ գազերի մատուցման համար նախատեսված գլխադիրները</w:t>
      </w:r>
      <w:r w:rsidR="00CE5E03" w:rsidRPr="00D60CA1">
        <w:rPr>
          <w:lang w:val="hy-AM"/>
        </w:rPr>
        <w:t xml:space="preserve"> </w:t>
      </w:r>
      <w:r w:rsidR="00E50C87" w:rsidRPr="00CE5E03">
        <w:rPr>
          <w:lang w:val="hy-AM"/>
        </w:rPr>
        <w:t xml:space="preserve">պետք է տեղակայվեն կայանքի </w:t>
      </w:r>
      <w:r w:rsidR="002F088D" w:rsidRPr="00CE5E03">
        <w:rPr>
          <w:lang w:val="hy-AM"/>
        </w:rPr>
        <w:t>ՏՓ-</w:t>
      </w:r>
      <w:r w:rsidR="00E50C87" w:rsidRPr="00CE5E03">
        <w:rPr>
          <w:lang w:val="hy-AM"/>
        </w:rPr>
        <w:t>ի պահ</w:t>
      </w:r>
      <w:r w:rsidR="00B54589" w:rsidRPr="00CE5E03">
        <w:rPr>
          <w:lang w:val="hy-AM"/>
        </w:rPr>
        <w:t>ա</w:t>
      </w:r>
      <w:r w:rsidR="00E50C87" w:rsidRPr="00CE5E03">
        <w:rPr>
          <w:lang w:val="hy-AM"/>
        </w:rPr>
        <w:t>նջներով, իսկ դրանց բացակայության դեպքում՝ առաստաղից 0.3մ-ից ոչ ցածր:</w:t>
      </w:r>
    </w:p>
    <w:p w14:paraId="0A6EF991" w14:textId="77777777" w:rsidR="00E50C87" w:rsidRPr="000E23FA" w:rsidRDefault="00456B30" w:rsidP="00CE5E03">
      <w:pPr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Բացառիկ դեպքերում, կապված առաստաղին մինչև 1.0մ շինարարական ելուստների,</w:t>
      </w:r>
      <w:r w:rsidR="005B6140" w:rsidRPr="000E23FA">
        <w:rPr>
          <w:lang w:val="hy-AM"/>
        </w:rPr>
        <w:t xml:space="preserve"> </w:t>
      </w:r>
      <w:r w:rsidR="00215604" w:rsidRPr="000E23FA">
        <w:rPr>
          <w:lang w:val="hy-AM"/>
        </w:rPr>
        <w:t>հեծանների առկայության հետ, թույլատրվում է գլխադիրները տեղակայել դրանց մակարդա</w:t>
      </w:r>
      <w:r w:rsidR="00C56E73" w:rsidRPr="000E23FA">
        <w:rPr>
          <w:lang w:val="hy-AM"/>
        </w:rPr>
        <w:t>կում պայմանով, որ նրա պաշտպանվող գոտում հրդեհային բեռը գտնվում է գլխա</w:t>
      </w:r>
      <w:r w:rsidR="00E50C87" w:rsidRPr="000E23FA">
        <w:rPr>
          <w:lang w:val="hy-AM"/>
        </w:rPr>
        <w:t xml:space="preserve">դիրներից ներքև, իսկ վերևում բացակայում է որևէ </w:t>
      </w:r>
      <w:r w:rsidR="0073053F" w:rsidRPr="000E23FA">
        <w:rPr>
          <w:lang w:val="hy-AM"/>
        </w:rPr>
        <w:t>էլեկտրալար</w:t>
      </w:r>
      <w:r w:rsidR="00E50C87" w:rsidRPr="000E23FA">
        <w:rPr>
          <w:lang w:val="hy-AM"/>
        </w:rPr>
        <w:t>:</w:t>
      </w:r>
    </w:p>
    <w:p w14:paraId="5E68DB95" w14:textId="77777777" w:rsidR="008624BD" w:rsidRPr="000E23FA" w:rsidRDefault="008624BD" w:rsidP="00CE5E03">
      <w:pPr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Պաշտպանվող մեկ </w:t>
      </w:r>
      <w:r w:rsidR="00AD148B" w:rsidRPr="000E23FA">
        <w:rPr>
          <w:lang w:val="hy-AM"/>
        </w:rPr>
        <w:t xml:space="preserve">գոտում (ուղղությունում) գտնվող </w:t>
      </w:r>
      <w:r w:rsidRPr="000E23FA">
        <w:rPr>
          <w:lang w:val="hy-AM"/>
        </w:rPr>
        <w:t>սենք</w:t>
      </w:r>
      <w:r w:rsidR="00AD148B" w:rsidRPr="000E23FA">
        <w:rPr>
          <w:lang w:val="hy-AM"/>
        </w:rPr>
        <w:t>եր</w:t>
      </w:r>
      <w:r w:rsidRPr="000E23FA">
        <w:rPr>
          <w:lang w:val="hy-AM"/>
        </w:rPr>
        <w:t>ում (ներառյալ կեղծ հատակներն ու առաստաղները) տեղակայված գլխադիրների վրա ճնշումների տարբերությունը չպետք է գերազանցի 20%-ը:</w:t>
      </w:r>
    </w:p>
    <w:p w14:paraId="77BCCDE6" w14:textId="77777777" w:rsidR="008624BD" w:rsidRPr="000E23FA" w:rsidRDefault="008624BD" w:rsidP="00CE5E03">
      <w:pPr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Գլխադիրների </w:t>
      </w:r>
      <w:r w:rsidR="0073053F" w:rsidRPr="000E23FA">
        <w:rPr>
          <w:lang w:val="hy-AM"/>
        </w:rPr>
        <w:t xml:space="preserve">մուտքի </w:t>
      </w:r>
      <w:r w:rsidRPr="000E23FA">
        <w:rPr>
          <w:lang w:val="hy-AM"/>
        </w:rPr>
        <w:t>անցքի տրամագիծը պետք է մեծ լինի 3.0մմ-ից:</w:t>
      </w:r>
    </w:p>
    <w:p w14:paraId="2133EA8A" w14:textId="77777777" w:rsidR="008624BD" w:rsidRPr="000E23FA" w:rsidRDefault="008624BD" w:rsidP="00CE5E03">
      <w:pPr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Մեկ </w:t>
      </w:r>
      <w:r w:rsidR="00AD148B" w:rsidRPr="000E23FA">
        <w:rPr>
          <w:lang w:val="hy-AM"/>
        </w:rPr>
        <w:t>Գ-ՀՇԻԿ-</w:t>
      </w:r>
      <w:r w:rsidR="00B54589" w:rsidRPr="000E23FA">
        <w:rPr>
          <w:lang w:val="hy-AM"/>
        </w:rPr>
        <w:t xml:space="preserve">ում </w:t>
      </w:r>
      <w:r w:rsidRPr="000E23FA">
        <w:rPr>
          <w:lang w:val="hy-AM"/>
        </w:rPr>
        <w:t xml:space="preserve">պետք է </w:t>
      </w:r>
      <w:r w:rsidR="00B54589" w:rsidRPr="000E23FA">
        <w:rPr>
          <w:lang w:val="hy-AM"/>
        </w:rPr>
        <w:t>նախատես</w:t>
      </w:r>
      <w:r w:rsidRPr="000E23FA">
        <w:rPr>
          <w:lang w:val="hy-AM"/>
        </w:rPr>
        <w:t>ել մի տիպի գլխադիրներ:</w:t>
      </w:r>
    </w:p>
    <w:p w14:paraId="5FB97EE1" w14:textId="77777777" w:rsidR="008624BD" w:rsidRPr="000E23FA" w:rsidRDefault="008624BD" w:rsidP="00CE5E03">
      <w:pPr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Գլխադիրների ամրությունը պետք է ապահովվի 1.25P</w:t>
      </w:r>
      <w:r w:rsidRPr="000E23FA">
        <w:rPr>
          <w:vertAlign w:val="subscript"/>
          <w:lang w:val="hy-AM"/>
        </w:rPr>
        <w:t>աշխ</w:t>
      </w:r>
      <w:r w:rsidRPr="000E23FA">
        <w:rPr>
          <w:lang w:val="hy-AM"/>
        </w:rPr>
        <w:t xml:space="preserve"> ճնշման դեպքում, </w:t>
      </w:r>
      <w:r w:rsidR="00EF60FD" w:rsidRPr="000E23FA">
        <w:rPr>
          <w:lang w:val="hy-AM"/>
        </w:rPr>
        <w:t>որտեղ P</w:t>
      </w:r>
      <w:r w:rsidR="00EF60FD" w:rsidRPr="000E23FA">
        <w:rPr>
          <w:vertAlign w:val="subscript"/>
          <w:lang w:val="hy-AM"/>
        </w:rPr>
        <w:t>աշխ-</w:t>
      </w:r>
      <w:r w:rsidR="00EF60FD" w:rsidRPr="000E23FA">
        <w:rPr>
          <w:lang w:val="hy-AM"/>
        </w:rPr>
        <w:t xml:space="preserve">ը գլխադիրի վրա առավելագույն հաշվարկային ճնշումն է հրդեհաշիջման ընթացքում, </w:t>
      </w:r>
      <w:r w:rsidRPr="000E23FA">
        <w:rPr>
          <w:lang w:val="hy-AM"/>
        </w:rPr>
        <w:t xml:space="preserve">և դրանք պետք է պատրաստվեն կոռոզիակայուն մետաղներից ( չժանգոտվող պողպատից, </w:t>
      </w:r>
      <w:r w:rsidR="003626EF" w:rsidRPr="000E23FA">
        <w:rPr>
          <w:lang w:val="hy-AM"/>
        </w:rPr>
        <w:t>արույր</w:t>
      </w:r>
      <w:r w:rsidRPr="000E23FA">
        <w:rPr>
          <w:lang w:val="hy-AM"/>
        </w:rPr>
        <w:t xml:space="preserve">ից, </w:t>
      </w:r>
      <w:r w:rsidR="001A045A" w:rsidRPr="000E23FA">
        <w:rPr>
          <w:lang w:val="hy-AM"/>
        </w:rPr>
        <w:t>ալյումինի համաձուլվածքներից, բացառությամբ դուրալյումինից) կամ ունենան պաշտ</w:t>
      </w:r>
      <w:r w:rsidR="009C79A8" w:rsidRPr="000E23FA">
        <w:rPr>
          <w:lang w:val="hy-AM"/>
        </w:rPr>
        <w:t>պանիչ</w:t>
      </w:r>
      <w:r w:rsidR="005B6140" w:rsidRPr="000E23FA">
        <w:rPr>
          <w:lang w:val="hy-AM"/>
        </w:rPr>
        <w:t xml:space="preserve"> </w:t>
      </w:r>
      <w:r w:rsidRPr="000E23FA">
        <w:rPr>
          <w:lang w:val="hy-AM"/>
        </w:rPr>
        <w:t>ծածկույթ:</w:t>
      </w:r>
    </w:p>
    <w:p w14:paraId="6A457A44" w14:textId="77777777" w:rsidR="008624BD" w:rsidRPr="000E23FA" w:rsidRDefault="008624BD" w:rsidP="00CE5E03">
      <w:pPr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Գլխադիրների թողարկիչ անցքերը չպետք է ուղղորդված լինեն անմիջապես դեպի մշտապես բաց որմնանցքները:</w:t>
      </w:r>
    </w:p>
    <w:p w14:paraId="06707E90" w14:textId="77777777" w:rsidR="008624BD" w:rsidRPr="000E23FA" w:rsidRDefault="00661E65" w:rsidP="00CE5E03">
      <w:pPr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Սովորական պայմաններում (20°С ջերմաստիճան և 760 մմ սնդիկի սյան մթնոլորտ</w:t>
      </w:r>
      <w:r w:rsidR="008624BD" w:rsidRPr="000E23FA">
        <w:rPr>
          <w:lang w:val="hy-AM"/>
        </w:rPr>
        <w:t xml:space="preserve">ային ճնշում) հեղուկ վիճակում գտնվող հրամարիչ </w:t>
      </w:r>
      <w:r w:rsidR="008901EB" w:rsidRPr="000E23FA">
        <w:rPr>
          <w:lang w:val="hy-AM"/>
        </w:rPr>
        <w:t>նյութ</w:t>
      </w:r>
      <w:r w:rsidR="008624BD" w:rsidRPr="000E23FA">
        <w:rPr>
          <w:lang w:val="hy-AM"/>
        </w:rPr>
        <w:t xml:space="preserve">երի մատուցման համար անհրաժեշտ է կիրառել գլխադիրներ, որոնք պաշտպանվող սենքում </w:t>
      </w:r>
      <w:r w:rsidR="008901EB" w:rsidRPr="000E23FA">
        <w:rPr>
          <w:lang w:val="hy-AM"/>
        </w:rPr>
        <w:t xml:space="preserve">առկա </w:t>
      </w:r>
      <w:r w:rsidR="008624BD" w:rsidRPr="000E23FA">
        <w:rPr>
          <w:lang w:val="hy-AM"/>
        </w:rPr>
        <w:t xml:space="preserve">ջերմաստիճանի </w:t>
      </w:r>
      <w:r w:rsidR="008624BD" w:rsidRPr="000E23FA">
        <w:rPr>
          <w:lang w:val="hy-AM"/>
        </w:rPr>
        <w:lastRenderedPageBreak/>
        <w:t xml:space="preserve">պայմաններում ապահովում են հեղուկի գոլորշիացումը մինչև նրա հասնելը հոծ մակերեսներին: </w:t>
      </w:r>
      <w:r w:rsidR="008901EB" w:rsidRPr="000E23FA">
        <w:rPr>
          <w:lang w:val="hy-AM"/>
        </w:rPr>
        <w:t>Գլխադիրից մինչև հոծ մակերեսներ</w:t>
      </w:r>
      <w:r w:rsidR="008624BD" w:rsidRPr="000E23FA">
        <w:rPr>
          <w:lang w:val="hy-AM"/>
        </w:rPr>
        <w:t xml:space="preserve"> հեռավորության նվազագույն չափը պետք է ընդունել հրամարիչ նյութի տեխնիկական բնութագրերից, իսկ դրանց բացակայության դեպքում՝ ոչ պակաս քան 1.25</w:t>
      </w:r>
      <w:r w:rsidR="0046652E" w:rsidRPr="000E23FA">
        <w:rPr>
          <w:lang w:val="hy-AM"/>
        </w:rPr>
        <w:t xml:space="preserve"> </w:t>
      </w:r>
      <w:r w:rsidR="008624BD" w:rsidRPr="000E23FA">
        <w:rPr>
          <w:lang w:val="hy-AM"/>
        </w:rPr>
        <w:t xml:space="preserve">մ: </w:t>
      </w:r>
    </w:p>
    <w:p w14:paraId="24B41775" w14:textId="77777777" w:rsidR="008624BD" w:rsidRPr="00CE5E03" w:rsidRDefault="00BC00B6" w:rsidP="00CE5E03">
      <w:pPr>
        <w:numPr>
          <w:ilvl w:val="0"/>
          <w:numId w:val="1"/>
        </w:numPr>
        <w:tabs>
          <w:tab w:val="left" w:pos="360"/>
          <w:tab w:val="left" w:pos="108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CE5E03">
        <w:rPr>
          <w:lang w:val="hy-AM"/>
        </w:rPr>
        <w:t>Այն տեղերում, որտեղ կա գլխադիրների մեխանիկական վնասման վտանգ, դրանք</w:t>
      </w:r>
      <w:r w:rsidR="000A4922" w:rsidRPr="00D60CA1">
        <w:rPr>
          <w:lang w:val="hy-AM"/>
        </w:rPr>
        <w:t xml:space="preserve"> </w:t>
      </w:r>
      <w:r w:rsidR="000A4922" w:rsidRPr="00CE5E03">
        <w:rPr>
          <w:lang w:val="hy-AM"/>
        </w:rPr>
        <w:t>պետք է պաշտպանվեն հատուկ պաշտպանիչ ցանցերով, որոնք սակայն չպետք է ազդեն</w:t>
      </w:r>
      <w:r w:rsidR="00CE5E03" w:rsidRPr="00D60CA1">
        <w:rPr>
          <w:lang w:val="hy-AM"/>
        </w:rPr>
        <w:t xml:space="preserve"> </w:t>
      </w:r>
      <w:r w:rsidR="001127AB" w:rsidRPr="00CE5E03">
        <w:rPr>
          <w:lang w:val="hy-AM"/>
        </w:rPr>
        <w:t>հրա</w:t>
      </w:r>
      <w:r w:rsidR="008624BD" w:rsidRPr="00CE5E03">
        <w:rPr>
          <w:lang w:val="hy-AM"/>
        </w:rPr>
        <w:t xml:space="preserve">մարիչ նյութի արտանետման ու </w:t>
      </w:r>
      <w:r w:rsidR="009927CE" w:rsidRPr="00CE5E03">
        <w:rPr>
          <w:lang w:val="hy-AM"/>
        </w:rPr>
        <w:t>սփռման ուրվագծի</w:t>
      </w:r>
      <w:r w:rsidR="008624BD" w:rsidRPr="00CE5E03">
        <w:rPr>
          <w:lang w:val="hy-AM"/>
        </w:rPr>
        <w:t xml:space="preserve"> վրա:</w:t>
      </w:r>
    </w:p>
    <w:p w14:paraId="2BF49F60" w14:textId="77777777" w:rsidR="00A23B64" w:rsidRPr="000E23FA" w:rsidRDefault="00A23B64" w:rsidP="000E23FA">
      <w:pPr>
        <w:pStyle w:val="ListParagraph"/>
        <w:tabs>
          <w:tab w:val="left" w:pos="99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</w:p>
    <w:p w14:paraId="6292DE5F" w14:textId="77777777" w:rsidR="005E4A42" w:rsidRPr="000E23FA" w:rsidRDefault="00073BB0" w:rsidP="000E23FA">
      <w:pPr>
        <w:pStyle w:val="ListParagraph"/>
        <w:tabs>
          <w:tab w:val="left" w:pos="990"/>
          <w:tab w:val="left" w:pos="1170"/>
        </w:tabs>
        <w:spacing w:after="0" w:line="360" w:lineRule="auto"/>
        <w:ind w:left="0" w:firstLine="540"/>
        <w:jc w:val="center"/>
        <w:rPr>
          <w:b/>
        </w:rPr>
      </w:pPr>
      <w:r w:rsidRPr="000E23FA">
        <w:rPr>
          <w:b/>
          <w:lang w:val="hy-AM"/>
        </w:rPr>
        <w:t>3.3.6</w:t>
      </w:r>
      <w:r w:rsidR="005E4A42" w:rsidRPr="000E23FA">
        <w:rPr>
          <w:b/>
          <w:lang w:val="hy-AM"/>
        </w:rPr>
        <w:t>. ՀՐԴԵՀԱՇԻՋՄԱՆ ԿԱՅԱՆՆԵՐ, ՏԵՂԱՅԻՆ ԳՈՐԾԱՐԿՄԱՆ ՍԱՐՔԵՐ</w:t>
      </w:r>
    </w:p>
    <w:p w14:paraId="3769BAB4" w14:textId="77777777" w:rsidR="0046652E" w:rsidRPr="000E23FA" w:rsidRDefault="0046652E" w:rsidP="000E23FA">
      <w:pPr>
        <w:pStyle w:val="ListParagraph"/>
        <w:tabs>
          <w:tab w:val="left" w:pos="990"/>
          <w:tab w:val="left" w:pos="1170"/>
        </w:tabs>
        <w:spacing w:after="0" w:line="360" w:lineRule="auto"/>
        <w:ind w:left="0" w:firstLine="540"/>
        <w:jc w:val="center"/>
        <w:rPr>
          <w:b/>
        </w:rPr>
      </w:pPr>
    </w:p>
    <w:p w14:paraId="6E2C5D36" w14:textId="77777777" w:rsidR="008624BD" w:rsidRPr="000E23FA" w:rsidRDefault="00623529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Գազային հրդեհաշիջման կայանները (սույն բաժնի հետագա շարադրանքում՝ նաև կայաներ) պետք է բաժանված լինեն այլ սենքերից </w:t>
      </w:r>
      <w:r w:rsidR="00CC1D95" w:rsidRPr="000E23FA">
        <w:rPr>
          <w:lang w:val="hy-AM"/>
        </w:rPr>
        <w:t xml:space="preserve">ըստ </w:t>
      </w:r>
      <w:r w:rsidR="007F244A" w:rsidRPr="000E23FA">
        <w:rPr>
          <w:lang w:val="hy-AM"/>
        </w:rPr>
        <w:t>ՀՀ քաղաքաշինության նախարարի 2014 թվականի մարտի 17-ի N 78-Ն հրամանով հաստատված ՀՀՇՆ 21-01-2014 «Շենքերի և շինությունների հրդեհային անվտանգություն» շինարարական նորմեր</w:t>
      </w:r>
      <w:r w:rsidR="00CC1D95" w:rsidRPr="000E23FA">
        <w:rPr>
          <w:lang w:val="hy-AM"/>
        </w:rPr>
        <w:t xml:space="preserve">ի </w:t>
      </w:r>
      <w:r w:rsidRPr="000E23FA">
        <w:rPr>
          <w:lang w:val="hy-AM"/>
        </w:rPr>
        <w:t>1-ին տիպի միջնապատերով և 3-րդ տիպի</w:t>
      </w:r>
      <w:r w:rsidR="00CC1D95" w:rsidRPr="000E23FA">
        <w:rPr>
          <w:lang w:val="hy-AM"/>
        </w:rPr>
        <w:t xml:space="preserve"> </w:t>
      </w:r>
      <w:r w:rsidR="008624BD" w:rsidRPr="000E23FA">
        <w:rPr>
          <w:lang w:val="hy-AM"/>
        </w:rPr>
        <w:t>ծածկերով:</w:t>
      </w:r>
    </w:p>
    <w:p w14:paraId="3700C7F2" w14:textId="77777777" w:rsidR="008624BD" w:rsidRPr="000E23FA" w:rsidRDefault="00215604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Կայանները չի թույլատրվում տեղակայել ըստ </w:t>
      </w:r>
      <w:r w:rsidR="007F244A" w:rsidRPr="000E23FA">
        <w:rPr>
          <w:lang w:val="hy-AM"/>
        </w:rPr>
        <w:t>ՀՀ քաղաքաշինության նախարարի 2014 թվականի մարտի 17-ի N 78-Ն հրամանով հաստատված ՀՀՇՆ 21-01-2014 «Շենքերի և շինությունների հրդեհային անվտանգություն» շինարարական նորմեր</w:t>
      </w:r>
      <w:r w:rsidR="007903B8" w:rsidRPr="000E23FA">
        <w:rPr>
          <w:lang w:val="hy-AM"/>
        </w:rPr>
        <w:t>ի</w:t>
      </w:r>
      <w:r w:rsidR="00CC1D95" w:rsidRPr="000E23FA">
        <w:rPr>
          <w:lang w:val="hy-AM"/>
        </w:rPr>
        <w:t xml:space="preserve"> Ա և Բ կարգի սենքերի տակ կամ վրա</w:t>
      </w:r>
      <w:r w:rsidR="008624BD" w:rsidRPr="000E23FA">
        <w:rPr>
          <w:lang w:val="hy-AM"/>
        </w:rPr>
        <w:t>:</w:t>
      </w:r>
    </w:p>
    <w:p w14:paraId="340354F9" w14:textId="77777777" w:rsidR="007721BD" w:rsidRPr="000E23FA" w:rsidRDefault="007A2081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Կ</w:t>
      </w:r>
      <w:r w:rsidR="008624BD" w:rsidRPr="000E23FA">
        <w:rPr>
          <w:lang w:val="hy-AM"/>
        </w:rPr>
        <w:t xml:space="preserve">այաններն անհրաժեշտ է տեղակայել շենքերի նկուղում, կիսանկուղում կամ առաջին հարկում: Հրդեհաշիջման կայանի տեղադրումն առաջին հարկից վեր թույլատրվում է, եթե </w:t>
      </w:r>
      <w:r w:rsidR="00456B30" w:rsidRPr="000E23FA">
        <w:rPr>
          <w:lang w:val="hy-AM"/>
        </w:rPr>
        <w:t>շենքում ապահովվում են սարքավորանքի ներս բերելը տեղադրման վայր</w:t>
      </w:r>
      <w:r w:rsidR="005A31D3" w:rsidRPr="000E23FA">
        <w:rPr>
          <w:lang w:val="hy-AM"/>
        </w:rPr>
        <w:t>,</w:t>
      </w:r>
      <w:r w:rsidR="00456B30" w:rsidRPr="000E23FA">
        <w:rPr>
          <w:lang w:val="hy-AM"/>
        </w:rPr>
        <w:t xml:space="preserve"> տեղակայման ու</w:t>
      </w:r>
      <w:r w:rsidR="005A31D3" w:rsidRPr="000E23FA">
        <w:rPr>
          <w:lang w:val="hy-AM"/>
        </w:rPr>
        <w:t xml:space="preserve"> </w:t>
      </w:r>
      <w:r w:rsidR="008624BD" w:rsidRPr="000E23FA">
        <w:rPr>
          <w:lang w:val="hy-AM"/>
        </w:rPr>
        <w:t>շահագործման աշխատանքների իրականացումը:</w:t>
      </w:r>
    </w:p>
    <w:p w14:paraId="7EDFA7EC" w14:textId="77777777" w:rsidR="008624BD" w:rsidRPr="000E23FA" w:rsidRDefault="00C56E73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Ելքը կայանից պետք է նախատեսել անմիջապես դեպի շենքից դուրս, դեպի դուրս ելք</w:t>
      </w:r>
      <w:r w:rsidR="005B6140" w:rsidRPr="000E23FA">
        <w:rPr>
          <w:lang w:val="hy-AM"/>
        </w:rPr>
        <w:t xml:space="preserve"> </w:t>
      </w:r>
      <w:r w:rsidR="008624BD" w:rsidRPr="000E23FA">
        <w:rPr>
          <w:lang w:val="hy-AM"/>
        </w:rPr>
        <w:t xml:space="preserve">ունեցող աստիճանավանդակ, նախասրահ կամ միջանցք, պայմանով, որ հեռավորությունը կայանի ելքից մինչև աստիճանավանդակ չի գերազանցում 25 մ և դեպի այդ միջանցք չկան ելքեր </w:t>
      </w:r>
      <w:r w:rsidR="00CC1D95" w:rsidRPr="000E23FA">
        <w:rPr>
          <w:lang w:val="hy-AM"/>
        </w:rPr>
        <w:t xml:space="preserve">ըստ </w:t>
      </w:r>
      <w:r w:rsidR="007F244A" w:rsidRPr="000E23FA">
        <w:rPr>
          <w:lang w:val="hy-AM"/>
        </w:rPr>
        <w:t>ՀՀ քաղաքաշինության նախարարի 2014 թվականի մարտի 17-ի N 78-Ն հրամանով հաստատված ՀՀՇՆ 21-01-2014 «Շենքերի և շինությունների հրդեհային անվտանգություն» շինարարական նորմեր</w:t>
      </w:r>
      <w:r w:rsidR="00CC1D95" w:rsidRPr="000E23FA">
        <w:rPr>
          <w:lang w:val="hy-AM"/>
        </w:rPr>
        <w:t xml:space="preserve">ի </w:t>
      </w:r>
      <w:r w:rsidR="008624BD" w:rsidRPr="000E23FA">
        <w:rPr>
          <w:lang w:val="hy-AM"/>
        </w:rPr>
        <w:t>Ա և Բ կարգի սենքերից:</w:t>
      </w:r>
    </w:p>
    <w:p w14:paraId="653A1646" w14:textId="77777777" w:rsidR="008624BD" w:rsidRPr="000E23FA" w:rsidRDefault="007A2081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lastRenderedPageBreak/>
        <w:t>Կ</w:t>
      </w:r>
      <w:r w:rsidR="008624BD" w:rsidRPr="000E23FA">
        <w:rPr>
          <w:lang w:val="hy-AM"/>
        </w:rPr>
        <w:t>այանը կարող է տեղակայվել գործարանային արտադրության առանձին բլոկ-բոքսում, դրսում կամ էլ ներսում, եթե նրա իրանը 1-ին աստիճանի հրակայուն է և  դուռը բացվում է անմիջապես դեպի դուրս:</w:t>
      </w:r>
    </w:p>
    <w:p w14:paraId="007559EB" w14:textId="77777777" w:rsidR="008624BD" w:rsidRPr="000E23FA" w:rsidRDefault="00DB70AA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Հավասարաջերմ հեղուկամբարները կարելի է տեղակայել շենքերից դուրս, տեղումնե</w:t>
      </w:r>
      <w:r w:rsidR="008624BD" w:rsidRPr="000E23FA">
        <w:rPr>
          <w:lang w:val="hy-AM"/>
        </w:rPr>
        <w:t xml:space="preserve">րից և արևից պաշտպանիչ ծածկով,  ցանկապատված հարթակում համաձայն </w:t>
      </w:r>
      <w:r w:rsidR="00B31076" w:rsidRPr="000E23FA">
        <w:rPr>
          <w:lang w:val="hy-AM"/>
        </w:rPr>
        <w:t>ԳՕՍՏ</w:t>
      </w:r>
      <w:r w:rsidR="008624BD" w:rsidRPr="000E23FA">
        <w:rPr>
          <w:lang w:val="hy-AM"/>
        </w:rPr>
        <w:t xml:space="preserve"> 15150-69-ի պահանջների։ Ընդ որում անհրաժեշտ է. </w:t>
      </w:r>
    </w:p>
    <w:p w14:paraId="310741B9" w14:textId="77777777" w:rsidR="008624BD" w:rsidRPr="000E23FA" w:rsidRDefault="008624BD" w:rsidP="000E23FA">
      <w:pPr>
        <w:pStyle w:val="ListParagraph"/>
        <w:numPr>
          <w:ilvl w:val="0"/>
          <w:numId w:val="69"/>
        </w:numPr>
        <w:tabs>
          <w:tab w:val="left" w:pos="900"/>
          <w:tab w:val="left" w:pos="99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>մոդուլի տեղակայման վայրը ապահովել վթարային լուսավորությամբ,</w:t>
      </w:r>
    </w:p>
    <w:p w14:paraId="7E711645" w14:textId="77777777" w:rsidR="008624BD" w:rsidRPr="002513D0" w:rsidRDefault="000A4922" w:rsidP="002513D0">
      <w:pPr>
        <w:pStyle w:val="ListParagraph"/>
        <w:numPr>
          <w:ilvl w:val="0"/>
          <w:numId w:val="69"/>
        </w:numPr>
        <w:tabs>
          <w:tab w:val="left" w:pos="900"/>
          <w:tab w:val="left" w:pos="99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>միջոցներ ձեռնարկել մարդկանց չարտոնված մուտքը այդ տարածք, մոդուլին,</w:t>
      </w:r>
      <w:r w:rsidR="002513D0" w:rsidRPr="00D60CA1">
        <w:rPr>
          <w:lang w:val="hy-AM"/>
        </w:rPr>
        <w:t xml:space="preserve"> </w:t>
      </w:r>
      <w:r w:rsidR="00963F53" w:rsidRPr="002513D0">
        <w:rPr>
          <w:lang w:val="hy-AM"/>
        </w:rPr>
        <w:t>դրա</w:t>
      </w:r>
      <w:r w:rsidR="00DF61FD" w:rsidRPr="002513D0">
        <w:rPr>
          <w:lang w:val="hy-AM"/>
        </w:rPr>
        <w:t xml:space="preserve"> </w:t>
      </w:r>
      <w:r w:rsidR="0061347F" w:rsidRPr="002513D0">
        <w:rPr>
          <w:lang w:val="hy-AM"/>
        </w:rPr>
        <w:t>գործարկ</w:t>
      </w:r>
      <w:r w:rsidR="008624BD" w:rsidRPr="002513D0">
        <w:rPr>
          <w:lang w:val="hy-AM"/>
        </w:rPr>
        <w:t>իչներին և բաշխիչ սարքվածքներին հասանելիությունը արգելելու նպատակով,</w:t>
      </w:r>
    </w:p>
    <w:p w14:paraId="53704605" w14:textId="77777777" w:rsidR="007E63B1" w:rsidRPr="000E23FA" w:rsidRDefault="008624BD" w:rsidP="000E23FA">
      <w:pPr>
        <w:pStyle w:val="ListParagraph"/>
        <w:numPr>
          <w:ilvl w:val="0"/>
          <w:numId w:val="69"/>
        </w:numPr>
        <w:tabs>
          <w:tab w:val="left" w:pos="900"/>
          <w:tab w:val="left" w:pos="99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>նախատեսել մոդուլին մոտեցող ավտոմոբիլային ճանապարհ։</w:t>
      </w:r>
    </w:p>
    <w:p w14:paraId="153B1419" w14:textId="77777777" w:rsidR="00951982" w:rsidRPr="000E23FA" w:rsidRDefault="008624BD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Այն կայանքների համար, որտեղ օգտագործվում են մոդուլներ և մարտկոցներ, կայանի սենքի բարձրությունը պետք է լինի 2.5 մ ոչ պակաս:</w:t>
      </w:r>
    </w:p>
    <w:p w14:paraId="167EB43D" w14:textId="77777777" w:rsidR="008624BD" w:rsidRPr="000E23FA" w:rsidRDefault="008624BD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 </w:t>
      </w:r>
      <w:r w:rsidR="00180CC1" w:rsidRPr="000E23FA">
        <w:rPr>
          <w:lang w:val="hy-AM"/>
        </w:rPr>
        <w:t>Հավասարաջերմ հեղուկամբարի տեղակայման սենքի նվազագույն բարձրությունը</w:t>
      </w:r>
      <w:r w:rsidR="005B6140" w:rsidRPr="000E23FA">
        <w:rPr>
          <w:lang w:val="hy-AM"/>
        </w:rPr>
        <w:t xml:space="preserve"> </w:t>
      </w:r>
      <w:r w:rsidR="00180CC1" w:rsidRPr="000E23FA">
        <w:rPr>
          <w:lang w:val="hy-AM"/>
        </w:rPr>
        <w:t>որոշվում է հեղուկամբարի բարձրությամբ՝ նրանից մինչև առաստաղը ապահովելով 1 մ ոչ</w:t>
      </w:r>
      <w:r w:rsidR="005B6140" w:rsidRPr="000E23FA">
        <w:rPr>
          <w:lang w:val="hy-AM"/>
        </w:rPr>
        <w:t xml:space="preserve"> </w:t>
      </w:r>
      <w:r w:rsidRPr="000E23FA">
        <w:rPr>
          <w:lang w:val="hy-AM"/>
        </w:rPr>
        <w:t>պակաս հեռավորություն:</w:t>
      </w:r>
    </w:p>
    <w:p w14:paraId="15D541A2" w14:textId="77777777" w:rsidR="008624BD" w:rsidRPr="000E23FA" w:rsidRDefault="00180CC1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Հրդեհաշիջման կայանների սենքերում պետք է լինի 5-ից մինչև 35</w:t>
      </w:r>
      <w:r w:rsidRPr="000E23FA">
        <w:rPr>
          <w:vertAlign w:val="superscript"/>
          <w:lang w:val="hy-AM"/>
        </w:rPr>
        <w:t>0</w:t>
      </w:r>
      <w:r w:rsidRPr="000E23FA">
        <w:rPr>
          <w:lang w:val="hy-AM"/>
        </w:rPr>
        <w:t>C ջերմաստիճան,</w:t>
      </w:r>
      <w:r w:rsidR="005B6140" w:rsidRPr="000E23FA">
        <w:rPr>
          <w:lang w:val="hy-AM"/>
        </w:rPr>
        <w:t xml:space="preserve"> </w:t>
      </w:r>
      <w:r w:rsidR="008624BD" w:rsidRPr="000E23FA">
        <w:rPr>
          <w:lang w:val="hy-AM"/>
        </w:rPr>
        <w:t>օդի հարաբերական խոնավությունը 25</w:t>
      </w:r>
      <w:r w:rsidR="008624BD" w:rsidRPr="000E23FA">
        <w:rPr>
          <w:vertAlign w:val="superscript"/>
          <w:lang w:val="hy-AM"/>
        </w:rPr>
        <w:t>0</w:t>
      </w:r>
      <w:r w:rsidR="008624BD" w:rsidRPr="000E23FA">
        <w:rPr>
          <w:lang w:val="hy-AM"/>
        </w:rPr>
        <w:t>C դեպքում՝ 80%-ից ոչ ավելի:</w:t>
      </w:r>
    </w:p>
    <w:p w14:paraId="3143A38B" w14:textId="77777777" w:rsidR="008624BD" w:rsidRPr="000E23FA" w:rsidRDefault="008624BD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Հրդեհաշիջման կայանում աշխատանքային և վթարային լուսավորությունը պետք է ապահովել համաձայն </w:t>
      </w:r>
      <w:r w:rsidR="00D17894" w:rsidRPr="000E23FA">
        <w:rPr>
          <w:lang w:val="hy-AM"/>
        </w:rPr>
        <w:t xml:space="preserve">ՀՀ քաղաքաշինության նախարարի </w:t>
      </w:r>
      <w:r w:rsidR="00310FE2" w:rsidRPr="000E23FA">
        <w:rPr>
          <w:lang w:val="hy-AM"/>
        </w:rPr>
        <w:t>2017 թվականի ապրիլի 13-ի</w:t>
      </w:r>
      <w:r w:rsidR="00D17894" w:rsidRPr="000E23FA">
        <w:rPr>
          <w:lang w:val="hy-AM"/>
        </w:rPr>
        <w:t xml:space="preserve"> N 56-Ն հրամանով հաստատված ՀՀՇՆ 22-03-2017</w:t>
      </w:r>
      <w:r w:rsidR="0046652E" w:rsidRPr="000E23FA">
        <w:rPr>
          <w:lang w:val="hy-AM"/>
        </w:rPr>
        <w:t xml:space="preserve"> </w:t>
      </w:r>
      <w:r w:rsidR="00D17894" w:rsidRPr="000E23FA">
        <w:rPr>
          <w:lang w:val="hy-AM"/>
        </w:rPr>
        <w:t xml:space="preserve">«Արհեստական և բնական լուսավորում» շինարարական </w:t>
      </w:r>
      <w:r w:rsidR="001D557E" w:rsidRPr="000E23FA">
        <w:rPr>
          <w:lang w:val="hy-AM"/>
        </w:rPr>
        <w:t>նորմերի</w:t>
      </w:r>
      <w:r w:rsidR="005D5B46" w:rsidRPr="000E23FA">
        <w:rPr>
          <w:lang w:val="hy-AM"/>
        </w:rPr>
        <w:t>:</w:t>
      </w:r>
    </w:p>
    <w:p w14:paraId="0AE5CE1C" w14:textId="77777777" w:rsidR="008624BD" w:rsidRPr="000E23FA" w:rsidRDefault="00467AC7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Հրդեհաշիջման կայանում պետք է նախատեսել ոչ պակաս քան կրկնապատիկ </w:t>
      </w:r>
      <w:r w:rsidR="008624BD" w:rsidRPr="000E23FA">
        <w:rPr>
          <w:lang w:val="hy-AM"/>
        </w:rPr>
        <w:t>օդափոխանակությամբ ներհոս-արտահոս օդափոխությ</w:t>
      </w:r>
      <w:r w:rsidR="007A2081" w:rsidRPr="000E23FA">
        <w:rPr>
          <w:lang w:val="hy-AM"/>
        </w:rPr>
        <w:t>ուն</w:t>
      </w:r>
      <w:r w:rsidR="008624BD" w:rsidRPr="000E23FA">
        <w:rPr>
          <w:lang w:val="hy-AM"/>
        </w:rPr>
        <w:t>, ինչպես նաև կապ</w:t>
      </w:r>
      <w:r w:rsidR="005D5B46" w:rsidRPr="000E23FA">
        <w:rPr>
          <w:lang w:val="hy-AM"/>
        </w:rPr>
        <w:t>ի միջոցներ</w:t>
      </w:r>
      <w:r w:rsidR="008624BD" w:rsidRPr="000E23FA">
        <w:rPr>
          <w:lang w:val="hy-AM"/>
        </w:rPr>
        <w:t>՝ շուրջօրյա հերթապահությա</w:t>
      </w:r>
      <w:r w:rsidR="00AC47A4" w:rsidRPr="000E23FA">
        <w:rPr>
          <w:lang w:val="hy-AM"/>
        </w:rPr>
        <w:t>մբ</w:t>
      </w:r>
      <w:r w:rsidR="008624BD" w:rsidRPr="000E23FA">
        <w:rPr>
          <w:lang w:val="hy-AM"/>
        </w:rPr>
        <w:t xml:space="preserve"> սենքի (առկայության դեպքում) կամ պատասխանատու աշխատ</w:t>
      </w:r>
      <w:r w:rsidR="00AC47A4" w:rsidRPr="000E23FA">
        <w:rPr>
          <w:lang w:val="hy-AM"/>
        </w:rPr>
        <w:t>ողն</w:t>
      </w:r>
      <w:r w:rsidR="008624BD" w:rsidRPr="000E23FA">
        <w:rPr>
          <w:lang w:val="hy-AM"/>
        </w:rPr>
        <w:t>երի հետ</w:t>
      </w:r>
      <w:r w:rsidR="005D5B46" w:rsidRPr="000E23FA">
        <w:rPr>
          <w:lang w:val="hy-AM"/>
        </w:rPr>
        <w:t>:</w:t>
      </w:r>
    </w:p>
    <w:p w14:paraId="2D20CE02" w14:textId="77777777" w:rsidR="00FB7BC9" w:rsidRPr="000E23FA" w:rsidRDefault="007A34C6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Հրդեհաշիջման կայանի մուտքի դռան վերևում պետք է տեղակայել վթարային լուսավորությանը միացված լուսատախտակ՝ </w:t>
      </w:r>
      <w:r w:rsidR="007D4CB7" w:rsidRPr="000E23FA">
        <w:rPr>
          <w:lang w:val="hy-AM"/>
        </w:rPr>
        <w:t>«</w:t>
      </w:r>
      <w:r w:rsidRPr="000E23FA">
        <w:rPr>
          <w:lang w:val="hy-AM"/>
        </w:rPr>
        <w:t>ՀՐԴԵՀԱՇԻՋՄԱՆ ԿԱՅԱՆ</w:t>
      </w:r>
      <w:r w:rsidR="007D4CB7" w:rsidRPr="000E23FA">
        <w:rPr>
          <w:lang w:val="hy-AM"/>
        </w:rPr>
        <w:t>»</w:t>
      </w:r>
      <w:r w:rsidRPr="000E23FA">
        <w:rPr>
          <w:lang w:val="hy-AM"/>
        </w:rPr>
        <w:t xml:space="preserve"> գրությամբ, իսկ դուռը</w:t>
      </w:r>
      <w:r w:rsidR="00467AC7" w:rsidRPr="000E23FA">
        <w:rPr>
          <w:lang w:val="hy-AM"/>
        </w:rPr>
        <w:t xml:space="preserve"> </w:t>
      </w:r>
      <w:r w:rsidR="008624BD" w:rsidRPr="000E23FA">
        <w:rPr>
          <w:lang w:val="hy-AM"/>
        </w:rPr>
        <w:t>սարքավորել մուտքի հսկման համակարգով:</w:t>
      </w:r>
    </w:p>
    <w:p w14:paraId="5E8BE14A" w14:textId="77777777" w:rsidR="00D9032C" w:rsidRPr="000E23FA" w:rsidRDefault="007721BD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Պաշտպանվող սենքի ներսում տեղակայված մոդուլային կայանքների տեղային ձեռքով</w:t>
      </w:r>
      <w:r w:rsidR="00467AC7" w:rsidRPr="000E23FA">
        <w:rPr>
          <w:lang w:val="hy-AM"/>
        </w:rPr>
        <w:t xml:space="preserve"> </w:t>
      </w:r>
      <w:r w:rsidR="00FB7BC9" w:rsidRPr="000E23FA">
        <w:rPr>
          <w:lang w:val="hy-AM"/>
        </w:rPr>
        <w:t>գործարկումը պետք է բացառվի:</w:t>
      </w:r>
    </w:p>
    <w:p w14:paraId="374EC76C" w14:textId="77777777" w:rsidR="00073BB0" w:rsidRPr="000E23FA" w:rsidRDefault="00073BB0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lastRenderedPageBreak/>
        <w:t>Անհրաժեշտության դեպքում պաշտպանվող սենքից դուրս տեղակայված մոդուլային կայանքներում ձեռքով տեղային գործարկում կարող է նախատեսվել եթե գործարկվող սարքվածքները.</w:t>
      </w:r>
    </w:p>
    <w:p w14:paraId="64455785" w14:textId="77777777" w:rsidR="00073BB0" w:rsidRPr="000E23FA" w:rsidRDefault="00073BB0" w:rsidP="000E23FA">
      <w:pPr>
        <w:pStyle w:val="ListParagraph"/>
        <w:numPr>
          <w:ilvl w:val="0"/>
          <w:numId w:val="70"/>
        </w:numPr>
        <w:tabs>
          <w:tab w:val="left" w:pos="900"/>
          <w:tab w:val="left" w:pos="99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>դասավորվեն պաշտպանվող սենքից դուրս՝ հրդեհի գործոնների ազդեցությունից անվտանգ գոտում,</w:t>
      </w:r>
    </w:p>
    <w:p w14:paraId="533B68A0" w14:textId="77777777" w:rsidR="00073BB0" w:rsidRPr="000E23FA" w:rsidRDefault="00073BB0" w:rsidP="000E23FA">
      <w:pPr>
        <w:pStyle w:val="ListParagraph"/>
        <w:numPr>
          <w:ilvl w:val="0"/>
          <w:numId w:val="70"/>
        </w:numPr>
        <w:tabs>
          <w:tab w:val="left" w:pos="900"/>
          <w:tab w:val="left" w:pos="99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>լինեն պաշտպանված չարտոնված գործարկումները բացառելու համար,</w:t>
      </w:r>
    </w:p>
    <w:p w14:paraId="29299DC4" w14:textId="77777777" w:rsidR="00073BB0" w:rsidRPr="000E23FA" w:rsidRDefault="00073BB0" w:rsidP="000E23FA">
      <w:pPr>
        <w:pStyle w:val="ListParagraph"/>
        <w:numPr>
          <w:ilvl w:val="0"/>
          <w:numId w:val="70"/>
        </w:numPr>
        <w:tabs>
          <w:tab w:val="left" w:pos="900"/>
          <w:tab w:val="left" w:pos="99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>ապահովեն կայանքի գործարկման բոլոր մոդուլների միաժամանակյա գործարկումը:</w:t>
      </w:r>
    </w:p>
    <w:p w14:paraId="3C96214D" w14:textId="77777777" w:rsidR="00951982" w:rsidRPr="00CE5E03" w:rsidRDefault="000A4922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CE5E03">
        <w:rPr>
          <w:lang w:val="hy-AM"/>
        </w:rPr>
        <w:t>Հրդհաշիջման կայանքի սարքավորանքը մի քանի մակարդակներում</w:t>
      </w:r>
      <w:r w:rsidRPr="00D60CA1">
        <w:rPr>
          <w:lang w:val="hy-AM"/>
        </w:rPr>
        <w:t xml:space="preserve"> տեղակայված</w:t>
      </w:r>
      <w:r w:rsidR="00CE5E03" w:rsidRPr="00D60CA1">
        <w:rPr>
          <w:lang w:val="hy-AM"/>
        </w:rPr>
        <w:t xml:space="preserve"> </w:t>
      </w:r>
      <w:r w:rsidR="00073BB0" w:rsidRPr="00CE5E03">
        <w:rPr>
          <w:lang w:val="hy-AM"/>
        </w:rPr>
        <w:t>լինելու դեպքում ձեռքի տեղային գործարկման, ինչպես նաև բաշխման սարքվածքները պետք է տեղակայվեն հրդահշիջման կայանի մուտքի մակարդակում, հատակից 1.7մ-ից ոչ բարձր, արագ մոտեցման տեսակետից հարմար տեղում:</w:t>
      </w:r>
    </w:p>
    <w:p w14:paraId="66884A2E" w14:textId="77777777" w:rsidR="00FB7BC9" w:rsidRPr="000E23FA" w:rsidRDefault="00180CC1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ԳՀ կայանքները մի քանի գոտիների համար նախատեսված լինելու դեպքում ձեռքի</w:t>
      </w:r>
      <w:r w:rsidR="00467AC7" w:rsidRPr="000E23FA">
        <w:rPr>
          <w:lang w:val="hy-AM"/>
        </w:rPr>
        <w:t xml:space="preserve"> </w:t>
      </w:r>
      <w:r w:rsidR="00073BB0" w:rsidRPr="000E23FA">
        <w:rPr>
          <w:lang w:val="hy-AM"/>
        </w:rPr>
        <w:t>գործարկման յուրաքանրյուր սարքվածք պետք է ունենա հուշատախտակ պաշտպանվող ուղղության (սենքի) անվանումով:</w:t>
      </w:r>
    </w:p>
    <w:p w14:paraId="1592C44B" w14:textId="77777777" w:rsidR="0046652E" w:rsidRPr="000E23FA" w:rsidRDefault="0046652E" w:rsidP="000E23FA">
      <w:pPr>
        <w:tabs>
          <w:tab w:val="left" w:pos="360"/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lang w:val="hy-AM"/>
        </w:rPr>
      </w:pPr>
      <w:bookmarkStart w:id="90" w:name="_Hlk148454335"/>
    </w:p>
    <w:p w14:paraId="3A813535" w14:textId="77777777" w:rsidR="00C940B1" w:rsidRPr="000E23FA" w:rsidRDefault="00401BDC" w:rsidP="000E23FA">
      <w:pPr>
        <w:tabs>
          <w:tab w:val="left" w:pos="360"/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b/>
          <w:bCs/>
        </w:rPr>
      </w:pPr>
      <w:r w:rsidRPr="000E23FA">
        <w:rPr>
          <w:b/>
          <w:bCs/>
        </w:rPr>
        <w:t xml:space="preserve">3.3.7. </w:t>
      </w:r>
      <w:bookmarkStart w:id="91" w:name="_Hlk151037810"/>
      <w:r w:rsidR="00C940B1" w:rsidRPr="000E23FA">
        <w:rPr>
          <w:b/>
          <w:bCs/>
        </w:rPr>
        <w:t>ՊԱՇՏՊԱՆՎՈՂ ՍԵՆՔԵՐԻՆ ՆԵՐԿԱՅԱՑՎՈՂ ՊԱՀԱՆՋՆԵՐԸ</w:t>
      </w:r>
    </w:p>
    <w:p w14:paraId="09E3026E" w14:textId="77777777" w:rsidR="0046652E" w:rsidRPr="000E23FA" w:rsidRDefault="0046652E" w:rsidP="00C12B55">
      <w:pPr>
        <w:tabs>
          <w:tab w:val="left" w:pos="1260"/>
        </w:tabs>
        <w:spacing w:after="0" w:line="360" w:lineRule="auto"/>
        <w:ind w:firstLine="540"/>
        <w:contextualSpacing/>
        <w:jc w:val="center"/>
      </w:pPr>
    </w:p>
    <w:bookmarkEnd w:id="90"/>
    <w:bookmarkEnd w:id="91"/>
    <w:p w14:paraId="64E0F712" w14:textId="77777777" w:rsidR="005D0A9B" w:rsidRPr="000E23FA" w:rsidRDefault="005D0A9B" w:rsidP="00C12B55">
      <w:pPr>
        <w:numPr>
          <w:ilvl w:val="0"/>
          <w:numId w:val="1"/>
        </w:numPr>
        <w:tabs>
          <w:tab w:val="left" w:pos="284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Պաշտպանվող սենքերը պետք է բավարարեն </w:t>
      </w:r>
      <w:r w:rsidR="00B96715" w:rsidRPr="000E23FA">
        <w:rPr>
          <w:lang w:val="hy-AM"/>
        </w:rPr>
        <w:t>6</w:t>
      </w:r>
      <w:r w:rsidR="004871A0" w:rsidRPr="000E23FA">
        <w:t>1</w:t>
      </w:r>
      <w:r w:rsidR="00CD3EB4" w:rsidRPr="000E23FA">
        <w:t>3</w:t>
      </w:r>
      <w:r w:rsidR="0046652E" w:rsidRPr="000E23FA">
        <w:rPr>
          <w:lang w:val="hy-AM"/>
        </w:rPr>
        <w:t>-</w:t>
      </w:r>
      <w:r w:rsidR="00B96715" w:rsidRPr="000E23FA">
        <w:rPr>
          <w:lang w:val="hy-AM"/>
        </w:rPr>
        <w:t>6</w:t>
      </w:r>
      <w:r w:rsidR="00B34B9F" w:rsidRPr="000E23FA">
        <w:t>1</w:t>
      </w:r>
      <w:r w:rsidR="00CD3EB4" w:rsidRPr="000E23FA">
        <w:t>5</w:t>
      </w:r>
      <w:r w:rsidR="00215E22" w:rsidRPr="000E23FA">
        <w:rPr>
          <w:lang w:val="hy-AM"/>
        </w:rPr>
        <w:t>-րդ</w:t>
      </w:r>
      <w:r w:rsidRPr="000E23FA">
        <w:rPr>
          <w:lang w:val="hy-AM"/>
        </w:rPr>
        <w:t xml:space="preserve"> կետերի պահանջներին, ունենան հաշվարկային ավելցուկային ճնշմանը դիմակայող պատեր, դռներ և պատուհաններ:</w:t>
      </w:r>
    </w:p>
    <w:p w14:paraId="257367D3" w14:textId="77777777" w:rsidR="005D0A9B" w:rsidRPr="000E23FA" w:rsidRDefault="005D0A9B" w:rsidP="00C12B55">
      <w:pPr>
        <w:numPr>
          <w:ilvl w:val="0"/>
          <w:numId w:val="1"/>
        </w:numPr>
        <w:tabs>
          <w:tab w:val="left" w:pos="284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Սենքերում ըստ անհրաժեշտության պետք է նախատեսել սարքվածքներ (կամ ընդհուպ բաց որմնախորշեր) թույլատրելի ճնշումը գերազանցող ավելցուկային ճնշումը արտանետելու համար:</w:t>
      </w:r>
    </w:p>
    <w:p w14:paraId="5762CDE9" w14:textId="77777777" w:rsidR="005D0A9B" w:rsidRPr="000E23FA" w:rsidRDefault="005D0A9B" w:rsidP="00C12B55">
      <w:pPr>
        <w:numPr>
          <w:ilvl w:val="0"/>
          <w:numId w:val="1"/>
        </w:numPr>
        <w:tabs>
          <w:tab w:val="left" w:pos="284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Անհրաժեշտ է բացառել տեխնոլոգիապես չհիմնավորված որմնախորշերը, հերմետիկացնել մալուխային անցումները, դռների վրա տեղակայել ինքնափակիչներ:</w:t>
      </w:r>
    </w:p>
    <w:p w14:paraId="04824FB2" w14:textId="77777777" w:rsidR="005D0A9B" w:rsidRPr="000E23FA" w:rsidRDefault="005D0A9B" w:rsidP="00C12B55">
      <w:pPr>
        <w:numPr>
          <w:ilvl w:val="0"/>
          <w:numId w:val="1"/>
        </w:numPr>
        <w:tabs>
          <w:tab w:val="left" w:pos="284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Օդային ջեռուցման, օդորակման, ընդհանուր և հակածխային օդափոխության, ինչպես նաև գազածխահեռացման համակարգերը պետք է բավարարեն </w:t>
      </w:r>
      <w:r w:rsidR="00160331" w:rsidRPr="000E23FA">
        <w:rPr>
          <w:lang w:val="hy-AM"/>
        </w:rPr>
        <w:t xml:space="preserve">ՀՀ քաղաքաշինության նախարարի </w:t>
      </w:r>
      <w:r w:rsidR="00F85714" w:rsidRPr="000E23FA">
        <w:rPr>
          <w:lang w:val="hy-AM"/>
        </w:rPr>
        <w:t>2004 թվականի օգոստոսի 4-ի</w:t>
      </w:r>
      <w:r w:rsidR="00160331" w:rsidRPr="000E23FA">
        <w:rPr>
          <w:lang w:val="hy-AM"/>
        </w:rPr>
        <w:t xml:space="preserve"> N 83-Ն հրամանով հաստատված ՀՀՇՆ IV-12.02.01-04</w:t>
      </w:r>
      <w:r w:rsidR="0046652E" w:rsidRPr="000E23FA">
        <w:rPr>
          <w:lang w:val="hy-AM"/>
        </w:rPr>
        <w:t xml:space="preserve"> </w:t>
      </w:r>
      <w:r w:rsidR="00160331" w:rsidRPr="000E23FA">
        <w:rPr>
          <w:lang w:val="hy-AM"/>
        </w:rPr>
        <w:t xml:space="preserve">«Ջեռուցում, օդափոխում և օդի լավորակում» </w:t>
      </w:r>
      <w:r w:rsidR="00160331" w:rsidRPr="000E23FA">
        <w:rPr>
          <w:lang w:val="hy-AM"/>
        </w:rPr>
        <w:lastRenderedPageBreak/>
        <w:t>շինարարական նորմ</w:t>
      </w:r>
      <w:r w:rsidR="000F2190" w:rsidRPr="000E23FA">
        <w:rPr>
          <w:lang w:val="hy-AM"/>
        </w:rPr>
        <w:t>եր</w:t>
      </w:r>
      <w:r w:rsidR="00160331" w:rsidRPr="000E23FA">
        <w:rPr>
          <w:lang w:val="hy-AM"/>
        </w:rPr>
        <w:t>ի</w:t>
      </w:r>
      <w:r w:rsidRPr="000E23FA">
        <w:rPr>
          <w:lang w:val="hy-AM"/>
        </w:rPr>
        <w:t xml:space="preserve"> պահանջներին: Ընդ որում, եթե վերոգրյալ համակարգերի օդատարներում նախատեսված չեն կափույրներ, ապա սենքի եզրափակող կառուցվածքատարրերի վրա գտնվող </w:t>
      </w:r>
      <w:r w:rsidR="00817391" w:rsidRPr="000E23FA">
        <w:rPr>
          <w:lang w:val="hy-AM"/>
        </w:rPr>
        <w:t xml:space="preserve">օդափոխության </w:t>
      </w:r>
      <w:r w:rsidRPr="000E23FA">
        <w:rPr>
          <w:lang w:val="hy-AM"/>
        </w:rPr>
        <w:t xml:space="preserve">անցքերը պետք է դիտարկել որպես բաց որմնախորշեր, իսկ </w:t>
      </w:r>
      <w:r w:rsidR="00A53160" w:rsidRPr="000E23FA">
        <w:rPr>
          <w:lang w:val="hy-AM"/>
        </w:rPr>
        <w:t xml:space="preserve">ըստ </w:t>
      </w:r>
      <w:r w:rsidR="00A048E3" w:rsidRPr="000E23FA">
        <w:rPr>
          <w:lang w:val="hy-AM"/>
        </w:rPr>
        <w:t xml:space="preserve">ՀՍՏ </w:t>
      </w:r>
      <w:r w:rsidR="00B31076" w:rsidRPr="000E23FA">
        <w:rPr>
          <w:lang w:val="hy-AM"/>
        </w:rPr>
        <w:t>ԳՕՍՏ</w:t>
      </w:r>
      <w:r w:rsidR="00A53160" w:rsidRPr="000E23FA">
        <w:rPr>
          <w:lang w:val="hy-AM"/>
        </w:rPr>
        <w:t xml:space="preserve"> Ռ 53301-20</w:t>
      </w:r>
      <w:r w:rsidR="00A048E3" w:rsidRPr="000E23FA">
        <w:rPr>
          <w:lang w:val="hy-AM"/>
        </w:rPr>
        <w:t>2</w:t>
      </w:r>
      <w:r w:rsidR="00A53160" w:rsidRPr="000E23FA">
        <w:rPr>
          <w:lang w:val="hy-AM"/>
        </w:rPr>
        <w:t xml:space="preserve">3-ի </w:t>
      </w:r>
      <w:r w:rsidRPr="000E23FA">
        <w:rPr>
          <w:lang w:val="hy-AM"/>
        </w:rPr>
        <w:t xml:space="preserve">կափույրներ նախատեսված լինելու </w:t>
      </w:r>
      <w:r w:rsidR="007721BD" w:rsidRPr="000E23FA">
        <w:rPr>
          <w:lang w:val="hy-AM"/>
        </w:rPr>
        <w:t>դեպքում՝ օդատարների ծավալները մինչև այդ կափույրներ՝ ներառել սենքի հաշվարկային</w:t>
      </w:r>
      <w:r w:rsidR="00180CC1" w:rsidRPr="000E23FA">
        <w:rPr>
          <w:lang w:val="hy-AM"/>
        </w:rPr>
        <w:t xml:space="preserve"> </w:t>
      </w:r>
      <w:r w:rsidRPr="000E23FA">
        <w:rPr>
          <w:lang w:val="hy-AM"/>
        </w:rPr>
        <w:t>ծավալում:</w:t>
      </w:r>
    </w:p>
    <w:p w14:paraId="1638104C" w14:textId="77777777" w:rsidR="00305874" w:rsidRPr="000E23FA" w:rsidRDefault="00DB70AA" w:rsidP="00C12B55">
      <w:pPr>
        <w:numPr>
          <w:ilvl w:val="0"/>
          <w:numId w:val="1"/>
        </w:numPr>
        <w:tabs>
          <w:tab w:val="left" w:pos="284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Սենքի մուտքի մոտ անհրաժեշտ է նախատեսել ազդանշանում ըստ ԳՕՍՏ</w:t>
      </w:r>
      <w:r w:rsidR="0046652E" w:rsidRPr="000E23FA">
        <w:rPr>
          <w:lang w:val="hy-AM"/>
        </w:rPr>
        <w:t xml:space="preserve"> 12.4.009-83 </w:t>
      </w:r>
      <w:r w:rsidR="005D0A9B" w:rsidRPr="000E23FA">
        <w:rPr>
          <w:lang w:val="hy-AM"/>
        </w:rPr>
        <w:t xml:space="preserve">և </w:t>
      </w:r>
      <w:r w:rsidR="00B31076" w:rsidRPr="000E23FA">
        <w:rPr>
          <w:lang w:val="hy-AM"/>
        </w:rPr>
        <w:t>ԳՕՍՏ</w:t>
      </w:r>
      <w:r w:rsidR="005D0A9B" w:rsidRPr="000E23FA">
        <w:rPr>
          <w:lang w:val="hy-AM"/>
        </w:rPr>
        <w:t xml:space="preserve"> 12.3.046</w:t>
      </w:r>
      <w:r w:rsidR="00C45091" w:rsidRPr="000E23FA">
        <w:rPr>
          <w:lang w:val="hy-AM"/>
        </w:rPr>
        <w:t>-91</w:t>
      </w:r>
      <w:r w:rsidR="005D0A9B" w:rsidRPr="000E23FA">
        <w:rPr>
          <w:lang w:val="hy-AM"/>
        </w:rPr>
        <w:t xml:space="preserve"> պահանջների:</w:t>
      </w:r>
    </w:p>
    <w:p w14:paraId="7FD5E2A9" w14:textId="77777777" w:rsidR="000E1F04" w:rsidRPr="00C12B55" w:rsidRDefault="000E1F04" w:rsidP="00C12B55">
      <w:pPr>
        <w:numPr>
          <w:ilvl w:val="0"/>
          <w:numId w:val="1"/>
        </w:numPr>
        <w:tabs>
          <w:tab w:val="left" w:pos="284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C12B55">
        <w:rPr>
          <w:lang w:val="hy-AM"/>
        </w:rPr>
        <w:t xml:space="preserve">Հրդեհաշիջումից հետո գազերի և ծխի հեռացումը անհրաժեշտ է իրականացնել գազածխահեռացման առանձնացված համակարգով: Թույլատրվում է ծխահեռացումն </w:t>
      </w:r>
      <w:r w:rsidR="000A4922" w:rsidRPr="00D60CA1">
        <w:rPr>
          <w:lang w:val="hy-AM"/>
        </w:rPr>
        <w:t xml:space="preserve"> </w:t>
      </w:r>
      <w:r w:rsidR="000A4922" w:rsidRPr="00C12B55">
        <w:rPr>
          <w:lang w:val="hy-AM"/>
        </w:rPr>
        <w:t>իրականացնել</w:t>
      </w:r>
      <w:r w:rsidR="00C12B55" w:rsidRPr="00D60CA1">
        <w:rPr>
          <w:lang w:val="hy-AM"/>
        </w:rPr>
        <w:t xml:space="preserve"> </w:t>
      </w:r>
      <w:r w:rsidR="000A4922" w:rsidRPr="00C12B55">
        <w:rPr>
          <w:lang w:val="hy-AM"/>
        </w:rPr>
        <w:t>շարժական ծխաքարշերով կամ շենքի ընդհանուր օդափոխության</w:t>
      </w:r>
      <w:r w:rsidR="000A4922" w:rsidRPr="00D60CA1">
        <w:rPr>
          <w:lang w:val="hy-AM"/>
        </w:rPr>
        <w:t xml:space="preserve"> համակար</w:t>
      </w:r>
      <w:r w:rsidRPr="00C12B55">
        <w:rPr>
          <w:lang w:val="hy-AM"/>
        </w:rPr>
        <w:t>գով, պայմանով, որ բացառվի գազերի և ծխի լցվելը այլ սենքեր ու միջանցքներ:</w:t>
      </w:r>
    </w:p>
    <w:p w14:paraId="4B65704B" w14:textId="77777777" w:rsidR="0046652E" w:rsidRPr="000E23FA" w:rsidRDefault="0046652E" w:rsidP="000E23FA">
      <w:pPr>
        <w:tabs>
          <w:tab w:val="left" w:pos="284"/>
          <w:tab w:val="left" w:pos="360"/>
          <w:tab w:val="left" w:pos="990"/>
          <w:tab w:val="left" w:pos="1170"/>
        </w:tabs>
        <w:spacing w:after="0" w:line="360" w:lineRule="auto"/>
        <w:ind w:firstLine="540"/>
        <w:contextualSpacing/>
        <w:jc w:val="both"/>
        <w:rPr>
          <w:lang w:val="hy-AM"/>
        </w:rPr>
      </w:pPr>
    </w:p>
    <w:p w14:paraId="0D91D3AD" w14:textId="77777777" w:rsidR="005E4A42" w:rsidRPr="000E23FA" w:rsidRDefault="00401BDC" w:rsidP="000E23FA">
      <w:pPr>
        <w:pStyle w:val="ListParagraph"/>
        <w:tabs>
          <w:tab w:val="left" w:pos="990"/>
          <w:tab w:val="left" w:pos="1170"/>
        </w:tabs>
        <w:spacing w:after="0" w:line="360" w:lineRule="auto"/>
        <w:ind w:left="0" w:firstLine="540"/>
        <w:jc w:val="center"/>
        <w:rPr>
          <w:b/>
        </w:rPr>
      </w:pPr>
      <w:r w:rsidRPr="000E23FA">
        <w:rPr>
          <w:b/>
        </w:rPr>
        <w:t>3.3.8</w:t>
      </w:r>
      <w:r w:rsidR="005E4A42" w:rsidRPr="000E23FA">
        <w:rPr>
          <w:b/>
        </w:rPr>
        <w:t xml:space="preserve">. </w:t>
      </w:r>
      <w:r w:rsidR="003B7DED" w:rsidRPr="000E23FA">
        <w:rPr>
          <w:b/>
        </w:rPr>
        <w:t>ՏԵՂԱՅ</w:t>
      </w:r>
      <w:r w:rsidR="00BE6BC3" w:rsidRPr="000E23FA">
        <w:rPr>
          <w:b/>
        </w:rPr>
        <w:t>Ի</w:t>
      </w:r>
      <w:r w:rsidR="003B7DED" w:rsidRPr="000E23FA">
        <w:rPr>
          <w:b/>
        </w:rPr>
        <w:t>Ն</w:t>
      </w:r>
      <w:r w:rsidR="00BE6BC3" w:rsidRPr="000E23FA">
        <w:rPr>
          <w:b/>
        </w:rPr>
        <w:t xml:space="preserve"> </w:t>
      </w:r>
      <w:r w:rsidR="003B7DED" w:rsidRPr="000E23FA">
        <w:rPr>
          <w:b/>
        </w:rPr>
        <w:t>ԾԱՎԱԼԱՅԻՆ</w:t>
      </w:r>
      <w:r w:rsidR="005E4A42" w:rsidRPr="000E23FA">
        <w:rPr>
          <w:b/>
        </w:rPr>
        <w:t xml:space="preserve"> ՀՐԴԵՀԱՇԻՋՄԱՆ ԿԱՅԱՆՔՆԵՐ</w:t>
      </w:r>
    </w:p>
    <w:p w14:paraId="2E7252F0" w14:textId="77777777" w:rsidR="0046652E" w:rsidRPr="000E23FA" w:rsidRDefault="0046652E" w:rsidP="000E23FA">
      <w:pPr>
        <w:pStyle w:val="ListParagraph"/>
        <w:tabs>
          <w:tab w:val="left" w:pos="990"/>
          <w:tab w:val="left" w:pos="1170"/>
        </w:tabs>
        <w:spacing w:after="0" w:line="360" w:lineRule="auto"/>
        <w:ind w:left="0" w:firstLine="540"/>
        <w:jc w:val="center"/>
      </w:pPr>
    </w:p>
    <w:p w14:paraId="72E498C7" w14:textId="77777777" w:rsidR="000E1F04" w:rsidRPr="000E23FA" w:rsidRDefault="00951982" w:rsidP="00C12B55">
      <w:pPr>
        <w:numPr>
          <w:ilvl w:val="0"/>
          <w:numId w:val="1"/>
        </w:numPr>
        <w:tabs>
          <w:tab w:val="left" w:pos="360"/>
          <w:tab w:val="left" w:pos="1260"/>
          <w:tab w:val="left" w:pos="135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Տեղային ծավալային ԳՀ կայանքները կիրառվում են առանձին սարքավորանքների</w:t>
      </w:r>
      <w:r w:rsidR="00ED6CA9" w:rsidRPr="000E23FA">
        <w:t xml:space="preserve"> </w:t>
      </w:r>
      <w:r w:rsidR="000E1F04" w:rsidRPr="000E23FA">
        <w:rPr>
          <w:lang w:val="hy-AM"/>
        </w:rPr>
        <w:t>հրդեհի մարման համար այն դեպքերում, երբ սենքն ամբողջությամբ պաշտպանելու համար կայանքի կիրառումը տեխնիկապես հնարավոր չէ կամ տնտեսապես նպատակահարմար չէ:</w:t>
      </w:r>
    </w:p>
    <w:p w14:paraId="46C5F118" w14:textId="77777777" w:rsidR="000E1F04" w:rsidRPr="000E23FA" w:rsidRDefault="003B7DED" w:rsidP="00C12B55">
      <w:pPr>
        <w:numPr>
          <w:ilvl w:val="0"/>
          <w:numId w:val="1"/>
        </w:numPr>
        <w:tabs>
          <w:tab w:val="left" w:pos="360"/>
          <w:tab w:val="left" w:pos="1260"/>
          <w:tab w:val="left" w:pos="135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Տեղային ծավալային</w:t>
      </w:r>
      <w:r w:rsidR="00ED6CA9" w:rsidRPr="000E23FA">
        <w:rPr>
          <w:lang w:val="hy-AM"/>
        </w:rPr>
        <w:t xml:space="preserve"> </w:t>
      </w:r>
      <w:r w:rsidR="000E1F04" w:rsidRPr="000E23FA">
        <w:rPr>
          <w:lang w:val="hy-AM"/>
        </w:rPr>
        <w:t xml:space="preserve">հրդեհաշիջման հաշվարկային ծավալը որոշվում է </w:t>
      </w:r>
      <w:r w:rsidR="00180CC1" w:rsidRPr="000E23FA">
        <w:rPr>
          <w:lang w:val="hy-AM"/>
        </w:rPr>
        <w:t>պ</w:t>
      </w:r>
      <w:r w:rsidR="000E1F04" w:rsidRPr="000E23FA">
        <w:rPr>
          <w:lang w:val="hy-AM"/>
        </w:rPr>
        <w:t>աշտպան</w:t>
      </w:r>
      <w:r w:rsidR="00180CC1" w:rsidRPr="000E23FA">
        <w:rPr>
          <w:lang w:val="hy-AM"/>
        </w:rPr>
        <w:softHyphen/>
      </w:r>
      <w:r w:rsidR="000E1F04" w:rsidRPr="000E23FA">
        <w:rPr>
          <w:lang w:val="hy-AM"/>
        </w:rPr>
        <w:t>վող սարքավորանքի բարձրության և հատակի վրա նրա պրոյեկցիայի մակերեսի արտադ</w:t>
      </w:r>
      <w:r w:rsidR="00180CC1" w:rsidRPr="000E23FA">
        <w:rPr>
          <w:lang w:val="hy-AM"/>
        </w:rPr>
        <w:t>ը</w:t>
      </w:r>
      <w:r w:rsidR="000E1F04" w:rsidRPr="000E23FA">
        <w:rPr>
          <w:lang w:val="hy-AM"/>
        </w:rPr>
        <w:t>ր</w:t>
      </w:r>
      <w:r w:rsidR="00180CC1" w:rsidRPr="000E23FA">
        <w:rPr>
          <w:lang w:val="hy-AM"/>
        </w:rPr>
        <w:softHyphen/>
      </w:r>
      <w:r w:rsidR="000E1F04" w:rsidRPr="000E23FA">
        <w:rPr>
          <w:lang w:val="hy-AM"/>
        </w:rPr>
        <w:t>յալով, ընդ որում, սարքավորանքի հաշվարկային եզրաչափերը (երկարություն, լայնություն և բարձրություն) պետք է  մեծացվեն 1</w:t>
      </w:r>
      <w:r w:rsidR="00ED6CA9" w:rsidRPr="000E23FA">
        <w:rPr>
          <w:lang w:val="hy-AM"/>
        </w:rPr>
        <w:t xml:space="preserve"> </w:t>
      </w:r>
      <w:r w:rsidR="000E1F04" w:rsidRPr="000E23FA">
        <w:rPr>
          <w:lang w:val="hy-AM"/>
        </w:rPr>
        <w:t>մ-ով:</w:t>
      </w:r>
    </w:p>
    <w:p w14:paraId="32BF07A7" w14:textId="77777777" w:rsidR="000E1F04" w:rsidRPr="000E23FA" w:rsidRDefault="003B7DED" w:rsidP="00C12B55">
      <w:pPr>
        <w:numPr>
          <w:ilvl w:val="0"/>
          <w:numId w:val="1"/>
        </w:numPr>
        <w:tabs>
          <w:tab w:val="left" w:pos="360"/>
          <w:tab w:val="left" w:pos="1260"/>
          <w:tab w:val="left" w:pos="135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Տեղային ծավալային</w:t>
      </w:r>
      <w:r w:rsidR="000E1F04" w:rsidRPr="000E23FA">
        <w:rPr>
          <w:lang w:val="hy-AM"/>
        </w:rPr>
        <w:t xml:space="preserve"> հրդեհաշիջման համար որպես հրամարիչ նյութ հարկավոր է օգտագործել ածխածնի երկօքսիդ</w:t>
      </w:r>
      <w:r w:rsidR="00847D22" w:rsidRPr="000E23FA">
        <w:rPr>
          <w:lang w:val="hy-AM"/>
        </w:rPr>
        <w:t>՝</w:t>
      </w:r>
      <w:r w:rsidR="000E1F04" w:rsidRPr="000E23FA">
        <w:rPr>
          <w:lang w:val="hy-AM"/>
        </w:rPr>
        <w:t xml:space="preserve"> նորմատիվային զանգվածային հրամարիչ խտությունը ընդունելով 6 կգ/մ</w:t>
      </w:r>
      <w:r w:rsidR="000E1F04" w:rsidRPr="000E23FA">
        <w:rPr>
          <w:vertAlign w:val="superscript"/>
          <w:lang w:val="hy-AM"/>
        </w:rPr>
        <w:t>3</w:t>
      </w:r>
      <w:r w:rsidR="000E1F04" w:rsidRPr="000E23FA">
        <w:rPr>
          <w:lang w:val="hy-AM"/>
        </w:rPr>
        <w:t>, իսկ մատուցման առավելագույն ժամանակը՝ 30 վրկ:</w:t>
      </w:r>
      <w:r w:rsidR="0086711E" w:rsidRPr="000E23FA">
        <w:rPr>
          <w:lang w:val="hy-AM"/>
        </w:rPr>
        <w:t xml:space="preserve"> Այն կարող է մեծացվել</w:t>
      </w:r>
      <w:r w:rsidR="002F33A0" w:rsidRPr="000E23FA">
        <w:rPr>
          <w:lang w:val="hy-AM"/>
        </w:rPr>
        <w:t>՝</w:t>
      </w:r>
      <w:r w:rsidR="0086711E" w:rsidRPr="000E23FA">
        <w:rPr>
          <w:lang w:val="hy-AM"/>
        </w:rPr>
        <w:t xml:space="preserve"> կրկնակի բռնկումը կանխելու նպատակով:</w:t>
      </w:r>
    </w:p>
    <w:p w14:paraId="659554A7" w14:textId="77777777" w:rsidR="00C12B55" w:rsidRPr="00D60CA1" w:rsidRDefault="00C12B55" w:rsidP="000E23FA">
      <w:pPr>
        <w:pStyle w:val="ListParagraph"/>
        <w:tabs>
          <w:tab w:val="left" w:pos="99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</w:p>
    <w:p w14:paraId="2CDD7358" w14:textId="77777777" w:rsidR="005E4A42" w:rsidRPr="000E23FA" w:rsidRDefault="0078273C" w:rsidP="000E23FA">
      <w:pPr>
        <w:pStyle w:val="ListParagraph"/>
        <w:tabs>
          <w:tab w:val="left" w:pos="990"/>
          <w:tab w:val="left" w:pos="1170"/>
        </w:tabs>
        <w:spacing w:after="0" w:line="360" w:lineRule="auto"/>
        <w:ind w:left="0" w:firstLine="540"/>
        <w:jc w:val="center"/>
        <w:rPr>
          <w:b/>
        </w:rPr>
      </w:pPr>
      <w:r w:rsidRPr="000E23FA">
        <w:rPr>
          <w:b/>
        </w:rPr>
        <w:t>3.3.9</w:t>
      </w:r>
      <w:r w:rsidR="005E4A42" w:rsidRPr="000E23FA">
        <w:rPr>
          <w:b/>
        </w:rPr>
        <w:t>. ԱՆՎՏԱՆԳՈՒԹՅԱՆ ՊԱՀԱՆՋՆԵՐ</w:t>
      </w:r>
    </w:p>
    <w:p w14:paraId="469EC74B" w14:textId="77777777" w:rsidR="00ED6CA9" w:rsidRPr="000E23FA" w:rsidRDefault="00ED6CA9" w:rsidP="00C12B55">
      <w:pPr>
        <w:pStyle w:val="ListParagraph"/>
        <w:tabs>
          <w:tab w:val="left" w:pos="1170"/>
        </w:tabs>
        <w:spacing w:after="0" w:line="360" w:lineRule="auto"/>
        <w:ind w:left="0" w:firstLine="540"/>
        <w:jc w:val="center"/>
        <w:rPr>
          <w:b/>
        </w:rPr>
      </w:pPr>
    </w:p>
    <w:p w14:paraId="5450574B" w14:textId="77777777" w:rsidR="002671DB" w:rsidRPr="000E23FA" w:rsidRDefault="00623529" w:rsidP="00C12B55">
      <w:pPr>
        <w:numPr>
          <w:ilvl w:val="0"/>
          <w:numId w:val="1"/>
        </w:numPr>
        <w:tabs>
          <w:tab w:val="left" w:pos="360"/>
          <w:tab w:val="left" w:pos="1170"/>
        </w:tabs>
        <w:spacing w:after="0" w:line="360" w:lineRule="auto"/>
        <w:ind w:left="0" w:firstLine="540"/>
        <w:contextualSpacing/>
        <w:jc w:val="both"/>
      </w:pPr>
      <w:r w:rsidRPr="000E23FA">
        <w:rPr>
          <w:lang w:val="hy-AM"/>
        </w:rPr>
        <w:lastRenderedPageBreak/>
        <w:t>Սույն շինարարական նորմերով թույլատրելի գազային հրամարիչ նյութերի կիրառմամբ կայանքներ նախագծելիս անհրաժեշտ է ստուգել նախատեսվող հրամարիչ նյութի</w:t>
      </w:r>
      <w:r w:rsidR="00711511" w:rsidRPr="000E23FA">
        <w:rPr>
          <w:lang w:val="hy-AM"/>
        </w:rPr>
        <w:t xml:space="preserve"> </w:t>
      </w:r>
      <w:r w:rsidR="00167358" w:rsidRPr="000E23FA">
        <w:rPr>
          <w:lang w:val="hy-AM"/>
        </w:rPr>
        <w:t>կիրառման թույլատրելիությունը կապված բնապահպանական պահանջներով:</w:t>
      </w:r>
    </w:p>
    <w:p w14:paraId="2931CA4A" w14:textId="77777777" w:rsidR="00167358" w:rsidRPr="000E23FA" w:rsidRDefault="00456B30" w:rsidP="00C12B55">
      <w:pPr>
        <w:numPr>
          <w:ilvl w:val="0"/>
          <w:numId w:val="1"/>
        </w:numPr>
        <w:tabs>
          <w:tab w:val="left" w:pos="36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Գ-ՀՇԻԿ-ի նախագծումը հարկավոր է կատարել հաշվի առնելով կայանքի հավաքակցման, կարգավորման, ընդունման և շահագործման ընթացքում անվտանգության</w:t>
      </w:r>
      <w:r w:rsidR="00711511" w:rsidRPr="000E23FA">
        <w:rPr>
          <w:lang w:val="hy-AM"/>
        </w:rPr>
        <w:t xml:space="preserve"> </w:t>
      </w:r>
      <w:r w:rsidR="00167358" w:rsidRPr="000E23FA">
        <w:rPr>
          <w:lang w:val="hy-AM"/>
        </w:rPr>
        <w:t xml:space="preserve">պահանջների ապահովման հնարավորությունները՝ ըստ տվյալ տեսակի կայանքի </w:t>
      </w:r>
      <w:r w:rsidR="00E632F3" w:rsidRPr="000E23FA">
        <w:rPr>
          <w:lang w:val="hy-AM"/>
        </w:rPr>
        <w:t>Ն</w:t>
      </w:r>
      <w:r w:rsidR="002F088D" w:rsidRPr="000E23FA">
        <w:rPr>
          <w:lang w:val="hy-AM"/>
        </w:rPr>
        <w:t>Փ-</w:t>
      </w:r>
      <w:r w:rsidR="00167358" w:rsidRPr="000E23FA">
        <w:rPr>
          <w:lang w:val="hy-AM"/>
        </w:rPr>
        <w:t>ի:</w:t>
      </w:r>
    </w:p>
    <w:p w14:paraId="762A3DE4" w14:textId="77777777" w:rsidR="00167358" w:rsidRPr="000E23FA" w:rsidRDefault="00E632F3" w:rsidP="00C12B55">
      <w:pPr>
        <w:numPr>
          <w:ilvl w:val="0"/>
          <w:numId w:val="1"/>
        </w:numPr>
        <w:tabs>
          <w:tab w:val="left" w:pos="-426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Գ-ՀՇԻԿ-</w:t>
      </w:r>
      <w:r w:rsidR="00C56E73" w:rsidRPr="000E23FA">
        <w:rPr>
          <w:lang w:val="hy-AM"/>
        </w:rPr>
        <w:t>ների հրամարիչ նյութվ անոթներն անհրաժեշտ է տեղակայել այնպես, որ ն</w:t>
      </w:r>
      <w:r w:rsidR="00456B30" w:rsidRPr="000E23FA">
        <w:rPr>
          <w:lang w:val="hy-AM"/>
        </w:rPr>
        <w:t>րանց ճնշման ապահովիչ սարքվածքների գործարկման դեպքում բացառվի մարդկանց վնա</w:t>
      </w:r>
      <w:r w:rsidR="00180CC1" w:rsidRPr="000E23FA">
        <w:rPr>
          <w:lang w:val="hy-AM"/>
        </w:rPr>
        <w:t>ս</w:t>
      </w:r>
      <w:r w:rsidR="00167358" w:rsidRPr="000E23FA">
        <w:rPr>
          <w:lang w:val="hy-AM"/>
        </w:rPr>
        <w:t>ումը:</w:t>
      </w:r>
    </w:p>
    <w:p w14:paraId="4D9538D5" w14:textId="77777777" w:rsidR="00167358" w:rsidRPr="000E23FA" w:rsidRDefault="00DB70AA" w:rsidP="00C12B55">
      <w:pPr>
        <w:numPr>
          <w:ilvl w:val="0"/>
          <w:numId w:val="1"/>
        </w:numPr>
        <w:tabs>
          <w:tab w:val="left" w:pos="-426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Հավասարաջերմ հեղուկամբարի ապահովիչ սարքվածքների գործարկման հանգույց</w:t>
      </w:r>
      <w:r w:rsidR="00167358" w:rsidRPr="000E23FA">
        <w:rPr>
          <w:lang w:val="hy-AM"/>
        </w:rPr>
        <w:t>ներին հարկավոր է միացնել ցամաքուրդային խողովակաշարեր՝ գազերն անվտանգ գոտի հեռացնելու համար:</w:t>
      </w:r>
    </w:p>
    <w:p w14:paraId="70B21785" w14:textId="77777777" w:rsidR="00167358" w:rsidRPr="000E23FA" w:rsidRDefault="00963F53" w:rsidP="00C12B55">
      <w:pPr>
        <w:numPr>
          <w:ilvl w:val="0"/>
          <w:numId w:val="1"/>
        </w:numPr>
        <w:tabs>
          <w:tab w:val="left" w:pos="-426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Կայանքների խողովակաշարերի այն հատվածներում, որտեղ կափույրների միջև հնա</w:t>
      </w:r>
      <w:r w:rsidR="00167358" w:rsidRPr="000E23FA">
        <w:rPr>
          <w:lang w:val="hy-AM"/>
        </w:rPr>
        <w:t>րավոր է հեղուկ հրամարիչ նյութերի համար փակ խոռոչների առաջացում (օրինակ, հակադարձ կափույրի և բաշխիչ սարքվածքի միջև՝ վերջինիս խափանման դեպքում), հարկավոր է նախատեսել ապահովիչ սարքվածքներ հրամարիչ նյութի անվտանգ արտանետման համար:</w:t>
      </w:r>
    </w:p>
    <w:p w14:paraId="7B3D48D7" w14:textId="77777777" w:rsidR="00167358" w:rsidRPr="000E23FA" w:rsidRDefault="00953475" w:rsidP="00C12B55">
      <w:pPr>
        <w:numPr>
          <w:ilvl w:val="0"/>
          <w:numId w:val="1"/>
        </w:numPr>
        <w:tabs>
          <w:tab w:val="left" w:pos="-426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Հավասարաջերմ հեղուկամբարը նկուղային հարկում տեղակայելու դեպքում անհրա</w:t>
      </w:r>
      <w:r w:rsidR="00167358" w:rsidRPr="000E23FA">
        <w:rPr>
          <w:lang w:val="hy-AM"/>
        </w:rPr>
        <w:t xml:space="preserve">ժեշտ է միջոցներ ձեռնարկել </w:t>
      </w:r>
      <w:r w:rsidR="007D17FF" w:rsidRPr="000E23FA">
        <w:rPr>
          <w:lang w:val="hy-AM"/>
        </w:rPr>
        <w:t>վերին հարկերի ջրամատակարարման կամ ջեռուցման</w:t>
      </w:r>
      <w:r w:rsidR="00711511" w:rsidRPr="000E23FA">
        <w:rPr>
          <w:lang w:val="hy-AM"/>
        </w:rPr>
        <w:t xml:space="preserve"> </w:t>
      </w:r>
      <w:r w:rsidR="007E63B1" w:rsidRPr="000E23FA">
        <w:rPr>
          <w:lang w:val="hy-AM"/>
        </w:rPr>
        <w:t>համակարգերի վթարների ժամանակ նրա աշխատունակությունն ապահովող սարքա</w:t>
      </w:r>
      <w:r w:rsidR="00A90214" w:rsidRPr="000E23FA">
        <w:rPr>
          <w:lang w:val="hy-AM"/>
        </w:rPr>
        <w:t>վորան</w:t>
      </w:r>
      <w:r w:rsidR="00167358" w:rsidRPr="000E23FA">
        <w:rPr>
          <w:lang w:val="hy-AM"/>
        </w:rPr>
        <w:t>քը ջրածածկելուց:</w:t>
      </w:r>
    </w:p>
    <w:p w14:paraId="7920664D" w14:textId="77777777" w:rsidR="00A41E3E" w:rsidRPr="000E23FA" w:rsidRDefault="00180CC1" w:rsidP="00C12B55">
      <w:pPr>
        <w:numPr>
          <w:ilvl w:val="0"/>
          <w:numId w:val="1"/>
        </w:numPr>
        <w:tabs>
          <w:tab w:val="left" w:pos="36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Գազային հրդեհաշիջման ինքնաշխատ կայանքները մինչև շահագործ</w:t>
      </w:r>
      <w:r w:rsidR="00A41E3E" w:rsidRPr="000E23FA">
        <w:rPr>
          <w:lang w:val="hy-AM"/>
        </w:rPr>
        <w:t xml:space="preserve">ման հանձնելը պետք է փորձնական շահագործվեն </w:t>
      </w:r>
      <w:r w:rsidR="00FE2089" w:rsidRPr="000E23FA">
        <w:rPr>
          <w:lang w:val="hy-AM"/>
        </w:rPr>
        <w:t>282</w:t>
      </w:r>
      <w:r w:rsidR="00104A03" w:rsidRPr="000E23FA">
        <w:rPr>
          <w:lang w:val="hy-AM"/>
        </w:rPr>
        <w:t xml:space="preserve">-րդ և </w:t>
      </w:r>
      <w:r w:rsidR="00FE2089" w:rsidRPr="000E23FA">
        <w:rPr>
          <w:lang w:val="hy-AM"/>
        </w:rPr>
        <w:t>283</w:t>
      </w:r>
      <w:r w:rsidR="00215E22" w:rsidRPr="000E23FA">
        <w:rPr>
          <w:lang w:val="hy-AM"/>
        </w:rPr>
        <w:t>-րդ</w:t>
      </w:r>
      <w:r w:rsidR="00FE2089" w:rsidRPr="000E23FA">
        <w:rPr>
          <w:lang w:val="hy-AM"/>
        </w:rPr>
        <w:t xml:space="preserve"> կետերի համաձայն</w:t>
      </w:r>
      <w:r w:rsidR="00A41E3E" w:rsidRPr="000E23FA">
        <w:rPr>
          <w:lang w:val="hy-AM"/>
        </w:rPr>
        <w:t xml:space="preserve">։ </w:t>
      </w:r>
    </w:p>
    <w:p w14:paraId="6B017E19" w14:textId="77777777" w:rsidR="00C12B55" w:rsidRPr="00D60CA1" w:rsidRDefault="00C12B55" w:rsidP="00C12B55">
      <w:pPr>
        <w:pStyle w:val="ListParagraph"/>
        <w:tabs>
          <w:tab w:val="left" w:pos="1170"/>
        </w:tabs>
        <w:spacing w:after="0" w:line="360" w:lineRule="auto"/>
        <w:ind w:left="0" w:firstLine="540"/>
        <w:rPr>
          <w:lang w:val="hy-AM"/>
        </w:rPr>
      </w:pPr>
    </w:p>
    <w:p w14:paraId="334F751A" w14:textId="77777777" w:rsidR="00701E68" w:rsidRPr="000E23FA" w:rsidRDefault="004C47AD" w:rsidP="000E23FA">
      <w:pPr>
        <w:tabs>
          <w:tab w:val="left" w:pos="990"/>
          <w:tab w:val="left" w:pos="1170"/>
        </w:tabs>
        <w:spacing w:after="0" w:line="360" w:lineRule="auto"/>
        <w:ind w:firstLine="540"/>
        <w:jc w:val="center"/>
        <w:rPr>
          <w:b/>
          <w:bCs/>
          <w:lang w:val="hy-AM"/>
        </w:rPr>
      </w:pPr>
      <w:bookmarkStart w:id="92" w:name="_Hlk139649187"/>
      <w:r w:rsidRPr="000E23FA">
        <w:rPr>
          <w:b/>
          <w:bCs/>
          <w:lang w:val="hy-AM"/>
        </w:rPr>
        <w:t>3.4</w:t>
      </w:r>
      <w:r w:rsidR="00701E68" w:rsidRPr="000E23FA">
        <w:rPr>
          <w:b/>
          <w:bCs/>
          <w:lang w:val="hy-AM"/>
        </w:rPr>
        <w:t>. ՄՈԴՈւԼԱՅԻՆ ՏԻՊԻ ՓՈՇԵ ԵՎ ՓՈՇԵԳԱԶԱՅԻՆ ԿԱՅԱՆՔՆԵՐ</w:t>
      </w:r>
    </w:p>
    <w:p w14:paraId="0A4C2F34" w14:textId="77777777" w:rsidR="00701E68" w:rsidRPr="000E23FA" w:rsidRDefault="004C47AD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b/>
        </w:rPr>
      </w:pPr>
      <w:r w:rsidRPr="000E23FA">
        <w:rPr>
          <w:b/>
        </w:rPr>
        <w:t>3.4.1</w:t>
      </w:r>
      <w:r w:rsidR="00701E68" w:rsidRPr="000E23FA">
        <w:rPr>
          <w:b/>
        </w:rPr>
        <w:t>. ԿԻՐԱՌՄԱՆ ՈԼՈՐՏԸ</w:t>
      </w:r>
    </w:p>
    <w:p w14:paraId="27BB9FAE" w14:textId="77777777" w:rsidR="00ED6CA9" w:rsidRPr="000E23FA" w:rsidRDefault="00ED6CA9" w:rsidP="00C12B55">
      <w:pPr>
        <w:tabs>
          <w:tab w:val="left" w:pos="1170"/>
        </w:tabs>
        <w:spacing w:after="0" w:line="360" w:lineRule="auto"/>
        <w:ind w:firstLine="540"/>
        <w:contextualSpacing/>
        <w:jc w:val="center"/>
        <w:rPr>
          <w:b/>
        </w:rPr>
      </w:pPr>
    </w:p>
    <w:bookmarkEnd w:id="92"/>
    <w:p w14:paraId="63E99C1E" w14:textId="77777777" w:rsidR="005D2FD6" w:rsidRPr="000E23FA" w:rsidRDefault="005D2FD6" w:rsidP="00C12B55">
      <w:pPr>
        <w:numPr>
          <w:ilvl w:val="0"/>
          <w:numId w:val="1"/>
        </w:numPr>
        <w:tabs>
          <w:tab w:val="left" w:pos="36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Մոդուլային տիպի փոշե և փոշեգազային կայանքները (սույն բաժնի հետագա շարադրանքում՝ կայանքներ), կիրառվում են ըստ </w:t>
      </w:r>
      <w:r w:rsidR="00B31076" w:rsidRPr="000E23FA">
        <w:rPr>
          <w:lang w:val="hy-AM"/>
        </w:rPr>
        <w:t>ԳՕՍՏ</w:t>
      </w:r>
      <w:r w:rsidRPr="000E23FA">
        <w:rPr>
          <w:lang w:val="hy-AM"/>
        </w:rPr>
        <w:t xml:space="preserve"> 27331</w:t>
      </w:r>
      <w:r w:rsidR="00C02ED6" w:rsidRPr="000E23FA">
        <w:rPr>
          <w:lang w:val="hy-AM"/>
        </w:rPr>
        <w:t>-87</w:t>
      </w:r>
      <w:r w:rsidRPr="000E23FA">
        <w:rPr>
          <w:lang w:val="hy-AM"/>
        </w:rPr>
        <w:t xml:space="preserve">-ի A և B դասի, ու նաև </w:t>
      </w:r>
      <w:r w:rsidRPr="000E23FA">
        <w:rPr>
          <w:lang w:val="hy-AM"/>
        </w:rPr>
        <w:lastRenderedPageBreak/>
        <w:t xml:space="preserve">հրամարիչ նյութի </w:t>
      </w:r>
      <w:r w:rsidR="002F088D" w:rsidRPr="000E23FA">
        <w:rPr>
          <w:lang w:val="hy-AM"/>
        </w:rPr>
        <w:t>ՏՓ-</w:t>
      </w:r>
      <w:r w:rsidRPr="000E23FA">
        <w:rPr>
          <w:lang w:val="hy-AM"/>
        </w:rPr>
        <w:t>ում նշվածից ոչ ավելի բարձր լարման տակ գտնվող էլեկտրասարքավորանքի հրդեհների մարման համար:</w:t>
      </w:r>
    </w:p>
    <w:p w14:paraId="141716CC" w14:textId="77777777" w:rsidR="00456B30" w:rsidRPr="00C12B55" w:rsidRDefault="00B868AD" w:rsidP="00C12B55">
      <w:pPr>
        <w:numPr>
          <w:ilvl w:val="0"/>
          <w:numId w:val="1"/>
        </w:numPr>
        <w:tabs>
          <w:tab w:val="left" w:pos="36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Ըստ </w:t>
      </w:r>
      <w:r w:rsidR="007F244A" w:rsidRPr="000E23FA">
        <w:rPr>
          <w:lang w:val="hy-AM"/>
        </w:rPr>
        <w:t>ՀՀ քաղաքաշինության նախարարի 2014 թվականի մարտի 17-ի N 78-Ն հրամանով հաստատված ՀՀՇՆ 21-01-2014 «Շենքերի և շինությունների հրդեհային անվտանգություն» շինարարական նորմեր</w:t>
      </w:r>
      <w:r w:rsidR="00AE463B" w:rsidRPr="000E23FA">
        <w:rPr>
          <w:lang w:val="hy-AM"/>
        </w:rPr>
        <w:t xml:space="preserve">ի </w:t>
      </w:r>
      <w:r w:rsidR="005D2FD6" w:rsidRPr="000E23FA">
        <w:rPr>
          <w:lang w:val="hy-AM"/>
        </w:rPr>
        <w:t xml:space="preserve">Ա և Բ կարգի </w:t>
      </w:r>
      <w:r w:rsidR="00AD3D89" w:rsidRPr="000E23FA">
        <w:rPr>
          <w:lang w:val="hy-AM"/>
        </w:rPr>
        <w:t>պայթյունահրդե</w:t>
      </w:r>
      <w:r w:rsidR="00AE463B" w:rsidRPr="000E23FA">
        <w:rPr>
          <w:lang w:val="hy-AM"/>
        </w:rPr>
        <w:t>հ</w:t>
      </w:r>
      <w:r w:rsidR="00AD3D89" w:rsidRPr="000E23FA">
        <w:rPr>
          <w:lang w:val="hy-AM"/>
        </w:rPr>
        <w:t>ա</w:t>
      </w:r>
      <w:r w:rsidR="005D2FD6" w:rsidRPr="000E23FA">
        <w:rPr>
          <w:lang w:val="hy-AM"/>
        </w:rPr>
        <w:t>վտանգ և պայթյունավտանգ  գոտիներում թույլատրվում է նախատեսել միայն այնպիսի կայանքներ,</w:t>
      </w:r>
      <w:r w:rsidR="00C12B55" w:rsidRPr="00D60CA1">
        <w:rPr>
          <w:lang w:val="hy-AM"/>
        </w:rPr>
        <w:t xml:space="preserve"> </w:t>
      </w:r>
      <w:r w:rsidR="00BC00B6" w:rsidRPr="00C12B55">
        <w:rPr>
          <w:lang w:val="hy-AM"/>
        </w:rPr>
        <w:t>որոնցում բացառապես կիրառվում են պայթյունանվտանգության անհրաժեշտ մակարդակի</w:t>
      </w:r>
      <w:r w:rsidR="00C12B55" w:rsidRPr="00D60CA1">
        <w:rPr>
          <w:lang w:val="hy-AM"/>
        </w:rPr>
        <w:t xml:space="preserve"> </w:t>
      </w:r>
      <w:r w:rsidR="005D2FD6" w:rsidRPr="00C12B55">
        <w:rPr>
          <w:lang w:val="hy-AM"/>
        </w:rPr>
        <w:t>հավաստագրերով էլեկտրասար</w:t>
      </w:r>
      <w:r w:rsidR="00180CC1" w:rsidRPr="00C12B55">
        <w:rPr>
          <w:lang w:val="hy-AM"/>
        </w:rPr>
        <w:softHyphen/>
      </w:r>
      <w:r w:rsidR="005D2FD6" w:rsidRPr="00C12B55">
        <w:rPr>
          <w:lang w:val="hy-AM"/>
        </w:rPr>
        <w:t>քավորումներ:</w:t>
      </w:r>
      <w:r w:rsidR="00456B30" w:rsidRPr="00C12B55">
        <w:rPr>
          <w:lang w:val="hy-AM"/>
        </w:rPr>
        <w:t xml:space="preserve"> </w:t>
      </w:r>
    </w:p>
    <w:p w14:paraId="54D2592A" w14:textId="77777777" w:rsidR="000E1F04" w:rsidRPr="000E23FA" w:rsidRDefault="00456B30" w:rsidP="00C12B55">
      <w:pPr>
        <w:numPr>
          <w:ilvl w:val="0"/>
          <w:numId w:val="1"/>
        </w:numPr>
        <w:tabs>
          <w:tab w:val="left" w:pos="36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Փոշեշիջման և փոշեգազաշիջման կայանքները կարող են կիրառվել պաշտպանվող</w:t>
      </w:r>
      <w:r w:rsidR="002B0CC4" w:rsidRPr="000E23FA">
        <w:rPr>
          <w:lang w:val="hy-AM"/>
        </w:rPr>
        <w:t xml:space="preserve"> </w:t>
      </w:r>
      <w:r w:rsidRPr="000E23FA">
        <w:rPr>
          <w:lang w:val="hy-AM"/>
        </w:rPr>
        <w:t>ամբողջ մակերեսի, ծավալի, ինչպես նաև մակերեսի կամ ծավալի տեղային հրդեհների</w:t>
      </w:r>
      <w:r w:rsidR="002B0CC4" w:rsidRPr="000E23FA">
        <w:rPr>
          <w:lang w:val="hy-AM"/>
        </w:rPr>
        <w:t xml:space="preserve"> </w:t>
      </w:r>
      <w:r w:rsidRPr="000E23FA">
        <w:rPr>
          <w:lang w:val="hy-AM"/>
        </w:rPr>
        <w:t>մարման համար` պահպանելով սույն շինարարական նորմերի պահանջները։</w:t>
      </w:r>
    </w:p>
    <w:p w14:paraId="24B37DEC" w14:textId="77777777" w:rsidR="00DB70AA" w:rsidRPr="000E23FA" w:rsidRDefault="00BE7E41" w:rsidP="00C12B55">
      <w:pPr>
        <w:numPr>
          <w:ilvl w:val="0"/>
          <w:numId w:val="1"/>
        </w:numPr>
        <w:tabs>
          <w:tab w:val="left" w:pos="36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Արգելվում է այս կայանքների կիրառումը</w:t>
      </w:r>
      <w:r w:rsidR="00A914B5" w:rsidRPr="000E23FA">
        <w:rPr>
          <w:lang w:val="hy-AM"/>
        </w:rPr>
        <w:t xml:space="preserve"> այնպիսի սենքերում, որտեղ.</w:t>
      </w:r>
    </w:p>
    <w:p w14:paraId="14F27C29" w14:textId="77777777" w:rsidR="00BE7E41" w:rsidRPr="000E23FA" w:rsidRDefault="000C5409" w:rsidP="00C12B55">
      <w:pPr>
        <w:numPr>
          <w:ilvl w:val="0"/>
          <w:numId w:val="71"/>
        </w:numPr>
        <w:tabs>
          <w:tab w:val="left" w:pos="90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գտնվող մարդիկ, անկախ նրանց քանակից, չեն հասցնի լքել այն մինչև հրամարիչ</w:t>
      </w:r>
      <w:r w:rsidR="003D2302" w:rsidRPr="000E23FA">
        <w:rPr>
          <w:lang w:val="hy-AM"/>
        </w:rPr>
        <w:t xml:space="preserve"> </w:t>
      </w:r>
      <w:r w:rsidR="00BE7E41" w:rsidRPr="000E23FA">
        <w:rPr>
          <w:lang w:val="hy-AM"/>
        </w:rPr>
        <w:t>փոշու թողարկումը,</w:t>
      </w:r>
    </w:p>
    <w:p w14:paraId="3591F7ED" w14:textId="77777777" w:rsidR="00BE7E41" w:rsidRPr="000E23FA" w:rsidRDefault="00A914B5" w:rsidP="00C12B55">
      <w:pPr>
        <w:numPr>
          <w:ilvl w:val="0"/>
          <w:numId w:val="71"/>
        </w:numPr>
        <w:tabs>
          <w:tab w:val="left" w:pos="90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հնարավոր է, թեկուզ ժամանակավոր, </w:t>
      </w:r>
      <w:r w:rsidR="00BE7E41" w:rsidRPr="000E23FA">
        <w:rPr>
          <w:lang w:val="hy-AM"/>
        </w:rPr>
        <w:t xml:space="preserve">ավելի քան 50 հոգու </w:t>
      </w:r>
      <w:r w:rsidRPr="000E23FA">
        <w:rPr>
          <w:lang w:val="hy-AM"/>
        </w:rPr>
        <w:t>ներկայությունը</w:t>
      </w:r>
      <w:r w:rsidR="00BE7E41" w:rsidRPr="000E23FA">
        <w:rPr>
          <w:lang w:val="hy-AM"/>
        </w:rPr>
        <w:t>,</w:t>
      </w:r>
    </w:p>
    <w:p w14:paraId="3BE1206E" w14:textId="77777777" w:rsidR="00C544DC" w:rsidRPr="000E23FA" w:rsidRDefault="00A914B5" w:rsidP="00C12B55">
      <w:pPr>
        <w:numPr>
          <w:ilvl w:val="0"/>
          <w:numId w:val="71"/>
        </w:numPr>
        <w:tabs>
          <w:tab w:val="left" w:pos="90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հնարավոր է, թեկուզ ժամանակավոր, </w:t>
      </w:r>
      <w:r w:rsidR="00C544DC" w:rsidRPr="000E23FA">
        <w:rPr>
          <w:lang w:val="hy-AM"/>
        </w:rPr>
        <w:t>հետևյալ նյութերի առկայությունը.</w:t>
      </w:r>
    </w:p>
    <w:p w14:paraId="46A5F3ED" w14:textId="77777777" w:rsidR="00C544DC" w:rsidRPr="000E23FA" w:rsidRDefault="00C544DC" w:rsidP="00C12B55">
      <w:pPr>
        <w:tabs>
          <w:tab w:val="left" w:pos="1170"/>
        </w:tabs>
        <w:spacing w:after="0" w:line="360" w:lineRule="auto"/>
        <w:ind w:firstLine="540"/>
        <w:jc w:val="both"/>
        <w:rPr>
          <w:lang w:val="hy-AM"/>
        </w:rPr>
      </w:pPr>
      <w:r w:rsidRPr="000E23FA">
        <w:rPr>
          <w:lang w:val="hy-AM"/>
        </w:rPr>
        <w:t xml:space="preserve">ա. </w:t>
      </w:r>
      <w:r w:rsidR="00BE7E41" w:rsidRPr="000E23FA">
        <w:rPr>
          <w:lang w:val="hy-AM"/>
        </w:rPr>
        <w:t>նյութի ծավալի ներսում մարմրման</w:t>
      </w:r>
      <w:r w:rsidR="001256B8" w:rsidRPr="000E23FA">
        <w:rPr>
          <w:lang w:val="hy-AM"/>
        </w:rPr>
        <w:t>ն</w:t>
      </w:r>
      <w:r w:rsidR="00BE7E41" w:rsidRPr="000E23FA">
        <w:rPr>
          <w:lang w:val="hy-AM"/>
        </w:rPr>
        <w:t xml:space="preserve"> ու ինքնաբռնկմանը հակված դյուրավառ նյութե</w:t>
      </w:r>
      <w:r w:rsidRPr="000E23FA">
        <w:rPr>
          <w:lang w:val="hy-AM"/>
        </w:rPr>
        <w:t>ր,</w:t>
      </w:r>
    </w:p>
    <w:p w14:paraId="678BAE60" w14:textId="77777777" w:rsidR="00BE7E41" w:rsidRPr="000E23FA" w:rsidRDefault="00C544DC" w:rsidP="00C12B55">
      <w:pPr>
        <w:tabs>
          <w:tab w:val="left" w:pos="1170"/>
        </w:tabs>
        <w:spacing w:after="0" w:line="360" w:lineRule="auto"/>
        <w:ind w:firstLine="540"/>
        <w:jc w:val="both"/>
        <w:rPr>
          <w:lang w:val="hy-AM"/>
        </w:rPr>
      </w:pPr>
      <w:r w:rsidRPr="000E23FA">
        <w:rPr>
          <w:lang w:val="hy-AM"/>
        </w:rPr>
        <w:t xml:space="preserve">բ. </w:t>
      </w:r>
      <w:r w:rsidR="00BE7E41" w:rsidRPr="000E23FA">
        <w:rPr>
          <w:lang w:val="hy-AM"/>
        </w:rPr>
        <w:t>առանց օդի մուտքի մարմրման</w:t>
      </w:r>
      <w:r w:rsidR="001256B8" w:rsidRPr="000E23FA">
        <w:rPr>
          <w:lang w:val="hy-AM"/>
        </w:rPr>
        <w:t>ն</w:t>
      </w:r>
      <w:r w:rsidR="00BE7E41" w:rsidRPr="000E23FA">
        <w:rPr>
          <w:lang w:val="hy-AM"/>
        </w:rPr>
        <w:t xml:space="preserve"> ու այրմանը հակված քիմիական նյութեր</w:t>
      </w:r>
      <w:r w:rsidRPr="000E23FA">
        <w:rPr>
          <w:lang w:val="hy-AM"/>
        </w:rPr>
        <w:t xml:space="preserve">, </w:t>
      </w:r>
      <w:r w:rsidR="00BE7E41" w:rsidRPr="000E23FA">
        <w:rPr>
          <w:lang w:val="hy-AM"/>
        </w:rPr>
        <w:t>դրանց</w:t>
      </w:r>
      <w:r w:rsidR="003D2302" w:rsidRPr="000E23FA">
        <w:rPr>
          <w:lang w:val="hy-AM"/>
        </w:rPr>
        <w:t xml:space="preserve"> </w:t>
      </w:r>
      <w:r w:rsidRPr="000E23FA">
        <w:rPr>
          <w:lang w:val="hy-AM"/>
        </w:rPr>
        <w:t xml:space="preserve">    </w:t>
      </w:r>
      <w:r w:rsidR="00BE7E41" w:rsidRPr="000E23FA">
        <w:rPr>
          <w:lang w:val="hy-AM"/>
        </w:rPr>
        <w:t>խառնուրդներ, հրակիր ու պոլիմերային նյութեր:</w:t>
      </w:r>
    </w:p>
    <w:p w14:paraId="74AD8C90" w14:textId="77777777" w:rsidR="00BE7E41" w:rsidRPr="000E23FA" w:rsidRDefault="00953475" w:rsidP="00C12B55">
      <w:pPr>
        <w:numPr>
          <w:ilvl w:val="0"/>
          <w:numId w:val="1"/>
        </w:numPr>
        <w:tabs>
          <w:tab w:val="left" w:pos="36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Բացառիկ դեպքերում ՀՀ քաղաքաշինության նախարարի 2014 թվականի մարտի 17-ի</w:t>
      </w:r>
      <w:r w:rsidR="00ED6CA9" w:rsidRPr="000E23FA">
        <w:rPr>
          <w:lang w:val="hy-AM"/>
        </w:rPr>
        <w:t xml:space="preserve"> </w:t>
      </w:r>
      <w:r w:rsidR="007F244A" w:rsidRPr="000E23FA">
        <w:rPr>
          <w:lang w:val="hy-AM"/>
        </w:rPr>
        <w:t>N 78-Ն հրամանով հաստատված ՀՀՇՆ 21-01-2014 «Շենքերի և շինությունների հրդեհային անվտանգություն» շինարարական նորմեր</w:t>
      </w:r>
      <w:r w:rsidR="000F7AAE" w:rsidRPr="000E23FA">
        <w:rPr>
          <w:lang w:val="hy-AM"/>
        </w:rPr>
        <w:t xml:space="preserve">ի Գ5.1 և Գ5.2 գործառնական հրդեհային վտանգավորության դասի սենքերում </w:t>
      </w:r>
      <w:r w:rsidR="00B31076" w:rsidRPr="000E23FA">
        <w:rPr>
          <w:lang w:val="hy-AM"/>
        </w:rPr>
        <w:t>ԳՕՍՏ</w:t>
      </w:r>
      <w:r w:rsidR="000F7AAE" w:rsidRPr="000E23FA">
        <w:rPr>
          <w:lang w:val="hy-AM"/>
        </w:rPr>
        <w:t xml:space="preserve"> 27331</w:t>
      </w:r>
      <w:r w:rsidR="00C02ED6" w:rsidRPr="000E23FA">
        <w:rPr>
          <w:lang w:val="hy-AM"/>
        </w:rPr>
        <w:t>-87</w:t>
      </w:r>
      <w:r w:rsidR="000F7AAE" w:rsidRPr="000E23FA">
        <w:rPr>
          <w:lang w:val="hy-AM"/>
        </w:rPr>
        <w:t>-ի համաձայն B դասի հրդեհային բեռի առկայության դեպքում թ</w:t>
      </w:r>
      <w:r w:rsidR="00BE7E41" w:rsidRPr="000E23FA">
        <w:rPr>
          <w:lang w:val="hy-AM"/>
        </w:rPr>
        <w:t>ույլատրվում է նախատեսել փոշեգազային հրդեհաշիջման կայանք պայմանով, որ կայանքի նախագծում և շահագործման բոլոր փաստաթղթերում նշվի, որ այդ սենքերում աշխատակազմը պետք է հրահանգավորվի մարդու համար փոշե</w:t>
      </w:r>
      <w:r w:rsidR="000F7AAE" w:rsidRPr="000E23FA">
        <w:rPr>
          <w:lang w:val="hy-AM"/>
        </w:rPr>
        <w:t xml:space="preserve"> և գազային</w:t>
      </w:r>
      <w:r w:rsidR="00BE7E41" w:rsidRPr="000E23FA">
        <w:rPr>
          <w:lang w:val="hy-AM"/>
        </w:rPr>
        <w:t xml:space="preserve"> հրամարիչ նյութ</w:t>
      </w:r>
      <w:r w:rsidR="000F7AAE" w:rsidRPr="000E23FA">
        <w:rPr>
          <w:lang w:val="hy-AM"/>
        </w:rPr>
        <w:t>եր</w:t>
      </w:r>
      <w:r w:rsidR="00BE7E41" w:rsidRPr="000E23FA">
        <w:rPr>
          <w:lang w:val="hy-AM"/>
        </w:rPr>
        <w:t xml:space="preserve">ի վտանգավորության մասին ու անցնի պարբերական ուսուցողական վարժանքներ համաձայն ՀՀ ՏԿԱԻՆ </w:t>
      </w:r>
      <w:r w:rsidR="00540A11" w:rsidRPr="000E23FA">
        <w:rPr>
          <w:lang w:val="hy-AM"/>
        </w:rPr>
        <w:t>նախարարի 18.06.2015թ. 595-Ն հրամանով հաստատված «Հրդեհային անվտանգության կանոններ»-ի</w:t>
      </w:r>
      <w:r w:rsidR="000F7AAE" w:rsidRPr="000E23FA">
        <w:rPr>
          <w:lang w:val="hy-AM"/>
        </w:rPr>
        <w:t>:</w:t>
      </w:r>
    </w:p>
    <w:p w14:paraId="40F65B89" w14:textId="77777777" w:rsidR="002705C4" w:rsidRPr="000E23FA" w:rsidRDefault="002705C4" w:rsidP="00C12B55">
      <w:pPr>
        <w:pStyle w:val="ListParagraph"/>
        <w:numPr>
          <w:ilvl w:val="0"/>
          <w:numId w:val="1"/>
        </w:numPr>
        <w:tabs>
          <w:tab w:val="left" w:pos="1170"/>
        </w:tabs>
        <w:spacing w:line="360" w:lineRule="auto"/>
        <w:ind w:left="0" w:firstLine="540"/>
        <w:jc w:val="both"/>
        <w:rPr>
          <w:kern w:val="2"/>
          <w:lang w:val="hy-AM"/>
        </w:rPr>
      </w:pPr>
      <w:bookmarkStart w:id="93" w:name="_Hlk148462441"/>
      <w:r w:rsidRPr="000E23FA">
        <w:rPr>
          <w:lang w:val="hy-AM"/>
        </w:rPr>
        <w:lastRenderedPageBreak/>
        <w:t>Փոշե և փոշեգազային կայանքները</w:t>
      </w:r>
      <w:r w:rsidRPr="000E23FA">
        <w:rPr>
          <w:kern w:val="2"/>
          <w:lang w:val="hy-AM"/>
        </w:rPr>
        <w:t xml:space="preserve"> կայանքները մինչև շահագործման հանձնելը պետք է փորձնական շահագործվեն 2</w:t>
      </w:r>
      <w:r w:rsidR="00E46EFC" w:rsidRPr="000E23FA">
        <w:rPr>
          <w:kern w:val="2"/>
          <w:lang w:val="hy-AM"/>
        </w:rPr>
        <w:t>82</w:t>
      </w:r>
      <w:r w:rsidR="00215E22" w:rsidRPr="000E23FA">
        <w:rPr>
          <w:kern w:val="2"/>
          <w:lang w:val="hy-AM"/>
        </w:rPr>
        <w:t xml:space="preserve">-րդ  և </w:t>
      </w:r>
      <w:r w:rsidR="00E46EFC" w:rsidRPr="000E23FA">
        <w:rPr>
          <w:kern w:val="2"/>
          <w:lang w:val="hy-AM"/>
        </w:rPr>
        <w:t>283</w:t>
      </w:r>
      <w:r w:rsidR="00215E22" w:rsidRPr="000E23FA">
        <w:rPr>
          <w:kern w:val="2"/>
          <w:lang w:val="hy-AM"/>
        </w:rPr>
        <w:t>-րդ</w:t>
      </w:r>
      <w:r w:rsidRPr="000E23FA">
        <w:rPr>
          <w:kern w:val="2"/>
          <w:lang w:val="hy-AM"/>
        </w:rPr>
        <w:t xml:space="preserve"> կետ</w:t>
      </w:r>
      <w:r w:rsidR="00E46EFC" w:rsidRPr="000E23FA">
        <w:rPr>
          <w:kern w:val="2"/>
          <w:lang w:val="hy-AM"/>
        </w:rPr>
        <w:t>եր</w:t>
      </w:r>
      <w:r w:rsidRPr="000E23FA">
        <w:rPr>
          <w:kern w:val="2"/>
          <w:lang w:val="hy-AM"/>
        </w:rPr>
        <w:t xml:space="preserve">ի </w:t>
      </w:r>
      <w:r w:rsidR="00DB7E20" w:rsidRPr="000E23FA">
        <w:rPr>
          <w:kern w:val="2"/>
          <w:lang w:val="hy-AM"/>
        </w:rPr>
        <w:t>համաձայն</w:t>
      </w:r>
      <w:r w:rsidRPr="000E23FA">
        <w:rPr>
          <w:kern w:val="2"/>
          <w:lang w:val="hy-AM"/>
        </w:rPr>
        <w:t xml:space="preserve">։ </w:t>
      </w:r>
    </w:p>
    <w:bookmarkEnd w:id="93"/>
    <w:p w14:paraId="46226DE9" w14:textId="77777777" w:rsidR="00701E68" w:rsidRPr="00D60CA1" w:rsidRDefault="00701E68" w:rsidP="00C12B55">
      <w:pPr>
        <w:pStyle w:val="ListParagraph"/>
        <w:tabs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</w:p>
    <w:p w14:paraId="31DF6700" w14:textId="77777777" w:rsidR="00701E68" w:rsidRPr="000E23FA" w:rsidRDefault="004C47AD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b/>
        </w:rPr>
      </w:pPr>
      <w:r w:rsidRPr="000E23FA">
        <w:rPr>
          <w:b/>
          <w:lang w:val="hy-AM"/>
        </w:rPr>
        <w:t>3.4.2</w:t>
      </w:r>
      <w:r w:rsidR="00C9115F" w:rsidRPr="000E23FA">
        <w:rPr>
          <w:rFonts w:ascii="MS Mincho" w:eastAsia="MS Mincho" w:hAnsi="MS Mincho" w:cs="MS Mincho" w:hint="eastAsia"/>
          <w:b/>
          <w:lang w:val="hy-AM"/>
        </w:rPr>
        <w:t>․</w:t>
      </w:r>
      <w:r w:rsidR="00C9115F" w:rsidRPr="000E23FA">
        <w:rPr>
          <w:b/>
          <w:lang w:val="hy-AM"/>
        </w:rPr>
        <w:t xml:space="preserve"> </w:t>
      </w:r>
      <w:r w:rsidR="00701E68" w:rsidRPr="000E23FA">
        <w:rPr>
          <w:b/>
          <w:lang w:val="hy-AM"/>
        </w:rPr>
        <w:t xml:space="preserve">ՆԱԽԱԳԾՄԱՆ </w:t>
      </w:r>
      <w:r w:rsidR="00273981" w:rsidRPr="000E23FA">
        <w:rPr>
          <w:b/>
        </w:rPr>
        <w:t>ՊԱՀԱՆՋՆԵՐ</w:t>
      </w:r>
    </w:p>
    <w:p w14:paraId="627F3F4B" w14:textId="77777777" w:rsidR="00ED6CA9" w:rsidRPr="000E23FA" w:rsidRDefault="00ED6CA9" w:rsidP="00C12B55">
      <w:pPr>
        <w:tabs>
          <w:tab w:val="left" w:pos="1170"/>
        </w:tabs>
        <w:spacing w:after="0" w:line="360" w:lineRule="auto"/>
        <w:ind w:firstLine="540"/>
        <w:contextualSpacing/>
        <w:jc w:val="center"/>
        <w:rPr>
          <w:b/>
        </w:rPr>
      </w:pPr>
    </w:p>
    <w:p w14:paraId="46AC0759" w14:textId="77777777" w:rsidR="00860E0B" w:rsidRPr="000E23FA" w:rsidRDefault="002671DB" w:rsidP="000E0182">
      <w:pPr>
        <w:pStyle w:val="ListParagraph"/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>Հրամարիչ փոշիները, փոշեշիջման և փոշեգազաշիջման մոդուլները պետք է համա</w:t>
      </w:r>
      <w:r w:rsidR="00860E0B" w:rsidRPr="000E23FA">
        <w:rPr>
          <w:lang w:val="hy-AM"/>
        </w:rPr>
        <w:t xml:space="preserve">պատասխանեն </w:t>
      </w:r>
      <w:r w:rsidR="00D04A4A" w:rsidRPr="000E23FA">
        <w:rPr>
          <w:lang w:val="hy-AM"/>
        </w:rPr>
        <w:t>Եվրասիական տնտեսական միության հանձնաժողովի 2017 թվականի հունիսի 23-ի N 40 որոշմամբ հաստատված ԵԱՏՄ 043/2017</w:t>
      </w:r>
      <w:r w:rsidR="003725EB" w:rsidRPr="000E23FA">
        <w:rPr>
          <w:lang w:val="hy-AM"/>
        </w:rPr>
        <w:t xml:space="preserve"> կանոնակարգի (</w:t>
      </w:r>
      <w:r w:rsidR="00B31076" w:rsidRPr="000E23FA">
        <w:rPr>
          <w:lang w:val="hy-AM"/>
        </w:rPr>
        <w:t>ԳՕՍՏ</w:t>
      </w:r>
      <w:r w:rsidR="00860E0B" w:rsidRPr="000E23FA">
        <w:rPr>
          <w:lang w:val="hy-AM"/>
        </w:rPr>
        <w:t xml:space="preserve"> Ռ 53280.4</w:t>
      </w:r>
      <w:r w:rsidR="005968C8" w:rsidRPr="000E23FA">
        <w:rPr>
          <w:lang w:val="hy-AM"/>
        </w:rPr>
        <w:t xml:space="preserve">,  </w:t>
      </w:r>
      <w:r w:rsidR="006133BD" w:rsidRPr="000E23FA">
        <w:rPr>
          <w:lang w:val="hy-AM"/>
        </w:rPr>
        <w:t>ՀՍՏ ԳՕՍՏ Ռ 53286-2023</w:t>
      </w:r>
      <w:r w:rsidR="005968C8" w:rsidRPr="000E23FA">
        <w:rPr>
          <w:lang w:val="hy-AM"/>
        </w:rPr>
        <w:t xml:space="preserve"> և  </w:t>
      </w:r>
      <w:r w:rsidR="008C61A5" w:rsidRPr="000E23FA">
        <w:rPr>
          <w:lang w:val="hy-AM"/>
        </w:rPr>
        <w:t>ՀՍՏ ԳՕՍՏ Ռ 56028-2023</w:t>
      </w:r>
      <w:r w:rsidR="005968C8" w:rsidRPr="000E23FA">
        <w:rPr>
          <w:lang w:val="hy-AM"/>
        </w:rPr>
        <w:t>)</w:t>
      </w:r>
      <w:r w:rsidR="003725EB" w:rsidRPr="000E23FA">
        <w:rPr>
          <w:lang w:val="hy-AM"/>
        </w:rPr>
        <w:t>)</w:t>
      </w:r>
      <w:r w:rsidR="00860E0B" w:rsidRPr="000E23FA">
        <w:rPr>
          <w:lang w:val="hy-AM"/>
        </w:rPr>
        <w:t xml:space="preserve"> </w:t>
      </w:r>
      <w:r w:rsidR="001423D0" w:rsidRPr="000E23FA">
        <w:rPr>
          <w:lang w:val="hy-AM"/>
        </w:rPr>
        <w:t xml:space="preserve">և ՀՍՏ ԳՕՍՏ Ռ 53280.5-2022 </w:t>
      </w:r>
      <w:r w:rsidR="00860E0B" w:rsidRPr="000E23FA">
        <w:rPr>
          <w:lang w:val="hy-AM"/>
        </w:rPr>
        <w:t xml:space="preserve">պահանջներին, ընդ որում փոշեշիջման և </w:t>
      </w:r>
      <w:r w:rsidR="00514BAB" w:rsidRPr="000E23FA">
        <w:rPr>
          <w:lang w:val="hy-AM"/>
        </w:rPr>
        <w:t xml:space="preserve">փոշեգազային </w:t>
      </w:r>
      <w:r w:rsidR="00860E0B" w:rsidRPr="000E23FA">
        <w:rPr>
          <w:lang w:val="hy-AM"/>
        </w:rPr>
        <w:t>շիջ</w:t>
      </w:r>
      <w:r w:rsidR="00180CC1" w:rsidRPr="000E23FA">
        <w:rPr>
          <w:lang w:val="hy-AM"/>
        </w:rPr>
        <w:softHyphen/>
      </w:r>
      <w:r w:rsidR="00860E0B" w:rsidRPr="000E23FA">
        <w:rPr>
          <w:lang w:val="hy-AM"/>
        </w:rPr>
        <w:t xml:space="preserve">ման իմպուլսային մոդուլների համար ծակող </w:t>
      </w:r>
      <w:r w:rsidR="00D15220" w:rsidRPr="000E23FA">
        <w:rPr>
          <w:lang w:val="hy-AM"/>
        </w:rPr>
        <w:t xml:space="preserve">էլեկտրական </w:t>
      </w:r>
      <w:r w:rsidR="00860E0B" w:rsidRPr="000E23FA">
        <w:rPr>
          <w:lang w:val="hy-AM"/>
        </w:rPr>
        <w:t>լարումները հաշվի չեն առնվում։</w:t>
      </w:r>
    </w:p>
    <w:p w14:paraId="50A2B8C6" w14:textId="77777777" w:rsidR="00860E0B" w:rsidRPr="000E23FA" w:rsidRDefault="00860E0B" w:rsidP="000E0182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Փոշեշիջման և փոշեգազաշիջման կայանքների նախագծային փաստաթղթերում պետք է նշվեն կայանքի բնութագրեը ըստ </w:t>
      </w:r>
      <w:r w:rsidR="00163461" w:rsidRPr="000E23FA">
        <w:rPr>
          <w:lang w:val="hy-AM"/>
        </w:rPr>
        <w:t>ՀՍՏ ԳՕՍՏ Ռ 51091-2023</w:t>
      </w:r>
      <w:r w:rsidRPr="000E23FA">
        <w:rPr>
          <w:lang w:val="hy-AM"/>
        </w:rPr>
        <w:t xml:space="preserve"> և </w:t>
      </w:r>
      <w:r w:rsidR="008C61A5" w:rsidRPr="000E23FA">
        <w:rPr>
          <w:lang w:val="hy-AM"/>
        </w:rPr>
        <w:t>ՀՍՏ ԳՕՍՏ Ռ 56028-2023</w:t>
      </w:r>
      <w:r w:rsidR="00C04BF5" w:rsidRPr="000E23FA">
        <w:rPr>
          <w:lang w:val="hy-AM"/>
        </w:rPr>
        <w:t>-ի</w:t>
      </w:r>
      <w:r w:rsidRPr="000E23FA">
        <w:rPr>
          <w:lang w:val="hy-AM"/>
        </w:rPr>
        <w:t>։</w:t>
      </w:r>
    </w:p>
    <w:p w14:paraId="0D975CCC" w14:textId="77777777" w:rsidR="00860E0B" w:rsidRPr="000E23FA" w:rsidRDefault="00DB70AA" w:rsidP="000E0182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Փոշեշիջման և փոշեգազաշիջման մոդուլների կառուցվածքից կախված կայանքները</w:t>
      </w:r>
      <w:r w:rsidR="00ED6CA9" w:rsidRPr="000E23FA">
        <w:rPr>
          <w:lang w:val="hy-AM"/>
        </w:rPr>
        <w:t xml:space="preserve"> </w:t>
      </w:r>
      <w:r w:rsidR="00860E0B" w:rsidRPr="000E23FA">
        <w:rPr>
          <w:lang w:val="hy-AM"/>
        </w:rPr>
        <w:t>կարող են լինել բաշխիչ խաղովակաշարով կամ առանց դրա։</w:t>
      </w:r>
    </w:p>
    <w:p w14:paraId="02CFC1EC" w14:textId="77777777" w:rsidR="00B73B84" w:rsidRPr="000E23FA" w:rsidRDefault="00456B30" w:rsidP="000E0182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Մոդուլների խումբը կարող է միացվել խողովակային հավաքիչին, կազմելով մարտկոց</w:t>
      </w:r>
      <w:r w:rsidR="00B73B84" w:rsidRPr="000E23FA">
        <w:rPr>
          <w:lang w:val="hy-AM"/>
        </w:rPr>
        <w:t>ներ։</w:t>
      </w:r>
    </w:p>
    <w:p w14:paraId="774F3CF8" w14:textId="77777777" w:rsidR="00B73B84" w:rsidRPr="000E23FA" w:rsidRDefault="00FF41BA" w:rsidP="000E0182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Մոդուլների միացումը խողովակաշարին կարող է իրականացվել ճկուն միացումներով, որոնք պետք է ապահովեն ամրություն 1,5P</w:t>
      </w:r>
      <w:r w:rsidRPr="000E23FA">
        <w:rPr>
          <w:vertAlign w:val="subscript"/>
          <w:lang w:val="hy-AM"/>
        </w:rPr>
        <w:t>աշխ</w:t>
      </w:r>
      <w:r w:rsidRPr="000E23FA">
        <w:rPr>
          <w:lang w:val="hy-AM"/>
        </w:rPr>
        <w:t xml:space="preserve"> ճնշման տակ (P</w:t>
      </w:r>
      <w:r w:rsidRPr="000E23FA">
        <w:rPr>
          <w:vertAlign w:val="subscript"/>
          <w:lang w:val="hy-AM"/>
        </w:rPr>
        <w:t>աշխ</w:t>
      </w:r>
      <w:r w:rsidRPr="000E23FA">
        <w:rPr>
          <w:lang w:val="hy-AM"/>
        </w:rPr>
        <w:t>-մոդուլում առավելա</w:t>
      </w:r>
      <w:r w:rsidRPr="000E23FA">
        <w:rPr>
          <w:lang w:val="hy-AM"/>
        </w:rPr>
        <w:softHyphen/>
        <w:t>գույն</w:t>
      </w:r>
      <w:r w:rsidR="00ED6CA9" w:rsidRPr="000E23FA">
        <w:rPr>
          <w:lang w:val="hy-AM"/>
        </w:rPr>
        <w:t xml:space="preserve"> </w:t>
      </w:r>
      <w:r w:rsidR="00B73B84" w:rsidRPr="000E23FA">
        <w:rPr>
          <w:lang w:val="hy-AM"/>
        </w:rPr>
        <w:t>աշխատանքային ճնշումն է)։</w:t>
      </w:r>
    </w:p>
    <w:p w14:paraId="35E2E5D1" w14:textId="77777777" w:rsidR="007721BD" w:rsidRPr="000E23FA" w:rsidRDefault="001272E3" w:rsidP="000E0182">
      <w:pPr>
        <w:numPr>
          <w:ilvl w:val="0"/>
          <w:numId w:val="1"/>
        </w:numPr>
        <w:tabs>
          <w:tab w:val="left" w:pos="360"/>
          <w:tab w:val="left" w:pos="90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Կապված մոդուլում արտամղիչ գազի պահման ձևից, կայանքները տարբերակվում են</w:t>
      </w:r>
      <w:r w:rsidR="00ED6CA9" w:rsidRPr="000E23FA">
        <w:rPr>
          <w:lang w:val="hy-AM"/>
        </w:rPr>
        <w:t>.</w:t>
      </w:r>
    </w:p>
    <w:p w14:paraId="5C9746BC" w14:textId="77777777" w:rsidR="00811171" w:rsidRPr="000E23FA" w:rsidRDefault="00811171" w:rsidP="000E0182">
      <w:pPr>
        <w:pStyle w:val="ListParagraph"/>
        <w:numPr>
          <w:ilvl w:val="0"/>
          <w:numId w:val="95"/>
        </w:numPr>
        <w:tabs>
          <w:tab w:val="left" w:pos="360"/>
          <w:tab w:val="left" w:pos="900"/>
          <w:tab w:val="left" w:pos="126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>ներփչված,</w:t>
      </w:r>
    </w:p>
    <w:p w14:paraId="328182E6" w14:textId="77777777" w:rsidR="00811171" w:rsidRPr="000E23FA" w:rsidRDefault="00B73B84" w:rsidP="000E0182">
      <w:pPr>
        <w:pStyle w:val="ListParagraph"/>
        <w:numPr>
          <w:ilvl w:val="0"/>
          <w:numId w:val="95"/>
        </w:numPr>
        <w:tabs>
          <w:tab w:val="left" w:pos="360"/>
          <w:tab w:val="left" w:pos="900"/>
          <w:tab w:val="left" w:pos="126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>գազ</w:t>
      </w:r>
      <w:r w:rsidR="007A21B6" w:rsidRPr="000E23FA">
        <w:rPr>
          <w:lang w:val="hy-AM"/>
        </w:rPr>
        <w:t xml:space="preserve"> առաջ</w:t>
      </w:r>
      <w:r w:rsidRPr="000E23FA">
        <w:rPr>
          <w:lang w:val="hy-AM"/>
        </w:rPr>
        <w:t>ացնող տարրով</w:t>
      </w:r>
      <w:r w:rsidR="00811171" w:rsidRPr="000E23FA">
        <w:t>,</w:t>
      </w:r>
    </w:p>
    <w:p w14:paraId="2D877AE9" w14:textId="77777777" w:rsidR="00811171" w:rsidRPr="000E23FA" w:rsidRDefault="00B73B84" w:rsidP="000E0182">
      <w:pPr>
        <w:pStyle w:val="ListParagraph"/>
        <w:numPr>
          <w:ilvl w:val="0"/>
          <w:numId w:val="95"/>
        </w:numPr>
        <w:tabs>
          <w:tab w:val="left" w:pos="360"/>
          <w:tab w:val="left" w:pos="900"/>
          <w:tab w:val="left" w:pos="126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>սեղմված կամ հեղուկացված գազ</w:t>
      </w:r>
      <w:r w:rsidR="00CB0E08" w:rsidRPr="000E23FA">
        <w:rPr>
          <w:lang w:val="hy-AM"/>
        </w:rPr>
        <w:t>ի</w:t>
      </w:r>
      <w:r w:rsidRPr="000E23FA">
        <w:rPr>
          <w:lang w:val="hy-AM"/>
        </w:rPr>
        <w:t xml:space="preserve"> անոթով։</w:t>
      </w:r>
    </w:p>
    <w:p w14:paraId="41830FD1" w14:textId="77777777" w:rsidR="00B73B84" w:rsidRPr="000E23FA" w:rsidRDefault="00B73B84" w:rsidP="000E0182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Որպես արտամղիչ գազ պետք է կիրառել չորացված գազեր՝ օդ (մինուս 40°С-ից ոչ բարձր ցողի կետով), ազոտ, իներտ գազեր և դրանց խառնուրդներ։</w:t>
      </w:r>
    </w:p>
    <w:p w14:paraId="5C02903A" w14:textId="77777777" w:rsidR="007E63B1" w:rsidRPr="00C12B55" w:rsidRDefault="007E5A93" w:rsidP="000E0182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lastRenderedPageBreak/>
        <w:t>Սենքը պաշտպանող բոլոր մոդուլները պետք է գործարկվեն 3 վրկ-ի ընթացքում։ Մոդուլները պաշտպանվող սենքի ներսում տեղակայելու դեպքում արգելվում է նախատեսել</w:t>
      </w:r>
      <w:r w:rsidRPr="00D60CA1">
        <w:rPr>
          <w:lang w:val="hy-AM"/>
        </w:rPr>
        <w:t xml:space="preserve"> </w:t>
      </w:r>
      <w:r w:rsidR="00B73B84" w:rsidRPr="00C12B55">
        <w:rPr>
          <w:lang w:val="hy-AM"/>
        </w:rPr>
        <w:t>տեղային ձեռքի գործարկման սարքեր։</w:t>
      </w:r>
    </w:p>
    <w:p w14:paraId="6963EFF6" w14:textId="77777777" w:rsidR="005968C8" w:rsidRPr="000E23FA" w:rsidRDefault="005968C8" w:rsidP="000E0182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Առանձին արտադրական գոտիների, հատվածամասերի, սարքավորանքի տեղային պաշտպանությունը կարող է իրականացվել ՏՓ-ում նշված արագությունից ոչ ավելի արագությամբ օդային հոսանքների դեպքում, իսկ նշված չլինելու դեպքում՝ 1,5 մ/վրկ-ից ոչ ավել։</w:t>
      </w:r>
    </w:p>
    <w:p w14:paraId="39F9A9FA" w14:textId="77777777" w:rsidR="00B73B84" w:rsidRPr="000E23FA" w:rsidRDefault="00B73B84" w:rsidP="000E0182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Պաշտպանվող սենքի ծավալը հաշվելիս նվազեցվում </w:t>
      </w:r>
      <w:r w:rsidR="002B0D67" w:rsidRPr="000E23FA">
        <w:rPr>
          <w:lang w:val="hy-AM"/>
        </w:rPr>
        <w:t>են</w:t>
      </w:r>
      <w:r w:rsidRPr="000E23FA">
        <w:rPr>
          <w:lang w:val="hy-AM"/>
        </w:rPr>
        <w:t xml:space="preserve"> միայն հոծ, անթափանց շինարարական կառուցվածքատարրերի ծավալ</w:t>
      </w:r>
      <w:r w:rsidR="002B0D67" w:rsidRPr="000E23FA">
        <w:rPr>
          <w:lang w:val="hy-AM"/>
        </w:rPr>
        <w:t>ներ</w:t>
      </w:r>
      <w:r w:rsidRPr="000E23FA">
        <w:rPr>
          <w:lang w:val="hy-AM"/>
        </w:rPr>
        <w:t>ը (սյուներ, հեծաններ, միջնապատեր, սարքավորանքի հիմքեր)։</w:t>
      </w:r>
    </w:p>
    <w:p w14:paraId="39FAAE18" w14:textId="77777777" w:rsidR="00D25FFB" w:rsidRPr="000E23FA" w:rsidRDefault="00D25FFB" w:rsidP="000E0182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Որպես հրդեհաշիջման հաշվարկային գոտի է ընդունվում</w:t>
      </w:r>
      <w:r w:rsidRPr="000E23FA">
        <w:rPr>
          <w:rFonts w:ascii="MS Mincho" w:eastAsia="MS Mincho" w:hAnsi="MS Mincho" w:cs="MS Mincho" w:hint="eastAsia"/>
          <w:lang w:val="hy-AM"/>
        </w:rPr>
        <w:t>․</w:t>
      </w:r>
    </w:p>
    <w:p w14:paraId="60F59320" w14:textId="77777777" w:rsidR="00D25FFB" w:rsidRPr="000E23FA" w:rsidRDefault="00D25FFB" w:rsidP="000E0182">
      <w:pPr>
        <w:pStyle w:val="ListParagraph"/>
        <w:numPr>
          <w:ilvl w:val="0"/>
          <w:numId w:val="72"/>
        </w:numPr>
        <w:tabs>
          <w:tab w:val="left" w:pos="126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>մակերեսների դեպքում՝ 10%-ով ավելի մեծ մակերեսը,</w:t>
      </w:r>
      <w:r w:rsidR="002671DB" w:rsidRPr="000E23FA">
        <w:rPr>
          <w:lang w:val="hy-AM"/>
        </w:rPr>
        <w:t xml:space="preserve">  </w:t>
      </w:r>
    </w:p>
    <w:p w14:paraId="481A2C9C" w14:textId="77777777" w:rsidR="00D25FFB" w:rsidRPr="000E23FA" w:rsidRDefault="00D25FFB" w:rsidP="000E0182">
      <w:pPr>
        <w:pStyle w:val="ListParagraph"/>
        <w:numPr>
          <w:ilvl w:val="0"/>
          <w:numId w:val="72"/>
        </w:numPr>
        <w:tabs>
          <w:tab w:val="left" w:pos="126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>ծավալների դեպքում՝ 15%-ով ավելի մեծ ծավալը։</w:t>
      </w:r>
    </w:p>
    <w:p w14:paraId="2F2E2B6C" w14:textId="77777777" w:rsidR="00D25FFB" w:rsidRPr="000E23FA" w:rsidRDefault="00D25FFB" w:rsidP="000E0182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Սենքի ամբողջ ծավալում թույլատրվում է իրականացնել հրդեհաշիջում մոդուլի </w:t>
      </w:r>
      <w:r w:rsidR="002F088D" w:rsidRPr="000E23FA">
        <w:rPr>
          <w:lang w:val="hy-AM"/>
        </w:rPr>
        <w:t>ՏՓ-</w:t>
      </w:r>
      <w:r w:rsidRPr="000E23FA">
        <w:rPr>
          <w:lang w:val="hy-AM"/>
        </w:rPr>
        <w:t xml:space="preserve">ում նշված, իսկ դրա բացակայության դեպքում՝ </w:t>
      </w:r>
      <w:r w:rsidR="00E34792" w:rsidRPr="000E23FA">
        <w:rPr>
          <w:lang w:val="hy-AM"/>
        </w:rPr>
        <w:t xml:space="preserve">սենքի անհերմետիկության </w:t>
      </w:r>
      <w:r w:rsidRPr="000E23FA">
        <w:rPr>
          <w:lang w:val="hy-AM"/>
        </w:rPr>
        <w:t>1,5</w:t>
      </w:r>
      <w:r w:rsidR="0071401A" w:rsidRPr="000E23FA">
        <w:rPr>
          <w:lang w:val="hy-AM"/>
        </w:rPr>
        <w:t xml:space="preserve"> </w:t>
      </w:r>
      <w:r w:rsidRPr="000E23FA">
        <w:rPr>
          <w:lang w:val="hy-AM"/>
        </w:rPr>
        <w:t>% -ից ոչ ավելի աստիճանի դեպքում։</w:t>
      </w:r>
    </w:p>
    <w:p w14:paraId="1944A468" w14:textId="77777777" w:rsidR="00D25FFB" w:rsidRPr="000E23FA" w:rsidRDefault="00DB70AA" w:rsidP="000E0182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400մ</w:t>
      </w:r>
      <w:r w:rsidRPr="000E23FA">
        <w:rPr>
          <w:vertAlign w:val="superscript"/>
          <w:lang w:val="hy-AM"/>
        </w:rPr>
        <w:t>2</w:t>
      </w:r>
      <w:r w:rsidRPr="000E23FA">
        <w:rPr>
          <w:lang w:val="hy-AM"/>
        </w:rPr>
        <w:t xml:space="preserve"> և ավելի մակերեսով սենքերում հրդեհաշիջումը նպատակահարմար է նախատե</w:t>
      </w:r>
      <w:r w:rsidR="00D25FFB" w:rsidRPr="000E23FA">
        <w:rPr>
          <w:lang w:val="hy-AM"/>
        </w:rPr>
        <w:t>սել տեղային՝ մակերեսային կամ ծավալային։</w:t>
      </w:r>
    </w:p>
    <w:p w14:paraId="7963D8E8" w14:textId="77777777" w:rsidR="00D25FFB" w:rsidRPr="000E23FA" w:rsidRDefault="00D25FFB" w:rsidP="000E0182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Մոդուլերի բաշխիչ խողովակաշարերի առավելագույն երկարությունը որոշվում է մոդուլների տեխնիկական բնութագրեր</w:t>
      </w:r>
      <w:r w:rsidR="00747FCE" w:rsidRPr="000E23FA">
        <w:rPr>
          <w:lang w:val="hy-AM"/>
        </w:rPr>
        <w:t>ով</w:t>
      </w:r>
      <w:r w:rsidRPr="000E23FA">
        <w:rPr>
          <w:lang w:val="hy-AM"/>
        </w:rPr>
        <w:t>։</w:t>
      </w:r>
    </w:p>
    <w:p w14:paraId="06854627" w14:textId="77777777" w:rsidR="00FF41BA" w:rsidRPr="000E23FA" w:rsidRDefault="00FF41BA" w:rsidP="000E0182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Խողովակների միացումը պետք է նախատեսել եռակցված, կցաշուրթով կամ պարուրակային, իսկ խողովակները՝ պողպատե ըստ ԳՕՍՏ 8732-78, ԳՕՍՏ 8734-75 կամ</w:t>
      </w:r>
      <w:r w:rsidR="00ED6CA9" w:rsidRPr="000E23FA">
        <w:rPr>
          <w:lang w:val="hy-AM"/>
        </w:rPr>
        <w:t xml:space="preserve"> </w:t>
      </w:r>
      <w:r w:rsidRPr="000E23FA">
        <w:rPr>
          <w:lang w:val="hy-AM"/>
        </w:rPr>
        <w:t xml:space="preserve">համարժեք: </w:t>
      </w:r>
    </w:p>
    <w:p w14:paraId="41E10209" w14:textId="77777777" w:rsidR="0083408D" w:rsidRPr="000E23FA" w:rsidRDefault="00D25FFB" w:rsidP="000E0182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Խողովակաշարերն ու կցամասերը պետք է դիմանան 1,25 P</w:t>
      </w:r>
      <w:r w:rsidRPr="000E23FA">
        <w:rPr>
          <w:vertAlign w:val="subscript"/>
          <w:lang w:val="hy-AM"/>
        </w:rPr>
        <w:t>աշխ</w:t>
      </w:r>
      <w:r w:rsidRPr="000E23FA">
        <w:rPr>
          <w:lang w:val="hy-AM"/>
        </w:rPr>
        <w:t xml:space="preserve"> փորձարկման ճնշմանը</w:t>
      </w:r>
      <w:r w:rsidR="00EF60FD" w:rsidRPr="000E23FA">
        <w:rPr>
          <w:lang w:val="hy-AM"/>
        </w:rPr>
        <w:t>, որտեղ P</w:t>
      </w:r>
      <w:r w:rsidR="00EF60FD" w:rsidRPr="000E23FA">
        <w:rPr>
          <w:vertAlign w:val="subscript"/>
          <w:lang w:val="hy-AM"/>
        </w:rPr>
        <w:t>աշխ-</w:t>
      </w:r>
      <w:r w:rsidR="00EF60FD" w:rsidRPr="000E23FA">
        <w:rPr>
          <w:lang w:val="hy-AM"/>
        </w:rPr>
        <w:t>ը մոդուլի ներսի ճնշումն է հերթապահ գործելակարգում կամ դրա գործարկման ընթացքում:</w:t>
      </w:r>
    </w:p>
    <w:p w14:paraId="7017F220" w14:textId="77777777" w:rsidR="00D25FFB" w:rsidRPr="000E23FA" w:rsidRDefault="007721BD" w:rsidP="000E0182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Մոդուլներն ու գլխադիրները պետք է տեղակայվեն պաշտպանվող սենքում դրանց</w:t>
      </w:r>
      <w:r w:rsidR="00B93BDA" w:rsidRPr="000E23FA">
        <w:rPr>
          <w:lang w:val="hy-AM"/>
        </w:rPr>
        <w:t xml:space="preserve"> </w:t>
      </w:r>
      <w:r w:rsidR="00661E65" w:rsidRPr="000E23FA">
        <w:rPr>
          <w:lang w:val="hy-AM"/>
        </w:rPr>
        <w:t>ՏՓ-ի պահանջներին համապատասխան։ Անհրաժեշտության դեպքերում պետք է նախա</w:t>
      </w:r>
      <w:r w:rsidR="00D25FFB" w:rsidRPr="000E23FA">
        <w:rPr>
          <w:lang w:val="hy-AM"/>
        </w:rPr>
        <w:t>տեսել դրանց պաշտպանությունը հնարավոր վնասումներից։</w:t>
      </w:r>
    </w:p>
    <w:p w14:paraId="61B0B42D" w14:textId="77777777" w:rsidR="00D25FFB" w:rsidRPr="000E23FA" w:rsidRDefault="00C56E73" w:rsidP="000E0182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lastRenderedPageBreak/>
        <w:t>Հրդեհաշիջման մոդուլները պետք է տեղակայվեն հաշվի առնելով շահագործման</w:t>
      </w:r>
      <w:r w:rsidR="003D2302" w:rsidRPr="000E23FA">
        <w:rPr>
          <w:lang w:val="hy-AM"/>
        </w:rPr>
        <w:t xml:space="preserve"> </w:t>
      </w:r>
      <w:r w:rsidR="00D25FFB" w:rsidRPr="000E23FA">
        <w:rPr>
          <w:lang w:val="hy-AM"/>
        </w:rPr>
        <w:t>եղանակային պայմանները։</w:t>
      </w:r>
    </w:p>
    <w:p w14:paraId="52FD1A9B" w14:textId="77777777" w:rsidR="00D25FFB" w:rsidRPr="000E23FA" w:rsidRDefault="005D5483" w:rsidP="000E0182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Բաշխիչ խողովակաշարով մոդուլները թույլատրվում է տեղակայել ինչպես պաշտ</w:t>
      </w:r>
      <w:r w:rsidR="00D25FFB" w:rsidRPr="000E23FA">
        <w:rPr>
          <w:lang w:val="hy-AM"/>
        </w:rPr>
        <w:t>պանվող սենքի ներսում, կրակի ենթադրյալ օջախից հեռու, այնպես էլ դրսում, սենքին անմիջապես մոտ վայրում, արկղի կամ հատուկ որմնա</w:t>
      </w:r>
      <w:r w:rsidR="00747FCE" w:rsidRPr="000E23FA">
        <w:rPr>
          <w:lang w:val="hy-AM"/>
        </w:rPr>
        <w:t>խ</w:t>
      </w:r>
      <w:r w:rsidR="00D25FFB" w:rsidRPr="000E23FA">
        <w:rPr>
          <w:lang w:val="hy-AM"/>
        </w:rPr>
        <w:t>որշի մեջ։</w:t>
      </w:r>
    </w:p>
    <w:p w14:paraId="52F29A9A" w14:textId="77777777" w:rsidR="00D25FFB" w:rsidRPr="000E23FA" w:rsidRDefault="00D25FFB" w:rsidP="000E0182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Մոդուլների և խողովակաշարերի տեղակայման համար նախատեսված կառուցվածքատարրերը պետք է դիմանան տեղակայված սարքավորանքի քաշի հնգապատիկ բեռին ուղղաձիգ, և կրկնապատիկ բեռին՝ հորիզոնական ուղղությամբ  ու ապահովեն նրանց պատահական վնասումներից:</w:t>
      </w:r>
    </w:p>
    <w:p w14:paraId="4021EE2C" w14:textId="77777777" w:rsidR="00D25FFB" w:rsidRPr="000E23FA" w:rsidRDefault="00D25FFB" w:rsidP="000E0182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Նախագծում անհրաժեշտ է հաշվի առնել մոդուլների </w:t>
      </w:r>
      <w:r w:rsidR="002F088D" w:rsidRPr="000E23FA">
        <w:rPr>
          <w:lang w:val="hy-AM"/>
        </w:rPr>
        <w:t>ՏՓ-</w:t>
      </w:r>
      <w:r w:rsidRPr="000E23FA">
        <w:rPr>
          <w:lang w:val="hy-AM"/>
        </w:rPr>
        <w:t>ի պահանջները բաշխիչ խողովակաշարերի ու գլխադիրների խցանումը բացառելու համար:</w:t>
      </w:r>
    </w:p>
    <w:p w14:paraId="70BADADC" w14:textId="77777777" w:rsidR="00DB70AA" w:rsidRPr="000E23FA" w:rsidRDefault="00D25FFB" w:rsidP="000E0182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Կազմակերպությունում, որտեղ գտնվում </w:t>
      </w:r>
      <w:r w:rsidR="001876E5" w:rsidRPr="000E23FA">
        <w:rPr>
          <w:lang w:val="hy-AM"/>
        </w:rPr>
        <w:t>են</w:t>
      </w:r>
      <w:r w:rsidRPr="000E23FA">
        <w:rPr>
          <w:lang w:val="hy-AM"/>
        </w:rPr>
        <w:t xml:space="preserve"> պաշտպանվող սենքերը, </w:t>
      </w:r>
      <w:r w:rsidR="001876E5" w:rsidRPr="000E23FA">
        <w:rPr>
          <w:lang w:val="hy-AM"/>
        </w:rPr>
        <w:t xml:space="preserve">գոտիները, </w:t>
      </w:r>
      <w:r w:rsidR="00DD64BC" w:rsidRPr="000E23FA">
        <w:rPr>
          <w:lang w:val="hy-AM"/>
        </w:rPr>
        <w:t xml:space="preserve">կամ կայանքների սպասարկումն իրականացնող կազմակերպությունում, </w:t>
      </w:r>
      <w:r w:rsidRPr="000E23FA">
        <w:rPr>
          <w:lang w:val="hy-AM"/>
        </w:rPr>
        <w:t xml:space="preserve">պետք է պահվեն ամենամեծ սենքի կամ գոտու համար նախատեսված </w:t>
      </w:r>
      <w:r w:rsidR="00426535" w:rsidRPr="000E23FA">
        <w:rPr>
          <w:lang w:val="hy-AM"/>
        </w:rPr>
        <w:t xml:space="preserve">չլիցքավորվող </w:t>
      </w:r>
      <w:r w:rsidRPr="000E23FA">
        <w:rPr>
          <w:lang w:val="hy-AM"/>
        </w:rPr>
        <w:t xml:space="preserve">մոդուլների, </w:t>
      </w:r>
      <w:r w:rsidR="00DD64BC" w:rsidRPr="000E23FA">
        <w:rPr>
          <w:lang w:val="hy-AM"/>
        </w:rPr>
        <w:t xml:space="preserve">իսկ </w:t>
      </w:r>
      <w:r w:rsidR="00426535" w:rsidRPr="000E23FA">
        <w:rPr>
          <w:lang w:val="hy-AM"/>
        </w:rPr>
        <w:t>լիցքավոր</w:t>
      </w:r>
      <w:r w:rsidR="005D5483" w:rsidRPr="000E23FA">
        <w:rPr>
          <w:lang w:val="hy-AM"/>
        </w:rPr>
        <w:softHyphen/>
      </w:r>
      <w:r w:rsidR="00426535" w:rsidRPr="000E23FA">
        <w:rPr>
          <w:lang w:val="hy-AM"/>
        </w:rPr>
        <w:t xml:space="preserve">վող մոդուլների դեպքում՝ հրամարիչ </w:t>
      </w:r>
      <w:r w:rsidRPr="000E23FA">
        <w:rPr>
          <w:lang w:val="hy-AM"/>
        </w:rPr>
        <w:t>փոշ</w:t>
      </w:r>
      <w:r w:rsidR="00426535" w:rsidRPr="000E23FA">
        <w:rPr>
          <w:lang w:val="hy-AM"/>
        </w:rPr>
        <w:t xml:space="preserve">ու, համալրող այլ դետալների ու նյութերի </w:t>
      </w:r>
      <w:r w:rsidRPr="000E23FA">
        <w:rPr>
          <w:lang w:val="hy-AM"/>
        </w:rPr>
        <w:t>100% պահուստ:</w:t>
      </w:r>
    </w:p>
    <w:p w14:paraId="4B6B11B2" w14:textId="77777777" w:rsidR="00D25FFB" w:rsidRPr="000E23FA" w:rsidRDefault="00DB70AA" w:rsidP="000E0182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Եթե մի օբյեկտում կիրառվում են տարբեր չափերի մոդուլներ, ապա պահուստը պետք է բավարարի բոլոր անհրաժեշտ չափերի մոդուլների աշխատունակությունը վերականգնելու</w:t>
      </w:r>
      <w:r w:rsidR="00ED6CA9" w:rsidRPr="000E23FA">
        <w:rPr>
          <w:lang w:val="hy-AM"/>
        </w:rPr>
        <w:t xml:space="preserve"> </w:t>
      </w:r>
      <w:r w:rsidR="00D25FFB" w:rsidRPr="000E23FA">
        <w:rPr>
          <w:lang w:val="hy-AM"/>
        </w:rPr>
        <w:t xml:space="preserve">համար: </w:t>
      </w:r>
    </w:p>
    <w:p w14:paraId="6592C988" w14:textId="77777777" w:rsidR="00D25FFB" w:rsidRPr="00C12B55" w:rsidRDefault="000A4922" w:rsidP="000E0182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Մոդուլների տեղակայումն ու հրամարիչ փոշու մատուցման բնութագրերը պետք է ապահովեն հրդեհաշիջումը պաշտպանվող ամբողջ սենքում, հաշվի առնելով հրամարիչ</w:t>
      </w:r>
      <w:r w:rsidR="00C12B55" w:rsidRPr="00D60CA1">
        <w:rPr>
          <w:lang w:val="hy-AM"/>
        </w:rPr>
        <w:t xml:space="preserve"> </w:t>
      </w:r>
      <w:r w:rsidR="003D2302" w:rsidRPr="00C12B55">
        <w:rPr>
          <w:lang w:val="hy-AM"/>
        </w:rPr>
        <w:t>նյու</w:t>
      </w:r>
      <w:r w:rsidR="00D25FFB" w:rsidRPr="00C12B55">
        <w:rPr>
          <w:lang w:val="hy-AM"/>
        </w:rPr>
        <w:t>թի մատուցման ճանապարհին առկա արգելքները՝ սյուներ, պահարաններ և այլն:</w:t>
      </w:r>
    </w:p>
    <w:p w14:paraId="4B4A4783" w14:textId="77777777" w:rsidR="00D25FFB" w:rsidRPr="000E23FA" w:rsidRDefault="00D25FFB" w:rsidP="000E0182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bookmarkStart w:id="94" w:name="_Hlk139723508"/>
      <w:r w:rsidRPr="000E23FA">
        <w:rPr>
          <w:lang w:val="hy-AM"/>
        </w:rPr>
        <w:t>Հրդեհաշիջման համար անհրաժեշտ մոդուլների քանակի հ</w:t>
      </w:r>
      <w:bookmarkEnd w:id="94"/>
      <w:r w:rsidRPr="000E23FA">
        <w:rPr>
          <w:lang w:val="hy-AM"/>
        </w:rPr>
        <w:t xml:space="preserve">աշվարկի ժամանակ անհրաժեշտ է ղեկավարվել </w:t>
      </w:r>
      <w:r w:rsidR="006A185D" w:rsidRPr="000E23FA">
        <w:rPr>
          <w:lang w:val="hy-AM"/>
        </w:rPr>
        <w:t xml:space="preserve">730-րդ կետի պահանջով և </w:t>
      </w:r>
      <w:r w:rsidR="00002D07" w:rsidRPr="000E23FA">
        <w:rPr>
          <w:lang w:val="hy-AM"/>
        </w:rPr>
        <w:t>մոդուլների ՏՓ-ում բերված բնութագրերով</w:t>
      </w:r>
      <w:r w:rsidR="006A185D" w:rsidRPr="000E23FA">
        <w:rPr>
          <w:lang w:val="hy-AM"/>
        </w:rPr>
        <w:t>՝</w:t>
      </w:r>
      <w:r w:rsidR="00002D07" w:rsidRPr="000E23FA">
        <w:rPr>
          <w:lang w:val="hy-AM"/>
        </w:rPr>
        <w:t xml:space="preserve"> </w:t>
      </w:r>
      <w:r w:rsidR="006A185D" w:rsidRPr="000E23FA">
        <w:rPr>
          <w:lang w:val="hy-AM"/>
        </w:rPr>
        <w:t xml:space="preserve">պաշտպանվող մակերեսին կամ ծավալում </w:t>
      </w:r>
      <w:r w:rsidR="00002D07" w:rsidRPr="000E23FA">
        <w:rPr>
          <w:lang w:val="hy-AM"/>
        </w:rPr>
        <w:t>փո</w:t>
      </w:r>
      <w:r w:rsidR="005D5483" w:rsidRPr="000E23FA">
        <w:rPr>
          <w:lang w:val="hy-AM"/>
        </w:rPr>
        <w:softHyphen/>
      </w:r>
      <w:r w:rsidR="00002D07" w:rsidRPr="000E23FA">
        <w:rPr>
          <w:lang w:val="hy-AM"/>
        </w:rPr>
        <w:t xml:space="preserve">շու ցրման ուրվագծերով,  կապված հրդեհի օջախի մոդելի կարգից </w:t>
      </w:r>
      <w:r w:rsidR="004042AD" w:rsidRPr="000E23FA">
        <w:rPr>
          <w:lang w:val="hy-AM"/>
        </w:rPr>
        <w:t xml:space="preserve">ըստ </w:t>
      </w:r>
      <w:r w:rsidR="00B31076" w:rsidRPr="000E23FA">
        <w:rPr>
          <w:lang w:val="hy-AM"/>
        </w:rPr>
        <w:t>ԳՕՍՏ</w:t>
      </w:r>
      <w:r w:rsidR="004042AD" w:rsidRPr="000E23FA">
        <w:rPr>
          <w:lang w:val="hy-AM"/>
        </w:rPr>
        <w:t xml:space="preserve"> Ռ 51057</w:t>
      </w:r>
      <w:r w:rsidR="003725EB" w:rsidRPr="000E23FA">
        <w:rPr>
          <w:lang w:val="hy-AM"/>
        </w:rPr>
        <w:t>-200</w:t>
      </w:r>
      <w:r w:rsidR="00C5229B" w:rsidRPr="000E23FA">
        <w:rPr>
          <w:lang w:val="hy-AM"/>
        </w:rPr>
        <w:t>1</w:t>
      </w:r>
      <w:r w:rsidR="003725EB" w:rsidRPr="000E23FA">
        <w:rPr>
          <w:lang w:val="hy-AM"/>
        </w:rPr>
        <w:t>-ի:</w:t>
      </w:r>
    </w:p>
    <w:p w14:paraId="7BA65603" w14:textId="77777777" w:rsidR="00D25FFB" w:rsidRPr="000E23FA" w:rsidRDefault="00D25FFB" w:rsidP="000E0182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Գլխադիրների տեղակայումն անհրաժեշտ է նախատեսել </w:t>
      </w:r>
      <w:r w:rsidR="00E33BB9" w:rsidRPr="000E23FA">
        <w:rPr>
          <w:lang w:val="hy-AM"/>
        </w:rPr>
        <w:t>դրանց</w:t>
      </w:r>
      <w:r w:rsidRPr="000E23FA">
        <w:rPr>
          <w:lang w:val="hy-AM"/>
        </w:rPr>
        <w:t xml:space="preserve"> </w:t>
      </w:r>
      <w:r w:rsidR="002F088D" w:rsidRPr="000E23FA">
        <w:rPr>
          <w:lang w:val="hy-AM"/>
        </w:rPr>
        <w:t>ՏՓ-</w:t>
      </w:r>
      <w:r w:rsidRPr="000E23FA">
        <w:rPr>
          <w:lang w:val="hy-AM"/>
        </w:rPr>
        <w:t>ի պահանջներով: Եթե պաշտպանվող սենքի բարձրությունը գերազանցում է գլխադիրների տեղակայման</w:t>
      </w:r>
      <w:r w:rsidR="00B93BDA" w:rsidRPr="000E23FA">
        <w:rPr>
          <w:lang w:val="hy-AM"/>
        </w:rPr>
        <w:t xml:space="preserve"> </w:t>
      </w:r>
      <w:r w:rsidR="005D5483" w:rsidRPr="000E23FA">
        <w:rPr>
          <w:lang w:val="hy-AM"/>
        </w:rPr>
        <w:t>առա</w:t>
      </w:r>
      <w:r w:rsidR="007721BD" w:rsidRPr="000E23FA">
        <w:rPr>
          <w:lang w:val="hy-AM"/>
        </w:rPr>
        <w:t>վելագույն բարձրությունը, ապա դրանք պետք է տեղակայել մի քանի</w:t>
      </w:r>
      <w:r w:rsidR="00A251C1" w:rsidRPr="000E23FA">
        <w:rPr>
          <w:lang w:val="hy-AM"/>
        </w:rPr>
        <w:t xml:space="preserve"> </w:t>
      </w:r>
      <w:r w:rsidR="005D5483" w:rsidRPr="000E23FA">
        <w:rPr>
          <w:lang w:val="hy-AM"/>
        </w:rPr>
        <w:t>մ</w:t>
      </w:r>
      <w:r w:rsidR="00A251C1" w:rsidRPr="000E23FA">
        <w:rPr>
          <w:lang w:val="hy-AM"/>
        </w:rPr>
        <w:t>ակարդակնե</w:t>
      </w:r>
      <w:r w:rsidR="005D5483" w:rsidRPr="000E23FA">
        <w:rPr>
          <w:lang w:val="hy-AM"/>
        </w:rPr>
        <w:softHyphen/>
      </w:r>
      <w:r w:rsidR="00A251C1" w:rsidRPr="000E23FA">
        <w:rPr>
          <w:lang w:val="hy-AM"/>
        </w:rPr>
        <w:t>րում՝ հաշ</w:t>
      </w:r>
      <w:r w:rsidRPr="000E23FA">
        <w:rPr>
          <w:lang w:val="hy-AM"/>
        </w:rPr>
        <w:t xml:space="preserve">վի առնելով փոշու </w:t>
      </w:r>
      <w:r w:rsidR="004042AD" w:rsidRPr="000E23FA">
        <w:rPr>
          <w:lang w:val="hy-AM"/>
        </w:rPr>
        <w:t>ցրմա</w:t>
      </w:r>
      <w:r w:rsidRPr="000E23FA">
        <w:rPr>
          <w:lang w:val="hy-AM"/>
        </w:rPr>
        <w:t>ն ուրվագծերը:</w:t>
      </w:r>
    </w:p>
    <w:p w14:paraId="373EA0BC" w14:textId="77777777" w:rsidR="00D25FFB" w:rsidRPr="00C12B55" w:rsidRDefault="007E5A93" w:rsidP="000E0182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lastRenderedPageBreak/>
        <w:t>Հիմնավորված կամ տեխնիկական առաջադրանքով պահանջված դեպքերում</w:t>
      </w:r>
      <w:r w:rsidR="00C12B55" w:rsidRPr="00D60CA1">
        <w:rPr>
          <w:lang w:val="hy-AM"/>
        </w:rPr>
        <w:t xml:space="preserve"> </w:t>
      </w:r>
      <w:r w:rsidR="005D5483" w:rsidRPr="00C12B55">
        <w:rPr>
          <w:lang w:val="hy-AM"/>
        </w:rPr>
        <w:t>նախագծով կարող է նախատեսվել մոդուլների պահուստավորում դրանց հաշվարկային քանակու</w:t>
      </w:r>
      <w:r w:rsidR="005D5483" w:rsidRPr="00C12B55">
        <w:rPr>
          <w:lang w:val="hy-AM"/>
        </w:rPr>
        <w:softHyphen/>
        <w:t>թյան կրկնապատկմամբ: Պահուստի գործարկումը թույլատրվում է նախատեսել հեռահար՝</w:t>
      </w:r>
      <w:r w:rsidR="0077260E" w:rsidRPr="00C12B55">
        <w:rPr>
          <w:lang w:val="hy-AM"/>
        </w:rPr>
        <w:t xml:space="preserve"> </w:t>
      </w:r>
      <w:r w:rsidR="004042AD" w:rsidRPr="00C12B55">
        <w:rPr>
          <w:lang w:val="hy-AM"/>
        </w:rPr>
        <w:t>ըստ</w:t>
      </w:r>
      <w:r w:rsidR="00D25FFB" w:rsidRPr="00C12B55">
        <w:rPr>
          <w:lang w:val="hy-AM"/>
        </w:rPr>
        <w:t xml:space="preserve"> նախագծով նախատեսված աշխատակարգի:</w:t>
      </w:r>
    </w:p>
    <w:p w14:paraId="78A918A5" w14:textId="77777777" w:rsidR="00D25FFB" w:rsidRPr="000E23FA" w:rsidRDefault="007E63B1" w:rsidP="000E0182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Փոշե և փոշեգազային հրդեհաշիջման կայանքներով սարքավորված սենքերը պետք է</w:t>
      </w:r>
      <w:r w:rsidR="001603D8" w:rsidRPr="000E23FA">
        <w:rPr>
          <w:lang w:val="hy-AM"/>
        </w:rPr>
        <w:t xml:space="preserve"> </w:t>
      </w:r>
      <w:r w:rsidR="00D25FFB" w:rsidRPr="000E23FA">
        <w:rPr>
          <w:lang w:val="hy-AM"/>
        </w:rPr>
        <w:t xml:space="preserve">ունենան այդ մասին զգուշացնող ցուցատախտակներ: Այդ սենքերի մուտքերի մոտ պետք տեղակայվեն ազդարարիչներ ըստ </w:t>
      </w:r>
      <w:r w:rsidR="00B31076" w:rsidRPr="000E23FA">
        <w:rPr>
          <w:lang w:val="hy-AM"/>
        </w:rPr>
        <w:t>ԳՕՍՏ</w:t>
      </w:r>
      <w:r w:rsidR="00D25FFB" w:rsidRPr="000E23FA">
        <w:rPr>
          <w:lang w:val="hy-AM"/>
        </w:rPr>
        <w:t xml:space="preserve"> 12.4.009</w:t>
      </w:r>
      <w:r w:rsidR="00631E10" w:rsidRPr="000E23FA">
        <w:rPr>
          <w:lang w:val="hy-AM"/>
        </w:rPr>
        <w:t>-83</w:t>
      </w:r>
      <w:r w:rsidR="00D25FFB" w:rsidRPr="000E23FA">
        <w:rPr>
          <w:lang w:val="hy-AM"/>
        </w:rPr>
        <w:t xml:space="preserve">, </w:t>
      </w:r>
      <w:r w:rsidR="00B31076" w:rsidRPr="000E23FA">
        <w:rPr>
          <w:lang w:val="hy-AM"/>
        </w:rPr>
        <w:t>ԳՕՍՏ</w:t>
      </w:r>
      <w:r w:rsidR="00D25FFB" w:rsidRPr="000E23FA">
        <w:rPr>
          <w:lang w:val="hy-AM"/>
        </w:rPr>
        <w:t xml:space="preserve"> 12.3.046</w:t>
      </w:r>
      <w:r w:rsidR="00C45091" w:rsidRPr="000E23FA">
        <w:rPr>
          <w:lang w:val="hy-AM"/>
        </w:rPr>
        <w:t>-91</w:t>
      </w:r>
      <w:r w:rsidR="00D25FFB" w:rsidRPr="000E23FA">
        <w:rPr>
          <w:lang w:val="hy-AM"/>
        </w:rPr>
        <w:t xml:space="preserve"> և սույն շինարարական նորմերի:</w:t>
      </w:r>
    </w:p>
    <w:p w14:paraId="0A2375AB" w14:textId="77777777" w:rsidR="00F5285A" w:rsidRPr="000E23FA" w:rsidRDefault="00D25FFB" w:rsidP="000E0182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Անհերմետիկության աստիճանը ծավալային հրդեհաշիջման դեպքում չպետք է գերազանցի մոդուլի </w:t>
      </w:r>
      <w:r w:rsidR="003B7DED" w:rsidRPr="000E23FA">
        <w:rPr>
          <w:lang w:val="hy-AM"/>
        </w:rPr>
        <w:t>ՆՓ և ՏՓ-</w:t>
      </w:r>
      <w:r w:rsidRPr="000E23FA">
        <w:rPr>
          <w:lang w:val="hy-AM"/>
        </w:rPr>
        <w:t>ում նշված թույլատրելի արժեքը: Այդ նպատակով անհրաժեշտ է բացառել տեխնոլոգիապես չհիմնավորված որմնախորշերը, հերմետիկացնել մալուխային անցումները, դռների վրա տեղակայել ինքնափակիչներ:</w:t>
      </w:r>
      <w:bookmarkStart w:id="95" w:name="_Hlk139723533"/>
    </w:p>
    <w:p w14:paraId="0D65E130" w14:textId="77777777" w:rsidR="00D25FFB" w:rsidRPr="000E23FA" w:rsidRDefault="002671DB" w:rsidP="000E0182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Մոդուլների ՏՓ-ում պետք է նշված լինի հաշվարկների համար անհրաժեշտ անհերմետի</w:t>
      </w:r>
      <w:r w:rsidR="008477E3" w:rsidRPr="000E23FA">
        <w:rPr>
          <w:lang w:val="hy-AM"/>
        </w:rPr>
        <w:t xml:space="preserve">կության </w:t>
      </w:r>
      <w:r w:rsidR="00063E2D" w:rsidRPr="000E23FA">
        <w:rPr>
          <w:lang w:val="hy-AM"/>
        </w:rPr>
        <w:t>աստիճան</w:t>
      </w:r>
      <w:r w:rsidR="001E4D83" w:rsidRPr="000E23FA">
        <w:rPr>
          <w:lang w:val="hy-AM"/>
        </w:rPr>
        <w:t>ը</w:t>
      </w:r>
      <w:r w:rsidR="00D25FFB" w:rsidRPr="000E23FA">
        <w:rPr>
          <w:lang w:val="hy-AM"/>
        </w:rPr>
        <w:t xml:space="preserve">: </w:t>
      </w:r>
      <w:r w:rsidR="008477E3" w:rsidRPr="000E23FA">
        <w:rPr>
          <w:lang w:val="hy-AM"/>
        </w:rPr>
        <w:t>Դրա</w:t>
      </w:r>
      <w:r w:rsidR="00D25FFB" w:rsidRPr="000E23FA">
        <w:rPr>
          <w:lang w:val="hy-AM"/>
        </w:rPr>
        <w:t xml:space="preserve"> բացակայության դեպքում գործակիցն ընդունվում է </w:t>
      </w:r>
      <w:r w:rsidR="00F5285A" w:rsidRPr="000E23FA">
        <w:rPr>
          <w:lang w:val="hy-AM"/>
        </w:rPr>
        <w:t xml:space="preserve">ըստ </w:t>
      </w:r>
      <w:r w:rsidR="00EF60FD" w:rsidRPr="000E23FA">
        <w:rPr>
          <w:lang w:val="hy-AM"/>
        </w:rPr>
        <w:t xml:space="preserve">կետ </w:t>
      </w:r>
      <w:r w:rsidR="00D25FFB" w:rsidRPr="000E23FA">
        <w:rPr>
          <w:lang w:val="hy-AM"/>
        </w:rPr>
        <w:t>7</w:t>
      </w:r>
      <w:r w:rsidR="005968C8" w:rsidRPr="000E23FA">
        <w:rPr>
          <w:lang w:val="hy-AM"/>
        </w:rPr>
        <w:t>3</w:t>
      </w:r>
      <w:r w:rsidR="00FF7381" w:rsidRPr="000E23FA">
        <w:rPr>
          <w:lang w:val="hy-AM"/>
        </w:rPr>
        <w:t>1</w:t>
      </w:r>
      <w:r w:rsidR="00EF60FD" w:rsidRPr="000E23FA">
        <w:rPr>
          <w:lang w:val="hy-AM"/>
        </w:rPr>
        <w:t>-</w:t>
      </w:r>
      <w:r w:rsidR="00F5285A" w:rsidRPr="000E23FA">
        <w:rPr>
          <w:lang w:val="hy-AM"/>
        </w:rPr>
        <w:t>ի:</w:t>
      </w:r>
    </w:p>
    <w:p w14:paraId="187CAD88" w14:textId="77777777" w:rsidR="00784EE3" w:rsidRPr="000E23FA" w:rsidRDefault="00DB70AA" w:rsidP="000E0182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Պաշտպանվող սենքում կայանքի գործարկումից հետո օդում հրդեհի արգասիքների և փոշու հեռացման համար թույլատրվում է կիրառել շարժական օդափոխիչ սարքեր, իսկ մակե</w:t>
      </w:r>
      <w:bookmarkEnd w:id="95"/>
      <w:r w:rsidR="00D25FFB" w:rsidRPr="000E23FA">
        <w:rPr>
          <w:lang w:val="hy-AM"/>
        </w:rPr>
        <w:t>րեսներին նստած փոշին հեռացվում է փոշեկուլներով և խոնավ մաքրմամբ:</w:t>
      </w:r>
    </w:p>
    <w:p w14:paraId="0219EBA3" w14:textId="77777777" w:rsidR="00BE7E41" w:rsidRPr="00C12B55" w:rsidRDefault="00232295" w:rsidP="000E0182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Կայանքների անվտանգության պահանջները պետք է բավարարեն ԳՕՍՏ 12.1.019, ԳՕՍՏ 12.3.046-91 ԳՕՍՏ 12.2.003-91, ԳՕՍՏ 12.4.009-83, ԳՕՍՏ 12.1.005-88 և սույն շինարա</w:t>
      </w:r>
      <w:r w:rsidR="00D25FFB" w:rsidRPr="000E23FA">
        <w:rPr>
          <w:lang w:val="hy-AM"/>
        </w:rPr>
        <w:t>րական նորմեր</w:t>
      </w:r>
      <w:r w:rsidR="0059711E" w:rsidRPr="000E23FA">
        <w:rPr>
          <w:lang w:val="hy-AM"/>
        </w:rPr>
        <w:t>ի պահանջներին</w:t>
      </w:r>
      <w:r w:rsidR="00D25FFB" w:rsidRPr="000E23FA">
        <w:rPr>
          <w:lang w:val="hy-AM"/>
        </w:rPr>
        <w:t>:</w:t>
      </w:r>
    </w:p>
    <w:p w14:paraId="37718CA7" w14:textId="77777777" w:rsidR="00C12B55" w:rsidRPr="00D60CA1" w:rsidRDefault="00C12B55" w:rsidP="000E0182">
      <w:pPr>
        <w:tabs>
          <w:tab w:val="left" w:pos="360"/>
          <w:tab w:val="left" w:pos="1260"/>
        </w:tabs>
        <w:spacing w:after="0" w:line="360" w:lineRule="auto"/>
        <w:ind w:left="540"/>
        <w:contextualSpacing/>
        <w:jc w:val="both"/>
        <w:rPr>
          <w:lang w:val="hy-AM"/>
        </w:rPr>
      </w:pPr>
    </w:p>
    <w:p w14:paraId="1A2DC49B" w14:textId="77777777" w:rsidR="003B6F80" w:rsidRPr="000E23FA" w:rsidRDefault="004C47AD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b/>
          <w:bCs/>
          <w:lang w:val="hy-AM"/>
        </w:rPr>
      </w:pPr>
      <w:r w:rsidRPr="000E23FA">
        <w:rPr>
          <w:b/>
          <w:bCs/>
          <w:lang w:val="hy-AM"/>
        </w:rPr>
        <w:t>3.5</w:t>
      </w:r>
      <w:r w:rsidR="003B6F80" w:rsidRPr="000E23FA">
        <w:rPr>
          <w:b/>
          <w:bCs/>
          <w:lang w:val="hy-AM"/>
        </w:rPr>
        <w:t>. ՕԴԱԿԱԽՈՒՅԹԱՅԻՆ ՀՐԴԵՀԱՇԻՋՄԱՆ ԿԱՅԱՆՔՆԵՐ</w:t>
      </w:r>
    </w:p>
    <w:p w14:paraId="68DC21EF" w14:textId="77777777" w:rsidR="003B6F80" w:rsidRPr="000E23FA" w:rsidRDefault="004C47AD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b/>
        </w:rPr>
      </w:pPr>
      <w:r w:rsidRPr="000E23FA">
        <w:rPr>
          <w:b/>
          <w:lang w:val="hy-AM"/>
        </w:rPr>
        <w:t>3.5.1</w:t>
      </w:r>
      <w:r w:rsidR="003B6F80" w:rsidRPr="000E23FA">
        <w:rPr>
          <w:b/>
          <w:lang w:val="hy-AM"/>
        </w:rPr>
        <w:t>. ԿԻՐԱՌՄԱՆ ՈԼՈՐՏԸ</w:t>
      </w:r>
    </w:p>
    <w:p w14:paraId="600EAD6E" w14:textId="77777777" w:rsidR="00ED6CA9" w:rsidRPr="000E23FA" w:rsidRDefault="00ED6CA9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b/>
        </w:rPr>
      </w:pPr>
    </w:p>
    <w:p w14:paraId="2E204C79" w14:textId="77777777" w:rsidR="00D25FFB" w:rsidRPr="000E23FA" w:rsidRDefault="00D25FFB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Օդակախույթային հրդեհաշիջման կայանքները կիրառվում են</w:t>
      </w:r>
      <w:r w:rsidR="004E162D" w:rsidRPr="000E23FA">
        <w:rPr>
          <w:lang w:val="hy-AM"/>
        </w:rPr>
        <w:t xml:space="preserve"> ըստ </w:t>
      </w:r>
      <w:r w:rsidR="00B31076" w:rsidRPr="000E23FA">
        <w:rPr>
          <w:lang w:val="hy-AM"/>
        </w:rPr>
        <w:t>ԳՕՍՏ</w:t>
      </w:r>
      <w:r w:rsidR="004E162D" w:rsidRPr="000E23FA">
        <w:rPr>
          <w:lang w:val="hy-AM"/>
        </w:rPr>
        <w:t xml:space="preserve"> 27331</w:t>
      </w:r>
      <w:r w:rsidR="00C02ED6" w:rsidRPr="000E23FA">
        <w:rPr>
          <w:lang w:val="hy-AM"/>
        </w:rPr>
        <w:t>-87</w:t>
      </w:r>
      <w:r w:rsidR="004E162D" w:rsidRPr="000E23FA">
        <w:rPr>
          <w:lang w:val="hy-AM"/>
        </w:rPr>
        <w:t xml:space="preserve">-ի </w:t>
      </w:r>
      <w:r w:rsidRPr="000E23FA">
        <w:rPr>
          <w:lang w:val="hy-AM"/>
        </w:rPr>
        <w:t xml:space="preserve">A2 ենթադասի և B դասի հրդեհների ծավալային եղանակով շիջման համար, </w:t>
      </w:r>
      <w:r w:rsidR="006A185D" w:rsidRPr="000E23FA">
        <w:rPr>
          <w:lang w:val="hy-AM"/>
        </w:rPr>
        <w:t>10 մ</w:t>
      </w:r>
      <w:r w:rsidR="006A185D" w:rsidRPr="000E23FA">
        <w:t>-</w:t>
      </w:r>
      <w:proofErr w:type="spellStart"/>
      <w:r w:rsidR="006A185D" w:rsidRPr="000E23FA">
        <w:t>ից</w:t>
      </w:r>
      <w:proofErr w:type="spellEnd"/>
      <w:r w:rsidR="006A185D" w:rsidRPr="000E23FA">
        <w:rPr>
          <w:lang w:val="hy-AM"/>
        </w:rPr>
        <w:t xml:space="preserve"> ոչ ավելի բարձրությամբ,</w:t>
      </w:r>
      <w:r w:rsidR="006A185D" w:rsidRPr="000E23FA">
        <w:t xml:space="preserve"> </w:t>
      </w:r>
      <w:r w:rsidRPr="000E23FA">
        <w:rPr>
          <w:lang w:val="hy-AM"/>
        </w:rPr>
        <w:t>մինչև 10000 մ</w:t>
      </w:r>
      <w:r w:rsidRPr="000E23FA">
        <w:rPr>
          <w:vertAlign w:val="superscript"/>
          <w:lang w:val="hy-AM"/>
        </w:rPr>
        <w:t>3</w:t>
      </w:r>
      <w:r w:rsidR="00DB4213">
        <w:t xml:space="preserve"> </w:t>
      </w:r>
      <w:r w:rsidRPr="000E23FA">
        <w:rPr>
          <w:lang w:val="hy-AM"/>
        </w:rPr>
        <w:t xml:space="preserve">ծավալով, </w:t>
      </w:r>
      <w:proofErr w:type="spellStart"/>
      <w:r w:rsidR="00063E2D" w:rsidRPr="000E23FA">
        <w:t>աղյուսակ</w:t>
      </w:r>
      <w:proofErr w:type="spellEnd"/>
      <w:r w:rsidR="006D5C86" w:rsidRPr="000E23FA">
        <w:t xml:space="preserve"> 21-ում </w:t>
      </w:r>
      <w:r w:rsidRPr="000E23FA">
        <w:rPr>
          <w:lang w:val="hy-AM"/>
        </w:rPr>
        <w:t xml:space="preserve">նշված անհերմետիկության հարաչափը </w:t>
      </w:r>
      <w:r w:rsidR="00661E65" w:rsidRPr="000E23FA">
        <w:rPr>
          <w:lang w:val="hy-AM"/>
        </w:rPr>
        <w:t>չգերա</w:t>
      </w:r>
      <w:r w:rsidRPr="000E23FA">
        <w:rPr>
          <w:lang w:val="hy-AM"/>
        </w:rPr>
        <w:t xml:space="preserve">զանցող սենքերում: Այդ սենքերում կարող են </w:t>
      </w:r>
      <w:r w:rsidRPr="000E23FA">
        <w:rPr>
          <w:lang w:val="hy-AM"/>
        </w:rPr>
        <w:lastRenderedPageBreak/>
        <w:t>գտնվել նյութեր</w:t>
      </w:r>
      <w:r w:rsidR="004E162D" w:rsidRPr="000E23FA">
        <w:rPr>
          <w:lang w:val="hy-AM"/>
        </w:rPr>
        <w:t>,</w:t>
      </w:r>
      <w:r w:rsidRPr="000E23FA">
        <w:rPr>
          <w:lang w:val="hy-AM"/>
        </w:rPr>
        <w:t xml:space="preserve"> որոնց այրումը դասվում է А1 ենթադասին</w:t>
      </w:r>
      <w:r w:rsidR="004E162D" w:rsidRPr="000E23FA">
        <w:rPr>
          <w:lang w:val="hy-AM"/>
        </w:rPr>
        <w:t xml:space="preserve">, այնպիսի քանակությամբ, </w:t>
      </w:r>
      <w:r w:rsidRPr="000E23FA">
        <w:rPr>
          <w:lang w:val="hy-AM"/>
        </w:rPr>
        <w:t xml:space="preserve">որ </w:t>
      </w:r>
      <w:r w:rsidR="004E162D" w:rsidRPr="000E23FA">
        <w:rPr>
          <w:lang w:val="hy-AM"/>
        </w:rPr>
        <w:t>հրդեհը</w:t>
      </w:r>
      <w:r w:rsidRPr="000E23FA">
        <w:rPr>
          <w:lang w:val="hy-AM"/>
        </w:rPr>
        <w:t xml:space="preserve"> կարելի է հանգցնել </w:t>
      </w:r>
      <w:r w:rsidR="00D04A4A" w:rsidRPr="000E23FA">
        <w:rPr>
          <w:lang w:val="hy-AM"/>
        </w:rPr>
        <w:t>Եվրասիական տնտեսական միության հանձնաժողովի 2017 թվականի հունիսի 23-ի N 40 որոշմամբ հաստատված ԵԱՏՄ 043/2017</w:t>
      </w:r>
      <w:r w:rsidR="00661E65" w:rsidRPr="000E23FA">
        <w:rPr>
          <w:lang w:val="hy-AM"/>
        </w:rPr>
        <w:t xml:space="preserve"> </w:t>
      </w:r>
      <w:r w:rsidR="00A251C1" w:rsidRPr="000E23FA">
        <w:rPr>
          <w:lang w:val="hy-AM"/>
        </w:rPr>
        <w:t>կանոնակարգին (ԳՕՍՏ Ռ 51057-200</w:t>
      </w:r>
      <w:r w:rsidR="00C5229B" w:rsidRPr="000E23FA">
        <w:rPr>
          <w:lang w:val="hy-AM"/>
        </w:rPr>
        <w:t>1</w:t>
      </w:r>
      <w:r w:rsidR="00A251C1" w:rsidRPr="000E23FA">
        <w:rPr>
          <w:lang w:val="hy-AM"/>
        </w:rPr>
        <w:t>) համապատասխանող ձեռքի հաստիքային միջոցնե</w:t>
      </w:r>
      <w:r w:rsidRPr="000E23FA">
        <w:rPr>
          <w:lang w:val="hy-AM"/>
        </w:rPr>
        <w:t>ով:</w:t>
      </w:r>
    </w:p>
    <w:p w14:paraId="28228CEF" w14:textId="77777777" w:rsidR="00D25FFB" w:rsidRPr="000E23FA" w:rsidRDefault="002C0A4C" w:rsidP="000E23FA">
      <w:pPr>
        <w:numPr>
          <w:ilvl w:val="0"/>
          <w:numId w:val="1"/>
        </w:numPr>
        <w:tabs>
          <w:tab w:val="left" w:pos="360"/>
          <w:tab w:val="left" w:pos="851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Ըստ </w:t>
      </w:r>
      <w:r w:rsidR="007F244A" w:rsidRPr="000E23FA">
        <w:rPr>
          <w:lang w:val="hy-AM"/>
        </w:rPr>
        <w:t xml:space="preserve">ՀՀ քաղաքաշինության նախարարի 2014 թվականի մարտի 17-ի N 78-Ն հրամանով հաստատված ՀՀՇՆ 21-01-2014 «Շենքերի և շինությունների հրդեհային անվտանգություն» շինարարական նորմեր </w:t>
      </w:r>
      <w:r w:rsidR="00C56E73" w:rsidRPr="000E23FA">
        <w:rPr>
          <w:lang w:val="hy-AM"/>
        </w:rPr>
        <w:t xml:space="preserve">ի Ա և Բ կարգի պայթյունահրդեհավտանգ և պայթյունավտանգ </w:t>
      </w:r>
      <w:r w:rsidR="00D25FFB" w:rsidRPr="000E23FA">
        <w:rPr>
          <w:lang w:val="hy-AM"/>
        </w:rPr>
        <w:t xml:space="preserve">գոտիներում </w:t>
      </w:r>
      <w:r w:rsidR="004E162D" w:rsidRPr="000E23FA">
        <w:rPr>
          <w:lang w:val="hy-AM"/>
        </w:rPr>
        <w:t>հրամարիչ օդակախույթների</w:t>
      </w:r>
      <w:r w:rsidR="001A1383" w:rsidRPr="000E23FA">
        <w:rPr>
          <w:lang w:val="hy-AM"/>
        </w:rPr>
        <w:t xml:space="preserve"> արտադրիչ</w:t>
      </w:r>
      <w:r w:rsidR="004E162D" w:rsidRPr="000E23FA">
        <w:rPr>
          <w:lang w:val="hy-AM"/>
        </w:rPr>
        <w:t>ներ</w:t>
      </w:r>
      <w:r w:rsidR="00D25FFB" w:rsidRPr="000E23FA">
        <w:rPr>
          <w:lang w:val="hy-AM"/>
        </w:rPr>
        <w:t>ի կիրառումը թույլատրվում է, եթե.</w:t>
      </w:r>
    </w:p>
    <w:p w14:paraId="50857188" w14:textId="77777777" w:rsidR="00D25FFB" w:rsidRPr="000E23FA" w:rsidRDefault="007E63B1" w:rsidP="000E23FA">
      <w:pPr>
        <w:tabs>
          <w:tab w:val="left" w:pos="567"/>
          <w:tab w:val="left" w:pos="851"/>
          <w:tab w:val="left" w:pos="990"/>
          <w:tab w:val="left" w:pos="1170"/>
        </w:tabs>
        <w:spacing w:after="0" w:line="360" w:lineRule="auto"/>
        <w:ind w:firstLine="540"/>
        <w:contextualSpacing/>
        <w:jc w:val="both"/>
        <w:rPr>
          <w:lang w:val="hy-AM"/>
        </w:rPr>
      </w:pPr>
      <w:r w:rsidRPr="000E23FA">
        <w:rPr>
          <w:lang w:val="hy-AM"/>
        </w:rPr>
        <w:t>1)</w:t>
      </w:r>
      <w:r w:rsidRPr="000E23FA">
        <w:rPr>
          <w:lang w:val="hy-AM"/>
        </w:rPr>
        <w:tab/>
        <w:t>դրանք ունեն պայթապաշտպանության վկայական և դրանց էլեկտրական հատվածների պատյանի պայթապաշտպանության անհրաժեշտ մակարդակ կամ պաշտպանության անհրա</w:t>
      </w:r>
      <w:r w:rsidR="00D25FFB" w:rsidRPr="000E23FA">
        <w:rPr>
          <w:lang w:val="hy-AM"/>
        </w:rPr>
        <w:t>ժեշտ աստիճան,</w:t>
      </w:r>
    </w:p>
    <w:p w14:paraId="2A615DE7" w14:textId="77777777" w:rsidR="00D25FFB" w:rsidRPr="000E23FA" w:rsidRDefault="00D25FFB" w:rsidP="000E23FA">
      <w:pPr>
        <w:tabs>
          <w:tab w:val="left" w:pos="567"/>
          <w:tab w:val="left" w:pos="851"/>
          <w:tab w:val="left" w:pos="990"/>
          <w:tab w:val="left" w:pos="1170"/>
        </w:tabs>
        <w:spacing w:after="0" w:line="360" w:lineRule="auto"/>
        <w:ind w:firstLine="540"/>
        <w:jc w:val="both"/>
        <w:rPr>
          <w:lang w:val="hy-AM"/>
        </w:rPr>
      </w:pPr>
      <w:r w:rsidRPr="000E23FA">
        <w:rPr>
          <w:lang w:val="hy-AM"/>
        </w:rPr>
        <w:t>2)</w:t>
      </w:r>
      <w:r w:rsidRPr="000E23FA">
        <w:rPr>
          <w:lang w:val="hy-AM"/>
        </w:rPr>
        <w:tab/>
        <w:t>հրամարիչ նյութը</w:t>
      </w:r>
      <w:r w:rsidR="00ED6CA9" w:rsidRPr="000E23FA">
        <w:rPr>
          <w:lang w:val="hy-AM"/>
        </w:rPr>
        <w:t xml:space="preserve"> </w:t>
      </w:r>
      <w:r w:rsidRPr="000E23FA">
        <w:rPr>
          <w:lang w:val="hy-AM"/>
        </w:rPr>
        <w:t>մատուցվում է համապատասխան խողովակաշարով և միջաթաղանթով,</w:t>
      </w:r>
    </w:p>
    <w:p w14:paraId="745C252E" w14:textId="77777777" w:rsidR="00D25FFB" w:rsidRPr="000E23FA" w:rsidRDefault="00D25FFB" w:rsidP="000E23FA">
      <w:pPr>
        <w:tabs>
          <w:tab w:val="left" w:pos="851"/>
          <w:tab w:val="left" w:pos="990"/>
          <w:tab w:val="left" w:pos="1170"/>
        </w:tabs>
        <w:spacing w:after="0" w:line="360" w:lineRule="auto"/>
        <w:ind w:firstLine="540"/>
        <w:jc w:val="both"/>
        <w:rPr>
          <w:lang w:val="hy-AM"/>
        </w:rPr>
      </w:pPr>
      <w:r w:rsidRPr="000E23FA">
        <w:rPr>
          <w:lang w:val="hy-AM"/>
        </w:rPr>
        <w:t>3)</w:t>
      </w:r>
      <w:r w:rsidRPr="000E23FA">
        <w:rPr>
          <w:lang w:val="hy-AM"/>
        </w:rPr>
        <w:tab/>
      </w:r>
      <w:r w:rsidR="001A1383" w:rsidRPr="000E23FA">
        <w:rPr>
          <w:lang w:val="hy-AM"/>
        </w:rPr>
        <w:t>դրանց</w:t>
      </w:r>
      <w:r w:rsidRPr="000E23FA">
        <w:rPr>
          <w:lang w:val="hy-AM"/>
        </w:rPr>
        <w:t xml:space="preserve"> կառուցվածքը </w:t>
      </w:r>
      <w:r w:rsidR="001A1383" w:rsidRPr="000E23FA">
        <w:rPr>
          <w:lang w:val="hy-AM"/>
        </w:rPr>
        <w:t xml:space="preserve">բացառում է </w:t>
      </w:r>
      <w:r w:rsidRPr="000E23FA">
        <w:rPr>
          <w:lang w:val="hy-AM"/>
        </w:rPr>
        <w:t>պաշտպանվող սենքում առկա պայթյունավտանգ խառնուրդի բոցավառումը</w:t>
      </w:r>
      <w:r w:rsidR="001A1383" w:rsidRPr="000E23FA">
        <w:rPr>
          <w:lang w:val="hy-AM"/>
        </w:rPr>
        <w:t xml:space="preserve"> նրա գործարկման ժամանակ</w:t>
      </w:r>
      <w:r w:rsidRPr="000E23FA">
        <w:rPr>
          <w:lang w:val="hy-AM"/>
        </w:rPr>
        <w:t>:</w:t>
      </w:r>
    </w:p>
    <w:p w14:paraId="0E0B53BE" w14:textId="77777777" w:rsidR="008E23D9" w:rsidRPr="000E23FA" w:rsidRDefault="00B555E1" w:rsidP="000E23FA">
      <w:pPr>
        <w:numPr>
          <w:ilvl w:val="0"/>
          <w:numId w:val="1"/>
        </w:numPr>
        <w:tabs>
          <w:tab w:val="left" w:pos="360"/>
          <w:tab w:val="left" w:pos="851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Օդակախույթային</w:t>
      </w:r>
      <w:r w:rsidR="001A1383" w:rsidRPr="000E23FA">
        <w:rPr>
          <w:lang w:val="hy-AM"/>
        </w:rPr>
        <w:t xml:space="preserve"> կայանք</w:t>
      </w:r>
      <w:r w:rsidR="008E23D9" w:rsidRPr="000E23FA">
        <w:rPr>
          <w:lang w:val="hy-AM"/>
        </w:rPr>
        <w:t xml:space="preserve">ների նախագծման ժամանակ անհրաժեշտ է բացառել </w:t>
      </w:r>
      <w:r w:rsidRPr="000E23FA">
        <w:rPr>
          <w:lang w:val="hy-AM"/>
        </w:rPr>
        <w:t>օդակախույթի արտադրիչների</w:t>
      </w:r>
      <w:r w:rsidR="008E23D9" w:rsidRPr="000E23FA">
        <w:rPr>
          <w:lang w:val="hy-AM"/>
        </w:rPr>
        <w:t xml:space="preserve"> կիրառման հետևանքով պաշտպանվող սենքում հրդեհի նոր օջախի առաջացումը նրա </w:t>
      </w:r>
      <w:r w:rsidR="002F088D" w:rsidRPr="000E23FA">
        <w:rPr>
          <w:lang w:val="hy-AM"/>
        </w:rPr>
        <w:t>ՏՓ-</w:t>
      </w:r>
      <w:r w:rsidR="008E23D9" w:rsidRPr="000E23FA">
        <w:rPr>
          <w:lang w:val="hy-AM"/>
        </w:rPr>
        <w:t>ում նշված բոցավառման գոտում այրելի իրերի և նյութերի առկայության հետևանքով:</w:t>
      </w:r>
    </w:p>
    <w:p w14:paraId="63986794" w14:textId="77777777" w:rsidR="008E23D9" w:rsidRPr="000E23FA" w:rsidRDefault="00FC0779" w:rsidP="000E23FA">
      <w:pPr>
        <w:numPr>
          <w:ilvl w:val="0"/>
          <w:numId w:val="1"/>
        </w:numPr>
        <w:tabs>
          <w:tab w:val="left" w:pos="360"/>
          <w:tab w:val="left" w:pos="851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Թույլատրվում է օդակախույթային կայանքների կիրառումը մինչև 0.001</w:t>
      </w:r>
      <w:r w:rsidR="00ED6CA9" w:rsidRPr="000E23FA">
        <w:rPr>
          <w:lang w:val="hy-AM"/>
        </w:rPr>
        <w:t xml:space="preserve"> </w:t>
      </w:r>
      <w:r w:rsidRPr="000E23FA">
        <w:rPr>
          <w:lang w:val="hy-AM"/>
        </w:rPr>
        <w:t>մ</w:t>
      </w:r>
      <w:r w:rsidRPr="000E23FA">
        <w:rPr>
          <w:vertAlign w:val="superscript"/>
          <w:lang w:val="hy-AM"/>
        </w:rPr>
        <w:t>-1</w:t>
      </w:r>
      <w:r w:rsidRPr="000E23FA">
        <w:rPr>
          <w:lang w:val="hy-AM"/>
        </w:rPr>
        <w:t xml:space="preserve"> անհերմետիկության հարաչափով, մինչև 3000 </w:t>
      </w:r>
      <w:r w:rsidRPr="000E23FA">
        <w:rPr>
          <w:noProof/>
          <w:lang w:val="hy-AM" w:eastAsia="ru-RU"/>
        </w:rPr>
        <w:t>մ</w:t>
      </w:r>
      <w:r w:rsidRPr="000E23FA">
        <w:rPr>
          <w:noProof/>
          <w:vertAlign w:val="superscript"/>
          <w:lang w:val="hy-AM" w:eastAsia="ru-RU"/>
        </w:rPr>
        <w:t>3</w:t>
      </w:r>
      <w:r w:rsidRPr="000E23FA">
        <w:rPr>
          <w:lang w:val="hy-AM"/>
        </w:rPr>
        <w:t xml:space="preserve"> ծավալով և 10մ բարձրությամբ մալուխային</w:t>
      </w:r>
      <w:r w:rsidR="00ED6CA9" w:rsidRPr="000E23FA">
        <w:rPr>
          <w:lang w:val="hy-AM"/>
        </w:rPr>
        <w:t xml:space="preserve"> </w:t>
      </w:r>
      <w:r w:rsidR="008E23D9" w:rsidRPr="000E23FA">
        <w:rPr>
          <w:lang w:val="hy-AM"/>
        </w:rPr>
        <w:t>սենքերի (հավաքիչներ, հորաններ, կիսահարկեր) պաշտպանության համար:</w:t>
      </w:r>
    </w:p>
    <w:p w14:paraId="68CA8483" w14:textId="77777777" w:rsidR="008E23D9" w:rsidRPr="000E23FA" w:rsidRDefault="008E23D9" w:rsidP="000E23FA">
      <w:pPr>
        <w:numPr>
          <w:ilvl w:val="0"/>
          <w:numId w:val="1"/>
        </w:numPr>
        <w:tabs>
          <w:tab w:val="left" w:pos="360"/>
          <w:tab w:val="left" w:pos="851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Լարման տակ գտնվող մալուխներով և էլեկտրասարքավորանքով սենքերում </w:t>
      </w:r>
      <w:r w:rsidR="00B555E1" w:rsidRPr="000E23FA">
        <w:rPr>
          <w:lang w:val="hy-AM"/>
        </w:rPr>
        <w:t>օդակախույթային կայանքների</w:t>
      </w:r>
      <w:r w:rsidRPr="000E23FA">
        <w:rPr>
          <w:lang w:val="hy-AM"/>
        </w:rPr>
        <w:t xml:space="preserve"> կիրառումը թույլատրելի է, եթե այդ լարումը չի գերազանցում կոնկրետ </w:t>
      </w:r>
      <w:r w:rsidR="00B555E1" w:rsidRPr="000E23FA">
        <w:rPr>
          <w:lang w:val="hy-AM"/>
        </w:rPr>
        <w:t>օդակախույթի արտադրիչներ</w:t>
      </w:r>
      <w:r w:rsidRPr="000E23FA">
        <w:rPr>
          <w:lang w:val="hy-AM"/>
        </w:rPr>
        <w:t xml:space="preserve">ի </w:t>
      </w:r>
      <w:r w:rsidR="002F088D" w:rsidRPr="000E23FA">
        <w:rPr>
          <w:lang w:val="hy-AM"/>
        </w:rPr>
        <w:t>ՏՓ-</w:t>
      </w:r>
      <w:r w:rsidRPr="000E23FA">
        <w:rPr>
          <w:lang w:val="hy-AM"/>
        </w:rPr>
        <w:t>ով թույլատրելի լարումը:</w:t>
      </w:r>
    </w:p>
    <w:p w14:paraId="3C4A7712" w14:textId="77777777" w:rsidR="008E23D9" w:rsidRPr="000E23FA" w:rsidRDefault="0083408D" w:rsidP="000E23FA">
      <w:pPr>
        <w:numPr>
          <w:ilvl w:val="0"/>
          <w:numId w:val="1"/>
        </w:numPr>
        <w:tabs>
          <w:tab w:val="left" w:pos="360"/>
          <w:tab w:val="left" w:pos="851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Օդակախույթային կայանքները չպետք է կիրառվեն հետևյալ հրդեհների մարման</w:t>
      </w:r>
      <w:r w:rsidR="00DE10ED" w:rsidRPr="000E23FA">
        <w:rPr>
          <w:lang w:val="hy-AM"/>
        </w:rPr>
        <w:t xml:space="preserve"> </w:t>
      </w:r>
      <w:r w:rsidR="008E23D9" w:rsidRPr="000E23FA">
        <w:rPr>
          <w:lang w:val="hy-AM"/>
        </w:rPr>
        <w:t>համար.</w:t>
      </w:r>
    </w:p>
    <w:p w14:paraId="0FC6D372" w14:textId="77777777" w:rsidR="008E23D9" w:rsidRPr="000E23FA" w:rsidRDefault="008E23D9" w:rsidP="000E23FA">
      <w:pPr>
        <w:tabs>
          <w:tab w:val="left" w:pos="567"/>
          <w:tab w:val="left" w:pos="990"/>
          <w:tab w:val="left" w:pos="1170"/>
        </w:tabs>
        <w:spacing w:after="0" w:line="360" w:lineRule="auto"/>
        <w:ind w:firstLine="540"/>
        <w:jc w:val="both"/>
        <w:rPr>
          <w:lang w:val="hy-AM"/>
        </w:rPr>
      </w:pPr>
      <w:r w:rsidRPr="000E23FA">
        <w:rPr>
          <w:lang w:val="hy-AM"/>
        </w:rPr>
        <w:lastRenderedPageBreak/>
        <w:t>1)</w:t>
      </w:r>
      <w:r w:rsidRPr="000E23FA">
        <w:rPr>
          <w:lang w:val="hy-AM"/>
        </w:rPr>
        <w:tab/>
        <w:t>թելավոր, սորուն, ծակոտկեն և այլ այրվող նյութերի, որոնք հակված են նյութի ծավալի ներսում ինքնաբոցավառման և/կամ մարմրման (փայտի թեփ, բամբակ, ծղոտ և այլն ),</w:t>
      </w:r>
    </w:p>
    <w:p w14:paraId="59AA7116" w14:textId="77777777" w:rsidR="008E23D9" w:rsidRPr="000E23FA" w:rsidRDefault="007E5A93" w:rsidP="00C12B55">
      <w:pPr>
        <w:tabs>
          <w:tab w:val="left" w:pos="567"/>
          <w:tab w:val="left" w:pos="990"/>
          <w:tab w:val="left" w:pos="1170"/>
        </w:tabs>
        <w:spacing w:after="0" w:line="360" w:lineRule="auto"/>
        <w:ind w:firstLine="540"/>
        <w:jc w:val="both"/>
        <w:rPr>
          <w:lang w:val="hy-AM"/>
        </w:rPr>
      </w:pPr>
      <w:r w:rsidRPr="00D60CA1">
        <w:rPr>
          <w:lang w:val="hy-AM"/>
        </w:rPr>
        <w:t xml:space="preserve">2) </w:t>
      </w:r>
      <w:r w:rsidRPr="000E23FA">
        <w:rPr>
          <w:lang w:val="hy-AM"/>
        </w:rPr>
        <w:t>քիմիական նյութերի և դրանց խառնուրդների, առանց օդի ներկայության մարմրման</w:t>
      </w:r>
      <w:r w:rsidRPr="00D60CA1">
        <w:rPr>
          <w:lang w:val="hy-AM"/>
        </w:rPr>
        <w:t xml:space="preserve"> և</w:t>
      </w:r>
      <w:r w:rsidR="00C12B55" w:rsidRPr="00D60CA1">
        <w:rPr>
          <w:lang w:val="hy-AM"/>
        </w:rPr>
        <w:t xml:space="preserve"> </w:t>
      </w:r>
      <w:r w:rsidR="008E23D9" w:rsidRPr="000E23FA">
        <w:rPr>
          <w:lang w:val="hy-AM"/>
        </w:rPr>
        <w:t>այրման հակված պոլիմերային նյութերի,</w:t>
      </w:r>
    </w:p>
    <w:p w14:paraId="7AC14D6D" w14:textId="77777777" w:rsidR="008E23D9" w:rsidRPr="000E23FA" w:rsidRDefault="008E23D9" w:rsidP="000E23FA">
      <w:pPr>
        <w:tabs>
          <w:tab w:val="left" w:pos="990"/>
          <w:tab w:val="left" w:pos="1170"/>
        </w:tabs>
        <w:spacing w:after="0" w:line="360" w:lineRule="auto"/>
        <w:ind w:firstLine="540"/>
        <w:jc w:val="both"/>
        <w:rPr>
          <w:lang w:val="hy-AM"/>
        </w:rPr>
      </w:pPr>
      <w:r w:rsidRPr="000E23FA">
        <w:rPr>
          <w:lang w:val="hy-AM"/>
        </w:rPr>
        <w:t>3)</w:t>
      </w:r>
      <w:r w:rsidRPr="000E23FA">
        <w:rPr>
          <w:lang w:val="hy-AM"/>
        </w:rPr>
        <w:tab/>
        <w:t>մետաղների հիդրիտների և հրակիր նյութերի,</w:t>
      </w:r>
    </w:p>
    <w:p w14:paraId="64C45923" w14:textId="77777777" w:rsidR="008E23D9" w:rsidRPr="000E23FA" w:rsidRDefault="008E23D9" w:rsidP="000E23FA">
      <w:pPr>
        <w:tabs>
          <w:tab w:val="left" w:pos="990"/>
          <w:tab w:val="left" w:pos="1170"/>
        </w:tabs>
        <w:spacing w:after="0" w:line="360" w:lineRule="auto"/>
        <w:ind w:firstLine="540"/>
        <w:jc w:val="both"/>
        <w:rPr>
          <w:lang w:val="hy-AM"/>
        </w:rPr>
      </w:pPr>
      <w:r w:rsidRPr="000E23FA">
        <w:rPr>
          <w:lang w:val="hy-AM"/>
        </w:rPr>
        <w:t>4)</w:t>
      </w:r>
      <w:r w:rsidRPr="000E23FA">
        <w:rPr>
          <w:lang w:val="hy-AM"/>
        </w:rPr>
        <w:tab/>
        <w:t>մետաղների (մագնիում, տիտան, ցիրկոնիում) փոշիների:</w:t>
      </w:r>
    </w:p>
    <w:p w14:paraId="5B9C8E5F" w14:textId="77777777" w:rsidR="008E23D9" w:rsidRPr="000E23FA" w:rsidRDefault="00B555E1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Օդակախույթային կայանքներ</w:t>
      </w:r>
      <w:r w:rsidR="008E23D9" w:rsidRPr="000E23FA">
        <w:rPr>
          <w:lang w:val="hy-AM"/>
        </w:rPr>
        <w:t>ի կիրառումն արգելվում է.</w:t>
      </w:r>
    </w:p>
    <w:p w14:paraId="200EB99E" w14:textId="77777777" w:rsidR="00301C55" w:rsidRPr="000E23FA" w:rsidRDefault="00301C55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both"/>
        <w:rPr>
          <w:lang w:val="hy-AM"/>
        </w:rPr>
      </w:pPr>
      <w:r w:rsidRPr="000E23FA">
        <w:rPr>
          <w:lang w:val="hy-AM"/>
        </w:rPr>
        <w:t>1)</w:t>
      </w:r>
      <w:r w:rsidRPr="000E23FA">
        <w:rPr>
          <w:lang w:val="hy-AM"/>
        </w:rPr>
        <w:tab/>
        <w:t>այն սենքերում, որտեղ մարդիկ չեն կարող լքել տարածքը մինչև կայանքի գործարկումը,</w:t>
      </w:r>
    </w:p>
    <w:p w14:paraId="6FF39379" w14:textId="77777777" w:rsidR="008E23D9" w:rsidRPr="000E23FA" w:rsidRDefault="008E23D9" w:rsidP="000E23FA">
      <w:pPr>
        <w:tabs>
          <w:tab w:val="left" w:pos="990"/>
          <w:tab w:val="left" w:pos="1170"/>
        </w:tabs>
        <w:spacing w:after="0" w:line="360" w:lineRule="auto"/>
        <w:ind w:firstLine="540"/>
        <w:jc w:val="both"/>
        <w:rPr>
          <w:lang w:val="hy-AM"/>
        </w:rPr>
      </w:pPr>
      <w:r w:rsidRPr="000E23FA">
        <w:rPr>
          <w:lang w:val="hy-AM"/>
        </w:rPr>
        <w:t>2)</w:t>
      </w:r>
      <w:r w:rsidRPr="000E23FA">
        <w:rPr>
          <w:lang w:val="hy-AM"/>
        </w:rPr>
        <w:tab/>
        <w:t xml:space="preserve">այն սենքերում, որտեղ հնարավոր է </w:t>
      </w:r>
      <w:r w:rsidR="00B555E1" w:rsidRPr="000E23FA">
        <w:rPr>
          <w:lang w:val="hy-AM"/>
        </w:rPr>
        <w:t xml:space="preserve">թեկուզ ժամանակավոր </w:t>
      </w:r>
      <w:r w:rsidRPr="000E23FA">
        <w:rPr>
          <w:lang w:val="hy-AM"/>
        </w:rPr>
        <w:t>50 և ավելի մարդկանց ներկայությունը,</w:t>
      </w:r>
    </w:p>
    <w:p w14:paraId="6E6D882F" w14:textId="77777777" w:rsidR="008E23D9" w:rsidRPr="000E23FA" w:rsidRDefault="008E23D9" w:rsidP="000E23FA">
      <w:pPr>
        <w:tabs>
          <w:tab w:val="left" w:pos="990"/>
          <w:tab w:val="left" w:pos="1170"/>
        </w:tabs>
        <w:spacing w:after="0" w:line="360" w:lineRule="auto"/>
        <w:ind w:firstLine="540"/>
        <w:jc w:val="both"/>
        <w:rPr>
          <w:lang w:val="hy-AM"/>
        </w:rPr>
      </w:pPr>
      <w:r w:rsidRPr="000E23FA">
        <w:rPr>
          <w:lang w:val="hy-AM"/>
        </w:rPr>
        <w:t>3)</w:t>
      </w:r>
      <w:r w:rsidRPr="000E23FA">
        <w:rPr>
          <w:lang w:val="hy-AM"/>
        </w:rPr>
        <w:tab/>
        <w:t xml:space="preserve">III-V աստիճանի հրակայունության շենքերի սենքերում, եթե </w:t>
      </w:r>
      <w:r w:rsidR="00B555E1" w:rsidRPr="000E23FA">
        <w:rPr>
          <w:lang w:val="hy-AM"/>
        </w:rPr>
        <w:t>օդակախույթի արտադրիչն</w:t>
      </w:r>
      <w:r w:rsidRPr="000E23FA">
        <w:rPr>
          <w:lang w:val="hy-AM"/>
        </w:rPr>
        <w:t>երը կամ հրամարիչ նյութի մատակարարման խողովակները իրենց արտաքին մակերևույթից 150 մմ հեռավորության վրա ստեղծում են 400°С-ից բարձր ջերմաստիճան</w:t>
      </w:r>
    </w:p>
    <w:p w14:paraId="7B0E5D65" w14:textId="77777777" w:rsidR="008E23D9" w:rsidRPr="000E23FA" w:rsidRDefault="008E23D9" w:rsidP="000E23FA">
      <w:pPr>
        <w:tabs>
          <w:tab w:val="left" w:pos="990"/>
          <w:tab w:val="left" w:pos="1170"/>
        </w:tabs>
        <w:spacing w:after="0" w:line="360" w:lineRule="auto"/>
        <w:ind w:firstLine="540"/>
        <w:jc w:val="both"/>
        <w:rPr>
          <w:lang w:val="hy-AM"/>
        </w:rPr>
      </w:pPr>
      <w:r w:rsidRPr="000E23FA">
        <w:rPr>
          <w:lang w:val="hy-AM"/>
        </w:rPr>
        <w:t>4)</w:t>
      </w:r>
      <w:r w:rsidRPr="000E23FA">
        <w:rPr>
          <w:lang w:val="hy-AM"/>
        </w:rPr>
        <w:tab/>
      </w:r>
      <w:r w:rsidR="00245AF8" w:rsidRPr="000E23FA">
        <w:rPr>
          <w:lang w:val="hy-AM"/>
        </w:rPr>
        <w:t xml:space="preserve">փոփոխվող հատակագծով կամ </w:t>
      </w:r>
      <w:r w:rsidRPr="000E23FA">
        <w:rPr>
          <w:lang w:val="hy-AM"/>
        </w:rPr>
        <w:t>ծավալ</w:t>
      </w:r>
      <w:r w:rsidR="00245AF8" w:rsidRPr="000E23FA">
        <w:rPr>
          <w:lang w:val="hy-AM"/>
        </w:rPr>
        <w:t>ով</w:t>
      </w:r>
      <w:r w:rsidRPr="000E23FA">
        <w:rPr>
          <w:lang w:val="hy-AM"/>
        </w:rPr>
        <w:t xml:space="preserve"> </w:t>
      </w:r>
      <w:r w:rsidR="00245AF8" w:rsidRPr="000E23FA">
        <w:rPr>
          <w:lang w:val="hy-AM"/>
        </w:rPr>
        <w:t xml:space="preserve">( </w:t>
      </w:r>
      <w:r w:rsidRPr="000E23FA">
        <w:rPr>
          <w:lang w:val="hy-AM"/>
        </w:rPr>
        <w:t xml:space="preserve">փոփոխվող </w:t>
      </w:r>
      <w:r w:rsidR="00245AF8" w:rsidRPr="000E23FA">
        <w:rPr>
          <w:lang w:val="hy-AM"/>
        </w:rPr>
        <w:t xml:space="preserve">միջնապատերով </w:t>
      </w:r>
      <w:r w:rsidRPr="000E23FA">
        <w:rPr>
          <w:lang w:val="hy-AM"/>
        </w:rPr>
        <w:t>) սենքերում,</w:t>
      </w:r>
    </w:p>
    <w:p w14:paraId="7121E24D" w14:textId="77777777" w:rsidR="008E23D9" w:rsidRPr="000E23FA" w:rsidRDefault="008E23D9" w:rsidP="000E23FA">
      <w:pPr>
        <w:tabs>
          <w:tab w:val="left" w:pos="990"/>
          <w:tab w:val="left" w:pos="1170"/>
        </w:tabs>
        <w:spacing w:after="0" w:line="360" w:lineRule="auto"/>
        <w:ind w:firstLine="540"/>
        <w:jc w:val="both"/>
        <w:rPr>
          <w:lang w:val="hy-AM"/>
        </w:rPr>
      </w:pPr>
      <w:r w:rsidRPr="000E23FA">
        <w:rPr>
          <w:lang w:val="hy-AM"/>
        </w:rPr>
        <w:t>5)</w:t>
      </w:r>
      <w:r w:rsidRPr="000E23FA">
        <w:rPr>
          <w:lang w:val="hy-AM"/>
        </w:rPr>
        <w:tab/>
        <w:t xml:space="preserve">այն սենքերում, որտեղ պահվում են արժեքավոր իրեր, նյութեր և սարքավորանք, որոնց կարող է վնաս պատճառվել </w:t>
      </w:r>
      <w:r w:rsidR="00B555E1" w:rsidRPr="000E23FA">
        <w:rPr>
          <w:lang w:val="hy-AM"/>
        </w:rPr>
        <w:t>օդակախույթի արտադրիչների</w:t>
      </w:r>
      <w:r w:rsidRPr="000E23FA">
        <w:rPr>
          <w:lang w:val="hy-AM"/>
        </w:rPr>
        <w:t xml:space="preserve"> աշխատանքից,</w:t>
      </w:r>
    </w:p>
    <w:p w14:paraId="3BF3927E" w14:textId="77777777" w:rsidR="008E23D9" w:rsidRPr="000E23FA" w:rsidRDefault="008E23D9" w:rsidP="000E23FA">
      <w:pPr>
        <w:tabs>
          <w:tab w:val="left" w:pos="990"/>
          <w:tab w:val="left" w:pos="1170"/>
        </w:tabs>
        <w:spacing w:after="0" w:line="360" w:lineRule="auto"/>
        <w:ind w:firstLine="540"/>
        <w:jc w:val="both"/>
        <w:rPr>
          <w:lang w:val="hy-AM"/>
        </w:rPr>
      </w:pPr>
      <w:r w:rsidRPr="000E23FA">
        <w:rPr>
          <w:lang w:val="hy-AM"/>
        </w:rPr>
        <w:t>6)</w:t>
      </w:r>
      <w:r w:rsidRPr="000E23FA">
        <w:rPr>
          <w:lang w:val="hy-AM"/>
        </w:rPr>
        <w:tab/>
        <w:t xml:space="preserve">ճարտարապետական կամ պատմական արժեք ներկայացնող շենքերում և շինություններում, թանգարանների, գրադարանների, պատկերասրահների, արվեստի ստեղծագործությունների և եզակի արժեքների, արխիվների, բանկերի և նյութական այլ արժեքների պահոցներում, </w:t>
      </w:r>
    </w:p>
    <w:p w14:paraId="0A47C29E" w14:textId="77777777" w:rsidR="00D25FFB" w:rsidRPr="000E23FA" w:rsidRDefault="00C733D2" w:rsidP="00C12B55">
      <w:pPr>
        <w:tabs>
          <w:tab w:val="left" w:pos="990"/>
          <w:tab w:val="left" w:pos="1170"/>
        </w:tabs>
        <w:spacing w:after="0" w:line="360" w:lineRule="auto"/>
        <w:ind w:firstLine="540"/>
        <w:jc w:val="both"/>
        <w:rPr>
          <w:lang w:val="hy-AM"/>
        </w:rPr>
      </w:pPr>
      <w:r w:rsidRPr="000E23FA">
        <w:rPr>
          <w:lang w:val="hy-AM"/>
        </w:rPr>
        <w:t>7)</w:t>
      </w:r>
      <w:r w:rsidRPr="000E23FA">
        <w:rPr>
          <w:lang w:val="hy-AM"/>
        </w:rPr>
        <w:tab/>
        <w:t>տվյալների մշակման կենտրոնների, հեռահաղորդակցական հանգույցների, արխիվների սենքերում, ինչպես նաև այդ սենքերի կեղծ հատակների տակի և առաստաղ</w:t>
      </w:r>
      <w:r w:rsidR="008E23D9" w:rsidRPr="000E23FA">
        <w:rPr>
          <w:lang w:val="hy-AM"/>
        </w:rPr>
        <w:t>ների վերևի տարածություններում:</w:t>
      </w:r>
    </w:p>
    <w:p w14:paraId="7E01EEE0" w14:textId="77777777" w:rsidR="00A41E3E" w:rsidRPr="000E23FA" w:rsidRDefault="00A47B2B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Օդակախույթային կայանքները մինչև շահագործման հանձնելը պետք է փորձնական</w:t>
      </w:r>
      <w:bookmarkStart w:id="96" w:name="_Hlk148462232"/>
      <w:r w:rsidR="00ED6CA9" w:rsidRPr="000E23FA">
        <w:rPr>
          <w:lang w:val="hy-AM"/>
        </w:rPr>
        <w:t xml:space="preserve"> </w:t>
      </w:r>
      <w:r w:rsidR="00A41E3E" w:rsidRPr="000E23FA">
        <w:rPr>
          <w:lang w:val="hy-AM"/>
        </w:rPr>
        <w:t xml:space="preserve">շահագործվեն </w:t>
      </w:r>
      <w:r w:rsidR="00F95074" w:rsidRPr="000E23FA">
        <w:rPr>
          <w:lang w:val="hy-AM"/>
        </w:rPr>
        <w:t>282</w:t>
      </w:r>
      <w:r w:rsidR="00AC4EEB" w:rsidRPr="000E23FA">
        <w:rPr>
          <w:lang w:val="hy-AM"/>
        </w:rPr>
        <w:t xml:space="preserve">-րդ և </w:t>
      </w:r>
      <w:r w:rsidR="00F95074" w:rsidRPr="000E23FA">
        <w:rPr>
          <w:lang w:val="hy-AM"/>
        </w:rPr>
        <w:t>283</w:t>
      </w:r>
      <w:r w:rsidR="00AC4EEB" w:rsidRPr="000E23FA">
        <w:rPr>
          <w:lang w:val="hy-AM"/>
        </w:rPr>
        <w:t>-րդ</w:t>
      </w:r>
      <w:r w:rsidR="00F95074" w:rsidRPr="000E23FA">
        <w:rPr>
          <w:lang w:val="hy-AM"/>
        </w:rPr>
        <w:t xml:space="preserve"> կետերի համաձայն</w:t>
      </w:r>
      <w:r w:rsidR="00A41E3E" w:rsidRPr="000E23FA">
        <w:rPr>
          <w:lang w:val="hy-AM"/>
        </w:rPr>
        <w:t xml:space="preserve">։ </w:t>
      </w:r>
    </w:p>
    <w:bookmarkEnd w:id="96"/>
    <w:p w14:paraId="2B361285" w14:textId="77777777" w:rsidR="00E043E0" w:rsidRPr="000E23FA" w:rsidRDefault="00E043E0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rPr>
          <w:lang w:val="hy-AM"/>
        </w:rPr>
      </w:pPr>
    </w:p>
    <w:p w14:paraId="547137A1" w14:textId="77777777" w:rsidR="00E043E0" w:rsidRPr="000E23FA" w:rsidRDefault="004D6693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b/>
        </w:rPr>
      </w:pPr>
      <w:r w:rsidRPr="000E23FA">
        <w:rPr>
          <w:b/>
        </w:rPr>
        <w:t xml:space="preserve">3.5.2 </w:t>
      </w:r>
      <w:r w:rsidR="00E043E0" w:rsidRPr="000E23FA">
        <w:rPr>
          <w:b/>
        </w:rPr>
        <w:t xml:space="preserve">ՆԱԽԱԳԾՄԱՆ </w:t>
      </w:r>
      <w:r w:rsidR="00DE10ED" w:rsidRPr="000E23FA">
        <w:rPr>
          <w:b/>
        </w:rPr>
        <w:t>ՊԱՀԱՆՋՆԵՐ</w:t>
      </w:r>
    </w:p>
    <w:p w14:paraId="167007FD" w14:textId="77777777" w:rsidR="00ED6CA9" w:rsidRPr="000E23FA" w:rsidRDefault="00ED6CA9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</w:pPr>
    </w:p>
    <w:p w14:paraId="62EF28FC" w14:textId="77777777" w:rsidR="00F054BE" w:rsidRPr="00C12B55" w:rsidRDefault="006202B3" w:rsidP="00C12B55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</w:pPr>
      <w:r w:rsidRPr="000E23FA">
        <w:rPr>
          <w:lang w:val="hy-AM"/>
        </w:rPr>
        <w:t>Օդակախույթների արտադրիչները պետք է համապատասխանեն Եվրասիական</w:t>
      </w:r>
      <w:r w:rsidR="00C12B55">
        <w:t xml:space="preserve"> </w:t>
      </w:r>
      <w:r w:rsidR="00D04A4A" w:rsidRPr="00C12B55">
        <w:rPr>
          <w:lang w:val="hy-AM"/>
        </w:rPr>
        <w:t>տնտեսական միության հանձնաժողովի 2017 թվականի հունիսի 23-ի N 40 որոշմամբ հաստատված ԵԱՏՄ 043/2017</w:t>
      </w:r>
      <w:r w:rsidR="0028459F" w:rsidRPr="00C12B55">
        <w:rPr>
          <w:lang w:val="hy-AM"/>
        </w:rPr>
        <w:t xml:space="preserve"> կանոնակարգի </w:t>
      </w:r>
      <w:r w:rsidR="0028459F" w:rsidRPr="000E23FA">
        <w:t>(</w:t>
      </w:r>
      <w:r w:rsidR="0031289B" w:rsidRPr="00C12B55">
        <w:rPr>
          <w:lang w:val="hy-AM"/>
        </w:rPr>
        <w:t>ԳՕՍՏ 34635-2020</w:t>
      </w:r>
      <w:r w:rsidR="0028459F" w:rsidRPr="000E23FA">
        <w:t>)</w:t>
      </w:r>
      <w:r w:rsidR="00E851FC" w:rsidRPr="00C12B55">
        <w:rPr>
          <w:lang w:val="hy-AM"/>
        </w:rPr>
        <w:t xml:space="preserve"> </w:t>
      </w:r>
      <w:r w:rsidR="00F054BE" w:rsidRPr="00C12B55">
        <w:rPr>
          <w:lang w:val="hy-AM"/>
        </w:rPr>
        <w:t>պահանջներին:</w:t>
      </w:r>
    </w:p>
    <w:p w14:paraId="0C042E9B" w14:textId="77777777" w:rsidR="00F054BE" w:rsidRPr="000E23FA" w:rsidRDefault="00753766" w:rsidP="000E23FA">
      <w:pPr>
        <w:numPr>
          <w:ilvl w:val="0"/>
          <w:numId w:val="1"/>
        </w:numPr>
        <w:tabs>
          <w:tab w:val="left" w:pos="360"/>
          <w:tab w:val="left" w:pos="426"/>
          <w:tab w:val="left" w:pos="567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Օդակախույթի արտադրիչները  անհրաժեշտ է </w:t>
      </w:r>
      <w:r w:rsidR="00F054BE" w:rsidRPr="000E23FA">
        <w:rPr>
          <w:lang w:val="hy-AM"/>
        </w:rPr>
        <w:t>տեղակայ</w:t>
      </w:r>
      <w:r w:rsidRPr="000E23FA">
        <w:rPr>
          <w:lang w:val="hy-AM"/>
        </w:rPr>
        <w:t xml:space="preserve">ել </w:t>
      </w:r>
      <w:r w:rsidR="00F054BE" w:rsidRPr="000E23FA">
        <w:rPr>
          <w:lang w:val="hy-AM"/>
        </w:rPr>
        <w:t xml:space="preserve">պաշտպանվող սենքի ներսում: </w:t>
      </w:r>
    </w:p>
    <w:p w14:paraId="177CA8BB" w14:textId="77777777" w:rsidR="00F054BE" w:rsidRPr="000E23FA" w:rsidRDefault="00661E65" w:rsidP="000E23FA">
      <w:pPr>
        <w:numPr>
          <w:ilvl w:val="0"/>
          <w:numId w:val="1"/>
        </w:numPr>
        <w:tabs>
          <w:tab w:val="left" w:pos="360"/>
          <w:tab w:val="left" w:pos="426"/>
          <w:tab w:val="left" w:pos="567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Հիմնավորված դեպքերում թույլատրվում է օդակախույթի արտադրիչները  տեղակայել</w:t>
      </w:r>
      <w:r w:rsidR="001603D8" w:rsidRPr="000E23FA">
        <w:rPr>
          <w:lang w:val="hy-AM"/>
        </w:rPr>
        <w:t xml:space="preserve"> </w:t>
      </w:r>
      <w:r w:rsidR="00F054BE" w:rsidRPr="000E23FA">
        <w:rPr>
          <w:lang w:val="hy-AM"/>
        </w:rPr>
        <w:t>պաշտպանվող սենքից դուրս</w:t>
      </w:r>
      <w:r w:rsidR="00E51A5E" w:rsidRPr="000E23FA">
        <w:rPr>
          <w:lang w:val="hy-AM"/>
        </w:rPr>
        <w:t xml:space="preserve"> (հեռագործ արտադրիչներ)</w:t>
      </w:r>
      <w:r w:rsidR="00F054BE" w:rsidRPr="000E23FA">
        <w:rPr>
          <w:lang w:val="hy-AM"/>
        </w:rPr>
        <w:t xml:space="preserve">, հրամարիչ օդակախույթը մատուցելով </w:t>
      </w:r>
      <w:r w:rsidR="00432943" w:rsidRPr="000E23FA">
        <w:rPr>
          <w:lang w:val="hy-AM"/>
        </w:rPr>
        <w:t>արտադրիչ</w:t>
      </w:r>
      <w:r w:rsidR="00F054BE" w:rsidRPr="000E23FA">
        <w:rPr>
          <w:lang w:val="hy-AM"/>
        </w:rPr>
        <w:t>ին ամրակցված</w:t>
      </w:r>
      <w:r w:rsidR="00432943" w:rsidRPr="000E23FA">
        <w:rPr>
          <w:lang w:val="hy-AM"/>
        </w:rPr>
        <w:t xml:space="preserve"> </w:t>
      </w:r>
      <w:r w:rsidR="00F054BE" w:rsidRPr="000E23FA">
        <w:rPr>
          <w:lang w:val="hy-AM"/>
        </w:rPr>
        <w:t>անհրաժեշտ սարքվածքներով, այդ թվում պաշտպանիչ թաղանթներով</w:t>
      </w:r>
      <w:r w:rsidR="006D047B" w:rsidRPr="000E23FA">
        <w:rPr>
          <w:lang w:val="hy-AM"/>
        </w:rPr>
        <w:t xml:space="preserve"> և</w:t>
      </w:r>
      <w:r w:rsidR="00F054BE" w:rsidRPr="000E23FA">
        <w:rPr>
          <w:lang w:val="hy-AM"/>
        </w:rPr>
        <w:t xml:space="preserve"> խողովակաշարով, պաշտպանվող սենքում ապահովելով հրամարիչ նյութի անհրաժեշտ բնութագրերը:</w:t>
      </w:r>
    </w:p>
    <w:p w14:paraId="2461DF28" w14:textId="77777777" w:rsidR="001D33DD" w:rsidRPr="000E23FA" w:rsidRDefault="00301C55" w:rsidP="000E23FA">
      <w:pPr>
        <w:numPr>
          <w:ilvl w:val="0"/>
          <w:numId w:val="1"/>
        </w:numPr>
        <w:tabs>
          <w:tab w:val="left" w:pos="360"/>
          <w:tab w:val="left" w:pos="426"/>
          <w:tab w:val="left" w:pos="567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Կայանքներում անհրաժեշտ է նախատեսել ինքնաշխատ և հեռավար գործարկումներ:</w:t>
      </w:r>
      <w:r w:rsidR="001603D8" w:rsidRPr="000E23FA">
        <w:rPr>
          <w:lang w:val="hy-AM"/>
        </w:rPr>
        <w:t xml:space="preserve"> </w:t>
      </w:r>
      <w:r w:rsidR="001D33DD" w:rsidRPr="000E23FA">
        <w:rPr>
          <w:lang w:val="hy-AM"/>
        </w:rPr>
        <w:t>Արգելվում է կայանքի կազմում օգտագործել համակց</w:t>
      </w:r>
      <w:r w:rsidR="001D33DD" w:rsidRPr="000E23FA">
        <w:rPr>
          <w:lang w:val="hy-AM"/>
        </w:rPr>
        <w:softHyphen/>
        <w:t>ված գործարկմամբ</w:t>
      </w:r>
      <w:r w:rsidR="001D33DD" w:rsidRPr="000E23FA">
        <w:rPr>
          <w:highlight w:val="yellow"/>
          <w:lang w:val="hy-AM"/>
        </w:rPr>
        <w:t xml:space="preserve"> </w:t>
      </w:r>
      <w:r w:rsidR="001D33DD" w:rsidRPr="000E23FA">
        <w:rPr>
          <w:lang w:val="hy-AM"/>
        </w:rPr>
        <w:t xml:space="preserve">օդակախույթային արտադրիչներ: Կայանքների տեղային գործարկում չի թույլատրվում: </w:t>
      </w:r>
      <w:r w:rsidR="00B02C11" w:rsidRPr="000E23FA">
        <w:rPr>
          <w:lang w:val="hy-AM"/>
        </w:rPr>
        <w:t>Օդակախույթի արտադրիչ</w:t>
      </w:r>
      <w:r w:rsidR="001D33DD" w:rsidRPr="000E23FA">
        <w:rPr>
          <w:lang w:val="hy-AM"/>
        </w:rPr>
        <w:t>ներ</w:t>
      </w:r>
      <w:r w:rsidR="00B02C11" w:rsidRPr="000E23FA">
        <w:rPr>
          <w:lang w:val="hy-AM"/>
        </w:rPr>
        <w:t>ի</w:t>
      </w:r>
      <w:r w:rsidR="00F054BE" w:rsidRPr="000E23FA">
        <w:rPr>
          <w:lang w:val="hy-AM"/>
        </w:rPr>
        <w:t xml:space="preserve"> գործարկումը պետք է իրականացվի էլեկտրական թողարկիչով</w:t>
      </w:r>
      <w:r w:rsidR="00C12B55" w:rsidRPr="00D60CA1">
        <w:rPr>
          <w:lang w:val="hy-AM"/>
        </w:rPr>
        <w:t>.</w:t>
      </w:r>
    </w:p>
    <w:p w14:paraId="59BAD779" w14:textId="77777777" w:rsidR="001D33DD" w:rsidRPr="000E23FA" w:rsidRDefault="001D33DD" w:rsidP="000E23FA">
      <w:pPr>
        <w:pStyle w:val="ListParagraph"/>
        <w:numPr>
          <w:ilvl w:val="0"/>
          <w:numId w:val="131"/>
        </w:numPr>
        <w:tabs>
          <w:tab w:val="left" w:pos="360"/>
          <w:tab w:val="left" w:pos="426"/>
          <w:tab w:val="left" w:pos="567"/>
          <w:tab w:val="left" w:pos="99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proofErr w:type="spellStart"/>
      <w:r w:rsidRPr="000E23FA">
        <w:t>միաժամանակ</w:t>
      </w:r>
      <w:proofErr w:type="spellEnd"/>
      <w:r w:rsidRPr="000E23FA">
        <w:t xml:space="preserve"> (</w:t>
      </w:r>
      <w:proofErr w:type="spellStart"/>
      <w:r w:rsidRPr="000E23FA">
        <w:t>մի</w:t>
      </w:r>
      <w:proofErr w:type="spellEnd"/>
      <w:r w:rsidRPr="000E23FA">
        <w:t xml:space="preserve"> </w:t>
      </w:r>
      <w:proofErr w:type="spellStart"/>
      <w:r w:rsidRPr="000E23FA">
        <w:t>խմբով</w:t>
      </w:r>
      <w:proofErr w:type="spellEnd"/>
      <w:r w:rsidRPr="000E23FA">
        <w:t>),</w:t>
      </w:r>
      <w:r w:rsidR="00F054BE" w:rsidRPr="000E23FA">
        <w:rPr>
          <w:lang w:val="hy-AM"/>
        </w:rPr>
        <w:t xml:space="preserve"> </w:t>
      </w:r>
    </w:p>
    <w:p w14:paraId="6FE923E8" w14:textId="77777777" w:rsidR="00D25FFB" w:rsidRPr="000E23FA" w:rsidRDefault="001D33DD" w:rsidP="000E23FA">
      <w:pPr>
        <w:pStyle w:val="ListParagraph"/>
        <w:numPr>
          <w:ilvl w:val="0"/>
          <w:numId w:val="131"/>
        </w:numPr>
        <w:tabs>
          <w:tab w:val="left" w:pos="360"/>
          <w:tab w:val="left" w:pos="426"/>
          <w:tab w:val="left" w:pos="567"/>
          <w:tab w:val="left" w:pos="99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>հաջորդաբար (մի քանի խմբով), նպատակ ունենալով նվազեցնել սենքի ներսում առաջացող ավելցուկային ճնշումը</w:t>
      </w:r>
      <w:r w:rsidR="006D4804" w:rsidRPr="000E23FA">
        <w:rPr>
          <w:lang w:val="hy-AM"/>
        </w:rPr>
        <w:t>:</w:t>
      </w:r>
    </w:p>
    <w:p w14:paraId="5E136B26" w14:textId="77777777" w:rsidR="00C732B9" w:rsidRPr="000E23FA" w:rsidRDefault="00B9748B" w:rsidP="000E23FA">
      <w:pPr>
        <w:numPr>
          <w:ilvl w:val="0"/>
          <w:numId w:val="1"/>
        </w:numPr>
        <w:tabs>
          <w:tab w:val="left" w:pos="360"/>
          <w:tab w:val="left" w:pos="426"/>
          <w:tab w:val="left" w:pos="567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Օդակախույթային կայանքների</w:t>
      </w:r>
      <w:r w:rsidR="00C732B9" w:rsidRPr="000E23FA">
        <w:rPr>
          <w:lang w:val="hy-AM"/>
        </w:rPr>
        <w:t xml:space="preserve"> կազմում պետք է նախատեսել.</w:t>
      </w:r>
    </w:p>
    <w:p w14:paraId="2A0271FD" w14:textId="77777777" w:rsidR="00C732B9" w:rsidRPr="000E23FA" w:rsidRDefault="00C732B9" w:rsidP="000E23FA">
      <w:pPr>
        <w:numPr>
          <w:ilvl w:val="0"/>
          <w:numId w:val="73"/>
        </w:numPr>
        <w:tabs>
          <w:tab w:val="left" w:pos="426"/>
          <w:tab w:val="left" w:pos="567"/>
          <w:tab w:val="left" w:pos="990"/>
          <w:tab w:val="left" w:pos="1170"/>
        </w:tabs>
        <w:spacing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կայանքի և նրա տարրերի հսկողության և կառավարման սարքեր ու սարքվածքներ,</w:t>
      </w:r>
    </w:p>
    <w:p w14:paraId="3ADBC0F1" w14:textId="77777777" w:rsidR="00C732B9" w:rsidRPr="000E23FA" w:rsidRDefault="00C732B9" w:rsidP="000E23FA">
      <w:pPr>
        <w:numPr>
          <w:ilvl w:val="0"/>
          <w:numId w:val="73"/>
        </w:numPr>
        <w:tabs>
          <w:tab w:val="left" w:pos="426"/>
          <w:tab w:val="left" w:pos="567"/>
          <w:tab w:val="left" w:pos="990"/>
          <w:tab w:val="left" w:pos="1170"/>
        </w:tabs>
        <w:spacing w:line="360" w:lineRule="auto"/>
        <w:ind w:left="0" w:firstLine="540"/>
        <w:contextualSpacing/>
        <w:jc w:val="both"/>
      </w:pPr>
      <w:proofErr w:type="spellStart"/>
      <w:r w:rsidRPr="000E23FA">
        <w:t>կայանքի</w:t>
      </w:r>
      <w:proofErr w:type="spellEnd"/>
      <w:r w:rsidRPr="000E23FA">
        <w:t xml:space="preserve"> </w:t>
      </w:r>
      <w:proofErr w:type="spellStart"/>
      <w:r w:rsidRPr="000E23FA">
        <w:t>էլեկտրասնումն</w:t>
      </w:r>
      <w:proofErr w:type="spellEnd"/>
      <w:r w:rsidRPr="000E23FA">
        <w:t xml:space="preserve"> </w:t>
      </w:r>
      <w:proofErr w:type="spellStart"/>
      <w:r w:rsidRPr="000E23FA">
        <w:t>ապահովող</w:t>
      </w:r>
      <w:proofErr w:type="spellEnd"/>
      <w:r w:rsidRPr="000E23FA">
        <w:t xml:space="preserve"> </w:t>
      </w:r>
      <w:proofErr w:type="spellStart"/>
      <w:r w:rsidRPr="000E23FA">
        <w:t>սարքեր</w:t>
      </w:r>
      <w:proofErr w:type="spellEnd"/>
      <w:r w:rsidRPr="000E23FA">
        <w:t>,</w:t>
      </w:r>
    </w:p>
    <w:p w14:paraId="1B85A2B6" w14:textId="77777777" w:rsidR="00C732B9" w:rsidRPr="000E23FA" w:rsidRDefault="00C732B9" w:rsidP="000E23FA">
      <w:pPr>
        <w:numPr>
          <w:ilvl w:val="0"/>
          <w:numId w:val="73"/>
        </w:numPr>
        <w:tabs>
          <w:tab w:val="left" w:pos="426"/>
          <w:tab w:val="left" w:pos="567"/>
          <w:tab w:val="left" w:pos="990"/>
          <w:tab w:val="left" w:pos="1170"/>
        </w:tabs>
        <w:spacing w:line="360" w:lineRule="auto"/>
        <w:ind w:left="0" w:firstLine="540"/>
        <w:contextualSpacing/>
        <w:jc w:val="both"/>
      </w:pPr>
      <w:proofErr w:type="spellStart"/>
      <w:r w:rsidRPr="000E23FA">
        <w:t>հրամարիչ</w:t>
      </w:r>
      <w:proofErr w:type="spellEnd"/>
      <w:r w:rsidRPr="000E23FA">
        <w:t xml:space="preserve"> </w:t>
      </w:r>
      <w:proofErr w:type="spellStart"/>
      <w:r w:rsidRPr="000E23FA">
        <w:t>օդակախույթի</w:t>
      </w:r>
      <w:proofErr w:type="spellEnd"/>
      <w:r w:rsidRPr="000E23FA">
        <w:t xml:space="preserve"> </w:t>
      </w:r>
      <w:proofErr w:type="spellStart"/>
      <w:r w:rsidR="00B555E1" w:rsidRPr="000E23FA">
        <w:t>արտադրիչ</w:t>
      </w:r>
      <w:r w:rsidR="00B9748B" w:rsidRPr="000E23FA">
        <w:t>ներ</w:t>
      </w:r>
      <w:proofErr w:type="spellEnd"/>
      <w:r w:rsidRPr="000E23FA">
        <w:t>,</w:t>
      </w:r>
    </w:p>
    <w:p w14:paraId="70BFECB1" w14:textId="77777777" w:rsidR="00C732B9" w:rsidRPr="000E23FA" w:rsidRDefault="00C732B9" w:rsidP="000E23FA">
      <w:pPr>
        <w:numPr>
          <w:ilvl w:val="0"/>
          <w:numId w:val="73"/>
        </w:numPr>
        <w:tabs>
          <w:tab w:val="left" w:pos="426"/>
          <w:tab w:val="left" w:pos="567"/>
          <w:tab w:val="left" w:pos="990"/>
          <w:tab w:val="left" w:pos="1170"/>
        </w:tabs>
        <w:spacing w:line="360" w:lineRule="auto"/>
        <w:ind w:left="0" w:firstLine="540"/>
        <w:contextualSpacing/>
        <w:jc w:val="both"/>
      </w:pPr>
      <w:proofErr w:type="spellStart"/>
      <w:r w:rsidRPr="000E23FA">
        <w:t>պաշտպանվող</w:t>
      </w:r>
      <w:proofErr w:type="spellEnd"/>
      <w:r w:rsidRPr="000E23FA">
        <w:t xml:space="preserve"> </w:t>
      </w:r>
      <w:proofErr w:type="spellStart"/>
      <w:r w:rsidRPr="000E23FA">
        <w:t>սենքում</w:t>
      </w:r>
      <w:proofErr w:type="spellEnd"/>
      <w:r w:rsidRPr="000E23FA">
        <w:t xml:space="preserve"> </w:t>
      </w:r>
      <w:proofErr w:type="spellStart"/>
      <w:r w:rsidRPr="000E23FA">
        <w:t>օդափոխության</w:t>
      </w:r>
      <w:proofErr w:type="spellEnd"/>
      <w:r w:rsidRPr="000E23FA">
        <w:t xml:space="preserve">, </w:t>
      </w:r>
      <w:proofErr w:type="spellStart"/>
      <w:r w:rsidRPr="000E23FA">
        <w:t>օդի</w:t>
      </w:r>
      <w:proofErr w:type="spellEnd"/>
      <w:r w:rsidRPr="000E23FA">
        <w:t xml:space="preserve"> </w:t>
      </w:r>
      <w:proofErr w:type="spellStart"/>
      <w:r w:rsidRPr="000E23FA">
        <w:t>լավորակման</w:t>
      </w:r>
      <w:proofErr w:type="spellEnd"/>
      <w:r w:rsidRPr="000E23FA">
        <w:t xml:space="preserve">, </w:t>
      </w:r>
      <w:proofErr w:type="spellStart"/>
      <w:r w:rsidRPr="000E23FA">
        <w:t>օդային</w:t>
      </w:r>
      <w:proofErr w:type="spellEnd"/>
      <w:r w:rsidRPr="000E23FA">
        <w:t xml:space="preserve"> </w:t>
      </w:r>
      <w:proofErr w:type="spellStart"/>
      <w:r w:rsidRPr="000E23FA">
        <w:t>ջեռուցման</w:t>
      </w:r>
      <w:proofErr w:type="spellEnd"/>
      <w:r w:rsidRPr="000E23FA">
        <w:t xml:space="preserve"> և </w:t>
      </w:r>
      <w:proofErr w:type="spellStart"/>
      <w:r w:rsidRPr="000E23FA">
        <w:t>տեխնոլոգիական</w:t>
      </w:r>
      <w:proofErr w:type="spellEnd"/>
      <w:r w:rsidRPr="000E23FA">
        <w:t xml:space="preserve"> </w:t>
      </w:r>
      <w:proofErr w:type="spellStart"/>
      <w:r w:rsidRPr="000E23FA">
        <w:t>սարքավորանքի</w:t>
      </w:r>
      <w:proofErr w:type="spellEnd"/>
      <w:r w:rsidRPr="000E23FA">
        <w:t xml:space="preserve"> </w:t>
      </w:r>
      <w:proofErr w:type="spellStart"/>
      <w:r w:rsidRPr="000E23FA">
        <w:t>անջատման</w:t>
      </w:r>
      <w:proofErr w:type="spellEnd"/>
      <w:r w:rsidRPr="000E23FA">
        <w:t xml:space="preserve">, </w:t>
      </w:r>
      <w:proofErr w:type="spellStart"/>
      <w:r w:rsidRPr="000E23FA">
        <w:t>հակահրդեհային</w:t>
      </w:r>
      <w:proofErr w:type="spellEnd"/>
      <w:r w:rsidRPr="000E23FA">
        <w:t xml:space="preserve"> </w:t>
      </w:r>
      <w:proofErr w:type="spellStart"/>
      <w:r w:rsidRPr="000E23FA">
        <w:t>կափույրների</w:t>
      </w:r>
      <w:proofErr w:type="spellEnd"/>
      <w:r w:rsidRPr="000E23FA">
        <w:t xml:space="preserve">, </w:t>
      </w:r>
      <w:proofErr w:type="spellStart"/>
      <w:r w:rsidRPr="000E23FA">
        <w:t>օդափոխության</w:t>
      </w:r>
      <w:proofErr w:type="spellEnd"/>
      <w:r w:rsidRPr="000E23FA">
        <w:t xml:space="preserve"> </w:t>
      </w:r>
      <w:proofErr w:type="spellStart"/>
      <w:r w:rsidRPr="000E23FA">
        <w:t>խողովակների</w:t>
      </w:r>
      <w:proofErr w:type="spellEnd"/>
      <w:r w:rsidRPr="000E23FA">
        <w:t xml:space="preserve"> և </w:t>
      </w:r>
      <w:proofErr w:type="spellStart"/>
      <w:r w:rsidRPr="000E23FA">
        <w:t>այլնի</w:t>
      </w:r>
      <w:proofErr w:type="spellEnd"/>
      <w:r w:rsidRPr="000E23FA">
        <w:t xml:space="preserve"> </w:t>
      </w:r>
      <w:proofErr w:type="spellStart"/>
      <w:r w:rsidRPr="000E23FA">
        <w:t>փակման</w:t>
      </w:r>
      <w:proofErr w:type="spellEnd"/>
      <w:r w:rsidRPr="000E23FA">
        <w:t xml:space="preserve"> </w:t>
      </w:r>
      <w:proofErr w:type="spellStart"/>
      <w:r w:rsidRPr="000E23FA">
        <w:t>համար</w:t>
      </w:r>
      <w:proofErr w:type="spellEnd"/>
      <w:r w:rsidRPr="000E23FA">
        <w:t xml:space="preserve"> </w:t>
      </w:r>
      <w:proofErr w:type="spellStart"/>
      <w:r w:rsidRPr="000E23FA">
        <w:t>անհրաժեշտ</w:t>
      </w:r>
      <w:proofErr w:type="spellEnd"/>
      <w:r w:rsidRPr="000E23FA">
        <w:t xml:space="preserve"> </w:t>
      </w:r>
      <w:proofErr w:type="spellStart"/>
      <w:r w:rsidRPr="000E23FA">
        <w:t>ազդանշաններ</w:t>
      </w:r>
      <w:proofErr w:type="spellEnd"/>
      <w:r w:rsidRPr="000E23FA">
        <w:t xml:space="preserve"> </w:t>
      </w:r>
      <w:proofErr w:type="spellStart"/>
      <w:r w:rsidRPr="000E23FA">
        <w:t>ձևավորող</w:t>
      </w:r>
      <w:proofErr w:type="spellEnd"/>
      <w:r w:rsidRPr="000E23FA">
        <w:t xml:space="preserve"> և </w:t>
      </w:r>
      <w:proofErr w:type="spellStart"/>
      <w:r w:rsidRPr="000E23FA">
        <w:t>արձակող</w:t>
      </w:r>
      <w:proofErr w:type="spellEnd"/>
      <w:r w:rsidRPr="000E23FA">
        <w:t xml:space="preserve"> </w:t>
      </w:r>
      <w:proofErr w:type="spellStart"/>
      <w:r w:rsidRPr="000E23FA">
        <w:t>սարքվածքներ</w:t>
      </w:r>
      <w:proofErr w:type="spellEnd"/>
      <w:r w:rsidRPr="000E23FA">
        <w:t>,</w:t>
      </w:r>
    </w:p>
    <w:p w14:paraId="0DE83492" w14:textId="77777777" w:rsidR="00C732B9" w:rsidRPr="000E23FA" w:rsidRDefault="00C732B9" w:rsidP="000E23FA">
      <w:pPr>
        <w:numPr>
          <w:ilvl w:val="0"/>
          <w:numId w:val="73"/>
        </w:numPr>
        <w:tabs>
          <w:tab w:val="left" w:pos="426"/>
          <w:tab w:val="left" w:pos="567"/>
          <w:tab w:val="left" w:pos="990"/>
          <w:tab w:val="left" w:pos="1170"/>
        </w:tabs>
        <w:spacing w:line="360" w:lineRule="auto"/>
        <w:ind w:left="0" w:firstLine="540"/>
        <w:contextualSpacing/>
        <w:jc w:val="both"/>
      </w:pPr>
      <w:proofErr w:type="spellStart"/>
      <w:r w:rsidRPr="000E23FA">
        <w:t>պաշտպանվող</w:t>
      </w:r>
      <w:proofErr w:type="spellEnd"/>
      <w:r w:rsidRPr="000E23FA">
        <w:t xml:space="preserve"> </w:t>
      </w:r>
      <w:proofErr w:type="spellStart"/>
      <w:r w:rsidRPr="000E23FA">
        <w:t>սենքում</w:t>
      </w:r>
      <w:proofErr w:type="spellEnd"/>
      <w:r w:rsidRPr="000E23FA">
        <w:t xml:space="preserve"> </w:t>
      </w:r>
      <w:proofErr w:type="spellStart"/>
      <w:r w:rsidRPr="000E23FA">
        <w:t>դռների</w:t>
      </w:r>
      <w:proofErr w:type="spellEnd"/>
      <w:r w:rsidRPr="000E23FA">
        <w:t xml:space="preserve"> </w:t>
      </w:r>
      <w:proofErr w:type="spellStart"/>
      <w:r w:rsidRPr="000E23FA">
        <w:t>բացման</w:t>
      </w:r>
      <w:proofErr w:type="spellEnd"/>
      <w:r w:rsidRPr="000E23FA">
        <w:t xml:space="preserve"> </w:t>
      </w:r>
      <w:proofErr w:type="spellStart"/>
      <w:r w:rsidRPr="000E23FA">
        <w:t>ժամանակ</w:t>
      </w:r>
      <w:proofErr w:type="spellEnd"/>
      <w:r w:rsidRPr="000E23FA">
        <w:t xml:space="preserve"> </w:t>
      </w:r>
      <w:proofErr w:type="spellStart"/>
      <w:r w:rsidRPr="000E23FA">
        <w:t>կայանքի</w:t>
      </w:r>
      <w:proofErr w:type="spellEnd"/>
      <w:r w:rsidRPr="000E23FA">
        <w:t xml:space="preserve"> </w:t>
      </w:r>
      <w:proofErr w:type="spellStart"/>
      <w:r w:rsidRPr="000E23FA">
        <w:t>ինքնաշխատ</w:t>
      </w:r>
      <w:proofErr w:type="spellEnd"/>
      <w:r w:rsidRPr="000E23FA">
        <w:t xml:space="preserve"> </w:t>
      </w:r>
      <w:proofErr w:type="spellStart"/>
      <w:r w:rsidRPr="000E23FA">
        <w:t>գործարկումը</w:t>
      </w:r>
      <w:proofErr w:type="spellEnd"/>
      <w:r w:rsidRPr="000E23FA">
        <w:t xml:space="preserve"> </w:t>
      </w:r>
      <w:proofErr w:type="spellStart"/>
      <w:r w:rsidRPr="000E23FA">
        <w:t>արգելափակող</w:t>
      </w:r>
      <w:proofErr w:type="spellEnd"/>
      <w:r w:rsidRPr="000E23FA">
        <w:t xml:space="preserve"> </w:t>
      </w:r>
      <w:proofErr w:type="spellStart"/>
      <w:r w:rsidRPr="000E23FA">
        <w:t>սարքվածքներ</w:t>
      </w:r>
      <w:proofErr w:type="spellEnd"/>
      <w:r w:rsidRPr="000E23FA">
        <w:t xml:space="preserve">՝ </w:t>
      </w:r>
      <w:proofErr w:type="spellStart"/>
      <w:r w:rsidRPr="000E23FA">
        <w:t>արգելափակող</w:t>
      </w:r>
      <w:proofErr w:type="spellEnd"/>
      <w:r w:rsidRPr="000E23FA">
        <w:t xml:space="preserve"> </w:t>
      </w:r>
      <w:proofErr w:type="spellStart"/>
      <w:r w:rsidRPr="000E23FA">
        <w:t>դրության</w:t>
      </w:r>
      <w:proofErr w:type="spellEnd"/>
      <w:r w:rsidRPr="000E23FA">
        <w:t xml:space="preserve"> </w:t>
      </w:r>
      <w:proofErr w:type="spellStart"/>
      <w:r w:rsidRPr="000E23FA">
        <w:t>ցուցանշմամբ</w:t>
      </w:r>
      <w:proofErr w:type="spellEnd"/>
      <w:r w:rsidRPr="000E23FA">
        <w:t>,</w:t>
      </w:r>
    </w:p>
    <w:p w14:paraId="203578AB" w14:textId="77777777" w:rsidR="00C732B9" w:rsidRPr="000E23FA" w:rsidRDefault="00C732B9" w:rsidP="000E23FA">
      <w:pPr>
        <w:numPr>
          <w:ilvl w:val="0"/>
          <w:numId w:val="73"/>
        </w:numPr>
        <w:tabs>
          <w:tab w:val="left" w:pos="426"/>
          <w:tab w:val="left" w:pos="567"/>
          <w:tab w:val="left" w:pos="990"/>
          <w:tab w:val="left" w:pos="1170"/>
        </w:tabs>
        <w:spacing w:line="360" w:lineRule="auto"/>
        <w:ind w:left="0" w:firstLine="540"/>
        <w:contextualSpacing/>
        <w:jc w:val="both"/>
      </w:pPr>
      <w:proofErr w:type="spellStart"/>
      <w:r w:rsidRPr="000E23FA">
        <w:lastRenderedPageBreak/>
        <w:t>կայանքի</w:t>
      </w:r>
      <w:proofErr w:type="spellEnd"/>
      <w:r w:rsidRPr="000E23FA">
        <w:t xml:space="preserve"> </w:t>
      </w:r>
      <w:proofErr w:type="spellStart"/>
      <w:r w:rsidRPr="000E23FA">
        <w:t>գործարկման</w:t>
      </w:r>
      <w:proofErr w:type="spellEnd"/>
      <w:r w:rsidRPr="000E23FA">
        <w:t xml:space="preserve"> և </w:t>
      </w:r>
      <w:proofErr w:type="spellStart"/>
      <w:r w:rsidRPr="000E23FA">
        <w:t>սենքում</w:t>
      </w:r>
      <w:proofErr w:type="spellEnd"/>
      <w:r w:rsidRPr="000E23FA">
        <w:t xml:space="preserve"> </w:t>
      </w:r>
      <w:proofErr w:type="spellStart"/>
      <w:r w:rsidRPr="000E23FA">
        <w:t>հրամարիչ</w:t>
      </w:r>
      <w:proofErr w:type="spellEnd"/>
      <w:r w:rsidRPr="000E23FA">
        <w:t xml:space="preserve"> </w:t>
      </w:r>
      <w:proofErr w:type="spellStart"/>
      <w:r w:rsidRPr="000E23FA">
        <w:t>օդակախույթի</w:t>
      </w:r>
      <w:proofErr w:type="spellEnd"/>
      <w:r w:rsidRPr="000E23FA">
        <w:t xml:space="preserve"> </w:t>
      </w:r>
      <w:proofErr w:type="spellStart"/>
      <w:r w:rsidRPr="000E23FA">
        <w:t>առկայության</w:t>
      </w:r>
      <w:proofErr w:type="spellEnd"/>
      <w:r w:rsidRPr="000E23FA">
        <w:t xml:space="preserve"> </w:t>
      </w:r>
      <w:proofErr w:type="spellStart"/>
      <w:r w:rsidRPr="000E23FA">
        <w:t>մասին</w:t>
      </w:r>
      <w:proofErr w:type="spellEnd"/>
      <w:r w:rsidRPr="000E23FA">
        <w:t xml:space="preserve"> </w:t>
      </w:r>
      <w:proofErr w:type="spellStart"/>
      <w:r w:rsidRPr="000E23FA">
        <w:t>լուսային</w:t>
      </w:r>
      <w:proofErr w:type="spellEnd"/>
      <w:r w:rsidRPr="000E23FA">
        <w:t xml:space="preserve"> և </w:t>
      </w:r>
      <w:proofErr w:type="spellStart"/>
      <w:r w:rsidRPr="000E23FA">
        <w:t>ձայնային</w:t>
      </w:r>
      <w:proofErr w:type="spellEnd"/>
      <w:r w:rsidRPr="000E23FA">
        <w:t xml:space="preserve"> </w:t>
      </w:r>
      <w:proofErr w:type="spellStart"/>
      <w:r w:rsidRPr="000E23FA">
        <w:t>ազդանշանման</w:t>
      </w:r>
      <w:proofErr w:type="spellEnd"/>
      <w:r w:rsidRPr="000E23FA">
        <w:t xml:space="preserve"> և </w:t>
      </w:r>
      <w:proofErr w:type="spellStart"/>
      <w:r w:rsidRPr="000E23FA">
        <w:t>ազդարարման</w:t>
      </w:r>
      <w:proofErr w:type="spellEnd"/>
      <w:r w:rsidRPr="000E23FA">
        <w:t xml:space="preserve"> </w:t>
      </w:r>
      <w:proofErr w:type="spellStart"/>
      <w:r w:rsidRPr="000E23FA">
        <w:t>սարքվածքներ</w:t>
      </w:r>
      <w:proofErr w:type="spellEnd"/>
      <w:r w:rsidRPr="000E23FA">
        <w:t>:</w:t>
      </w:r>
    </w:p>
    <w:p w14:paraId="3E62F15E" w14:textId="77777777" w:rsidR="00C732B9" w:rsidRPr="000E23FA" w:rsidRDefault="00B9748B" w:rsidP="000E23FA">
      <w:pPr>
        <w:numPr>
          <w:ilvl w:val="0"/>
          <w:numId w:val="1"/>
        </w:numPr>
        <w:tabs>
          <w:tab w:val="left" w:pos="0"/>
          <w:tab w:val="left" w:pos="360"/>
          <w:tab w:val="left" w:pos="990"/>
          <w:tab w:val="left" w:pos="1134"/>
          <w:tab w:val="left" w:pos="1170"/>
          <w:tab w:val="left" w:pos="1418"/>
        </w:tabs>
        <w:spacing w:after="0" w:line="360" w:lineRule="auto"/>
        <w:ind w:left="0" w:firstLine="540"/>
        <w:contextualSpacing/>
        <w:jc w:val="both"/>
      </w:pPr>
      <w:proofErr w:type="spellStart"/>
      <w:r w:rsidRPr="000E23FA">
        <w:t>Օդակախույթային</w:t>
      </w:r>
      <w:proofErr w:type="spellEnd"/>
      <w:r w:rsidRPr="000E23FA">
        <w:t xml:space="preserve"> </w:t>
      </w:r>
      <w:proofErr w:type="spellStart"/>
      <w:r w:rsidRPr="000E23FA">
        <w:t>կայանքների</w:t>
      </w:r>
      <w:proofErr w:type="spellEnd"/>
      <w:r w:rsidRPr="000E23FA">
        <w:t xml:space="preserve"> </w:t>
      </w:r>
      <w:proofErr w:type="spellStart"/>
      <w:r w:rsidR="00C732B9" w:rsidRPr="000E23FA">
        <w:t>նախագծման</w:t>
      </w:r>
      <w:proofErr w:type="spellEnd"/>
      <w:r w:rsidR="00C732B9" w:rsidRPr="000E23FA">
        <w:t xml:space="preserve"> </w:t>
      </w:r>
      <w:proofErr w:type="spellStart"/>
      <w:r w:rsidR="00C732B9" w:rsidRPr="000E23FA">
        <w:t>համար</w:t>
      </w:r>
      <w:proofErr w:type="spellEnd"/>
      <w:r w:rsidR="00C732B9" w:rsidRPr="000E23FA">
        <w:t xml:space="preserve"> </w:t>
      </w:r>
      <w:proofErr w:type="spellStart"/>
      <w:r w:rsidR="00C732B9" w:rsidRPr="000E23FA">
        <w:t>ելակետային</w:t>
      </w:r>
      <w:proofErr w:type="spellEnd"/>
      <w:r w:rsidR="00C732B9" w:rsidRPr="000E23FA">
        <w:t xml:space="preserve"> </w:t>
      </w:r>
      <w:proofErr w:type="spellStart"/>
      <w:r w:rsidR="00C732B9" w:rsidRPr="000E23FA">
        <w:t>տվյալներն</w:t>
      </w:r>
      <w:proofErr w:type="spellEnd"/>
      <w:r w:rsidR="00C732B9" w:rsidRPr="000E23FA">
        <w:t xml:space="preserve"> </w:t>
      </w:r>
      <w:proofErr w:type="spellStart"/>
      <w:r w:rsidR="00C732B9" w:rsidRPr="000E23FA">
        <w:t>են</w:t>
      </w:r>
      <w:proofErr w:type="spellEnd"/>
      <w:r w:rsidR="00C732B9" w:rsidRPr="000E23FA">
        <w:t>.</w:t>
      </w:r>
    </w:p>
    <w:p w14:paraId="74D2744B" w14:textId="77777777" w:rsidR="007E5A93" w:rsidRPr="000E23FA" w:rsidRDefault="007E5A93" w:rsidP="000E23FA">
      <w:pPr>
        <w:pStyle w:val="ListParagraph"/>
        <w:numPr>
          <w:ilvl w:val="0"/>
          <w:numId w:val="150"/>
        </w:numPr>
        <w:tabs>
          <w:tab w:val="left" w:pos="360"/>
          <w:tab w:val="left" w:pos="851"/>
          <w:tab w:val="left" w:pos="990"/>
          <w:tab w:val="left" w:pos="1170"/>
        </w:tabs>
        <w:spacing w:after="0" w:line="360" w:lineRule="auto"/>
        <w:ind w:left="0" w:firstLine="540"/>
        <w:jc w:val="both"/>
      </w:pPr>
      <w:proofErr w:type="spellStart"/>
      <w:r w:rsidRPr="000E23FA">
        <w:t>պաշտպանվող</w:t>
      </w:r>
      <w:proofErr w:type="spellEnd"/>
      <w:r w:rsidRPr="000E23FA">
        <w:t xml:space="preserve"> </w:t>
      </w:r>
      <w:proofErr w:type="spellStart"/>
      <w:r w:rsidRPr="000E23FA">
        <w:t>սենքի</w:t>
      </w:r>
      <w:proofErr w:type="spellEnd"/>
      <w:r w:rsidRPr="000E23FA">
        <w:t xml:space="preserve"> </w:t>
      </w:r>
      <w:proofErr w:type="spellStart"/>
      <w:r w:rsidRPr="000E23FA">
        <w:t>նշանակությունը</w:t>
      </w:r>
      <w:proofErr w:type="spellEnd"/>
      <w:r w:rsidRPr="000E23FA">
        <w:t xml:space="preserve">, </w:t>
      </w:r>
      <w:proofErr w:type="spellStart"/>
      <w:r w:rsidRPr="000E23FA">
        <w:t>սենքը</w:t>
      </w:r>
      <w:proofErr w:type="spellEnd"/>
      <w:r w:rsidRPr="000E23FA">
        <w:t xml:space="preserve"> </w:t>
      </w:r>
      <w:proofErr w:type="spellStart"/>
      <w:r w:rsidRPr="000E23FA">
        <w:t>եզրափակող</w:t>
      </w:r>
      <w:proofErr w:type="spellEnd"/>
      <w:r w:rsidRPr="000E23FA">
        <w:t xml:space="preserve"> </w:t>
      </w:r>
      <w:proofErr w:type="spellStart"/>
      <w:r w:rsidRPr="000E23FA">
        <w:t>կառուցվածքատարրերի</w:t>
      </w:r>
      <w:proofErr w:type="spellEnd"/>
    </w:p>
    <w:p w14:paraId="48C45695" w14:textId="77777777" w:rsidR="00C732B9" w:rsidRPr="000E23FA" w:rsidRDefault="00C732B9" w:rsidP="00823305">
      <w:pPr>
        <w:tabs>
          <w:tab w:val="left" w:pos="990"/>
          <w:tab w:val="left" w:pos="1170"/>
        </w:tabs>
        <w:spacing w:after="0" w:line="360" w:lineRule="auto"/>
        <w:contextualSpacing/>
        <w:jc w:val="both"/>
      </w:pPr>
      <w:proofErr w:type="spellStart"/>
      <w:r w:rsidRPr="000E23FA">
        <w:t>հրակայունության</w:t>
      </w:r>
      <w:proofErr w:type="spellEnd"/>
      <w:r w:rsidRPr="000E23FA">
        <w:t xml:space="preserve"> </w:t>
      </w:r>
      <w:proofErr w:type="spellStart"/>
      <w:r w:rsidRPr="000E23FA">
        <w:t>սահմանը</w:t>
      </w:r>
      <w:proofErr w:type="spellEnd"/>
      <w:r w:rsidRPr="000E23FA">
        <w:t xml:space="preserve"> և </w:t>
      </w:r>
      <w:proofErr w:type="spellStart"/>
      <w:r w:rsidRPr="000E23FA">
        <w:t>հրդեհային</w:t>
      </w:r>
      <w:proofErr w:type="spellEnd"/>
      <w:r w:rsidRPr="000E23FA">
        <w:t xml:space="preserve"> </w:t>
      </w:r>
      <w:proofErr w:type="spellStart"/>
      <w:r w:rsidRPr="000E23FA">
        <w:t>վտանգավորության</w:t>
      </w:r>
      <w:proofErr w:type="spellEnd"/>
      <w:r w:rsidRPr="000E23FA">
        <w:t xml:space="preserve"> </w:t>
      </w:r>
      <w:proofErr w:type="spellStart"/>
      <w:r w:rsidRPr="000E23FA">
        <w:t>դասը</w:t>
      </w:r>
      <w:proofErr w:type="spellEnd"/>
      <w:r w:rsidRPr="000E23FA">
        <w:t>,</w:t>
      </w:r>
    </w:p>
    <w:p w14:paraId="2F3A7D5A" w14:textId="77777777" w:rsidR="00C732B9" w:rsidRPr="000E23FA" w:rsidRDefault="00C732B9" w:rsidP="000E23FA">
      <w:pPr>
        <w:pStyle w:val="ListParagraph"/>
        <w:numPr>
          <w:ilvl w:val="0"/>
          <w:numId w:val="150"/>
        </w:numPr>
        <w:tabs>
          <w:tab w:val="left" w:pos="360"/>
          <w:tab w:val="left" w:pos="851"/>
          <w:tab w:val="left" w:pos="990"/>
          <w:tab w:val="left" w:pos="1170"/>
        </w:tabs>
        <w:spacing w:after="0" w:line="360" w:lineRule="auto"/>
        <w:ind w:left="0" w:firstLine="540"/>
        <w:jc w:val="both"/>
      </w:pPr>
      <w:proofErr w:type="spellStart"/>
      <w:r w:rsidRPr="000E23FA">
        <w:t>պաշտպանվող</w:t>
      </w:r>
      <w:proofErr w:type="spellEnd"/>
      <w:r w:rsidRPr="000E23FA">
        <w:t xml:space="preserve"> </w:t>
      </w:r>
      <w:proofErr w:type="spellStart"/>
      <w:r w:rsidRPr="000E23FA">
        <w:t>սենքի</w:t>
      </w:r>
      <w:proofErr w:type="spellEnd"/>
      <w:r w:rsidRPr="000E23FA">
        <w:t xml:space="preserve"> </w:t>
      </w:r>
      <w:proofErr w:type="spellStart"/>
      <w:r w:rsidRPr="000E23FA">
        <w:t>չափերը</w:t>
      </w:r>
      <w:proofErr w:type="spellEnd"/>
      <w:r w:rsidRPr="000E23FA">
        <w:t xml:space="preserve"> (</w:t>
      </w:r>
      <w:proofErr w:type="spellStart"/>
      <w:r w:rsidRPr="000E23FA">
        <w:t>ծավալը</w:t>
      </w:r>
      <w:proofErr w:type="spellEnd"/>
      <w:r w:rsidRPr="000E23FA">
        <w:t>),</w:t>
      </w:r>
    </w:p>
    <w:p w14:paraId="71E7BCC2" w14:textId="77777777" w:rsidR="00C732B9" w:rsidRPr="000E23FA" w:rsidRDefault="00C732B9" w:rsidP="000E23FA">
      <w:pPr>
        <w:pStyle w:val="ListParagraph"/>
        <w:numPr>
          <w:ilvl w:val="0"/>
          <w:numId w:val="150"/>
        </w:numPr>
        <w:tabs>
          <w:tab w:val="left" w:pos="360"/>
          <w:tab w:val="left" w:pos="851"/>
          <w:tab w:val="left" w:pos="990"/>
          <w:tab w:val="left" w:pos="1170"/>
        </w:tabs>
        <w:spacing w:after="0" w:line="360" w:lineRule="auto"/>
        <w:ind w:left="0" w:firstLine="540"/>
        <w:jc w:val="both"/>
      </w:pPr>
      <w:proofErr w:type="spellStart"/>
      <w:r w:rsidRPr="000E23FA">
        <w:t>մշտապես</w:t>
      </w:r>
      <w:proofErr w:type="spellEnd"/>
      <w:r w:rsidRPr="000E23FA">
        <w:t xml:space="preserve"> </w:t>
      </w:r>
      <w:proofErr w:type="spellStart"/>
      <w:r w:rsidRPr="000E23FA">
        <w:t>բաց</w:t>
      </w:r>
      <w:proofErr w:type="spellEnd"/>
      <w:r w:rsidRPr="000E23FA">
        <w:t xml:space="preserve"> </w:t>
      </w:r>
      <w:proofErr w:type="spellStart"/>
      <w:r w:rsidRPr="000E23FA">
        <w:t>որմնանցքների</w:t>
      </w:r>
      <w:proofErr w:type="spellEnd"/>
      <w:r w:rsidRPr="000E23FA">
        <w:t xml:space="preserve"> </w:t>
      </w:r>
      <w:proofErr w:type="spellStart"/>
      <w:r w:rsidRPr="000E23FA">
        <w:t>առկայությունը</w:t>
      </w:r>
      <w:proofErr w:type="spellEnd"/>
      <w:r w:rsidRPr="000E23FA">
        <w:t xml:space="preserve">, </w:t>
      </w:r>
      <w:proofErr w:type="spellStart"/>
      <w:r w:rsidRPr="000E23FA">
        <w:t>դիրքը</w:t>
      </w:r>
      <w:proofErr w:type="spellEnd"/>
      <w:r w:rsidRPr="000E23FA">
        <w:t xml:space="preserve"> և </w:t>
      </w:r>
      <w:proofErr w:type="spellStart"/>
      <w:r w:rsidRPr="000E23FA">
        <w:t>չափերը</w:t>
      </w:r>
      <w:proofErr w:type="spellEnd"/>
      <w:r w:rsidRPr="000E23FA">
        <w:t>,</w:t>
      </w:r>
    </w:p>
    <w:p w14:paraId="6241613A" w14:textId="77777777" w:rsidR="00C732B9" w:rsidRPr="000E23FA" w:rsidRDefault="00C732B9" w:rsidP="000E23FA">
      <w:pPr>
        <w:pStyle w:val="ListParagraph"/>
        <w:numPr>
          <w:ilvl w:val="0"/>
          <w:numId w:val="150"/>
        </w:numPr>
        <w:tabs>
          <w:tab w:val="left" w:pos="360"/>
          <w:tab w:val="left" w:pos="851"/>
          <w:tab w:val="left" w:pos="990"/>
          <w:tab w:val="left" w:pos="1170"/>
        </w:tabs>
        <w:spacing w:after="0" w:line="360" w:lineRule="auto"/>
        <w:ind w:left="0" w:firstLine="540"/>
        <w:jc w:val="both"/>
      </w:pPr>
      <w:proofErr w:type="spellStart"/>
      <w:r w:rsidRPr="000E23FA">
        <w:t>ապակեպատ</w:t>
      </w:r>
      <w:proofErr w:type="spellEnd"/>
      <w:r w:rsidRPr="000E23FA">
        <w:t xml:space="preserve"> </w:t>
      </w:r>
      <w:proofErr w:type="spellStart"/>
      <w:r w:rsidRPr="000E23FA">
        <w:t>պատերի</w:t>
      </w:r>
      <w:proofErr w:type="spellEnd"/>
      <w:r w:rsidRPr="000E23FA">
        <w:t xml:space="preserve"> </w:t>
      </w:r>
      <w:proofErr w:type="spellStart"/>
      <w:r w:rsidRPr="000E23FA">
        <w:t>առկայությունն</w:t>
      </w:r>
      <w:proofErr w:type="spellEnd"/>
      <w:r w:rsidRPr="000E23FA">
        <w:t xml:space="preserve"> </w:t>
      </w:r>
      <w:proofErr w:type="spellStart"/>
      <w:r w:rsidRPr="000E23FA">
        <w:t>ու</w:t>
      </w:r>
      <w:proofErr w:type="spellEnd"/>
      <w:r w:rsidRPr="000E23FA">
        <w:t xml:space="preserve"> </w:t>
      </w:r>
      <w:proofErr w:type="spellStart"/>
      <w:r w:rsidRPr="000E23FA">
        <w:t>բնութագիրը</w:t>
      </w:r>
      <w:proofErr w:type="spellEnd"/>
      <w:r w:rsidRPr="000E23FA">
        <w:t>,</w:t>
      </w:r>
    </w:p>
    <w:p w14:paraId="013BC691" w14:textId="77777777" w:rsidR="00C732B9" w:rsidRPr="000E23FA" w:rsidRDefault="00C732B9" w:rsidP="000E23FA">
      <w:pPr>
        <w:pStyle w:val="ListParagraph"/>
        <w:numPr>
          <w:ilvl w:val="0"/>
          <w:numId w:val="150"/>
        </w:numPr>
        <w:tabs>
          <w:tab w:val="left" w:pos="360"/>
          <w:tab w:val="left" w:pos="851"/>
          <w:tab w:val="left" w:pos="990"/>
          <w:tab w:val="left" w:pos="1170"/>
        </w:tabs>
        <w:spacing w:after="0" w:line="360" w:lineRule="auto"/>
        <w:ind w:left="0" w:firstLine="540"/>
        <w:jc w:val="both"/>
      </w:pPr>
      <w:proofErr w:type="spellStart"/>
      <w:r w:rsidRPr="000E23FA">
        <w:t>օդափոխության</w:t>
      </w:r>
      <w:proofErr w:type="spellEnd"/>
      <w:r w:rsidRPr="000E23FA">
        <w:t xml:space="preserve">, </w:t>
      </w:r>
      <w:proofErr w:type="spellStart"/>
      <w:r w:rsidRPr="000E23FA">
        <w:t>օդի</w:t>
      </w:r>
      <w:proofErr w:type="spellEnd"/>
      <w:r w:rsidRPr="000E23FA">
        <w:t xml:space="preserve"> </w:t>
      </w:r>
      <w:proofErr w:type="spellStart"/>
      <w:r w:rsidRPr="000E23FA">
        <w:t>լավորակման</w:t>
      </w:r>
      <w:proofErr w:type="spellEnd"/>
      <w:r w:rsidRPr="000E23FA">
        <w:t xml:space="preserve"> և </w:t>
      </w:r>
      <w:proofErr w:type="spellStart"/>
      <w:r w:rsidRPr="000E23FA">
        <w:t>օդային</w:t>
      </w:r>
      <w:proofErr w:type="spellEnd"/>
      <w:r w:rsidRPr="000E23FA">
        <w:t xml:space="preserve"> </w:t>
      </w:r>
      <w:proofErr w:type="spellStart"/>
      <w:r w:rsidRPr="000E23FA">
        <w:t>ջեռուցման</w:t>
      </w:r>
      <w:proofErr w:type="spellEnd"/>
      <w:r w:rsidRPr="000E23FA">
        <w:t xml:space="preserve"> </w:t>
      </w:r>
      <w:proofErr w:type="spellStart"/>
      <w:r w:rsidRPr="000E23FA">
        <w:t>համակարգերի</w:t>
      </w:r>
      <w:proofErr w:type="spellEnd"/>
      <w:r w:rsidRPr="000E23FA">
        <w:t xml:space="preserve"> </w:t>
      </w:r>
      <w:proofErr w:type="spellStart"/>
      <w:r w:rsidRPr="000E23FA">
        <w:t>առկայությունն</w:t>
      </w:r>
      <w:proofErr w:type="spellEnd"/>
      <w:r w:rsidRPr="000E23FA">
        <w:t xml:space="preserve"> </w:t>
      </w:r>
      <w:proofErr w:type="spellStart"/>
      <w:r w:rsidRPr="000E23FA">
        <w:t>ու</w:t>
      </w:r>
      <w:proofErr w:type="spellEnd"/>
      <w:r w:rsidRPr="000E23FA">
        <w:t xml:space="preserve"> </w:t>
      </w:r>
      <w:proofErr w:type="spellStart"/>
      <w:r w:rsidRPr="000E23FA">
        <w:t>բնութագիրը</w:t>
      </w:r>
      <w:proofErr w:type="spellEnd"/>
      <w:r w:rsidRPr="000E23FA">
        <w:t>,</w:t>
      </w:r>
    </w:p>
    <w:p w14:paraId="6D3D49A4" w14:textId="77777777" w:rsidR="00C732B9" w:rsidRPr="000E23FA" w:rsidRDefault="00661E65" w:rsidP="000E23FA">
      <w:pPr>
        <w:pStyle w:val="ListParagraph"/>
        <w:numPr>
          <w:ilvl w:val="0"/>
          <w:numId w:val="150"/>
        </w:numPr>
        <w:tabs>
          <w:tab w:val="left" w:pos="360"/>
          <w:tab w:val="left" w:pos="851"/>
          <w:tab w:val="left" w:pos="990"/>
          <w:tab w:val="left" w:pos="1170"/>
        </w:tabs>
        <w:spacing w:after="0" w:line="360" w:lineRule="auto"/>
        <w:ind w:left="0" w:firstLine="540"/>
        <w:jc w:val="both"/>
      </w:pPr>
      <w:proofErr w:type="spellStart"/>
      <w:r w:rsidRPr="000E23FA">
        <w:t>պաշտպանվող</w:t>
      </w:r>
      <w:proofErr w:type="spellEnd"/>
      <w:r w:rsidRPr="000E23FA">
        <w:t xml:space="preserve"> </w:t>
      </w:r>
      <w:proofErr w:type="spellStart"/>
      <w:r w:rsidRPr="000E23FA">
        <w:t>սենքում</w:t>
      </w:r>
      <w:proofErr w:type="spellEnd"/>
      <w:r w:rsidRPr="000E23FA">
        <w:t xml:space="preserve"> </w:t>
      </w:r>
      <w:proofErr w:type="spellStart"/>
      <w:r w:rsidRPr="000E23FA">
        <w:t>առկա</w:t>
      </w:r>
      <w:proofErr w:type="spellEnd"/>
      <w:r w:rsidRPr="000E23FA">
        <w:t xml:space="preserve"> </w:t>
      </w:r>
      <w:proofErr w:type="spellStart"/>
      <w:r w:rsidRPr="000E23FA">
        <w:t>կամ</w:t>
      </w:r>
      <w:proofErr w:type="spellEnd"/>
      <w:r w:rsidRPr="000E23FA">
        <w:t xml:space="preserve"> </w:t>
      </w:r>
      <w:proofErr w:type="spellStart"/>
      <w:r w:rsidRPr="000E23FA">
        <w:t>շրջանառվող</w:t>
      </w:r>
      <w:proofErr w:type="spellEnd"/>
      <w:r w:rsidRPr="000E23FA">
        <w:t xml:space="preserve"> </w:t>
      </w:r>
      <w:proofErr w:type="spellStart"/>
      <w:r w:rsidRPr="000E23FA">
        <w:t>ապրանքների</w:t>
      </w:r>
      <w:proofErr w:type="spellEnd"/>
      <w:r w:rsidRPr="000E23FA">
        <w:t xml:space="preserve"> և </w:t>
      </w:r>
      <w:proofErr w:type="spellStart"/>
      <w:r w:rsidRPr="000E23FA">
        <w:t>նյութերի</w:t>
      </w:r>
      <w:proofErr w:type="spellEnd"/>
      <w:r w:rsidRPr="000E23FA">
        <w:t xml:space="preserve"> </w:t>
      </w:r>
      <w:proofErr w:type="spellStart"/>
      <w:r w:rsidRPr="000E23FA">
        <w:t>հրդեհային</w:t>
      </w:r>
      <w:proofErr w:type="spellEnd"/>
      <w:r w:rsidR="00ED6CA9" w:rsidRPr="000E23FA">
        <w:t xml:space="preserve"> </w:t>
      </w:r>
      <w:proofErr w:type="spellStart"/>
      <w:r w:rsidR="00C732B9" w:rsidRPr="000E23FA">
        <w:t>վտանգավորությունը</w:t>
      </w:r>
      <w:proofErr w:type="spellEnd"/>
      <w:r w:rsidR="00C732B9" w:rsidRPr="000E23FA">
        <w:t xml:space="preserve"> </w:t>
      </w:r>
      <w:proofErr w:type="spellStart"/>
      <w:r w:rsidR="00C732B9" w:rsidRPr="000E23FA">
        <w:t>ըստ</w:t>
      </w:r>
      <w:proofErr w:type="spellEnd"/>
      <w:r w:rsidR="00C732B9" w:rsidRPr="000E23FA">
        <w:t xml:space="preserve"> </w:t>
      </w:r>
      <w:r w:rsidR="00B31076" w:rsidRPr="000E23FA">
        <w:t>ԳՕՍՏ</w:t>
      </w:r>
      <w:r w:rsidR="00C732B9" w:rsidRPr="000E23FA">
        <w:t xml:space="preserve"> 12.1.044</w:t>
      </w:r>
      <w:r w:rsidR="00D20D60" w:rsidRPr="000E23FA">
        <w:t>-2018</w:t>
      </w:r>
      <w:r w:rsidR="00C732B9" w:rsidRPr="000E23FA">
        <w:t xml:space="preserve"> և </w:t>
      </w:r>
      <w:proofErr w:type="spellStart"/>
      <w:r w:rsidR="00C732B9" w:rsidRPr="000E23FA">
        <w:t>դրանց</w:t>
      </w:r>
      <w:proofErr w:type="spellEnd"/>
      <w:r w:rsidR="00C732B9" w:rsidRPr="000E23FA">
        <w:t xml:space="preserve"> </w:t>
      </w:r>
      <w:proofErr w:type="spellStart"/>
      <w:r w:rsidR="00C732B9" w:rsidRPr="000E23FA">
        <w:t>համապատասխան</w:t>
      </w:r>
      <w:proofErr w:type="spellEnd"/>
      <w:r w:rsidR="00C732B9" w:rsidRPr="000E23FA">
        <w:t xml:space="preserve"> </w:t>
      </w:r>
      <w:proofErr w:type="spellStart"/>
      <w:r w:rsidR="00C732B9" w:rsidRPr="000E23FA">
        <w:t>հրդեհի</w:t>
      </w:r>
      <w:proofErr w:type="spellEnd"/>
      <w:r w:rsidR="00C732B9" w:rsidRPr="000E23FA">
        <w:t xml:space="preserve"> </w:t>
      </w:r>
      <w:proofErr w:type="spellStart"/>
      <w:r w:rsidR="00C732B9" w:rsidRPr="000E23FA">
        <w:t>դասն</w:t>
      </w:r>
      <w:proofErr w:type="spellEnd"/>
      <w:r w:rsidR="00C732B9" w:rsidRPr="000E23FA">
        <w:t xml:space="preserve"> </w:t>
      </w:r>
      <w:proofErr w:type="spellStart"/>
      <w:r w:rsidR="00C732B9" w:rsidRPr="000E23FA">
        <w:t>ու</w:t>
      </w:r>
      <w:proofErr w:type="spellEnd"/>
      <w:r w:rsidR="00C732B9" w:rsidRPr="000E23FA">
        <w:t xml:space="preserve"> </w:t>
      </w:r>
      <w:proofErr w:type="spellStart"/>
      <w:r w:rsidR="00C732B9" w:rsidRPr="000E23FA">
        <w:t>ենթադասը</w:t>
      </w:r>
      <w:proofErr w:type="spellEnd"/>
      <w:r w:rsidR="00C732B9" w:rsidRPr="000E23FA">
        <w:t xml:space="preserve"> </w:t>
      </w:r>
      <w:proofErr w:type="spellStart"/>
      <w:r w:rsidR="00C732B9" w:rsidRPr="000E23FA">
        <w:t>ըստ</w:t>
      </w:r>
      <w:proofErr w:type="spellEnd"/>
      <w:r w:rsidR="00C732B9" w:rsidRPr="000E23FA">
        <w:t xml:space="preserve"> </w:t>
      </w:r>
      <w:r w:rsidR="00B31076" w:rsidRPr="000E23FA">
        <w:t>ԳՕՍՏ</w:t>
      </w:r>
      <w:r w:rsidR="00C732B9" w:rsidRPr="000E23FA">
        <w:t xml:space="preserve"> 27331</w:t>
      </w:r>
      <w:r w:rsidR="00C02ED6" w:rsidRPr="000E23FA">
        <w:t>-87</w:t>
      </w:r>
      <w:r w:rsidR="00C732B9" w:rsidRPr="000E23FA">
        <w:t>,</w:t>
      </w:r>
    </w:p>
    <w:p w14:paraId="633F15C8" w14:textId="77777777" w:rsidR="00C732B9" w:rsidRPr="000E23FA" w:rsidRDefault="00C732B9" w:rsidP="000E23FA">
      <w:pPr>
        <w:pStyle w:val="ListParagraph"/>
        <w:numPr>
          <w:ilvl w:val="0"/>
          <w:numId w:val="150"/>
        </w:numPr>
        <w:tabs>
          <w:tab w:val="left" w:pos="360"/>
          <w:tab w:val="left" w:pos="851"/>
          <w:tab w:val="left" w:pos="990"/>
          <w:tab w:val="left" w:pos="1170"/>
        </w:tabs>
        <w:spacing w:after="0" w:line="360" w:lineRule="auto"/>
        <w:ind w:left="0" w:firstLine="540"/>
        <w:jc w:val="both"/>
      </w:pPr>
      <w:proofErr w:type="spellStart"/>
      <w:r w:rsidRPr="000E23FA">
        <w:t>հրդեհային</w:t>
      </w:r>
      <w:proofErr w:type="spellEnd"/>
      <w:r w:rsidRPr="000E23FA">
        <w:t xml:space="preserve"> </w:t>
      </w:r>
      <w:proofErr w:type="spellStart"/>
      <w:r w:rsidRPr="000E23FA">
        <w:t>բեռի</w:t>
      </w:r>
      <w:proofErr w:type="spellEnd"/>
      <w:r w:rsidRPr="000E23FA">
        <w:t xml:space="preserve"> </w:t>
      </w:r>
      <w:proofErr w:type="spellStart"/>
      <w:r w:rsidRPr="000E23FA">
        <w:t>բնույթը</w:t>
      </w:r>
      <w:proofErr w:type="spellEnd"/>
      <w:r w:rsidRPr="000E23FA">
        <w:t xml:space="preserve">, </w:t>
      </w:r>
      <w:proofErr w:type="spellStart"/>
      <w:r w:rsidRPr="000E23FA">
        <w:t>մեծությունն</w:t>
      </w:r>
      <w:proofErr w:type="spellEnd"/>
      <w:r w:rsidRPr="000E23FA">
        <w:t xml:space="preserve"> </w:t>
      </w:r>
      <w:proofErr w:type="spellStart"/>
      <w:r w:rsidRPr="000E23FA">
        <w:t>ու</w:t>
      </w:r>
      <w:proofErr w:type="spellEnd"/>
      <w:r w:rsidRPr="000E23FA">
        <w:t xml:space="preserve"> </w:t>
      </w:r>
      <w:proofErr w:type="spellStart"/>
      <w:r w:rsidRPr="000E23FA">
        <w:t>տեղաբաշխումը</w:t>
      </w:r>
      <w:proofErr w:type="spellEnd"/>
      <w:r w:rsidRPr="000E23FA">
        <w:t>,</w:t>
      </w:r>
    </w:p>
    <w:p w14:paraId="0633931E" w14:textId="77777777" w:rsidR="00B04C96" w:rsidRPr="000E23FA" w:rsidRDefault="00C732B9" w:rsidP="000E23FA">
      <w:pPr>
        <w:pStyle w:val="ListParagraph"/>
        <w:numPr>
          <w:ilvl w:val="0"/>
          <w:numId w:val="150"/>
        </w:numPr>
        <w:tabs>
          <w:tab w:val="left" w:pos="360"/>
          <w:tab w:val="left" w:pos="851"/>
          <w:tab w:val="left" w:pos="990"/>
          <w:tab w:val="left" w:pos="1170"/>
        </w:tabs>
        <w:spacing w:after="0" w:line="360" w:lineRule="auto"/>
        <w:ind w:left="0" w:firstLine="540"/>
        <w:jc w:val="both"/>
      </w:pPr>
      <w:proofErr w:type="spellStart"/>
      <w:r w:rsidRPr="000E23FA">
        <w:t>տեխնոլոգիական</w:t>
      </w:r>
      <w:proofErr w:type="spellEnd"/>
      <w:r w:rsidRPr="000E23FA">
        <w:t xml:space="preserve"> </w:t>
      </w:r>
      <w:proofErr w:type="spellStart"/>
      <w:r w:rsidRPr="000E23FA">
        <w:t>սարքավորանքի</w:t>
      </w:r>
      <w:proofErr w:type="spellEnd"/>
      <w:r w:rsidRPr="000E23FA">
        <w:t xml:space="preserve"> </w:t>
      </w:r>
      <w:proofErr w:type="spellStart"/>
      <w:r w:rsidRPr="000E23FA">
        <w:t>տեղաբաշխումն</w:t>
      </w:r>
      <w:proofErr w:type="spellEnd"/>
      <w:r w:rsidRPr="000E23FA">
        <w:t xml:space="preserve"> </w:t>
      </w:r>
      <w:proofErr w:type="spellStart"/>
      <w:r w:rsidRPr="000E23FA">
        <w:t>ու</w:t>
      </w:r>
      <w:proofErr w:type="spellEnd"/>
      <w:r w:rsidRPr="000E23FA">
        <w:t xml:space="preserve"> </w:t>
      </w:r>
      <w:proofErr w:type="spellStart"/>
      <w:r w:rsidRPr="000E23FA">
        <w:t>բնութագիրը</w:t>
      </w:r>
      <w:proofErr w:type="spellEnd"/>
      <w:r w:rsidRPr="000E23FA">
        <w:t>,</w:t>
      </w:r>
    </w:p>
    <w:p w14:paraId="039FAA3D" w14:textId="77777777" w:rsidR="00A251C1" w:rsidRPr="000E23FA" w:rsidRDefault="001272E3" w:rsidP="000E23FA">
      <w:pPr>
        <w:pStyle w:val="ListParagraph"/>
        <w:numPr>
          <w:ilvl w:val="0"/>
          <w:numId w:val="150"/>
        </w:numPr>
        <w:tabs>
          <w:tab w:val="left" w:pos="360"/>
          <w:tab w:val="left" w:pos="851"/>
          <w:tab w:val="left" w:pos="990"/>
          <w:tab w:val="left" w:pos="1170"/>
        </w:tabs>
        <w:spacing w:after="0" w:line="360" w:lineRule="auto"/>
        <w:ind w:left="0" w:firstLine="540"/>
        <w:jc w:val="both"/>
      </w:pPr>
      <w:proofErr w:type="spellStart"/>
      <w:r w:rsidRPr="000E23FA">
        <w:t>սենքերի</w:t>
      </w:r>
      <w:proofErr w:type="spellEnd"/>
      <w:r w:rsidRPr="000E23FA">
        <w:t xml:space="preserve"> </w:t>
      </w:r>
      <w:proofErr w:type="spellStart"/>
      <w:r w:rsidRPr="000E23FA">
        <w:t>պայթյունահրդեհային</w:t>
      </w:r>
      <w:proofErr w:type="spellEnd"/>
      <w:r w:rsidRPr="000E23FA">
        <w:t xml:space="preserve"> և </w:t>
      </w:r>
      <w:proofErr w:type="spellStart"/>
      <w:r w:rsidRPr="000E23FA">
        <w:t>հրդեհային</w:t>
      </w:r>
      <w:proofErr w:type="spellEnd"/>
      <w:r w:rsidRPr="000E23FA">
        <w:t xml:space="preserve"> </w:t>
      </w:r>
      <w:proofErr w:type="spellStart"/>
      <w:r w:rsidRPr="000E23FA">
        <w:t>վտանգավորության</w:t>
      </w:r>
      <w:proofErr w:type="spellEnd"/>
      <w:r w:rsidRPr="000E23FA">
        <w:t xml:space="preserve"> </w:t>
      </w:r>
      <w:proofErr w:type="spellStart"/>
      <w:r w:rsidRPr="000E23FA">
        <w:t>կարգը</w:t>
      </w:r>
      <w:proofErr w:type="spellEnd"/>
      <w:r w:rsidRPr="000E23FA">
        <w:t xml:space="preserve"> և </w:t>
      </w:r>
      <w:proofErr w:type="spellStart"/>
      <w:r w:rsidRPr="000E23FA">
        <w:t>առանձին</w:t>
      </w:r>
      <w:proofErr w:type="spellEnd"/>
      <w:r w:rsidR="002F1DFE" w:rsidRPr="000E23FA">
        <w:t xml:space="preserve"> </w:t>
      </w:r>
      <w:proofErr w:type="spellStart"/>
      <w:r w:rsidR="00C732B9" w:rsidRPr="000E23FA">
        <w:t>գոտիների</w:t>
      </w:r>
      <w:proofErr w:type="spellEnd"/>
      <w:r w:rsidR="00C732B9" w:rsidRPr="000E23FA">
        <w:t xml:space="preserve"> </w:t>
      </w:r>
      <w:proofErr w:type="spellStart"/>
      <w:r w:rsidR="00C732B9" w:rsidRPr="000E23FA">
        <w:t>հրդեհային</w:t>
      </w:r>
      <w:proofErr w:type="spellEnd"/>
      <w:r w:rsidR="00C732B9" w:rsidRPr="000E23FA">
        <w:t xml:space="preserve"> </w:t>
      </w:r>
      <w:proofErr w:type="spellStart"/>
      <w:r w:rsidR="00C732B9" w:rsidRPr="000E23FA">
        <w:t>վտանգավորության</w:t>
      </w:r>
      <w:proofErr w:type="spellEnd"/>
      <w:r w:rsidR="00C732B9" w:rsidRPr="000E23FA">
        <w:t xml:space="preserve"> </w:t>
      </w:r>
      <w:proofErr w:type="spellStart"/>
      <w:r w:rsidR="00C732B9" w:rsidRPr="000E23FA">
        <w:t>դասը</w:t>
      </w:r>
      <w:proofErr w:type="spellEnd"/>
      <w:r w:rsidR="00C732B9" w:rsidRPr="000E23FA">
        <w:t xml:space="preserve"> </w:t>
      </w:r>
      <w:proofErr w:type="spellStart"/>
      <w:r w:rsidR="00B04C96" w:rsidRPr="000E23FA">
        <w:t>ըստ</w:t>
      </w:r>
      <w:proofErr w:type="spellEnd"/>
      <w:r w:rsidR="00B04C96" w:rsidRPr="000E23FA">
        <w:t xml:space="preserve"> </w:t>
      </w:r>
      <w:r w:rsidR="007F244A" w:rsidRPr="000E23FA">
        <w:t xml:space="preserve">ՀՀ </w:t>
      </w:r>
      <w:proofErr w:type="spellStart"/>
      <w:r w:rsidR="007F244A" w:rsidRPr="000E23FA">
        <w:t>քաղաքաշինության</w:t>
      </w:r>
      <w:proofErr w:type="spellEnd"/>
      <w:r w:rsidR="007F244A" w:rsidRPr="000E23FA">
        <w:t xml:space="preserve"> </w:t>
      </w:r>
      <w:proofErr w:type="spellStart"/>
      <w:r w:rsidR="007F244A" w:rsidRPr="000E23FA">
        <w:t>նախարարի</w:t>
      </w:r>
      <w:proofErr w:type="spellEnd"/>
      <w:r w:rsidR="007F244A" w:rsidRPr="000E23FA">
        <w:t xml:space="preserve"> 2014 </w:t>
      </w:r>
      <w:proofErr w:type="spellStart"/>
      <w:r w:rsidR="007F244A" w:rsidRPr="000E23FA">
        <w:t>թվականի</w:t>
      </w:r>
      <w:proofErr w:type="spellEnd"/>
      <w:r w:rsidR="007F244A" w:rsidRPr="000E23FA">
        <w:t xml:space="preserve"> </w:t>
      </w:r>
      <w:proofErr w:type="spellStart"/>
      <w:r w:rsidR="007F244A" w:rsidRPr="000E23FA">
        <w:t>մարտի</w:t>
      </w:r>
      <w:proofErr w:type="spellEnd"/>
      <w:r w:rsidR="007F244A" w:rsidRPr="000E23FA">
        <w:t xml:space="preserve"> 17-ի N 78-Ն </w:t>
      </w:r>
      <w:proofErr w:type="spellStart"/>
      <w:r w:rsidR="007F244A" w:rsidRPr="000E23FA">
        <w:t>հրամանով</w:t>
      </w:r>
      <w:proofErr w:type="spellEnd"/>
      <w:r w:rsidR="007F244A" w:rsidRPr="000E23FA">
        <w:t xml:space="preserve"> </w:t>
      </w:r>
      <w:proofErr w:type="spellStart"/>
      <w:r w:rsidR="007F244A" w:rsidRPr="000E23FA">
        <w:t>հաստատված</w:t>
      </w:r>
      <w:proofErr w:type="spellEnd"/>
      <w:r w:rsidR="007F244A" w:rsidRPr="000E23FA">
        <w:t xml:space="preserve"> ՀՀՇՆ 21-01-2014 «</w:t>
      </w:r>
      <w:proofErr w:type="spellStart"/>
      <w:r w:rsidR="007F244A" w:rsidRPr="000E23FA">
        <w:t>Շենքերի</w:t>
      </w:r>
      <w:proofErr w:type="spellEnd"/>
      <w:r w:rsidR="007F244A" w:rsidRPr="000E23FA">
        <w:t xml:space="preserve"> և </w:t>
      </w:r>
      <w:proofErr w:type="spellStart"/>
      <w:r w:rsidR="007F244A" w:rsidRPr="000E23FA">
        <w:t>շինությունների</w:t>
      </w:r>
      <w:proofErr w:type="spellEnd"/>
      <w:r w:rsidR="007F244A" w:rsidRPr="000E23FA">
        <w:t xml:space="preserve"> </w:t>
      </w:r>
      <w:proofErr w:type="spellStart"/>
      <w:r w:rsidR="007F244A" w:rsidRPr="000E23FA">
        <w:t>հրդեհային</w:t>
      </w:r>
      <w:proofErr w:type="spellEnd"/>
      <w:r w:rsidR="007F244A" w:rsidRPr="000E23FA">
        <w:t xml:space="preserve"> </w:t>
      </w:r>
      <w:proofErr w:type="spellStart"/>
      <w:r w:rsidR="007F244A" w:rsidRPr="000E23FA">
        <w:t>անվտանգություն</w:t>
      </w:r>
      <w:proofErr w:type="spellEnd"/>
      <w:r w:rsidR="007F244A" w:rsidRPr="000E23FA">
        <w:t xml:space="preserve">» </w:t>
      </w:r>
      <w:proofErr w:type="spellStart"/>
      <w:r w:rsidR="007F244A" w:rsidRPr="000E23FA">
        <w:t>շինարարական</w:t>
      </w:r>
      <w:proofErr w:type="spellEnd"/>
      <w:r w:rsidR="007F244A" w:rsidRPr="000E23FA">
        <w:t xml:space="preserve"> </w:t>
      </w:r>
      <w:proofErr w:type="spellStart"/>
      <w:r w:rsidR="007F244A" w:rsidRPr="000E23FA">
        <w:t>նորմեր</w:t>
      </w:r>
      <w:r w:rsidR="0041338C" w:rsidRPr="000E23FA">
        <w:t>ի</w:t>
      </w:r>
      <w:proofErr w:type="spellEnd"/>
      <w:r w:rsidR="00B04C96" w:rsidRPr="000E23FA">
        <w:t>,</w:t>
      </w:r>
    </w:p>
    <w:p w14:paraId="1F528C73" w14:textId="77777777" w:rsidR="00C732B9" w:rsidRPr="000E23FA" w:rsidRDefault="00A251C1" w:rsidP="000E23FA">
      <w:pPr>
        <w:pStyle w:val="ListParagraph"/>
        <w:numPr>
          <w:ilvl w:val="0"/>
          <w:numId w:val="150"/>
        </w:numPr>
        <w:tabs>
          <w:tab w:val="left" w:pos="360"/>
          <w:tab w:val="left" w:pos="851"/>
          <w:tab w:val="left" w:pos="990"/>
          <w:tab w:val="left" w:pos="1170"/>
        </w:tabs>
        <w:spacing w:after="0" w:line="360" w:lineRule="auto"/>
        <w:ind w:left="0" w:firstLine="540"/>
        <w:jc w:val="both"/>
      </w:pPr>
      <w:proofErr w:type="spellStart"/>
      <w:r w:rsidRPr="000E23FA">
        <w:t>պաշտպանվող</w:t>
      </w:r>
      <w:proofErr w:type="spellEnd"/>
      <w:r w:rsidRPr="000E23FA">
        <w:t xml:space="preserve"> </w:t>
      </w:r>
      <w:proofErr w:type="spellStart"/>
      <w:r w:rsidRPr="000E23FA">
        <w:t>սենքում</w:t>
      </w:r>
      <w:proofErr w:type="spellEnd"/>
      <w:r w:rsidRPr="000E23FA">
        <w:t xml:space="preserve"> </w:t>
      </w:r>
      <w:proofErr w:type="spellStart"/>
      <w:r w:rsidRPr="000E23FA">
        <w:t>աշխատանքային</w:t>
      </w:r>
      <w:proofErr w:type="spellEnd"/>
      <w:r w:rsidRPr="000E23FA">
        <w:t xml:space="preserve"> </w:t>
      </w:r>
      <w:proofErr w:type="spellStart"/>
      <w:r w:rsidRPr="000E23FA">
        <w:t>խոնավությունը</w:t>
      </w:r>
      <w:proofErr w:type="spellEnd"/>
      <w:r w:rsidRPr="000E23FA">
        <w:t xml:space="preserve">, </w:t>
      </w:r>
      <w:proofErr w:type="spellStart"/>
      <w:r w:rsidRPr="000E23FA">
        <w:t>ու</w:t>
      </w:r>
      <w:proofErr w:type="spellEnd"/>
      <w:r w:rsidRPr="000E23FA">
        <w:t xml:space="preserve"> </w:t>
      </w:r>
      <w:proofErr w:type="spellStart"/>
      <w:r w:rsidRPr="000E23FA">
        <w:t>ճնշումը</w:t>
      </w:r>
      <w:proofErr w:type="spellEnd"/>
      <w:r w:rsidRPr="000E23FA">
        <w:t xml:space="preserve">, </w:t>
      </w:r>
      <w:proofErr w:type="spellStart"/>
      <w:r w:rsidRPr="000E23FA">
        <w:t>ինչպես</w:t>
      </w:r>
      <w:proofErr w:type="spellEnd"/>
      <w:r w:rsidRPr="000E23FA">
        <w:t xml:space="preserve"> </w:t>
      </w:r>
      <w:proofErr w:type="spellStart"/>
      <w:r w:rsidRPr="000E23FA">
        <w:t>նաև</w:t>
      </w:r>
      <w:proofErr w:type="spellEnd"/>
      <w:r w:rsidR="001F3841" w:rsidRPr="000E23FA">
        <w:t xml:space="preserve"> </w:t>
      </w:r>
      <w:proofErr w:type="spellStart"/>
      <w:r w:rsidR="001F3841" w:rsidRPr="000E23FA">
        <w:t>առա</w:t>
      </w:r>
      <w:r w:rsidRPr="000E23FA">
        <w:t>վելագույն</w:t>
      </w:r>
      <w:proofErr w:type="spellEnd"/>
      <w:r w:rsidRPr="000E23FA">
        <w:t xml:space="preserve"> </w:t>
      </w:r>
      <w:proofErr w:type="spellStart"/>
      <w:r w:rsidRPr="000E23FA">
        <w:t>թույլատրելի</w:t>
      </w:r>
      <w:proofErr w:type="spellEnd"/>
      <w:r w:rsidRPr="000E23FA">
        <w:t xml:space="preserve"> </w:t>
      </w:r>
      <w:proofErr w:type="spellStart"/>
      <w:r w:rsidRPr="000E23FA">
        <w:t>ջերմաստիճանն</w:t>
      </w:r>
      <w:proofErr w:type="spellEnd"/>
      <w:r w:rsidRPr="000E23FA">
        <w:t xml:space="preserve"> </w:t>
      </w:r>
      <w:proofErr w:type="spellStart"/>
      <w:r w:rsidRPr="000E23FA">
        <w:t>ու</w:t>
      </w:r>
      <w:proofErr w:type="spellEnd"/>
      <w:r w:rsidRPr="000E23FA">
        <w:t xml:space="preserve"> </w:t>
      </w:r>
      <w:proofErr w:type="spellStart"/>
      <w:r w:rsidRPr="000E23FA">
        <w:t>ճնշումը</w:t>
      </w:r>
      <w:proofErr w:type="spellEnd"/>
      <w:r w:rsidRPr="000E23FA">
        <w:t xml:space="preserve">  </w:t>
      </w:r>
      <w:proofErr w:type="spellStart"/>
      <w:r w:rsidRPr="000E23FA">
        <w:t>ըստ</w:t>
      </w:r>
      <w:proofErr w:type="spellEnd"/>
      <w:r w:rsidRPr="000E23FA">
        <w:t xml:space="preserve"> ՀՍՏ ԳՕՍՏ Ռ 12.3.047-</w:t>
      </w:r>
      <w:r w:rsidR="00F9375F" w:rsidRPr="000E23FA">
        <w:t>2023</w:t>
      </w:r>
      <w:r w:rsidR="00C02ED6" w:rsidRPr="000E23FA">
        <w:t>,</w:t>
      </w:r>
    </w:p>
    <w:p w14:paraId="3CE2EAA6" w14:textId="77777777" w:rsidR="00C732B9" w:rsidRPr="000E23FA" w:rsidRDefault="00B9748B" w:rsidP="000E23FA">
      <w:pPr>
        <w:pStyle w:val="ListParagraph"/>
        <w:numPr>
          <w:ilvl w:val="0"/>
          <w:numId w:val="150"/>
        </w:numPr>
        <w:tabs>
          <w:tab w:val="left" w:pos="360"/>
          <w:tab w:val="left" w:pos="851"/>
          <w:tab w:val="left" w:pos="990"/>
          <w:tab w:val="left" w:pos="1170"/>
        </w:tabs>
        <w:spacing w:after="0" w:line="360" w:lineRule="auto"/>
        <w:ind w:left="0" w:firstLine="540"/>
        <w:jc w:val="both"/>
      </w:pPr>
      <w:r w:rsidRPr="000E23FA">
        <w:t xml:space="preserve"> </w:t>
      </w:r>
      <w:proofErr w:type="spellStart"/>
      <w:r w:rsidRPr="000E23FA">
        <w:t>մ</w:t>
      </w:r>
      <w:r w:rsidR="00C732B9" w:rsidRPr="000E23FA">
        <w:t>արդկանց</w:t>
      </w:r>
      <w:proofErr w:type="spellEnd"/>
      <w:r w:rsidR="00C732B9" w:rsidRPr="000E23FA">
        <w:t xml:space="preserve"> </w:t>
      </w:r>
      <w:proofErr w:type="spellStart"/>
      <w:r w:rsidR="00C732B9" w:rsidRPr="000E23FA">
        <w:t>հնարավոր</w:t>
      </w:r>
      <w:proofErr w:type="spellEnd"/>
      <w:r w:rsidR="00C732B9" w:rsidRPr="000E23FA">
        <w:t xml:space="preserve"> </w:t>
      </w:r>
      <w:proofErr w:type="spellStart"/>
      <w:r w:rsidR="00C732B9" w:rsidRPr="000E23FA">
        <w:t>առավելագույն</w:t>
      </w:r>
      <w:proofErr w:type="spellEnd"/>
      <w:r w:rsidR="00C732B9" w:rsidRPr="000E23FA">
        <w:t xml:space="preserve"> </w:t>
      </w:r>
      <w:proofErr w:type="spellStart"/>
      <w:r w:rsidR="00C732B9" w:rsidRPr="000E23FA">
        <w:t>քանակը</w:t>
      </w:r>
      <w:proofErr w:type="spellEnd"/>
      <w:r w:rsidR="00C732B9" w:rsidRPr="000E23FA">
        <w:t xml:space="preserve"> և </w:t>
      </w:r>
      <w:proofErr w:type="spellStart"/>
      <w:r w:rsidR="00C732B9" w:rsidRPr="000E23FA">
        <w:t>մինչև</w:t>
      </w:r>
      <w:proofErr w:type="spellEnd"/>
      <w:r w:rsidR="00C732B9" w:rsidRPr="000E23FA">
        <w:t xml:space="preserve"> </w:t>
      </w:r>
      <w:proofErr w:type="spellStart"/>
      <w:r w:rsidR="00C732B9" w:rsidRPr="000E23FA">
        <w:t>հրամարիչ</w:t>
      </w:r>
      <w:proofErr w:type="spellEnd"/>
      <w:r w:rsidR="00C732B9" w:rsidRPr="000E23FA">
        <w:t xml:space="preserve"> </w:t>
      </w:r>
      <w:proofErr w:type="spellStart"/>
      <w:r w:rsidR="00C732B9" w:rsidRPr="000E23FA">
        <w:t>նյութի</w:t>
      </w:r>
      <w:proofErr w:type="spellEnd"/>
      <w:r w:rsidR="00C732B9" w:rsidRPr="000E23FA">
        <w:t xml:space="preserve"> </w:t>
      </w:r>
      <w:proofErr w:type="spellStart"/>
      <w:r w:rsidR="00C732B9" w:rsidRPr="000E23FA">
        <w:t>թողարկումը</w:t>
      </w:r>
      <w:proofErr w:type="spellEnd"/>
      <w:r w:rsidR="00C732B9" w:rsidRPr="000E23FA">
        <w:t xml:space="preserve"> </w:t>
      </w:r>
      <w:proofErr w:type="spellStart"/>
      <w:r w:rsidR="00C732B9" w:rsidRPr="000E23FA">
        <w:t>նրանց</w:t>
      </w:r>
      <w:proofErr w:type="spellEnd"/>
      <w:r w:rsidR="00C732B9" w:rsidRPr="000E23FA">
        <w:t xml:space="preserve"> </w:t>
      </w:r>
      <w:proofErr w:type="spellStart"/>
      <w:r w:rsidR="00C732B9" w:rsidRPr="000E23FA">
        <w:t>տարհանման</w:t>
      </w:r>
      <w:proofErr w:type="spellEnd"/>
      <w:r w:rsidR="00C732B9" w:rsidRPr="000E23FA">
        <w:t xml:space="preserve"> </w:t>
      </w:r>
      <w:proofErr w:type="spellStart"/>
      <w:r w:rsidR="00C732B9" w:rsidRPr="000E23FA">
        <w:t>հնարավորությունը</w:t>
      </w:r>
      <w:proofErr w:type="spellEnd"/>
      <w:r w:rsidR="00C732B9" w:rsidRPr="000E23FA">
        <w:t>,</w:t>
      </w:r>
    </w:p>
    <w:p w14:paraId="6850B818" w14:textId="77777777" w:rsidR="00CA1B85" w:rsidRPr="000E23FA" w:rsidRDefault="00DB70AA" w:rsidP="000E23FA">
      <w:pPr>
        <w:pStyle w:val="ListParagraph"/>
        <w:numPr>
          <w:ilvl w:val="0"/>
          <w:numId w:val="150"/>
        </w:numPr>
        <w:tabs>
          <w:tab w:val="left" w:pos="360"/>
          <w:tab w:val="left" w:pos="851"/>
          <w:tab w:val="left" w:pos="990"/>
          <w:tab w:val="left" w:pos="1170"/>
        </w:tabs>
        <w:spacing w:after="0" w:line="360" w:lineRule="auto"/>
        <w:ind w:left="0" w:firstLine="540"/>
        <w:jc w:val="both"/>
      </w:pPr>
      <w:proofErr w:type="spellStart"/>
      <w:r w:rsidRPr="000E23FA">
        <w:t>օդակախույթի</w:t>
      </w:r>
      <w:proofErr w:type="spellEnd"/>
      <w:r w:rsidRPr="000E23FA">
        <w:t xml:space="preserve"> </w:t>
      </w:r>
      <w:proofErr w:type="spellStart"/>
      <w:r w:rsidRPr="000E23FA">
        <w:t>ընտրված</w:t>
      </w:r>
      <w:proofErr w:type="spellEnd"/>
      <w:r w:rsidRPr="000E23FA">
        <w:t xml:space="preserve"> </w:t>
      </w:r>
      <w:proofErr w:type="spellStart"/>
      <w:r w:rsidRPr="000E23FA">
        <w:t>արտադրիչների</w:t>
      </w:r>
      <w:proofErr w:type="spellEnd"/>
      <w:r w:rsidRPr="000E23FA">
        <w:t xml:space="preserve">, </w:t>
      </w:r>
      <w:proofErr w:type="spellStart"/>
      <w:r w:rsidRPr="000E23FA">
        <w:t>այդ</w:t>
      </w:r>
      <w:proofErr w:type="spellEnd"/>
      <w:r w:rsidRPr="000E23FA">
        <w:t xml:space="preserve"> </w:t>
      </w:r>
      <w:proofErr w:type="spellStart"/>
      <w:r w:rsidRPr="000E23FA">
        <w:t>թվում</w:t>
      </w:r>
      <w:proofErr w:type="spellEnd"/>
      <w:r w:rsidRPr="000E23FA">
        <w:t xml:space="preserve"> </w:t>
      </w:r>
      <w:proofErr w:type="spellStart"/>
      <w:r w:rsidRPr="000E23FA">
        <w:t>հեռագործ</w:t>
      </w:r>
      <w:proofErr w:type="spellEnd"/>
      <w:r w:rsidRPr="000E23FA">
        <w:t xml:space="preserve">, </w:t>
      </w:r>
      <w:proofErr w:type="spellStart"/>
      <w:r w:rsidRPr="000E23FA">
        <w:t>նորմատիվային</w:t>
      </w:r>
      <w:proofErr w:type="spellEnd"/>
      <w:r w:rsidRPr="000E23FA">
        <w:t xml:space="preserve"> </w:t>
      </w:r>
      <w:proofErr w:type="spellStart"/>
      <w:r w:rsidRPr="000E23FA">
        <w:t>հրա</w:t>
      </w:r>
      <w:r w:rsidR="00C732B9" w:rsidRPr="000E23FA">
        <w:t>մարիչ</w:t>
      </w:r>
      <w:proofErr w:type="spellEnd"/>
      <w:r w:rsidR="00C732B9" w:rsidRPr="000E23FA">
        <w:t xml:space="preserve"> </w:t>
      </w:r>
      <w:proofErr w:type="spellStart"/>
      <w:r w:rsidR="00C732B9" w:rsidRPr="000E23FA">
        <w:t>հնարավորությունը</w:t>
      </w:r>
      <w:proofErr w:type="spellEnd"/>
      <w:r w:rsidR="00C732B9" w:rsidRPr="000E23FA">
        <w:t xml:space="preserve"> </w:t>
      </w:r>
      <w:proofErr w:type="spellStart"/>
      <w:r w:rsidR="00C732B9" w:rsidRPr="000E23FA">
        <w:t>որոշվում</w:t>
      </w:r>
      <w:proofErr w:type="spellEnd"/>
      <w:r w:rsidR="00C732B9" w:rsidRPr="000E23FA">
        <w:t xml:space="preserve"> է </w:t>
      </w:r>
      <w:proofErr w:type="spellStart"/>
      <w:r w:rsidR="00C732B9" w:rsidRPr="000E23FA">
        <w:t>ըստ</w:t>
      </w:r>
      <w:proofErr w:type="spellEnd"/>
      <w:r w:rsidR="00C732B9" w:rsidRPr="000E23FA">
        <w:t xml:space="preserve"> </w:t>
      </w:r>
      <w:r w:rsidR="0031289B" w:rsidRPr="000E23FA">
        <w:t>ԳՕՍՏ 34635-2020</w:t>
      </w:r>
      <w:r w:rsidR="00C732B9" w:rsidRPr="000E23FA">
        <w:t xml:space="preserve">-ի, </w:t>
      </w:r>
      <w:proofErr w:type="spellStart"/>
      <w:r w:rsidR="00C732B9" w:rsidRPr="000E23FA">
        <w:t>հաշվարկի</w:t>
      </w:r>
      <w:proofErr w:type="spellEnd"/>
      <w:r w:rsidR="00C732B9" w:rsidRPr="000E23FA">
        <w:t xml:space="preserve"> </w:t>
      </w:r>
      <w:proofErr w:type="spellStart"/>
      <w:r w:rsidR="00C732B9" w:rsidRPr="000E23FA">
        <w:t>համար</w:t>
      </w:r>
      <w:proofErr w:type="spellEnd"/>
      <w:r w:rsidR="00C732B9" w:rsidRPr="000E23FA">
        <w:t xml:space="preserve"> </w:t>
      </w:r>
      <w:proofErr w:type="spellStart"/>
      <w:r w:rsidR="00C732B9" w:rsidRPr="000E23FA">
        <w:t>ընտրվում</w:t>
      </w:r>
      <w:proofErr w:type="spellEnd"/>
      <w:r w:rsidR="00C732B9" w:rsidRPr="000E23FA">
        <w:t xml:space="preserve"> է </w:t>
      </w:r>
      <w:proofErr w:type="spellStart"/>
      <w:r w:rsidR="00C732B9" w:rsidRPr="000E23FA">
        <w:t>սենքում</w:t>
      </w:r>
      <w:proofErr w:type="spellEnd"/>
      <w:r w:rsidR="00C732B9" w:rsidRPr="000E23FA">
        <w:t xml:space="preserve"> </w:t>
      </w:r>
      <w:proofErr w:type="spellStart"/>
      <w:r w:rsidR="00C732B9" w:rsidRPr="000E23FA">
        <w:t>առկա</w:t>
      </w:r>
      <w:proofErr w:type="spellEnd"/>
      <w:r w:rsidR="00C732B9" w:rsidRPr="000E23FA">
        <w:t xml:space="preserve"> </w:t>
      </w:r>
      <w:proofErr w:type="spellStart"/>
      <w:r w:rsidR="00C732B9" w:rsidRPr="000E23FA">
        <w:t>հրավտանգ</w:t>
      </w:r>
      <w:proofErr w:type="spellEnd"/>
      <w:r w:rsidR="00C732B9" w:rsidRPr="000E23FA">
        <w:t xml:space="preserve"> </w:t>
      </w:r>
      <w:proofErr w:type="spellStart"/>
      <w:r w:rsidR="00C732B9" w:rsidRPr="000E23FA">
        <w:t>նյութերի</w:t>
      </w:r>
      <w:proofErr w:type="spellEnd"/>
      <w:r w:rsidR="00C732B9" w:rsidRPr="000E23FA">
        <w:t xml:space="preserve"> </w:t>
      </w:r>
      <w:proofErr w:type="spellStart"/>
      <w:r w:rsidR="00C732B9" w:rsidRPr="000E23FA">
        <w:t>նկատմամբ</w:t>
      </w:r>
      <w:proofErr w:type="spellEnd"/>
      <w:r w:rsidR="00C732B9" w:rsidRPr="000E23FA">
        <w:t xml:space="preserve"> </w:t>
      </w:r>
      <w:proofErr w:type="spellStart"/>
      <w:r w:rsidR="00C732B9" w:rsidRPr="000E23FA">
        <w:t>հրամարիչ</w:t>
      </w:r>
      <w:proofErr w:type="spellEnd"/>
      <w:r w:rsidR="00C732B9" w:rsidRPr="000E23FA">
        <w:t xml:space="preserve"> </w:t>
      </w:r>
      <w:proofErr w:type="spellStart"/>
      <w:r w:rsidR="00C732B9" w:rsidRPr="000E23FA">
        <w:t>հնարավորության</w:t>
      </w:r>
      <w:proofErr w:type="spellEnd"/>
      <w:r w:rsidR="00C732B9" w:rsidRPr="000E23FA">
        <w:t xml:space="preserve"> </w:t>
      </w:r>
      <w:proofErr w:type="spellStart"/>
      <w:r w:rsidR="00C732B9" w:rsidRPr="000E23FA">
        <w:t>առավելագույն</w:t>
      </w:r>
      <w:proofErr w:type="spellEnd"/>
      <w:r w:rsidR="00C732B9" w:rsidRPr="000E23FA">
        <w:t xml:space="preserve"> </w:t>
      </w:r>
      <w:proofErr w:type="spellStart"/>
      <w:r w:rsidR="00C732B9" w:rsidRPr="000E23FA">
        <w:t>արժեքը</w:t>
      </w:r>
      <w:proofErr w:type="spellEnd"/>
      <w:r w:rsidR="00C732B9" w:rsidRPr="000E23FA">
        <w:t xml:space="preserve">), </w:t>
      </w:r>
      <w:proofErr w:type="spellStart"/>
      <w:r w:rsidR="00C732B9" w:rsidRPr="000E23FA">
        <w:t>նրանց</w:t>
      </w:r>
      <w:proofErr w:type="spellEnd"/>
      <w:r w:rsidR="00C732B9" w:rsidRPr="000E23FA">
        <w:t xml:space="preserve"> </w:t>
      </w:r>
      <w:proofErr w:type="spellStart"/>
      <w:r w:rsidR="00C732B9" w:rsidRPr="000E23FA">
        <w:t>այլ</w:t>
      </w:r>
      <w:proofErr w:type="spellEnd"/>
      <w:r w:rsidR="00C732B9" w:rsidRPr="000E23FA">
        <w:t xml:space="preserve"> </w:t>
      </w:r>
      <w:proofErr w:type="spellStart"/>
      <w:r w:rsidR="00C732B9" w:rsidRPr="000E23FA">
        <w:t>բնութագրեր</w:t>
      </w:r>
      <w:r w:rsidR="00E51A5E" w:rsidRPr="000E23FA">
        <w:t>ը</w:t>
      </w:r>
      <w:proofErr w:type="spellEnd"/>
      <w:r w:rsidR="00C732B9" w:rsidRPr="000E23FA">
        <w:t xml:space="preserve"> (</w:t>
      </w:r>
      <w:proofErr w:type="spellStart"/>
      <w:r w:rsidR="00C732B9" w:rsidRPr="000E23FA">
        <w:t>բարձր</w:t>
      </w:r>
      <w:proofErr w:type="spellEnd"/>
      <w:r w:rsidR="00C732B9" w:rsidRPr="000E23FA">
        <w:t xml:space="preserve"> </w:t>
      </w:r>
      <w:proofErr w:type="spellStart"/>
      <w:r w:rsidR="00C732B9" w:rsidRPr="000E23FA">
        <w:t>ջերմաստիճան</w:t>
      </w:r>
      <w:r w:rsidR="00E51A5E" w:rsidRPr="000E23FA">
        <w:t>ային</w:t>
      </w:r>
      <w:proofErr w:type="spellEnd"/>
      <w:r w:rsidR="00E51A5E" w:rsidRPr="000E23FA">
        <w:t xml:space="preserve"> </w:t>
      </w:r>
      <w:proofErr w:type="spellStart"/>
      <w:r w:rsidR="00E51A5E" w:rsidRPr="000E23FA">
        <w:t>գոտիները</w:t>
      </w:r>
      <w:proofErr w:type="spellEnd"/>
      <w:r w:rsidR="00C732B9" w:rsidRPr="000E23FA">
        <w:t xml:space="preserve">, </w:t>
      </w:r>
      <w:proofErr w:type="spellStart"/>
      <w:r w:rsidR="00260608" w:rsidRPr="000E23FA">
        <w:t>իներցիոնություն</w:t>
      </w:r>
      <w:r w:rsidR="00E51A5E" w:rsidRPr="000E23FA">
        <w:t>ը</w:t>
      </w:r>
      <w:proofErr w:type="spellEnd"/>
      <w:r w:rsidR="00C732B9" w:rsidRPr="000E23FA">
        <w:t xml:space="preserve">, </w:t>
      </w:r>
      <w:proofErr w:type="spellStart"/>
      <w:r w:rsidR="00C732B9" w:rsidRPr="000E23FA">
        <w:t>թողարկման</w:t>
      </w:r>
      <w:proofErr w:type="spellEnd"/>
      <w:r w:rsidR="00C732B9" w:rsidRPr="000E23FA">
        <w:t xml:space="preserve"> </w:t>
      </w:r>
      <w:proofErr w:type="spellStart"/>
      <w:r w:rsidR="00C732B9" w:rsidRPr="000E23FA">
        <w:t>ժամանակահատվածն</w:t>
      </w:r>
      <w:proofErr w:type="spellEnd"/>
      <w:r w:rsidR="00C732B9" w:rsidRPr="000E23FA">
        <w:t xml:space="preserve"> </w:t>
      </w:r>
      <w:proofErr w:type="spellStart"/>
      <w:r w:rsidR="00C732B9" w:rsidRPr="000E23FA">
        <w:t>ու</w:t>
      </w:r>
      <w:proofErr w:type="spellEnd"/>
      <w:r w:rsidR="00C732B9" w:rsidRPr="000E23FA">
        <w:t xml:space="preserve"> </w:t>
      </w:r>
      <w:proofErr w:type="spellStart"/>
      <w:r w:rsidR="00C732B9" w:rsidRPr="000E23FA">
        <w:t>աշխատանքի</w:t>
      </w:r>
      <w:proofErr w:type="spellEnd"/>
      <w:r w:rsidR="00C732B9" w:rsidRPr="000E23FA">
        <w:t xml:space="preserve"> </w:t>
      </w:r>
      <w:proofErr w:type="spellStart"/>
      <w:r w:rsidR="00C732B9" w:rsidRPr="000E23FA">
        <w:t>ժամանակը</w:t>
      </w:r>
      <w:proofErr w:type="spellEnd"/>
      <w:r w:rsidR="00C732B9" w:rsidRPr="000E23FA">
        <w:t>):</w:t>
      </w:r>
      <w:r w:rsidR="008F2794" w:rsidRPr="000E23FA">
        <w:t xml:space="preserve"> </w:t>
      </w:r>
    </w:p>
    <w:p w14:paraId="7BB37018" w14:textId="77777777" w:rsidR="00CA1B85" w:rsidRPr="000E23FA" w:rsidRDefault="00CA1B8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</w:pPr>
      <w:r w:rsidRPr="000E23FA">
        <w:rPr>
          <w:lang w:val="hy-AM"/>
        </w:rPr>
        <w:lastRenderedPageBreak/>
        <w:t xml:space="preserve">Պաշտպանվող սենքում կամ նրանից դուրս </w:t>
      </w:r>
      <w:proofErr w:type="spellStart"/>
      <w:r w:rsidR="00223357" w:rsidRPr="000E23FA">
        <w:t>օդակախույթի</w:t>
      </w:r>
      <w:proofErr w:type="spellEnd"/>
      <w:r w:rsidR="00223357" w:rsidRPr="000E23FA">
        <w:t xml:space="preserve"> </w:t>
      </w:r>
      <w:proofErr w:type="spellStart"/>
      <w:r w:rsidR="00223357" w:rsidRPr="000E23FA">
        <w:t>արտադրիչն</w:t>
      </w:r>
      <w:proofErr w:type="spellEnd"/>
      <w:r w:rsidRPr="000E23FA">
        <w:rPr>
          <w:lang w:val="hy-AM"/>
        </w:rPr>
        <w:t>երի տեղակայման դեպքերում պետք է բացառվեն նրանց ջերմային գոտում հետևյալ ջերմաստիճանները</w:t>
      </w:r>
      <w:r w:rsidRPr="000E23FA">
        <w:rPr>
          <w:rFonts w:ascii="MS Mincho" w:eastAsia="MS Mincho" w:hAnsi="MS Mincho" w:cs="MS Mincho" w:hint="eastAsia"/>
          <w:lang w:val="hy-AM"/>
        </w:rPr>
        <w:t>․</w:t>
      </w:r>
    </w:p>
    <w:p w14:paraId="2DE040D5" w14:textId="77777777" w:rsidR="0001031B" w:rsidRPr="000E23FA" w:rsidRDefault="0001031B" w:rsidP="000E23FA">
      <w:pPr>
        <w:pStyle w:val="ListParagraph"/>
        <w:numPr>
          <w:ilvl w:val="0"/>
          <w:numId w:val="15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jc w:val="both"/>
      </w:pPr>
      <w:r w:rsidRPr="000E23FA">
        <w:rPr>
          <w:lang w:val="hy-AM"/>
        </w:rPr>
        <w:t>պաշտպանվող սենքում մշտապես կամ ժամանակավոր գտնվող անձանց դեպքում</w:t>
      </w:r>
    </w:p>
    <w:p w14:paraId="0F23E574" w14:textId="77777777" w:rsidR="0001031B" w:rsidRPr="000E23FA" w:rsidRDefault="00CA1B85" w:rsidP="00823305">
      <w:pPr>
        <w:tabs>
          <w:tab w:val="left" w:pos="990"/>
          <w:tab w:val="left" w:pos="1170"/>
        </w:tabs>
        <w:spacing w:line="360" w:lineRule="auto"/>
        <w:contextualSpacing/>
        <w:jc w:val="both"/>
        <w:rPr>
          <w:lang w:val="hy-AM"/>
        </w:rPr>
      </w:pPr>
      <w:r w:rsidRPr="000E23FA">
        <w:t>(</w:t>
      </w:r>
      <w:r w:rsidRPr="000E23FA">
        <w:rPr>
          <w:lang w:val="hy-AM"/>
        </w:rPr>
        <w:t>կեղծ կամ չարտոնված գործարկումների դեպքերում</w:t>
      </w:r>
      <w:r w:rsidRPr="000E23FA">
        <w:t>)</w:t>
      </w:r>
      <w:r w:rsidRPr="000E23FA">
        <w:rPr>
          <w:lang w:val="hy-AM"/>
        </w:rPr>
        <w:t>՝ 75°С-ից բարձր,</w:t>
      </w:r>
    </w:p>
    <w:p w14:paraId="6F263DD9" w14:textId="77777777" w:rsidR="00CA1B85" w:rsidRPr="00D60CA1" w:rsidRDefault="00CA1B85" w:rsidP="000E23FA">
      <w:pPr>
        <w:pStyle w:val="ListParagraph"/>
        <w:numPr>
          <w:ilvl w:val="0"/>
          <w:numId w:val="151"/>
        </w:numPr>
        <w:tabs>
          <w:tab w:val="left" w:pos="990"/>
          <w:tab w:val="left" w:pos="1170"/>
        </w:tabs>
        <w:spacing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>պաշտպանվող սենքում մշտապես կամ ժամանակավոր գտնվող այրելի նյութերի և առարկաների, ինչպես նաև սարքավորանքի առկայության դեպքերում՝ 200°С-ից բարձր,</w:t>
      </w:r>
    </w:p>
    <w:p w14:paraId="291F9C34" w14:textId="77777777" w:rsidR="00CA1B85" w:rsidRPr="00D60CA1" w:rsidRDefault="00CA1B85" w:rsidP="000E23FA">
      <w:pPr>
        <w:pStyle w:val="ListParagraph"/>
        <w:numPr>
          <w:ilvl w:val="0"/>
          <w:numId w:val="151"/>
        </w:numPr>
        <w:tabs>
          <w:tab w:val="left" w:pos="99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>400°С-ից բարձր, այլ սարքավորանքի դեպքերում։</w:t>
      </w:r>
    </w:p>
    <w:p w14:paraId="3CB83FCC" w14:textId="77777777" w:rsidR="009D7600" w:rsidRPr="000E23FA" w:rsidRDefault="00223357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Օդակախույթի արտադրիչների</w:t>
      </w:r>
      <w:r w:rsidR="00CA1B85" w:rsidRPr="000E23FA">
        <w:rPr>
          <w:lang w:val="hy-AM"/>
        </w:rPr>
        <w:t xml:space="preserve"> բարձր ջերմաստիճանային գոտիների մասին տվյալներն անհրաժեշտ է ճշտել դրանց </w:t>
      </w:r>
      <w:r w:rsidR="002F088D" w:rsidRPr="000E23FA">
        <w:rPr>
          <w:lang w:val="hy-AM"/>
        </w:rPr>
        <w:t>ՏՓ-</w:t>
      </w:r>
      <w:r w:rsidR="00CA1B85" w:rsidRPr="000E23FA">
        <w:rPr>
          <w:lang w:val="hy-AM"/>
        </w:rPr>
        <w:t>ից։</w:t>
      </w:r>
    </w:p>
    <w:p w14:paraId="037444D6" w14:textId="77777777" w:rsidR="009D7600" w:rsidRPr="000E23FA" w:rsidRDefault="00661E6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Անհրաժեշտության դեպքում պետք է նախատեսել համապատասխան կառուցվածքով</w:t>
      </w:r>
      <w:r w:rsidR="00CA1B85" w:rsidRPr="000E23FA">
        <w:rPr>
          <w:lang w:val="hy-AM"/>
        </w:rPr>
        <w:t xml:space="preserve"> միջոցներ (պաշտպանիչ էկրաններ, պաշտպանակներ և այլն) </w:t>
      </w:r>
      <w:r w:rsidR="00223357" w:rsidRPr="000E23FA">
        <w:rPr>
          <w:lang w:val="hy-AM"/>
        </w:rPr>
        <w:t xml:space="preserve">բացառելու համար </w:t>
      </w:r>
      <w:r w:rsidR="00CA1B85" w:rsidRPr="000E23FA">
        <w:rPr>
          <w:lang w:val="hy-AM"/>
        </w:rPr>
        <w:t xml:space="preserve">մարդկանց, այրելի նյութերի, առարկաների և սարքավորանքի հպումը </w:t>
      </w:r>
      <w:r w:rsidR="00223357" w:rsidRPr="000E23FA">
        <w:rPr>
          <w:lang w:val="hy-AM"/>
        </w:rPr>
        <w:t xml:space="preserve">օդակախույթի արտադրիչների </w:t>
      </w:r>
      <w:r w:rsidR="00CA1B85" w:rsidRPr="000E23FA">
        <w:rPr>
          <w:lang w:val="hy-AM"/>
        </w:rPr>
        <w:t xml:space="preserve">բարձր ջերմաստիճանային հատվածներին։ Այդ միջոցները պետք է նախագծվեն կիրառվող </w:t>
      </w:r>
      <w:r w:rsidR="00223357" w:rsidRPr="000E23FA">
        <w:rPr>
          <w:lang w:val="hy-AM"/>
        </w:rPr>
        <w:t>օդակախույթի արտադրիչների</w:t>
      </w:r>
      <w:r w:rsidR="00CA1B85" w:rsidRPr="000E23FA">
        <w:rPr>
          <w:lang w:val="hy-AM"/>
        </w:rPr>
        <w:t xml:space="preserve"> արտադրողների առաջարկներով ու </w:t>
      </w:r>
      <w:r w:rsidR="00946ADB" w:rsidRPr="000E23FA">
        <w:rPr>
          <w:lang w:val="hy-AM"/>
        </w:rPr>
        <w:t>դրանց</w:t>
      </w:r>
      <w:r w:rsidR="00CA1B85" w:rsidRPr="000E23FA">
        <w:rPr>
          <w:lang w:val="hy-AM"/>
        </w:rPr>
        <w:t xml:space="preserve"> նախագծերը պետք է ներառվեն </w:t>
      </w:r>
      <w:r w:rsidR="00946ADB" w:rsidRPr="000E23FA">
        <w:rPr>
          <w:lang w:val="hy-AM"/>
        </w:rPr>
        <w:t xml:space="preserve">օդակախույթային կայանքների </w:t>
      </w:r>
      <w:r w:rsidR="00CA1B85" w:rsidRPr="000E23FA">
        <w:rPr>
          <w:lang w:val="hy-AM"/>
        </w:rPr>
        <w:t>նախագծում։</w:t>
      </w:r>
    </w:p>
    <w:p w14:paraId="1E818369" w14:textId="77777777" w:rsidR="00CA1B85" w:rsidRPr="000E23FA" w:rsidRDefault="007721BD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Օդակախույթային հրամարիչ նյութի մատուցման նախագծային սաստկությունը </w:t>
      </w:r>
      <w:r w:rsidR="00CA1B85" w:rsidRPr="000E23FA">
        <w:rPr>
          <w:lang w:val="hy-AM"/>
        </w:rPr>
        <w:t xml:space="preserve">և </w:t>
      </w:r>
      <w:r w:rsidR="000600DA" w:rsidRPr="000E23FA">
        <w:rPr>
          <w:lang w:val="hy-AM"/>
        </w:rPr>
        <w:t>օդակախույթի արտադրիչների</w:t>
      </w:r>
      <w:r w:rsidR="00CA1B85" w:rsidRPr="000E23FA">
        <w:rPr>
          <w:lang w:val="hy-AM"/>
        </w:rPr>
        <w:t xml:space="preserve"> ընտրված քանակն  ու տեղակայման դիրքերը պետք է ապահովեն պաշտպանվող ողջ ծավալում դրանց նորմատիվայինից ոչ ցածր հրամարիչ ունակություն ըստ </w:t>
      </w:r>
      <w:r w:rsidR="0031289B" w:rsidRPr="000E23FA">
        <w:rPr>
          <w:lang w:val="hy-AM"/>
        </w:rPr>
        <w:t>ԳՕՍՏ 34635-2020</w:t>
      </w:r>
      <w:r w:rsidR="00CA1B85" w:rsidRPr="000E23FA">
        <w:rPr>
          <w:lang w:val="hy-AM"/>
        </w:rPr>
        <w:t xml:space="preserve"> հաշվի առնելով 7</w:t>
      </w:r>
      <w:r w:rsidR="005E0A45" w:rsidRPr="000E23FA">
        <w:rPr>
          <w:lang w:val="hy-AM"/>
        </w:rPr>
        <w:t>6</w:t>
      </w:r>
      <w:r w:rsidR="00D415DE" w:rsidRPr="000E23FA">
        <w:rPr>
          <w:lang w:val="hy-AM"/>
        </w:rPr>
        <w:t>6</w:t>
      </w:r>
      <w:r w:rsidR="005E0A45" w:rsidRPr="000E23FA">
        <w:rPr>
          <w:lang w:val="hy-AM"/>
        </w:rPr>
        <w:t>,</w:t>
      </w:r>
      <w:r w:rsidR="00B44D30" w:rsidRPr="000E23FA">
        <w:rPr>
          <w:lang w:val="hy-AM"/>
        </w:rPr>
        <w:t xml:space="preserve"> </w:t>
      </w:r>
      <w:r w:rsidR="00B44D30" w:rsidRPr="000E23FA">
        <w:rPr>
          <w:rFonts w:ascii="Courier New" w:hAnsi="Courier New" w:cs="Courier New"/>
          <w:lang w:val="hy-AM"/>
        </w:rPr>
        <w:t> </w:t>
      </w:r>
      <w:r w:rsidR="00B44D30" w:rsidRPr="000E23FA">
        <w:rPr>
          <w:lang w:val="hy-AM"/>
        </w:rPr>
        <w:t xml:space="preserve">770, 771, 776 </w:t>
      </w:r>
      <w:r w:rsidR="005E0A45" w:rsidRPr="000E23FA">
        <w:rPr>
          <w:lang w:val="hy-AM"/>
        </w:rPr>
        <w:t>և</w:t>
      </w:r>
      <w:r w:rsidR="00B44D30" w:rsidRPr="000E23FA">
        <w:rPr>
          <w:lang w:val="hy-AM"/>
        </w:rPr>
        <w:t xml:space="preserve"> 778</w:t>
      </w:r>
      <w:r w:rsidR="00AC4EEB" w:rsidRPr="000E23FA">
        <w:rPr>
          <w:lang w:val="hy-AM"/>
        </w:rPr>
        <w:t>-րդ</w:t>
      </w:r>
      <w:r w:rsidR="00CA1B85" w:rsidRPr="000E23FA">
        <w:rPr>
          <w:lang w:val="hy-AM"/>
        </w:rPr>
        <w:t xml:space="preserve"> կետ</w:t>
      </w:r>
      <w:r w:rsidR="00E851FC" w:rsidRPr="000E23FA">
        <w:rPr>
          <w:lang w:val="hy-AM"/>
        </w:rPr>
        <w:t>եր</w:t>
      </w:r>
      <w:r w:rsidR="00CA1B85" w:rsidRPr="000E23FA">
        <w:rPr>
          <w:lang w:val="hy-AM"/>
        </w:rPr>
        <w:t>ի պահանջները։</w:t>
      </w:r>
      <w:r w:rsidR="008F2794" w:rsidRPr="000E23FA">
        <w:rPr>
          <w:lang w:val="hy-AM"/>
        </w:rPr>
        <w:t xml:space="preserve"> </w:t>
      </w:r>
    </w:p>
    <w:p w14:paraId="699B196D" w14:textId="77777777" w:rsidR="00CA1B85" w:rsidRPr="000E23FA" w:rsidRDefault="000600DA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Օդակախույթի արտադրիչներ</w:t>
      </w:r>
      <w:r w:rsidR="00CA1B85" w:rsidRPr="000E23FA">
        <w:rPr>
          <w:lang w:val="hy-AM"/>
        </w:rPr>
        <w:t xml:space="preserve">ը, </w:t>
      </w:r>
      <w:r w:rsidRPr="000E23FA">
        <w:rPr>
          <w:lang w:val="hy-AM"/>
        </w:rPr>
        <w:t>օդակախույթի</w:t>
      </w:r>
      <w:r w:rsidR="00CA1B85" w:rsidRPr="000E23FA">
        <w:rPr>
          <w:lang w:val="hy-AM"/>
        </w:rPr>
        <w:t xml:space="preserve"> հավասարաչափ սփռման նպատակով, կարող են տեղակայվել մի քանի մակարդակներում։ </w:t>
      </w:r>
      <w:r w:rsidRPr="000E23FA">
        <w:rPr>
          <w:lang w:val="hy-AM"/>
        </w:rPr>
        <w:t>Դրանց</w:t>
      </w:r>
      <w:r w:rsidR="00CA1B85" w:rsidRPr="000E23FA">
        <w:rPr>
          <w:lang w:val="hy-AM"/>
        </w:rPr>
        <w:t xml:space="preserve"> </w:t>
      </w:r>
      <w:r w:rsidRPr="000E23FA">
        <w:rPr>
          <w:lang w:val="hy-AM"/>
        </w:rPr>
        <w:t>դիրքը</w:t>
      </w:r>
      <w:r w:rsidR="00CA1B85" w:rsidRPr="000E23FA">
        <w:rPr>
          <w:lang w:val="hy-AM"/>
        </w:rPr>
        <w:t xml:space="preserve"> պետք է բացառի </w:t>
      </w:r>
      <w:r w:rsidRPr="000E23FA">
        <w:rPr>
          <w:lang w:val="hy-AM"/>
        </w:rPr>
        <w:t xml:space="preserve">օդակախույթի </w:t>
      </w:r>
      <w:r w:rsidR="00CA1B85" w:rsidRPr="000E23FA">
        <w:rPr>
          <w:lang w:val="hy-AM"/>
        </w:rPr>
        <w:t>շիթի ուղղությունը դեպի պաշտպանվող սենք</w:t>
      </w:r>
      <w:r w:rsidRPr="000E23FA">
        <w:rPr>
          <w:lang w:val="hy-AM"/>
        </w:rPr>
        <w:t>ի</w:t>
      </w:r>
      <w:r w:rsidR="00CA1B85" w:rsidRPr="000E23FA">
        <w:rPr>
          <w:lang w:val="hy-AM"/>
        </w:rPr>
        <w:t xml:space="preserve"> եզրափակող կառուցվածքատարրերի մշտական բացվածքները։</w:t>
      </w:r>
    </w:p>
    <w:p w14:paraId="7E2B52F8" w14:textId="77777777" w:rsidR="00CA1B85" w:rsidRPr="000E23FA" w:rsidRDefault="00CA1B8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Օ</w:t>
      </w:r>
      <w:r w:rsidR="000600DA" w:rsidRPr="000E23FA">
        <w:rPr>
          <w:lang w:val="hy-AM"/>
        </w:rPr>
        <w:t>դակախույթային կայանք</w:t>
      </w:r>
      <w:r w:rsidRPr="000E23FA">
        <w:rPr>
          <w:lang w:val="hy-AM"/>
        </w:rPr>
        <w:t xml:space="preserve">ները պետք է ապահովեն </w:t>
      </w:r>
      <w:r w:rsidR="000600DA" w:rsidRPr="000E23FA">
        <w:rPr>
          <w:lang w:val="hy-AM"/>
        </w:rPr>
        <w:t>հրամարիչ նյութի</w:t>
      </w:r>
      <w:r w:rsidRPr="000E23FA">
        <w:rPr>
          <w:lang w:val="hy-AM"/>
        </w:rPr>
        <w:t xml:space="preserve"> մատուցման հապաղումը ըստ 2</w:t>
      </w:r>
      <w:r w:rsidR="00B616E7" w:rsidRPr="000E23FA">
        <w:rPr>
          <w:lang w:val="hy-AM"/>
        </w:rPr>
        <w:t>7</w:t>
      </w:r>
      <w:r w:rsidR="009352C7" w:rsidRPr="000E23FA">
        <w:rPr>
          <w:lang w:val="hy-AM"/>
        </w:rPr>
        <w:t>5</w:t>
      </w:r>
      <w:r w:rsidR="00AC4EEB" w:rsidRPr="000E23FA">
        <w:rPr>
          <w:lang w:val="hy-AM"/>
        </w:rPr>
        <w:t>-րդ</w:t>
      </w:r>
      <w:r w:rsidRPr="000E23FA">
        <w:rPr>
          <w:lang w:val="hy-AM"/>
        </w:rPr>
        <w:t xml:space="preserve"> կետի պահանջի։</w:t>
      </w:r>
    </w:p>
    <w:p w14:paraId="5F1AF545" w14:textId="77777777" w:rsidR="00CA1B85" w:rsidRPr="00823305" w:rsidRDefault="006453D3" w:rsidP="00823305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lastRenderedPageBreak/>
        <w:t xml:space="preserve">Օդակախույթի արտադրիչները </w:t>
      </w:r>
      <w:r w:rsidR="00CA1B85" w:rsidRPr="000E23FA">
        <w:rPr>
          <w:lang w:val="hy-AM"/>
        </w:rPr>
        <w:t xml:space="preserve">և նրանց խողովակաշարերը, անկախ տեղակայման վայրից, պետք է տեղակայվեն ոչ այրելի նյութից պատրաստված եզրափակող </w:t>
      </w:r>
      <w:r w:rsidR="0085597E" w:rsidRPr="00823305">
        <w:rPr>
          <w:lang w:val="hy-AM"/>
        </w:rPr>
        <w:t>կառուցվածքատարրերի, հենարանների, սյուների, հատուկ կանգնակների վրա, կամ էլ</w:t>
      </w:r>
      <w:r w:rsidR="0085597E" w:rsidRPr="00D60CA1">
        <w:rPr>
          <w:lang w:val="hy-AM"/>
        </w:rPr>
        <w:t xml:space="preserve"> </w:t>
      </w:r>
      <w:r w:rsidR="0085597E" w:rsidRPr="00823305">
        <w:rPr>
          <w:lang w:val="hy-AM"/>
        </w:rPr>
        <w:t>76</w:t>
      </w:r>
      <w:r w:rsidR="0085597E" w:rsidRPr="00D60CA1">
        <w:rPr>
          <w:lang w:val="hy-AM"/>
        </w:rPr>
        <w:t>6</w:t>
      </w:r>
      <w:r w:rsidR="0085597E" w:rsidRPr="00823305">
        <w:rPr>
          <w:lang w:val="hy-AM"/>
        </w:rPr>
        <w:t>-րդ</w:t>
      </w:r>
      <w:r w:rsidR="00823305" w:rsidRPr="00D60CA1">
        <w:rPr>
          <w:lang w:val="hy-AM"/>
        </w:rPr>
        <w:t xml:space="preserve"> </w:t>
      </w:r>
      <w:r w:rsidR="00CA1B85" w:rsidRPr="00823305">
        <w:rPr>
          <w:lang w:val="hy-AM"/>
        </w:rPr>
        <w:t>կետով  պահանջվող անվտանգությունն ապահովող սարքվածքների կիրառմամբ։</w:t>
      </w:r>
    </w:p>
    <w:p w14:paraId="2840379A" w14:textId="77777777" w:rsidR="00CA1B85" w:rsidRPr="00823305" w:rsidRDefault="00A47B2B" w:rsidP="00823305">
      <w:pPr>
        <w:numPr>
          <w:ilvl w:val="0"/>
          <w:numId w:val="1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Օդակախույթի արտադրիչների տեղակայումը պետք է ապահովի դրանց իրանի, </w:t>
      </w:r>
      <w:r w:rsidR="0001031B" w:rsidRPr="00823305">
        <w:rPr>
          <w:lang w:val="hy-AM"/>
        </w:rPr>
        <w:t>կնիքների, գործարկման շղթաներում սեղմակների  անխախտելիության տեսողական</w:t>
      </w:r>
      <w:r w:rsidR="00823305" w:rsidRPr="00D60CA1">
        <w:rPr>
          <w:lang w:val="hy-AM"/>
        </w:rPr>
        <w:t xml:space="preserve"> </w:t>
      </w:r>
      <w:r w:rsidR="00CA1B85" w:rsidRPr="00823305">
        <w:rPr>
          <w:lang w:val="hy-AM"/>
        </w:rPr>
        <w:t>ստուգումը և խափանված</w:t>
      </w:r>
      <w:r w:rsidR="00435197" w:rsidRPr="00823305">
        <w:rPr>
          <w:lang w:val="hy-AM"/>
        </w:rPr>
        <w:t>ների</w:t>
      </w:r>
      <w:r w:rsidR="00CA1B85" w:rsidRPr="00823305">
        <w:rPr>
          <w:lang w:val="hy-AM"/>
        </w:rPr>
        <w:t xml:space="preserve"> փոխարինումը նորով։</w:t>
      </w:r>
    </w:p>
    <w:p w14:paraId="42A1D920" w14:textId="77777777" w:rsidR="00CA1B85" w:rsidRPr="000E23FA" w:rsidRDefault="00ED64A6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Օդակախույթային կայանքների </w:t>
      </w:r>
      <w:r w:rsidR="00CA1B85" w:rsidRPr="000E23FA">
        <w:rPr>
          <w:lang w:val="hy-AM"/>
        </w:rPr>
        <w:t xml:space="preserve">խողովակաշարերը, դրանց առկայության դեպքում, պետք է ունենան հողանցման սեղմակ, նշան և հողանցվեն </w:t>
      </w:r>
      <w:r w:rsidR="00DA3305" w:rsidRPr="000E23FA">
        <w:rPr>
          <w:lang w:val="hy-AM"/>
        </w:rPr>
        <w:t>ՀՀ կառավարության 2023 թ</w:t>
      </w:r>
      <w:r w:rsidR="008F2794" w:rsidRPr="000E23FA">
        <w:rPr>
          <w:lang w:val="hy-AM"/>
        </w:rPr>
        <w:t xml:space="preserve">վականի </w:t>
      </w:r>
      <w:r w:rsidR="00DA3305" w:rsidRPr="000E23FA">
        <w:rPr>
          <w:lang w:val="hy-AM"/>
        </w:rPr>
        <w:t xml:space="preserve">ապրիլի 21-ի N 592-Ն որոշմամբ հաստատված «Էլեկտրատեղակայանքների սարքվածքի կանոնների» </w:t>
      </w:r>
      <w:r w:rsidR="00CA1B85" w:rsidRPr="000E23FA">
        <w:rPr>
          <w:lang w:val="hy-AM"/>
        </w:rPr>
        <w:t xml:space="preserve">և </w:t>
      </w:r>
      <w:r w:rsidR="00B31076" w:rsidRPr="000E23FA">
        <w:rPr>
          <w:lang w:val="hy-AM"/>
        </w:rPr>
        <w:t>ԳՕՍՏ</w:t>
      </w:r>
      <w:r w:rsidR="00CA1B85" w:rsidRPr="000E23FA">
        <w:rPr>
          <w:lang w:val="hy-AM"/>
        </w:rPr>
        <w:t xml:space="preserve"> 21130</w:t>
      </w:r>
      <w:r w:rsidR="005D4FF5" w:rsidRPr="000E23FA">
        <w:rPr>
          <w:lang w:val="hy-AM"/>
        </w:rPr>
        <w:t>-75</w:t>
      </w:r>
      <w:r w:rsidR="008F2794" w:rsidRPr="000E23FA">
        <w:rPr>
          <w:lang w:val="hy-AM"/>
        </w:rPr>
        <w:t xml:space="preserve"> ստանդարտի</w:t>
      </w:r>
      <w:r w:rsidR="00CA1B85" w:rsidRPr="000E23FA">
        <w:rPr>
          <w:lang w:val="hy-AM"/>
        </w:rPr>
        <w:t xml:space="preserve"> պահանջներով։</w:t>
      </w:r>
    </w:p>
    <w:p w14:paraId="561373B8" w14:textId="77777777" w:rsidR="00CA1B85" w:rsidRPr="000E23FA" w:rsidRDefault="00661E6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Հրդեհի ընդունիչ-հսկիչ ու կառավարման սարքերից մինչև օդակախույթային կայանք</w:t>
      </w:r>
      <w:r w:rsidR="00602D80" w:rsidRPr="000E23FA">
        <w:rPr>
          <w:lang w:val="hy-AM"/>
        </w:rPr>
        <w:t>ներ</w:t>
      </w:r>
      <w:r w:rsidR="00CA1B85" w:rsidRPr="000E23FA">
        <w:rPr>
          <w:lang w:val="hy-AM"/>
        </w:rPr>
        <w:t xml:space="preserve"> ընկած հատվածում գործարկման շղթաները պետք է նախատեսել մետաղական ճկուն կամ կոշտ, հողանցված խողովակներում։</w:t>
      </w:r>
    </w:p>
    <w:p w14:paraId="434B448B" w14:textId="77777777" w:rsidR="00CA1B85" w:rsidRPr="000E23FA" w:rsidRDefault="00FC3C93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bookmarkStart w:id="97" w:name="_Hlk139715476"/>
      <w:r w:rsidRPr="000E23FA">
        <w:rPr>
          <w:lang w:val="hy-AM"/>
        </w:rPr>
        <w:t>Օդակախույթային կայանքներ</w:t>
      </w:r>
      <w:r w:rsidR="00CA1B85" w:rsidRPr="000E23FA">
        <w:rPr>
          <w:lang w:val="hy-AM"/>
        </w:rPr>
        <w:t xml:space="preserve">ով </w:t>
      </w:r>
      <w:bookmarkEnd w:id="97"/>
      <w:r w:rsidR="00CA1B85" w:rsidRPr="000E23FA">
        <w:rPr>
          <w:lang w:val="hy-AM"/>
        </w:rPr>
        <w:t>սարքավորված սենքերը</w:t>
      </w:r>
      <w:r w:rsidR="00CA1B85" w:rsidRPr="000E23FA">
        <w:rPr>
          <w:rFonts w:ascii="MS Mincho" w:eastAsia="MS Mincho" w:hAnsi="MS Mincho" w:cs="MS Mincho" w:hint="eastAsia"/>
          <w:lang w:val="hy-AM"/>
        </w:rPr>
        <w:t>․</w:t>
      </w:r>
    </w:p>
    <w:p w14:paraId="39915526" w14:textId="77777777" w:rsidR="00CA1B85" w:rsidRPr="000E23FA" w:rsidRDefault="00CA1B85" w:rsidP="000E23FA">
      <w:pPr>
        <w:numPr>
          <w:ilvl w:val="0"/>
          <w:numId w:val="74"/>
        </w:numPr>
        <w:tabs>
          <w:tab w:val="left" w:pos="990"/>
          <w:tab w:val="left" w:pos="1170"/>
        </w:tabs>
        <w:spacing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պետք է ունենան այդ մասին զգուշացնող ցուցանակներ, </w:t>
      </w:r>
    </w:p>
    <w:p w14:paraId="177C65AE" w14:textId="77777777" w:rsidR="00CA1B85" w:rsidRPr="000E23FA" w:rsidRDefault="00CA1B85" w:rsidP="000E23FA">
      <w:pPr>
        <w:numPr>
          <w:ilvl w:val="0"/>
          <w:numId w:val="74"/>
        </w:numPr>
        <w:tabs>
          <w:tab w:val="left" w:pos="990"/>
          <w:tab w:val="left" w:pos="1170"/>
        </w:tabs>
        <w:spacing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ներսում և դրանց մուտքի մոտ անհրաժեշտ է նախատեսել ազդանշանում ըստ </w:t>
      </w:r>
      <w:r w:rsidR="00B31076" w:rsidRPr="000E23FA">
        <w:rPr>
          <w:lang w:val="hy-AM"/>
        </w:rPr>
        <w:t>ԳՕՍՏ</w:t>
      </w:r>
      <w:r w:rsidRPr="000E23FA">
        <w:rPr>
          <w:lang w:val="hy-AM"/>
        </w:rPr>
        <w:t xml:space="preserve"> 12.4.009</w:t>
      </w:r>
      <w:r w:rsidR="00C02ED6" w:rsidRPr="000E23FA">
        <w:rPr>
          <w:lang w:val="hy-AM"/>
        </w:rPr>
        <w:t>-83</w:t>
      </w:r>
      <w:r w:rsidRPr="000E23FA">
        <w:rPr>
          <w:lang w:val="hy-AM"/>
        </w:rPr>
        <w:t xml:space="preserve">, </w:t>
      </w:r>
      <w:r w:rsidR="00B31076" w:rsidRPr="000E23FA">
        <w:rPr>
          <w:lang w:val="hy-AM"/>
        </w:rPr>
        <w:t>ԳՕՍՏ</w:t>
      </w:r>
      <w:r w:rsidRPr="000E23FA">
        <w:rPr>
          <w:lang w:val="hy-AM"/>
        </w:rPr>
        <w:t xml:space="preserve"> 12.3.046</w:t>
      </w:r>
      <w:r w:rsidR="00C45091" w:rsidRPr="000E23FA">
        <w:rPr>
          <w:lang w:val="hy-AM"/>
        </w:rPr>
        <w:t>-91</w:t>
      </w:r>
      <w:r w:rsidRPr="000E23FA">
        <w:rPr>
          <w:lang w:val="hy-AM"/>
        </w:rPr>
        <w:t xml:space="preserve"> և սույն շինարարական նորմերի,</w:t>
      </w:r>
    </w:p>
    <w:p w14:paraId="1A5573A5" w14:textId="77777777" w:rsidR="00CA1B85" w:rsidRPr="000E23FA" w:rsidRDefault="00CA1B85" w:rsidP="000E23FA">
      <w:pPr>
        <w:numPr>
          <w:ilvl w:val="0"/>
          <w:numId w:val="74"/>
        </w:numPr>
        <w:tabs>
          <w:tab w:val="left" w:pos="990"/>
          <w:tab w:val="left" w:pos="1170"/>
        </w:tabs>
        <w:spacing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սարքավորված լինեն</w:t>
      </w:r>
      <w:r w:rsidR="008F2794" w:rsidRPr="000E23FA">
        <w:rPr>
          <w:lang w:val="hy-AM"/>
        </w:rPr>
        <w:t xml:space="preserve"> </w:t>
      </w:r>
      <w:r w:rsidRPr="000E23FA">
        <w:rPr>
          <w:lang w:val="hy-AM"/>
        </w:rPr>
        <w:t>ավելցուկային ճնշման հեռացման սարքվածքներով։</w:t>
      </w:r>
    </w:p>
    <w:p w14:paraId="5B423397" w14:textId="77777777" w:rsidR="00CA1B85" w:rsidRPr="000E23FA" w:rsidRDefault="001272E3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Ընդհանուր օդափոխության, տեղային արտածման, օդային ջեռուցման և օդորակման</w:t>
      </w:r>
      <w:r w:rsidR="002F1DFE" w:rsidRPr="000E23FA">
        <w:rPr>
          <w:lang w:val="hy-AM"/>
        </w:rPr>
        <w:t xml:space="preserve"> </w:t>
      </w:r>
      <w:r w:rsidRPr="000E23FA">
        <w:rPr>
          <w:lang w:val="hy-AM"/>
        </w:rPr>
        <w:t xml:space="preserve">ու հակածխային օդափոխության համակարգերը պետք է համապատասխանեն </w:t>
      </w:r>
      <w:r w:rsidR="000F2190" w:rsidRPr="000E23FA">
        <w:rPr>
          <w:lang w:val="hy-AM"/>
        </w:rPr>
        <w:t xml:space="preserve">ՀՀ քաղաքաշինության նախարարի </w:t>
      </w:r>
      <w:r w:rsidR="00260436" w:rsidRPr="000E23FA">
        <w:rPr>
          <w:lang w:val="hy-AM"/>
        </w:rPr>
        <w:t>2004 թվականի օգոստոսի 4-ի</w:t>
      </w:r>
      <w:r w:rsidR="000F2190" w:rsidRPr="000E23FA">
        <w:rPr>
          <w:lang w:val="hy-AM"/>
        </w:rPr>
        <w:t xml:space="preserve"> N 83-Ն հրամանով հաստատված ՀՀՇՆ IV-12.02.01-04</w:t>
      </w:r>
      <w:r w:rsidR="008F2794" w:rsidRPr="000E23FA">
        <w:rPr>
          <w:lang w:val="hy-AM"/>
        </w:rPr>
        <w:t xml:space="preserve"> </w:t>
      </w:r>
      <w:r w:rsidR="000F2190" w:rsidRPr="000E23FA">
        <w:rPr>
          <w:lang w:val="hy-AM"/>
        </w:rPr>
        <w:t xml:space="preserve">«Ջեռուցում, օդափոխում և օդի լավորակում» </w:t>
      </w:r>
      <w:r w:rsidR="00CA1B85" w:rsidRPr="000E23FA">
        <w:rPr>
          <w:lang w:val="hy-AM"/>
        </w:rPr>
        <w:t>և սույն շինարարական նորմերի պահանջներին։</w:t>
      </w:r>
    </w:p>
    <w:p w14:paraId="15C21FF8" w14:textId="77777777" w:rsidR="00167CFE" w:rsidRPr="000E23FA" w:rsidRDefault="00CA1B8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Հրդեհի դեպքում, մինչև </w:t>
      </w:r>
      <w:r w:rsidR="00FC3C93" w:rsidRPr="000E23FA">
        <w:rPr>
          <w:lang w:val="hy-AM"/>
        </w:rPr>
        <w:t xml:space="preserve">օդակախույթային կայանքների </w:t>
      </w:r>
      <w:r w:rsidRPr="000E23FA">
        <w:rPr>
          <w:lang w:val="hy-AM"/>
        </w:rPr>
        <w:t>գործարկումը, անհրաժեշտ է ինքնաշխատ կերպով անջատել ընդհանուր օդափոխության, տեղային արտածման, օդային ջեռուցման և օդորակման ու հակածխային օդափոխության համակարգերը, փակել այդ համակարերում առկա բոլոր կափույրները։</w:t>
      </w:r>
    </w:p>
    <w:p w14:paraId="53512716" w14:textId="77777777" w:rsidR="00CA1B85" w:rsidRPr="000E23FA" w:rsidRDefault="00CA1B8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lastRenderedPageBreak/>
        <w:t xml:space="preserve">Կայանքի գործարկումից հետո պաշտպանվող սենքում օդում հրդեհի արգասիքների և </w:t>
      </w:r>
      <w:r w:rsidR="00FC3C93" w:rsidRPr="000E23FA">
        <w:rPr>
          <w:lang w:val="hy-AM"/>
        </w:rPr>
        <w:t>հրամարիչ նյութի</w:t>
      </w:r>
      <w:r w:rsidRPr="000E23FA">
        <w:rPr>
          <w:lang w:val="hy-AM"/>
        </w:rPr>
        <w:t xml:space="preserve"> հեռացման համար թույլատրվում է կիրառել շարժական օդափոխիչ սարքեր, իսկ մակերեսներին նստած փոշին հեռացվում է փոշեկուլներով և խոնավ մաքրմամբ:</w:t>
      </w:r>
    </w:p>
    <w:p w14:paraId="6B556775" w14:textId="77777777" w:rsidR="00CA1B85" w:rsidRPr="00823305" w:rsidRDefault="009F2F64" w:rsidP="00823305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Օդակախույթային կայանքների նախագծման ժամանակ անհրաժեշտ է հաշվի</w:t>
      </w:r>
      <w:r w:rsidR="0001031B" w:rsidRPr="00D60CA1">
        <w:rPr>
          <w:lang w:val="hy-AM"/>
        </w:rPr>
        <w:t xml:space="preserve"> </w:t>
      </w:r>
      <w:r w:rsidR="0001031B" w:rsidRPr="000E23FA">
        <w:rPr>
          <w:lang w:val="hy-AM"/>
        </w:rPr>
        <w:t>առնել ընտրված արտադրիչների և սարքվածքների ՏՓ-ի, ԳՕՍՏ 2.601-2013, ԳՕՍՏ 12.0.001-82-ի, սույն շինարարական նորմերի և այլ գործող ՆՓ-ի պահանջները անվտանգության</w:t>
      </w:r>
      <w:r w:rsidR="00823305" w:rsidRPr="00D60CA1">
        <w:rPr>
          <w:lang w:val="hy-AM"/>
        </w:rPr>
        <w:t xml:space="preserve"> </w:t>
      </w:r>
      <w:r w:rsidR="006202B3" w:rsidRPr="00823305">
        <w:rPr>
          <w:lang w:val="hy-AM"/>
        </w:rPr>
        <w:t>վերաբեր</w:t>
      </w:r>
      <w:r w:rsidR="00CA1B85" w:rsidRPr="00823305">
        <w:rPr>
          <w:lang w:val="hy-AM"/>
        </w:rPr>
        <w:t>յալ, և դրանք ներկայացնել նախագծերի բացատրական մասում։</w:t>
      </w:r>
    </w:p>
    <w:p w14:paraId="466EE5FF" w14:textId="77777777" w:rsidR="00CA1B85" w:rsidRPr="000E23FA" w:rsidRDefault="00CA1B85" w:rsidP="00823305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Կայանքների նախագծային և շահագոր</w:t>
      </w:r>
      <w:r w:rsidR="00FC3C93" w:rsidRPr="000E23FA">
        <w:rPr>
          <w:lang w:val="hy-AM"/>
        </w:rPr>
        <w:t>ծ</w:t>
      </w:r>
      <w:r w:rsidRPr="000E23FA">
        <w:rPr>
          <w:lang w:val="hy-AM"/>
        </w:rPr>
        <w:t xml:space="preserve">ման փաստաղթերում պետք է միջոցներ նախատեսվեն </w:t>
      </w:r>
      <w:r w:rsidR="007B25D6" w:rsidRPr="000E23FA">
        <w:rPr>
          <w:lang w:val="hy-AM"/>
        </w:rPr>
        <w:t xml:space="preserve">բացառելու համար </w:t>
      </w:r>
      <w:r w:rsidRPr="000E23FA">
        <w:rPr>
          <w:lang w:val="hy-AM"/>
        </w:rPr>
        <w:t xml:space="preserve">կայանքների կեղծ և չարտոնված գործարկումները, </w:t>
      </w:r>
      <w:r w:rsidR="00FC3C93" w:rsidRPr="000E23FA">
        <w:rPr>
          <w:lang w:val="hy-AM"/>
        </w:rPr>
        <w:t>օդակախույթի արտադրիչ</w:t>
      </w:r>
      <w:r w:rsidR="007B25D6" w:rsidRPr="000E23FA">
        <w:rPr>
          <w:lang w:val="hy-AM"/>
        </w:rPr>
        <w:t>ն</w:t>
      </w:r>
      <w:r w:rsidRPr="000E23FA">
        <w:rPr>
          <w:lang w:val="hy-AM"/>
        </w:rPr>
        <w:t>երի աշխատանքի վտանգավոր գործոնների ազդեցությունը մարդկանց վրա (</w:t>
      </w:r>
      <w:r w:rsidR="007B25D6" w:rsidRPr="000E23FA">
        <w:rPr>
          <w:lang w:val="hy-AM"/>
        </w:rPr>
        <w:t>օդակախույթի</w:t>
      </w:r>
      <w:r w:rsidRPr="000E23FA">
        <w:rPr>
          <w:lang w:val="hy-AM"/>
        </w:rPr>
        <w:t xml:space="preserve"> թունավորությունը, դրա շիթի և </w:t>
      </w:r>
      <w:r w:rsidR="007B25D6" w:rsidRPr="000E23FA">
        <w:rPr>
          <w:lang w:val="hy-AM"/>
        </w:rPr>
        <w:t>արտադրիչի</w:t>
      </w:r>
      <w:r w:rsidRPr="000E23FA">
        <w:rPr>
          <w:lang w:val="hy-AM"/>
        </w:rPr>
        <w:t xml:space="preserve"> իրանի բարձր ջերմաստիճանը, տեսնելիության լրիվ բացակայության պայմաններում մարդու վնասվելը նրա շարժման հետևանքով)։</w:t>
      </w:r>
    </w:p>
    <w:p w14:paraId="277A3018" w14:textId="77777777" w:rsidR="00CA1B85" w:rsidRPr="000E23FA" w:rsidRDefault="008E4264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Օդակախույթային կայանքների փորձարկման և նորոգման վայրերում պետք է</w:t>
      </w:r>
      <w:r w:rsidR="002F1DFE" w:rsidRPr="000E23FA">
        <w:rPr>
          <w:lang w:val="hy-AM"/>
        </w:rPr>
        <w:t xml:space="preserve"> </w:t>
      </w:r>
      <w:r w:rsidR="00CA1B85" w:rsidRPr="000E23FA">
        <w:rPr>
          <w:lang w:val="hy-AM"/>
        </w:rPr>
        <w:t xml:space="preserve">տեղակայվեն զգուշացնող նշաններ </w:t>
      </w:r>
      <w:r w:rsidR="000324F8" w:rsidRPr="000E23FA">
        <w:rPr>
          <w:lang w:val="hy-AM"/>
        </w:rPr>
        <w:t>«</w:t>
      </w:r>
      <w:r w:rsidR="00CA1B85" w:rsidRPr="000E23FA">
        <w:rPr>
          <w:lang w:val="hy-AM"/>
        </w:rPr>
        <w:t>ՈւՇԱԴՐՈւԹՅՈւՆ</w:t>
      </w:r>
      <w:r w:rsidR="000324F8" w:rsidRPr="000E23FA">
        <w:rPr>
          <w:lang w:val="hy-AM"/>
        </w:rPr>
        <w:t>», «</w:t>
      </w:r>
      <w:r w:rsidR="00CA1B85" w:rsidRPr="000E23FA">
        <w:rPr>
          <w:lang w:val="hy-AM"/>
        </w:rPr>
        <w:t>ԱՅԼ ՎՏԱՆԳՆԵՐ</w:t>
      </w:r>
      <w:r w:rsidR="000324F8" w:rsidRPr="000E23FA">
        <w:rPr>
          <w:rFonts w:cs="Cambria Math"/>
          <w:lang w:val="hy-AM"/>
        </w:rPr>
        <w:t>», «</w:t>
      </w:r>
      <w:r w:rsidR="00CA1B85" w:rsidRPr="000E23FA">
        <w:rPr>
          <w:lang w:val="hy-AM"/>
        </w:rPr>
        <w:t>ՓՈՐՁԱՐԿՈւՄՆԵՐ</w:t>
      </w:r>
      <w:r w:rsidR="000324F8" w:rsidRPr="000E23FA">
        <w:rPr>
          <w:lang w:val="hy-AM"/>
        </w:rPr>
        <w:t>»</w:t>
      </w:r>
      <w:r w:rsidR="00CA1B85" w:rsidRPr="000E23FA">
        <w:rPr>
          <w:lang w:val="hy-AM"/>
        </w:rPr>
        <w:t xml:space="preserve"> կամ </w:t>
      </w:r>
      <w:r w:rsidR="000324F8" w:rsidRPr="000E23FA">
        <w:rPr>
          <w:lang w:val="hy-AM"/>
        </w:rPr>
        <w:t>«</w:t>
      </w:r>
      <w:r w:rsidR="00CA1B85" w:rsidRPr="000E23FA">
        <w:rPr>
          <w:lang w:val="hy-AM"/>
        </w:rPr>
        <w:t>ՆՈՐՈԳՈւՄ</w:t>
      </w:r>
      <w:r w:rsidR="000324F8" w:rsidRPr="000E23FA">
        <w:rPr>
          <w:lang w:val="hy-AM"/>
        </w:rPr>
        <w:t>»</w:t>
      </w:r>
      <w:r w:rsidR="00CA1B85" w:rsidRPr="000E23FA">
        <w:rPr>
          <w:lang w:val="hy-AM"/>
        </w:rPr>
        <w:t xml:space="preserve"> գրություններով ըստ </w:t>
      </w:r>
      <w:r w:rsidR="00B31076" w:rsidRPr="000E23FA">
        <w:rPr>
          <w:lang w:val="hy-AM"/>
        </w:rPr>
        <w:t>ԳՕՍՏ</w:t>
      </w:r>
      <w:r w:rsidR="00CA1B85" w:rsidRPr="000E23FA">
        <w:rPr>
          <w:lang w:val="hy-AM"/>
        </w:rPr>
        <w:t xml:space="preserve"> 12.4.026</w:t>
      </w:r>
      <w:r w:rsidR="005D4FF5" w:rsidRPr="000E23FA">
        <w:rPr>
          <w:lang w:val="hy-AM"/>
        </w:rPr>
        <w:t>-2015</w:t>
      </w:r>
      <w:r w:rsidR="00CA1B85" w:rsidRPr="000E23FA">
        <w:rPr>
          <w:lang w:val="hy-AM"/>
        </w:rPr>
        <w:t>։</w:t>
      </w:r>
    </w:p>
    <w:p w14:paraId="1593D500" w14:textId="77777777" w:rsidR="00CA1B85" w:rsidRPr="000E23FA" w:rsidRDefault="007B25D6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Օդակախույթային</w:t>
      </w:r>
      <w:r w:rsidR="00CA1B85" w:rsidRPr="000E23FA">
        <w:rPr>
          <w:lang w:val="hy-AM"/>
        </w:rPr>
        <w:t xml:space="preserve"> հրամարիչ նյութի թողարկումից հետո մինչև սենքում </w:t>
      </w:r>
      <w:r w:rsidR="00C87FD5" w:rsidRPr="000E23FA">
        <w:rPr>
          <w:lang w:val="hy-AM"/>
        </w:rPr>
        <w:t>գազա</w:t>
      </w:r>
      <w:r w:rsidR="00CA1B85" w:rsidRPr="000E23FA">
        <w:rPr>
          <w:lang w:val="hy-AM"/>
        </w:rPr>
        <w:t>ծխահեռացման և օդ</w:t>
      </w:r>
      <w:r w:rsidR="00C87FD5" w:rsidRPr="000E23FA">
        <w:rPr>
          <w:lang w:val="hy-AM"/>
        </w:rPr>
        <w:t>ա</w:t>
      </w:r>
      <w:r w:rsidR="00CA1B85" w:rsidRPr="000E23FA">
        <w:rPr>
          <w:lang w:val="hy-AM"/>
        </w:rPr>
        <w:t xml:space="preserve">փոխության ավարտը թույլատրվում է մտնել սենք միայն </w:t>
      </w:r>
      <w:r w:rsidR="003D3682" w:rsidRPr="000E23FA">
        <w:rPr>
          <w:lang w:val="hy-AM"/>
        </w:rPr>
        <w:t xml:space="preserve">Մաքսային միության հանձնաժողովի 2011 թվականի դեկտեմբերի 9-ի N 878 որոշմամբ հաստատված ՄՄ ՏԿ </w:t>
      </w:r>
      <w:r w:rsidR="008D1EAF" w:rsidRPr="000E23FA">
        <w:rPr>
          <w:lang w:val="hy-AM"/>
        </w:rPr>
        <w:t>019/2011 կանոնակարգի (</w:t>
      </w:r>
      <w:r w:rsidR="00EF71A1" w:rsidRPr="000E23FA">
        <w:rPr>
          <w:lang w:val="hy-AM"/>
        </w:rPr>
        <w:t>ՀՍՏ ԳՕՍՏ Ռ 53256-2023</w:t>
      </w:r>
      <w:r w:rsidR="008B1611" w:rsidRPr="000E23FA">
        <w:rPr>
          <w:lang w:val="hy-AM"/>
        </w:rPr>
        <w:t xml:space="preserve">, </w:t>
      </w:r>
      <w:r w:rsidR="00E07D22" w:rsidRPr="000E23FA">
        <w:rPr>
          <w:lang w:val="hy-AM"/>
        </w:rPr>
        <w:t>ՀՍՏ ԳՕՍՏ Ռ 53259-2023</w:t>
      </w:r>
      <w:r w:rsidR="008D1EAF" w:rsidRPr="000E23FA">
        <w:rPr>
          <w:lang w:val="hy-AM"/>
        </w:rPr>
        <w:t xml:space="preserve">) </w:t>
      </w:r>
      <w:r w:rsidR="00E9774E" w:rsidRPr="000E23FA">
        <w:rPr>
          <w:lang w:val="hy-AM"/>
        </w:rPr>
        <w:t xml:space="preserve">պահանջներին համապատասխանող </w:t>
      </w:r>
      <w:r w:rsidR="008B1611" w:rsidRPr="000E23FA">
        <w:rPr>
          <w:lang w:val="hy-AM"/>
        </w:rPr>
        <w:t>շնչառական օրգանների պաշտպանիչ միջոցներով</w:t>
      </w:r>
      <w:r w:rsidR="00CA1B85" w:rsidRPr="000E23FA">
        <w:rPr>
          <w:lang w:val="hy-AM"/>
        </w:rPr>
        <w:t>։</w:t>
      </w:r>
    </w:p>
    <w:p w14:paraId="635F1107" w14:textId="77777777" w:rsidR="00CA1B85" w:rsidRPr="000E23FA" w:rsidRDefault="00CA1B8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Կայանքի համալիր ստուգման ժամանակ նրա փորձարկումը պետք է իրականացվի </w:t>
      </w:r>
      <w:r w:rsidR="002F088D" w:rsidRPr="000E23FA">
        <w:rPr>
          <w:lang w:val="hy-AM"/>
        </w:rPr>
        <w:t>ՏՓ-</w:t>
      </w:r>
      <w:r w:rsidRPr="000E23FA">
        <w:rPr>
          <w:lang w:val="hy-AM"/>
        </w:rPr>
        <w:t>ում ներկայացված սարքավորանքների հսկիչ կետերում ազդանշանների ստուգմամբ։</w:t>
      </w:r>
    </w:p>
    <w:p w14:paraId="511D23F1" w14:textId="77777777" w:rsidR="00CA1B85" w:rsidRPr="000E23FA" w:rsidRDefault="00CA1B8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Վերջում ամբողջ կայանքը փորձարկվում է նմանակման եղանակով, որի դեպքում գործարկվում է ամբողջ համակարգը ընդհուպ մինչև </w:t>
      </w:r>
      <w:r w:rsidR="007B25D6" w:rsidRPr="000E23FA">
        <w:rPr>
          <w:lang w:val="hy-AM"/>
        </w:rPr>
        <w:t>օդակախույթի արտադրիչ</w:t>
      </w:r>
      <w:r w:rsidRPr="000E23FA">
        <w:rPr>
          <w:lang w:val="hy-AM"/>
        </w:rPr>
        <w:t xml:space="preserve">ի </w:t>
      </w:r>
      <w:r w:rsidR="00DB70AA" w:rsidRPr="000E23FA">
        <w:rPr>
          <w:lang w:val="hy-AM"/>
        </w:rPr>
        <w:t>գործարկումը, որի փոխարեն էլեկտրական շղթային միացվում է արտադրիչի էլեկտրական</w:t>
      </w:r>
      <w:r w:rsidR="00DE10ED" w:rsidRPr="000E23FA">
        <w:rPr>
          <w:lang w:val="hy-AM"/>
        </w:rPr>
        <w:t xml:space="preserve"> </w:t>
      </w:r>
      <w:r w:rsidRPr="000E23FA">
        <w:rPr>
          <w:lang w:val="hy-AM"/>
        </w:rPr>
        <w:t xml:space="preserve">նույն բնութագրերով նմանակ: </w:t>
      </w:r>
    </w:p>
    <w:p w14:paraId="65F8ABB1" w14:textId="77777777" w:rsidR="008E4264" w:rsidRPr="00D60CA1" w:rsidRDefault="008E4264" w:rsidP="000E23FA">
      <w:pPr>
        <w:tabs>
          <w:tab w:val="left" w:pos="360"/>
          <w:tab w:val="left" w:pos="990"/>
          <w:tab w:val="left" w:pos="1170"/>
        </w:tabs>
        <w:spacing w:after="0" w:line="360" w:lineRule="auto"/>
        <w:ind w:firstLine="540"/>
        <w:contextualSpacing/>
        <w:jc w:val="both"/>
        <w:rPr>
          <w:bCs/>
          <w:lang w:val="hy-AM"/>
        </w:rPr>
      </w:pPr>
    </w:p>
    <w:p w14:paraId="0FDF88A9" w14:textId="77777777" w:rsidR="006D2B40" w:rsidRPr="000E23FA" w:rsidRDefault="007F2F65" w:rsidP="000E23FA">
      <w:pPr>
        <w:tabs>
          <w:tab w:val="left" w:pos="990"/>
          <w:tab w:val="left" w:pos="1170"/>
        </w:tabs>
        <w:spacing w:after="0" w:line="360" w:lineRule="auto"/>
        <w:ind w:firstLine="540"/>
        <w:jc w:val="center"/>
        <w:rPr>
          <w:b/>
          <w:bCs/>
          <w:lang w:val="hy-AM"/>
        </w:rPr>
      </w:pPr>
      <w:r w:rsidRPr="000E23FA">
        <w:rPr>
          <w:b/>
          <w:bCs/>
          <w:lang w:val="hy-AM"/>
        </w:rPr>
        <w:t>3.6</w:t>
      </w:r>
      <w:r w:rsidR="006D2B40" w:rsidRPr="000E23FA">
        <w:rPr>
          <w:b/>
          <w:bCs/>
          <w:lang w:val="hy-AM"/>
        </w:rPr>
        <w:t xml:space="preserve">. </w:t>
      </w:r>
      <w:bookmarkStart w:id="98" w:name="_Hlk139885623"/>
      <w:r w:rsidR="0074261A" w:rsidRPr="000E23FA">
        <w:rPr>
          <w:b/>
          <w:bCs/>
          <w:lang w:val="hy-AM"/>
        </w:rPr>
        <w:t>ՀՐԴԵՀԱՇԻՋՄԱՆ ԿԱՅԱՆՔՆԵՐԻ ՀԱՇՎԱՐԿԸ</w:t>
      </w:r>
      <w:bookmarkEnd w:id="98"/>
    </w:p>
    <w:p w14:paraId="0D8A6954" w14:textId="77777777" w:rsidR="00CA1B85" w:rsidRPr="000E23FA" w:rsidRDefault="004425DF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b/>
          <w:lang w:val="hy-AM"/>
        </w:rPr>
      </w:pPr>
      <w:r w:rsidRPr="000E23FA">
        <w:rPr>
          <w:b/>
          <w:lang w:val="hy-AM"/>
        </w:rPr>
        <w:t>3.6.1.</w:t>
      </w:r>
      <w:r w:rsidR="00BD2E6D" w:rsidRPr="000E23FA">
        <w:rPr>
          <w:b/>
          <w:lang w:val="hy-AM"/>
        </w:rPr>
        <w:t xml:space="preserve"> ՋՐՈՎ ԵՎ ՑԱԾՐ ՊԱՏԻԿՈՒԹՅԱՄԲ ՓՐՓՈՒՐՈՎ</w:t>
      </w:r>
      <w:r w:rsidR="008F2794" w:rsidRPr="000E23FA">
        <w:rPr>
          <w:b/>
          <w:lang w:val="hy-AM"/>
        </w:rPr>
        <w:t xml:space="preserve"> </w:t>
      </w:r>
      <w:r w:rsidR="00BD2E6D" w:rsidRPr="000E23FA">
        <w:rPr>
          <w:b/>
          <w:lang w:val="hy-AM"/>
        </w:rPr>
        <w:t>ՀՐԴԵՀԱՇԻՋՄԱՆ ԿԱՅԱՆՔՆԵՐԻ ՀԱՇՎԱՐԿԸ</w:t>
      </w:r>
    </w:p>
    <w:p w14:paraId="11F77C42" w14:textId="77777777" w:rsidR="003035E9" w:rsidRPr="000E23FA" w:rsidRDefault="003035E9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bCs/>
          <w:lang w:val="hy-AM"/>
        </w:rPr>
      </w:pPr>
    </w:p>
    <w:p w14:paraId="5E66A10E" w14:textId="77777777" w:rsidR="00BD2E6D" w:rsidRPr="00823305" w:rsidRDefault="00BD2E6D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823305">
        <w:rPr>
          <w:lang w:val="hy-AM"/>
        </w:rPr>
        <w:t>Ջրով և ցածր պատիկությամբ փրփուրով հրդեհաշիջման կայանքների հաշվարկ</w:t>
      </w:r>
      <w:r w:rsidR="00844FEE" w:rsidRPr="00823305">
        <w:rPr>
          <w:lang w:val="hy-AM"/>
        </w:rPr>
        <w:t>ն</w:t>
      </w:r>
      <w:r w:rsidRPr="00823305">
        <w:rPr>
          <w:lang w:val="hy-AM"/>
        </w:rPr>
        <w:t xml:space="preserve"> </w:t>
      </w:r>
      <w:r w:rsidR="00844FEE" w:rsidRPr="00823305">
        <w:rPr>
          <w:lang w:val="hy-AM"/>
        </w:rPr>
        <w:t xml:space="preserve">իրականացվում է ներքոգրյալ </w:t>
      </w:r>
      <w:r w:rsidRPr="00823305">
        <w:rPr>
          <w:lang w:val="hy-AM"/>
        </w:rPr>
        <w:t>մեթոդ</w:t>
      </w:r>
      <w:r w:rsidR="00844FEE" w:rsidRPr="00823305">
        <w:rPr>
          <w:lang w:val="hy-AM"/>
        </w:rPr>
        <w:t>ով, ինչի արդյունքում որոշվում են հրդեհային պոմպի</w:t>
      </w:r>
      <w:r w:rsidR="0001031B" w:rsidRPr="00D60CA1">
        <w:rPr>
          <w:lang w:val="hy-AM"/>
        </w:rPr>
        <w:t xml:space="preserve"> </w:t>
      </w:r>
      <w:r w:rsidR="0001031B" w:rsidRPr="00823305">
        <w:rPr>
          <w:lang w:val="hy-AM"/>
        </w:rPr>
        <w:t>անհրաժեշտ բնութագրերը՝ ճնշումը ( P</w:t>
      </w:r>
      <w:r w:rsidR="0001031B" w:rsidRPr="00823305">
        <w:rPr>
          <w:vertAlign w:val="subscript"/>
          <w:lang w:val="hy-AM"/>
        </w:rPr>
        <w:t>պոմպ</w:t>
      </w:r>
      <w:r w:rsidR="0001031B" w:rsidRPr="00823305">
        <w:rPr>
          <w:lang w:val="hy-AM"/>
        </w:rPr>
        <w:t>, ՄՊա)</w:t>
      </w:r>
      <w:r w:rsidR="0001031B" w:rsidRPr="00823305">
        <w:rPr>
          <w:vertAlign w:val="subscript"/>
          <w:lang w:val="hy-AM"/>
        </w:rPr>
        <w:t xml:space="preserve"> </w:t>
      </w:r>
      <w:r w:rsidR="0001031B" w:rsidRPr="00823305">
        <w:rPr>
          <w:lang w:val="hy-AM"/>
        </w:rPr>
        <w:t xml:space="preserve"> և ջրի ծախսը ( Q</w:t>
      </w:r>
      <w:r w:rsidR="0001031B" w:rsidRPr="00823305">
        <w:rPr>
          <w:vertAlign w:val="subscript"/>
          <w:lang w:val="hy-AM"/>
        </w:rPr>
        <w:t>պոմպ</w:t>
      </w:r>
      <w:r w:rsidR="0001031B" w:rsidRPr="00823305">
        <w:rPr>
          <w:lang w:val="hy-AM"/>
        </w:rPr>
        <w:t>, լ/վրկ), ինչպես</w:t>
      </w:r>
      <w:r w:rsidR="0001031B" w:rsidRPr="00D60CA1">
        <w:rPr>
          <w:lang w:val="hy-AM"/>
        </w:rPr>
        <w:t xml:space="preserve"> նաև</w:t>
      </w:r>
      <w:r w:rsidR="00823305" w:rsidRPr="00D60CA1">
        <w:rPr>
          <w:lang w:val="hy-AM"/>
        </w:rPr>
        <w:t xml:space="preserve"> </w:t>
      </w:r>
      <w:r w:rsidR="00844FEE" w:rsidRPr="00823305">
        <w:rPr>
          <w:lang w:val="hy-AM"/>
        </w:rPr>
        <w:t>խողովակաշարերի բոլոր հատվածների տրամագծերը</w:t>
      </w:r>
      <w:r w:rsidRPr="00823305">
        <w:rPr>
          <w:lang w:val="hy-AM"/>
        </w:rPr>
        <w:t>.</w:t>
      </w:r>
    </w:p>
    <w:p w14:paraId="223D6EF4" w14:textId="77777777" w:rsidR="00D25FFB" w:rsidRPr="00823305" w:rsidRDefault="002F1DFE" w:rsidP="00823305">
      <w:pPr>
        <w:pStyle w:val="ListParagraph"/>
        <w:numPr>
          <w:ilvl w:val="0"/>
          <w:numId w:val="90"/>
        </w:numPr>
        <w:tabs>
          <w:tab w:val="left" w:pos="99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>ընտրվում է հրամարիչ նյութը՝ ջրային կամ փրփրային, կախված պաշտպանվող շենքում առկա նյութերից, առարկաներից, սարքավորանքից, մարդկանց առկայությունից</w:t>
      </w:r>
      <w:r w:rsidR="00823305" w:rsidRPr="00D60CA1">
        <w:rPr>
          <w:lang w:val="hy-AM"/>
        </w:rPr>
        <w:t xml:space="preserve"> </w:t>
      </w:r>
      <w:r w:rsidR="00D962F7" w:rsidRPr="00823305">
        <w:rPr>
          <w:lang w:val="hy-AM"/>
        </w:rPr>
        <w:t xml:space="preserve">ու տարհանման հնարավորություններից, </w:t>
      </w:r>
      <w:r w:rsidR="00224DC4" w:rsidRPr="00823305">
        <w:rPr>
          <w:lang w:val="hy-AM"/>
        </w:rPr>
        <w:t>հնարավոր հրդեհի բնութագրերից</w:t>
      </w:r>
      <w:r w:rsidR="00BD2E6D" w:rsidRPr="00823305">
        <w:rPr>
          <w:lang w:val="hy-AM"/>
        </w:rPr>
        <w:t>,</w:t>
      </w:r>
    </w:p>
    <w:p w14:paraId="29D64A74" w14:textId="77777777" w:rsidR="00BD2E6D" w:rsidRPr="000E23FA" w:rsidRDefault="00BD2E6D" w:rsidP="000E23FA">
      <w:pPr>
        <w:pStyle w:val="ListParagraph"/>
        <w:numPr>
          <w:ilvl w:val="0"/>
          <w:numId w:val="90"/>
        </w:numPr>
        <w:tabs>
          <w:tab w:val="left" w:pos="99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>ընտրվում է կայանքի տիպը՝ սպրինկլերային, դրենչերային, ագրեգատային թե մոդուլային, և այլն,</w:t>
      </w:r>
    </w:p>
    <w:p w14:paraId="1CF30661" w14:textId="77777777" w:rsidR="00BD2E6D" w:rsidRPr="000E23FA" w:rsidRDefault="00993B57" w:rsidP="000E23FA">
      <w:pPr>
        <w:pStyle w:val="ListParagraph"/>
        <w:numPr>
          <w:ilvl w:val="0"/>
          <w:numId w:val="90"/>
        </w:numPr>
        <w:tabs>
          <w:tab w:val="left" w:pos="99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>ընտրվում է կայանքի տիպը՝ օդալցված թե ջրային,</w:t>
      </w:r>
    </w:p>
    <w:p w14:paraId="32488098" w14:textId="77777777" w:rsidR="00993B57" w:rsidRPr="000E23FA" w:rsidRDefault="00993B57" w:rsidP="000E23FA">
      <w:pPr>
        <w:pStyle w:val="ListParagraph"/>
        <w:numPr>
          <w:ilvl w:val="0"/>
          <w:numId w:val="90"/>
        </w:numPr>
        <w:tabs>
          <w:tab w:val="left" w:pos="99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>ընտրվում է սպրինկլերների գործարկման ջերմաստիճանը</w:t>
      </w:r>
      <w:r w:rsidR="00AA267E" w:rsidRPr="000E23FA">
        <w:rPr>
          <w:lang w:val="hy-AM"/>
        </w:rPr>
        <w:t>՝</w:t>
      </w:r>
      <w:r w:rsidRPr="000E23FA">
        <w:rPr>
          <w:lang w:val="hy-AM"/>
        </w:rPr>
        <w:t xml:space="preserve"> կախված նրանց տեղակայման վայրի ջերմաստիճանից,</w:t>
      </w:r>
    </w:p>
    <w:p w14:paraId="227A1A64" w14:textId="77777777" w:rsidR="00993B57" w:rsidRPr="000E23FA" w:rsidRDefault="008E4264" w:rsidP="000E23FA">
      <w:pPr>
        <w:pStyle w:val="ListParagraph"/>
        <w:numPr>
          <w:ilvl w:val="0"/>
          <w:numId w:val="90"/>
        </w:numPr>
        <w:tabs>
          <w:tab w:val="left" w:pos="99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>ընտրվում է ոռոգիչների տիպը՝ կախված պաշտպանվող սենքերի ճարտարապետա</w:t>
      </w:r>
      <w:r w:rsidR="00E70ABC" w:rsidRPr="000E23FA">
        <w:rPr>
          <w:lang w:val="hy-AM"/>
        </w:rPr>
        <w:t>կան-հատակագծային լուծումներից,</w:t>
      </w:r>
    </w:p>
    <w:p w14:paraId="415339A2" w14:textId="77777777" w:rsidR="00AA5E85" w:rsidRPr="000E23FA" w:rsidRDefault="00301C55" w:rsidP="000E23FA">
      <w:pPr>
        <w:pStyle w:val="ListParagraph"/>
        <w:numPr>
          <w:ilvl w:val="0"/>
          <w:numId w:val="90"/>
        </w:numPr>
        <w:tabs>
          <w:tab w:val="left" w:pos="99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>պաշտպանվող շենքի, սենքերի հատակագծերի վրա տեղակայվում են ոռոգիչները՝</w:t>
      </w:r>
      <w:r w:rsidR="002F1DFE" w:rsidRPr="000E23FA">
        <w:rPr>
          <w:lang w:val="hy-AM"/>
        </w:rPr>
        <w:t xml:space="preserve"> </w:t>
      </w:r>
      <w:r w:rsidR="00AA5E85" w:rsidRPr="000E23FA">
        <w:rPr>
          <w:lang w:val="hy-AM"/>
        </w:rPr>
        <w:t xml:space="preserve">հաշվի առնելով </w:t>
      </w:r>
      <w:r w:rsidR="00A77B51" w:rsidRPr="000E23FA">
        <w:rPr>
          <w:lang w:val="hy-AM"/>
        </w:rPr>
        <w:t xml:space="preserve">ոռոգման ուրվագծերը, </w:t>
      </w:r>
      <w:r w:rsidR="00AA5E85" w:rsidRPr="000E23FA">
        <w:rPr>
          <w:lang w:val="hy-AM"/>
        </w:rPr>
        <w:t>առաստաղների ու սենքերում տեղակայված սարքավորանքի առանձնահատկությունները,</w:t>
      </w:r>
      <w:r w:rsidR="006C1F6A" w:rsidRPr="000E23FA">
        <w:rPr>
          <w:lang w:val="hy-AM"/>
        </w:rPr>
        <w:t xml:space="preserve"> այնուհետև ուղեգծվում են խողովակաշարերը</w:t>
      </w:r>
      <w:r w:rsidR="00AE38F1" w:rsidRPr="000E23FA">
        <w:rPr>
          <w:lang w:val="hy-AM"/>
        </w:rPr>
        <w:t>՝</w:t>
      </w:r>
      <w:r w:rsidR="006C1F6A" w:rsidRPr="000E23FA">
        <w:rPr>
          <w:lang w:val="hy-AM"/>
        </w:rPr>
        <w:t xml:space="preserve"> </w:t>
      </w:r>
      <w:r w:rsidR="007E1DBC" w:rsidRPr="000E23FA">
        <w:rPr>
          <w:lang w:val="hy-AM"/>
        </w:rPr>
        <w:t xml:space="preserve">ոռոգիչները </w:t>
      </w:r>
      <w:r w:rsidR="006C1F6A" w:rsidRPr="000E23FA">
        <w:rPr>
          <w:lang w:val="hy-AM"/>
        </w:rPr>
        <w:t>ճյուղերով միացնելով բաշխիչ ու սնիչ խողովակներին,</w:t>
      </w:r>
    </w:p>
    <w:p w14:paraId="30D6C462" w14:textId="77777777" w:rsidR="001B1755" w:rsidRPr="000E23FA" w:rsidRDefault="001B1755" w:rsidP="000E23FA">
      <w:pPr>
        <w:pStyle w:val="ListParagraph"/>
        <w:numPr>
          <w:ilvl w:val="0"/>
          <w:numId w:val="90"/>
        </w:numPr>
        <w:tabs>
          <w:tab w:val="left" w:pos="99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>կազմվում է կայանքի հաշվարկային տարածական սխեման՝ ջրասնիչից ու պոմպերից մինչև թելադրող ոռոգիչ (պարտադիր չէ մասշտաբով), համարակալվում են բոլոր բնորոշ կետերը սկսած ջրասնիչից մինչև թելադրող ոռոգիչ (օրինակ՝ նկար 13),</w:t>
      </w:r>
    </w:p>
    <w:p w14:paraId="3A38B6D9" w14:textId="77777777" w:rsidR="00DE10ED" w:rsidRPr="000E23FA" w:rsidRDefault="00485822" w:rsidP="000E23FA">
      <w:pPr>
        <w:pStyle w:val="ListParagraph"/>
        <w:numPr>
          <w:ilvl w:val="0"/>
          <w:numId w:val="90"/>
        </w:numPr>
        <w:tabs>
          <w:tab w:val="left" w:pos="99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>որոշվում է պաշտպանվող շենքի/սենքերի խումբը (</w:t>
      </w:r>
      <w:r w:rsidR="00752E98" w:rsidRPr="000E23FA">
        <w:rPr>
          <w:lang w:val="hy-AM"/>
        </w:rPr>
        <w:t>Աղյուսակ</w:t>
      </w:r>
      <w:r w:rsidRPr="000E23FA">
        <w:rPr>
          <w:lang w:val="hy-AM"/>
        </w:rPr>
        <w:t xml:space="preserve"> 14), և ըստ դրա </w:t>
      </w:r>
      <w:r w:rsidR="00752E98" w:rsidRPr="000E23FA">
        <w:rPr>
          <w:lang w:val="hy-AM"/>
        </w:rPr>
        <w:t>Աղյուսակ</w:t>
      </w:r>
      <w:r w:rsidRPr="000E23FA">
        <w:rPr>
          <w:lang w:val="hy-AM"/>
        </w:rPr>
        <w:t>ներ 15-17-ից որոշվում են ոռոգման նվազագույն սաստկությունը (i</w:t>
      </w:r>
      <w:r w:rsidRPr="000E23FA">
        <w:rPr>
          <w:vertAlign w:val="subscript"/>
          <w:lang w:val="hy-AM"/>
        </w:rPr>
        <w:t>ն</w:t>
      </w:r>
      <w:r w:rsidRPr="000E23FA">
        <w:rPr>
          <w:lang w:val="hy-AM"/>
        </w:rPr>
        <w:t xml:space="preserve">), հրամարիչ </w:t>
      </w:r>
      <w:r w:rsidR="00DB70AA" w:rsidRPr="000E23FA">
        <w:rPr>
          <w:lang w:val="hy-AM"/>
        </w:rPr>
        <w:t>նյութի ծախսը (Q</w:t>
      </w:r>
      <w:r w:rsidR="00DB70AA" w:rsidRPr="000E23FA">
        <w:rPr>
          <w:vertAlign w:val="subscript"/>
          <w:lang w:val="hy-AM"/>
        </w:rPr>
        <w:t>ն</w:t>
      </w:r>
      <w:r w:rsidR="00DB70AA" w:rsidRPr="000E23FA">
        <w:rPr>
          <w:lang w:val="hy-AM"/>
        </w:rPr>
        <w:t>), ոռոգման մակերեսը (S</w:t>
      </w:r>
      <w:r w:rsidR="00DB70AA" w:rsidRPr="000E23FA">
        <w:rPr>
          <w:vertAlign w:val="subscript"/>
          <w:lang w:val="hy-AM"/>
        </w:rPr>
        <w:t>ն</w:t>
      </w:r>
      <w:r w:rsidR="00DB70AA" w:rsidRPr="000E23FA">
        <w:rPr>
          <w:lang w:val="hy-AM"/>
        </w:rPr>
        <w:t>) ու տևողությունը, ոռոգիչների միջև առավե</w:t>
      </w:r>
      <w:r w:rsidR="00DE10ED" w:rsidRPr="000E23FA">
        <w:rPr>
          <w:lang w:val="hy-AM"/>
        </w:rPr>
        <w:t>լագույն հեռավորությունը,</w:t>
      </w:r>
    </w:p>
    <w:p w14:paraId="2CCB751B" w14:textId="77777777" w:rsidR="00DE10ED" w:rsidRPr="000E23FA" w:rsidRDefault="00DE10ED" w:rsidP="000E23FA">
      <w:pPr>
        <w:pStyle w:val="ListParagraph"/>
        <w:numPr>
          <w:ilvl w:val="0"/>
          <w:numId w:val="90"/>
        </w:numPr>
        <w:tabs>
          <w:tab w:val="left" w:pos="99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lastRenderedPageBreak/>
        <w:t xml:space="preserve">որոշվում է թելադրող ոռոգիչը, ուրվագծվում է </w:t>
      </w:r>
      <w:bookmarkStart w:id="99" w:name="_Hlk139904967"/>
      <w:r w:rsidRPr="000E23FA">
        <w:rPr>
          <w:lang w:val="hy-AM"/>
        </w:rPr>
        <w:t>ոռոգման նվազագույն մակերես</w:t>
      </w:r>
      <w:bookmarkEnd w:id="99"/>
      <w:r w:rsidRPr="000E23FA">
        <w:rPr>
          <w:lang w:val="hy-AM"/>
        </w:rPr>
        <w:t>ը և որոշվում է ոռոգիչների այն նվազագույն քանակը, որը պետք է ապահովի այդ մակերեսում հրդեհաշիջումը,</w:t>
      </w:r>
    </w:p>
    <w:p w14:paraId="14585139" w14:textId="77777777" w:rsidR="00A47B2B" w:rsidRPr="000E23FA" w:rsidRDefault="00DE10ED" w:rsidP="000E23FA">
      <w:pPr>
        <w:pStyle w:val="ListParagraph"/>
        <w:numPr>
          <w:ilvl w:val="0"/>
          <w:numId w:val="90"/>
        </w:numPr>
        <w:tabs>
          <w:tab w:val="left" w:pos="99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 xml:space="preserve">կազմվում է </w:t>
      </w:r>
      <w:r w:rsidR="0089727F" w:rsidRPr="000E23FA">
        <w:rPr>
          <w:lang w:val="hy-AM"/>
        </w:rPr>
        <w:t>ա</w:t>
      </w:r>
      <w:r w:rsidRPr="000E23FA">
        <w:rPr>
          <w:lang w:val="hy-AM"/>
        </w:rPr>
        <w:t>ղյուսակ, որում պետք է լրացվեն հիդրավլիկական հաշվարկին առնչվող տեղեկություններ և հաշվարկի արդյունքները,</w:t>
      </w:r>
    </w:p>
    <w:p w14:paraId="1B30A4F7" w14:textId="77777777" w:rsidR="00823305" w:rsidRPr="00D60CA1" w:rsidRDefault="0089727F" w:rsidP="00823305">
      <w:pPr>
        <w:pStyle w:val="ListParagraph"/>
        <w:numPr>
          <w:ilvl w:val="0"/>
          <w:numId w:val="90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FF5869">
        <w:rPr>
          <w:lang w:val="hy-AM"/>
        </w:rPr>
        <w:t>միայն թելադրող ոռոգիչի համար ընդունվում է ոռոգման նվազագույն սաստկությունը՝ i</w:t>
      </w:r>
      <w:r w:rsidRPr="00FF5869">
        <w:rPr>
          <w:vertAlign w:val="subscript"/>
          <w:lang w:val="hy-AM"/>
        </w:rPr>
        <w:t>ն</w:t>
      </w:r>
      <w:r w:rsidRPr="00FF5869">
        <w:rPr>
          <w:lang w:val="hy-AM"/>
        </w:rPr>
        <w:t>, և ոռոգիչի տեխնիկական բնութագրերում բերված «Ոռոգման</w:t>
      </w:r>
      <w:r w:rsidR="0028730D" w:rsidRPr="00D60CA1">
        <w:rPr>
          <w:lang w:val="hy-AM"/>
        </w:rPr>
        <w:t xml:space="preserve"> սաստկու</w:t>
      </w:r>
      <w:r w:rsidR="00823305" w:rsidRPr="00FF5869">
        <w:rPr>
          <w:lang w:val="hy-AM"/>
        </w:rPr>
        <w:t>թյուն-</w:t>
      </w:r>
      <w:r w:rsidR="00823305" w:rsidRPr="00D60CA1">
        <w:rPr>
          <w:lang w:val="hy-AM"/>
        </w:rPr>
        <w:t>ճ</w:t>
      </w:r>
      <w:r w:rsidR="00823305" w:rsidRPr="00FF5869">
        <w:rPr>
          <w:lang w:val="hy-AM"/>
        </w:rPr>
        <w:t>նշում ոռոգիչի վրա» կորագծից որոշվում է դրա համար թելադրող ոռոգիչի վրա անհրաժեշտ P</w:t>
      </w:r>
      <w:r w:rsidR="00823305" w:rsidRPr="00FF5869">
        <w:rPr>
          <w:vertAlign w:val="subscript"/>
          <w:lang w:val="hy-AM"/>
        </w:rPr>
        <w:t>թո</w:t>
      </w:r>
      <w:r w:rsidR="00823305" w:rsidRPr="00FF5869">
        <w:rPr>
          <w:lang w:val="hy-AM"/>
        </w:rPr>
        <w:t xml:space="preserve"> (ՄՊա) ճնշումը (օրինակ 1-ին խմբի սենքի համար նկար 14-ում),</w:t>
      </w:r>
    </w:p>
    <w:p w14:paraId="3435667B" w14:textId="77777777" w:rsidR="00823305" w:rsidRPr="00D60CA1" w:rsidRDefault="00823305" w:rsidP="00823305">
      <w:pPr>
        <w:tabs>
          <w:tab w:val="left" w:pos="990"/>
          <w:tab w:val="left" w:pos="1080"/>
          <w:tab w:val="left" w:pos="1170"/>
        </w:tabs>
        <w:spacing w:after="0" w:line="360" w:lineRule="auto"/>
        <w:rPr>
          <w:lang w:val="hy-AM"/>
        </w:rPr>
        <w:sectPr w:rsidR="00823305" w:rsidRPr="00D60CA1" w:rsidSect="0091004B">
          <w:headerReference w:type="default" r:id="rId21"/>
          <w:footerReference w:type="default" r:id="rId22"/>
          <w:pgSz w:w="11906" w:h="16838" w:code="9"/>
          <w:pgMar w:top="992" w:right="656" w:bottom="709" w:left="1134" w:header="720" w:footer="720" w:gutter="0"/>
          <w:cols w:space="720"/>
          <w:docGrid w:linePitch="360"/>
        </w:sectPr>
      </w:pPr>
    </w:p>
    <w:p w14:paraId="7FA952D9" w14:textId="77777777" w:rsidR="0059247C" w:rsidRPr="000E23FA" w:rsidRDefault="0059247C" w:rsidP="000E23FA">
      <w:pPr>
        <w:tabs>
          <w:tab w:val="left" w:pos="990"/>
          <w:tab w:val="left" w:pos="1170"/>
        </w:tabs>
        <w:spacing w:after="0" w:line="360" w:lineRule="auto"/>
        <w:ind w:firstLine="540"/>
        <w:jc w:val="both"/>
        <w:rPr>
          <w:lang w:val="hy-AM"/>
        </w:rPr>
      </w:pPr>
      <w:r w:rsidRPr="000E23FA">
        <w:rPr>
          <w:noProof/>
        </w:rPr>
        <w:lastRenderedPageBreak/>
        <w:drawing>
          <wp:anchor distT="0" distB="0" distL="114300" distR="114300" simplePos="0" relativeHeight="251662336" behindDoc="1" locked="0" layoutInCell="1" allowOverlap="1" wp14:anchorId="163845E9" wp14:editId="07DECA8C">
            <wp:simplePos x="0" y="0"/>
            <wp:positionH relativeFrom="column">
              <wp:posOffset>170180</wp:posOffset>
            </wp:positionH>
            <wp:positionV relativeFrom="paragraph">
              <wp:posOffset>-156210</wp:posOffset>
            </wp:positionV>
            <wp:extent cx="9164320" cy="6179820"/>
            <wp:effectExtent l="0" t="0" r="0" b="0"/>
            <wp:wrapNone/>
            <wp:docPr id="2080457862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4320" cy="6179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DDC4AB1" w14:textId="77777777" w:rsidR="0059247C" w:rsidRPr="000E23FA" w:rsidRDefault="0059247C" w:rsidP="000E23FA">
      <w:pPr>
        <w:tabs>
          <w:tab w:val="left" w:pos="990"/>
          <w:tab w:val="left" w:pos="1170"/>
        </w:tabs>
        <w:spacing w:after="0" w:line="360" w:lineRule="auto"/>
        <w:ind w:firstLine="540"/>
        <w:jc w:val="both"/>
        <w:rPr>
          <w:lang w:val="hy-AM"/>
        </w:rPr>
      </w:pPr>
    </w:p>
    <w:p w14:paraId="272A2585" w14:textId="77777777" w:rsidR="0059247C" w:rsidRPr="000E23FA" w:rsidRDefault="0059247C" w:rsidP="000E23FA">
      <w:pPr>
        <w:tabs>
          <w:tab w:val="left" w:pos="990"/>
          <w:tab w:val="left" w:pos="1170"/>
        </w:tabs>
        <w:spacing w:after="0" w:line="360" w:lineRule="auto"/>
        <w:ind w:firstLine="540"/>
        <w:jc w:val="both"/>
        <w:rPr>
          <w:lang w:val="hy-AM"/>
        </w:rPr>
      </w:pPr>
    </w:p>
    <w:p w14:paraId="16EE2228" w14:textId="77777777" w:rsidR="0059247C" w:rsidRPr="000E23FA" w:rsidRDefault="0059247C" w:rsidP="000E23FA">
      <w:pPr>
        <w:tabs>
          <w:tab w:val="left" w:pos="990"/>
          <w:tab w:val="left" w:pos="1170"/>
        </w:tabs>
        <w:spacing w:after="0" w:line="360" w:lineRule="auto"/>
        <w:ind w:firstLine="540"/>
        <w:jc w:val="both"/>
        <w:rPr>
          <w:lang w:val="hy-AM"/>
        </w:rPr>
      </w:pPr>
    </w:p>
    <w:p w14:paraId="48A10CE8" w14:textId="77777777" w:rsidR="0059247C" w:rsidRPr="000E23FA" w:rsidRDefault="0059247C" w:rsidP="000E23FA">
      <w:pPr>
        <w:tabs>
          <w:tab w:val="left" w:pos="990"/>
          <w:tab w:val="left" w:pos="1170"/>
        </w:tabs>
        <w:spacing w:after="0" w:line="360" w:lineRule="auto"/>
        <w:ind w:firstLine="540"/>
        <w:jc w:val="both"/>
        <w:rPr>
          <w:lang w:val="hy-AM"/>
        </w:rPr>
      </w:pPr>
    </w:p>
    <w:p w14:paraId="6578F8D8" w14:textId="77777777" w:rsidR="0059247C" w:rsidRPr="000E23FA" w:rsidRDefault="0059247C" w:rsidP="000E23FA">
      <w:pPr>
        <w:tabs>
          <w:tab w:val="left" w:pos="990"/>
          <w:tab w:val="left" w:pos="1170"/>
        </w:tabs>
        <w:spacing w:after="0" w:line="360" w:lineRule="auto"/>
        <w:ind w:firstLine="540"/>
        <w:jc w:val="both"/>
        <w:rPr>
          <w:lang w:val="hy-AM"/>
        </w:rPr>
      </w:pPr>
    </w:p>
    <w:p w14:paraId="6CEF6B21" w14:textId="77777777" w:rsidR="0059247C" w:rsidRPr="000E23FA" w:rsidRDefault="0059247C" w:rsidP="000E23FA">
      <w:pPr>
        <w:tabs>
          <w:tab w:val="left" w:pos="990"/>
          <w:tab w:val="left" w:pos="1170"/>
        </w:tabs>
        <w:spacing w:after="0" w:line="360" w:lineRule="auto"/>
        <w:ind w:firstLine="540"/>
        <w:jc w:val="both"/>
        <w:rPr>
          <w:lang w:val="hy-AM"/>
        </w:rPr>
      </w:pPr>
    </w:p>
    <w:p w14:paraId="37EDCA13" w14:textId="77777777" w:rsidR="0059247C" w:rsidRPr="000E23FA" w:rsidRDefault="0059247C" w:rsidP="000E23FA">
      <w:pPr>
        <w:tabs>
          <w:tab w:val="left" w:pos="990"/>
          <w:tab w:val="left" w:pos="1170"/>
        </w:tabs>
        <w:spacing w:after="0" w:line="360" w:lineRule="auto"/>
        <w:ind w:firstLine="540"/>
        <w:jc w:val="both"/>
        <w:rPr>
          <w:lang w:val="hy-AM"/>
        </w:rPr>
      </w:pPr>
    </w:p>
    <w:p w14:paraId="386E02C2" w14:textId="77777777" w:rsidR="0059247C" w:rsidRPr="000E23FA" w:rsidRDefault="0059247C" w:rsidP="000E23FA">
      <w:pPr>
        <w:tabs>
          <w:tab w:val="left" w:pos="990"/>
          <w:tab w:val="left" w:pos="1170"/>
        </w:tabs>
        <w:spacing w:after="0" w:line="360" w:lineRule="auto"/>
        <w:ind w:firstLine="540"/>
        <w:jc w:val="both"/>
        <w:rPr>
          <w:lang w:val="hy-AM"/>
        </w:rPr>
      </w:pPr>
    </w:p>
    <w:p w14:paraId="6F6CADBB" w14:textId="77777777" w:rsidR="0059247C" w:rsidRPr="000E23FA" w:rsidRDefault="0059247C" w:rsidP="000E23FA">
      <w:pPr>
        <w:tabs>
          <w:tab w:val="left" w:pos="990"/>
          <w:tab w:val="left" w:pos="1170"/>
        </w:tabs>
        <w:spacing w:after="0" w:line="360" w:lineRule="auto"/>
        <w:ind w:firstLine="540"/>
        <w:jc w:val="both"/>
        <w:rPr>
          <w:lang w:val="hy-AM"/>
        </w:rPr>
      </w:pPr>
    </w:p>
    <w:p w14:paraId="3751D64C" w14:textId="77777777" w:rsidR="0059247C" w:rsidRPr="000E23FA" w:rsidRDefault="0059247C" w:rsidP="000E23FA">
      <w:pPr>
        <w:tabs>
          <w:tab w:val="left" w:pos="990"/>
          <w:tab w:val="left" w:pos="1170"/>
        </w:tabs>
        <w:spacing w:after="0" w:line="360" w:lineRule="auto"/>
        <w:ind w:firstLine="540"/>
        <w:jc w:val="both"/>
        <w:rPr>
          <w:lang w:val="hy-AM"/>
        </w:rPr>
      </w:pPr>
    </w:p>
    <w:p w14:paraId="5996E2B9" w14:textId="77777777" w:rsidR="001F3AC8" w:rsidRPr="000E23FA" w:rsidRDefault="001F3AC8" w:rsidP="000E23FA">
      <w:pPr>
        <w:tabs>
          <w:tab w:val="left" w:pos="990"/>
          <w:tab w:val="left" w:pos="1170"/>
        </w:tabs>
        <w:spacing w:after="0" w:line="360" w:lineRule="auto"/>
        <w:ind w:firstLine="540"/>
        <w:jc w:val="both"/>
        <w:rPr>
          <w:lang w:val="hy-AM"/>
        </w:rPr>
      </w:pPr>
    </w:p>
    <w:p w14:paraId="0C84A721" w14:textId="77777777" w:rsidR="0059247C" w:rsidRPr="000E23FA" w:rsidRDefault="0059247C" w:rsidP="000E23FA">
      <w:pPr>
        <w:tabs>
          <w:tab w:val="left" w:pos="990"/>
          <w:tab w:val="left" w:pos="1170"/>
        </w:tabs>
        <w:spacing w:after="0" w:line="360" w:lineRule="auto"/>
        <w:ind w:firstLine="540"/>
        <w:jc w:val="both"/>
        <w:rPr>
          <w:lang w:val="hy-AM"/>
        </w:rPr>
      </w:pPr>
    </w:p>
    <w:p w14:paraId="580C613F" w14:textId="77777777" w:rsidR="0059247C" w:rsidRPr="000E23FA" w:rsidRDefault="0059247C" w:rsidP="000E23FA">
      <w:pPr>
        <w:tabs>
          <w:tab w:val="left" w:pos="990"/>
          <w:tab w:val="left" w:pos="1170"/>
        </w:tabs>
        <w:spacing w:after="0" w:line="360" w:lineRule="auto"/>
        <w:ind w:firstLine="540"/>
        <w:jc w:val="both"/>
        <w:rPr>
          <w:lang w:val="hy-AM"/>
        </w:rPr>
      </w:pPr>
    </w:p>
    <w:p w14:paraId="6DFB99EE" w14:textId="77777777" w:rsidR="0059247C" w:rsidRPr="000E23FA" w:rsidRDefault="0059247C" w:rsidP="000E23FA">
      <w:pPr>
        <w:tabs>
          <w:tab w:val="left" w:pos="990"/>
          <w:tab w:val="left" w:pos="1170"/>
        </w:tabs>
        <w:spacing w:after="0" w:line="360" w:lineRule="auto"/>
        <w:ind w:firstLine="540"/>
        <w:jc w:val="both"/>
        <w:rPr>
          <w:lang w:val="hy-AM"/>
        </w:rPr>
      </w:pPr>
    </w:p>
    <w:p w14:paraId="684D3CD0" w14:textId="77777777" w:rsidR="0059247C" w:rsidRPr="000E23FA" w:rsidRDefault="0059247C" w:rsidP="000E23FA">
      <w:pPr>
        <w:tabs>
          <w:tab w:val="left" w:pos="990"/>
          <w:tab w:val="left" w:pos="1170"/>
        </w:tabs>
        <w:spacing w:after="0" w:line="360" w:lineRule="auto"/>
        <w:ind w:firstLine="540"/>
        <w:jc w:val="both"/>
        <w:rPr>
          <w:lang w:val="hy-AM"/>
        </w:rPr>
      </w:pPr>
    </w:p>
    <w:p w14:paraId="7622F36A" w14:textId="77777777" w:rsidR="0059247C" w:rsidRPr="000E23FA" w:rsidRDefault="0059247C" w:rsidP="000E23FA">
      <w:pPr>
        <w:tabs>
          <w:tab w:val="left" w:pos="990"/>
          <w:tab w:val="left" w:pos="1170"/>
        </w:tabs>
        <w:spacing w:after="0" w:line="360" w:lineRule="auto"/>
        <w:ind w:firstLine="540"/>
        <w:jc w:val="both"/>
        <w:rPr>
          <w:lang w:val="hy-AM"/>
        </w:rPr>
      </w:pPr>
    </w:p>
    <w:p w14:paraId="35E13360" w14:textId="77777777" w:rsidR="008F0FD2" w:rsidRPr="000E23FA" w:rsidRDefault="008F0FD2" w:rsidP="000E23FA">
      <w:pPr>
        <w:tabs>
          <w:tab w:val="left" w:pos="990"/>
          <w:tab w:val="left" w:pos="1170"/>
        </w:tabs>
        <w:spacing w:after="0" w:line="360" w:lineRule="auto"/>
        <w:ind w:firstLine="540"/>
        <w:rPr>
          <w:lang w:val="hy-AM"/>
        </w:rPr>
      </w:pPr>
      <w:r w:rsidRPr="000E23FA">
        <w:rPr>
          <w:lang w:val="hy-AM"/>
        </w:rPr>
        <w:t xml:space="preserve">                                                                                                 Նկար 1</w:t>
      </w:r>
      <w:r w:rsidR="00710C13" w:rsidRPr="000E23FA">
        <w:rPr>
          <w:lang w:val="hy-AM"/>
        </w:rPr>
        <w:t>3</w:t>
      </w:r>
      <w:r w:rsidRPr="000E23FA">
        <w:rPr>
          <w:lang w:val="hy-AM"/>
        </w:rPr>
        <w:t>. Կայանքի հաշվարկային տարածական սխեմայի օրինակ</w:t>
      </w:r>
    </w:p>
    <w:p w14:paraId="1B7CCC1C" w14:textId="77777777" w:rsidR="001B1755" w:rsidRPr="000E23FA" w:rsidRDefault="008F0FD2" w:rsidP="000E23FA">
      <w:pPr>
        <w:tabs>
          <w:tab w:val="left" w:pos="990"/>
          <w:tab w:val="left" w:pos="1170"/>
        </w:tabs>
        <w:spacing w:after="0" w:line="360" w:lineRule="auto"/>
        <w:ind w:firstLine="540"/>
        <w:rPr>
          <w:lang w:val="hy-AM"/>
        </w:rPr>
        <w:sectPr w:rsidR="001B1755" w:rsidRPr="000E23FA" w:rsidSect="0091004B">
          <w:pgSz w:w="16838" w:h="11906" w:orient="landscape" w:code="9"/>
          <w:pgMar w:top="1134" w:right="656" w:bottom="567" w:left="992" w:header="720" w:footer="720" w:gutter="0"/>
          <w:cols w:space="720"/>
          <w:docGrid w:linePitch="360"/>
        </w:sectPr>
      </w:pPr>
      <w:r w:rsidRPr="000E23FA">
        <w:rPr>
          <w:lang w:val="hy-AM"/>
        </w:rPr>
        <w:t xml:space="preserve">                                                                                                          </w:t>
      </w:r>
      <w:r w:rsidR="003035E9" w:rsidRPr="000E23FA">
        <w:rPr>
          <w:lang w:val="hy-AM"/>
        </w:rPr>
        <w:t xml:space="preserve">   </w:t>
      </w:r>
      <w:r w:rsidRPr="000E23FA">
        <w:rPr>
          <w:lang w:val="hy-AM"/>
        </w:rPr>
        <w:t xml:space="preserve">      </w:t>
      </w:r>
      <w:r w:rsidR="00E66289" w:rsidRPr="000E23FA">
        <w:rPr>
          <w:lang w:val="hy-AM"/>
        </w:rPr>
        <w:t>ջրասնիչ</w:t>
      </w:r>
      <w:r w:rsidRPr="000E23FA">
        <w:rPr>
          <w:lang w:val="hy-AM"/>
        </w:rPr>
        <w:t>ից ու պոմպերից միմչև թելադրող ոռոգիչ.</w:t>
      </w:r>
    </w:p>
    <w:p w14:paraId="1DAF06AC" w14:textId="77777777" w:rsidR="00823305" w:rsidRPr="00D60CA1" w:rsidRDefault="0056345A" w:rsidP="000E23FA">
      <w:pPr>
        <w:tabs>
          <w:tab w:val="left" w:pos="990"/>
          <w:tab w:val="left" w:pos="1080"/>
          <w:tab w:val="left" w:pos="1170"/>
        </w:tabs>
        <w:spacing w:after="0" w:line="360" w:lineRule="auto"/>
        <w:ind w:firstLine="540"/>
        <w:jc w:val="both"/>
        <w:rPr>
          <w:lang w:val="hy-AM"/>
        </w:rPr>
      </w:pPr>
      <w:r w:rsidRPr="000E23FA">
        <w:rPr>
          <w:noProof/>
        </w:rPr>
        <w:lastRenderedPageBreak/>
        <w:drawing>
          <wp:inline distT="0" distB="0" distL="0" distR="0" wp14:anchorId="090D1A9B" wp14:editId="36B8569D">
            <wp:extent cx="5339759" cy="3590014"/>
            <wp:effectExtent l="19050" t="0" r="0" b="0"/>
            <wp:docPr id="179089340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0893407" name="Picture 1790893407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0393" cy="3597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8730D" w:rsidRPr="000E23FA">
        <w:rPr>
          <w:lang w:val="hy-AM"/>
        </w:rPr>
        <w:t xml:space="preserve"> </w:t>
      </w:r>
    </w:p>
    <w:p w14:paraId="5E9FA64F" w14:textId="77777777" w:rsidR="0056345A" w:rsidRPr="000E23FA" w:rsidRDefault="0056345A" w:rsidP="000E23FA">
      <w:pPr>
        <w:pStyle w:val="ListParagraph"/>
        <w:tabs>
          <w:tab w:val="left" w:pos="990"/>
          <w:tab w:val="left" w:pos="1170"/>
        </w:tabs>
        <w:spacing w:after="0" w:line="360" w:lineRule="auto"/>
        <w:ind w:left="0" w:firstLine="540"/>
        <w:jc w:val="center"/>
        <w:rPr>
          <w:lang w:val="hy-AM"/>
        </w:rPr>
      </w:pPr>
    </w:p>
    <w:p w14:paraId="2DBC1CE3" w14:textId="77777777" w:rsidR="0056345A" w:rsidRPr="000E23FA" w:rsidRDefault="007721BD" w:rsidP="00DB4213">
      <w:pPr>
        <w:pStyle w:val="ListParagraph"/>
        <w:tabs>
          <w:tab w:val="left" w:pos="990"/>
          <w:tab w:val="left" w:pos="1170"/>
        </w:tabs>
        <w:spacing w:after="0" w:line="360" w:lineRule="auto"/>
        <w:ind w:left="0" w:firstLine="540"/>
        <w:jc w:val="center"/>
        <w:rPr>
          <w:lang w:val="hy-AM"/>
        </w:rPr>
      </w:pPr>
      <w:r w:rsidRPr="000E23FA">
        <w:rPr>
          <w:lang w:val="hy-AM"/>
        </w:rPr>
        <w:t>Նկար 14. Ոռոգիչի «Ոռոգման սաստկություն - Ճնշում ոռոգիչի վրա»</w:t>
      </w:r>
      <w:r w:rsidR="0056345A" w:rsidRPr="000E23FA">
        <w:rPr>
          <w:lang w:val="hy-AM"/>
        </w:rPr>
        <w:t xml:space="preserve"> </w:t>
      </w:r>
      <w:r w:rsidR="00A47B2B" w:rsidRPr="000E23FA">
        <w:rPr>
          <w:lang w:val="hy-AM"/>
        </w:rPr>
        <w:t>տեխնիկական</w:t>
      </w:r>
    </w:p>
    <w:p w14:paraId="24ACF16E" w14:textId="77777777" w:rsidR="00DB4213" w:rsidRPr="00D60CA1" w:rsidRDefault="007721BD" w:rsidP="00DB4213">
      <w:pPr>
        <w:pStyle w:val="ListParagraph"/>
        <w:tabs>
          <w:tab w:val="left" w:pos="990"/>
          <w:tab w:val="left" w:pos="1170"/>
        </w:tabs>
        <w:spacing w:after="0" w:line="360" w:lineRule="auto"/>
        <w:ind w:left="0" w:firstLine="540"/>
        <w:jc w:val="center"/>
        <w:rPr>
          <w:lang w:val="hy-AM"/>
        </w:rPr>
      </w:pPr>
      <w:r w:rsidRPr="000E23FA">
        <w:rPr>
          <w:lang w:val="hy-AM"/>
        </w:rPr>
        <w:t>բնութագրի կորագծ</w:t>
      </w:r>
      <w:r w:rsidR="00A23B64" w:rsidRPr="00D60CA1">
        <w:rPr>
          <w:lang w:val="hy-AM"/>
        </w:rPr>
        <w:t>ի օրինակ ( 0.08 լ/վրկxմ</w:t>
      </w:r>
      <w:r w:rsidR="00A23B64" w:rsidRPr="00D60CA1">
        <w:rPr>
          <w:vertAlign w:val="superscript"/>
          <w:lang w:val="hy-AM"/>
        </w:rPr>
        <w:t>2</w:t>
      </w:r>
      <w:r w:rsidR="00A23B64" w:rsidRPr="00D60CA1">
        <w:rPr>
          <w:lang w:val="hy-AM"/>
        </w:rPr>
        <w:t xml:space="preserve"> սաստկության համար</w:t>
      </w:r>
    </w:p>
    <w:p w14:paraId="19B6CEF2" w14:textId="77777777" w:rsidR="007721BD" w:rsidRPr="00D60CA1" w:rsidRDefault="00A23B64" w:rsidP="00DB4213">
      <w:pPr>
        <w:pStyle w:val="ListParagraph"/>
        <w:tabs>
          <w:tab w:val="left" w:pos="990"/>
          <w:tab w:val="left" w:pos="1170"/>
        </w:tabs>
        <w:spacing w:after="0" w:line="360" w:lineRule="auto"/>
        <w:ind w:left="0" w:firstLine="540"/>
        <w:jc w:val="center"/>
        <w:rPr>
          <w:lang w:val="hy-AM"/>
        </w:rPr>
      </w:pPr>
      <w:r w:rsidRPr="00D60CA1">
        <w:rPr>
          <w:lang w:val="hy-AM"/>
        </w:rPr>
        <w:t xml:space="preserve">ոռոգիչի  </w:t>
      </w:r>
      <w:r w:rsidR="00DB4213" w:rsidRPr="00D60CA1">
        <w:rPr>
          <w:lang w:val="hy-AM"/>
        </w:rPr>
        <w:t xml:space="preserve"> </w:t>
      </w:r>
      <w:r w:rsidRPr="00D60CA1">
        <w:rPr>
          <w:lang w:val="hy-AM"/>
        </w:rPr>
        <w:t>վրա անհրաժեշտ է 0.1 ՄՊա ճնշում)</w:t>
      </w:r>
    </w:p>
    <w:p w14:paraId="152DE66B" w14:textId="77777777" w:rsidR="0028730D" w:rsidRPr="000E23FA" w:rsidRDefault="0028730D" w:rsidP="000E23FA">
      <w:pPr>
        <w:tabs>
          <w:tab w:val="left" w:pos="990"/>
          <w:tab w:val="left" w:pos="1080"/>
          <w:tab w:val="left" w:pos="1170"/>
        </w:tabs>
        <w:spacing w:after="0" w:line="360" w:lineRule="auto"/>
        <w:ind w:firstLine="540"/>
        <w:jc w:val="both"/>
        <w:rPr>
          <w:lang w:val="hy-AM"/>
        </w:rPr>
      </w:pPr>
    </w:p>
    <w:p w14:paraId="1CED5BCF" w14:textId="77777777" w:rsidR="0028730D" w:rsidRPr="000E23FA" w:rsidRDefault="0028730D" w:rsidP="000E23FA">
      <w:pPr>
        <w:pStyle w:val="ListParagraph"/>
        <w:numPr>
          <w:ilvl w:val="0"/>
          <w:numId w:val="90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>որոշվում է թելադրող ոռոգիչից ջրի ծախսը, q</w:t>
      </w:r>
      <w:r w:rsidRPr="000E23FA">
        <w:rPr>
          <w:vertAlign w:val="subscript"/>
          <w:lang w:val="hy-AM"/>
        </w:rPr>
        <w:t>թո</w:t>
      </w:r>
      <w:r w:rsidRPr="000E23FA">
        <w:rPr>
          <w:lang w:val="hy-AM"/>
        </w:rPr>
        <w:t xml:space="preserve"> (լ/(վրկ).</w:t>
      </w:r>
    </w:p>
    <w:p w14:paraId="58E7CBDF" w14:textId="77777777" w:rsidR="0028730D" w:rsidRPr="000E23FA" w:rsidRDefault="0028730D" w:rsidP="000E23FA">
      <w:pPr>
        <w:pStyle w:val="ListParagraph"/>
        <w:tabs>
          <w:tab w:val="left" w:pos="99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</w:p>
    <w:p w14:paraId="4F850247" w14:textId="77777777" w:rsidR="0028730D" w:rsidRPr="000E23FA" w:rsidRDefault="0028730D" w:rsidP="00823305">
      <w:pPr>
        <w:tabs>
          <w:tab w:val="left" w:pos="990"/>
          <w:tab w:val="left" w:pos="1170"/>
        </w:tabs>
        <w:spacing w:after="0" w:line="360" w:lineRule="auto"/>
        <w:ind w:firstLine="1980"/>
        <w:jc w:val="center"/>
        <w:rPr>
          <w:lang w:val="hy-AM"/>
        </w:rPr>
      </w:pPr>
      <w:r w:rsidRPr="000E23FA">
        <w:rPr>
          <w:lang w:val="hy-AM"/>
        </w:rPr>
        <w:t>q</w:t>
      </w:r>
      <w:r w:rsidRPr="000E23FA">
        <w:rPr>
          <w:vertAlign w:val="subscript"/>
          <w:lang w:val="hy-AM"/>
        </w:rPr>
        <w:t>թո</w:t>
      </w:r>
      <w:r w:rsidRPr="000E23FA">
        <w:rPr>
          <w:lang w:val="hy-AM"/>
        </w:rPr>
        <w:t xml:space="preserve"> = 10 x K x P</w:t>
      </w:r>
      <w:r w:rsidRPr="000E23FA">
        <w:rPr>
          <w:vertAlign w:val="subscript"/>
          <w:lang w:val="hy-AM"/>
        </w:rPr>
        <w:t>թո</w:t>
      </w:r>
      <w:r w:rsidRPr="000E23FA">
        <w:rPr>
          <w:vertAlign w:val="superscript"/>
          <w:lang w:val="hy-AM"/>
        </w:rPr>
        <w:t>0.5</w:t>
      </w:r>
      <w:r w:rsidRPr="000E23FA">
        <w:rPr>
          <w:lang w:val="hy-AM"/>
        </w:rPr>
        <w:tab/>
      </w:r>
      <w:r w:rsidRPr="000E23FA">
        <w:rPr>
          <w:lang w:val="hy-AM"/>
        </w:rPr>
        <w:tab/>
      </w:r>
      <w:r w:rsidRPr="000E23FA">
        <w:rPr>
          <w:lang w:val="hy-AM"/>
        </w:rPr>
        <w:tab/>
      </w:r>
      <w:r w:rsidRPr="000E23FA">
        <w:rPr>
          <w:lang w:val="hy-AM"/>
        </w:rPr>
        <w:tab/>
      </w:r>
      <w:r w:rsidRPr="000E23FA">
        <w:rPr>
          <w:lang w:val="hy-AM"/>
        </w:rPr>
        <w:tab/>
        <w:t xml:space="preserve">    </w:t>
      </w:r>
      <w:bookmarkStart w:id="100" w:name="_Hlk147243249"/>
      <w:r w:rsidRPr="000E23FA">
        <w:rPr>
          <w:lang w:val="hy-AM"/>
        </w:rPr>
        <w:t>(3)</w:t>
      </w:r>
      <w:bookmarkEnd w:id="100"/>
    </w:p>
    <w:p w14:paraId="3CB53695" w14:textId="77777777" w:rsidR="0028730D" w:rsidRPr="000E23FA" w:rsidRDefault="0028730D" w:rsidP="000E23FA">
      <w:pPr>
        <w:tabs>
          <w:tab w:val="left" w:pos="990"/>
          <w:tab w:val="left" w:pos="1170"/>
        </w:tabs>
        <w:spacing w:after="0" w:line="360" w:lineRule="auto"/>
        <w:ind w:firstLine="540"/>
        <w:rPr>
          <w:lang w:val="hy-AM"/>
        </w:rPr>
      </w:pPr>
    </w:p>
    <w:p w14:paraId="0EFBD556" w14:textId="77777777" w:rsidR="0028730D" w:rsidRPr="000E23FA" w:rsidRDefault="0028730D" w:rsidP="000E23FA">
      <w:pPr>
        <w:pStyle w:val="ListParagraph"/>
        <w:tabs>
          <w:tab w:val="left" w:pos="99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>որտեղ K-ն` ոռոգիչի արտադրողականության գործակիցն է (լ/(վրկxբար</w:t>
      </w:r>
      <w:r w:rsidRPr="000E23FA">
        <w:rPr>
          <w:vertAlign w:val="superscript"/>
          <w:lang w:val="hy-AM"/>
        </w:rPr>
        <w:t>0.5</w:t>
      </w:r>
      <w:r w:rsidRPr="000E23FA">
        <w:rPr>
          <w:lang w:val="hy-AM"/>
        </w:rPr>
        <w:t>),</w:t>
      </w:r>
    </w:p>
    <w:p w14:paraId="6E340A99" w14:textId="77777777" w:rsidR="0028730D" w:rsidRPr="00823305" w:rsidRDefault="0028730D" w:rsidP="000E23FA">
      <w:pPr>
        <w:pStyle w:val="ListParagraph"/>
        <w:numPr>
          <w:ilvl w:val="0"/>
          <w:numId w:val="90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>ոռոգիչների բնութագրերում «Ոռոգման սաստկություն-Ճնշում ոռոգիչի վրա» կորագծի բացակայության դեպքում թելադրող ոռոգիչից նվազագույն ոռոգման սաստկությունն ապահովող ջրի մոտավոր ծախսը, q</w:t>
      </w:r>
      <w:r w:rsidRPr="000E23FA">
        <w:rPr>
          <w:vertAlign w:val="subscript"/>
          <w:lang w:val="hy-AM"/>
        </w:rPr>
        <w:t>թո</w:t>
      </w:r>
      <w:r w:rsidRPr="000E23FA">
        <w:rPr>
          <w:lang w:val="hy-AM"/>
        </w:rPr>
        <w:t xml:space="preserve"> (լ/(վրկ)</w:t>
      </w:r>
    </w:p>
    <w:p w14:paraId="5D877EED" w14:textId="77777777" w:rsidR="00823305" w:rsidRPr="00D60CA1" w:rsidRDefault="00823305" w:rsidP="00823305">
      <w:pPr>
        <w:tabs>
          <w:tab w:val="left" w:pos="990"/>
          <w:tab w:val="left" w:pos="1170"/>
        </w:tabs>
        <w:spacing w:after="0" w:line="360" w:lineRule="auto"/>
        <w:ind w:firstLine="3150"/>
        <w:rPr>
          <w:lang w:val="hy-AM"/>
        </w:rPr>
      </w:pPr>
    </w:p>
    <w:p w14:paraId="321D20F1" w14:textId="77777777" w:rsidR="0028730D" w:rsidRPr="000E23FA" w:rsidRDefault="0028730D" w:rsidP="00823305">
      <w:pPr>
        <w:tabs>
          <w:tab w:val="left" w:pos="990"/>
          <w:tab w:val="left" w:pos="1170"/>
        </w:tabs>
        <w:spacing w:after="0" w:line="360" w:lineRule="auto"/>
        <w:ind w:firstLine="3150"/>
        <w:rPr>
          <w:lang w:val="hy-AM"/>
        </w:rPr>
      </w:pPr>
      <w:r w:rsidRPr="000E23FA">
        <w:rPr>
          <w:lang w:val="hy-AM"/>
        </w:rPr>
        <w:t>q</w:t>
      </w:r>
      <w:r w:rsidRPr="000E23FA">
        <w:rPr>
          <w:vertAlign w:val="subscript"/>
          <w:lang w:val="hy-AM"/>
        </w:rPr>
        <w:t>թո</w:t>
      </w:r>
      <w:r w:rsidRPr="000E23FA">
        <w:rPr>
          <w:lang w:val="hy-AM"/>
        </w:rPr>
        <w:t xml:space="preserve"> = (1.3-1.5)* </w:t>
      </w:r>
      <w:bookmarkStart w:id="101" w:name="_Hlk147243971"/>
      <w:r w:rsidRPr="000E23FA">
        <w:rPr>
          <w:lang w:val="hy-AM"/>
        </w:rPr>
        <w:t>i</w:t>
      </w:r>
      <w:bookmarkEnd w:id="101"/>
      <w:r w:rsidRPr="000E23FA">
        <w:rPr>
          <w:vertAlign w:val="subscript"/>
          <w:lang w:val="hy-AM"/>
        </w:rPr>
        <w:t xml:space="preserve">ն </w:t>
      </w:r>
      <w:r w:rsidRPr="000E23FA">
        <w:rPr>
          <w:lang w:val="hy-AM"/>
        </w:rPr>
        <w:t>* S</w:t>
      </w:r>
      <w:r w:rsidRPr="000E23FA">
        <w:rPr>
          <w:lang w:val="hy-AM"/>
        </w:rPr>
        <w:tab/>
      </w:r>
      <w:r w:rsidRPr="000E23FA">
        <w:rPr>
          <w:lang w:val="hy-AM"/>
        </w:rPr>
        <w:tab/>
      </w:r>
      <w:r w:rsidRPr="000E23FA">
        <w:rPr>
          <w:lang w:val="hy-AM"/>
        </w:rPr>
        <w:tab/>
      </w:r>
      <w:r w:rsidRPr="000E23FA">
        <w:rPr>
          <w:lang w:val="hy-AM"/>
        </w:rPr>
        <w:tab/>
        <w:t xml:space="preserve">             (4)</w:t>
      </w:r>
    </w:p>
    <w:p w14:paraId="22858509" w14:textId="77777777" w:rsidR="00A47B2B" w:rsidRPr="000E23FA" w:rsidRDefault="00A47B2B" w:rsidP="000E23FA">
      <w:pPr>
        <w:tabs>
          <w:tab w:val="left" w:pos="990"/>
          <w:tab w:val="left" w:pos="1080"/>
          <w:tab w:val="left" w:pos="1170"/>
        </w:tabs>
        <w:spacing w:after="0" w:line="360" w:lineRule="auto"/>
        <w:ind w:firstLine="540"/>
        <w:rPr>
          <w:lang w:val="hy-AM"/>
        </w:rPr>
      </w:pPr>
    </w:p>
    <w:p w14:paraId="774D68AF" w14:textId="77777777" w:rsidR="001125D1" w:rsidRPr="000E23FA" w:rsidRDefault="00A47B2B" w:rsidP="000E23FA">
      <w:pPr>
        <w:pStyle w:val="ListParagraph"/>
        <w:tabs>
          <w:tab w:val="left" w:pos="99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 xml:space="preserve">    որտեղ S -ը ընտրված ոռոգիչի պաշտպանող մակերեսն է (շրջանաձև՝ ուղղաձիգ</w:t>
      </w:r>
      <w:r w:rsidR="00FC17FB" w:rsidRPr="000E23FA">
        <w:rPr>
          <w:lang w:val="hy-AM"/>
        </w:rPr>
        <w:t xml:space="preserve"> </w:t>
      </w:r>
      <w:r w:rsidR="001125D1" w:rsidRPr="000E23FA">
        <w:rPr>
          <w:lang w:val="hy-AM"/>
        </w:rPr>
        <w:t xml:space="preserve">տեղակայվող ոռոգիչների և այլ ուրվագծով՝ հորիզոնական ոռոգիչների դեպքում) ըստ նրա </w:t>
      </w:r>
      <w:r w:rsidR="001125D1" w:rsidRPr="000E23FA">
        <w:rPr>
          <w:lang w:val="hy-AM"/>
        </w:rPr>
        <w:lastRenderedPageBreak/>
        <w:t>ՏՓ-ի, (մ</w:t>
      </w:r>
      <w:r w:rsidR="001125D1" w:rsidRPr="000E23FA">
        <w:rPr>
          <w:vertAlign w:val="superscript"/>
          <w:lang w:val="hy-AM"/>
        </w:rPr>
        <w:t>2</w:t>
      </w:r>
      <w:r w:rsidR="001125D1" w:rsidRPr="000E23FA">
        <w:rPr>
          <w:lang w:val="hy-AM"/>
        </w:rPr>
        <w:t>) որից հետո որոշվում է թելադրող ոռոգիչի վրա այդ ջրի ծախսն ապահովող ճնշումը P</w:t>
      </w:r>
      <w:r w:rsidR="001125D1" w:rsidRPr="000E23FA">
        <w:rPr>
          <w:vertAlign w:val="subscript"/>
          <w:lang w:val="hy-AM"/>
        </w:rPr>
        <w:t>թո</w:t>
      </w:r>
      <w:r w:rsidR="001125D1" w:rsidRPr="000E23FA">
        <w:rPr>
          <w:lang w:val="hy-AM"/>
        </w:rPr>
        <w:t xml:space="preserve"> (</w:t>
      </w:r>
      <w:r w:rsidR="003B3205" w:rsidRPr="000E23FA">
        <w:rPr>
          <w:lang w:val="hy-AM"/>
        </w:rPr>
        <w:t>ՄՊա</w:t>
      </w:r>
      <w:r w:rsidR="001125D1" w:rsidRPr="000E23FA">
        <w:rPr>
          <w:lang w:val="hy-AM"/>
        </w:rPr>
        <w:t>).</w:t>
      </w:r>
    </w:p>
    <w:p w14:paraId="6FB5E72D" w14:textId="77777777" w:rsidR="001125D1" w:rsidRPr="000E23FA" w:rsidRDefault="00823305" w:rsidP="00823305">
      <w:pPr>
        <w:tabs>
          <w:tab w:val="left" w:pos="990"/>
          <w:tab w:val="left" w:pos="1170"/>
        </w:tabs>
        <w:spacing w:after="0" w:line="360" w:lineRule="auto"/>
        <w:ind w:firstLine="3060"/>
        <w:rPr>
          <w:lang w:val="hy-AM"/>
        </w:rPr>
      </w:pPr>
      <w:r w:rsidRPr="00D60CA1">
        <w:rPr>
          <w:lang w:val="hy-AM"/>
        </w:rPr>
        <w:t xml:space="preserve"> </w:t>
      </w:r>
      <w:r w:rsidR="001125D1" w:rsidRPr="000E23FA">
        <w:rPr>
          <w:lang w:val="hy-AM"/>
        </w:rPr>
        <w:t xml:space="preserve"> P</w:t>
      </w:r>
      <w:r w:rsidR="001125D1" w:rsidRPr="000E23FA">
        <w:rPr>
          <w:vertAlign w:val="subscript"/>
          <w:lang w:val="hy-AM"/>
        </w:rPr>
        <w:t>թո</w:t>
      </w:r>
      <w:r w:rsidR="001125D1" w:rsidRPr="000E23FA">
        <w:rPr>
          <w:lang w:val="hy-AM"/>
        </w:rPr>
        <w:t xml:space="preserve"> = P</w:t>
      </w:r>
      <w:r w:rsidR="001125D1" w:rsidRPr="000E23FA">
        <w:rPr>
          <w:vertAlign w:val="subscript"/>
          <w:lang w:val="hy-AM"/>
        </w:rPr>
        <w:t>1վերջ</w:t>
      </w:r>
      <w:r w:rsidR="001125D1" w:rsidRPr="000E23FA">
        <w:rPr>
          <w:lang w:val="hy-AM"/>
        </w:rPr>
        <w:t xml:space="preserve"> = q</w:t>
      </w:r>
      <w:r w:rsidR="001125D1" w:rsidRPr="000E23FA">
        <w:rPr>
          <w:vertAlign w:val="subscript"/>
          <w:lang w:val="hy-AM"/>
        </w:rPr>
        <w:t>թո</w:t>
      </w:r>
      <w:r w:rsidR="001125D1" w:rsidRPr="000E23FA">
        <w:rPr>
          <w:vertAlign w:val="superscript"/>
          <w:lang w:val="hy-AM"/>
        </w:rPr>
        <w:t xml:space="preserve"> </w:t>
      </w:r>
      <w:r w:rsidR="001125D1" w:rsidRPr="000E23FA">
        <w:rPr>
          <w:lang w:val="hy-AM"/>
        </w:rPr>
        <w:t>/ (10K)</w:t>
      </w:r>
      <w:r w:rsidR="001125D1" w:rsidRPr="000E23FA">
        <w:rPr>
          <w:vertAlign w:val="superscript"/>
          <w:lang w:val="hy-AM"/>
        </w:rPr>
        <w:t xml:space="preserve"> 2</w:t>
      </w:r>
      <w:r w:rsidR="001125D1" w:rsidRPr="000E23FA">
        <w:rPr>
          <w:lang w:val="hy-AM"/>
        </w:rPr>
        <w:tab/>
      </w:r>
      <w:r w:rsidR="001125D1" w:rsidRPr="000E23FA">
        <w:rPr>
          <w:lang w:val="hy-AM"/>
        </w:rPr>
        <w:tab/>
      </w:r>
      <w:r w:rsidR="001125D1" w:rsidRPr="000E23FA">
        <w:rPr>
          <w:lang w:val="hy-AM"/>
        </w:rPr>
        <w:tab/>
      </w:r>
      <w:r w:rsidR="001125D1" w:rsidRPr="000E23FA">
        <w:rPr>
          <w:lang w:val="hy-AM"/>
        </w:rPr>
        <w:tab/>
        <w:t xml:space="preserve">     (5)</w:t>
      </w:r>
    </w:p>
    <w:p w14:paraId="30728EE0" w14:textId="77777777" w:rsidR="001125D1" w:rsidRPr="000E23FA" w:rsidRDefault="001125D1" w:rsidP="000E23FA">
      <w:pPr>
        <w:tabs>
          <w:tab w:val="left" w:pos="990"/>
          <w:tab w:val="left" w:pos="1170"/>
        </w:tabs>
        <w:spacing w:after="0" w:line="360" w:lineRule="auto"/>
        <w:ind w:firstLine="540"/>
        <w:rPr>
          <w:lang w:val="hy-AM"/>
        </w:rPr>
      </w:pPr>
    </w:p>
    <w:p w14:paraId="35E00603" w14:textId="77777777" w:rsidR="001125D1" w:rsidRPr="00823305" w:rsidRDefault="001125D1" w:rsidP="000E23FA">
      <w:pPr>
        <w:pStyle w:val="ListParagraph"/>
        <w:numPr>
          <w:ilvl w:val="0"/>
          <w:numId w:val="90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>յուրաքանչյուր հատվածում որոշվում է նախորդ ոռոգիչից (կամ հոսքերի բաժանման</w:t>
      </w:r>
      <w:r w:rsidR="007F4520" w:rsidRPr="000E23FA">
        <w:rPr>
          <w:lang w:val="hy-AM"/>
        </w:rPr>
        <w:t xml:space="preserve"> </w:t>
      </w:r>
      <w:r w:rsidRPr="000E23FA">
        <w:rPr>
          <w:lang w:val="hy-AM"/>
        </w:rPr>
        <w:t>կետից) մինչև թելադրող (հաջորդ) ոռոգիչ խողովակի անհրաժեշտ տրամագիծը՝ ելնելով ջրի թույլատրելի արագությունից</w:t>
      </w:r>
    </w:p>
    <w:p w14:paraId="6E53645F" w14:textId="77777777" w:rsidR="00823305" w:rsidRPr="000E23FA" w:rsidRDefault="00823305" w:rsidP="00823305">
      <w:pPr>
        <w:pStyle w:val="ListParagraph"/>
        <w:tabs>
          <w:tab w:val="left" w:pos="990"/>
          <w:tab w:val="left" w:pos="1080"/>
          <w:tab w:val="left" w:pos="1170"/>
        </w:tabs>
        <w:spacing w:after="0" w:line="360" w:lineRule="auto"/>
        <w:ind w:left="540"/>
        <w:jc w:val="both"/>
        <w:rPr>
          <w:lang w:val="hy-AM"/>
        </w:rPr>
      </w:pPr>
    </w:p>
    <w:p w14:paraId="103E9510" w14:textId="079FF57B" w:rsidR="001125D1" w:rsidRPr="00D60CA1" w:rsidRDefault="00536C7D" w:rsidP="00823305">
      <w:pPr>
        <w:tabs>
          <w:tab w:val="left" w:pos="990"/>
          <w:tab w:val="left" w:pos="1170"/>
        </w:tabs>
        <w:spacing w:after="0" w:line="360" w:lineRule="auto"/>
        <w:ind w:firstLine="2250"/>
        <w:jc w:val="center"/>
        <w:rPr>
          <w:lang w:val="hy-AM"/>
        </w:rPr>
      </w:pPr>
      <w:r w:rsidRPr="001C6037">
        <w:rPr>
          <w:lang w:val="hy-AM"/>
        </w:rPr>
        <w:t xml:space="preserve">d </w:t>
      </w:r>
      <w:r w:rsidRPr="001C6037">
        <w:rPr>
          <w:u w:val="single"/>
          <w:lang w:val="hy-AM"/>
        </w:rPr>
        <w:t>&gt;</w:t>
      </w:r>
      <w:r w:rsidRPr="001C6037">
        <w:rPr>
          <w:rFonts w:ascii="Calibri" w:hAnsi="Calibri" w:cs="Calibri"/>
          <w:lang w:val="hy-AM"/>
        </w:rPr>
        <w:t> </w:t>
      </w:r>
      <w:r w:rsidRPr="001C6037">
        <w:rPr>
          <w:lang w:val="hy-AM"/>
        </w:rPr>
        <w:t>[(4000 x q)/(</w:t>
      </w:r>
      <w:r w:rsidRPr="00536C7D">
        <w:rPr>
          <w:rFonts w:cs="GHEA Grapalat"/>
        </w:rPr>
        <w:t>π</w:t>
      </w:r>
      <w:r w:rsidRPr="001C6037">
        <w:rPr>
          <w:lang w:val="hy-AM"/>
        </w:rPr>
        <w:t xml:space="preserve"> x Vթ)]</w:t>
      </w:r>
      <w:r w:rsidRPr="001C6037">
        <w:rPr>
          <w:vertAlign w:val="superscript"/>
          <w:lang w:val="hy-AM"/>
        </w:rPr>
        <w:t>0.5</w:t>
      </w:r>
      <w:r w:rsidRPr="001C6037">
        <w:rPr>
          <w:lang w:val="hy-AM"/>
        </w:rPr>
        <w:t xml:space="preserve"> մմ</w:t>
      </w:r>
      <w:r w:rsidR="001125D1" w:rsidRPr="000E23FA">
        <w:rPr>
          <w:lang w:val="hy-AM"/>
        </w:rPr>
        <w:tab/>
      </w:r>
      <w:r w:rsidR="001125D1" w:rsidRPr="000E23FA">
        <w:rPr>
          <w:lang w:val="hy-AM"/>
        </w:rPr>
        <w:tab/>
      </w:r>
      <w:r w:rsidR="001125D1" w:rsidRPr="000E23FA">
        <w:rPr>
          <w:lang w:val="hy-AM"/>
        </w:rPr>
        <w:tab/>
      </w:r>
      <w:r w:rsidR="001125D1" w:rsidRPr="000E23FA">
        <w:rPr>
          <w:lang w:val="hy-AM"/>
        </w:rPr>
        <w:tab/>
        <w:t xml:space="preserve">      (6)</w:t>
      </w:r>
    </w:p>
    <w:p w14:paraId="4BE946BA" w14:textId="77777777" w:rsidR="007E26A0" w:rsidRPr="00D60CA1" w:rsidRDefault="007E26A0" w:rsidP="00823305">
      <w:pPr>
        <w:tabs>
          <w:tab w:val="left" w:pos="990"/>
          <w:tab w:val="left" w:pos="1170"/>
        </w:tabs>
        <w:spacing w:after="0" w:line="360" w:lineRule="auto"/>
        <w:ind w:firstLine="2250"/>
        <w:jc w:val="center"/>
        <w:rPr>
          <w:lang w:val="hy-AM"/>
        </w:rPr>
      </w:pPr>
    </w:p>
    <w:p w14:paraId="4F4B2516" w14:textId="77777777" w:rsidR="00710C13" w:rsidRPr="000E23FA" w:rsidRDefault="001125D1" w:rsidP="000E23FA">
      <w:pPr>
        <w:pStyle w:val="ListParagraph"/>
        <w:tabs>
          <w:tab w:val="left" w:pos="99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>որտեղ q-ն՝ տվյալ հատվածամասում ջրի ծախսն է, լ/վրկ, V</w:t>
      </w:r>
      <w:r w:rsidRPr="000E23FA">
        <w:rPr>
          <w:vertAlign w:val="subscript"/>
          <w:lang w:val="hy-AM"/>
        </w:rPr>
        <w:t>թ</w:t>
      </w:r>
      <w:r w:rsidRPr="000E23FA">
        <w:rPr>
          <w:lang w:val="hy-AM"/>
        </w:rPr>
        <w:t>-ն՝ ջրի թույլատրելի արագությունը, մ/վրկ (տես 444</w:t>
      </w:r>
      <w:r w:rsidR="00AC4EEB" w:rsidRPr="000E23FA">
        <w:rPr>
          <w:lang w:val="hy-AM"/>
        </w:rPr>
        <w:t>-րդ կետը</w:t>
      </w:r>
      <w:r w:rsidRPr="000E23FA">
        <w:rPr>
          <w:lang w:val="hy-AM"/>
        </w:rPr>
        <w:t>):</w:t>
      </w:r>
    </w:p>
    <w:p w14:paraId="10DA9CD4" w14:textId="77777777" w:rsidR="0089727F" w:rsidRPr="000E23FA" w:rsidRDefault="0089727F" w:rsidP="000E23FA">
      <w:pPr>
        <w:pStyle w:val="ListParagraph"/>
        <w:numPr>
          <w:ilvl w:val="0"/>
          <w:numId w:val="90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>Խողովակների տրամագծերը ընտրելիս կարելի է ղեկավարվել Աղյուսակ 22-ով,</w:t>
      </w:r>
    </w:p>
    <w:p w14:paraId="2DBF30B5" w14:textId="77777777" w:rsidR="008E4264" w:rsidRPr="000E23FA" w:rsidRDefault="008E4264" w:rsidP="000E23FA">
      <w:pPr>
        <w:tabs>
          <w:tab w:val="left" w:pos="990"/>
          <w:tab w:val="left" w:pos="1170"/>
        </w:tabs>
        <w:spacing w:after="0" w:line="360" w:lineRule="auto"/>
        <w:ind w:firstLine="540"/>
        <w:jc w:val="both"/>
        <w:rPr>
          <w:lang w:val="hy-AM"/>
        </w:rPr>
      </w:pPr>
      <w:r w:rsidRPr="000E23FA">
        <w:rPr>
          <w:lang w:val="hy-AM"/>
        </w:rPr>
        <w:t>դրանք</w:t>
      </w:r>
      <w:r w:rsidR="00407DDB" w:rsidRPr="000E23FA">
        <w:rPr>
          <w:lang w:val="hy-AM"/>
        </w:rPr>
        <w:t xml:space="preserve"> </w:t>
      </w:r>
      <w:r w:rsidR="008F0FD2" w:rsidRPr="000E23FA">
        <w:rPr>
          <w:lang w:val="hy-AM"/>
        </w:rPr>
        <w:t xml:space="preserve">ստուգելով հետագա հաշվարկներում. </w:t>
      </w:r>
    </w:p>
    <w:p w14:paraId="1ABC525E" w14:textId="77777777" w:rsidR="008F0FD2" w:rsidRPr="000E23FA" w:rsidRDefault="00752E98" w:rsidP="000E23FA">
      <w:pPr>
        <w:tabs>
          <w:tab w:val="left" w:pos="990"/>
          <w:tab w:val="left" w:pos="1170"/>
        </w:tabs>
        <w:spacing w:after="0" w:line="360" w:lineRule="auto"/>
        <w:ind w:firstLine="540"/>
        <w:jc w:val="both"/>
        <w:rPr>
          <w:lang w:val="hy-AM"/>
        </w:rPr>
      </w:pPr>
      <w:r w:rsidRPr="000E23FA">
        <w:rPr>
          <w:lang w:val="hy-AM"/>
        </w:rPr>
        <w:t>Աղյուսակ</w:t>
      </w:r>
      <w:r w:rsidR="008F0FD2" w:rsidRPr="000E23FA">
        <w:rPr>
          <w:lang w:val="hy-AM"/>
        </w:rPr>
        <w:t xml:space="preserve"> 22.</w:t>
      </w:r>
      <w:r w:rsidR="008F0FD2" w:rsidRPr="000E23FA">
        <w:rPr>
          <w:lang w:val="hy-AM"/>
        </w:rPr>
        <w:tab/>
      </w:r>
    </w:p>
    <w:tbl>
      <w:tblPr>
        <w:tblStyle w:val="TableGrid"/>
        <w:tblW w:w="10166" w:type="dxa"/>
        <w:tblInd w:w="-5" w:type="dxa"/>
        <w:tblLook w:val="04A0" w:firstRow="1" w:lastRow="0" w:firstColumn="1" w:lastColumn="0" w:noHBand="0" w:noVBand="1"/>
      </w:tblPr>
      <w:tblGrid>
        <w:gridCol w:w="614"/>
        <w:gridCol w:w="3784"/>
        <w:gridCol w:w="520"/>
        <w:gridCol w:w="517"/>
        <w:gridCol w:w="521"/>
        <w:gridCol w:w="531"/>
        <w:gridCol w:w="538"/>
        <w:gridCol w:w="534"/>
        <w:gridCol w:w="548"/>
        <w:gridCol w:w="664"/>
        <w:gridCol w:w="643"/>
        <w:gridCol w:w="752"/>
      </w:tblGrid>
      <w:tr w:rsidR="00FD74DF" w:rsidRPr="000E23FA" w14:paraId="5772C88B" w14:textId="77777777" w:rsidTr="00797E85">
        <w:tc>
          <w:tcPr>
            <w:tcW w:w="585" w:type="dxa"/>
            <w:vAlign w:val="center"/>
          </w:tcPr>
          <w:p w14:paraId="45B0A5FB" w14:textId="77777777" w:rsidR="00FD74DF" w:rsidRPr="000E23FA" w:rsidRDefault="00FD74DF" w:rsidP="007E26A0">
            <w:pPr>
              <w:tabs>
                <w:tab w:val="left" w:pos="990"/>
                <w:tab w:val="left" w:pos="1170"/>
              </w:tabs>
              <w:spacing w:line="360" w:lineRule="auto"/>
              <w:rPr>
                <w:szCs w:val="24"/>
              </w:rPr>
            </w:pPr>
            <w:r w:rsidRPr="000E23FA">
              <w:rPr>
                <w:szCs w:val="24"/>
              </w:rPr>
              <w:t>Հ</w:t>
            </w:r>
            <w:r w:rsidR="007E26A0">
              <w:rPr>
                <w:szCs w:val="24"/>
              </w:rPr>
              <w:t>/Հ</w:t>
            </w:r>
          </w:p>
        </w:tc>
        <w:tc>
          <w:tcPr>
            <w:tcW w:w="3810" w:type="dxa"/>
            <w:vAlign w:val="center"/>
          </w:tcPr>
          <w:p w14:paraId="24DC731D" w14:textId="77777777" w:rsidR="00FD74DF" w:rsidRPr="000E23FA" w:rsidRDefault="00FD74DF" w:rsidP="007E26A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  <w:lang w:val="hy-AM"/>
              </w:rPr>
            </w:pPr>
            <w:r w:rsidRPr="000E23FA">
              <w:rPr>
                <w:szCs w:val="24"/>
                <w:lang w:val="hy-AM"/>
              </w:rPr>
              <w:t>Խողովակի անվանական տրամագիծը, DN, մմ</w:t>
            </w:r>
          </w:p>
        </w:tc>
        <w:tc>
          <w:tcPr>
            <w:tcW w:w="520" w:type="dxa"/>
            <w:vAlign w:val="center"/>
          </w:tcPr>
          <w:p w14:paraId="3838ECB6" w14:textId="77777777" w:rsidR="00FD74DF" w:rsidRPr="000E23FA" w:rsidRDefault="00FD74DF" w:rsidP="007E26A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20</w:t>
            </w:r>
          </w:p>
        </w:tc>
        <w:tc>
          <w:tcPr>
            <w:tcW w:w="517" w:type="dxa"/>
            <w:vAlign w:val="center"/>
          </w:tcPr>
          <w:p w14:paraId="7ADDDF66" w14:textId="77777777" w:rsidR="00FD74DF" w:rsidRPr="000E23FA" w:rsidRDefault="00FD74DF" w:rsidP="007E26A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25</w:t>
            </w:r>
          </w:p>
        </w:tc>
        <w:tc>
          <w:tcPr>
            <w:tcW w:w="521" w:type="dxa"/>
            <w:vAlign w:val="center"/>
          </w:tcPr>
          <w:p w14:paraId="2CD051BA" w14:textId="77777777" w:rsidR="00FD74DF" w:rsidRPr="000E23FA" w:rsidRDefault="00FD74DF" w:rsidP="007E26A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32</w:t>
            </w:r>
          </w:p>
        </w:tc>
        <w:tc>
          <w:tcPr>
            <w:tcW w:w="531" w:type="dxa"/>
            <w:vAlign w:val="center"/>
          </w:tcPr>
          <w:p w14:paraId="4EDC2835" w14:textId="77777777" w:rsidR="00FD74DF" w:rsidRPr="000E23FA" w:rsidRDefault="00FD74DF" w:rsidP="007E26A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40</w:t>
            </w:r>
          </w:p>
        </w:tc>
        <w:tc>
          <w:tcPr>
            <w:tcW w:w="538" w:type="dxa"/>
            <w:vAlign w:val="center"/>
          </w:tcPr>
          <w:p w14:paraId="6EFF58B6" w14:textId="77777777" w:rsidR="00FD74DF" w:rsidRPr="000E23FA" w:rsidRDefault="00FD74DF" w:rsidP="007E26A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50</w:t>
            </w:r>
          </w:p>
        </w:tc>
        <w:tc>
          <w:tcPr>
            <w:tcW w:w="535" w:type="dxa"/>
            <w:vAlign w:val="center"/>
          </w:tcPr>
          <w:p w14:paraId="54FB27B1" w14:textId="77777777" w:rsidR="00FD74DF" w:rsidRPr="000E23FA" w:rsidRDefault="00FD74DF" w:rsidP="007E26A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70</w:t>
            </w:r>
          </w:p>
        </w:tc>
        <w:tc>
          <w:tcPr>
            <w:tcW w:w="548" w:type="dxa"/>
            <w:vAlign w:val="center"/>
          </w:tcPr>
          <w:p w14:paraId="422E8898" w14:textId="77777777" w:rsidR="00FD74DF" w:rsidRPr="000E23FA" w:rsidRDefault="00FD74DF" w:rsidP="007E26A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80</w:t>
            </w:r>
          </w:p>
        </w:tc>
        <w:tc>
          <w:tcPr>
            <w:tcW w:w="665" w:type="dxa"/>
            <w:vAlign w:val="center"/>
          </w:tcPr>
          <w:p w14:paraId="0E3AFA27" w14:textId="77777777" w:rsidR="00FD74DF" w:rsidRPr="000E23FA" w:rsidRDefault="00FD74DF" w:rsidP="007E26A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100</w:t>
            </w:r>
          </w:p>
        </w:tc>
        <w:tc>
          <w:tcPr>
            <w:tcW w:w="644" w:type="dxa"/>
            <w:vAlign w:val="center"/>
          </w:tcPr>
          <w:p w14:paraId="079B4FDC" w14:textId="77777777" w:rsidR="00FD74DF" w:rsidRPr="000E23FA" w:rsidRDefault="00FD74DF" w:rsidP="007E26A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125</w:t>
            </w:r>
          </w:p>
        </w:tc>
        <w:tc>
          <w:tcPr>
            <w:tcW w:w="752" w:type="dxa"/>
            <w:vAlign w:val="center"/>
          </w:tcPr>
          <w:p w14:paraId="6C536C68" w14:textId="77777777" w:rsidR="00FD74DF" w:rsidRPr="000E23FA" w:rsidRDefault="00FD74DF" w:rsidP="007E26A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150</w:t>
            </w:r>
          </w:p>
        </w:tc>
      </w:tr>
      <w:tr w:rsidR="00FD74DF" w:rsidRPr="000E23FA" w14:paraId="2F27CBA3" w14:textId="77777777" w:rsidTr="00797E85">
        <w:tc>
          <w:tcPr>
            <w:tcW w:w="585" w:type="dxa"/>
          </w:tcPr>
          <w:p w14:paraId="69845296" w14:textId="77777777" w:rsidR="00FD74DF" w:rsidRPr="000E23FA" w:rsidRDefault="00FC17FB" w:rsidP="007E26A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1.</w:t>
            </w:r>
          </w:p>
        </w:tc>
        <w:tc>
          <w:tcPr>
            <w:tcW w:w="3810" w:type="dxa"/>
            <w:vAlign w:val="center"/>
          </w:tcPr>
          <w:p w14:paraId="14613962" w14:textId="77777777" w:rsidR="00FD74DF" w:rsidRPr="000E23FA" w:rsidRDefault="00FD74DF" w:rsidP="007E26A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proofErr w:type="spellStart"/>
            <w:r w:rsidRPr="000E23FA">
              <w:rPr>
                <w:szCs w:val="24"/>
              </w:rPr>
              <w:t>Ոռոգիչների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առավելագույն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քանակը</w:t>
            </w:r>
            <w:proofErr w:type="spellEnd"/>
            <w:r w:rsidRPr="000E23FA">
              <w:rPr>
                <w:szCs w:val="24"/>
              </w:rPr>
              <w:t xml:space="preserve"> 0.5 </w:t>
            </w:r>
            <w:proofErr w:type="spellStart"/>
            <w:r w:rsidR="003B3205" w:rsidRPr="000E23FA">
              <w:rPr>
                <w:szCs w:val="24"/>
              </w:rPr>
              <w:t>ՄՊա</w:t>
            </w:r>
            <w:proofErr w:type="spellEnd"/>
            <w:r w:rsidRPr="000E23FA">
              <w:rPr>
                <w:szCs w:val="24"/>
              </w:rPr>
              <w:t xml:space="preserve"> և </w:t>
            </w:r>
            <w:proofErr w:type="spellStart"/>
            <w:r w:rsidRPr="000E23FA">
              <w:rPr>
                <w:szCs w:val="24"/>
              </w:rPr>
              <w:t>ավելի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ճնշման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դեպքում</w:t>
            </w:r>
            <w:proofErr w:type="spellEnd"/>
          </w:p>
        </w:tc>
        <w:tc>
          <w:tcPr>
            <w:tcW w:w="520" w:type="dxa"/>
            <w:vAlign w:val="center"/>
          </w:tcPr>
          <w:p w14:paraId="70E325DD" w14:textId="77777777" w:rsidR="00FD74DF" w:rsidRPr="000E23FA" w:rsidRDefault="00FD74DF" w:rsidP="007E26A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</w:t>
            </w:r>
          </w:p>
        </w:tc>
        <w:tc>
          <w:tcPr>
            <w:tcW w:w="517" w:type="dxa"/>
            <w:vAlign w:val="center"/>
          </w:tcPr>
          <w:p w14:paraId="55307124" w14:textId="77777777" w:rsidR="00FD74DF" w:rsidRPr="000E23FA" w:rsidRDefault="00FD74DF" w:rsidP="007E26A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3</w:t>
            </w:r>
          </w:p>
        </w:tc>
        <w:tc>
          <w:tcPr>
            <w:tcW w:w="521" w:type="dxa"/>
            <w:vAlign w:val="center"/>
          </w:tcPr>
          <w:p w14:paraId="3E71549C" w14:textId="77777777" w:rsidR="00FD74DF" w:rsidRPr="000E23FA" w:rsidRDefault="00FD74DF" w:rsidP="007E26A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5</w:t>
            </w:r>
          </w:p>
        </w:tc>
        <w:tc>
          <w:tcPr>
            <w:tcW w:w="531" w:type="dxa"/>
            <w:vAlign w:val="center"/>
          </w:tcPr>
          <w:p w14:paraId="1CC7B90B" w14:textId="77777777" w:rsidR="00FD74DF" w:rsidRPr="000E23FA" w:rsidRDefault="00FD74DF" w:rsidP="007E26A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9</w:t>
            </w:r>
          </w:p>
        </w:tc>
        <w:tc>
          <w:tcPr>
            <w:tcW w:w="538" w:type="dxa"/>
            <w:vAlign w:val="center"/>
          </w:tcPr>
          <w:p w14:paraId="3512A2B4" w14:textId="77777777" w:rsidR="00FD74DF" w:rsidRPr="000E23FA" w:rsidRDefault="00FD74DF" w:rsidP="007E26A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18</w:t>
            </w:r>
          </w:p>
        </w:tc>
        <w:tc>
          <w:tcPr>
            <w:tcW w:w="535" w:type="dxa"/>
            <w:vAlign w:val="center"/>
          </w:tcPr>
          <w:p w14:paraId="26F8A6B6" w14:textId="77777777" w:rsidR="00FD74DF" w:rsidRPr="000E23FA" w:rsidRDefault="00FD74DF" w:rsidP="007E26A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28</w:t>
            </w:r>
          </w:p>
        </w:tc>
        <w:tc>
          <w:tcPr>
            <w:tcW w:w="548" w:type="dxa"/>
            <w:vAlign w:val="center"/>
          </w:tcPr>
          <w:p w14:paraId="2C206D5C" w14:textId="77777777" w:rsidR="00FD74DF" w:rsidRPr="000E23FA" w:rsidRDefault="00FD74DF" w:rsidP="007E26A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46</w:t>
            </w:r>
          </w:p>
        </w:tc>
        <w:tc>
          <w:tcPr>
            <w:tcW w:w="665" w:type="dxa"/>
            <w:vAlign w:val="center"/>
          </w:tcPr>
          <w:p w14:paraId="731022B5" w14:textId="77777777" w:rsidR="00FD74DF" w:rsidRPr="000E23FA" w:rsidRDefault="00FD74DF" w:rsidP="007E26A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80</w:t>
            </w:r>
          </w:p>
        </w:tc>
        <w:tc>
          <w:tcPr>
            <w:tcW w:w="644" w:type="dxa"/>
            <w:vAlign w:val="center"/>
          </w:tcPr>
          <w:p w14:paraId="4D10741D" w14:textId="77777777" w:rsidR="00FD74DF" w:rsidRPr="000E23FA" w:rsidRDefault="00FD74DF" w:rsidP="007E26A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150</w:t>
            </w:r>
          </w:p>
        </w:tc>
        <w:tc>
          <w:tcPr>
            <w:tcW w:w="752" w:type="dxa"/>
            <w:vAlign w:val="center"/>
          </w:tcPr>
          <w:p w14:paraId="0B4347D7" w14:textId="77777777" w:rsidR="00FD74DF" w:rsidRPr="000E23FA" w:rsidRDefault="00FD74DF" w:rsidP="007E26A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&gt;150</w:t>
            </w:r>
          </w:p>
        </w:tc>
      </w:tr>
      <w:tr w:rsidR="00FD74DF" w:rsidRPr="000E23FA" w14:paraId="26579B64" w14:textId="77777777" w:rsidTr="00797E85">
        <w:tc>
          <w:tcPr>
            <w:tcW w:w="585" w:type="dxa"/>
          </w:tcPr>
          <w:p w14:paraId="24BBFF76" w14:textId="77777777" w:rsidR="00FD74DF" w:rsidRPr="000E23FA" w:rsidRDefault="00FC17FB" w:rsidP="007E26A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2.</w:t>
            </w:r>
          </w:p>
        </w:tc>
        <w:tc>
          <w:tcPr>
            <w:tcW w:w="3810" w:type="dxa"/>
            <w:vAlign w:val="center"/>
          </w:tcPr>
          <w:p w14:paraId="5B442423" w14:textId="77777777" w:rsidR="00FD74DF" w:rsidRPr="000E23FA" w:rsidRDefault="00FD74DF" w:rsidP="007E26A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proofErr w:type="spellStart"/>
            <w:r w:rsidRPr="000E23FA">
              <w:rPr>
                <w:szCs w:val="24"/>
              </w:rPr>
              <w:t>Ոռոգիչների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առավելագույն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քանակը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քանակը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մինչև</w:t>
            </w:r>
            <w:proofErr w:type="spellEnd"/>
            <w:r w:rsidRPr="000E23FA">
              <w:rPr>
                <w:szCs w:val="24"/>
              </w:rPr>
              <w:t xml:space="preserve"> 0.5 </w:t>
            </w:r>
            <w:proofErr w:type="spellStart"/>
            <w:r w:rsidR="003B3205" w:rsidRPr="000E23FA">
              <w:rPr>
                <w:szCs w:val="24"/>
              </w:rPr>
              <w:t>ՄՊա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ճնշման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դեպքում</w:t>
            </w:r>
            <w:proofErr w:type="spellEnd"/>
          </w:p>
        </w:tc>
        <w:tc>
          <w:tcPr>
            <w:tcW w:w="520" w:type="dxa"/>
            <w:vAlign w:val="center"/>
          </w:tcPr>
          <w:p w14:paraId="602B3D7C" w14:textId="77777777" w:rsidR="00FD74DF" w:rsidRPr="000E23FA" w:rsidRDefault="00FC17FB" w:rsidP="007E26A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-</w:t>
            </w:r>
          </w:p>
        </w:tc>
        <w:tc>
          <w:tcPr>
            <w:tcW w:w="517" w:type="dxa"/>
            <w:vAlign w:val="center"/>
          </w:tcPr>
          <w:p w14:paraId="75E2B807" w14:textId="77777777" w:rsidR="00FD74DF" w:rsidRPr="000E23FA" w:rsidRDefault="00FD74DF" w:rsidP="007E26A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2</w:t>
            </w:r>
          </w:p>
        </w:tc>
        <w:tc>
          <w:tcPr>
            <w:tcW w:w="521" w:type="dxa"/>
            <w:vAlign w:val="center"/>
          </w:tcPr>
          <w:p w14:paraId="15BAD9A9" w14:textId="77777777" w:rsidR="00FD74DF" w:rsidRPr="000E23FA" w:rsidRDefault="00FD74DF" w:rsidP="007E26A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3</w:t>
            </w:r>
          </w:p>
        </w:tc>
        <w:tc>
          <w:tcPr>
            <w:tcW w:w="531" w:type="dxa"/>
            <w:vAlign w:val="center"/>
          </w:tcPr>
          <w:p w14:paraId="3C3CD846" w14:textId="77777777" w:rsidR="00FD74DF" w:rsidRPr="000E23FA" w:rsidRDefault="00FD74DF" w:rsidP="007E26A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5</w:t>
            </w:r>
          </w:p>
        </w:tc>
        <w:tc>
          <w:tcPr>
            <w:tcW w:w="538" w:type="dxa"/>
            <w:vAlign w:val="center"/>
          </w:tcPr>
          <w:p w14:paraId="0541D1E5" w14:textId="77777777" w:rsidR="00FD74DF" w:rsidRPr="000E23FA" w:rsidRDefault="00FD74DF" w:rsidP="007E26A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10</w:t>
            </w:r>
          </w:p>
        </w:tc>
        <w:tc>
          <w:tcPr>
            <w:tcW w:w="535" w:type="dxa"/>
            <w:vAlign w:val="center"/>
          </w:tcPr>
          <w:p w14:paraId="491DF736" w14:textId="77777777" w:rsidR="00FD74DF" w:rsidRPr="000E23FA" w:rsidRDefault="00FD74DF" w:rsidP="007E26A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20</w:t>
            </w:r>
          </w:p>
        </w:tc>
        <w:tc>
          <w:tcPr>
            <w:tcW w:w="548" w:type="dxa"/>
            <w:vAlign w:val="center"/>
          </w:tcPr>
          <w:p w14:paraId="1DA1B53A" w14:textId="77777777" w:rsidR="00FD74DF" w:rsidRPr="000E23FA" w:rsidRDefault="00FD74DF" w:rsidP="007E26A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36</w:t>
            </w:r>
          </w:p>
        </w:tc>
        <w:tc>
          <w:tcPr>
            <w:tcW w:w="665" w:type="dxa"/>
            <w:vAlign w:val="center"/>
          </w:tcPr>
          <w:p w14:paraId="5FB2270B" w14:textId="77777777" w:rsidR="00FD74DF" w:rsidRPr="000E23FA" w:rsidRDefault="00FD74DF" w:rsidP="007E26A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75</w:t>
            </w:r>
          </w:p>
        </w:tc>
        <w:tc>
          <w:tcPr>
            <w:tcW w:w="644" w:type="dxa"/>
            <w:vAlign w:val="center"/>
          </w:tcPr>
          <w:p w14:paraId="5090BAF2" w14:textId="77777777" w:rsidR="00FD74DF" w:rsidRPr="000E23FA" w:rsidRDefault="00FD74DF" w:rsidP="007E26A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140</w:t>
            </w:r>
          </w:p>
        </w:tc>
        <w:tc>
          <w:tcPr>
            <w:tcW w:w="752" w:type="dxa"/>
            <w:vAlign w:val="center"/>
          </w:tcPr>
          <w:p w14:paraId="5B60A99C" w14:textId="77777777" w:rsidR="00FD74DF" w:rsidRPr="000E23FA" w:rsidRDefault="00FD74DF" w:rsidP="007E26A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&gt;150</w:t>
            </w:r>
          </w:p>
        </w:tc>
      </w:tr>
    </w:tbl>
    <w:p w14:paraId="09F11D61" w14:textId="77777777" w:rsidR="008F0FD2" w:rsidRPr="000E23FA" w:rsidRDefault="008F0FD2" w:rsidP="007E26A0">
      <w:pPr>
        <w:pStyle w:val="ListParagraph"/>
        <w:tabs>
          <w:tab w:val="left" w:pos="990"/>
          <w:tab w:val="left" w:pos="1170"/>
        </w:tabs>
        <w:spacing w:after="0" w:line="360" w:lineRule="auto"/>
        <w:ind w:left="0"/>
        <w:jc w:val="both"/>
      </w:pPr>
    </w:p>
    <w:p w14:paraId="0200C1BF" w14:textId="77777777" w:rsidR="00BA50B1" w:rsidRPr="000E23FA" w:rsidRDefault="001125D1" w:rsidP="000E23FA">
      <w:pPr>
        <w:pStyle w:val="ListParagraph"/>
        <w:numPr>
          <w:ilvl w:val="0"/>
          <w:numId w:val="90"/>
        </w:numPr>
        <w:tabs>
          <w:tab w:val="left" w:pos="990"/>
          <w:tab w:val="left" w:pos="1170"/>
        </w:tabs>
        <w:spacing w:after="0" w:line="360" w:lineRule="auto"/>
        <w:ind w:left="0" w:firstLine="540"/>
        <w:jc w:val="both"/>
      </w:pPr>
      <w:proofErr w:type="spellStart"/>
      <w:r w:rsidRPr="000E23FA">
        <w:t>Ու</w:t>
      </w:r>
      <w:r w:rsidR="008F0FD2" w:rsidRPr="000E23FA">
        <w:t>նենալով</w:t>
      </w:r>
      <w:proofErr w:type="spellEnd"/>
      <w:r w:rsidR="008F0FD2" w:rsidRPr="000E23FA">
        <w:t xml:space="preserve"> </w:t>
      </w:r>
      <w:proofErr w:type="spellStart"/>
      <w:r w:rsidR="00DE6EB2" w:rsidRPr="000E23FA">
        <w:t>յուրաքանչյուր</w:t>
      </w:r>
      <w:proofErr w:type="spellEnd"/>
      <w:r w:rsidR="00DE6EB2" w:rsidRPr="000E23FA">
        <w:t xml:space="preserve"> </w:t>
      </w:r>
      <w:proofErr w:type="spellStart"/>
      <w:r w:rsidR="00DE6EB2" w:rsidRPr="000E23FA">
        <w:t>i-րդ</w:t>
      </w:r>
      <w:proofErr w:type="spellEnd"/>
      <w:r w:rsidR="00DE6EB2" w:rsidRPr="000E23FA">
        <w:t xml:space="preserve"> </w:t>
      </w:r>
      <w:proofErr w:type="spellStart"/>
      <w:r w:rsidR="00DE6EB2" w:rsidRPr="000E23FA">
        <w:t>հատվածի</w:t>
      </w:r>
      <w:proofErr w:type="spellEnd"/>
      <w:r w:rsidR="00DE6EB2" w:rsidRPr="000E23FA">
        <w:t xml:space="preserve"> </w:t>
      </w:r>
      <w:proofErr w:type="spellStart"/>
      <w:r w:rsidR="00DE6EB2" w:rsidRPr="000E23FA">
        <w:t>վերջում</w:t>
      </w:r>
      <w:proofErr w:type="spellEnd"/>
      <w:r w:rsidR="00DE6EB2" w:rsidRPr="000E23FA">
        <w:t xml:space="preserve"> </w:t>
      </w:r>
      <w:r w:rsidR="008F0FD2" w:rsidRPr="000E23FA">
        <w:t>(</w:t>
      </w:r>
      <w:proofErr w:type="spellStart"/>
      <w:r w:rsidR="00EC27A3" w:rsidRPr="000E23FA">
        <w:t>հաշվարկի</w:t>
      </w:r>
      <w:proofErr w:type="spellEnd"/>
      <w:r w:rsidR="00EC27A3" w:rsidRPr="000E23FA">
        <w:t xml:space="preserve"> </w:t>
      </w:r>
      <w:proofErr w:type="spellStart"/>
      <w:r w:rsidR="00EC27A3" w:rsidRPr="000E23FA">
        <w:t>սկզբում</w:t>
      </w:r>
      <w:proofErr w:type="spellEnd"/>
      <w:r w:rsidR="00EC27A3" w:rsidRPr="000E23FA">
        <w:t xml:space="preserve">՝ </w:t>
      </w:r>
      <w:proofErr w:type="spellStart"/>
      <w:r w:rsidR="00DE6EB2" w:rsidRPr="000E23FA">
        <w:t>թելադրող</w:t>
      </w:r>
      <w:proofErr w:type="spellEnd"/>
      <w:r w:rsidR="00DE6EB2" w:rsidRPr="000E23FA">
        <w:t xml:space="preserve"> </w:t>
      </w:r>
      <w:proofErr w:type="spellStart"/>
      <w:r w:rsidR="00DE6EB2" w:rsidRPr="000E23FA">
        <w:t>ոռոգիչի</w:t>
      </w:r>
      <w:proofErr w:type="spellEnd"/>
      <w:r w:rsidR="00DE6EB2" w:rsidRPr="000E23FA">
        <w:t xml:space="preserve"> </w:t>
      </w:r>
      <w:proofErr w:type="spellStart"/>
      <w:r w:rsidR="00DE6EB2" w:rsidRPr="000E23FA">
        <w:t>վրա</w:t>
      </w:r>
      <w:proofErr w:type="spellEnd"/>
      <w:r w:rsidR="008F0FD2" w:rsidRPr="000E23FA">
        <w:t xml:space="preserve">) </w:t>
      </w:r>
      <w:proofErr w:type="spellStart"/>
      <w:r w:rsidR="00DE6EB2" w:rsidRPr="000E23FA">
        <w:t>անհրաժեշտ</w:t>
      </w:r>
      <w:proofErr w:type="spellEnd"/>
      <w:r w:rsidR="00DE6EB2" w:rsidRPr="000E23FA">
        <w:t xml:space="preserve"> </w:t>
      </w:r>
      <w:proofErr w:type="spellStart"/>
      <w:r w:rsidR="008F0FD2" w:rsidRPr="000E23FA">
        <w:t>ճնշումը</w:t>
      </w:r>
      <w:proofErr w:type="spellEnd"/>
      <w:r w:rsidR="00E57608" w:rsidRPr="000E23FA">
        <w:t>՝</w:t>
      </w:r>
      <w:r w:rsidR="008F0FD2" w:rsidRPr="000E23FA">
        <w:t xml:space="preserve"> </w:t>
      </w:r>
      <w:proofErr w:type="spellStart"/>
      <w:r w:rsidR="008F0FD2" w:rsidRPr="000E23FA">
        <w:t>P</w:t>
      </w:r>
      <w:r w:rsidR="00DE6EB2" w:rsidRPr="000E23FA">
        <w:rPr>
          <w:vertAlign w:val="subscript"/>
        </w:rPr>
        <w:t>i</w:t>
      </w:r>
      <w:r w:rsidR="008F0FD2" w:rsidRPr="000E23FA">
        <w:rPr>
          <w:vertAlign w:val="subscript"/>
        </w:rPr>
        <w:t>վերջ</w:t>
      </w:r>
      <w:proofErr w:type="spellEnd"/>
      <w:r w:rsidR="008F0FD2" w:rsidRPr="000E23FA">
        <w:t>,</w:t>
      </w:r>
      <w:r w:rsidR="00E57608" w:rsidRPr="000E23FA">
        <w:t xml:space="preserve"> </w:t>
      </w:r>
      <w:proofErr w:type="spellStart"/>
      <w:r w:rsidR="00E57608" w:rsidRPr="000E23FA">
        <w:t>ՄՊա</w:t>
      </w:r>
      <w:proofErr w:type="spellEnd"/>
      <w:r w:rsidR="00E57608" w:rsidRPr="000E23FA">
        <w:t>,</w:t>
      </w:r>
      <w:r w:rsidR="00DE6EB2" w:rsidRPr="000E23FA">
        <w:t xml:space="preserve"> </w:t>
      </w:r>
      <w:proofErr w:type="spellStart"/>
      <w:r w:rsidR="008F0FD2" w:rsidRPr="000E23FA">
        <w:t>այդ</w:t>
      </w:r>
      <w:proofErr w:type="spellEnd"/>
      <w:r w:rsidR="00DE6EB2" w:rsidRPr="000E23FA">
        <w:t xml:space="preserve"> </w:t>
      </w:r>
      <w:proofErr w:type="spellStart"/>
      <w:r w:rsidR="00607A5D" w:rsidRPr="000E23FA">
        <w:t>հատվածում</w:t>
      </w:r>
      <w:proofErr w:type="spellEnd"/>
      <w:r w:rsidR="00607A5D" w:rsidRPr="000E23FA">
        <w:t xml:space="preserve"> </w:t>
      </w:r>
      <w:proofErr w:type="spellStart"/>
      <w:r w:rsidR="00607A5D" w:rsidRPr="000E23FA">
        <w:t>խողովակի</w:t>
      </w:r>
      <w:proofErr w:type="spellEnd"/>
      <w:r w:rsidR="00607A5D" w:rsidRPr="000E23FA">
        <w:t xml:space="preserve"> </w:t>
      </w:r>
      <w:proofErr w:type="spellStart"/>
      <w:r w:rsidR="00E57608" w:rsidRPr="000E23FA">
        <w:t>անվանական</w:t>
      </w:r>
      <w:proofErr w:type="spellEnd"/>
      <w:r w:rsidR="00E57608" w:rsidRPr="000E23FA">
        <w:t xml:space="preserve"> </w:t>
      </w:r>
      <w:proofErr w:type="spellStart"/>
      <w:r w:rsidR="00607A5D" w:rsidRPr="000E23FA">
        <w:t>տրամագիծն</w:t>
      </w:r>
      <w:proofErr w:type="spellEnd"/>
      <w:r w:rsidR="00607A5D" w:rsidRPr="000E23FA">
        <w:t xml:space="preserve"> </w:t>
      </w:r>
      <w:proofErr w:type="spellStart"/>
      <w:r w:rsidR="00607A5D" w:rsidRPr="000E23FA">
        <w:t>ու</w:t>
      </w:r>
      <w:proofErr w:type="spellEnd"/>
      <w:r w:rsidR="00607A5D" w:rsidRPr="000E23FA">
        <w:t xml:space="preserve"> </w:t>
      </w:r>
      <w:proofErr w:type="spellStart"/>
      <w:r w:rsidR="00607A5D" w:rsidRPr="000E23FA">
        <w:t>ջրի</w:t>
      </w:r>
      <w:proofErr w:type="spellEnd"/>
      <w:r w:rsidR="00607A5D" w:rsidRPr="000E23FA">
        <w:t xml:space="preserve"> </w:t>
      </w:r>
      <w:proofErr w:type="spellStart"/>
      <w:r w:rsidR="00607A5D" w:rsidRPr="000E23FA">
        <w:t>ծախսը</w:t>
      </w:r>
      <w:proofErr w:type="spellEnd"/>
      <w:r w:rsidR="00E57608" w:rsidRPr="000E23FA">
        <w:t>՝ q</w:t>
      </w:r>
      <w:r w:rsidR="00E57608" w:rsidRPr="000E23FA">
        <w:rPr>
          <w:vertAlign w:val="subscript"/>
        </w:rPr>
        <w:t>i</w:t>
      </w:r>
      <w:r w:rsidR="00607A5D" w:rsidRPr="000E23FA">
        <w:t>,</w:t>
      </w:r>
      <w:r w:rsidR="00E57608" w:rsidRPr="000E23FA">
        <w:t xml:space="preserve"> լ/</w:t>
      </w:r>
      <w:proofErr w:type="spellStart"/>
      <w:r w:rsidR="00E57608" w:rsidRPr="000E23FA">
        <w:t>վրկ</w:t>
      </w:r>
      <w:proofErr w:type="spellEnd"/>
      <w:r w:rsidR="00E57608" w:rsidRPr="000E23FA">
        <w:t>,</w:t>
      </w:r>
      <w:r w:rsidR="00607A5D" w:rsidRPr="000E23FA">
        <w:t xml:space="preserve"> </w:t>
      </w:r>
      <w:proofErr w:type="spellStart"/>
      <w:r w:rsidR="00607A5D" w:rsidRPr="000E23FA">
        <w:t>որոշվում</w:t>
      </w:r>
      <w:proofErr w:type="spellEnd"/>
      <w:r w:rsidR="00607A5D" w:rsidRPr="000E23FA">
        <w:t xml:space="preserve"> է </w:t>
      </w:r>
      <w:proofErr w:type="spellStart"/>
      <w:r w:rsidR="00607A5D" w:rsidRPr="000E23FA">
        <w:t>ճնշման</w:t>
      </w:r>
      <w:proofErr w:type="spellEnd"/>
      <w:r w:rsidR="00607A5D" w:rsidRPr="000E23FA">
        <w:t xml:space="preserve"> </w:t>
      </w:r>
      <w:proofErr w:type="spellStart"/>
      <w:r w:rsidR="00607A5D" w:rsidRPr="000E23FA">
        <w:t>անկումը</w:t>
      </w:r>
      <w:proofErr w:type="spellEnd"/>
      <w:r w:rsidR="00607A5D" w:rsidRPr="000E23FA">
        <w:t xml:space="preserve"> </w:t>
      </w:r>
      <w:proofErr w:type="spellStart"/>
      <w:r w:rsidR="00607A5D" w:rsidRPr="000E23FA">
        <w:t>տվյալ</w:t>
      </w:r>
      <w:proofErr w:type="spellEnd"/>
      <w:r w:rsidR="00DE6EB2" w:rsidRPr="000E23FA">
        <w:t xml:space="preserve"> </w:t>
      </w:r>
      <w:proofErr w:type="spellStart"/>
      <w:r w:rsidR="00607A5D" w:rsidRPr="000E23FA">
        <w:t>հատվածի</w:t>
      </w:r>
      <w:proofErr w:type="spellEnd"/>
      <w:r w:rsidR="00607A5D" w:rsidRPr="000E23FA">
        <w:t xml:space="preserve"> 1</w:t>
      </w:r>
      <w:r w:rsidR="00FC17FB" w:rsidRPr="000E23FA">
        <w:t xml:space="preserve"> </w:t>
      </w:r>
      <w:r w:rsidR="00607A5D" w:rsidRPr="000E23FA">
        <w:t xml:space="preserve">մ </w:t>
      </w:r>
      <w:proofErr w:type="spellStart"/>
      <w:r w:rsidR="00607A5D" w:rsidRPr="000E23FA">
        <w:t>երկարության</w:t>
      </w:r>
      <w:proofErr w:type="spellEnd"/>
      <w:r w:rsidR="00607A5D" w:rsidRPr="000E23FA">
        <w:t xml:space="preserve"> </w:t>
      </w:r>
      <w:proofErr w:type="spellStart"/>
      <w:r w:rsidR="00607A5D" w:rsidRPr="000E23FA">
        <w:t>վրա</w:t>
      </w:r>
      <w:proofErr w:type="spellEnd"/>
      <w:r w:rsidR="00607A5D" w:rsidRPr="000E23FA">
        <w:t>՝ ∆P</w:t>
      </w:r>
      <w:r w:rsidR="00DE6EB2" w:rsidRPr="000E23FA">
        <w:rPr>
          <w:vertAlign w:val="subscript"/>
        </w:rPr>
        <w:t>i</w:t>
      </w:r>
      <w:r w:rsidR="00171DCF" w:rsidRPr="000E23FA">
        <w:t>-ն</w:t>
      </w:r>
      <w:r w:rsidR="001F3841" w:rsidRPr="000E23FA">
        <w:t xml:space="preserve">  </w:t>
      </w:r>
      <w:r w:rsidR="00BA50B1" w:rsidRPr="000E23FA">
        <w:t>(</w:t>
      </w:r>
      <w:r w:rsidR="00DB1222" w:rsidRPr="000E23FA">
        <w:t>7</w:t>
      </w:r>
      <w:r w:rsidR="00BA50B1" w:rsidRPr="000E23FA">
        <w:t xml:space="preserve">) </w:t>
      </w:r>
      <w:proofErr w:type="spellStart"/>
      <w:r w:rsidR="00BA50B1" w:rsidRPr="000E23FA">
        <w:t>բանաձևով</w:t>
      </w:r>
      <w:proofErr w:type="spellEnd"/>
      <w:r w:rsidR="00797E85" w:rsidRPr="000E23FA">
        <w:t>.</w:t>
      </w:r>
    </w:p>
    <w:p w14:paraId="72157601" w14:textId="77777777" w:rsidR="00856056" w:rsidRPr="000E23FA" w:rsidRDefault="00BA50B1" w:rsidP="007E26A0">
      <w:pPr>
        <w:pStyle w:val="ListParagraph"/>
        <w:tabs>
          <w:tab w:val="left" w:pos="990"/>
          <w:tab w:val="left" w:pos="1170"/>
        </w:tabs>
        <w:spacing w:after="0" w:line="360" w:lineRule="auto"/>
        <w:ind w:left="0" w:firstLine="2700"/>
        <w:jc w:val="both"/>
      </w:pPr>
      <w:r w:rsidRPr="000E23FA">
        <w:t>∆P</w:t>
      </w:r>
      <w:r w:rsidRPr="000E23FA">
        <w:rPr>
          <w:vertAlign w:val="subscript"/>
        </w:rPr>
        <w:t>i</w:t>
      </w:r>
      <w:r w:rsidRPr="000E23FA">
        <w:t xml:space="preserve"> = q</w:t>
      </w:r>
      <w:r w:rsidRPr="000E23FA">
        <w:rPr>
          <w:vertAlign w:val="subscript"/>
        </w:rPr>
        <w:t>i</w:t>
      </w:r>
      <w:r w:rsidRPr="000E23FA">
        <w:rPr>
          <w:vertAlign w:val="superscript"/>
        </w:rPr>
        <w:t>2</w:t>
      </w:r>
      <w:r w:rsidRPr="000E23FA">
        <w:t>/(100K</w:t>
      </w:r>
      <w:r w:rsidRPr="000E23FA">
        <w:rPr>
          <w:vertAlign w:val="subscript"/>
        </w:rPr>
        <w:t>խ</w:t>
      </w:r>
      <w:r w:rsidRPr="000E23FA">
        <w:t>)</w:t>
      </w:r>
      <w:r w:rsidRPr="000E23FA">
        <w:tab/>
      </w:r>
      <w:r w:rsidRPr="000E23FA">
        <w:tab/>
      </w:r>
      <w:r w:rsidRPr="000E23FA">
        <w:tab/>
      </w:r>
      <w:r w:rsidRPr="000E23FA">
        <w:tab/>
      </w:r>
      <w:r w:rsidRPr="000E23FA">
        <w:tab/>
        <w:t xml:space="preserve">   (</w:t>
      </w:r>
      <w:r w:rsidR="004203D5" w:rsidRPr="000E23FA">
        <w:rPr>
          <w:lang w:val="hy-AM"/>
        </w:rPr>
        <w:t>7</w:t>
      </w:r>
      <w:r w:rsidRPr="000E23FA">
        <w:t>)</w:t>
      </w:r>
      <w:r w:rsidR="009D1798" w:rsidRPr="000E23FA">
        <w:t xml:space="preserve"> </w:t>
      </w:r>
    </w:p>
    <w:p w14:paraId="3C5CF85B" w14:textId="77777777" w:rsidR="00FC17FB" w:rsidRPr="000E23FA" w:rsidRDefault="00FC17FB" w:rsidP="000E23FA">
      <w:pPr>
        <w:tabs>
          <w:tab w:val="left" w:pos="990"/>
          <w:tab w:val="left" w:pos="1170"/>
        </w:tabs>
        <w:spacing w:after="0" w:line="360" w:lineRule="auto"/>
        <w:ind w:firstLine="540"/>
      </w:pPr>
    </w:p>
    <w:p w14:paraId="55B08C81" w14:textId="77777777" w:rsidR="00797E85" w:rsidRPr="000E23FA" w:rsidRDefault="00797E85" w:rsidP="000E23FA">
      <w:pPr>
        <w:tabs>
          <w:tab w:val="left" w:pos="990"/>
          <w:tab w:val="left" w:pos="1170"/>
        </w:tabs>
        <w:spacing w:after="0" w:line="360" w:lineRule="auto"/>
        <w:ind w:firstLine="540"/>
      </w:pPr>
      <w:r w:rsidRPr="000E23FA">
        <w:lastRenderedPageBreak/>
        <w:t xml:space="preserve"> </w:t>
      </w:r>
      <w:proofErr w:type="spellStart"/>
      <w:r w:rsidRPr="000E23FA">
        <w:t>որտեղ</w:t>
      </w:r>
      <w:proofErr w:type="spellEnd"/>
      <w:r w:rsidRPr="000E23FA">
        <w:t xml:space="preserve"> </w:t>
      </w:r>
      <w:proofErr w:type="spellStart"/>
      <w:r w:rsidRPr="000E23FA">
        <w:t>K</w:t>
      </w:r>
      <w:r w:rsidRPr="000E23FA">
        <w:rPr>
          <w:vertAlign w:val="subscript"/>
        </w:rPr>
        <w:t>խ</w:t>
      </w:r>
      <w:proofErr w:type="spellEnd"/>
      <w:r w:rsidRPr="000E23FA">
        <w:rPr>
          <w:vertAlign w:val="subscript"/>
        </w:rPr>
        <w:t xml:space="preserve"> </w:t>
      </w:r>
      <w:r w:rsidRPr="000E23FA">
        <w:t xml:space="preserve">-ն </w:t>
      </w:r>
      <w:proofErr w:type="spellStart"/>
      <w:r w:rsidRPr="000E23FA">
        <w:t>խողովակի</w:t>
      </w:r>
      <w:proofErr w:type="spellEnd"/>
      <w:r w:rsidRPr="000E23FA">
        <w:t xml:space="preserve"> </w:t>
      </w:r>
      <w:proofErr w:type="spellStart"/>
      <w:r w:rsidRPr="000E23FA">
        <w:t>տեսակարար</w:t>
      </w:r>
      <w:proofErr w:type="spellEnd"/>
      <w:r w:rsidRPr="000E23FA">
        <w:t xml:space="preserve"> </w:t>
      </w:r>
      <w:proofErr w:type="spellStart"/>
      <w:r w:rsidRPr="000E23FA">
        <w:t>բնութագիրն</w:t>
      </w:r>
      <w:proofErr w:type="spellEnd"/>
      <w:r w:rsidRPr="000E23FA">
        <w:t xml:space="preserve"> </w:t>
      </w:r>
      <w:r w:rsidR="00A23B64" w:rsidRPr="000E23FA">
        <w:t>է</w:t>
      </w:r>
      <w:r w:rsidRPr="000E23FA">
        <w:t xml:space="preserve"> և </w:t>
      </w:r>
      <w:proofErr w:type="spellStart"/>
      <w:r w:rsidRPr="000E23FA">
        <w:t>ընդունվում</w:t>
      </w:r>
      <w:proofErr w:type="spellEnd"/>
      <w:r w:rsidRPr="000E23FA">
        <w:t xml:space="preserve"> է </w:t>
      </w:r>
      <w:proofErr w:type="spellStart"/>
      <w:r w:rsidRPr="000E23FA">
        <w:t>Աղյուսակ</w:t>
      </w:r>
      <w:proofErr w:type="spellEnd"/>
      <w:r w:rsidRPr="000E23FA">
        <w:t xml:space="preserve"> 23-ից,</w:t>
      </w:r>
    </w:p>
    <w:p w14:paraId="710B1BB5" w14:textId="77777777" w:rsidR="00FC17FB" w:rsidRPr="000E23FA" w:rsidRDefault="00FC17FB" w:rsidP="000E23FA">
      <w:pPr>
        <w:tabs>
          <w:tab w:val="left" w:pos="990"/>
          <w:tab w:val="left" w:pos="1170"/>
        </w:tabs>
        <w:spacing w:after="0" w:line="360" w:lineRule="auto"/>
        <w:ind w:firstLine="540"/>
      </w:pPr>
    </w:p>
    <w:p w14:paraId="5232EFB4" w14:textId="77777777" w:rsidR="009572EE" w:rsidRPr="000E23FA" w:rsidRDefault="009572EE" w:rsidP="007E26A0">
      <w:pPr>
        <w:tabs>
          <w:tab w:val="left" w:pos="990"/>
          <w:tab w:val="left" w:pos="1170"/>
        </w:tabs>
        <w:spacing w:after="0" w:line="360" w:lineRule="auto"/>
      </w:pPr>
      <w:proofErr w:type="spellStart"/>
      <w:r w:rsidRPr="000E23FA">
        <w:t>Աղյուսակ</w:t>
      </w:r>
      <w:proofErr w:type="spellEnd"/>
      <w:r w:rsidRPr="000E23FA">
        <w:t xml:space="preserve"> 23.</w:t>
      </w:r>
    </w:p>
    <w:tbl>
      <w:tblPr>
        <w:tblpPr w:leftFromText="180" w:rightFromText="180" w:vertAnchor="text" w:horzAnchor="margin" w:tblpY="362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3"/>
        <w:gridCol w:w="2551"/>
        <w:gridCol w:w="2127"/>
        <w:gridCol w:w="2189"/>
        <w:gridCol w:w="2347"/>
      </w:tblGrid>
      <w:tr w:rsidR="001125D1" w:rsidRPr="000E23FA" w14:paraId="710CE3E3" w14:textId="77777777" w:rsidTr="004A4615">
        <w:trPr>
          <w:trHeight w:val="836"/>
        </w:trPr>
        <w:tc>
          <w:tcPr>
            <w:tcW w:w="843" w:type="dxa"/>
            <w:vAlign w:val="center"/>
          </w:tcPr>
          <w:p w14:paraId="0722BD76" w14:textId="77777777" w:rsidR="001125D1" w:rsidRPr="000E23FA" w:rsidRDefault="004A4615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hy-AM"/>
              </w:rPr>
              <w:t>Հ</w:t>
            </w:r>
            <w:r w:rsidR="00FC17FB" w:rsidRPr="000E23FA"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  <w:t>/</w:t>
            </w:r>
            <w:r w:rsidR="00FC17FB" w:rsidRPr="000E23FA">
              <w:rPr>
                <w:rFonts w:ascii="GHEA Grapalat" w:eastAsia="MS Mincho" w:hAnsi="GHEA Grapalat" w:cs="MS Mincho"/>
                <w:sz w:val="24"/>
                <w:szCs w:val="24"/>
                <w:lang w:val="en-US"/>
              </w:rPr>
              <w:t>Հ</w:t>
            </w:r>
          </w:p>
        </w:tc>
        <w:tc>
          <w:tcPr>
            <w:tcW w:w="2551" w:type="dxa"/>
            <w:vAlign w:val="center"/>
          </w:tcPr>
          <w:p w14:paraId="5ACB0F03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Անվանական</w:t>
            </w:r>
            <w:proofErr w:type="spellEnd"/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տրամագիծը</w:t>
            </w:r>
            <w:proofErr w:type="spellEnd"/>
            <w:r w:rsidRPr="000E23FA">
              <w:rPr>
                <w:rFonts w:ascii="GHEA Grapalat" w:hAnsi="GHEA Grapalat"/>
                <w:spacing w:val="-10"/>
                <w:w w:val="105"/>
                <w:sz w:val="24"/>
                <w:szCs w:val="24"/>
              </w:rPr>
              <w:t xml:space="preserve"> </w:t>
            </w:r>
            <w:r w:rsidRPr="000E23FA">
              <w:rPr>
                <w:rFonts w:ascii="GHEA Grapalat" w:hAnsi="GHEA Grapalat"/>
                <w:w w:val="105"/>
                <w:sz w:val="24"/>
                <w:szCs w:val="24"/>
              </w:rPr>
              <w:t>DN</w:t>
            </w:r>
            <w:r w:rsidRPr="000E23FA">
              <w:rPr>
                <w:rFonts w:ascii="GHEA Grapalat" w:hAnsi="GHEA Grapalat"/>
                <w:w w:val="105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0E23FA">
              <w:rPr>
                <w:rFonts w:ascii="GHEA Grapalat" w:hAnsi="GHEA Grapalat"/>
                <w:w w:val="105"/>
                <w:sz w:val="24"/>
                <w:szCs w:val="24"/>
                <w:lang w:val="en-US"/>
              </w:rPr>
              <w:t>մմ</w:t>
            </w:r>
            <w:proofErr w:type="spellEnd"/>
          </w:p>
        </w:tc>
        <w:tc>
          <w:tcPr>
            <w:tcW w:w="2127" w:type="dxa"/>
            <w:vAlign w:val="center"/>
          </w:tcPr>
          <w:p w14:paraId="3B0BDA4E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Արտաքին</w:t>
            </w:r>
            <w:proofErr w:type="spellEnd"/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տրամագիծը</w:t>
            </w:r>
            <w:proofErr w:type="spellEnd"/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մմ</w:t>
            </w:r>
            <w:proofErr w:type="spellEnd"/>
          </w:p>
        </w:tc>
        <w:tc>
          <w:tcPr>
            <w:tcW w:w="2189" w:type="dxa"/>
            <w:vAlign w:val="center"/>
          </w:tcPr>
          <w:p w14:paraId="50C2B19C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Պատի</w:t>
            </w:r>
            <w:proofErr w:type="spellEnd"/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հաստությունը</w:t>
            </w:r>
            <w:proofErr w:type="spellEnd"/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մմ</w:t>
            </w:r>
            <w:proofErr w:type="spellEnd"/>
          </w:p>
        </w:tc>
        <w:tc>
          <w:tcPr>
            <w:tcW w:w="2347" w:type="dxa"/>
            <w:vAlign w:val="center"/>
          </w:tcPr>
          <w:p w14:paraId="58248E41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</w:rPr>
              <w:t>K</w:t>
            </w:r>
            <w:r w:rsidRPr="000E23FA">
              <w:rPr>
                <w:rFonts w:ascii="GHEA Grapalat" w:hAnsi="GHEA Grapalat"/>
                <w:sz w:val="24"/>
                <w:szCs w:val="24"/>
                <w:vertAlign w:val="subscript"/>
              </w:rPr>
              <w:t>խ</w:t>
            </w:r>
            <w:r w:rsidRPr="000E23FA">
              <w:rPr>
                <w:rFonts w:ascii="GHEA Grapalat" w:hAnsi="GHEA Grapalat"/>
                <w:sz w:val="24"/>
                <w:szCs w:val="24"/>
                <w:vertAlign w:val="subscript"/>
                <w:lang w:val="hy-AM"/>
              </w:rPr>
              <w:t xml:space="preserve"> </w:t>
            </w:r>
            <w:proofErr w:type="spellStart"/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գործակիցը</w:t>
            </w:r>
            <w:proofErr w:type="spellEnd"/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,</w:t>
            </w:r>
          </w:p>
          <w:p w14:paraId="0D7232A0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լ</w:t>
            </w:r>
            <w:r w:rsidRPr="000E23FA">
              <w:rPr>
                <w:rFonts w:ascii="GHEA Grapalat" w:hAnsi="GHEA Grapalat"/>
                <w:sz w:val="24"/>
                <w:szCs w:val="24"/>
                <w:vertAlign w:val="superscript"/>
                <w:lang w:val="en-US"/>
              </w:rPr>
              <w:t>2</w:t>
            </w: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/վրկ</w:t>
            </w:r>
            <w:r w:rsidRPr="000E23FA">
              <w:rPr>
                <w:rFonts w:ascii="GHEA Grapalat" w:hAnsi="GHEA Grapalat"/>
                <w:sz w:val="24"/>
                <w:szCs w:val="24"/>
                <w:vertAlign w:val="superscript"/>
                <w:lang w:val="en-US"/>
              </w:rPr>
              <w:t>2</w:t>
            </w:r>
          </w:p>
        </w:tc>
      </w:tr>
      <w:tr w:rsidR="009572EE" w:rsidRPr="000E23FA" w14:paraId="17185D02" w14:textId="77777777" w:rsidTr="007E26A0">
        <w:trPr>
          <w:trHeight w:val="615"/>
        </w:trPr>
        <w:tc>
          <w:tcPr>
            <w:tcW w:w="10057" w:type="dxa"/>
            <w:gridSpan w:val="5"/>
            <w:vAlign w:val="center"/>
          </w:tcPr>
          <w:p w14:paraId="168F6B69" w14:textId="77777777" w:rsidR="009572EE" w:rsidRPr="007E26A0" w:rsidRDefault="009572EE" w:rsidP="007E26A0">
            <w:pPr>
              <w:pStyle w:val="TableParagraph"/>
              <w:numPr>
                <w:ilvl w:val="0"/>
                <w:numId w:val="124"/>
              </w:numPr>
              <w:tabs>
                <w:tab w:val="left" w:pos="638"/>
                <w:tab w:val="left" w:pos="1170"/>
              </w:tabs>
              <w:spacing w:before="7" w:line="360" w:lineRule="auto"/>
              <w:ind w:left="98" w:firstLine="180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proofErr w:type="spellStart"/>
            <w:r w:rsidRPr="007E26A0">
              <w:rPr>
                <w:rFonts w:ascii="GHEA Grapalat" w:hAnsi="GHEA Grapalat"/>
                <w:b/>
                <w:sz w:val="24"/>
                <w:szCs w:val="24"/>
                <w:lang w:val="en-US"/>
              </w:rPr>
              <w:t>Պողպատե</w:t>
            </w:r>
            <w:proofErr w:type="spellEnd"/>
            <w:r w:rsidRPr="007E26A0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E26A0">
              <w:rPr>
                <w:rFonts w:ascii="GHEA Grapalat" w:hAnsi="GHEA Grapalat"/>
                <w:b/>
                <w:sz w:val="24"/>
                <w:szCs w:val="24"/>
                <w:lang w:val="en-US"/>
              </w:rPr>
              <w:t>էլեկտրաեռակցված</w:t>
            </w:r>
            <w:proofErr w:type="spellEnd"/>
            <w:r w:rsidRPr="007E26A0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r w:rsidRPr="007E26A0">
              <w:rPr>
                <w:rFonts w:ascii="GHEA Grapalat" w:hAnsi="GHEA Grapalat"/>
                <w:b/>
                <w:sz w:val="24"/>
                <w:szCs w:val="24"/>
              </w:rPr>
              <w:t>(</w:t>
            </w:r>
            <w:r w:rsidRPr="007E26A0">
              <w:rPr>
                <w:rFonts w:ascii="GHEA Grapalat" w:hAnsi="GHEA Grapalat"/>
                <w:b/>
                <w:sz w:val="24"/>
                <w:szCs w:val="24"/>
                <w:lang w:val="en-US"/>
              </w:rPr>
              <w:t>ԳՕՍՏ</w:t>
            </w:r>
            <w:r w:rsidRPr="007E26A0">
              <w:rPr>
                <w:rFonts w:ascii="GHEA Grapalat" w:hAnsi="GHEA Grapalat"/>
                <w:b/>
                <w:sz w:val="24"/>
                <w:szCs w:val="24"/>
              </w:rPr>
              <w:t xml:space="preserve"> 10704)</w:t>
            </w:r>
          </w:p>
        </w:tc>
      </w:tr>
      <w:tr w:rsidR="001125D1" w:rsidRPr="000E23FA" w14:paraId="093F0EE5" w14:textId="77777777" w:rsidTr="004A4615">
        <w:trPr>
          <w:trHeight w:val="282"/>
        </w:trPr>
        <w:tc>
          <w:tcPr>
            <w:tcW w:w="843" w:type="dxa"/>
            <w:vAlign w:val="center"/>
          </w:tcPr>
          <w:p w14:paraId="1CB4E29B" w14:textId="77777777" w:rsidR="001125D1" w:rsidRPr="000E23FA" w:rsidRDefault="009572EE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1)</w:t>
            </w:r>
          </w:p>
        </w:tc>
        <w:tc>
          <w:tcPr>
            <w:tcW w:w="2551" w:type="dxa"/>
            <w:vAlign w:val="center"/>
          </w:tcPr>
          <w:p w14:paraId="626615B8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15</w:t>
            </w:r>
          </w:p>
        </w:tc>
        <w:tc>
          <w:tcPr>
            <w:tcW w:w="2127" w:type="dxa"/>
            <w:vAlign w:val="center"/>
          </w:tcPr>
          <w:p w14:paraId="015C23A4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before="5" w:line="360" w:lineRule="auto"/>
              <w:rPr>
                <w:rFonts w:ascii="GHEA Grapalat" w:hAnsi="GHEA Grapalat"/>
                <w:sz w:val="24"/>
                <w:szCs w:val="24"/>
              </w:rPr>
            </w:pPr>
            <w:r w:rsidRPr="000E23FA">
              <w:rPr>
                <w:rFonts w:ascii="GHEA Grapalat" w:hAnsi="GHEA Grapalat"/>
                <w:sz w:val="24"/>
                <w:szCs w:val="24"/>
              </w:rPr>
              <w:t>18,0</w:t>
            </w:r>
          </w:p>
        </w:tc>
        <w:tc>
          <w:tcPr>
            <w:tcW w:w="2189" w:type="dxa"/>
            <w:vAlign w:val="center"/>
          </w:tcPr>
          <w:p w14:paraId="46CFFE5A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</w:rPr>
            </w:pPr>
            <w:r w:rsidRPr="000E23FA">
              <w:rPr>
                <w:rFonts w:ascii="GHEA Grapalat" w:hAnsi="GHEA Grapalat"/>
                <w:sz w:val="24"/>
                <w:szCs w:val="24"/>
              </w:rPr>
              <w:t>2,0</w:t>
            </w:r>
          </w:p>
        </w:tc>
        <w:tc>
          <w:tcPr>
            <w:tcW w:w="2347" w:type="dxa"/>
            <w:vAlign w:val="center"/>
          </w:tcPr>
          <w:p w14:paraId="345DB03E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before="5" w:line="360" w:lineRule="auto"/>
              <w:rPr>
                <w:rFonts w:ascii="GHEA Grapalat" w:hAnsi="GHEA Grapalat"/>
                <w:sz w:val="24"/>
                <w:szCs w:val="24"/>
              </w:rPr>
            </w:pPr>
            <w:r w:rsidRPr="000E23FA">
              <w:rPr>
                <w:rFonts w:ascii="GHEA Grapalat" w:hAnsi="GHEA Grapalat"/>
                <w:sz w:val="24"/>
                <w:szCs w:val="24"/>
              </w:rPr>
              <w:t>0,0755</w:t>
            </w:r>
          </w:p>
        </w:tc>
      </w:tr>
      <w:tr w:rsidR="001125D1" w:rsidRPr="000E23FA" w14:paraId="6AEDD870" w14:textId="77777777" w:rsidTr="004A4615">
        <w:trPr>
          <w:trHeight w:val="273"/>
        </w:trPr>
        <w:tc>
          <w:tcPr>
            <w:tcW w:w="843" w:type="dxa"/>
            <w:tcBorders>
              <w:top w:val="nil"/>
            </w:tcBorders>
            <w:vAlign w:val="center"/>
          </w:tcPr>
          <w:p w14:paraId="532B2EE6" w14:textId="77777777" w:rsidR="001125D1" w:rsidRPr="000E23FA" w:rsidRDefault="009572EE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2)</w:t>
            </w:r>
          </w:p>
        </w:tc>
        <w:tc>
          <w:tcPr>
            <w:tcW w:w="2551" w:type="dxa"/>
            <w:vAlign w:val="center"/>
          </w:tcPr>
          <w:p w14:paraId="3AB300E0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20</w:t>
            </w:r>
          </w:p>
        </w:tc>
        <w:tc>
          <w:tcPr>
            <w:tcW w:w="2127" w:type="dxa"/>
            <w:vAlign w:val="center"/>
          </w:tcPr>
          <w:p w14:paraId="00356A9E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25,0</w:t>
            </w:r>
          </w:p>
        </w:tc>
        <w:tc>
          <w:tcPr>
            <w:tcW w:w="2189" w:type="dxa"/>
            <w:vAlign w:val="center"/>
          </w:tcPr>
          <w:p w14:paraId="1C47EFB0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2,0</w:t>
            </w:r>
          </w:p>
        </w:tc>
        <w:tc>
          <w:tcPr>
            <w:tcW w:w="2347" w:type="dxa"/>
            <w:vAlign w:val="center"/>
          </w:tcPr>
          <w:p w14:paraId="0EC306F0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0,75</w:t>
            </w:r>
          </w:p>
        </w:tc>
      </w:tr>
      <w:tr w:rsidR="001125D1" w:rsidRPr="000E23FA" w14:paraId="7ACBE7C0" w14:textId="77777777" w:rsidTr="004A4615">
        <w:trPr>
          <w:trHeight w:val="273"/>
        </w:trPr>
        <w:tc>
          <w:tcPr>
            <w:tcW w:w="843" w:type="dxa"/>
            <w:tcBorders>
              <w:top w:val="nil"/>
            </w:tcBorders>
            <w:vAlign w:val="center"/>
          </w:tcPr>
          <w:p w14:paraId="419523D1" w14:textId="77777777" w:rsidR="001125D1" w:rsidRPr="000E23FA" w:rsidRDefault="009572EE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3)</w:t>
            </w:r>
          </w:p>
        </w:tc>
        <w:tc>
          <w:tcPr>
            <w:tcW w:w="2551" w:type="dxa"/>
            <w:vAlign w:val="center"/>
          </w:tcPr>
          <w:p w14:paraId="118BEEC2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25</w:t>
            </w:r>
          </w:p>
        </w:tc>
        <w:tc>
          <w:tcPr>
            <w:tcW w:w="2127" w:type="dxa"/>
            <w:vAlign w:val="center"/>
          </w:tcPr>
          <w:p w14:paraId="4053362F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32,0</w:t>
            </w:r>
          </w:p>
        </w:tc>
        <w:tc>
          <w:tcPr>
            <w:tcW w:w="2189" w:type="dxa"/>
            <w:vAlign w:val="center"/>
          </w:tcPr>
          <w:p w14:paraId="53527B45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2,2</w:t>
            </w:r>
          </w:p>
        </w:tc>
        <w:tc>
          <w:tcPr>
            <w:tcW w:w="2347" w:type="dxa"/>
            <w:vAlign w:val="center"/>
          </w:tcPr>
          <w:p w14:paraId="1E4FE9E0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3,44</w:t>
            </w:r>
          </w:p>
        </w:tc>
      </w:tr>
      <w:tr w:rsidR="001125D1" w:rsidRPr="000E23FA" w14:paraId="168F630B" w14:textId="77777777" w:rsidTr="004A4615">
        <w:trPr>
          <w:trHeight w:val="273"/>
        </w:trPr>
        <w:tc>
          <w:tcPr>
            <w:tcW w:w="843" w:type="dxa"/>
            <w:tcBorders>
              <w:top w:val="nil"/>
            </w:tcBorders>
            <w:vAlign w:val="center"/>
          </w:tcPr>
          <w:p w14:paraId="7B86A57C" w14:textId="77777777" w:rsidR="001125D1" w:rsidRPr="000E23FA" w:rsidRDefault="009572EE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4)</w:t>
            </w:r>
          </w:p>
        </w:tc>
        <w:tc>
          <w:tcPr>
            <w:tcW w:w="2551" w:type="dxa"/>
            <w:vAlign w:val="center"/>
          </w:tcPr>
          <w:p w14:paraId="7787863F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32</w:t>
            </w:r>
          </w:p>
        </w:tc>
        <w:tc>
          <w:tcPr>
            <w:tcW w:w="2127" w:type="dxa"/>
            <w:vAlign w:val="center"/>
          </w:tcPr>
          <w:p w14:paraId="25361700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40,0</w:t>
            </w:r>
          </w:p>
        </w:tc>
        <w:tc>
          <w:tcPr>
            <w:tcW w:w="2189" w:type="dxa"/>
            <w:vAlign w:val="center"/>
          </w:tcPr>
          <w:p w14:paraId="271D1512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2,2</w:t>
            </w:r>
          </w:p>
        </w:tc>
        <w:tc>
          <w:tcPr>
            <w:tcW w:w="2347" w:type="dxa"/>
            <w:vAlign w:val="center"/>
          </w:tcPr>
          <w:p w14:paraId="21BE249D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13,97</w:t>
            </w:r>
          </w:p>
        </w:tc>
      </w:tr>
      <w:tr w:rsidR="001125D1" w:rsidRPr="000E23FA" w14:paraId="39E0CD5C" w14:textId="77777777" w:rsidTr="004A4615">
        <w:trPr>
          <w:trHeight w:val="268"/>
        </w:trPr>
        <w:tc>
          <w:tcPr>
            <w:tcW w:w="843" w:type="dxa"/>
            <w:tcBorders>
              <w:top w:val="nil"/>
            </w:tcBorders>
            <w:vAlign w:val="center"/>
          </w:tcPr>
          <w:p w14:paraId="15D765D4" w14:textId="77777777" w:rsidR="001125D1" w:rsidRPr="000E23FA" w:rsidRDefault="009572EE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5)</w:t>
            </w:r>
          </w:p>
        </w:tc>
        <w:tc>
          <w:tcPr>
            <w:tcW w:w="2551" w:type="dxa"/>
            <w:vAlign w:val="center"/>
          </w:tcPr>
          <w:p w14:paraId="036A3EC6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40</w:t>
            </w:r>
          </w:p>
        </w:tc>
        <w:tc>
          <w:tcPr>
            <w:tcW w:w="2127" w:type="dxa"/>
            <w:vAlign w:val="center"/>
          </w:tcPr>
          <w:p w14:paraId="1DF6F3B8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45,0</w:t>
            </w:r>
          </w:p>
        </w:tc>
        <w:tc>
          <w:tcPr>
            <w:tcW w:w="2189" w:type="dxa"/>
            <w:vAlign w:val="center"/>
          </w:tcPr>
          <w:p w14:paraId="25F09FC1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2,2</w:t>
            </w:r>
          </w:p>
        </w:tc>
        <w:tc>
          <w:tcPr>
            <w:tcW w:w="2347" w:type="dxa"/>
            <w:vAlign w:val="center"/>
          </w:tcPr>
          <w:p w14:paraId="1B2D74A6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28,7</w:t>
            </w:r>
          </w:p>
        </w:tc>
      </w:tr>
      <w:tr w:rsidR="001125D1" w:rsidRPr="000E23FA" w14:paraId="6F271244" w14:textId="77777777" w:rsidTr="004A4615">
        <w:trPr>
          <w:trHeight w:val="273"/>
        </w:trPr>
        <w:tc>
          <w:tcPr>
            <w:tcW w:w="843" w:type="dxa"/>
            <w:tcBorders>
              <w:top w:val="nil"/>
            </w:tcBorders>
            <w:vAlign w:val="center"/>
          </w:tcPr>
          <w:p w14:paraId="00332016" w14:textId="77777777" w:rsidR="001125D1" w:rsidRPr="000E23FA" w:rsidRDefault="009572EE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6)</w:t>
            </w:r>
          </w:p>
        </w:tc>
        <w:tc>
          <w:tcPr>
            <w:tcW w:w="2551" w:type="dxa"/>
            <w:vAlign w:val="center"/>
          </w:tcPr>
          <w:p w14:paraId="4462A16B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50</w:t>
            </w:r>
          </w:p>
        </w:tc>
        <w:tc>
          <w:tcPr>
            <w:tcW w:w="2127" w:type="dxa"/>
            <w:vAlign w:val="center"/>
          </w:tcPr>
          <w:p w14:paraId="16D74CE8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57,0</w:t>
            </w:r>
          </w:p>
        </w:tc>
        <w:tc>
          <w:tcPr>
            <w:tcW w:w="2189" w:type="dxa"/>
            <w:vAlign w:val="center"/>
          </w:tcPr>
          <w:p w14:paraId="5CAE29A2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2,5</w:t>
            </w:r>
          </w:p>
        </w:tc>
        <w:tc>
          <w:tcPr>
            <w:tcW w:w="2347" w:type="dxa"/>
            <w:vAlign w:val="center"/>
          </w:tcPr>
          <w:p w14:paraId="20802563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110</w:t>
            </w:r>
          </w:p>
        </w:tc>
      </w:tr>
      <w:tr w:rsidR="001125D1" w:rsidRPr="000E23FA" w14:paraId="1B25D22F" w14:textId="77777777" w:rsidTr="004A4615">
        <w:trPr>
          <w:trHeight w:val="268"/>
        </w:trPr>
        <w:tc>
          <w:tcPr>
            <w:tcW w:w="843" w:type="dxa"/>
            <w:tcBorders>
              <w:top w:val="nil"/>
            </w:tcBorders>
            <w:vAlign w:val="center"/>
          </w:tcPr>
          <w:p w14:paraId="48F4A999" w14:textId="77777777" w:rsidR="001125D1" w:rsidRPr="000E23FA" w:rsidRDefault="009572EE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7)</w:t>
            </w:r>
          </w:p>
        </w:tc>
        <w:tc>
          <w:tcPr>
            <w:tcW w:w="2551" w:type="dxa"/>
            <w:vAlign w:val="center"/>
          </w:tcPr>
          <w:p w14:paraId="6D1B25D3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65</w:t>
            </w:r>
          </w:p>
        </w:tc>
        <w:tc>
          <w:tcPr>
            <w:tcW w:w="2127" w:type="dxa"/>
            <w:vAlign w:val="center"/>
          </w:tcPr>
          <w:p w14:paraId="45870849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76,0</w:t>
            </w:r>
          </w:p>
        </w:tc>
        <w:tc>
          <w:tcPr>
            <w:tcW w:w="2189" w:type="dxa"/>
            <w:vAlign w:val="center"/>
          </w:tcPr>
          <w:p w14:paraId="6855C371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2,8</w:t>
            </w:r>
          </w:p>
        </w:tc>
        <w:tc>
          <w:tcPr>
            <w:tcW w:w="2347" w:type="dxa"/>
            <w:vAlign w:val="center"/>
          </w:tcPr>
          <w:p w14:paraId="3D37A79C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572</w:t>
            </w:r>
          </w:p>
        </w:tc>
      </w:tr>
      <w:tr w:rsidR="001125D1" w:rsidRPr="000E23FA" w14:paraId="33291A0F" w14:textId="77777777" w:rsidTr="004A4615">
        <w:trPr>
          <w:trHeight w:val="268"/>
        </w:trPr>
        <w:tc>
          <w:tcPr>
            <w:tcW w:w="843" w:type="dxa"/>
            <w:tcBorders>
              <w:top w:val="nil"/>
            </w:tcBorders>
            <w:vAlign w:val="center"/>
          </w:tcPr>
          <w:p w14:paraId="14FD05A1" w14:textId="77777777" w:rsidR="001125D1" w:rsidRPr="000E23FA" w:rsidRDefault="009572EE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8)</w:t>
            </w:r>
          </w:p>
        </w:tc>
        <w:tc>
          <w:tcPr>
            <w:tcW w:w="2551" w:type="dxa"/>
            <w:vAlign w:val="center"/>
          </w:tcPr>
          <w:p w14:paraId="49CDBFF0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80</w:t>
            </w:r>
          </w:p>
        </w:tc>
        <w:tc>
          <w:tcPr>
            <w:tcW w:w="2127" w:type="dxa"/>
            <w:vAlign w:val="center"/>
          </w:tcPr>
          <w:p w14:paraId="75493AD8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89,0</w:t>
            </w:r>
          </w:p>
        </w:tc>
        <w:tc>
          <w:tcPr>
            <w:tcW w:w="2189" w:type="dxa"/>
            <w:vAlign w:val="center"/>
          </w:tcPr>
          <w:p w14:paraId="15635673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2,8</w:t>
            </w:r>
          </w:p>
        </w:tc>
        <w:tc>
          <w:tcPr>
            <w:tcW w:w="2347" w:type="dxa"/>
            <w:vAlign w:val="center"/>
          </w:tcPr>
          <w:p w14:paraId="1EF8357F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1 429</w:t>
            </w:r>
          </w:p>
        </w:tc>
      </w:tr>
      <w:tr w:rsidR="001125D1" w:rsidRPr="000E23FA" w14:paraId="447F4047" w14:textId="77777777" w:rsidTr="004A4615">
        <w:trPr>
          <w:trHeight w:val="273"/>
        </w:trPr>
        <w:tc>
          <w:tcPr>
            <w:tcW w:w="843" w:type="dxa"/>
            <w:tcBorders>
              <w:top w:val="nil"/>
            </w:tcBorders>
            <w:vAlign w:val="center"/>
          </w:tcPr>
          <w:p w14:paraId="4AD991E2" w14:textId="77777777" w:rsidR="001125D1" w:rsidRPr="000E23FA" w:rsidRDefault="009572EE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9)</w:t>
            </w:r>
          </w:p>
        </w:tc>
        <w:tc>
          <w:tcPr>
            <w:tcW w:w="2551" w:type="dxa"/>
            <w:vAlign w:val="center"/>
          </w:tcPr>
          <w:p w14:paraId="17BE5C2D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100</w:t>
            </w:r>
          </w:p>
        </w:tc>
        <w:tc>
          <w:tcPr>
            <w:tcW w:w="2127" w:type="dxa"/>
            <w:vAlign w:val="center"/>
          </w:tcPr>
          <w:p w14:paraId="7CE2F25A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108,0</w:t>
            </w:r>
          </w:p>
        </w:tc>
        <w:tc>
          <w:tcPr>
            <w:tcW w:w="2189" w:type="dxa"/>
            <w:vAlign w:val="center"/>
          </w:tcPr>
          <w:p w14:paraId="297855E4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2,8</w:t>
            </w:r>
          </w:p>
        </w:tc>
        <w:tc>
          <w:tcPr>
            <w:tcW w:w="2347" w:type="dxa"/>
            <w:vAlign w:val="center"/>
          </w:tcPr>
          <w:p w14:paraId="0883D496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4 322</w:t>
            </w:r>
          </w:p>
        </w:tc>
      </w:tr>
      <w:tr w:rsidR="001125D1" w:rsidRPr="000E23FA" w14:paraId="0D7230DC" w14:textId="77777777" w:rsidTr="004A4615">
        <w:trPr>
          <w:trHeight w:val="277"/>
        </w:trPr>
        <w:tc>
          <w:tcPr>
            <w:tcW w:w="843" w:type="dxa"/>
            <w:tcBorders>
              <w:top w:val="nil"/>
            </w:tcBorders>
            <w:vAlign w:val="center"/>
          </w:tcPr>
          <w:p w14:paraId="60D1D010" w14:textId="77777777" w:rsidR="001125D1" w:rsidRPr="000E23FA" w:rsidRDefault="009572EE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10)</w:t>
            </w:r>
          </w:p>
        </w:tc>
        <w:tc>
          <w:tcPr>
            <w:tcW w:w="2551" w:type="dxa"/>
            <w:vAlign w:val="center"/>
          </w:tcPr>
          <w:p w14:paraId="6C27E1B5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100</w:t>
            </w:r>
          </w:p>
        </w:tc>
        <w:tc>
          <w:tcPr>
            <w:tcW w:w="2127" w:type="dxa"/>
            <w:vAlign w:val="center"/>
          </w:tcPr>
          <w:p w14:paraId="510ACC2C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108,0</w:t>
            </w:r>
          </w:p>
        </w:tc>
        <w:tc>
          <w:tcPr>
            <w:tcW w:w="2189" w:type="dxa"/>
            <w:vAlign w:val="center"/>
          </w:tcPr>
          <w:p w14:paraId="264791B9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3,0</w:t>
            </w:r>
          </w:p>
        </w:tc>
        <w:tc>
          <w:tcPr>
            <w:tcW w:w="2347" w:type="dxa"/>
            <w:vAlign w:val="center"/>
          </w:tcPr>
          <w:p w14:paraId="22AE229A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4 231</w:t>
            </w:r>
          </w:p>
        </w:tc>
      </w:tr>
      <w:tr w:rsidR="001125D1" w:rsidRPr="000E23FA" w14:paraId="208165B5" w14:textId="77777777" w:rsidTr="00156F6E">
        <w:trPr>
          <w:trHeight w:val="268"/>
        </w:trPr>
        <w:tc>
          <w:tcPr>
            <w:tcW w:w="843" w:type="dxa"/>
            <w:tcBorders>
              <w:top w:val="nil"/>
              <w:bottom w:val="single" w:sz="4" w:space="0" w:color="auto"/>
            </w:tcBorders>
            <w:vAlign w:val="center"/>
          </w:tcPr>
          <w:p w14:paraId="70C92343" w14:textId="77777777" w:rsidR="001125D1" w:rsidRPr="000E23FA" w:rsidRDefault="009572EE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11)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14:paraId="6F5ABC25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100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06F0CC8F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114,0</w:t>
            </w:r>
          </w:p>
        </w:tc>
        <w:tc>
          <w:tcPr>
            <w:tcW w:w="2189" w:type="dxa"/>
            <w:tcBorders>
              <w:bottom w:val="single" w:sz="4" w:space="0" w:color="auto"/>
            </w:tcBorders>
            <w:vAlign w:val="center"/>
          </w:tcPr>
          <w:p w14:paraId="5EE439D4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2,8</w:t>
            </w:r>
          </w:p>
        </w:tc>
        <w:tc>
          <w:tcPr>
            <w:tcW w:w="2347" w:type="dxa"/>
            <w:tcBorders>
              <w:bottom w:val="single" w:sz="4" w:space="0" w:color="auto"/>
            </w:tcBorders>
            <w:vAlign w:val="center"/>
          </w:tcPr>
          <w:p w14:paraId="748B5679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5 872</w:t>
            </w:r>
          </w:p>
        </w:tc>
      </w:tr>
      <w:tr w:rsidR="001125D1" w:rsidRPr="000E23FA" w14:paraId="74498A95" w14:textId="77777777" w:rsidTr="00156F6E">
        <w:trPr>
          <w:trHeight w:val="27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78D13" w14:textId="77777777" w:rsidR="001125D1" w:rsidRPr="000E23FA" w:rsidRDefault="009572EE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12)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BCDD8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100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4BD4C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114,0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EE0AF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3,0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E4569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5  757</w:t>
            </w:r>
          </w:p>
        </w:tc>
      </w:tr>
      <w:tr w:rsidR="001125D1" w:rsidRPr="000E23FA" w14:paraId="3E8573AF" w14:textId="77777777" w:rsidTr="00156F6E">
        <w:trPr>
          <w:trHeight w:val="27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6743C" w14:textId="77777777" w:rsidR="001125D1" w:rsidRPr="000E23FA" w:rsidRDefault="009572EE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13)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5F03F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125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5CE818C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133,0</w:t>
            </w:r>
          </w:p>
        </w:tc>
        <w:tc>
          <w:tcPr>
            <w:tcW w:w="2189" w:type="dxa"/>
            <w:tcBorders>
              <w:top w:val="single" w:sz="4" w:space="0" w:color="auto"/>
            </w:tcBorders>
            <w:vAlign w:val="center"/>
          </w:tcPr>
          <w:p w14:paraId="4E4C9779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3,2</w:t>
            </w:r>
          </w:p>
        </w:tc>
        <w:tc>
          <w:tcPr>
            <w:tcW w:w="2347" w:type="dxa"/>
            <w:tcBorders>
              <w:top w:val="single" w:sz="4" w:space="0" w:color="auto"/>
            </w:tcBorders>
            <w:vAlign w:val="center"/>
          </w:tcPr>
          <w:p w14:paraId="6B5BDEF6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13 530</w:t>
            </w:r>
          </w:p>
        </w:tc>
      </w:tr>
      <w:tr w:rsidR="001125D1" w:rsidRPr="000E23FA" w14:paraId="4FD4A3AA" w14:textId="77777777" w:rsidTr="004A4615">
        <w:trPr>
          <w:trHeight w:val="263"/>
        </w:trPr>
        <w:tc>
          <w:tcPr>
            <w:tcW w:w="843" w:type="dxa"/>
            <w:tcBorders>
              <w:top w:val="single" w:sz="4" w:space="0" w:color="auto"/>
            </w:tcBorders>
            <w:vAlign w:val="center"/>
          </w:tcPr>
          <w:p w14:paraId="20B3E535" w14:textId="77777777" w:rsidR="001125D1" w:rsidRPr="000E23FA" w:rsidRDefault="009572EE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14)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vAlign w:val="center"/>
          </w:tcPr>
          <w:p w14:paraId="306CD38F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125</w:t>
            </w:r>
          </w:p>
        </w:tc>
        <w:tc>
          <w:tcPr>
            <w:tcW w:w="2127" w:type="dxa"/>
            <w:vAlign w:val="center"/>
          </w:tcPr>
          <w:p w14:paraId="59FCDC5B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133,0</w:t>
            </w:r>
          </w:p>
        </w:tc>
        <w:tc>
          <w:tcPr>
            <w:tcW w:w="2189" w:type="dxa"/>
            <w:vAlign w:val="center"/>
          </w:tcPr>
          <w:p w14:paraId="549E6CDE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3,5</w:t>
            </w:r>
          </w:p>
        </w:tc>
        <w:tc>
          <w:tcPr>
            <w:tcW w:w="2347" w:type="dxa"/>
            <w:vAlign w:val="center"/>
          </w:tcPr>
          <w:p w14:paraId="5CC36A5F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13 190</w:t>
            </w:r>
          </w:p>
        </w:tc>
      </w:tr>
      <w:tr w:rsidR="001125D1" w:rsidRPr="000E23FA" w14:paraId="19A4CA40" w14:textId="77777777" w:rsidTr="004A4615">
        <w:trPr>
          <w:trHeight w:val="263"/>
        </w:trPr>
        <w:tc>
          <w:tcPr>
            <w:tcW w:w="843" w:type="dxa"/>
            <w:tcBorders>
              <w:top w:val="nil"/>
            </w:tcBorders>
            <w:vAlign w:val="center"/>
          </w:tcPr>
          <w:p w14:paraId="2B9792D7" w14:textId="77777777" w:rsidR="001125D1" w:rsidRPr="000E23FA" w:rsidRDefault="009572EE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15)</w:t>
            </w:r>
          </w:p>
        </w:tc>
        <w:tc>
          <w:tcPr>
            <w:tcW w:w="2551" w:type="dxa"/>
            <w:vAlign w:val="center"/>
          </w:tcPr>
          <w:p w14:paraId="70E91306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125</w:t>
            </w:r>
          </w:p>
        </w:tc>
        <w:tc>
          <w:tcPr>
            <w:tcW w:w="2127" w:type="dxa"/>
            <w:vAlign w:val="center"/>
          </w:tcPr>
          <w:p w14:paraId="388BD3FA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140,0</w:t>
            </w:r>
          </w:p>
        </w:tc>
        <w:tc>
          <w:tcPr>
            <w:tcW w:w="2189" w:type="dxa"/>
            <w:vAlign w:val="center"/>
          </w:tcPr>
          <w:p w14:paraId="674FEEF7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3,2</w:t>
            </w:r>
          </w:p>
        </w:tc>
        <w:tc>
          <w:tcPr>
            <w:tcW w:w="2347" w:type="dxa"/>
            <w:vAlign w:val="center"/>
          </w:tcPr>
          <w:p w14:paraId="008F6F13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18 070</w:t>
            </w:r>
          </w:p>
        </w:tc>
      </w:tr>
      <w:tr w:rsidR="001125D1" w:rsidRPr="000E23FA" w14:paraId="220C4868" w14:textId="77777777" w:rsidTr="004A4615">
        <w:trPr>
          <w:trHeight w:val="273"/>
        </w:trPr>
        <w:tc>
          <w:tcPr>
            <w:tcW w:w="843" w:type="dxa"/>
            <w:tcBorders>
              <w:top w:val="nil"/>
            </w:tcBorders>
            <w:vAlign w:val="center"/>
          </w:tcPr>
          <w:p w14:paraId="61EFC261" w14:textId="77777777" w:rsidR="001125D1" w:rsidRPr="000E23FA" w:rsidRDefault="009572EE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16)</w:t>
            </w:r>
          </w:p>
        </w:tc>
        <w:tc>
          <w:tcPr>
            <w:tcW w:w="2551" w:type="dxa"/>
            <w:vAlign w:val="center"/>
          </w:tcPr>
          <w:p w14:paraId="4600F35E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150</w:t>
            </w:r>
          </w:p>
        </w:tc>
        <w:tc>
          <w:tcPr>
            <w:tcW w:w="2127" w:type="dxa"/>
            <w:vAlign w:val="center"/>
          </w:tcPr>
          <w:p w14:paraId="2D854380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152,0</w:t>
            </w:r>
          </w:p>
        </w:tc>
        <w:tc>
          <w:tcPr>
            <w:tcW w:w="2189" w:type="dxa"/>
            <w:vAlign w:val="center"/>
          </w:tcPr>
          <w:p w14:paraId="6C7B63FB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3,2</w:t>
            </w:r>
          </w:p>
        </w:tc>
        <w:tc>
          <w:tcPr>
            <w:tcW w:w="2347" w:type="dxa"/>
            <w:vAlign w:val="center"/>
          </w:tcPr>
          <w:p w14:paraId="54B79642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28 690</w:t>
            </w:r>
          </w:p>
        </w:tc>
      </w:tr>
      <w:tr w:rsidR="001125D1" w:rsidRPr="000E23FA" w14:paraId="54D1C99B" w14:textId="77777777" w:rsidTr="004A4615">
        <w:trPr>
          <w:trHeight w:val="273"/>
        </w:trPr>
        <w:tc>
          <w:tcPr>
            <w:tcW w:w="843" w:type="dxa"/>
            <w:tcBorders>
              <w:top w:val="nil"/>
            </w:tcBorders>
            <w:vAlign w:val="center"/>
          </w:tcPr>
          <w:p w14:paraId="4C427CDF" w14:textId="77777777" w:rsidR="001125D1" w:rsidRPr="000E23FA" w:rsidRDefault="009572EE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17)</w:t>
            </w:r>
          </w:p>
        </w:tc>
        <w:tc>
          <w:tcPr>
            <w:tcW w:w="2551" w:type="dxa"/>
            <w:vAlign w:val="center"/>
          </w:tcPr>
          <w:p w14:paraId="2DBD4E9B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150</w:t>
            </w:r>
          </w:p>
        </w:tc>
        <w:tc>
          <w:tcPr>
            <w:tcW w:w="2127" w:type="dxa"/>
            <w:vAlign w:val="center"/>
          </w:tcPr>
          <w:p w14:paraId="527D50BF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159,0</w:t>
            </w:r>
          </w:p>
        </w:tc>
        <w:tc>
          <w:tcPr>
            <w:tcW w:w="2189" w:type="dxa"/>
            <w:vAlign w:val="center"/>
          </w:tcPr>
          <w:p w14:paraId="2C8F9152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3,2</w:t>
            </w:r>
          </w:p>
        </w:tc>
        <w:tc>
          <w:tcPr>
            <w:tcW w:w="2347" w:type="dxa"/>
            <w:vAlign w:val="center"/>
          </w:tcPr>
          <w:p w14:paraId="1AC6B9C7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36 920</w:t>
            </w:r>
          </w:p>
        </w:tc>
      </w:tr>
      <w:tr w:rsidR="001125D1" w:rsidRPr="000E23FA" w14:paraId="1273F412" w14:textId="77777777" w:rsidTr="004A4615">
        <w:trPr>
          <w:trHeight w:val="268"/>
        </w:trPr>
        <w:tc>
          <w:tcPr>
            <w:tcW w:w="843" w:type="dxa"/>
            <w:tcBorders>
              <w:top w:val="nil"/>
            </w:tcBorders>
            <w:vAlign w:val="center"/>
          </w:tcPr>
          <w:p w14:paraId="0F300FA3" w14:textId="77777777" w:rsidR="001125D1" w:rsidRPr="000E23FA" w:rsidRDefault="009572EE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18)</w:t>
            </w:r>
          </w:p>
        </w:tc>
        <w:tc>
          <w:tcPr>
            <w:tcW w:w="2551" w:type="dxa"/>
            <w:vAlign w:val="center"/>
          </w:tcPr>
          <w:p w14:paraId="41D488E7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150</w:t>
            </w:r>
          </w:p>
        </w:tc>
        <w:tc>
          <w:tcPr>
            <w:tcW w:w="2127" w:type="dxa"/>
            <w:vAlign w:val="center"/>
          </w:tcPr>
          <w:p w14:paraId="1194D199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159,0</w:t>
            </w:r>
          </w:p>
        </w:tc>
        <w:tc>
          <w:tcPr>
            <w:tcW w:w="2189" w:type="dxa"/>
            <w:vAlign w:val="center"/>
          </w:tcPr>
          <w:p w14:paraId="15399F98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4,0</w:t>
            </w:r>
          </w:p>
        </w:tc>
        <w:tc>
          <w:tcPr>
            <w:tcW w:w="2347" w:type="dxa"/>
            <w:vAlign w:val="center"/>
          </w:tcPr>
          <w:p w14:paraId="5EAC48DB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34 880</w:t>
            </w:r>
          </w:p>
        </w:tc>
      </w:tr>
      <w:tr w:rsidR="001125D1" w:rsidRPr="000E23FA" w14:paraId="503AD08D" w14:textId="77777777" w:rsidTr="004A4615">
        <w:trPr>
          <w:trHeight w:val="278"/>
        </w:trPr>
        <w:tc>
          <w:tcPr>
            <w:tcW w:w="843" w:type="dxa"/>
            <w:tcBorders>
              <w:top w:val="nil"/>
            </w:tcBorders>
            <w:vAlign w:val="center"/>
          </w:tcPr>
          <w:p w14:paraId="05670958" w14:textId="77777777" w:rsidR="001125D1" w:rsidRPr="000E23FA" w:rsidRDefault="009572EE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19)</w:t>
            </w:r>
          </w:p>
        </w:tc>
        <w:tc>
          <w:tcPr>
            <w:tcW w:w="2551" w:type="dxa"/>
            <w:vAlign w:val="center"/>
          </w:tcPr>
          <w:p w14:paraId="5CDE2E4A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200</w:t>
            </w:r>
          </w:p>
        </w:tc>
        <w:tc>
          <w:tcPr>
            <w:tcW w:w="2127" w:type="dxa"/>
            <w:vAlign w:val="center"/>
          </w:tcPr>
          <w:p w14:paraId="52A2A4FF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219,0</w:t>
            </w:r>
          </w:p>
        </w:tc>
        <w:tc>
          <w:tcPr>
            <w:tcW w:w="2189" w:type="dxa"/>
            <w:vAlign w:val="center"/>
          </w:tcPr>
          <w:p w14:paraId="44A0BBDA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4,0</w:t>
            </w:r>
          </w:p>
        </w:tc>
        <w:tc>
          <w:tcPr>
            <w:tcW w:w="2347" w:type="dxa"/>
            <w:vAlign w:val="center"/>
          </w:tcPr>
          <w:p w14:paraId="655385A4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209 900</w:t>
            </w:r>
          </w:p>
        </w:tc>
      </w:tr>
      <w:tr w:rsidR="001125D1" w:rsidRPr="000E23FA" w14:paraId="4AC78647" w14:textId="77777777" w:rsidTr="004A4615">
        <w:trPr>
          <w:trHeight w:val="263"/>
        </w:trPr>
        <w:tc>
          <w:tcPr>
            <w:tcW w:w="843" w:type="dxa"/>
            <w:tcBorders>
              <w:top w:val="nil"/>
            </w:tcBorders>
            <w:vAlign w:val="center"/>
          </w:tcPr>
          <w:p w14:paraId="7B5F813E" w14:textId="77777777" w:rsidR="001125D1" w:rsidRPr="000E23FA" w:rsidRDefault="009572EE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20)</w:t>
            </w:r>
          </w:p>
        </w:tc>
        <w:tc>
          <w:tcPr>
            <w:tcW w:w="2551" w:type="dxa"/>
            <w:vAlign w:val="center"/>
          </w:tcPr>
          <w:p w14:paraId="19EE276E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250</w:t>
            </w:r>
          </w:p>
        </w:tc>
        <w:tc>
          <w:tcPr>
            <w:tcW w:w="2127" w:type="dxa"/>
            <w:vAlign w:val="center"/>
          </w:tcPr>
          <w:p w14:paraId="606B5CD5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273,0</w:t>
            </w:r>
          </w:p>
        </w:tc>
        <w:tc>
          <w:tcPr>
            <w:tcW w:w="2189" w:type="dxa"/>
            <w:vAlign w:val="center"/>
          </w:tcPr>
          <w:p w14:paraId="11D54839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4,0</w:t>
            </w:r>
          </w:p>
        </w:tc>
        <w:tc>
          <w:tcPr>
            <w:tcW w:w="2347" w:type="dxa"/>
            <w:vAlign w:val="center"/>
          </w:tcPr>
          <w:p w14:paraId="3E407B50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711 300</w:t>
            </w:r>
          </w:p>
        </w:tc>
      </w:tr>
      <w:tr w:rsidR="001125D1" w:rsidRPr="000E23FA" w14:paraId="10CED66A" w14:textId="77777777" w:rsidTr="004A4615">
        <w:trPr>
          <w:trHeight w:val="273"/>
        </w:trPr>
        <w:tc>
          <w:tcPr>
            <w:tcW w:w="843" w:type="dxa"/>
            <w:tcBorders>
              <w:top w:val="nil"/>
            </w:tcBorders>
            <w:vAlign w:val="center"/>
          </w:tcPr>
          <w:p w14:paraId="63771FF1" w14:textId="77777777" w:rsidR="001125D1" w:rsidRPr="000E23FA" w:rsidRDefault="009572EE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21)</w:t>
            </w:r>
          </w:p>
        </w:tc>
        <w:tc>
          <w:tcPr>
            <w:tcW w:w="2551" w:type="dxa"/>
            <w:vAlign w:val="center"/>
          </w:tcPr>
          <w:p w14:paraId="6C114BB2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300</w:t>
            </w:r>
          </w:p>
        </w:tc>
        <w:tc>
          <w:tcPr>
            <w:tcW w:w="2127" w:type="dxa"/>
            <w:vAlign w:val="center"/>
          </w:tcPr>
          <w:p w14:paraId="6E91E220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325,0</w:t>
            </w:r>
          </w:p>
        </w:tc>
        <w:tc>
          <w:tcPr>
            <w:tcW w:w="2189" w:type="dxa"/>
            <w:vAlign w:val="center"/>
          </w:tcPr>
          <w:p w14:paraId="6D9CC635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4,0</w:t>
            </w:r>
          </w:p>
        </w:tc>
        <w:tc>
          <w:tcPr>
            <w:tcW w:w="2347" w:type="dxa"/>
            <w:vAlign w:val="center"/>
          </w:tcPr>
          <w:p w14:paraId="326CBE57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0E23FA">
              <w:rPr>
                <w:rFonts w:ascii="Courier New" w:hAnsi="Courier New" w:cs="Courier New"/>
                <w:sz w:val="24"/>
                <w:szCs w:val="24"/>
                <w:lang w:val="en-US"/>
              </w:rPr>
              <w:t> </w:t>
            </w: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856 000</w:t>
            </w:r>
          </w:p>
        </w:tc>
      </w:tr>
      <w:tr w:rsidR="001125D1" w:rsidRPr="000E23FA" w14:paraId="6F57CD25" w14:textId="77777777" w:rsidTr="004A4615">
        <w:trPr>
          <w:trHeight w:val="268"/>
        </w:trPr>
        <w:tc>
          <w:tcPr>
            <w:tcW w:w="843" w:type="dxa"/>
            <w:tcBorders>
              <w:top w:val="nil"/>
            </w:tcBorders>
            <w:vAlign w:val="center"/>
          </w:tcPr>
          <w:p w14:paraId="6A046CEF" w14:textId="77777777" w:rsidR="001125D1" w:rsidRPr="000E23FA" w:rsidRDefault="009572EE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22)</w:t>
            </w:r>
          </w:p>
        </w:tc>
        <w:tc>
          <w:tcPr>
            <w:tcW w:w="2551" w:type="dxa"/>
            <w:vAlign w:val="center"/>
          </w:tcPr>
          <w:p w14:paraId="46D3F127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350</w:t>
            </w:r>
          </w:p>
        </w:tc>
        <w:tc>
          <w:tcPr>
            <w:tcW w:w="2127" w:type="dxa"/>
            <w:vAlign w:val="center"/>
          </w:tcPr>
          <w:p w14:paraId="4BD74753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377,0</w:t>
            </w:r>
          </w:p>
        </w:tc>
        <w:tc>
          <w:tcPr>
            <w:tcW w:w="2189" w:type="dxa"/>
            <w:vAlign w:val="center"/>
          </w:tcPr>
          <w:p w14:paraId="1CD8130C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5,0</w:t>
            </w:r>
          </w:p>
        </w:tc>
        <w:tc>
          <w:tcPr>
            <w:tcW w:w="2347" w:type="dxa"/>
            <w:vAlign w:val="center"/>
          </w:tcPr>
          <w:p w14:paraId="285F694F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4 062 000</w:t>
            </w:r>
          </w:p>
        </w:tc>
      </w:tr>
      <w:tr w:rsidR="009572EE" w:rsidRPr="000E23FA" w14:paraId="5F99C49F" w14:textId="77777777" w:rsidTr="007E26A0">
        <w:trPr>
          <w:trHeight w:val="614"/>
        </w:trPr>
        <w:tc>
          <w:tcPr>
            <w:tcW w:w="10057" w:type="dxa"/>
            <w:gridSpan w:val="5"/>
            <w:tcBorders>
              <w:top w:val="nil"/>
            </w:tcBorders>
            <w:vAlign w:val="center"/>
          </w:tcPr>
          <w:p w14:paraId="1665EF4B" w14:textId="77777777" w:rsidR="009572EE" w:rsidRPr="007E26A0" w:rsidRDefault="009572EE" w:rsidP="007E26A0">
            <w:pPr>
              <w:pStyle w:val="TableParagraph"/>
              <w:numPr>
                <w:ilvl w:val="0"/>
                <w:numId w:val="124"/>
              </w:numPr>
              <w:tabs>
                <w:tab w:val="left" w:pos="908"/>
                <w:tab w:val="left" w:pos="1170"/>
              </w:tabs>
              <w:spacing w:line="360" w:lineRule="auto"/>
              <w:ind w:left="98" w:firstLine="270"/>
              <w:jc w:val="left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proofErr w:type="spellStart"/>
            <w:r w:rsidRPr="007E26A0">
              <w:rPr>
                <w:rFonts w:ascii="GHEA Grapalat" w:hAnsi="GHEA Grapalat"/>
                <w:b/>
                <w:sz w:val="24"/>
                <w:szCs w:val="24"/>
                <w:lang w:val="en-US"/>
              </w:rPr>
              <w:lastRenderedPageBreak/>
              <w:t>Պողպատե</w:t>
            </w:r>
            <w:proofErr w:type="spellEnd"/>
            <w:r w:rsidRPr="007E26A0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E26A0">
              <w:rPr>
                <w:rFonts w:ascii="GHEA Grapalat" w:hAnsi="GHEA Grapalat"/>
                <w:b/>
                <w:sz w:val="24"/>
                <w:szCs w:val="24"/>
                <w:lang w:val="en-US"/>
              </w:rPr>
              <w:t>ջրագազամուղ</w:t>
            </w:r>
            <w:proofErr w:type="spellEnd"/>
            <w:r w:rsidRPr="007E26A0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r w:rsidRPr="007E26A0">
              <w:rPr>
                <w:rFonts w:ascii="GHEA Grapalat" w:hAnsi="GHEA Grapalat"/>
                <w:b/>
                <w:sz w:val="24"/>
                <w:szCs w:val="24"/>
              </w:rPr>
              <w:t>(</w:t>
            </w:r>
            <w:r w:rsidRPr="007E26A0">
              <w:rPr>
                <w:rFonts w:ascii="GHEA Grapalat" w:hAnsi="GHEA Grapalat"/>
                <w:b/>
                <w:sz w:val="24"/>
                <w:szCs w:val="24"/>
                <w:lang w:val="en-US"/>
              </w:rPr>
              <w:t>ԳՕՍՏ</w:t>
            </w:r>
            <w:r w:rsidRPr="007E26A0">
              <w:rPr>
                <w:rFonts w:ascii="GHEA Grapalat" w:hAnsi="GHEA Grapalat"/>
                <w:b/>
                <w:spacing w:val="3"/>
                <w:sz w:val="24"/>
                <w:szCs w:val="24"/>
              </w:rPr>
              <w:t xml:space="preserve"> </w:t>
            </w:r>
            <w:r w:rsidRPr="007E26A0">
              <w:rPr>
                <w:rFonts w:ascii="GHEA Grapalat" w:hAnsi="GHEA Grapalat"/>
                <w:b/>
                <w:sz w:val="24"/>
                <w:szCs w:val="24"/>
              </w:rPr>
              <w:t>3262)</w:t>
            </w:r>
          </w:p>
        </w:tc>
      </w:tr>
      <w:tr w:rsidR="001125D1" w:rsidRPr="000E23FA" w14:paraId="50F65709" w14:textId="77777777" w:rsidTr="00797E85">
        <w:trPr>
          <w:trHeight w:val="249"/>
        </w:trPr>
        <w:tc>
          <w:tcPr>
            <w:tcW w:w="843" w:type="dxa"/>
            <w:tcBorders>
              <w:bottom w:val="single" w:sz="4" w:space="0" w:color="auto"/>
            </w:tcBorders>
            <w:vAlign w:val="center"/>
          </w:tcPr>
          <w:p w14:paraId="2918E054" w14:textId="77777777" w:rsidR="001125D1" w:rsidRPr="000E23FA" w:rsidRDefault="009572EE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1)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14:paraId="3A62C4D1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jc w:val="righ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15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7A2558A5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21,3</w:t>
            </w:r>
          </w:p>
        </w:tc>
        <w:tc>
          <w:tcPr>
            <w:tcW w:w="2189" w:type="dxa"/>
            <w:tcBorders>
              <w:bottom w:val="single" w:sz="4" w:space="0" w:color="auto"/>
            </w:tcBorders>
            <w:vAlign w:val="center"/>
          </w:tcPr>
          <w:p w14:paraId="05C6A02A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2,5</w:t>
            </w:r>
          </w:p>
        </w:tc>
        <w:tc>
          <w:tcPr>
            <w:tcW w:w="2347" w:type="dxa"/>
            <w:tcBorders>
              <w:bottom w:val="single" w:sz="4" w:space="0" w:color="auto"/>
            </w:tcBorders>
            <w:vAlign w:val="center"/>
          </w:tcPr>
          <w:p w14:paraId="2FFB263A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0,18</w:t>
            </w:r>
          </w:p>
        </w:tc>
      </w:tr>
      <w:tr w:rsidR="001125D1" w:rsidRPr="000E23FA" w14:paraId="14254324" w14:textId="77777777" w:rsidTr="00797E85">
        <w:trPr>
          <w:trHeight w:val="25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5D78D" w14:textId="77777777" w:rsidR="001125D1" w:rsidRPr="000E23FA" w:rsidRDefault="009572EE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2)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B098C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20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A2B15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26,8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39BB3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2,5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8D80D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0,926</w:t>
            </w:r>
          </w:p>
        </w:tc>
      </w:tr>
      <w:tr w:rsidR="001125D1" w:rsidRPr="000E23FA" w14:paraId="1C5081D2" w14:textId="77777777" w:rsidTr="00797E85">
        <w:trPr>
          <w:trHeight w:val="258"/>
        </w:trPr>
        <w:tc>
          <w:tcPr>
            <w:tcW w:w="843" w:type="dxa"/>
            <w:tcBorders>
              <w:top w:val="single" w:sz="4" w:space="0" w:color="auto"/>
            </w:tcBorders>
            <w:vAlign w:val="center"/>
          </w:tcPr>
          <w:p w14:paraId="748D7C70" w14:textId="77777777" w:rsidR="001125D1" w:rsidRPr="000E23FA" w:rsidRDefault="009572EE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3)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vAlign w:val="center"/>
          </w:tcPr>
          <w:p w14:paraId="72EBD603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25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vAlign w:val="center"/>
          </w:tcPr>
          <w:p w14:paraId="5C7E1EB5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33,5</w:t>
            </w:r>
          </w:p>
        </w:tc>
        <w:tc>
          <w:tcPr>
            <w:tcW w:w="2189" w:type="dxa"/>
            <w:tcBorders>
              <w:top w:val="single" w:sz="4" w:space="0" w:color="auto"/>
            </w:tcBorders>
            <w:vAlign w:val="center"/>
          </w:tcPr>
          <w:p w14:paraId="6D6CFC10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2,8</w:t>
            </w:r>
          </w:p>
        </w:tc>
        <w:tc>
          <w:tcPr>
            <w:tcW w:w="2347" w:type="dxa"/>
            <w:tcBorders>
              <w:top w:val="single" w:sz="4" w:space="0" w:color="auto"/>
            </w:tcBorders>
            <w:vAlign w:val="center"/>
          </w:tcPr>
          <w:p w14:paraId="090EEAC0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3,65</w:t>
            </w:r>
          </w:p>
        </w:tc>
      </w:tr>
      <w:tr w:rsidR="001125D1" w:rsidRPr="000E23FA" w14:paraId="60123E80" w14:textId="77777777" w:rsidTr="004A4615">
        <w:trPr>
          <w:trHeight w:val="249"/>
        </w:trPr>
        <w:tc>
          <w:tcPr>
            <w:tcW w:w="843" w:type="dxa"/>
            <w:tcBorders>
              <w:top w:val="nil"/>
            </w:tcBorders>
            <w:vAlign w:val="center"/>
          </w:tcPr>
          <w:p w14:paraId="5791265C" w14:textId="77777777" w:rsidR="001125D1" w:rsidRPr="000E23FA" w:rsidRDefault="009572EE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4)</w:t>
            </w:r>
          </w:p>
        </w:tc>
        <w:tc>
          <w:tcPr>
            <w:tcW w:w="2551" w:type="dxa"/>
            <w:vAlign w:val="center"/>
          </w:tcPr>
          <w:p w14:paraId="767985CA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32</w:t>
            </w:r>
          </w:p>
        </w:tc>
        <w:tc>
          <w:tcPr>
            <w:tcW w:w="2127" w:type="dxa"/>
            <w:vAlign w:val="center"/>
          </w:tcPr>
          <w:p w14:paraId="2F0E8594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42,3</w:t>
            </w:r>
          </w:p>
        </w:tc>
        <w:tc>
          <w:tcPr>
            <w:tcW w:w="2189" w:type="dxa"/>
            <w:vAlign w:val="center"/>
          </w:tcPr>
          <w:p w14:paraId="5B274785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2,8</w:t>
            </w:r>
          </w:p>
        </w:tc>
        <w:tc>
          <w:tcPr>
            <w:tcW w:w="2347" w:type="dxa"/>
            <w:vAlign w:val="center"/>
          </w:tcPr>
          <w:p w14:paraId="0CEFA178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16,5</w:t>
            </w:r>
          </w:p>
        </w:tc>
      </w:tr>
      <w:tr w:rsidR="001125D1" w:rsidRPr="000E23FA" w14:paraId="54B29C00" w14:textId="77777777" w:rsidTr="004A4615">
        <w:trPr>
          <w:trHeight w:val="258"/>
        </w:trPr>
        <w:tc>
          <w:tcPr>
            <w:tcW w:w="843" w:type="dxa"/>
            <w:tcBorders>
              <w:top w:val="nil"/>
            </w:tcBorders>
            <w:vAlign w:val="center"/>
          </w:tcPr>
          <w:p w14:paraId="36F4A066" w14:textId="77777777" w:rsidR="001125D1" w:rsidRPr="000E23FA" w:rsidRDefault="009572EE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5)</w:t>
            </w:r>
          </w:p>
        </w:tc>
        <w:tc>
          <w:tcPr>
            <w:tcW w:w="2551" w:type="dxa"/>
            <w:vAlign w:val="center"/>
          </w:tcPr>
          <w:p w14:paraId="61BA321C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40</w:t>
            </w:r>
          </w:p>
        </w:tc>
        <w:tc>
          <w:tcPr>
            <w:tcW w:w="2127" w:type="dxa"/>
            <w:vAlign w:val="center"/>
          </w:tcPr>
          <w:p w14:paraId="3F2139D5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48,0</w:t>
            </w:r>
          </w:p>
        </w:tc>
        <w:tc>
          <w:tcPr>
            <w:tcW w:w="2189" w:type="dxa"/>
            <w:vAlign w:val="center"/>
          </w:tcPr>
          <w:p w14:paraId="78B47C2A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3,0</w:t>
            </w:r>
          </w:p>
        </w:tc>
        <w:tc>
          <w:tcPr>
            <w:tcW w:w="2347" w:type="dxa"/>
            <w:vAlign w:val="center"/>
          </w:tcPr>
          <w:p w14:paraId="3F0C44A7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34,5</w:t>
            </w:r>
          </w:p>
        </w:tc>
      </w:tr>
      <w:tr w:rsidR="001125D1" w:rsidRPr="000E23FA" w14:paraId="5D923863" w14:textId="77777777" w:rsidTr="004A4615">
        <w:trPr>
          <w:trHeight w:val="249"/>
        </w:trPr>
        <w:tc>
          <w:tcPr>
            <w:tcW w:w="843" w:type="dxa"/>
            <w:tcBorders>
              <w:top w:val="nil"/>
            </w:tcBorders>
            <w:vAlign w:val="center"/>
          </w:tcPr>
          <w:p w14:paraId="631783F7" w14:textId="77777777" w:rsidR="001125D1" w:rsidRPr="000E23FA" w:rsidRDefault="009572EE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6)</w:t>
            </w:r>
          </w:p>
        </w:tc>
        <w:tc>
          <w:tcPr>
            <w:tcW w:w="2551" w:type="dxa"/>
            <w:vAlign w:val="center"/>
          </w:tcPr>
          <w:p w14:paraId="182E7E03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50</w:t>
            </w:r>
          </w:p>
        </w:tc>
        <w:tc>
          <w:tcPr>
            <w:tcW w:w="2127" w:type="dxa"/>
            <w:vAlign w:val="center"/>
          </w:tcPr>
          <w:p w14:paraId="4AA5066A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60,0</w:t>
            </w:r>
          </w:p>
        </w:tc>
        <w:tc>
          <w:tcPr>
            <w:tcW w:w="2189" w:type="dxa"/>
            <w:vAlign w:val="center"/>
          </w:tcPr>
          <w:p w14:paraId="37F3FBBB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3,0</w:t>
            </w:r>
          </w:p>
        </w:tc>
        <w:tc>
          <w:tcPr>
            <w:tcW w:w="2347" w:type="dxa"/>
            <w:vAlign w:val="center"/>
          </w:tcPr>
          <w:p w14:paraId="260D0C01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135</w:t>
            </w:r>
          </w:p>
        </w:tc>
      </w:tr>
      <w:tr w:rsidR="001125D1" w:rsidRPr="000E23FA" w14:paraId="404D7F7E" w14:textId="77777777" w:rsidTr="004A4615">
        <w:trPr>
          <w:trHeight w:val="249"/>
        </w:trPr>
        <w:tc>
          <w:tcPr>
            <w:tcW w:w="843" w:type="dxa"/>
            <w:tcBorders>
              <w:top w:val="nil"/>
            </w:tcBorders>
            <w:vAlign w:val="center"/>
          </w:tcPr>
          <w:p w14:paraId="4D8A0661" w14:textId="77777777" w:rsidR="001125D1" w:rsidRPr="000E23FA" w:rsidRDefault="009572EE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7)</w:t>
            </w:r>
          </w:p>
        </w:tc>
        <w:tc>
          <w:tcPr>
            <w:tcW w:w="2551" w:type="dxa"/>
            <w:vAlign w:val="center"/>
          </w:tcPr>
          <w:p w14:paraId="43239DF7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65</w:t>
            </w:r>
          </w:p>
        </w:tc>
        <w:tc>
          <w:tcPr>
            <w:tcW w:w="2127" w:type="dxa"/>
            <w:vAlign w:val="center"/>
          </w:tcPr>
          <w:p w14:paraId="486FE7B1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75,5</w:t>
            </w:r>
          </w:p>
        </w:tc>
        <w:tc>
          <w:tcPr>
            <w:tcW w:w="2189" w:type="dxa"/>
            <w:vAlign w:val="center"/>
          </w:tcPr>
          <w:p w14:paraId="08185EC6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3,2</w:t>
            </w:r>
          </w:p>
        </w:tc>
        <w:tc>
          <w:tcPr>
            <w:tcW w:w="2347" w:type="dxa"/>
            <w:vAlign w:val="center"/>
          </w:tcPr>
          <w:p w14:paraId="29F893DE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517</w:t>
            </w:r>
          </w:p>
        </w:tc>
      </w:tr>
      <w:tr w:rsidR="001125D1" w:rsidRPr="000E23FA" w14:paraId="729BFC4D" w14:textId="77777777" w:rsidTr="004A4615">
        <w:trPr>
          <w:trHeight w:val="253"/>
        </w:trPr>
        <w:tc>
          <w:tcPr>
            <w:tcW w:w="843" w:type="dxa"/>
            <w:tcBorders>
              <w:top w:val="nil"/>
            </w:tcBorders>
            <w:vAlign w:val="center"/>
          </w:tcPr>
          <w:p w14:paraId="7820E86D" w14:textId="77777777" w:rsidR="001125D1" w:rsidRPr="000E23FA" w:rsidRDefault="009572EE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8)</w:t>
            </w:r>
          </w:p>
        </w:tc>
        <w:tc>
          <w:tcPr>
            <w:tcW w:w="2551" w:type="dxa"/>
            <w:vAlign w:val="center"/>
          </w:tcPr>
          <w:p w14:paraId="21818DC4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80</w:t>
            </w:r>
          </w:p>
        </w:tc>
        <w:tc>
          <w:tcPr>
            <w:tcW w:w="2127" w:type="dxa"/>
            <w:vAlign w:val="center"/>
          </w:tcPr>
          <w:p w14:paraId="02286EE6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88,5</w:t>
            </w:r>
          </w:p>
        </w:tc>
        <w:tc>
          <w:tcPr>
            <w:tcW w:w="2189" w:type="dxa"/>
            <w:vAlign w:val="center"/>
          </w:tcPr>
          <w:p w14:paraId="64332719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3,5</w:t>
            </w:r>
          </w:p>
        </w:tc>
        <w:tc>
          <w:tcPr>
            <w:tcW w:w="2347" w:type="dxa"/>
            <w:vAlign w:val="center"/>
          </w:tcPr>
          <w:p w14:paraId="196FD71C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1 262</w:t>
            </w:r>
          </w:p>
        </w:tc>
      </w:tr>
      <w:tr w:rsidR="001125D1" w:rsidRPr="000E23FA" w14:paraId="59206F7F" w14:textId="77777777" w:rsidTr="004A4615">
        <w:trPr>
          <w:trHeight w:val="249"/>
        </w:trPr>
        <w:tc>
          <w:tcPr>
            <w:tcW w:w="843" w:type="dxa"/>
            <w:tcBorders>
              <w:top w:val="nil"/>
            </w:tcBorders>
            <w:vAlign w:val="center"/>
          </w:tcPr>
          <w:p w14:paraId="652AF97A" w14:textId="77777777" w:rsidR="001125D1" w:rsidRPr="000E23FA" w:rsidRDefault="009572EE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9)</w:t>
            </w:r>
          </w:p>
        </w:tc>
        <w:tc>
          <w:tcPr>
            <w:tcW w:w="2551" w:type="dxa"/>
            <w:vAlign w:val="center"/>
          </w:tcPr>
          <w:p w14:paraId="3CB19F8D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90</w:t>
            </w:r>
          </w:p>
        </w:tc>
        <w:tc>
          <w:tcPr>
            <w:tcW w:w="2127" w:type="dxa"/>
            <w:vAlign w:val="center"/>
          </w:tcPr>
          <w:p w14:paraId="0542C316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101,0</w:t>
            </w:r>
          </w:p>
        </w:tc>
        <w:tc>
          <w:tcPr>
            <w:tcW w:w="2189" w:type="dxa"/>
            <w:vAlign w:val="center"/>
          </w:tcPr>
          <w:p w14:paraId="6D42D4D1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3,5</w:t>
            </w:r>
          </w:p>
        </w:tc>
        <w:tc>
          <w:tcPr>
            <w:tcW w:w="2347" w:type="dxa"/>
            <w:vAlign w:val="center"/>
          </w:tcPr>
          <w:p w14:paraId="37EB4E1D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2 725</w:t>
            </w:r>
          </w:p>
        </w:tc>
      </w:tr>
      <w:tr w:rsidR="001125D1" w:rsidRPr="000E23FA" w14:paraId="09C52658" w14:textId="77777777" w:rsidTr="004A4615">
        <w:trPr>
          <w:trHeight w:val="253"/>
        </w:trPr>
        <w:tc>
          <w:tcPr>
            <w:tcW w:w="843" w:type="dxa"/>
            <w:tcBorders>
              <w:top w:val="nil"/>
            </w:tcBorders>
            <w:vAlign w:val="center"/>
          </w:tcPr>
          <w:p w14:paraId="4C62477C" w14:textId="77777777" w:rsidR="001125D1" w:rsidRPr="000E23FA" w:rsidRDefault="009572EE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10)</w:t>
            </w:r>
          </w:p>
        </w:tc>
        <w:tc>
          <w:tcPr>
            <w:tcW w:w="2551" w:type="dxa"/>
            <w:vAlign w:val="center"/>
          </w:tcPr>
          <w:p w14:paraId="715D2C8C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100</w:t>
            </w:r>
          </w:p>
        </w:tc>
        <w:tc>
          <w:tcPr>
            <w:tcW w:w="2127" w:type="dxa"/>
            <w:vAlign w:val="center"/>
          </w:tcPr>
          <w:p w14:paraId="1E82E229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114,0</w:t>
            </w:r>
          </w:p>
        </w:tc>
        <w:tc>
          <w:tcPr>
            <w:tcW w:w="2189" w:type="dxa"/>
            <w:vAlign w:val="center"/>
          </w:tcPr>
          <w:p w14:paraId="1E2AF692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4,0</w:t>
            </w:r>
          </w:p>
        </w:tc>
        <w:tc>
          <w:tcPr>
            <w:tcW w:w="2347" w:type="dxa"/>
            <w:vAlign w:val="center"/>
          </w:tcPr>
          <w:p w14:paraId="7141F0F0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5 205</w:t>
            </w:r>
          </w:p>
        </w:tc>
      </w:tr>
      <w:tr w:rsidR="001125D1" w:rsidRPr="000E23FA" w14:paraId="0452A180" w14:textId="77777777" w:rsidTr="004A4615">
        <w:trPr>
          <w:trHeight w:val="253"/>
        </w:trPr>
        <w:tc>
          <w:tcPr>
            <w:tcW w:w="843" w:type="dxa"/>
            <w:tcBorders>
              <w:top w:val="nil"/>
            </w:tcBorders>
            <w:vAlign w:val="center"/>
          </w:tcPr>
          <w:p w14:paraId="6B5CBAE2" w14:textId="77777777" w:rsidR="001125D1" w:rsidRPr="000E23FA" w:rsidRDefault="009572EE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11)</w:t>
            </w:r>
          </w:p>
        </w:tc>
        <w:tc>
          <w:tcPr>
            <w:tcW w:w="2551" w:type="dxa"/>
            <w:vAlign w:val="center"/>
          </w:tcPr>
          <w:p w14:paraId="5F7A63CA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125</w:t>
            </w:r>
          </w:p>
        </w:tc>
        <w:tc>
          <w:tcPr>
            <w:tcW w:w="2127" w:type="dxa"/>
            <w:vAlign w:val="center"/>
          </w:tcPr>
          <w:p w14:paraId="7553279A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140,0</w:t>
            </w:r>
          </w:p>
        </w:tc>
        <w:tc>
          <w:tcPr>
            <w:tcW w:w="2189" w:type="dxa"/>
            <w:vAlign w:val="center"/>
          </w:tcPr>
          <w:p w14:paraId="12233C61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4,0</w:t>
            </w:r>
          </w:p>
        </w:tc>
        <w:tc>
          <w:tcPr>
            <w:tcW w:w="2347" w:type="dxa"/>
            <w:vAlign w:val="center"/>
          </w:tcPr>
          <w:p w14:paraId="6CD00B69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16 940</w:t>
            </w:r>
          </w:p>
        </w:tc>
      </w:tr>
      <w:tr w:rsidR="001125D1" w:rsidRPr="000E23FA" w14:paraId="49CAD4F1" w14:textId="77777777" w:rsidTr="004A4615">
        <w:trPr>
          <w:trHeight w:val="253"/>
        </w:trPr>
        <w:tc>
          <w:tcPr>
            <w:tcW w:w="843" w:type="dxa"/>
            <w:tcBorders>
              <w:top w:val="nil"/>
            </w:tcBorders>
            <w:vAlign w:val="center"/>
          </w:tcPr>
          <w:p w14:paraId="710A63C5" w14:textId="77777777" w:rsidR="001125D1" w:rsidRPr="000E23FA" w:rsidRDefault="009572EE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12)</w:t>
            </w:r>
          </w:p>
        </w:tc>
        <w:tc>
          <w:tcPr>
            <w:tcW w:w="2551" w:type="dxa"/>
            <w:vAlign w:val="center"/>
          </w:tcPr>
          <w:p w14:paraId="36A26637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150</w:t>
            </w:r>
          </w:p>
        </w:tc>
        <w:tc>
          <w:tcPr>
            <w:tcW w:w="2127" w:type="dxa"/>
            <w:vAlign w:val="center"/>
          </w:tcPr>
          <w:p w14:paraId="0F382A52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165,0</w:t>
            </w:r>
          </w:p>
        </w:tc>
        <w:tc>
          <w:tcPr>
            <w:tcW w:w="2189" w:type="dxa"/>
            <w:vAlign w:val="center"/>
          </w:tcPr>
          <w:p w14:paraId="78BC3333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4,0</w:t>
            </w:r>
          </w:p>
        </w:tc>
        <w:tc>
          <w:tcPr>
            <w:tcW w:w="2347" w:type="dxa"/>
            <w:vAlign w:val="center"/>
          </w:tcPr>
          <w:p w14:paraId="67051A32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43 000</w:t>
            </w:r>
          </w:p>
        </w:tc>
      </w:tr>
    </w:tbl>
    <w:p w14:paraId="05580728" w14:textId="77777777" w:rsidR="0028730D" w:rsidRPr="000E23FA" w:rsidRDefault="0028730D" w:rsidP="007E26A0">
      <w:pPr>
        <w:pStyle w:val="ListParagraph"/>
        <w:tabs>
          <w:tab w:val="left" w:pos="990"/>
          <w:tab w:val="left" w:pos="1170"/>
        </w:tabs>
        <w:spacing w:after="0" w:line="360" w:lineRule="auto"/>
        <w:ind w:left="0"/>
        <w:jc w:val="both"/>
      </w:pPr>
    </w:p>
    <w:p w14:paraId="1D1748B3" w14:textId="77777777" w:rsidR="006202B3" w:rsidRDefault="006202B3" w:rsidP="000E23FA">
      <w:pPr>
        <w:pStyle w:val="ListParagraph"/>
        <w:numPr>
          <w:ilvl w:val="0"/>
          <w:numId w:val="90"/>
        </w:numPr>
        <w:tabs>
          <w:tab w:val="left" w:pos="990"/>
          <w:tab w:val="left" w:pos="1170"/>
        </w:tabs>
        <w:spacing w:after="0" w:line="360" w:lineRule="auto"/>
        <w:ind w:left="0" w:firstLine="540"/>
        <w:jc w:val="both"/>
      </w:pPr>
      <w:proofErr w:type="spellStart"/>
      <w:r w:rsidRPr="000E23FA">
        <w:t>Պատվիրատուի</w:t>
      </w:r>
      <w:proofErr w:type="spellEnd"/>
      <w:r w:rsidRPr="000E23FA">
        <w:t xml:space="preserve"> </w:t>
      </w:r>
      <w:proofErr w:type="spellStart"/>
      <w:r w:rsidRPr="000E23FA">
        <w:t>պահանջով</w:t>
      </w:r>
      <w:proofErr w:type="spellEnd"/>
      <w:r w:rsidRPr="000E23FA">
        <w:t xml:space="preserve">, </w:t>
      </w:r>
      <w:proofErr w:type="spellStart"/>
      <w:r w:rsidRPr="000E23FA">
        <w:t>տեխնիկական</w:t>
      </w:r>
      <w:proofErr w:type="spellEnd"/>
      <w:r w:rsidRPr="000E23FA">
        <w:t xml:space="preserve"> </w:t>
      </w:r>
      <w:proofErr w:type="spellStart"/>
      <w:r w:rsidRPr="000E23FA">
        <w:t>առաջադրանքում</w:t>
      </w:r>
      <w:proofErr w:type="spellEnd"/>
      <w:r w:rsidRPr="000E23FA">
        <w:t xml:space="preserve"> </w:t>
      </w:r>
      <w:proofErr w:type="spellStart"/>
      <w:r w:rsidRPr="000E23FA">
        <w:t>նշված</w:t>
      </w:r>
      <w:proofErr w:type="spellEnd"/>
      <w:r w:rsidRPr="000E23FA">
        <w:t xml:space="preserve"> </w:t>
      </w:r>
      <w:proofErr w:type="spellStart"/>
      <w:r w:rsidRPr="000E23FA">
        <w:t>լինելու</w:t>
      </w:r>
      <w:proofErr w:type="spellEnd"/>
      <w:r w:rsidRPr="000E23FA">
        <w:t xml:space="preserve"> </w:t>
      </w:r>
      <w:proofErr w:type="spellStart"/>
      <w:r w:rsidRPr="000E23FA">
        <w:t>դեպքում</w:t>
      </w:r>
      <w:proofErr w:type="spellEnd"/>
      <w:r w:rsidRPr="000E23FA">
        <w:t xml:space="preserve">, </w:t>
      </w:r>
      <w:proofErr w:type="spellStart"/>
      <w:r w:rsidRPr="000E23FA">
        <w:t>ճնշման</w:t>
      </w:r>
      <w:proofErr w:type="spellEnd"/>
      <w:r w:rsidRPr="000E23FA">
        <w:t xml:space="preserve"> </w:t>
      </w:r>
      <w:proofErr w:type="spellStart"/>
      <w:r w:rsidRPr="000E23FA">
        <w:t>անկումը</w:t>
      </w:r>
      <w:proofErr w:type="spellEnd"/>
      <w:r w:rsidRPr="000E23FA">
        <w:t xml:space="preserve"> </w:t>
      </w:r>
      <w:proofErr w:type="spellStart"/>
      <w:r w:rsidRPr="000E23FA">
        <w:t>կարող</w:t>
      </w:r>
      <w:proofErr w:type="spellEnd"/>
      <w:r w:rsidRPr="000E23FA">
        <w:t xml:space="preserve"> է </w:t>
      </w:r>
      <w:proofErr w:type="spellStart"/>
      <w:r w:rsidRPr="000E23FA">
        <w:t>որոշվել</w:t>
      </w:r>
      <w:proofErr w:type="spellEnd"/>
      <w:r w:rsidRPr="000E23FA">
        <w:t xml:space="preserve"> </w:t>
      </w:r>
      <w:proofErr w:type="spellStart"/>
      <w:r w:rsidRPr="000E23FA">
        <w:t>նաև</w:t>
      </w:r>
      <w:proofErr w:type="spellEnd"/>
      <w:r w:rsidRPr="000E23FA">
        <w:t xml:space="preserve"> </w:t>
      </w:r>
      <w:proofErr w:type="spellStart"/>
      <w:r w:rsidRPr="000E23FA">
        <w:t>Հեյզեն-Վիլյամսի</w:t>
      </w:r>
      <w:proofErr w:type="spellEnd"/>
      <w:r w:rsidRPr="000E23FA">
        <w:t xml:space="preserve"> (8) </w:t>
      </w:r>
      <w:proofErr w:type="spellStart"/>
      <w:r w:rsidRPr="000E23FA">
        <w:t>բանաձևով</w:t>
      </w:r>
      <w:proofErr w:type="spellEnd"/>
      <w:r w:rsidR="00156F6E" w:rsidRPr="000E23FA">
        <w:t>.</w:t>
      </w:r>
    </w:p>
    <w:p w14:paraId="214CB33A" w14:textId="77777777" w:rsidR="007E26A0" w:rsidRPr="000E23FA" w:rsidRDefault="007E26A0" w:rsidP="007E26A0">
      <w:pPr>
        <w:pStyle w:val="ListParagraph"/>
        <w:tabs>
          <w:tab w:val="left" w:pos="990"/>
          <w:tab w:val="left" w:pos="1170"/>
        </w:tabs>
        <w:spacing w:after="0" w:line="360" w:lineRule="auto"/>
        <w:ind w:left="540"/>
        <w:jc w:val="both"/>
      </w:pPr>
    </w:p>
    <w:p w14:paraId="16847464" w14:textId="77777777" w:rsidR="006202B3" w:rsidRPr="00D60CA1" w:rsidRDefault="006202B3" w:rsidP="000E23FA">
      <w:pPr>
        <w:tabs>
          <w:tab w:val="left" w:pos="990"/>
          <w:tab w:val="left" w:pos="1170"/>
        </w:tabs>
        <w:spacing w:after="0" w:line="360" w:lineRule="auto"/>
        <w:ind w:firstLine="540"/>
        <w:rPr>
          <w:lang w:val="hy-AM"/>
        </w:rPr>
      </w:pPr>
      <w:r w:rsidRPr="000E23FA">
        <w:rPr>
          <w:lang w:val="hy-AM"/>
        </w:rPr>
        <w:t xml:space="preserve">                                       </w:t>
      </w:r>
      <w:r w:rsidR="003865A1" w:rsidRPr="000E23FA">
        <w:rPr>
          <w:lang w:val="hy-AM"/>
        </w:rPr>
        <w:t>∆P</w:t>
      </w:r>
      <w:r w:rsidR="003865A1" w:rsidRPr="000E23FA">
        <w:rPr>
          <w:vertAlign w:val="subscript"/>
          <w:lang w:val="hy-AM"/>
        </w:rPr>
        <w:t>i</w:t>
      </w:r>
      <w:r w:rsidRPr="000E23FA">
        <w:rPr>
          <w:lang w:val="hy-AM"/>
        </w:rPr>
        <w:t xml:space="preserve"> = 6.05 x ( q</w:t>
      </w:r>
      <w:r w:rsidRPr="000E23FA">
        <w:rPr>
          <w:vertAlign w:val="subscript"/>
          <w:lang w:val="hy-AM"/>
        </w:rPr>
        <w:t xml:space="preserve">i </w:t>
      </w:r>
      <w:r w:rsidRPr="000E23FA">
        <w:rPr>
          <w:lang w:val="hy-AM"/>
        </w:rPr>
        <w:t>/ C</w:t>
      </w:r>
      <w:r w:rsidRPr="000E23FA">
        <w:rPr>
          <w:vertAlign w:val="subscript"/>
          <w:lang w:val="hy-AM"/>
        </w:rPr>
        <w:t xml:space="preserve">i </w:t>
      </w:r>
      <w:r w:rsidRPr="000E23FA">
        <w:rPr>
          <w:lang w:val="hy-AM"/>
        </w:rPr>
        <w:t>)</w:t>
      </w:r>
      <w:r w:rsidRPr="000E23FA">
        <w:rPr>
          <w:vertAlign w:val="superscript"/>
          <w:lang w:val="hy-AM"/>
        </w:rPr>
        <w:t>1.85</w:t>
      </w:r>
      <w:r w:rsidRPr="000E23FA">
        <w:rPr>
          <w:lang w:val="hy-AM"/>
        </w:rPr>
        <w:t xml:space="preserve"> / d</w:t>
      </w:r>
      <w:r w:rsidRPr="000E23FA">
        <w:rPr>
          <w:vertAlign w:val="subscript"/>
          <w:lang w:val="hy-AM"/>
        </w:rPr>
        <w:t xml:space="preserve"> i</w:t>
      </w:r>
      <w:r w:rsidRPr="000E23FA">
        <w:rPr>
          <w:vertAlign w:val="superscript"/>
          <w:lang w:val="hy-AM"/>
        </w:rPr>
        <w:t>4.87</w:t>
      </w:r>
      <w:r w:rsidRPr="000E23FA">
        <w:rPr>
          <w:lang w:val="hy-AM"/>
        </w:rPr>
        <w:tab/>
      </w:r>
      <w:r w:rsidRPr="000E23FA">
        <w:rPr>
          <w:lang w:val="hy-AM"/>
        </w:rPr>
        <w:tab/>
        <w:t xml:space="preserve">           </w:t>
      </w:r>
      <w:bookmarkStart w:id="102" w:name="_Hlk157585106"/>
      <w:r w:rsidRPr="000E23FA">
        <w:rPr>
          <w:lang w:val="hy-AM"/>
        </w:rPr>
        <w:t>(8)</w:t>
      </w:r>
      <w:bookmarkEnd w:id="102"/>
    </w:p>
    <w:p w14:paraId="7271DC45" w14:textId="77777777" w:rsidR="007E26A0" w:rsidRPr="00D60CA1" w:rsidRDefault="007E26A0" w:rsidP="000E23FA">
      <w:pPr>
        <w:tabs>
          <w:tab w:val="left" w:pos="990"/>
          <w:tab w:val="left" w:pos="1170"/>
        </w:tabs>
        <w:spacing w:after="0" w:line="360" w:lineRule="auto"/>
        <w:ind w:firstLine="540"/>
        <w:rPr>
          <w:lang w:val="hy-AM"/>
        </w:rPr>
      </w:pPr>
    </w:p>
    <w:p w14:paraId="151C28E6" w14:textId="77777777" w:rsidR="001F3AC8" w:rsidRPr="000E23FA" w:rsidRDefault="006202B3" w:rsidP="000E23FA">
      <w:pPr>
        <w:tabs>
          <w:tab w:val="left" w:pos="990"/>
          <w:tab w:val="left" w:pos="1170"/>
        </w:tabs>
        <w:spacing w:after="0" w:line="360" w:lineRule="auto"/>
        <w:ind w:firstLine="540"/>
        <w:jc w:val="both"/>
        <w:rPr>
          <w:rFonts w:eastAsia="Arial Unicode" w:cs="Arial Unicode"/>
          <w:kern w:val="0"/>
          <w:lang w:val="hy-AM"/>
        </w:rPr>
      </w:pPr>
      <w:r w:rsidRPr="000E23FA">
        <w:rPr>
          <w:lang w:val="hy-AM"/>
        </w:rPr>
        <w:t xml:space="preserve">որտեղ </w:t>
      </w:r>
      <w:r w:rsidR="00156F6E" w:rsidRPr="000E23FA">
        <w:rPr>
          <w:lang w:val="hy-AM"/>
        </w:rPr>
        <w:t>q</w:t>
      </w:r>
      <w:r w:rsidR="00156F6E" w:rsidRPr="000E23FA">
        <w:rPr>
          <w:vertAlign w:val="subscript"/>
          <w:lang w:val="hy-AM"/>
        </w:rPr>
        <w:t>i</w:t>
      </w:r>
      <w:r w:rsidR="00156F6E" w:rsidRPr="000E23FA">
        <w:rPr>
          <w:lang w:val="hy-AM"/>
        </w:rPr>
        <w:t>-ն ջրի հոսքն է լ/րոպե, C</w:t>
      </w:r>
      <w:r w:rsidRPr="000E23FA">
        <w:rPr>
          <w:lang w:val="hy-AM"/>
        </w:rPr>
        <w:t>i</w:t>
      </w:r>
      <w:r w:rsidRPr="000E23FA">
        <w:rPr>
          <w:vertAlign w:val="subscript"/>
          <w:lang w:val="hy-AM"/>
        </w:rPr>
        <w:t xml:space="preserve"> </w:t>
      </w:r>
      <w:r w:rsidR="004F11A7" w:rsidRPr="000E23FA">
        <w:rPr>
          <w:lang w:val="hy-AM"/>
        </w:rPr>
        <w:t>–</w:t>
      </w:r>
      <w:r w:rsidRPr="000E23FA">
        <w:rPr>
          <w:lang w:val="hy-AM"/>
        </w:rPr>
        <w:t xml:space="preserve"> ն</w:t>
      </w:r>
      <w:r w:rsidR="00947DAC" w:rsidRPr="000E23FA">
        <w:rPr>
          <w:lang w:val="hy-AM"/>
        </w:rPr>
        <w:t xml:space="preserve"> </w:t>
      </w:r>
      <w:r w:rsidRPr="000E23FA">
        <w:rPr>
          <w:lang w:val="hy-AM"/>
        </w:rPr>
        <w:t>և d</w:t>
      </w:r>
      <w:r w:rsidR="00947DAC" w:rsidRPr="000E23FA">
        <w:rPr>
          <w:lang w:val="hy-AM"/>
        </w:rPr>
        <w:t>i</w:t>
      </w:r>
      <w:r w:rsidRPr="000E23FA">
        <w:rPr>
          <w:vertAlign w:val="subscript"/>
          <w:lang w:val="hy-AM"/>
        </w:rPr>
        <w:t xml:space="preserve"> </w:t>
      </w:r>
      <w:r w:rsidR="00947DAC" w:rsidRPr="000E23FA">
        <w:rPr>
          <w:lang w:val="hy-AM"/>
        </w:rPr>
        <w:t>-</w:t>
      </w:r>
      <w:r w:rsidRPr="000E23FA">
        <w:rPr>
          <w:vertAlign w:val="subscript"/>
          <w:lang w:val="hy-AM"/>
        </w:rPr>
        <w:t xml:space="preserve"> </w:t>
      </w:r>
      <w:r w:rsidRPr="000E23FA">
        <w:rPr>
          <w:lang w:val="hy-AM"/>
        </w:rPr>
        <w:t xml:space="preserve">ն համապատասխանաբար տվյալ հատվածում խողովակի շփման կորուստների գործակիցն ու ներքին տրամագիծն են, </w:t>
      </w:r>
      <w:r w:rsidR="004F11A7" w:rsidRPr="000E23FA">
        <w:rPr>
          <w:lang w:val="hy-AM"/>
        </w:rPr>
        <w:t xml:space="preserve">որոնք որոշվում են Հեյզեն-Վիլյամսի բանաձևի </w:t>
      </w:r>
      <w:r w:rsidR="00947DAC" w:rsidRPr="000E23FA">
        <w:rPr>
          <w:lang w:val="hy-AM"/>
        </w:rPr>
        <w:t xml:space="preserve">վրա </w:t>
      </w:r>
      <w:r w:rsidR="004F11A7" w:rsidRPr="000E23FA">
        <w:rPr>
          <w:lang w:val="hy-AM"/>
        </w:rPr>
        <w:t>հիմն</w:t>
      </w:r>
      <w:r w:rsidR="00947DAC" w:rsidRPr="000E23FA">
        <w:rPr>
          <w:lang w:val="hy-AM"/>
        </w:rPr>
        <w:t>ված</w:t>
      </w:r>
      <w:r w:rsidR="004F11A7" w:rsidRPr="000E23FA">
        <w:rPr>
          <w:lang w:val="hy-AM"/>
        </w:rPr>
        <w:t xml:space="preserve"> հաշվարկների </w:t>
      </w:r>
      <w:r w:rsidR="00947DAC" w:rsidRPr="000E23FA">
        <w:rPr>
          <w:lang w:val="hy-AM"/>
        </w:rPr>
        <w:t xml:space="preserve">միջազգային կարգավորող </w:t>
      </w:r>
      <w:r w:rsidR="00677AF0" w:rsidRPr="000E23FA">
        <w:rPr>
          <w:lang w:val="hy-AM"/>
        </w:rPr>
        <w:t xml:space="preserve">որևէ </w:t>
      </w:r>
      <w:r w:rsidR="00947DAC" w:rsidRPr="000E23FA">
        <w:rPr>
          <w:lang w:val="hy-AM"/>
        </w:rPr>
        <w:t>փաստաթղթից</w:t>
      </w:r>
      <w:r w:rsidR="00797E85" w:rsidRPr="000E23FA">
        <w:rPr>
          <w:rFonts w:eastAsia="Arial Unicode" w:cs="Arial Unicode"/>
          <w:kern w:val="0"/>
          <w:lang w:val="hy-AM"/>
        </w:rPr>
        <w:t xml:space="preserve"> (Տես նաև 24) կետի բ. ենթակետը)</w:t>
      </w:r>
      <w:r w:rsidR="00FC17FB" w:rsidRPr="000E23FA">
        <w:rPr>
          <w:rFonts w:eastAsia="Arial Unicode" w:cs="Arial Unicode"/>
          <w:kern w:val="0"/>
          <w:lang w:val="hy-AM"/>
        </w:rPr>
        <w:t>,</w:t>
      </w:r>
    </w:p>
    <w:p w14:paraId="7459AD55" w14:textId="77777777" w:rsidR="007E26A0" w:rsidRPr="007E26A0" w:rsidRDefault="00C36962" w:rsidP="007E26A0">
      <w:pPr>
        <w:pStyle w:val="ListParagraph"/>
        <w:numPr>
          <w:ilvl w:val="0"/>
          <w:numId w:val="90"/>
        </w:numPr>
        <w:tabs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 xml:space="preserve">ճնշումը </w:t>
      </w:r>
      <w:r w:rsidR="003865A1" w:rsidRPr="000E23FA">
        <w:rPr>
          <w:lang w:val="hy-AM"/>
        </w:rPr>
        <w:t>L</w:t>
      </w:r>
      <w:r w:rsidR="003865A1" w:rsidRPr="000E23FA">
        <w:rPr>
          <w:vertAlign w:val="subscript"/>
          <w:lang w:val="hy-AM"/>
        </w:rPr>
        <w:t xml:space="preserve">i </w:t>
      </w:r>
      <w:r w:rsidR="003865A1" w:rsidRPr="000E23FA">
        <w:rPr>
          <w:lang w:val="hy-AM"/>
        </w:rPr>
        <w:t xml:space="preserve">մ երկարությամբ </w:t>
      </w:r>
      <w:r w:rsidRPr="000E23FA">
        <w:rPr>
          <w:lang w:val="hy-AM"/>
        </w:rPr>
        <w:t>հատվածամասի սկզբում՝ P</w:t>
      </w:r>
      <w:r w:rsidRPr="000E23FA">
        <w:rPr>
          <w:vertAlign w:val="subscript"/>
          <w:lang w:val="hy-AM"/>
        </w:rPr>
        <w:t>iսկիզբ</w:t>
      </w:r>
      <w:r w:rsidRPr="000E23FA">
        <w:rPr>
          <w:lang w:val="hy-AM"/>
        </w:rPr>
        <w:t>, (</w:t>
      </w:r>
      <w:r w:rsidR="003B3205" w:rsidRPr="000E23FA">
        <w:rPr>
          <w:lang w:val="hy-AM"/>
        </w:rPr>
        <w:t>ՄՊա</w:t>
      </w:r>
      <w:r w:rsidRPr="000E23FA">
        <w:rPr>
          <w:lang w:val="hy-AM"/>
        </w:rPr>
        <w:t xml:space="preserve">).  </w:t>
      </w:r>
    </w:p>
    <w:p w14:paraId="2F5B9569" w14:textId="77777777" w:rsidR="00C36962" w:rsidRPr="000E23FA" w:rsidRDefault="00C36962" w:rsidP="007E26A0">
      <w:pPr>
        <w:pStyle w:val="ListParagraph"/>
        <w:tabs>
          <w:tab w:val="left" w:pos="990"/>
          <w:tab w:val="left" w:pos="1170"/>
        </w:tabs>
        <w:spacing w:after="0" w:line="360" w:lineRule="auto"/>
        <w:ind w:left="540"/>
        <w:jc w:val="both"/>
        <w:rPr>
          <w:lang w:val="hy-AM"/>
        </w:rPr>
      </w:pPr>
      <w:r w:rsidRPr="000E23FA">
        <w:rPr>
          <w:lang w:val="hy-AM"/>
        </w:rPr>
        <w:t xml:space="preserve">                </w:t>
      </w:r>
    </w:p>
    <w:p w14:paraId="677F969D" w14:textId="77777777" w:rsidR="001F3AC8" w:rsidRPr="00D60CA1" w:rsidRDefault="001F3AC8" w:rsidP="007E26A0">
      <w:pPr>
        <w:tabs>
          <w:tab w:val="left" w:pos="990"/>
          <w:tab w:val="left" w:pos="1170"/>
          <w:tab w:val="left" w:pos="3150"/>
        </w:tabs>
        <w:spacing w:after="0" w:line="360" w:lineRule="auto"/>
        <w:ind w:firstLine="3150"/>
        <w:rPr>
          <w:lang w:val="hy-AM"/>
        </w:rPr>
      </w:pPr>
      <w:r w:rsidRPr="000E23FA">
        <w:rPr>
          <w:lang w:val="hy-AM"/>
        </w:rPr>
        <w:t>P</w:t>
      </w:r>
      <w:r w:rsidRPr="000E23FA">
        <w:rPr>
          <w:vertAlign w:val="subscript"/>
          <w:lang w:val="hy-AM"/>
        </w:rPr>
        <w:t>iսկիզբ</w:t>
      </w:r>
      <w:r w:rsidRPr="000E23FA">
        <w:rPr>
          <w:lang w:val="hy-AM"/>
        </w:rPr>
        <w:t xml:space="preserve"> = P</w:t>
      </w:r>
      <w:r w:rsidRPr="000E23FA">
        <w:rPr>
          <w:vertAlign w:val="subscript"/>
          <w:lang w:val="hy-AM"/>
        </w:rPr>
        <w:t>iվերջ</w:t>
      </w:r>
      <w:r w:rsidRPr="000E23FA">
        <w:rPr>
          <w:lang w:val="hy-AM"/>
        </w:rPr>
        <w:t xml:space="preserve"> + ∆P</w:t>
      </w:r>
      <w:r w:rsidRPr="000E23FA">
        <w:rPr>
          <w:vertAlign w:val="subscript"/>
          <w:lang w:val="hy-AM"/>
        </w:rPr>
        <w:t>i</w:t>
      </w:r>
      <w:r w:rsidRPr="000E23FA">
        <w:rPr>
          <w:lang w:val="hy-AM"/>
        </w:rPr>
        <w:t xml:space="preserve"> x L</w:t>
      </w:r>
      <w:r w:rsidRPr="000E23FA">
        <w:rPr>
          <w:vertAlign w:val="subscript"/>
          <w:lang w:val="hy-AM"/>
        </w:rPr>
        <w:t>i</w:t>
      </w:r>
      <w:r w:rsidRPr="000E23FA">
        <w:rPr>
          <w:lang w:val="hy-AM"/>
        </w:rPr>
        <w:tab/>
      </w:r>
      <w:r w:rsidRPr="000E23FA">
        <w:rPr>
          <w:lang w:val="hy-AM"/>
        </w:rPr>
        <w:tab/>
      </w:r>
      <w:r w:rsidRPr="000E23FA">
        <w:rPr>
          <w:lang w:val="hy-AM"/>
        </w:rPr>
        <w:tab/>
      </w:r>
      <w:r w:rsidRPr="000E23FA">
        <w:rPr>
          <w:lang w:val="hy-AM"/>
        </w:rPr>
        <w:tab/>
        <w:t xml:space="preserve">    (9)</w:t>
      </w:r>
    </w:p>
    <w:p w14:paraId="24C1EB17" w14:textId="77777777" w:rsidR="007E26A0" w:rsidRPr="00D60CA1" w:rsidRDefault="007E26A0" w:rsidP="000E23FA">
      <w:pPr>
        <w:tabs>
          <w:tab w:val="left" w:pos="990"/>
          <w:tab w:val="left" w:pos="1170"/>
        </w:tabs>
        <w:spacing w:after="0" w:line="360" w:lineRule="auto"/>
        <w:ind w:firstLine="540"/>
        <w:rPr>
          <w:lang w:val="hy-AM"/>
        </w:rPr>
      </w:pPr>
    </w:p>
    <w:p w14:paraId="3E6493F8" w14:textId="77777777" w:rsidR="001F3AC8" w:rsidRPr="000E23FA" w:rsidRDefault="001F3AC8" w:rsidP="000E23FA">
      <w:pPr>
        <w:tabs>
          <w:tab w:val="left" w:pos="990"/>
          <w:tab w:val="left" w:pos="1170"/>
        </w:tabs>
        <w:spacing w:after="0" w:line="360" w:lineRule="auto"/>
        <w:ind w:firstLine="540"/>
        <w:jc w:val="both"/>
        <w:rPr>
          <w:lang w:val="hy-AM"/>
        </w:rPr>
      </w:pPr>
      <w:r w:rsidRPr="000E23FA">
        <w:rPr>
          <w:lang w:val="hy-AM"/>
        </w:rPr>
        <w:t>որտեղ ∆P</w:t>
      </w:r>
      <w:r w:rsidRPr="000E23FA">
        <w:rPr>
          <w:vertAlign w:val="subscript"/>
          <w:lang w:val="hy-AM"/>
        </w:rPr>
        <w:t>1</w:t>
      </w:r>
      <w:r w:rsidRPr="000E23FA">
        <w:rPr>
          <w:lang w:val="hy-AM"/>
        </w:rPr>
        <w:t>-ը ճնշման անկումն է հատվածի 1մ երկարության վրա, (</w:t>
      </w:r>
      <w:r w:rsidR="003B3205" w:rsidRPr="000E23FA">
        <w:rPr>
          <w:lang w:val="hy-AM"/>
        </w:rPr>
        <w:t>ՄՊա</w:t>
      </w:r>
      <w:r w:rsidRPr="000E23FA">
        <w:rPr>
          <w:lang w:val="hy-AM"/>
        </w:rPr>
        <w:t>):</w:t>
      </w:r>
      <w:r w:rsidR="003865A1" w:rsidRPr="000E23FA">
        <w:rPr>
          <w:lang w:val="hy-AM"/>
        </w:rPr>
        <w:t xml:space="preserve"> </w:t>
      </w:r>
    </w:p>
    <w:p w14:paraId="338D56EE" w14:textId="77777777" w:rsidR="00607A5D" w:rsidRPr="000E23FA" w:rsidRDefault="005377B2" w:rsidP="007E26A0">
      <w:pPr>
        <w:pStyle w:val="ListParagraph"/>
        <w:numPr>
          <w:ilvl w:val="0"/>
          <w:numId w:val="90"/>
        </w:numPr>
        <w:tabs>
          <w:tab w:val="left" w:pos="1170"/>
          <w:tab w:val="left" w:pos="126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lastRenderedPageBreak/>
        <w:t>նմանապես հաջորդաբար հաշվվում են ոռոգման նվազագույն մակերեսի վրա գտնվող</w:t>
      </w:r>
      <w:r w:rsidR="001F3AC8" w:rsidRPr="000E23FA">
        <w:rPr>
          <w:lang w:val="hy-AM"/>
        </w:rPr>
        <w:t xml:space="preserve"> </w:t>
      </w:r>
      <w:r w:rsidR="00607A5D" w:rsidRPr="000E23FA">
        <w:rPr>
          <w:lang w:val="hy-AM"/>
        </w:rPr>
        <w:t>և հրդեհի պատճառով գործարկված բոլոր սպրինկլերներից յուրաքանչյուրի վրա ընկնող ճնշումն ու ջրի ծախսը, որոնք մեծանում են թելադրող ոռոգիչից հեռանալու հետ.</w:t>
      </w:r>
    </w:p>
    <w:p w14:paraId="504CA707" w14:textId="77777777" w:rsidR="001F3AC8" w:rsidRPr="000E23FA" w:rsidRDefault="00607A5D" w:rsidP="007E26A0">
      <w:pPr>
        <w:pStyle w:val="ListParagraph"/>
        <w:numPr>
          <w:ilvl w:val="0"/>
          <w:numId w:val="90"/>
        </w:numPr>
        <w:tabs>
          <w:tab w:val="left" w:pos="1170"/>
          <w:tab w:val="left" w:pos="126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 xml:space="preserve">մի քանի ուղղությունների </w:t>
      </w:r>
      <w:r w:rsidR="00B27605" w:rsidRPr="000E23FA">
        <w:rPr>
          <w:lang w:val="hy-AM"/>
        </w:rPr>
        <w:t>հաշվարկով դրանց ընդհանուր</w:t>
      </w:r>
      <w:r w:rsidRPr="000E23FA">
        <w:rPr>
          <w:lang w:val="hy-AM"/>
        </w:rPr>
        <w:t xml:space="preserve"> կետում տարբեր </w:t>
      </w:r>
      <w:r w:rsidR="00B27605" w:rsidRPr="000E23FA">
        <w:rPr>
          <w:lang w:val="hy-AM"/>
        </w:rPr>
        <w:t>P</w:t>
      </w:r>
      <w:r w:rsidR="00B27605" w:rsidRPr="000E23FA">
        <w:rPr>
          <w:vertAlign w:val="subscript"/>
          <w:lang w:val="hy-AM"/>
        </w:rPr>
        <w:t>հաշվ</w:t>
      </w:r>
      <w:r w:rsidR="00B27605" w:rsidRPr="000E23FA">
        <w:rPr>
          <w:lang w:val="hy-AM"/>
        </w:rPr>
        <w:t xml:space="preserve"> հաշվարկային </w:t>
      </w:r>
      <w:r w:rsidRPr="000E23FA">
        <w:rPr>
          <w:lang w:val="hy-AM"/>
        </w:rPr>
        <w:t xml:space="preserve">ճնշումներ ստացվելու դեպքում կատարվում է </w:t>
      </w:r>
      <w:r w:rsidR="00B27605" w:rsidRPr="000E23FA">
        <w:rPr>
          <w:lang w:val="hy-AM"/>
        </w:rPr>
        <w:t xml:space="preserve">այդ ուղղություններում </w:t>
      </w:r>
      <w:r w:rsidRPr="000E23FA">
        <w:rPr>
          <w:lang w:val="hy-AM"/>
        </w:rPr>
        <w:t xml:space="preserve">ջրի ծախսերի վերահաշվարկ ըստ այդ կետում ստացված </w:t>
      </w:r>
      <w:r w:rsidR="00B27605" w:rsidRPr="000E23FA">
        <w:rPr>
          <w:lang w:val="hy-AM"/>
        </w:rPr>
        <w:t>P</w:t>
      </w:r>
      <w:r w:rsidR="00B27605" w:rsidRPr="000E23FA">
        <w:rPr>
          <w:vertAlign w:val="subscript"/>
          <w:lang w:val="hy-AM"/>
        </w:rPr>
        <w:t>բճ</w:t>
      </w:r>
      <w:r w:rsidR="00B27605" w:rsidRPr="000E23FA">
        <w:rPr>
          <w:lang w:val="hy-AM"/>
        </w:rPr>
        <w:t xml:space="preserve"> </w:t>
      </w:r>
      <w:r w:rsidRPr="000E23FA">
        <w:rPr>
          <w:lang w:val="hy-AM"/>
        </w:rPr>
        <w:t>առավելագույն ճնշման.</w:t>
      </w:r>
    </w:p>
    <w:p w14:paraId="27B084B9" w14:textId="77777777" w:rsidR="0028730D" w:rsidRPr="000E23FA" w:rsidRDefault="0028730D" w:rsidP="000E23FA">
      <w:pPr>
        <w:tabs>
          <w:tab w:val="left" w:pos="990"/>
          <w:tab w:val="left" w:pos="1170"/>
        </w:tabs>
        <w:spacing w:after="0" w:line="360" w:lineRule="auto"/>
        <w:ind w:firstLine="540"/>
        <w:rPr>
          <w:lang w:val="hy-AM"/>
        </w:rPr>
      </w:pPr>
    </w:p>
    <w:p w14:paraId="39E06421" w14:textId="77777777" w:rsidR="00607A5D" w:rsidRPr="00D60CA1" w:rsidRDefault="00607A5D" w:rsidP="007E26A0">
      <w:pPr>
        <w:tabs>
          <w:tab w:val="left" w:pos="990"/>
          <w:tab w:val="left" w:pos="1170"/>
        </w:tabs>
        <w:spacing w:after="0" w:line="360" w:lineRule="auto"/>
        <w:ind w:firstLine="3240"/>
        <w:rPr>
          <w:lang w:val="hy-AM"/>
        </w:rPr>
      </w:pPr>
      <w:r w:rsidRPr="000E23FA">
        <w:rPr>
          <w:lang w:val="hy-AM"/>
        </w:rPr>
        <w:t>Q</w:t>
      </w:r>
      <w:r w:rsidRPr="000E23FA">
        <w:rPr>
          <w:vertAlign w:val="subscript"/>
          <w:lang w:val="hy-AM"/>
        </w:rPr>
        <w:t>ճշտ</w:t>
      </w:r>
      <w:r w:rsidRPr="000E23FA">
        <w:rPr>
          <w:lang w:val="hy-AM"/>
        </w:rPr>
        <w:t xml:space="preserve"> = Q</w:t>
      </w:r>
      <w:r w:rsidRPr="000E23FA">
        <w:rPr>
          <w:vertAlign w:val="subscript"/>
          <w:lang w:val="hy-AM"/>
        </w:rPr>
        <w:t>հաշվ</w:t>
      </w:r>
      <w:r w:rsidRPr="000E23FA">
        <w:rPr>
          <w:lang w:val="hy-AM"/>
        </w:rPr>
        <w:t xml:space="preserve"> x ( </w:t>
      </w:r>
      <w:bookmarkStart w:id="103" w:name="_Hlk148469335"/>
      <w:r w:rsidRPr="000E23FA">
        <w:rPr>
          <w:lang w:val="hy-AM"/>
        </w:rPr>
        <w:t>P</w:t>
      </w:r>
      <w:r w:rsidRPr="000E23FA">
        <w:rPr>
          <w:vertAlign w:val="subscript"/>
          <w:lang w:val="hy-AM"/>
        </w:rPr>
        <w:t>բճ</w:t>
      </w:r>
      <w:bookmarkEnd w:id="103"/>
      <w:r w:rsidRPr="000E23FA">
        <w:rPr>
          <w:lang w:val="hy-AM"/>
        </w:rPr>
        <w:t xml:space="preserve"> / P</w:t>
      </w:r>
      <w:r w:rsidRPr="000E23FA">
        <w:rPr>
          <w:vertAlign w:val="subscript"/>
          <w:lang w:val="hy-AM"/>
        </w:rPr>
        <w:t>հաշվ</w:t>
      </w:r>
      <w:r w:rsidRPr="000E23FA">
        <w:rPr>
          <w:lang w:val="hy-AM"/>
        </w:rPr>
        <w:t xml:space="preserve"> )</w:t>
      </w:r>
      <w:r w:rsidRPr="000E23FA">
        <w:rPr>
          <w:vertAlign w:val="superscript"/>
          <w:lang w:val="hy-AM"/>
        </w:rPr>
        <w:t>0.5</w:t>
      </w:r>
      <w:r w:rsidR="00EC27A3" w:rsidRPr="000E23FA">
        <w:rPr>
          <w:vertAlign w:val="superscript"/>
          <w:lang w:val="hy-AM"/>
        </w:rPr>
        <w:t xml:space="preserve"> </w:t>
      </w:r>
      <w:r w:rsidR="00EC27A3" w:rsidRPr="000E23FA">
        <w:rPr>
          <w:lang w:val="hy-AM"/>
        </w:rPr>
        <w:t xml:space="preserve">     </w:t>
      </w:r>
      <w:r w:rsidR="00EC27A3" w:rsidRPr="000E23FA">
        <w:rPr>
          <w:lang w:val="hy-AM"/>
        </w:rPr>
        <w:tab/>
        <w:t xml:space="preserve">   </w:t>
      </w:r>
      <w:r w:rsidR="00EC27A3" w:rsidRPr="000E23FA">
        <w:rPr>
          <w:lang w:val="hy-AM"/>
        </w:rPr>
        <w:tab/>
        <w:t xml:space="preserve">    </w:t>
      </w:r>
      <w:r w:rsidR="00C7469A" w:rsidRPr="000E23FA">
        <w:rPr>
          <w:lang w:val="hy-AM"/>
        </w:rPr>
        <w:t xml:space="preserve">      </w:t>
      </w:r>
      <w:r w:rsidR="00EC27A3" w:rsidRPr="000E23FA">
        <w:rPr>
          <w:lang w:val="hy-AM"/>
        </w:rPr>
        <w:t>(1</w:t>
      </w:r>
      <w:r w:rsidR="004203D5" w:rsidRPr="000E23FA">
        <w:rPr>
          <w:lang w:val="hy-AM"/>
        </w:rPr>
        <w:t>0</w:t>
      </w:r>
      <w:r w:rsidR="00EC27A3" w:rsidRPr="000E23FA">
        <w:rPr>
          <w:lang w:val="hy-AM"/>
        </w:rPr>
        <w:t>)</w:t>
      </w:r>
    </w:p>
    <w:p w14:paraId="706E254B" w14:textId="77777777" w:rsidR="007E26A0" w:rsidRPr="00D60CA1" w:rsidRDefault="007E26A0" w:rsidP="000E23FA">
      <w:pPr>
        <w:tabs>
          <w:tab w:val="left" w:pos="990"/>
          <w:tab w:val="left" w:pos="1170"/>
        </w:tabs>
        <w:spacing w:after="0" w:line="360" w:lineRule="auto"/>
        <w:ind w:firstLine="540"/>
        <w:rPr>
          <w:lang w:val="hy-AM"/>
        </w:rPr>
      </w:pPr>
    </w:p>
    <w:p w14:paraId="4C99B03F" w14:textId="77777777" w:rsidR="007541DC" w:rsidRPr="000E23FA" w:rsidRDefault="007541DC" w:rsidP="007E26A0">
      <w:pPr>
        <w:pStyle w:val="ListParagraph"/>
        <w:numPr>
          <w:ilvl w:val="0"/>
          <w:numId w:val="90"/>
        </w:numPr>
        <w:tabs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 xml:space="preserve">ճնշման կորուստների  հաշվարկը </w:t>
      </w:r>
      <w:r w:rsidR="00F0392F" w:rsidRPr="000E23FA">
        <w:rPr>
          <w:lang w:val="hy-AM"/>
        </w:rPr>
        <w:t xml:space="preserve">մինչև նվազագույն մակերեսի վրա գտնվող վերջին ոռոգիչը և այնուհետև </w:t>
      </w:r>
      <w:r w:rsidRPr="000E23FA">
        <w:rPr>
          <w:lang w:val="hy-AM"/>
        </w:rPr>
        <w:t xml:space="preserve">դեպի բաշխիչ և սնիչ խողովակաշարեր, սպրինկլերային կառավարման հանգույց, առբերիչ խողովակաշարեր և հրդեհային պոմպեր կատարվում է </w:t>
      </w:r>
      <w:r w:rsidR="00DB1222" w:rsidRPr="000E23FA">
        <w:rPr>
          <w:lang w:val="hy-AM"/>
        </w:rPr>
        <w:t>13</w:t>
      </w:r>
      <w:r w:rsidRPr="000E23FA">
        <w:rPr>
          <w:lang w:val="hy-AM"/>
        </w:rPr>
        <w:t xml:space="preserve">) - </w:t>
      </w:r>
      <w:r w:rsidR="00C70496" w:rsidRPr="00D60CA1">
        <w:rPr>
          <w:lang w:val="hy-AM"/>
        </w:rPr>
        <w:t>20</w:t>
      </w:r>
      <w:r w:rsidRPr="000E23FA">
        <w:rPr>
          <w:lang w:val="hy-AM"/>
        </w:rPr>
        <w:t>)</w:t>
      </w:r>
      <w:r w:rsidR="00AC4EEB" w:rsidRPr="000E23FA">
        <w:rPr>
          <w:lang w:val="hy-AM"/>
        </w:rPr>
        <w:t>-րդ</w:t>
      </w:r>
      <w:r w:rsidRPr="000E23FA">
        <w:rPr>
          <w:lang w:val="hy-AM"/>
        </w:rPr>
        <w:t xml:space="preserve"> </w:t>
      </w:r>
      <w:r w:rsidR="00AC4EEB" w:rsidRPr="000E23FA">
        <w:rPr>
          <w:lang w:val="hy-AM"/>
        </w:rPr>
        <w:t>ենթա</w:t>
      </w:r>
      <w:r w:rsidRPr="000E23FA">
        <w:rPr>
          <w:lang w:val="hy-AM"/>
        </w:rPr>
        <w:t>կետերի կրկնությամբ.</w:t>
      </w:r>
    </w:p>
    <w:p w14:paraId="3F0B406C" w14:textId="77777777" w:rsidR="00B27605" w:rsidRPr="000E23FA" w:rsidRDefault="00B27605" w:rsidP="007E26A0">
      <w:pPr>
        <w:pStyle w:val="ListParagraph"/>
        <w:numPr>
          <w:ilvl w:val="0"/>
          <w:numId w:val="90"/>
        </w:numPr>
        <w:tabs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 xml:space="preserve">նվազագույն մակերեսի վրա գտնվող ոռոգիչներից ջրի ընդհանուր ծախսը չպետք է պակաս լինի </w:t>
      </w:r>
      <w:r w:rsidR="00752E98" w:rsidRPr="000E23FA">
        <w:rPr>
          <w:lang w:val="hy-AM"/>
        </w:rPr>
        <w:t>Աղյուսակ</w:t>
      </w:r>
      <w:r w:rsidRPr="000E23FA">
        <w:rPr>
          <w:lang w:val="hy-AM"/>
        </w:rPr>
        <w:t xml:space="preserve"> 15-ում նշված ջրի Q</w:t>
      </w:r>
      <w:r w:rsidRPr="000E23FA">
        <w:rPr>
          <w:vertAlign w:val="subscript"/>
          <w:lang w:val="hy-AM"/>
        </w:rPr>
        <w:t>ն</w:t>
      </w:r>
      <w:r w:rsidRPr="000E23FA">
        <w:rPr>
          <w:lang w:val="hy-AM"/>
        </w:rPr>
        <w:t xml:space="preserve"> նվազագույն ծախսից: Պակաս լինելու դեպքում հաշվարկը շարունակվում է նվազագույն մակերեսից դուրս գտնվող սպրինկլերների համար մինչև բավարարվի այդ պայմանը:</w:t>
      </w:r>
    </w:p>
    <w:p w14:paraId="2DB3396A" w14:textId="77777777" w:rsidR="007541DC" w:rsidRPr="000E23FA" w:rsidRDefault="007541DC" w:rsidP="007E26A0">
      <w:pPr>
        <w:pStyle w:val="ListParagraph"/>
        <w:numPr>
          <w:ilvl w:val="0"/>
          <w:numId w:val="90"/>
        </w:numPr>
        <w:tabs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>ընդունված ստանդարտով հաշվարկները կատարվում են դրանցից հետևյալ տարբերություններով.</w:t>
      </w:r>
    </w:p>
    <w:p w14:paraId="4FAE6A9A" w14:textId="77777777" w:rsidR="007541DC" w:rsidRPr="000E23FA" w:rsidRDefault="007541DC" w:rsidP="000E23FA">
      <w:pPr>
        <w:tabs>
          <w:tab w:val="left" w:pos="990"/>
          <w:tab w:val="left" w:pos="1170"/>
        </w:tabs>
        <w:spacing w:after="0" w:line="360" w:lineRule="auto"/>
        <w:ind w:firstLine="540"/>
        <w:jc w:val="both"/>
        <w:rPr>
          <w:lang w:val="hy-AM"/>
        </w:rPr>
      </w:pPr>
      <w:r w:rsidRPr="000E23FA">
        <w:rPr>
          <w:lang w:val="hy-AM"/>
        </w:rPr>
        <w:t>ա. օղակաձև բաշխիչ խողովակաշարի վրա փակիչ սարքվածքներ չնախատեսելու դեպքում ճնշման անկումը յուրաքանչյուր կիսաօղակում պետք է հաշվել առանձին, անհրաժեշտ ընդհանուր հոսքը բաժանելով կիսաօղակների մեջ այնպես, որ օղակաձև հատվածի մուտքին՝ կիսաօղակների ընդհանուր կետում (նկար 1</w:t>
      </w:r>
      <w:r w:rsidR="00A33BF6" w:rsidRPr="000E23FA">
        <w:rPr>
          <w:lang w:val="hy-AM"/>
        </w:rPr>
        <w:t>3</w:t>
      </w:r>
      <w:r w:rsidRPr="000E23FA">
        <w:rPr>
          <w:lang w:val="hy-AM"/>
        </w:rPr>
        <w:t>, 50</w:t>
      </w:r>
      <w:r w:rsidR="00AC4EEB" w:rsidRPr="000E23FA">
        <w:rPr>
          <w:lang w:val="hy-AM"/>
        </w:rPr>
        <w:t>-րդ կետ</w:t>
      </w:r>
      <w:r w:rsidRPr="000E23FA">
        <w:rPr>
          <w:lang w:val="hy-AM"/>
        </w:rPr>
        <w:t>), ճնշումները լինեն հավասար,</w:t>
      </w:r>
    </w:p>
    <w:p w14:paraId="713C80A4" w14:textId="77777777" w:rsidR="007541DC" w:rsidRPr="00D60CA1" w:rsidRDefault="007541DC" w:rsidP="000E23FA">
      <w:pPr>
        <w:tabs>
          <w:tab w:val="left" w:pos="990"/>
          <w:tab w:val="left" w:pos="1170"/>
        </w:tabs>
        <w:spacing w:after="0" w:line="360" w:lineRule="auto"/>
        <w:ind w:firstLine="540"/>
        <w:jc w:val="both"/>
        <w:rPr>
          <w:lang w:val="hy-AM"/>
        </w:rPr>
      </w:pPr>
      <w:r w:rsidRPr="000E23FA">
        <w:rPr>
          <w:lang w:val="hy-AM"/>
        </w:rPr>
        <w:t xml:space="preserve">բ. բոլոր հարկերում հավասար ճնշում ապահովելու նպատակով հարկի մուտքերում </w:t>
      </w:r>
      <w:r w:rsidR="00780F14" w:rsidRPr="000E23FA">
        <w:rPr>
          <w:lang w:val="hy-AM"/>
        </w:rPr>
        <w:t>ճնշ</w:t>
      </w:r>
      <w:r w:rsidRPr="000E23FA">
        <w:rPr>
          <w:lang w:val="hy-AM"/>
        </w:rPr>
        <w:t>ման կարգավորիչներ չնախատեսելու, կամ ճնշաչափեր չտեղադրելու և դրանց ազդանշանով ղեկավարվող հրդեհային պոմպեր չնախատեսելու  դեպքում</w:t>
      </w:r>
      <w:r w:rsidR="00AE38F1" w:rsidRPr="000E23FA">
        <w:rPr>
          <w:lang w:val="hy-AM"/>
        </w:rPr>
        <w:t>,</w:t>
      </w:r>
      <w:r w:rsidRPr="000E23FA">
        <w:rPr>
          <w:lang w:val="hy-AM"/>
        </w:rPr>
        <w:t xml:space="preserve"> </w:t>
      </w:r>
      <w:r w:rsidR="00780F14" w:rsidRPr="000E23FA">
        <w:rPr>
          <w:lang w:val="hy-AM"/>
        </w:rPr>
        <w:t>ամենավե</w:t>
      </w:r>
      <w:r w:rsidRPr="000E23FA">
        <w:rPr>
          <w:lang w:val="hy-AM"/>
        </w:rPr>
        <w:t>րին հարկի մուտքին (նկար 1</w:t>
      </w:r>
      <w:r w:rsidR="00A33BF6" w:rsidRPr="000E23FA">
        <w:rPr>
          <w:lang w:val="hy-AM"/>
        </w:rPr>
        <w:t>3</w:t>
      </w:r>
      <w:r w:rsidRPr="000E23FA">
        <w:rPr>
          <w:lang w:val="hy-AM"/>
        </w:rPr>
        <w:t>, 40</w:t>
      </w:r>
      <w:r w:rsidR="00AC4EEB" w:rsidRPr="000E23FA">
        <w:rPr>
          <w:lang w:val="hy-AM"/>
        </w:rPr>
        <w:t>-րդ կետ</w:t>
      </w:r>
      <w:r w:rsidRPr="000E23FA">
        <w:rPr>
          <w:lang w:val="hy-AM"/>
        </w:rPr>
        <w:t>) անհրաժեշտ ջրի ծախսը՝ Q</w:t>
      </w:r>
      <w:r w:rsidRPr="000E23FA">
        <w:rPr>
          <w:vertAlign w:val="subscript"/>
          <w:lang w:val="hy-AM"/>
        </w:rPr>
        <w:t xml:space="preserve">վ.հ </w:t>
      </w:r>
      <w:r w:rsidRPr="000E23FA">
        <w:rPr>
          <w:lang w:val="hy-AM"/>
        </w:rPr>
        <w:t>ու ճնշումը՝ P</w:t>
      </w:r>
      <w:r w:rsidRPr="000E23FA">
        <w:rPr>
          <w:vertAlign w:val="subscript"/>
          <w:lang w:val="hy-AM"/>
        </w:rPr>
        <w:t xml:space="preserve">վ.հ </w:t>
      </w:r>
      <w:r w:rsidRPr="000E23FA">
        <w:rPr>
          <w:lang w:val="hy-AM"/>
        </w:rPr>
        <w:t xml:space="preserve">որոշելուց հետո, </w:t>
      </w:r>
      <w:r w:rsidR="000C1BFE" w:rsidRPr="000E23FA">
        <w:rPr>
          <w:lang w:val="hy-AM"/>
        </w:rPr>
        <w:t>պետք է որոշել ամենաստորին հարկի մուտքին (նկար 1</w:t>
      </w:r>
      <w:r w:rsidR="00A33BF6" w:rsidRPr="000E23FA">
        <w:rPr>
          <w:lang w:val="hy-AM"/>
        </w:rPr>
        <w:t>3</w:t>
      </w:r>
      <w:r w:rsidR="000C1BFE" w:rsidRPr="000E23FA">
        <w:rPr>
          <w:lang w:val="hy-AM"/>
        </w:rPr>
        <w:t>, 10</w:t>
      </w:r>
      <w:r w:rsidR="00AC4EEB" w:rsidRPr="000E23FA">
        <w:rPr>
          <w:lang w:val="hy-AM"/>
        </w:rPr>
        <w:t>-րդ կետ</w:t>
      </w:r>
      <w:r w:rsidR="000C1BFE" w:rsidRPr="000E23FA">
        <w:rPr>
          <w:lang w:val="hy-AM"/>
        </w:rPr>
        <w:t>) առաջացող P</w:t>
      </w:r>
      <w:r w:rsidR="000C1BFE" w:rsidRPr="000E23FA">
        <w:rPr>
          <w:vertAlign w:val="subscript"/>
          <w:lang w:val="hy-AM"/>
        </w:rPr>
        <w:t xml:space="preserve">ս.հ. </w:t>
      </w:r>
      <w:r w:rsidR="000C1BFE" w:rsidRPr="000E23FA">
        <w:rPr>
          <w:lang w:val="hy-AM"/>
        </w:rPr>
        <w:t>ճնշումը</w:t>
      </w:r>
      <w:r w:rsidR="00AC4EEB" w:rsidRPr="000E23FA">
        <w:rPr>
          <w:lang w:val="hy-AM"/>
        </w:rPr>
        <w:t xml:space="preserve"> </w:t>
      </w:r>
      <w:r w:rsidRPr="000E23FA">
        <w:rPr>
          <w:lang w:val="hy-AM"/>
        </w:rPr>
        <w:t>(վերին հարկի ճնշմանը գումարվում է ջրի սյան հիդրոստա</w:t>
      </w:r>
      <w:r w:rsidR="00B27605" w:rsidRPr="000E23FA">
        <w:rPr>
          <w:lang w:val="hy-AM"/>
        </w:rPr>
        <w:softHyphen/>
      </w:r>
      <w:r w:rsidRPr="000E23FA">
        <w:rPr>
          <w:lang w:val="hy-AM"/>
        </w:rPr>
        <w:t xml:space="preserve">տիկ </w:t>
      </w:r>
      <w:r w:rsidR="00780F14" w:rsidRPr="000E23FA">
        <w:rPr>
          <w:lang w:val="hy-AM"/>
        </w:rPr>
        <w:lastRenderedPageBreak/>
        <w:t>ճ</w:t>
      </w:r>
      <w:r w:rsidR="00AE38F1" w:rsidRPr="000E23FA">
        <w:rPr>
          <w:lang w:val="hy-AM"/>
        </w:rPr>
        <w:t>ն</w:t>
      </w:r>
      <w:r w:rsidR="00780F14" w:rsidRPr="000E23FA">
        <w:rPr>
          <w:lang w:val="hy-AM"/>
        </w:rPr>
        <w:t>շումը) և այդ ճնշման տակ ստորին հարկում հրդեհի դեպքում ջրի փաստացի</w:t>
      </w:r>
      <w:r w:rsidR="006A261A" w:rsidRPr="000E23FA">
        <w:rPr>
          <w:lang w:val="hy-AM"/>
        </w:rPr>
        <w:t xml:space="preserve"> Q</w:t>
      </w:r>
      <w:r w:rsidR="006A261A" w:rsidRPr="000E23FA">
        <w:rPr>
          <w:vertAlign w:val="subscript"/>
          <w:lang w:val="hy-AM"/>
        </w:rPr>
        <w:t>ս.հ</w:t>
      </w:r>
      <w:r w:rsidR="00D12752" w:rsidRPr="000E23FA">
        <w:rPr>
          <w:vertAlign w:val="subscript"/>
          <w:lang w:val="hy-AM"/>
        </w:rPr>
        <w:t xml:space="preserve"> </w:t>
      </w:r>
      <w:r w:rsidRPr="000E23FA">
        <w:rPr>
          <w:lang w:val="hy-AM"/>
        </w:rPr>
        <w:t>ծախսը, այն ընդունելով որպես պոմպի ծախսային բնութագիր, Q</w:t>
      </w:r>
      <w:r w:rsidRPr="000E23FA">
        <w:rPr>
          <w:vertAlign w:val="subscript"/>
          <w:lang w:val="hy-AM"/>
        </w:rPr>
        <w:t xml:space="preserve">պոմպ, </w:t>
      </w:r>
      <w:r w:rsidRPr="000E23FA">
        <w:rPr>
          <w:lang w:val="hy-AM"/>
        </w:rPr>
        <w:t>լ/վրկ.</w:t>
      </w:r>
    </w:p>
    <w:p w14:paraId="39200698" w14:textId="77777777" w:rsidR="00DB4213" w:rsidRPr="00D60CA1" w:rsidRDefault="00DB4213" w:rsidP="000E23FA">
      <w:pPr>
        <w:tabs>
          <w:tab w:val="left" w:pos="990"/>
          <w:tab w:val="left" w:pos="1170"/>
        </w:tabs>
        <w:spacing w:after="0" w:line="360" w:lineRule="auto"/>
        <w:ind w:firstLine="540"/>
        <w:jc w:val="both"/>
        <w:rPr>
          <w:lang w:val="hy-AM"/>
        </w:rPr>
      </w:pPr>
    </w:p>
    <w:p w14:paraId="1CA9C82B" w14:textId="77777777" w:rsidR="007541DC" w:rsidRPr="00D60CA1" w:rsidRDefault="004203D5" w:rsidP="000E23FA">
      <w:pPr>
        <w:pStyle w:val="ListParagraph"/>
        <w:tabs>
          <w:tab w:val="left" w:pos="990"/>
          <w:tab w:val="left" w:pos="1170"/>
        </w:tabs>
        <w:spacing w:after="0" w:line="360" w:lineRule="auto"/>
        <w:ind w:left="0" w:firstLine="540"/>
        <w:rPr>
          <w:lang w:val="hy-AM"/>
        </w:rPr>
      </w:pPr>
      <w:r w:rsidRPr="000E23FA">
        <w:rPr>
          <w:lang w:val="hy-AM"/>
        </w:rPr>
        <w:t xml:space="preserve">                             </w:t>
      </w:r>
      <w:r w:rsidR="007541DC" w:rsidRPr="000E23FA">
        <w:rPr>
          <w:lang w:val="hy-AM"/>
        </w:rPr>
        <w:t>Q</w:t>
      </w:r>
      <w:r w:rsidR="007541DC" w:rsidRPr="000E23FA">
        <w:rPr>
          <w:vertAlign w:val="subscript"/>
          <w:lang w:val="hy-AM"/>
        </w:rPr>
        <w:t>պոմպ</w:t>
      </w:r>
      <w:r w:rsidR="007541DC" w:rsidRPr="000E23FA">
        <w:rPr>
          <w:lang w:val="hy-AM"/>
        </w:rPr>
        <w:t>= Q</w:t>
      </w:r>
      <w:r w:rsidR="007541DC" w:rsidRPr="000E23FA">
        <w:rPr>
          <w:vertAlign w:val="subscript"/>
          <w:lang w:val="hy-AM"/>
        </w:rPr>
        <w:t>ս.հ</w:t>
      </w:r>
      <w:r w:rsidR="007541DC" w:rsidRPr="000E23FA">
        <w:rPr>
          <w:lang w:val="hy-AM"/>
        </w:rPr>
        <w:t xml:space="preserve"> = </w:t>
      </w:r>
      <w:bookmarkStart w:id="104" w:name="_Hlk141042060"/>
      <w:r w:rsidR="007541DC" w:rsidRPr="000E23FA">
        <w:rPr>
          <w:lang w:val="hy-AM"/>
        </w:rPr>
        <w:t>Q</w:t>
      </w:r>
      <w:r w:rsidR="007541DC" w:rsidRPr="000E23FA">
        <w:rPr>
          <w:vertAlign w:val="subscript"/>
          <w:lang w:val="hy-AM"/>
        </w:rPr>
        <w:t>վ.հ.</w:t>
      </w:r>
      <w:r w:rsidR="007541DC" w:rsidRPr="000E23FA">
        <w:rPr>
          <w:lang w:val="hy-AM"/>
        </w:rPr>
        <w:t xml:space="preserve"> x ( P</w:t>
      </w:r>
      <w:r w:rsidR="007541DC" w:rsidRPr="000E23FA">
        <w:rPr>
          <w:vertAlign w:val="subscript"/>
          <w:lang w:val="hy-AM"/>
        </w:rPr>
        <w:t>ս.հ</w:t>
      </w:r>
      <w:r w:rsidR="007541DC" w:rsidRPr="000E23FA">
        <w:rPr>
          <w:lang w:val="hy-AM"/>
        </w:rPr>
        <w:t xml:space="preserve"> / P</w:t>
      </w:r>
      <w:r w:rsidR="007541DC" w:rsidRPr="000E23FA">
        <w:rPr>
          <w:vertAlign w:val="subscript"/>
          <w:lang w:val="hy-AM"/>
        </w:rPr>
        <w:t xml:space="preserve">վ.հ </w:t>
      </w:r>
      <w:r w:rsidR="007541DC" w:rsidRPr="000E23FA">
        <w:rPr>
          <w:lang w:val="hy-AM"/>
        </w:rPr>
        <w:t>)</w:t>
      </w:r>
      <w:r w:rsidR="007541DC" w:rsidRPr="000E23FA">
        <w:rPr>
          <w:vertAlign w:val="superscript"/>
          <w:lang w:val="hy-AM"/>
        </w:rPr>
        <w:t>0.5</w:t>
      </w:r>
      <w:bookmarkEnd w:id="104"/>
      <w:r w:rsidRPr="000E23FA">
        <w:rPr>
          <w:lang w:val="hy-AM"/>
        </w:rPr>
        <w:t xml:space="preserve">                           (11)</w:t>
      </w:r>
    </w:p>
    <w:p w14:paraId="3870D005" w14:textId="77777777" w:rsidR="00DB4213" w:rsidRPr="00D60CA1" w:rsidRDefault="00DB4213" w:rsidP="000E23FA">
      <w:pPr>
        <w:pStyle w:val="ListParagraph"/>
        <w:tabs>
          <w:tab w:val="left" w:pos="990"/>
          <w:tab w:val="left" w:pos="1170"/>
        </w:tabs>
        <w:spacing w:after="0" w:line="360" w:lineRule="auto"/>
        <w:ind w:left="0" w:firstLine="540"/>
        <w:rPr>
          <w:lang w:val="hy-AM"/>
        </w:rPr>
      </w:pPr>
    </w:p>
    <w:p w14:paraId="5AE924B5" w14:textId="77777777" w:rsidR="00F0392F" w:rsidRPr="000E23FA" w:rsidRDefault="00DB4213" w:rsidP="007E26A0">
      <w:pPr>
        <w:pStyle w:val="ListParagraph"/>
        <w:numPr>
          <w:ilvl w:val="0"/>
          <w:numId w:val="90"/>
        </w:numPr>
        <w:tabs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D60CA1">
        <w:rPr>
          <w:lang w:val="hy-AM"/>
        </w:rPr>
        <w:t>կ</w:t>
      </w:r>
      <w:r w:rsidR="007541DC" w:rsidRPr="000E23FA">
        <w:rPr>
          <w:lang w:val="hy-AM"/>
        </w:rPr>
        <w:t>ցամասերում</w:t>
      </w:r>
      <w:r w:rsidR="00D12752" w:rsidRPr="000E23FA">
        <w:rPr>
          <w:lang w:val="hy-AM"/>
        </w:rPr>
        <w:t>, կառավարման հանգույցներում</w:t>
      </w:r>
      <w:r w:rsidR="007541DC" w:rsidRPr="000E23FA">
        <w:rPr>
          <w:lang w:val="hy-AM"/>
        </w:rPr>
        <w:t xml:space="preserve"> տեղային հիդրավլիկական կորուստները հաշվի են առնվում ըստ </w:t>
      </w:r>
      <w:r w:rsidR="00EC27A3" w:rsidRPr="000E23FA">
        <w:rPr>
          <w:lang w:val="hy-AM"/>
        </w:rPr>
        <w:t>ընտրված ստանդարտ</w:t>
      </w:r>
      <w:r w:rsidR="007541DC" w:rsidRPr="000E23FA">
        <w:rPr>
          <w:lang w:val="hy-AM"/>
        </w:rPr>
        <w:t xml:space="preserve">ի՝ </w:t>
      </w:r>
    </w:p>
    <w:p w14:paraId="3D322C3D" w14:textId="77777777" w:rsidR="00F0392F" w:rsidRPr="000E23FA" w:rsidRDefault="00F0392F" w:rsidP="000E23FA">
      <w:pPr>
        <w:pStyle w:val="ListParagraph"/>
        <w:tabs>
          <w:tab w:val="left" w:pos="99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 xml:space="preserve">ա. 7-րդ բանաձևով հաշվելիս՝ </w:t>
      </w:r>
      <w:r w:rsidR="007541DC" w:rsidRPr="000E23FA">
        <w:rPr>
          <w:lang w:val="hy-AM"/>
        </w:rPr>
        <w:t xml:space="preserve">պոմպի </w:t>
      </w:r>
      <w:r w:rsidRPr="000E23FA">
        <w:rPr>
          <w:lang w:val="hy-AM"/>
        </w:rPr>
        <w:t xml:space="preserve">մուտքին </w:t>
      </w:r>
      <w:r w:rsidR="007A0950" w:rsidRPr="000E23FA">
        <w:rPr>
          <w:lang w:val="hy-AM"/>
        </w:rPr>
        <w:t xml:space="preserve">հաշվարկային </w:t>
      </w:r>
      <w:r w:rsidR="007541DC" w:rsidRPr="000E23FA">
        <w:rPr>
          <w:lang w:val="hy-AM"/>
        </w:rPr>
        <w:t xml:space="preserve">ճնշումը </w:t>
      </w:r>
      <w:r w:rsidR="00EA4B56" w:rsidRPr="000E23FA">
        <w:rPr>
          <w:lang w:val="hy-AM"/>
        </w:rPr>
        <w:t xml:space="preserve">ավելացնելով </w:t>
      </w:r>
      <w:r w:rsidR="007541DC" w:rsidRPr="000E23FA">
        <w:rPr>
          <w:lang w:val="hy-AM"/>
        </w:rPr>
        <w:t>20%-ով</w:t>
      </w:r>
      <w:r w:rsidR="00EC27A3" w:rsidRPr="000E23FA">
        <w:rPr>
          <w:lang w:val="hy-AM"/>
        </w:rPr>
        <w:t xml:space="preserve">, </w:t>
      </w:r>
    </w:p>
    <w:p w14:paraId="48D7FCFF" w14:textId="77777777" w:rsidR="00F0392F" w:rsidRPr="000E23FA" w:rsidRDefault="00F0392F" w:rsidP="000E23FA">
      <w:pPr>
        <w:pStyle w:val="ListParagraph"/>
        <w:tabs>
          <w:tab w:val="left" w:pos="709"/>
          <w:tab w:val="left" w:pos="99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 xml:space="preserve"> բ. 8-րդ բանաձևով հաշվելիս՝ յուրաքանչյուր հատվածամասի Li երկարությանը ավելացնելով հատվածամասի սկզբում առկա կցամասին (անկյուն, ծունկ, եռաբաշխիկ, քառաբաշխիկ կամ անցում) համարժեք երկարություն, որոնց չափը պետք է ընդունել այդ բանաձևի վրա հիմնված հաշվարկների միջազգային կարգավորող որևէ փաստաթղթից:</w:t>
      </w:r>
    </w:p>
    <w:p w14:paraId="21119E80" w14:textId="77777777" w:rsidR="00EC27A3" w:rsidRPr="000E23FA" w:rsidRDefault="00EA4B56" w:rsidP="000E23FA">
      <w:pPr>
        <w:pStyle w:val="ListParagraph"/>
        <w:tabs>
          <w:tab w:val="left" w:pos="99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>Վերջն</w:t>
      </w:r>
      <w:r w:rsidR="00EC27A3" w:rsidRPr="000E23FA">
        <w:rPr>
          <w:lang w:val="hy-AM"/>
        </w:rPr>
        <w:t>արդյունքում որոշվում է հրդեհային պոմպերից պահանջվող ջրի ճնշումը՝ P</w:t>
      </w:r>
      <w:r w:rsidR="00EC27A3" w:rsidRPr="000E23FA">
        <w:rPr>
          <w:vertAlign w:val="subscript"/>
          <w:lang w:val="hy-AM"/>
        </w:rPr>
        <w:t>պոմպ</w:t>
      </w:r>
      <w:r w:rsidR="00EC27A3" w:rsidRPr="000E23FA">
        <w:rPr>
          <w:lang w:val="hy-AM"/>
        </w:rPr>
        <w:t>, (</w:t>
      </w:r>
      <w:r w:rsidR="003B3205" w:rsidRPr="000E23FA">
        <w:rPr>
          <w:lang w:val="hy-AM"/>
        </w:rPr>
        <w:t>ՄՊա</w:t>
      </w:r>
      <w:r w:rsidR="00EC27A3" w:rsidRPr="000E23FA">
        <w:rPr>
          <w:lang w:val="hy-AM"/>
        </w:rPr>
        <w:t>)</w:t>
      </w:r>
      <w:r w:rsidR="00CC2CE7" w:rsidRPr="000E23FA">
        <w:rPr>
          <w:lang w:val="hy-AM"/>
        </w:rPr>
        <w:t>, որը չպետք է գերազանցի ընտրված համակարգի համար թույլատրելի ճնշումը:</w:t>
      </w:r>
      <w:r w:rsidR="00EC27A3" w:rsidRPr="000E23FA">
        <w:rPr>
          <w:lang w:val="hy-AM"/>
        </w:rPr>
        <w:t>:</w:t>
      </w:r>
    </w:p>
    <w:p w14:paraId="3BFA6280" w14:textId="77777777" w:rsidR="00EA4B56" w:rsidRPr="000E23FA" w:rsidRDefault="00DB4213" w:rsidP="000E23FA">
      <w:pPr>
        <w:pStyle w:val="ListParagraph"/>
        <w:numPr>
          <w:ilvl w:val="0"/>
          <w:numId w:val="90"/>
        </w:numPr>
        <w:tabs>
          <w:tab w:val="left" w:pos="99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D60CA1">
        <w:rPr>
          <w:lang w:val="hy-AM"/>
        </w:rPr>
        <w:t>ա</w:t>
      </w:r>
      <w:r w:rsidR="00752E98" w:rsidRPr="000E23FA">
        <w:rPr>
          <w:lang w:val="hy-AM"/>
        </w:rPr>
        <w:t>ղյուսակ</w:t>
      </w:r>
      <w:r w:rsidR="00EA4B56" w:rsidRPr="000E23FA">
        <w:rPr>
          <w:lang w:val="hy-AM"/>
        </w:rPr>
        <w:t xml:space="preserve"> 15-ով որոշված ժամանակահատվածից ելնելով որոշվում է հրդեհաշիջման ամբողջ ժամանակահատվածի համար անհրաժեշտ ջրի (և փրփրարարի) ծավալը</w:t>
      </w:r>
      <w:r w:rsidRPr="00D60CA1">
        <w:rPr>
          <w:lang w:val="hy-AM"/>
        </w:rPr>
        <w:t>,</w:t>
      </w:r>
    </w:p>
    <w:p w14:paraId="0FA1A5B7" w14:textId="77777777" w:rsidR="007541DC" w:rsidRPr="000E23FA" w:rsidRDefault="00EA4B56" w:rsidP="000E23FA">
      <w:pPr>
        <w:pStyle w:val="ListParagraph"/>
        <w:numPr>
          <w:ilvl w:val="0"/>
          <w:numId w:val="90"/>
        </w:numPr>
        <w:tabs>
          <w:tab w:val="left" w:pos="99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>Վ</w:t>
      </w:r>
      <w:r w:rsidR="00607A5D" w:rsidRPr="000E23FA">
        <w:rPr>
          <w:lang w:val="hy-AM"/>
        </w:rPr>
        <w:t>երոգրյալ հերթականությամբ իրականացվում են նաև դրենչերային, սպրինկլեր-դրենչերային կայանքների հիդրավլիկական հաշվարկները</w:t>
      </w:r>
      <w:r w:rsidR="00DB4213" w:rsidRPr="00D60CA1">
        <w:rPr>
          <w:lang w:val="hy-AM"/>
        </w:rPr>
        <w:t>:</w:t>
      </w:r>
    </w:p>
    <w:p w14:paraId="5F697B6C" w14:textId="7B66DE7C" w:rsidR="00536C7D" w:rsidRPr="00536C7D" w:rsidRDefault="00536C7D" w:rsidP="00536C7D">
      <w:pPr>
        <w:tabs>
          <w:tab w:val="left" w:pos="360"/>
          <w:tab w:val="left" w:pos="990"/>
          <w:tab w:val="left" w:pos="1170"/>
        </w:tabs>
        <w:spacing w:after="0" w:line="360" w:lineRule="auto"/>
        <w:ind w:left="540"/>
        <w:contextualSpacing/>
        <w:jc w:val="both"/>
        <w:rPr>
          <w:b/>
          <w:bCs/>
          <w:i/>
          <w:iCs/>
          <w:lang w:val="hy-AM"/>
        </w:rPr>
      </w:pPr>
      <w:r w:rsidRPr="00536C7D">
        <w:rPr>
          <w:b/>
          <w:bCs/>
          <w:i/>
          <w:iCs/>
          <w:lang w:val="hy-AM"/>
        </w:rPr>
        <w:t>(786-րդ կետը խմբ. 05.11.24 N 20-Ն)</w:t>
      </w:r>
    </w:p>
    <w:p w14:paraId="475F0F75" w14:textId="27AA4C0F" w:rsidR="000D786A" w:rsidRPr="00536C7D" w:rsidRDefault="00E6036B" w:rsidP="00536C7D">
      <w:pPr>
        <w:pStyle w:val="ListParagraph"/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jc w:val="both"/>
        <w:rPr>
          <w:lang w:val="hy-AM"/>
        </w:rPr>
      </w:pPr>
      <w:r w:rsidRPr="00536C7D">
        <w:rPr>
          <w:lang w:val="hy-AM"/>
        </w:rPr>
        <w:t xml:space="preserve">Սույն նորմերով նախատեսված կարգով հրդեհաշիջման ինքնաշխատ </w:t>
      </w:r>
      <w:r w:rsidR="00DB1222" w:rsidRPr="00536C7D">
        <w:rPr>
          <w:lang w:val="hy-AM"/>
        </w:rPr>
        <w:t xml:space="preserve">ջրային </w:t>
      </w:r>
      <w:r w:rsidRPr="00536C7D">
        <w:rPr>
          <w:lang w:val="hy-AM"/>
        </w:rPr>
        <w:t xml:space="preserve">համակարգի սնիչ և բաշխիչ խողովակներին ներքին հակահրդեհային ջրմուղի միացման դեպքում հաշվարկային սխեմայում ներառում են նաև հրդեհային ծորակները իրենց դիրքերով և բարձրություններով, </w:t>
      </w:r>
      <w:r w:rsidR="00AE38F1" w:rsidRPr="00536C7D">
        <w:rPr>
          <w:lang w:val="hy-AM"/>
        </w:rPr>
        <w:t>ու</w:t>
      </w:r>
      <w:r w:rsidRPr="00536C7D">
        <w:rPr>
          <w:lang w:val="hy-AM"/>
        </w:rPr>
        <w:t xml:space="preserve"> հիդրավլիկական հաշվարկով պոմպերի բնութագրերը որոշելիս հաշվի են առնում նաև </w:t>
      </w:r>
      <w:r w:rsidR="00DB1222" w:rsidRPr="00536C7D">
        <w:rPr>
          <w:lang w:val="hy-AM"/>
        </w:rPr>
        <w:t>ոռոգիչ</w:t>
      </w:r>
      <w:r w:rsidRPr="00536C7D">
        <w:rPr>
          <w:lang w:val="hy-AM"/>
        </w:rPr>
        <w:t xml:space="preserve">ների աշխատանքի հետ միաժամանակ այդ համակարգից </w:t>
      </w:r>
      <w:r w:rsidR="00317A6C" w:rsidRPr="00536C7D">
        <w:rPr>
          <w:lang w:val="hy-AM"/>
        </w:rPr>
        <w:t xml:space="preserve">ՀՀ քաղաքաշինության նախարարի </w:t>
      </w:r>
      <w:r w:rsidR="009A2D54" w:rsidRPr="00536C7D">
        <w:rPr>
          <w:lang w:val="hy-AM"/>
        </w:rPr>
        <w:t>2014 թվականի մարտի 17-ի</w:t>
      </w:r>
      <w:r w:rsidR="00317A6C" w:rsidRPr="00536C7D">
        <w:rPr>
          <w:lang w:val="hy-AM"/>
        </w:rPr>
        <w:t xml:space="preserve"> N 80-Ն հրամանով հաստատված </w:t>
      </w:r>
      <w:r w:rsidRPr="00536C7D">
        <w:rPr>
          <w:lang w:val="hy-AM"/>
        </w:rPr>
        <w:t xml:space="preserve">ՀՀՇՆ </w:t>
      </w:r>
      <w:r w:rsidR="00D17894" w:rsidRPr="00536C7D">
        <w:rPr>
          <w:lang w:val="hy-AM"/>
        </w:rPr>
        <w:t>40-01.01-2014</w:t>
      </w:r>
      <w:r w:rsidR="00317A6C" w:rsidRPr="00536C7D">
        <w:rPr>
          <w:lang w:val="hy-AM"/>
        </w:rPr>
        <w:t xml:space="preserve"> «Շենքերի ներքին ջրամատակարարում և ջրահեռացում» շինարարական </w:t>
      </w:r>
      <w:r w:rsidRPr="00536C7D">
        <w:rPr>
          <w:lang w:val="hy-AM"/>
        </w:rPr>
        <w:t xml:space="preserve">նորմերին համապատասխան ջրի ծախսն ու </w:t>
      </w:r>
      <w:r w:rsidRPr="00536C7D">
        <w:rPr>
          <w:lang w:val="hy-AM"/>
        </w:rPr>
        <w:lastRenderedPageBreak/>
        <w:t>դրա հետևանքով լրացուցիչ ճնշման անհրաժեշտությունը: Արգելվում է երկու համակարգերի համար անհրաժեշտ ծախսերի մեխանիկական գումարումը:</w:t>
      </w:r>
      <w:r w:rsidR="00B56E54" w:rsidRPr="00536C7D">
        <w:rPr>
          <w:lang w:val="hy-AM"/>
        </w:rPr>
        <w:t xml:space="preserve"> Թույլատրվում է հրշեջ ծորակներում դիաֆրագմաների կիրառումը</w:t>
      </w:r>
      <w:r w:rsidR="007A3D2E" w:rsidRPr="00536C7D">
        <w:rPr>
          <w:lang w:val="hy-AM"/>
        </w:rPr>
        <w:t>, որոնցում անցքի տրամագիծը պետք է որոշել նկար 15-ի նոմոգրամից:</w:t>
      </w:r>
    </w:p>
    <w:p w14:paraId="24E0DB44" w14:textId="77777777" w:rsidR="006A1F30" w:rsidRPr="000E23FA" w:rsidRDefault="006A1F30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Փրփրարարի մինչև 10% խտությամբ փրփրային կայանքներում փրփրաջրի մածուցիկությունը հաշվի չի առնվում:</w:t>
      </w:r>
    </w:p>
    <w:p w14:paraId="6148786C" w14:textId="77777777" w:rsidR="006A1F30" w:rsidRPr="000E23FA" w:rsidRDefault="006A1F30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Հաշվարկներն ամփոփվում են Աղյուսակներում (տես նկար 1</w:t>
      </w:r>
      <w:r w:rsidR="00A33BF6" w:rsidRPr="000E23FA">
        <w:rPr>
          <w:lang w:val="hy-AM"/>
        </w:rPr>
        <w:t>3</w:t>
      </w:r>
      <w:r w:rsidRPr="000E23FA">
        <w:rPr>
          <w:lang w:val="hy-AM"/>
        </w:rPr>
        <w:t>-ի կայանքի հաշվարկի արդյունքները Աղյուսակ 24 - ում ):</w:t>
      </w:r>
    </w:p>
    <w:p w14:paraId="3440B455" w14:textId="77777777" w:rsidR="006A1F30" w:rsidRPr="00DB4213" w:rsidRDefault="006A1F30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Նրբաջրային և ոչ մետաղական խողովակներով ինքնաշխատ հրդեհաշիջման կայանքների հաշվարկներն իրականացվում են այդ կայանքների համար հատուկ մշակված և</w:t>
      </w:r>
      <w:r w:rsidR="00A43646" w:rsidRPr="000E23FA">
        <w:rPr>
          <w:lang w:val="hy-AM"/>
        </w:rPr>
        <w:t xml:space="preserve"> </w:t>
      </w:r>
      <w:r w:rsidRPr="000E23FA">
        <w:rPr>
          <w:lang w:val="hy-AM"/>
        </w:rPr>
        <w:t>իրավասու մարմինների կողմից հաստատված ՆՓ և ՏՓ-ի։</w:t>
      </w:r>
    </w:p>
    <w:p w14:paraId="3152E657" w14:textId="77777777" w:rsidR="0003768D" w:rsidRPr="00D60CA1" w:rsidRDefault="001D7510" w:rsidP="00FF5869">
      <w:pPr>
        <w:tabs>
          <w:tab w:val="left" w:pos="990"/>
          <w:tab w:val="left" w:pos="1170"/>
        </w:tabs>
        <w:spacing w:after="0" w:line="360" w:lineRule="auto"/>
        <w:ind w:firstLine="90"/>
        <w:contextualSpacing/>
        <w:jc w:val="center"/>
        <w:rPr>
          <w:b/>
          <w:lang w:val="hy-AM"/>
        </w:rPr>
      </w:pPr>
      <w:r w:rsidRPr="00D60CA1">
        <w:rPr>
          <w:rFonts w:eastAsia="Times New Roman"/>
          <w:b/>
          <w:color w:val="000000"/>
          <w:kern w:val="0"/>
          <w:lang w:val="hy-AM"/>
        </w:rPr>
        <w:t>∆P x 10</w:t>
      </w:r>
      <w:r w:rsidRPr="00D60CA1">
        <w:rPr>
          <w:rFonts w:eastAsia="Times New Roman"/>
          <w:b/>
          <w:color w:val="000000"/>
          <w:kern w:val="0"/>
          <w:vertAlign w:val="superscript"/>
          <w:lang w:val="hy-AM"/>
        </w:rPr>
        <w:t>2</w:t>
      </w:r>
      <w:r w:rsidRPr="00D60CA1">
        <w:rPr>
          <w:rFonts w:eastAsia="Times New Roman"/>
          <w:b/>
          <w:color w:val="000000"/>
          <w:kern w:val="0"/>
          <w:lang w:val="hy-AM"/>
        </w:rPr>
        <w:t xml:space="preserve"> ՄՊա</w:t>
      </w:r>
      <w:r w:rsidRPr="00FF5869">
        <w:rPr>
          <w:b/>
          <w:noProof/>
          <w:lang w:val="hy-AM"/>
        </w:rPr>
        <w:t xml:space="preserve"> </w:t>
      </w:r>
      <w:r w:rsidR="00FF5869" w:rsidRPr="00D60CA1">
        <w:rPr>
          <w:b/>
          <w:noProof/>
          <w:lang w:val="hy-AM"/>
        </w:rPr>
        <w:t xml:space="preserve">         </w:t>
      </w:r>
      <w:r w:rsidR="00DB4213" w:rsidRPr="00D60CA1">
        <w:rPr>
          <w:b/>
          <w:noProof/>
          <w:lang w:val="hy-AM"/>
        </w:rPr>
        <w:t xml:space="preserve">    </w:t>
      </w:r>
      <w:r w:rsidR="00FF5869" w:rsidRPr="00D60CA1">
        <w:rPr>
          <w:b/>
          <w:noProof/>
          <w:lang w:val="hy-AM"/>
        </w:rPr>
        <w:t xml:space="preserve">    DN50     DN65            </w:t>
      </w:r>
      <w:r w:rsidR="00DB4213" w:rsidRPr="00D60CA1">
        <w:rPr>
          <w:b/>
          <w:noProof/>
          <w:lang w:val="hy-AM"/>
        </w:rPr>
        <w:t xml:space="preserve"> </w:t>
      </w:r>
      <w:r w:rsidRPr="00D60CA1">
        <w:rPr>
          <w:b/>
          <w:noProof/>
          <w:lang w:val="hy-AM"/>
        </w:rPr>
        <w:t xml:space="preserve"> </w:t>
      </w:r>
      <w:r w:rsidR="00FF5869" w:rsidRPr="00D60CA1">
        <w:rPr>
          <w:b/>
          <w:noProof/>
          <w:lang w:val="hy-AM"/>
        </w:rPr>
        <w:t xml:space="preserve">    </w:t>
      </w:r>
      <w:r w:rsidR="00E127B5" w:rsidRPr="00D60CA1">
        <w:rPr>
          <w:b/>
          <w:noProof/>
          <w:lang w:val="hy-AM"/>
        </w:rPr>
        <w:t xml:space="preserve">  </w:t>
      </w:r>
      <w:r w:rsidRPr="00D60CA1">
        <w:rPr>
          <w:b/>
          <w:noProof/>
          <w:lang w:val="hy-AM"/>
        </w:rPr>
        <w:t xml:space="preserve"> q լ/վրկ</w:t>
      </w:r>
    </w:p>
    <w:p w14:paraId="545B59B1" w14:textId="77777777" w:rsidR="0003768D" w:rsidRPr="000E23FA" w:rsidRDefault="007E26A0" w:rsidP="007E26A0">
      <w:pPr>
        <w:tabs>
          <w:tab w:val="left" w:pos="990"/>
          <w:tab w:val="left" w:pos="1170"/>
        </w:tabs>
        <w:spacing w:after="0" w:line="360" w:lineRule="auto"/>
        <w:contextualSpacing/>
        <w:jc w:val="center"/>
        <w:rPr>
          <w:b/>
          <w:lang w:val="hy-AM"/>
        </w:rPr>
      </w:pPr>
      <w:r w:rsidRPr="007E26A0">
        <w:rPr>
          <w:b/>
          <w:noProof/>
          <w:lang w:val="hy-AM"/>
        </w:rPr>
        <w:drawing>
          <wp:inline distT="0" distB="0" distL="0" distR="0" wp14:anchorId="77FE896A" wp14:editId="5139EFFB">
            <wp:extent cx="4475486" cy="5295014"/>
            <wp:effectExtent l="19050" t="0" r="1264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1537047" name="Picture 1821537047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02" r="-43" b="907"/>
                    <a:stretch>
                      <a:fillRect/>
                    </a:stretch>
                  </pic:blipFill>
                  <pic:spPr>
                    <a:xfrm>
                      <a:off x="0" y="0"/>
                      <a:ext cx="4473365" cy="5292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8CBD15" w14:textId="77777777" w:rsidR="0003768D" w:rsidRPr="000E23FA" w:rsidRDefault="0003768D" w:rsidP="00FF5869">
      <w:pPr>
        <w:tabs>
          <w:tab w:val="left" w:pos="360"/>
          <w:tab w:val="left" w:pos="990"/>
          <w:tab w:val="left" w:pos="1170"/>
        </w:tabs>
        <w:spacing w:after="0" w:line="240" w:lineRule="auto"/>
        <w:ind w:firstLine="540"/>
        <w:contextualSpacing/>
        <w:jc w:val="center"/>
        <w:rPr>
          <w:lang w:val="hy-AM"/>
        </w:rPr>
      </w:pPr>
      <w:r w:rsidRPr="000E23FA">
        <w:rPr>
          <w:lang w:val="hy-AM"/>
        </w:rPr>
        <w:lastRenderedPageBreak/>
        <w:t xml:space="preserve">Նկար 15. Հրշեջ ծորակներում դիաֆրագմաների տրամագծի որոշումը (օրինակ P=0.45 ՄՊաից անհրաժեշտ է նվազեցնել մինչև 0.1ՄՊա, </w:t>
      </w:r>
      <w:r w:rsidRPr="000E23FA">
        <w:t>Δ</w:t>
      </w:r>
      <w:r w:rsidRPr="000E23FA">
        <w:rPr>
          <w:lang w:val="hy-AM"/>
        </w:rPr>
        <w:t xml:space="preserve">P=0.35 ՄՊա, q=5.2/վրկ, </w:t>
      </w:r>
      <w:r w:rsidR="007E26A0" w:rsidRPr="00D60CA1">
        <w:rPr>
          <w:lang w:val="hy-AM"/>
        </w:rPr>
        <w:t xml:space="preserve"> </w:t>
      </w:r>
      <w:r w:rsidRPr="000E23FA">
        <w:rPr>
          <w:lang w:val="hy-AM"/>
        </w:rPr>
        <w:t>DN50 ծորակում` d=18.5մմ, DN65 ծորակում` d=19.4մմ)</w:t>
      </w:r>
    </w:p>
    <w:p w14:paraId="653EAA0A" w14:textId="77777777" w:rsidR="00F80901" w:rsidRPr="000E23FA" w:rsidRDefault="00F80901" w:rsidP="000E23FA">
      <w:pPr>
        <w:tabs>
          <w:tab w:val="left" w:pos="360"/>
          <w:tab w:val="left" w:pos="990"/>
          <w:tab w:val="left" w:pos="1170"/>
        </w:tabs>
        <w:spacing w:after="0" w:line="360" w:lineRule="auto"/>
        <w:ind w:firstLine="540"/>
        <w:contextualSpacing/>
        <w:jc w:val="both"/>
        <w:rPr>
          <w:lang w:val="hy-AM"/>
        </w:rPr>
        <w:sectPr w:rsidR="00F80901" w:rsidRPr="000E23FA" w:rsidSect="0091004B">
          <w:pgSz w:w="11906" w:h="16838" w:code="9"/>
          <w:pgMar w:top="993" w:right="656" w:bottom="992" w:left="1134" w:header="720" w:footer="465" w:gutter="0"/>
          <w:cols w:space="720"/>
          <w:docGrid w:linePitch="360"/>
        </w:sectPr>
      </w:pPr>
      <w:bookmarkStart w:id="105" w:name="_Hlk153747737"/>
    </w:p>
    <w:p w14:paraId="300E328D" w14:textId="77777777" w:rsidR="00E3248B" w:rsidRPr="000E23FA" w:rsidRDefault="00752E98" w:rsidP="007E26A0">
      <w:pPr>
        <w:tabs>
          <w:tab w:val="left" w:pos="990"/>
          <w:tab w:val="left" w:pos="1170"/>
        </w:tabs>
        <w:spacing w:after="0" w:line="360" w:lineRule="auto"/>
        <w:rPr>
          <w:lang w:val="hy-AM"/>
        </w:rPr>
      </w:pPr>
      <w:bookmarkStart w:id="106" w:name="_Hlk151156649"/>
      <w:bookmarkEnd w:id="105"/>
      <w:r w:rsidRPr="000E23FA">
        <w:rPr>
          <w:lang w:val="hy-AM"/>
        </w:rPr>
        <w:lastRenderedPageBreak/>
        <w:t>Աղյուսակ</w:t>
      </w:r>
      <w:r w:rsidR="00E3248B" w:rsidRPr="000E23FA">
        <w:rPr>
          <w:lang w:val="hy-AM"/>
        </w:rPr>
        <w:t xml:space="preserve"> 24. </w:t>
      </w:r>
      <w:bookmarkEnd w:id="106"/>
      <w:r w:rsidR="00E3248B" w:rsidRPr="000E23FA">
        <w:rPr>
          <w:lang w:val="hy-AM"/>
        </w:rPr>
        <w:t>Նկար 1</w:t>
      </w:r>
      <w:r w:rsidR="00A33BF6" w:rsidRPr="000E23FA">
        <w:rPr>
          <w:lang w:val="hy-AM"/>
        </w:rPr>
        <w:t>3</w:t>
      </w:r>
      <w:r w:rsidR="00E3248B" w:rsidRPr="000E23FA">
        <w:rPr>
          <w:lang w:val="hy-AM"/>
        </w:rPr>
        <w:t>-ի կայանքի հաշվարկը.</w:t>
      </w:r>
    </w:p>
    <w:tbl>
      <w:tblPr>
        <w:tblW w:w="148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"/>
        <w:gridCol w:w="627"/>
        <w:gridCol w:w="630"/>
        <w:gridCol w:w="805"/>
        <w:gridCol w:w="799"/>
        <w:gridCol w:w="925"/>
        <w:gridCol w:w="945"/>
        <w:gridCol w:w="954"/>
        <w:gridCol w:w="1301"/>
        <w:gridCol w:w="1458"/>
        <w:gridCol w:w="1611"/>
        <w:gridCol w:w="1620"/>
        <w:gridCol w:w="1410"/>
        <w:gridCol w:w="1265"/>
      </w:tblGrid>
      <w:tr w:rsidR="00E3248B" w:rsidRPr="000E23FA" w14:paraId="11ED9D42" w14:textId="77777777" w:rsidTr="004D0511">
        <w:trPr>
          <w:trHeight w:val="1199"/>
        </w:trPr>
        <w:tc>
          <w:tcPr>
            <w:tcW w:w="3372" w:type="dxa"/>
            <w:gridSpan w:val="5"/>
            <w:vMerge w:val="restart"/>
            <w:shd w:val="clear" w:color="auto" w:fill="auto"/>
            <w:vAlign w:val="center"/>
            <w:hideMark/>
          </w:tcPr>
          <w:p w14:paraId="2BB61ACC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Օբյեկտի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անվանումը</w:t>
            </w:r>
            <w:proofErr w:type="spellEnd"/>
          </w:p>
        </w:tc>
        <w:tc>
          <w:tcPr>
            <w:tcW w:w="925" w:type="dxa"/>
            <w:shd w:val="clear" w:color="auto" w:fill="auto"/>
            <w:textDirection w:val="btLr"/>
            <w:vAlign w:val="center"/>
            <w:hideMark/>
          </w:tcPr>
          <w:p w14:paraId="042EDA35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Ոռոգման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գործակիցը</w:t>
            </w:r>
            <w:proofErr w:type="spellEnd"/>
          </w:p>
        </w:tc>
        <w:tc>
          <w:tcPr>
            <w:tcW w:w="945" w:type="dxa"/>
            <w:shd w:val="clear" w:color="auto" w:fill="auto"/>
            <w:textDirection w:val="btLr"/>
            <w:vAlign w:val="center"/>
            <w:hideMark/>
          </w:tcPr>
          <w:p w14:paraId="1475CB6B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Թելադրող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ոռոգիչի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 xml:space="preserve">  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ճնշումը</w:t>
            </w:r>
            <w:proofErr w:type="spellEnd"/>
          </w:p>
        </w:tc>
        <w:tc>
          <w:tcPr>
            <w:tcW w:w="954" w:type="dxa"/>
            <w:shd w:val="clear" w:color="auto" w:fill="auto"/>
            <w:textDirection w:val="btLr"/>
            <w:vAlign w:val="center"/>
            <w:hideMark/>
          </w:tcPr>
          <w:p w14:paraId="06098923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Թելադրող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ոռոգիչի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ելքը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, լ/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վրկ</w:t>
            </w:r>
            <w:proofErr w:type="spellEnd"/>
          </w:p>
        </w:tc>
        <w:tc>
          <w:tcPr>
            <w:tcW w:w="1301" w:type="dxa"/>
            <w:shd w:val="clear" w:color="auto" w:fill="auto"/>
            <w:vAlign w:val="center"/>
            <w:hideMark/>
          </w:tcPr>
          <w:p w14:paraId="36DEBF35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Ոռոգման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մակերեսը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, մ</w:t>
            </w:r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458" w:type="dxa"/>
            <w:shd w:val="clear" w:color="auto" w:fill="auto"/>
            <w:vAlign w:val="center"/>
            <w:hideMark/>
          </w:tcPr>
          <w:p w14:paraId="1A5A36A3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Ոռոգման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շառավիղը,մ</w:t>
            </w:r>
            <w:proofErr w:type="spellEnd"/>
          </w:p>
        </w:tc>
        <w:tc>
          <w:tcPr>
            <w:tcW w:w="5916" w:type="dxa"/>
            <w:gridSpan w:val="4"/>
            <w:vMerge w:val="restart"/>
            <w:shd w:val="clear" w:color="auto" w:fill="auto"/>
            <w:vAlign w:val="center"/>
            <w:hideMark/>
          </w:tcPr>
          <w:p w14:paraId="11EED1A7" w14:textId="77777777" w:rsidR="00E3248B" w:rsidRPr="007E26A0" w:rsidRDefault="0062463A" w:rsidP="007E26A0">
            <w:pPr>
              <w:tabs>
                <w:tab w:val="left" w:pos="990"/>
                <w:tab w:val="left" w:pos="1170"/>
              </w:tabs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Ճնշման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անկման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հաշվարկը</w:t>
            </w:r>
            <w:proofErr w:type="spellEnd"/>
            <w:r w:rsidR="0001031B"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(7)-</w:t>
            </w:r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  <w:lang w:val="hy-AM"/>
              </w:rPr>
              <w:t>րդ բանաձև</w:t>
            </w:r>
            <w:proofErr w:type="spellStart"/>
            <w:r w:rsidR="0001031B"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ով</w:t>
            </w:r>
            <w:proofErr w:type="spellEnd"/>
          </w:p>
        </w:tc>
      </w:tr>
      <w:tr w:rsidR="00E3248B" w:rsidRPr="000E23FA" w14:paraId="407E9D61" w14:textId="77777777" w:rsidTr="004D0511">
        <w:trPr>
          <w:trHeight w:val="255"/>
        </w:trPr>
        <w:tc>
          <w:tcPr>
            <w:tcW w:w="3372" w:type="dxa"/>
            <w:gridSpan w:val="5"/>
            <w:vMerge/>
            <w:vAlign w:val="center"/>
            <w:hideMark/>
          </w:tcPr>
          <w:p w14:paraId="63B6992F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25" w:type="dxa"/>
            <w:shd w:val="clear" w:color="auto" w:fill="auto"/>
            <w:noWrap/>
            <w:vAlign w:val="center"/>
            <w:hideMark/>
          </w:tcPr>
          <w:p w14:paraId="6F1F805B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0.420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14:paraId="268C0C8F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14:paraId="65CA9A32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1.328</w:t>
            </w:r>
          </w:p>
        </w:tc>
        <w:tc>
          <w:tcPr>
            <w:tcW w:w="1301" w:type="dxa"/>
            <w:shd w:val="clear" w:color="auto" w:fill="auto"/>
            <w:noWrap/>
            <w:vAlign w:val="center"/>
            <w:hideMark/>
          </w:tcPr>
          <w:p w14:paraId="288A5E9C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14:paraId="5F5C5678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1.95</w:t>
            </w:r>
          </w:p>
        </w:tc>
        <w:tc>
          <w:tcPr>
            <w:tcW w:w="5916" w:type="dxa"/>
            <w:gridSpan w:val="4"/>
            <w:vMerge/>
            <w:vAlign w:val="center"/>
            <w:hideMark/>
          </w:tcPr>
          <w:p w14:paraId="746E2497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E3248B" w:rsidRPr="000E23FA" w14:paraId="65E4AEAE" w14:textId="77777777" w:rsidTr="004D0511">
        <w:trPr>
          <w:trHeight w:val="1812"/>
        </w:trPr>
        <w:tc>
          <w:tcPr>
            <w:tcW w:w="521" w:type="dxa"/>
            <w:shd w:val="clear" w:color="auto" w:fill="auto"/>
            <w:textDirection w:val="btLr"/>
            <w:vAlign w:val="center"/>
            <w:hideMark/>
          </w:tcPr>
          <w:p w14:paraId="54687B10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Հ/</w:t>
            </w:r>
            <w:r w:rsidR="00A43646"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Հ</w:t>
            </w:r>
          </w:p>
        </w:tc>
        <w:tc>
          <w:tcPr>
            <w:tcW w:w="1257" w:type="dxa"/>
            <w:gridSpan w:val="2"/>
            <w:shd w:val="clear" w:color="auto" w:fill="auto"/>
            <w:vAlign w:val="center"/>
            <w:hideMark/>
          </w:tcPr>
          <w:p w14:paraId="4745F312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Հատվածի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br/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Սկիզբը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 xml:space="preserve">    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վերջը</w:t>
            </w:r>
            <w:proofErr w:type="spellEnd"/>
          </w:p>
        </w:tc>
        <w:tc>
          <w:tcPr>
            <w:tcW w:w="795" w:type="dxa"/>
            <w:shd w:val="clear" w:color="auto" w:fill="auto"/>
            <w:textDirection w:val="btLr"/>
            <w:vAlign w:val="center"/>
            <w:hideMark/>
          </w:tcPr>
          <w:p w14:paraId="618AE6B5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Հատվածի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երկա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 xml:space="preserve">-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րությունը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, L մ</w:t>
            </w:r>
          </w:p>
        </w:tc>
        <w:tc>
          <w:tcPr>
            <w:tcW w:w="799" w:type="dxa"/>
            <w:shd w:val="clear" w:color="auto" w:fill="auto"/>
            <w:textDirection w:val="btLr"/>
            <w:vAlign w:val="center"/>
            <w:hideMark/>
          </w:tcPr>
          <w:p w14:paraId="28C1A08C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Նիշերի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տարբերու-թյունը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, ∆H մ</w:t>
            </w:r>
          </w:p>
        </w:tc>
        <w:tc>
          <w:tcPr>
            <w:tcW w:w="925" w:type="dxa"/>
            <w:shd w:val="clear" w:color="auto" w:fill="auto"/>
            <w:textDirection w:val="btLr"/>
            <w:vAlign w:val="center"/>
            <w:hideMark/>
          </w:tcPr>
          <w:p w14:paraId="2738D8D4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Հատվածի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անվա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 xml:space="preserve">-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նական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տրամա-գիծը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 xml:space="preserve">, DN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մմ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945" w:type="dxa"/>
            <w:shd w:val="clear" w:color="auto" w:fill="auto"/>
            <w:textDirection w:val="btLr"/>
            <w:vAlign w:val="center"/>
            <w:hideMark/>
          </w:tcPr>
          <w:p w14:paraId="4AE2F8CF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Հատվածի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ներքին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տրամագիծը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 xml:space="preserve">,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մմ</w:t>
            </w:r>
            <w:proofErr w:type="spellEnd"/>
          </w:p>
        </w:tc>
        <w:tc>
          <w:tcPr>
            <w:tcW w:w="954" w:type="dxa"/>
            <w:shd w:val="clear" w:color="auto" w:fill="auto"/>
            <w:textDirection w:val="btLr"/>
            <w:vAlign w:val="center"/>
            <w:hideMark/>
          </w:tcPr>
          <w:p w14:paraId="006FF518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Դիմադրության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գործակիցը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, Km</w:t>
            </w:r>
          </w:p>
        </w:tc>
        <w:tc>
          <w:tcPr>
            <w:tcW w:w="1301" w:type="dxa"/>
            <w:shd w:val="clear" w:color="auto" w:fill="auto"/>
            <w:vAlign w:val="center"/>
            <w:hideMark/>
          </w:tcPr>
          <w:p w14:paraId="621A4FAA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Ճնշումը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հատվածի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սկզբում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,</w:t>
            </w:r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br/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P</w:t>
            </w:r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  <w:vertAlign w:val="subscript"/>
              </w:rPr>
              <w:t>սկիզբ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 xml:space="preserve">  </w:t>
            </w:r>
            <w:proofErr w:type="spellStart"/>
            <w:r w:rsidR="003B3205"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ՄՊա</w:t>
            </w:r>
            <w:proofErr w:type="spellEnd"/>
          </w:p>
        </w:tc>
        <w:tc>
          <w:tcPr>
            <w:tcW w:w="1458" w:type="dxa"/>
            <w:shd w:val="clear" w:color="auto" w:fill="auto"/>
            <w:vAlign w:val="center"/>
            <w:hideMark/>
          </w:tcPr>
          <w:p w14:paraId="266F2492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Հոսքը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հատվածում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br/>
              <w:t>Q (լ/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վրկ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611" w:type="dxa"/>
            <w:shd w:val="clear" w:color="auto" w:fill="auto"/>
            <w:vAlign w:val="center"/>
            <w:hideMark/>
          </w:tcPr>
          <w:p w14:paraId="10DAC4FE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Արագությունը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հատվածում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, մ/վ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14:paraId="33C3F07B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Ճնշման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անկումը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 xml:space="preserve"> 1մ-ի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վրա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,</w:t>
            </w:r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br/>
              <w:t>∆P</w:t>
            </w:r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  <w:vertAlign w:val="subscript"/>
              </w:rPr>
              <w:t>1</w:t>
            </w:r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="003B3205"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ՄՊա</w:t>
            </w:r>
            <w:proofErr w:type="spellEnd"/>
          </w:p>
        </w:tc>
        <w:tc>
          <w:tcPr>
            <w:tcW w:w="1410" w:type="dxa"/>
            <w:shd w:val="clear" w:color="auto" w:fill="auto"/>
            <w:vAlign w:val="center"/>
            <w:hideMark/>
          </w:tcPr>
          <w:p w14:paraId="7EED7EF7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Ճնշման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անկումը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հատվածում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br/>
              <w:t xml:space="preserve">∆P </w:t>
            </w:r>
            <w:proofErr w:type="spellStart"/>
            <w:r w:rsidR="003B3205"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ՄՊա</w:t>
            </w:r>
            <w:proofErr w:type="spellEnd"/>
          </w:p>
        </w:tc>
        <w:tc>
          <w:tcPr>
            <w:tcW w:w="1255" w:type="dxa"/>
            <w:shd w:val="clear" w:color="auto" w:fill="auto"/>
            <w:vAlign w:val="center"/>
            <w:hideMark/>
          </w:tcPr>
          <w:p w14:paraId="782CB33A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Ճնշումը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հատվածի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վերջում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,</w:t>
            </w:r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br/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Р</w:t>
            </w:r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  <w:vertAlign w:val="subscript"/>
              </w:rPr>
              <w:t>վերջ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="003B3205"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ՄՊա</w:t>
            </w:r>
            <w:proofErr w:type="spellEnd"/>
          </w:p>
        </w:tc>
      </w:tr>
      <w:tr w:rsidR="00E3248B" w:rsidRPr="000E23FA" w14:paraId="756BD4E7" w14:textId="77777777" w:rsidTr="004D0511">
        <w:trPr>
          <w:trHeight w:val="340"/>
        </w:trPr>
        <w:tc>
          <w:tcPr>
            <w:tcW w:w="521" w:type="dxa"/>
            <w:shd w:val="clear" w:color="auto" w:fill="auto"/>
            <w:noWrap/>
            <w:vAlign w:val="center"/>
            <w:hideMark/>
          </w:tcPr>
          <w:p w14:paraId="110E37BC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4350" w:type="dxa"/>
            <w:gridSpan w:val="13"/>
            <w:shd w:val="clear" w:color="auto" w:fill="auto"/>
            <w:noWrap/>
            <w:vAlign w:val="center"/>
            <w:hideMark/>
          </w:tcPr>
          <w:p w14:paraId="697CD7B3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Ճյուղ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170-175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թելադրող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ոռոգիչ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175</w:t>
            </w:r>
          </w:p>
        </w:tc>
      </w:tr>
      <w:tr w:rsidR="00E3248B" w:rsidRPr="000E23FA" w14:paraId="2FCC0AD3" w14:textId="77777777" w:rsidTr="004D0511">
        <w:trPr>
          <w:trHeight w:val="340"/>
        </w:trPr>
        <w:tc>
          <w:tcPr>
            <w:tcW w:w="521" w:type="dxa"/>
            <w:shd w:val="clear" w:color="auto" w:fill="auto"/>
            <w:noWrap/>
            <w:vAlign w:val="center"/>
            <w:hideMark/>
          </w:tcPr>
          <w:p w14:paraId="44D38AD1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627" w:type="dxa"/>
            <w:shd w:val="clear" w:color="auto" w:fill="auto"/>
            <w:noWrap/>
            <w:vAlign w:val="center"/>
            <w:hideMark/>
          </w:tcPr>
          <w:p w14:paraId="02815928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170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37461638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175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14:paraId="16CF2F27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0.48</w:t>
            </w:r>
          </w:p>
        </w:tc>
        <w:tc>
          <w:tcPr>
            <w:tcW w:w="799" w:type="dxa"/>
            <w:shd w:val="clear" w:color="auto" w:fill="auto"/>
            <w:noWrap/>
            <w:vAlign w:val="center"/>
            <w:hideMark/>
          </w:tcPr>
          <w:p w14:paraId="25509641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-0.48</w:t>
            </w:r>
          </w:p>
        </w:tc>
        <w:tc>
          <w:tcPr>
            <w:tcW w:w="925" w:type="dxa"/>
            <w:shd w:val="clear" w:color="auto" w:fill="auto"/>
            <w:noWrap/>
            <w:vAlign w:val="center"/>
            <w:hideMark/>
          </w:tcPr>
          <w:p w14:paraId="1FA1001A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25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14:paraId="7E8D99AB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27.9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14:paraId="194D261E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3.65</w:t>
            </w:r>
          </w:p>
        </w:tc>
        <w:tc>
          <w:tcPr>
            <w:tcW w:w="1301" w:type="dxa"/>
            <w:shd w:val="clear" w:color="auto" w:fill="auto"/>
            <w:noWrap/>
            <w:vAlign w:val="center"/>
            <w:hideMark/>
          </w:tcPr>
          <w:p w14:paraId="3FBBFD14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0.09752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14:paraId="29E8BA3D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1.328</w:t>
            </w:r>
          </w:p>
        </w:tc>
        <w:tc>
          <w:tcPr>
            <w:tcW w:w="1611" w:type="dxa"/>
            <w:shd w:val="clear" w:color="auto" w:fill="auto"/>
            <w:noWrap/>
            <w:vAlign w:val="center"/>
            <w:hideMark/>
          </w:tcPr>
          <w:p w14:paraId="603D850F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2.17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326748E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0.00483288</w:t>
            </w:r>
          </w:p>
        </w:tc>
        <w:tc>
          <w:tcPr>
            <w:tcW w:w="1410" w:type="dxa"/>
            <w:shd w:val="clear" w:color="auto" w:fill="auto"/>
            <w:noWrap/>
            <w:vAlign w:val="center"/>
            <w:hideMark/>
          </w:tcPr>
          <w:p w14:paraId="655238D6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0.00232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1E5B4E00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0.10000</w:t>
            </w:r>
          </w:p>
        </w:tc>
      </w:tr>
      <w:tr w:rsidR="00E3248B" w:rsidRPr="000E23FA" w14:paraId="5257D8E3" w14:textId="77777777" w:rsidTr="004D0511">
        <w:trPr>
          <w:trHeight w:val="340"/>
        </w:trPr>
        <w:tc>
          <w:tcPr>
            <w:tcW w:w="521" w:type="dxa"/>
            <w:shd w:val="clear" w:color="auto" w:fill="auto"/>
            <w:noWrap/>
            <w:vAlign w:val="center"/>
            <w:hideMark/>
          </w:tcPr>
          <w:p w14:paraId="41C81CAA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627" w:type="dxa"/>
            <w:shd w:val="clear" w:color="auto" w:fill="auto"/>
            <w:noWrap/>
            <w:vAlign w:val="center"/>
            <w:hideMark/>
          </w:tcPr>
          <w:p w14:paraId="350081B2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160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6F7C5EA1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170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14:paraId="114745F2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2.50</w:t>
            </w:r>
          </w:p>
        </w:tc>
        <w:tc>
          <w:tcPr>
            <w:tcW w:w="799" w:type="dxa"/>
            <w:shd w:val="clear" w:color="auto" w:fill="auto"/>
            <w:noWrap/>
            <w:vAlign w:val="center"/>
            <w:hideMark/>
          </w:tcPr>
          <w:p w14:paraId="76530756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ascii="Courier New" w:eastAsia="Times New Roman" w:hAnsi="Courier New" w:cs="Courier New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925" w:type="dxa"/>
            <w:shd w:val="clear" w:color="auto" w:fill="auto"/>
            <w:noWrap/>
            <w:vAlign w:val="center"/>
            <w:hideMark/>
          </w:tcPr>
          <w:p w14:paraId="6A4D77CF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25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14:paraId="38FA2CEC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27.9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14:paraId="709A22B6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3.65</w:t>
            </w:r>
          </w:p>
        </w:tc>
        <w:tc>
          <w:tcPr>
            <w:tcW w:w="1301" w:type="dxa"/>
            <w:shd w:val="clear" w:color="auto" w:fill="auto"/>
            <w:noWrap/>
            <w:vAlign w:val="center"/>
            <w:hideMark/>
          </w:tcPr>
          <w:p w14:paraId="64329D2C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0.10960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14:paraId="04C480F9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1.328</w:t>
            </w:r>
          </w:p>
        </w:tc>
        <w:tc>
          <w:tcPr>
            <w:tcW w:w="1611" w:type="dxa"/>
            <w:shd w:val="clear" w:color="auto" w:fill="auto"/>
            <w:noWrap/>
            <w:vAlign w:val="center"/>
            <w:hideMark/>
          </w:tcPr>
          <w:p w14:paraId="019477B9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2.17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7C1AE94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0.00483288</w:t>
            </w:r>
          </w:p>
        </w:tc>
        <w:tc>
          <w:tcPr>
            <w:tcW w:w="1410" w:type="dxa"/>
            <w:shd w:val="clear" w:color="auto" w:fill="auto"/>
            <w:noWrap/>
            <w:vAlign w:val="center"/>
            <w:hideMark/>
          </w:tcPr>
          <w:p w14:paraId="1C532A5A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0.01208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3D8C81AF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0.09752</w:t>
            </w:r>
          </w:p>
        </w:tc>
      </w:tr>
      <w:tr w:rsidR="00E3248B" w:rsidRPr="000E23FA" w14:paraId="397B5E01" w14:textId="77777777" w:rsidTr="004D0511">
        <w:trPr>
          <w:trHeight w:val="340"/>
        </w:trPr>
        <w:tc>
          <w:tcPr>
            <w:tcW w:w="521" w:type="dxa"/>
            <w:shd w:val="clear" w:color="auto" w:fill="auto"/>
            <w:noWrap/>
            <w:vAlign w:val="center"/>
            <w:hideMark/>
          </w:tcPr>
          <w:p w14:paraId="0F284CCB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4350" w:type="dxa"/>
            <w:gridSpan w:val="13"/>
            <w:shd w:val="clear" w:color="auto" w:fill="auto"/>
            <w:noWrap/>
            <w:vAlign w:val="center"/>
            <w:hideMark/>
          </w:tcPr>
          <w:p w14:paraId="1816B06F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160-165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ճյուղով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հոսքի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ճշտում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ըստ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160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կետում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ճնշման</w:t>
            </w:r>
            <w:proofErr w:type="spellEnd"/>
          </w:p>
        </w:tc>
      </w:tr>
      <w:tr w:rsidR="00E3248B" w:rsidRPr="000E23FA" w14:paraId="3D016A41" w14:textId="77777777" w:rsidTr="004D0511">
        <w:trPr>
          <w:trHeight w:val="340"/>
        </w:trPr>
        <w:tc>
          <w:tcPr>
            <w:tcW w:w="521" w:type="dxa"/>
            <w:shd w:val="clear" w:color="auto" w:fill="auto"/>
            <w:noWrap/>
            <w:vAlign w:val="center"/>
            <w:hideMark/>
          </w:tcPr>
          <w:p w14:paraId="4CD2115F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627" w:type="dxa"/>
            <w:shd w:val="clear" w:color="auto" w:fill="auto"/>
            <w:noWrap/>
            <w:vAlign w:val="center"/>
            <w:hideMark/>
          </w:tcPr>
          <w:p w14:paraId="31F14E84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160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115DF21A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165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14:paraId="5C1D823F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0.48</w:t>
            </w:r>
          </w:p>
        </w:tc>
        <w:tc>
          <w:tcPr>
            <w:tcW w:w="799" w:type="dxa"/>
            <w:shd w:val="clear" w:color="auto" w:fill="auto"/>
            <w:noWrap/>
            <w:vAlign w:val="center"/>
            <w:hideMark/>
          </w:tcPr>
          <w:p w14:paraId="731A8A91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-0.48</w:t>
            </w:r>
          </w:p>
        </w:tc>
        <w:tc>
          <w:tcPr>
            <w:tcW w:w="925" w:type="dxa"/>
            <w:shd w:val="clear" w:color="auto" w:fill="auto"/>
            <w:noWrap/>
            <w:vAlign w:val="center"/>
            <w:hideMark/>
          </w:tcPr>
          <w:p w14:paraId="5C42DB27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25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14:paraId="0BDE5863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27.9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14:paraId="6BF1930C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3.65</w:t>
            </w:r>
          </w:p>
        </w:tc>
        <w:tc>
          <w:tcPr>
            <w:tcW w:w="1301" w:type="dxa"/>
            <w:shd w:val="clear" w:color="auto" w:fill="auto"/>
            <w:noWrap/>
            <w:vAlign w:val="center"/>
            <w:hideMark/>
          </w:tcPr>
          <w:p w14:paraId="2DA31F55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0.10960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14:paraId="65F5CFFA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1.408</w:t>
            </w:r>
          </w:p>
        </w:tc>
        <w:tc>
          <w:tcPr>
            <w:tcW w:w="1611" w:type="dxa"/>
            <w:shd w:val="clear" w:color="auto" w:fill="auto"/>
            <w:noWrap/>
            <w:vAlign w:val="center"/>
            <w:hideMark/>
          </w:tcPr>
          <w:p w14:paraId="22388A55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2.30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E1F908E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0.00543164</w:t>
            </w:r>
          </w:p>
        </w:tc>
        <w:tc>
          <w:tcPr>
            <w:tcW w:w="1410" w:type="dxa"/>
            <w:shd w:val="clear" w:color="auto" w:fill="auto"/>
            <w:noWrap/>
            <w:vAlign w:val="center"/>
            <w:hideMark/>
          </w:tcPr>
          <w:p w14:paraId="4BF981D5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0.00261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3DF6B819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0.11179</w:t>
            </w:r>
          </w:p>
        </w:tc>
      </w:tr>
      <w:tr w:rsidR="00E3248B" w:rsidRPr="000E23FA" w14:paraId="358B36C0" w14:textId="77777777" w:rsidTr="004D0511">
        <w:trPr>
          <w:trHeight w:val="340"/>
        </w:trPr>
        <w:tc>
          <w:tcPr>
            <w:tcW w:w="521" w:type="dxa"/>
            <w:shd w:val="clear" w:color="auto" w:fill="auto"/>
            <w:noWrap/>
            <w:vAlign w:val="center"/>
            <w:hideMark/>
          </w:tcPr>
          <w:p w14:paraId="7A560AEA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627" w:type="dxa"/>
            <w:shd w:val="clear" w:color="auto" w:fill="auto"/>
            <w:noWrap/>
            <w:vAlign w:val="center"/>
            <w:hideMark/>
          </w:tcPr>
          <w:p w14:paraId="51EDA1E7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130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2468EE2A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160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14:paraId="68859387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1.25</w:t>
            </w:r>
          </w:p>
        </w:tc>
        <w:tc>
          <w:tcPr>
            <w:tcW w:w="799" w:type="dxa"/>
            <w:shd w:val="clear" w:color="auto" w:fill="auto"/>
            <w:noWrap/>
            <w:vAlign w:val="center"/>
            <w:hideMark/>
          </w:tcPr>
          <w:p w14:paraId="67798CD0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ascii="Courier New" w:eastAsia="Times New Roman" w:hAnsi="Courier New" w:cs="Courier New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925" w:type="dxa"/>
            <w:shd w:val="clear" w:color="auto" w:fill="auto"/>
            <w:noWrap/>
            <w:vAlign w:val="center"/>
            <w:hideMark/>
          </w:tcPr>
          <w:p w14:paraId="3D1C018C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32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14:paraId="7674269B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36.7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14:paraId="60FA04D6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16.5</w:t>
            </w:r>
          </w:p>
        </w:tc>
        <w:tc>
          <w:tcPr>
            <w:tcW w:w="1301" w:type="dxa"/>
            <w:shd w:val="clear" w:color="auto" w:fill="auto"/>
            <w:noWrap/>
            <w:vAlign w:val="center"/>
            <w:hideMark/>
          </w:tcPr>
          <w:p w14:paraId="729881BF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0.11527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14:paraId="5FB66DD4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2.736</w:t>
            </w:r>
          </w:p>
        </w:tc>
        <w:tc>
          <w:tcPr>
            <w:tcW w:w="1611" w:type="dxa"/>
            <w:shd w:val="clear" w:color="auto" w:fill="auto"/>
            <w:noWrap/>
            <w:vAlign w:val="center"/>
            <w:hideMark/>
          </w:tcPr>
          <w:p w14:paraId="74A03827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2.59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1971DB7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0.00453741</w:t>
            </w:r>
          </w:p>
        </w:tc>
        <w:tc>
          <w:tcPr>
            <w:tcW w:w="1410" w:type="dxa"/>
            <w:shd w:val="clear" w:color="auto" w:fill="auto"/>
            <w:noWrap/>
            <w:vAlign w:val="center"/>
            <w:hideMark/>
          </w:tcPr>
          <w:p w14:paraId="5D5BBE89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0.00567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23A96B6F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0.10960</w:t>
            </w:r>
          </w:p>
        </w:tc>
      </w:tr>
      <w:tr w:rsidR="00E3248B" w:rsidRPr="000E23FA" w14:paraId="19DC90E1" w14:textId="77777777" w:rsidTr="004D0511">
        <w:trPr>
          <w:trHeight w:val="340"/>
        </w:trPr>
        <w:tc>
          <w:tcPr>
            <w:tcW w:w="521" w:type="dxa"/>
            <w:shd w:val="clear" w:color="auto" w:fill="auto"/>
            <w:noWrap/>
            <w:vAlign w:val="center"/>
            <w:hideMark/>
          </w:tcPr>
          <w:p w14:paraId="38C02AC8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14350" w:type="dxa"/>
            <w:gridSpan w:val="13"/>
            <w:shd w:val="clear" w:color="auto" w:fill="auto"/>
            <w:noWrap/>
            <w:vAlign w:val="center"/>
            <w:hideMark/>
          </w:tcPr>
          <w:p w14:paraId="3F361BFD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140-155 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ճյուղից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անվանական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հոսքը</w:t>
            </w:r>
            <w:proofErr w:type="spellEnd"/>
          </w:p>
        </w:tc>
      </w:tr>
      <w:tr w:rsidR="00E3248B" w:rsidRPr="000E23FA" w14:paraId="162B18CA" w14:textId="77777777" w:rsidTr="004D0511">
        <w:trPr>
          <w:trHeight w:val="340"/>
        </w:trPr>
        <w:tc>
          <w:tcPr>
            <w:tcW w:w="521" w:type="dxa"/>
            <w:shd w:val="clear" w:color="auto" w:fill="auto"/>
            <w:noWrap/>
            <w:vAlign w:val="center"/>
            <w:hideMark/>
          </w:tcPr>
          <w:p w14:paraId="3DAEC4A8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627" w:type="dxa"/>
            <w:shd w:val="clear" w:color="auto" w:fill="auto"/>
            <w:noWrap/>
            <w:vAlign w:val="center"/>
            <w:hideMark/>
          </w:tcPr>
          <w:p w14:paraId="74BB2E5B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140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4BEE4448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155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14:paraId="0EBE554D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2.48</w:t>
            </w:r>
          </w:p>
        </w:tc>
        <w:tc>
          <w:tcPr>
            <w:tcW w:w="799" w:type="dxa"/>
            <w:shd w:val="clear" w:color="auto" w:fill="auto"/>
            <w:noWrap/>
            <w:vAlign w:val="center"/>
            <w:hideMark/>
          </w:tcPr>
          <w:p w14:paraId="36DB27F7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-0.48</w:t>
            </w:r>
          </w:p>
        </w:tc>
        <w:tc>
          <w:tcPr>
            <w:tcW w:w="925" w:type="dxa"/>
            <w:shd w:val="clear" w:color="auto" w:fill="auto"/>
            <w:noWrap/>
            <w:vAlign w:val="center"/>
            <w:hideMark/>
          </w:tcPr>
          <w:p w14:paraId="10990307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25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14:paraId="5915E448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27.9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14:paraId="37E37599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3.65</w:t>
            </w:r>
          </w:p>
        </w:tc>
        <w:tc>
          <w:tcPr>
            <w:tcW w:w="1301" w:type="dxa"/>
            <w:shd w:val="clear" w:color="auto" w:fill="auto"/>
            <w:noWrap/>
            <w:vAlign w:val="center"/>
            <w:hideMark/>
          </w:tcPr>
          <w:p w14:paraId="2C234773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0.10719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14:paraId="6078CA96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1.328</w:t>
            </w:r>
          </w:p>
        </w:tc>
        <w:tc>
          <w:tcPr>
            <w:tcW w:w="1611" w:type="dxa"/>
            <w:shd w:val="clear" w:color="auto" w:fill="auto"/>
            <w:noWrap/>
            <w:vAlign w:val="center"/>
            <w:hideMark/>
          </w:tcPr>
          <w:p w14:paraId="1500C518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2.17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995F313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0.00483288</w:t>
            </w:r>
          </w:p>
        </w:tc>
        <w:tc>
          <w:tcPr>
            <w:tcW w:w="1410" w:type="dxa"/>
            <w:shd w:val="clear" w:color="auto" w:fill="auto"/>
            <w:noWrap/>
            <w:vAlign w:val="center"/>
            <w:hideMark/>
          </w:tcPr>
          <w:p w14:paraId="689AF312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0.01199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1B6BEB35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0.10000</w:t>
            </w:r>
          </w:p>
        </w:tc>
      </w:tr>
      <w:tr w:rsidR="00E3248B" w:rsidRPr="000E23FA" w14:paraId="55D36F3B" w14:textId="77777777" w:rsidTr="004D0511">
        <w:trPr>
          <w:trHeight w:val="340"/>
        </w:trPr>
        <w:tc>
          <w:tcPr>
            <w:tcW w:w="521" w:type="dxa"/>
            <w:shd w:val="clear" w:color="auto" w:fill="auto"/>
            <w:noWrap/>
            <w:vAlign w:val="center"/>
            <w:hideMark/>
          </w:tcPr>
          <w:p w14:paraId="0E62AA45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14350" w:type="dxa"/>
            <w:gridSpan w:val="13"/>
            <w:shd w:val="clear" w:color="auto" w:fill="auto"/>
            <w:noWrap/>
            <w:vAlign w:val="center"/>
            <w:hideMark/>
          </w:tcPr>
          <w:p w14:paraId="7A2AC4F9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140-145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ճյուղով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հոսքի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ճշտում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ըստ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140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կետում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ճնշման</w:t>
            </w:r>
            <w:proofErr w:type="spellEnd"/>
          </w:p>
        </w:tc>
      </w:tr>
      <w:tr w:rsidR="00E3248B" w:rsidRPr="000E23FA" w14:paraId="041D6E7F" w14:textId="77777777" w:rsidTr="004D0511">
        <w:trPr>
          <w:trHeight w:val="340"/>
        </w:trPr>
        <w:tc>
          <w:tcPr>
            <w:tcW w:w="521" w:type="dxa"/>
            <w:shd w:val="clear" w:color="auto" w:fill="auto"/>
            <w:noWrap/>
            <w:vAlign w:val="center"/>
            <w:hideMark/>
          </w:tcPr>
          <w:p w14:paraId="2B5EFE21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627" w:type="dxa"/>
            <w:shd w:val="clear" w:color="auto" w:fill="auto"/>
            <w:noWrap/>
            <w:vAlign w:val="center"/>
            <w:hideMark/>
          </w:tcPr>
          <w:p w14:paraId="76480DB4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140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4542AACD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145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14:paraId="299F506B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0.48</w:t>
            </w:r>
          </w:p>
        </w:tc>
        <w:tc>
          <w:tcPr>
            <w:tcW w:w="799" w:type="dxa"/>
            <w:shd w:val="clear" w:color="auto" w:fill="auto"/>
            <w:noWrap/>
            <w:vAlign w:val="center"/>
            <w:hideMark/>
          </w:tcPr>
          <w:p w14:paraId="5FDCD975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-0.48</w:t>
            </w:r>
          </w:p>
        </w:tc>
        <w:tc>
          <w:tcPr>
            <w:tcW w:w="925" w:type="dxa"/>
            <w:shd w:val="clear" w:color="auto" w:fill="auto"/>
            <w:noWrap/>
            <w:vAlign w:val="center"/>
            <w:hideMark/>
          </w:tcPr>
          <w:p w14:paraId="368F4D5F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25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14:paraId="3298169F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27.9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14:paraId="0FA894D3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3.65</w:t>
            </w:r>
          </w:p>
        </w:tc>
        <w:tc>
          <w:tcPr>
            <w:tcW w:w="1301" w:type="dxa"/>
            <w:shd w:val="clear" w:color="auto" w:fill="auto"/>
            <w:noWrap/>
            <w:vAlign w:val="center"/>
            <w:hideMark/>
          </w:tcPr>
          <w:p w14:paraId="51622BEE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0.10719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14:paraId="3E3C3C07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1.392</w:t>
            </w:r>
          </w:p>
        </w:tc>
        <w:tc>
          <w:tcPr>
            <w:tcW w:w="1611" w:type="dxa"/>
            <w:shd w:val="clear" w:color="auto" w:fill="auto"/>
            <w:noWrap/>
            <w:vAlign w:val="center"/>
            <w:hideMark/>
          </w:tcPr>
          <w:p w14:paraId="27D7A7F8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2.28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7539D41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0.00531189</w:t>
            </w:r>
          </w:p>
        </w:tc>
        <w:tc>
          <w:tcPr>
            <w:tcW w:w="1410" w:type="dxa"/>
            <w:shd w:val="clear" w:color="auto" w:fill="auto"/>
            <w:noWrap/>
            <w:vAlign w:val="center"/>
            <w:hideMark/>
          </w:tcPr>
          <w:p w14:paraId="7DC47703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0.00255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7516BB54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0.10944</w:t>
            </w:r>
          </w:p>
        </w:tc>
      </w:tr>
      <w:tr w:rsidR="00E3248B" w:rsidRPr="000E23FA" w14:paraId="21827502" w14:textId="77777777" w:rsidTr="004D0511">
        <w:trPr>
          <w:trHeight w:val="340"/>
        </w:trPr>
        <w:tc>
          <w:tcPr>
            <w:tcW w:w="521" w:type="dxa"/>
            <w:shd w:val="clear" w:color="auto" w:fill="auto"/>
            <w:noWrap/>
            <w:vAlign w:val="center"/>
            <w:hideMark/>
          </w:tcPr>
          <w:p w14:paraId="78249DAE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627" w:type="dxa"/>
            <w:shd w:val="clear" w:color="auto" w:fill="auto"/>
            <w:noWrap/>
            <w:vAlign w:val="center"/>
            <w:hideMark/>
          </w:tcPr>
          <w:p w14:paraId="2FC2081C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130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41BDE33A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140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14:paraId="2CC305BB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  <w:tc>
          <w:tcPr>
            <w:tcW w:w="799" w:type="dxa"/>
            <w:shd w:val="clear" w:color="auto" w:fill="auto"/>
            <w:noWrap/>
            <w:vAlign w:val="center"/>
            <w:hideMark/>
          </w:tcPr>
          <w:p w14:paraId="50BFB2B8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ascii="Courier New" w:eastAsia="Times New Roman" w:hAnsi="Courier New" w:cs="Courier New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925" w:type="dxa"/>
            <w:shd w:val="clear" w:color="auto" w:fill="auto"/>
            <w:noWrap/>
            <w:vAlign w:val="center"/>
            <w:hideMark/>
          </w:tcPr>
          <w:p w14:paraId="65382A3D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32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14:paraId="36B9477E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36.7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14:paraId="7CF884BC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16.5</w:t>
            </w:r>
          </w:p>
        </w:tc>
        <w:tc>
          <w:tcPr>
            <w:tcW w:w="1301" w:type="dxa"/>
            <w:shd w:val="clear" w:color="auto" w:fill="auto"/>
            <w:noWrap/>
            <w:vAlign w:val="center"/>
            <w:hideMark/>
          </w:tcPr>
          <w:p w14:paraId="650929F0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0.11167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14:paraId="2B9ACFF4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2.721</w:t>
            </w:r>
          </w:p>
        </w:tc>
        <w:tc>
          <w:tcPr>
            <w:tcW w:w="1611" w:type="dxa"/>
            <w:shd w:val="clear" w:color="auto" w:fill="auto"/>
            <w:noWrap/>
            <w:vAlign w:val="center"/>
            <w:hideMark/>
          </w:tcPr>
          <w:p w14:paraId="6D288F77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2.57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814C18A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0.00448579</w:t>
            </w:r>
          </w:p>
        </w:tc>
        <w:tc>
          <w:tcPr>
            <w:tcW w:w="1410" w:type="dxa"/>
            <w:shd w:val="clear" w:color="auto" w:fill="auto"/>
            <w:noWrap/>
            <w:vAlign w:val="center"/>
            <w:hideMark/>
          </w:tcPr>
          <w:p w14:paraId="5F51A7F8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0.00449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5AA5B0F4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0.10719</w:t>
            </w:r>
          </w:p>
        </w:tc>
      </w:tr>
      <w:tr w:rsidR="00E3248B" w:rsidRPr="000E23FA" w14:paraId="3B50FFC8" w14:textId="77777777" w:rsidTr="004D0511">
        <w:trPr>
          <w:trHeight w:val="340"/>
        </w:trPr>
        <w:tc>
          <w:tcPr>
            <w:tcW w:w="521" w:type="dxa"/>
            <w:shd w:val="clear" w:color="auto" w:fill="auto"/>
            <w:noWrap/>
            <w:vAlign w:val="center"/>
            <w:hideMark/>
          </w:tcPr>
          <w:p w14:paraId="24CF8493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14350" w:type="dxa"/>
            <w:gridSpan w:val="13"/>
            <w:shd w:val="clear" w:color="auto" w:fill="auto"/>
            <w:noWrap/>
            <w:vAlign w:val="center"/>
            <w:hideMark/>
          </w:tcPr>
          <w:p w14:paraId="481DD3BE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130-140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ճյուղով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հոսքի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ճշտում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ըստ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130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կետում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ճնշման</w:t>
            </w:r>
            <w:proofErr w:type="spellEnd"/>
          </w:p>
        </w:tc>
      </w:tr>
      <w:tr w:rsidR="00E3248B" w:rsidRPr="000E23FA" w14:paraId="1D27021C" w14:textId="77777777" w:rsidTr="004D0511">
        <w:trPr>
          <w:trHeight w:val="340"/>
        </w:trPr>
        <w:tc>
          <w:tcPr>
            <w:tcW w:w="521" w:type="dxa"/>
            <w:shd w:val="clear" w:color="auto" w:fill="auto"/>
            <w:noWrap/>
            <w:vAlign w:val="center"/>
            <w:hideMark/>
          </w:tcPr>
          <w:p w14:paraId="2D717ABE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lastRenderedPageBreak/>
              <w:t>13</w:t>
            </w:r>
          </w:p>
        </w:tc>
        <w:tc>
          <w:tcPr>
            <w:tcW w:w="627" w:type="dxa"/>
            <w:shd w:val="clear" w:color="auto" w:fill="auto"/>
            <w:noWrap/>
            <w:vAlign w:val="center"/>
            <w:hideMark/>
          </w:tcPr>
          <w:p w14:paraId="757E91C1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130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13AA84F0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140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14:paraId="0FBAAD5A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  <w:tc>
          <w:tcPr>
            <w:tcW w:w="799" w:type="dxa"/>
            <w:shd w:val="clear" w:color="auto" w:fill="auto"/>
            <w:noWrap/>
            <w:vAlign w:val="center"/>
            <w:hideMark/>
          </w:tcPr>
          <w:p w14:paraId="07991816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ascii="Courier New" w:eastAsia="Times New Roman" w:hAnsi="Courier New" w:cs="Courier New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925" w:type="dxa"/>
            <w:shd w:val="clear" w:color="auto" w:fill="auto"/>
            <w:noWrap/>
            <w:vAlign w:val="center"/>
            <w:hideMark/>
          </w:tcPr>
          <w:p w14:paraId="173DB4EC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32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14:paraId="35528CAA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36.7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14:paraId="3AEB21D0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16.5</w:t>
            </w:r>
          </w:p>
        </w:tc>
        <w:tc>
          <w:tcPr>
            <w:tcW w:w="1301" w:type="dxa"/>
            <w:shd w:val="clear" w:color="auto" w:fill="auto"/>
            <w:noWrap/>
            <w:vAlign w:val="center"/>
            <w:hideMark/>
          </w:tcPr>
          <w:p w14:paraId="697CEA0C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0.11527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14:paraId="782BC51E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2.764</w:t>
            </w:r>
          </w:p>
        </w:tc>
        <w:tc>
          <w:tcPr>
            <w:tcW w:w="1611" w:type="dxa"/>
            <w:shd w:val="clear" w:color="auto" w:fill="auto"/>
            <w:noWrap/>
            <w:vAlign w:val="center"/>
            <w:hideMark/>
          </w:tcPr>
          <w:p w14:paraId="42360C48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2.61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E81EDB7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0.00463050</w:t>
            </w:r>
          </w:p>
        </w:tc>
        <w:tc>
          <w:tcPr>
            <w:tcW w:w="1410" w:type="dxa"/>
            <w:shd w:val="clear" w:color="auto" w:fill="auto"/>
            <w:noWrap/>
            <w:vAlign w:val="center"/>
            <w:hideMark/>
          </w:tcPr>
          <w:p w14:paraId="49894ADD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0.00463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3309E1C5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0.11064</w:t>
            </w:r>
          </w:p>
        </w:tc>
      </w:tr>
      <w:tr w:rsidR="00E3248B" w:rsidRPr="000E23FA" w14:paraId="12FF15B5" w14:textId="77777777" w:rsidTr="004D0511">
        <w:trPr>
          <w:trHeight w:val="340"/>
        </w:trPr>
        <w:tc>
          <w:tcPr>
            <w:tcW w:w="521" w:type="dxa"/>
            <w:shd w:val="clear" w:color="auto" w:fill="auto"/>
            <w:noWrap/>
            <w:vAlign w:val="center"/>
            <w:hideMark/>
          </w:tcPr>
          <w:p w14:paraId="7C88A0D8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627" w:type="dxa"/>
            <w:shd w:val="clear" w:color="auto" w:fill="auto"/>
            <w:noWrap/>
            <w:vAlign w:val="center"/>
            <w:hideMark/>
          </w:tcPr>
          <w:p w14:paraId="208F72E9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120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3A38129C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130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14:paraId="142ECCD5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3.10</w:t>
            </w:r>
          </w:p>
        </w:tc>
        <w:tc>
          <w:tcPr>
            <w:tcW w:w="799" w:type="dxa"/>
            <w:shd w:val="clear" w:color="auto" w:fill="auto"/>
            <w:noWrap/>
            <w:vAlign w:val="center"/>
            <w:hideMark/>
          </w:tcPr>
          <w:p w14:paraId="6274B8E8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ascii="Courier New" w:eastAsia="Times New Roman" w:hAnsi="Courier New" w:cs="Courier New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925" w:type="dxa"/>
            <w:shd w:val="clear" w:color="auto" w:fill="auto"/>
            <w:noWrap/>
            <w:vAlign w:val="center"/>
            <w:hideMark/>
          </w:tcPr>
          <w:p w14:paraId="32E67898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65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14:paraId="4EAD30AA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70.4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14:paraId="6530D49B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562</w:t>
            </w:r>
          </w:p>
        </w:tc>
        <w:tc>
          <w:tcPr>
            <w:tcW w:w="1301" w:type="dxa"/>
            <w:shd w:val="clear" w:color="auto" w:fill="auto"/>
            <w:noWrap/>
            <w:vAlign w:val="center"/>
            <w:hideMark/>
          </w:tcPr>
          <w:p w14:paraId="1D5918E6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0.11694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14:paraId="7E1CFA2E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5.500</w:t>
            </w:r>
          </w:p>
        </w:tc>
        <w:tc>
          <w:tcPr>
            <w:tcW w:w="1611" w:type="dxa"/>
            <w:shd w:val="clear" w:color="auto" w:fill="auto"/>
            <w:noWrap/>
            <w:vAlign w:val="center"/>
            <w:hideMark/>
          </w:tcPr>
          <w:p w14:paraId="38B6B39E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1.41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4158672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0.00053831</w:t>
            </w:r>
          </w:p>
        </w:tc>
        <w:tc>
          <w:tcPr>
            <w:tcW w:w="1410" w:type="dxa"/>
            <w:shd w:val="clear" w:color="auto" w:fill="auto"/>
            <w:noWrap/>
            <w:vAlign w:val="center"/>
            <w:hideMark/>
          </w:tcPr>
          <w:p w14:paraId="58D39948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0.00167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48AC3F24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0.11527</w:t>
            </w:r>
          </w:p>
        </w:tc>
      </w:tr>
      <w:tr w:rsidR="00E3248B" w:rsidRPr="000E23FA" w14:paraId="66C26C23" w14:textId="77777777" w:rsidTr="004D0511">
        <w:trPr>
          <w:trHeight w:val="340"/>
        </w:trPr>
        <w:tc>
          <w:tcPr>
            <w:tcW w:w="521" w:type="dxa"/>
            <w:shd w:val="clear" w:color="auto" w:fill="auto"/>
            <w:noWrap/>
            <w:vAlign w:val="center"/>
            <w:hideMark/>
          </w:tcPr>
          <w:p w14:paraId="5EF07B1F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15</w:t>
            </w:r>
          </w:p>
        </w:tc>
        <w:tc>
          <w:tcPr>
            <w:tcW w:w="14350" w:type="dxa"/>
            <w:gridSpan w:val="13"/>
            <w:shd w:val="clear" w:color="auto" w:fill="auto"/>
            <w:noWrap/>
            <w:vAlign w:val="center"/>
            <w:hideMark/>
          </w:tcPr>
          <w:p w14:paraId="4AB04135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120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կետից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սնվող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2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ճյուղերով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հոսքի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ճշտում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ըստ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120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կետում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ճնշման</w:t>
            </w:r>
            <w:proofErr w:type="spellEnd"/>
          </w:p>
        </w:tc>
      </w:tr>
      <w:tr w:rsidR="00E3248B" w:rsidRPr="000E23FA" w14:paraId="49E9008D" w14:textId="77777777" w:rsidTr="004D0511">
        <w:trPr>
          <w:trHeight w:val="340"/>
        </w:trPr>
        <w:tc>
          <w:tcPr>
            <w:tcW w:w="521" w:type="dxa"/>
            <w:shd w:val="clear" w:color="auto" w:fill="auto"/>
            <w:noWrap/>
            <w:vAlign w:val="center"/>
            <w:hideMark/>
          </w:tcPr>
          <w:p w14:paraId="4BBB6B68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16</w:t>
            </w:r>
          </w:p>
        </w:tc>
        <w:tc>
          <w:tcPr>
            <w:tcW w:w="627" w:type="dxa"/>
            <w:shd w:val="clear" w:color="auto" w:fill="auto"/>
            <w:noWrap/>
            <w:vAlign w:val="center"/>
            <w:hideMark/>
          </w:tcPr>
          <w:p w14:paraId="701455D0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120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572CEF04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ascii="Courier New" w:eastAsia="Times New Roman" w:hAnsi="Courier New" w:cs="Courier New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14:paraId="71DA605D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ascii="Courier New" w:eastAsia="Times New Roman" w:hAnsi="Courier New" w:cs="Courier New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799" w:type="dxa"/>
            <w:shd w:val="clear" w:color="auto" w:fill="auto"/>
            <w:noWrap/>
            <w:vAlign w:val="center"/>
            <w:hideMark/>
          </w:tcPr>
          <w:p w14:paraId="61AFCFE9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ascii="Courier New" w:eastAsia="Times New Roman" w:hAnsi="Courier New" w:cs="Courier New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925" w:type="dxa"/>
            <w:shd w:val="clear" w:color="auto" w:fill="auto"/>
            <w:noWrap/>
            <w:vAlign w:val="center"/>
            <w:hideMark/>
          </w:tcPr>
          <w:p w14:paraId="30C80EDD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ascii="Courier New" w:eastAsia="Times New Roman" w:hAnsi="Courier New" w:cs="Courier New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14:paraId="05EEF95F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ascii="Courier New" w:eastAsia="Times New Roman" w:hAnsi="Courier New" w:cs="Courier New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14:paraId="3BE1771F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ascii="Courier New" w:eastAsia="Times New Roman" w:hAnsi="Courier New" w:cs="Courier New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1301" w:type="dxa"/>
            <w:shd w:val="clear" w:color="auto" w:fill="auto"/>
            <w:noWrap/>
            <w:vAlign w:val="center"/>
            <w:hideMark/>
          </w:tcPr>
          <w:p w14:paraId="53A3B049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0.11694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14:paraId="49AEBA0F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5.540</w:t>
            </w:r>
          </w:p>
        </w:tc>
        <w:tc>
          <w:tcPr>
            <w:tcW w:w="1611" w:type="dxa"/>
            <w:shd w:val="clear" w:color="auto" w:fill="auto"/>
            <w:noWrap/>
            <w:vAlign w:val="center"/>
            <w:hideMark/>
          </w:tcPr>
          <w:p w14:paraId="4F24AD9C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ascii="Courier New" w:eastAsia="Times New Roman" w:hAnsi="Courier New" w:cs="Courier New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D25238C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ascii="Courier New" w:eastAsia="Times New Roman" w:hAnsi="Courier New" w:cs="Courier New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1410" w:type="dxa"/>
            <w:shd w:val="clear" w:color="auto" w:fill="auto"/>
            <w:noWrap/>
            <w:vAlign w:val="center"/>
            <w:hideMark/>
          </w:tcPr>
          <w:p w14:paraId="24D17E97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ascii="Courier New" w:eastAsia="Times New Roman" w:hAnsi="Courier New" w:cs="Courier New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13F21A56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ascii="Courier New" w:eastAsia="Times New Roman" w:hAnsi="Courier New" w:cs="Courier New"/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E3248B" w:rsidRPr="000E23FA" w14:paraId="3375AF10" w14:textId="77777777" w:rsidTr="004D0511">
        <w:trPr>
          <w:trHeight w:val="340"/>
        </w:trPr>
        <w:tc>
          <w:tcPr>
            <w:tcW w:w="521" w:type="dxa"/>
            <w:shd w:val="clear" w:color="auto" w:fill="auto"/>
            <w:noWrap/>
            <w:vAlign w:val="center"/>
            <w:hideMark/>
          </w:tcPr>
          <w:p w14:paraId="0AC6FA9E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17</w:t>
            </w:r>
          </w:p>
        </w:tc>
        <w:tc>
          <w:tcPr>
            <w:tcW w:w="627" w:type="dxa"/>
            <w:shd w:val="clear" w:color="auto" w:fill="auto"/>
            <w:noWrap/>
            <w:vAlign w:val="center"/>
            <w:hideMark/>
          </w:tcPr>
          <w:p w14:paraId="0E892743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90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3EB40118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120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14:paraId="1A9AC1B3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4.00</w:t>
            </w:r>
          </w:p>
        </w:tc>
        <w:tc>
          <w:tcPr>
            <w:tcW w:w="799" w:type="dxa"/>
            <w:shd w:val="clear" w:color="auto" w:fill="auto"/>
            <w:noWrap/>
            <w:vAlign w:val="center"/>
            <w:hideMark/>
          </w:tcPr>
          <w:p w14:paraId="3E05AA8C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ascii="Courier New" w:eastAsia="Times New Roman" w:hAnsi="Courier New" w:cs="Courier New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925" w:type="dxa"/>
            <w:shd w:val="clear" w:color="auto" w:fill="auto"/>
            <w:noWrap/>
            <w:vAlign w:val="center"/>
            <w:hideMark/>
          </w:tcPr>
          <w:p w14:paraId="7A6C9160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65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14:paraId="32120BE2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70.4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14:paraId="795EA840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562</w:t>
            </w:r>
          </w:p>
        </w:tc>
        <w:tc>
          <w:tcPr>
            <w:tcW w:w="1301" w:type="dxa"/>
            <w:shd w:val="clear" w:color="auto" w:fill="auto"/>
            <w:noWrap/>
            <w:vAlign w:val="center"/>
            <w:hideMark/>
          </w:tcPr>
          <w:p w14:paraId="3F69A692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0.12562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14:paraId="53280AAD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11.040</w:t>
            </w:r>
          </w:p>
        </w:tc>
        <w:tc>
          <w:tcPr>
            <w:tcW w:w="1611" w:type="dxa"/>
            <w:shd w:val="clear" w:color="auto" w:fill="auto"/>
            <w:noWrap/>
            <w:vAlign w:val="center"/>
            <w:hideMark/>
          </w:tcPr>
          <w:p w14:paraId="422E6E4E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2.84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A4A8FEA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0.00216882</w:t>
            </w:r>
          </w:p>
        </w:tc>
        <w:tc>
          <w:tcPr>
            <w:tcW w:w="1410" w:type="dxa"/>
            <w:shd w:val="clear" w:color="auto" w:fill="auto"/>
            <w:noWrap/>
            <w:vAlign w:val="center"/>
            <w:hideMark/>
          </w:tcPr>
          <w:p w14:paraId="697FB4DC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0.00868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634A463E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0.11694</w:t>
            </w:r>
          </w:p>
        </w:tc>
      </w:tr>
      <w:tr w:rsidR="00E3248B" w:rsidRPr="000E23FA" w14:paraId="1FA4BD14" w14:textId="77777777" w:rsidTr="004D0511">
        <w:trPr>
          <w:trHeight w:val="340"/>
        </w:trPr>
        <w:tc>
          <w:tcPr>
            <w:tcW w:w="521" w:type="dxa"/>
            <w:shd w:val="clear" w:color="auto" w:fill="auto"/>
            <w:noWrap/>
            <w:vAlign w:val="center"/>
            <w:hideMark/>
          </w:tcPr>
          <w:p w14:paraId="44C9B9ED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18</w:t>
            </w:r>
          </w:p>
        </w:tc>
        <w:tc>
          <w:tcPr>
            <w:tcW w:w="14350" w:type="dxa"/>
            <w:gridSpan w:val="13"/>
            <w:shd w:val="clear" w:color="auto" w:fill="auto"/>
            <w:noWrap/>
            <w:vAlign w:val="center"/>
            <w:hideMark/>
          </w:tcPr>
          <w:p w14:paraId="09EE8D05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110-115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ճյուղից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անվանական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հոսքը</w:t>
            </w:r>
            <w:proofErr w:type="spellEnd"/>
          </w:p>
        </w:tc>
      </w:tr>
      <w:tr w:rsidR="00E3248B" w:rsidRPr="000E23FA" w14:paraId="0B72DA7A" w14:textId="77777777" w:rsidTr="004D0511">
        <w:trPr>
          <w:trHeight w:val="340"/>
        </w:trPr>
        <w:tc>
          <w:tcPr>
            <w:tcW w:w="521" w:type="dxa"/>
            <w:shd w:val="clear" w:color="auto" w:fill="auto"/>
            <w:noWrap/>
            <w:vAlign w:val="center"/>
            <w:hideMark/>
          </w:tcPr>
          <w:p w14:paraId="0DF66DF4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19</w:t>
            </w:r>
          </w:p>
        </w:tc>
        <w:tc>
          <w:tcPr>
            <w:tcW w:w="627" w:type="dxa"/>
            <w:shd w:val="clear" w:color="auto" w:fill="auto"/>
            <w:noWrap/>
            <w:vAlign w:val="center"/>
            <w:hideMark/>
          </w:tcPr>
          <w:p w14:paraId="41E4DA45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110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03965E7D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115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14:paraId="3AB39795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1.35</w:t>
            </w:r>
          </w:p>
        </w:tc>
        <w:tc>
          <w:tcPr>
            <w:tcW w:w="799" w:type="dxa"/>
            <w:shd w:val="clear" w:color="auto" w:fill="auto"/>
            <w:noWrap/>
            <w:vAlign w:val="center"/>
            <w:hideMark/>
          </w:tcPr>
          <w:p w14:paraId="16CB157C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-0.48</w:t>
            </w:r>
          </w:p>
        </w:tc>
        <w:tc>
          <w:tcPr>
            <w:tcW w:w="925" w:type="dxa"/>
            <w:shd w:val="clear" w:color="auto" w:fill="auto"/>
            <w:noWrap/>
            <w:vAlign w:val="center"/>
            <w:hideMark/>
          </w:tcPr>
          <w:p w14:paraId="0803EE2C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25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14:paraId="19D4C356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27.9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14:paraId="12567A4F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3.65</w:t>
            </w:r>
          </w:p>
        </w:tc>
        <w:tc>
          <w:tcPr>
            <w:tcW w:w="1301" w:type="dxa"/>
            <w:shd w:val="clear" w:color="auto" w:fill="auto"/>
            <w:noWrap/>
            <w:vAlign w:val="center"/>
            <w:hideMark/>
          </w:tcPr>
          <w:p w14:paraId="1A9EE7CB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0.10172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14:paraId="5D2F07F9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1.328</w:t>
            </w:r>
          </w:p>
        </w:tc>
        <w:tc>
          <w:tcPr>
            <w:tcW w:w="1611" w:type="dxa"/>
            <w:shd w:val="clear" w:color="auto" w:fill="auto"/>
            <w:noWrap/>
            <w:vAlign w:val="center"/>
            <w:hideMark/>
          </w:tcPr>
          <w:p w14:paraId="7051C242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2.17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B963FE9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0.00483288</w:t>
            </w:r>
          </w:p>
        </w:tc>
        <w:tc>
          <w:tcPr>
            <w:tcW w:w="1410" w:type="dxa"/>
            <w:shd w:val="clear" w:color="auto" w:fill="auto"/>
            <w:noWrap/>
            <w:vAlign w:val="center"/>
            <w:hideMark/>
          </w:tcPr>
          <w:p w14:paraId="1E1E90B5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0.00652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15A23909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0.10000</w:t>
            </w:r>
          </w:p>
        </w:tc>
      </w:tr>
      <w:tr w:rsidR="00E3248B" w:rsidRPr="000E23FA" w14:paraId="2D6602CA" w14:textId="77777777" w:rsidTr="004D0511">
        <w:trPr>
          <w:trHeight w:val="340"/>
        </w:trPr>
        <w:tc>
          <w:tcPr>
            <w:tcW w:w="521" w:type="dxa"/>
            <w:shd w:val="clear" w:color="auto" w:fill="auto"/>
            <w:noWrap/>
            <w:vAlign w:val="center"/>
            <w:hideMark/>
          </w:tcPr>
          <w:p w14:paraId="50342361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20</w:t>
            </w:r>
          </w:p>
        </w:tc>
        <w:tc>
          <w:tcPr>
            <w:tcW w:w="627" w:type="dxa"/>
            <w:shd w:val="clear" w:color="auto" w:fill="auto"/>
            <w:noWrap/>
            <w:vAlign w:val="center"/>
            <w:hideMark/>
          </w:tcPr>
          <w:p w14:paraId="7B3E2EC1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100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1B949F3F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110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14:paraId="2FADF48D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2.50</w:t>
            </w:r>
          </w:p>
        </w:tc>
        <w:tc>
          <w:tcPr>
            <w:tcW w:w="799" w:type="dxa"/>
            <w:shd w:val="clear" w:color="auto" w:fill="auto"/>
            <w:noWrap/>
            <w:vAlign w:val="center"/>
            <w:hideMark/>
          </w:tcPr>
          <w:p w14:paraId="3F8B95B2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ascii="Courier New" w:eastAsia="Times New Roman" w:hAnsi="Courier New" w:cs="Courier New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925" w:type="dxa"/>
            <w:shd w:val="clear" w:color="auto" w:fill="auto"/>
            <w:noWrap/>
            <w:vAlign w:val="center"/>
            <w:hideMark/>
          </w:tcPr>
          <w:p w14:paraId="68FAAAA6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25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14:paraId="73718C1A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27.9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14:paraId="6618AD91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3.65</w:t>
            </w:r>
          </w:p>
        </w:tc>
        <w:tc>
          <w:tcPr>
            <w:tcW w:w="1301" w:type="dxa"/>
            <w:shd w:val="clear" w:color="auto" w:fill="auto"/>
            <w:noWrap/>
            <w:vAlign w:val="center"/>
            <w:hideMark/>
          </w:tcPr>
          <w:p w14:paraId="5BC771B6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0.11381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14:paraId="0D622B63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1.328</w:t>
            </w:r>
          </w:p>
        </w:tc>
        <w:tc>
          <w:tcPr>
            <w:tcW w:w="1611" w:type="dxa"/>
            <w:shd w:val="clear" w:color="auto" w:fill="auto"/>
            <w:noWrap/>
            <w:vAlign w:val="center"/>
            <w:hideMark/>
          </w:tcPr>
          <w:p w14:paraId="0A272765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2.17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B1F0A89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0.00483288</w:t>
            </w:r>
          </w:p>
        </w:tc>
        <w:tc>
          <w:tcPr>
            <w:tcW w:w="1410" w:type="dxa"/>
            <w:shd w:val="clear" w:color="auto" w:fill="auto"/>
            <w:noWrap/>
            <w:vAlign w:val="center"/>
            <w:hideMark/>
          </w:tcPr>
          <w:p w14:paraId="10E3F021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0.01208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137FEAF9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0.10172</w:t>
            </w:r>
          </w:p>
        </w:tc>
      </w:tr>
      <w:tr w:rsidR="00E3248B" w:rsidRPr="000E23FA" w14:paraId="7B45E8C0" w14:textId="77777777" w:rsidTr="004D0511">
        <w:trPr>
          <w:trHeight w:val="340"/>
        </w:trPr>
        <w:tc>
          <w:tcPr>
            <w:tcW w:w="521" w:type="dxa"/>
            <w:shd w:val="clear" w:color="auto" w:fill="auto"/>
            <w:noWrap/>
            <w:vAlign w:val="center"/>
            <w:hideMark/>
          </w:tcPr>
          <w:p w14:paraId="3D85B8EE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21</w:t>
            </w:r>
          </w:p>
        </w:tc>
        <w:tc>
          <w:tcPr>
            <w:tcW w:w="14350" w:type="dxa"/>
            <w:gridSpan w:val="13"/>
            <w:shd w:val="clear" w:color="auto" w:fill="auto"/>
            <w:noWrap/>
            <w:vAlign w:val="center"/>
            <w:hideMark/>
          </w:tcPr>
          <w:p w14:paraId="4E14491E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100-105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հոսքի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ճշտում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ըստ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100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կետում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ճնշման</w:t>
            </w:r>
            <w:proofErr w:type="spellEnd"/>
          </w:p>
        </w:tc>
      </w:tr>
      <w:tr w:rsidR="00E3248B" w:rsidRPr="000E23FA" w14:paraId="3D5B8EC4" w14:textId="77777777" w:rsidTr="004D0511">
        <w:trPr>
          <w:trHeight w:val="340"/>
        </w:trPr>
        <w:tc>
          <w:tcPr>
            <w:tcW w:w="521" w:type="dxa"/>
            <w:shd w:val="clear" w:color="auto" w:fill="auto"/>
            <w:noWrap/>
            <w:vAlign w:val="center"/>
            <w:hideMark/>
          </w:tcPr>
          <w:p w14:paraId="43FEFA52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22</w:t>
            </w:r>
          </w:p>
        </w:tc>
        <w:tc>
          <w:tcPr>
            <w:tcW w:w="627" w:type="dxa"/>
            <w:shd w:val="clear" w:color="auto" w:fill="auto"/>
            <w:noWrap/>
            <w:vAlign w:val="center"/>
            <w:hideMark/>
          </w:tcPr>
          <w:p w14:paraId="27D5FD46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100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576225F8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105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14:paraId="6B577621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0.48</w:t>
            </w:r>
          </w:p>
        </w:tc>
        <w:tc>
          <w:tcPr>
            <w:tcW w:w="799" w:type="dxa"/>
            <w:shd w:val="clear" w:color="auto" w:fill="auto"/>
            <w:noWrap/>
            <w:vAlign w:val="center"/>
            <w:hideMark/>
          </w:tcPr>
          <w:p w14:paraId="155BC46E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-0.48</w:t>
            </w:r>
          </w:p>
        </w:tc>
        <w:tc>
          <w:tcPr>
            <w:tcW w:w="925" w:type="dxa"/>
            <w:shd w:val="clear" w:color="auto" w:fill="auto"/>
            <w:noWrap/>
            <w:vAlign w:val="center"/>
            <w:hideMark/>
          </w:tcPr>
          <w:p w14:paraId="7C8B6DEC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25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14:paraId="0C04FF42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27.9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14:paraId="36C138A8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3.65</w:t>
            </w:r>
          </w:p>
        </w:tc>
        <w:tc>
          <w:tcPr>
            <w:tcW w:w="1301" w:type="dxa"/>
            <w:shd w:val="clear" w:color="auto" w:fill="auto"/>
            <w:noWrap/>
            <w:vAlign w:val="center"/>
            <w:hideMark/>
          </w:tcPr>
          <w:p w14:paraId="2DA748EB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0.11381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14:paraId="05A52894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1.405</w:t>
            </w:r>
          </w:p>
        </w:tc>
        <w:tc>
          <w:tcPr>
            <w:tcW w:w="1611" w:type="dxa"/>
            <w:shd w:val="clear" w:color="auto" w:fill="auto"/>
            <w:noWrap/>
            <w:vAlign w:val="center"/>
            <w:hideMark/>
          </w:tcPr>
          <w:p w14:paraId="2C127B00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2.30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C05828B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0.00540690</w:t>
            </w:r>
          </w:p>
        </w:tc>
        <w:tc>
          <w:tcPr>
            <w:tcW w:w="1410" w:type="dxa"/>
            <w:shd w:val="clear" w:color="auto" w:fill="auto"/>
            <w:noWrap/>
            <w:vAlign w:val="center"/>
            <w:hideMark/>
          </w:tcPr>
          <w:p w14:paraId="5A6DFCA4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0.00260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4881F9DE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0.11601</w:t>
            </w:r>
          </w:p>
        </w:tc>
      </w:tr>
      <w:tr w:rsidR="00E3248B" w:rsidRPr="000E23FA" w14:paraId="3BD4D8C5" w14:textId="77777777" w:rsidTr="004D0511">
        <w:trPr>
          <w:trHeight w:val="340"/>
        </w:trPr>
        <w:tc>
          <w:tcPr>
            <w:tcW w:w="521" w:type="dxa"/>
            <w:shd w:val="clear" w:color="auto" w:fill="auto"/>
            <w:noWrap/>
            <w:vAlign w:val="center"/>
            <w:hideMark/>
          </w:tcPr>
          <w:p w14:paraId="7C80DC3A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23</w:t>
            </w:r>
          </w:p>
        </w:tc>
        <w:tc>
          <w:tcPr>
            <w:tcW w:w="627" w:type="dxa"/>
            <w:shd w:val="clear" w:color="auto" w:fill="auto"/>
            <w:noWrap/>
            <w:vAlign w:val="center"/>
            <w:hideMark/>
          </w:tcPr>
          <w:p w14:paraId="768D93E7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90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3070086B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100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14:paraId="54FFC251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1.25</w:t>
            </w:r>
          </w:p>
        </w:tc>
        <w:tc>
          <w:tcPr>
            <w:tcW w:w="799" w:type="dxa"/>
            <w:shd w:val="clear" w:color="auto" w:fill="auto"/>
            <w:noWrap/>
            <w:vAlign w:val="center"/>
            <w:hideMark/>
          </w:tcPr>
          <w:p w14:paraId="72CE8845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ascii="Courier New" w:eastAsia="Times New Roman" w:hAnsi="Courier New" w:cs="Courier New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925" w:type="dxa"/>
            <w:shd w:val="clear" w:color="auto" w:fill="auto"/>
            <w:noWrap/>
            <w:vAlign w:val="center"/>
            <w:hideMark/>
          </w:tcPr>
          <w:p w14:paraId="784EC004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32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14:paraId="00294A86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36.7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14:paraId="4B1CADE7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16.5</w:t>
            </w:r>
          </w:p>
        </w:tc>
        <w:tc>
          <w:tcPr>
            <w:tcW w:w="1301" w:type="dxa"/>
            <w:shd w:val="clear" w:color="auto" w:fill="auto"/>
            <w:noWrap/>
            <w:vAlign w:val="center"/>
            <w:hideMark/>
          </w:tcPr>
          <w:p w14:paraId="26484BBD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0.11947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14:paraId="3E8E6B33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2.733</w:t>
            </w:r>
          </w:p>
        </w:tc>
        <w:tc>
          <w:tcPr>
            <w:tcW w:w="1611" w:type="dxa"/>
            <w:shd w:val="clear" w:color="auto" w:fill="auto"/>
            <w:noWrap/>
            <w:vAlign w:val="center"/>
            <w:hideMark/>
          </w:tcPr>
          <w:p w14:paraId="78B35FB0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2.58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46ACCD0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0.00452676</w:t>
            </w:r>
          </w:p>
        </w:tc>
        <w:tc>
          <w:tcPr>
            <w:tcW w:w="1410" w:type="dxa"/>
            <w:shd w:val="clear" w:color="auto" w:fill="auto"/>
            <w:noWrap/>
            <w:vAlign w:val="center"/>
            <w:hideMark/>
          </w:tcPr>
          <w:p w14:paraId="6040145D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0.00566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155A1498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0.11381</w:t>
            </w:r>
          </w:p>
        </w:tc>
      </w:tr>
      <w:tr w:rsidR="00E3248B" w:rsidRPr="000E23FA" w14:paraId="36C30BB7" w14:textId="77777777" w:rsidTr="004D0511">
        <w:trPr>
          <w:trHeight w:val="340"/>
        </w:trPr>
        <w:tc>
          <w:tcPr>
            <w:tcW w:w="521" w:type="dxa"/>
            <w:shd w:val="clear" w:color="auto" w:fill="auto"/>
            <w:noWrap/>
            <w:vAlign w:val="center"/>
            <w:hideMark/>
          </w:tcPr>
          <w:p w14:paraId="6F8CD754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24</w:t>
            </w:r>
          </w:p>
        </w:tc>
        <w:tc>
          <w:tcPr>
            <w:tcW w:w="14350" w:type="dxa"/>
            <w:gridSpan w:val="13"/>
            <w:shd w:val="clear" w:color="auto" w:fill="auto"/>
            <w:noWrap/>
            <w:vAlign w:val="center"/>
            <w:hideMark/>
          </w:tcPr>
          <w:p w14:paraId="092DA296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90-100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ճյուղի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հոսքի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ճշտում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ըստ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100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կետում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ճնշման</w:t>
            </w:r>
            <w:proofErr w:type="spellEnd"/>
          </w:p>
        </w:tc>
      </w:tr>
      <w:tr w:rsidR="00E3248B" w:rsidRPr="000E23FA" w14:paraId="2997B361" w14:textId="77777777" w:rsidTr="004D0511">
        <w:trPr>
          <w:trHeight w:val="340"/>
        </w:trPr>
        <w:tc>
          <w:tcPr>
            <w:tcW w:w="521" w:type="dxa"/>
            <w:shd w:val="clear" w:color="auto" w:fill="auto"/>
            <w:noWrap/>
            <w:vAlign w:val="center"/>
            <w:hideMark/>
          </w:tcPr>
          <w:p w14:paraId="73A5404C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25</w:t>
            </w:r>
          </w:p>
        </w:tc>
        <w:tc>
          <w:tcPr>
            <w:tcW w:w="627" w:type="dxa"/>
            <w:shd w:val="clear" w:color="auto" w:fill="auto"/>
            <w:noWrap/>
            <w:vAlign w:val="center"/>
            <w:hideMark/>
          </w:tcPr>
          <w:p w14:paraId="25A09521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90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1C85CDA9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100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14:paraId="542F887C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1.25</w:t>
            </w:r>
          </w:p>
        </w:tc>
        <w:tc>
          <w:tcPr>
            <w:tcW w:w="799" w:type="dxa"/>
            <w:shd w:val="clear" w:color="auto" w:fill="auto"/>
            <w:noWrap/>
            <w:vAlign w:val="center"/>
            <w:hideMark/>
          </w:tcPr>
          <w:p w14:paraId="3E93F0D0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ascii="Courier New" w:eastAsia="Times New Roman" w:hAnsi="Courier New" w:cs="Courier New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925" w:type="dxa"/>
            <w:shd w:val="clear" w:color="auto" w:fill="auto"/>
            <w:noWrap/>
            <w:vAlign w:val="center"/>
            <w:hideMark/>
          </w:tcPr>
          <w:p w14:paraId="4C8A2764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32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14:paraId="6B15FA45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36.7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14:paraId="452F2C31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16.5</w:t>
            </w:r>
          </w:p>
        </w:tc>
        <w:tc>
          <w:tcPr>
            <w:tcW w:w="1301" w:type="dxa"/>
            <w:shd w:val="clear" w:color="auto" w:fill="auto"/>
            <w:noWrap/>
            <w:vAlign w:val="center"/>
            <w:hideMark/>
          </w:tcPr>
          <w:p w14:paraId="3DBF28D8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0.12562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14:paraId="698EC686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2.802</w:t>
            </w:r>
          </w:p>
        </w:tc>
        <w:tc>
          <w:tcPr>
            <w:tcW w:w="1611" w:type="dxa"/>
            <w:shd w:val="clear" w:color="auto" w:fill="auto"/>
            <w:noWrap/>
            <w:vAlign w:val="center"/>
            <w:hideMark/>
          </w:tcPr>
          <w:p w14:paraId="2562FDA4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2.65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1A932D3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0.00475990</w:t>
            </w:r>
          </w:p>
        </w:tc>
        <w:tc>
          <w:tcPr>
            <w:tcW w:w="1410" w:type="dxa"/>
            <w:shd w:val="clear" w:color="auto" w:fill="auto"/>
            <w:noWrap/>
            <w:vAlign w:val="center"/>
            <w:hideMark/>
          </w:tcPr>
          <w:p w14:paraId="330FB5F9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0.00595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7CC4EBD1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0.11967</w:t>
            </w:r>
          </w:p>
        </w:tc>
      </w:tr>
      <w:tr w:rsidR="00E3248B" w:rsidRPr="000E23FA" w14:paraId="105D4AE3" w14:textId="77777777" w:rsidTr="004D0511">
        <w:trPr>
          <w:trHeight w:val="340"/>
        </w:trPr>
        <w:tc>
          <w:tcPr>
            <w:tcW w:w="521" w:type="dxa"/>
            <w:shd w:val="clear" w:color="auto" w:fill="auto"/>
            <w:noWrap/>
            <w:vAlign w:val="center"/>
            <w:hideMark/>
          </w:tcPr>
          <w:p w14:paraId="3BC94CDB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26</w:t>
            </w:r>
          </w:p>
        </w:tc>
        <w:tc>
          <w:tcPr>
            <w:tcW w:w="627" w:type="dxa"/>
            <w:shd w:val="clear" w:color="auto" w:fill="auto"/>
            <w:noWrap/>
            <w:vAlign w:val="center"/>
            <w:hideMark/>
          </w:tcPr>
          <w:p w14:paraId="34964560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70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03F04939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90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14:paraId="3435BEEA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2.42</w:t>
            </w:r>
          </w:p>
        </w:tc>
        <w:tc>
          <w:tcPr>
            <w:tcW w:w="799" w:type="dxa"/>
            <w:shd w:val="clear" w:color="auto" w:fill="auto"/>
            <w:noWrap/>
            <w:vAlign w:val="center"/>
            <w:hideMark/>
          </w:tcPr>
          <w:p w14:paraId="0CE9DB1F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ascii="Courier New" w:eastAsia="Times New Roman" w:hAnsi="Courier New" w:cs="Courier New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925" w:type="dxa"/>
            <w:shd w:val="clear" w:color="auto" w:fill="auto"/>
            <w:noWrap/>
            <w:vAlign w:val="center"/>
            <w:hideMark/>
          </w:tcPr>
          <w:p w14:paraId="0287EC03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65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14:paraId="3375E7F6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70.4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14:paraId="4D509D0A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562</w:t>
            </w:r>
          </w:p>
        </w:tc>
        <w:tc>
          <w:tcPr>
            <w:tcW w:w="1301" w:type="dxa"/>
            <w:shd w:val="clear" w:color="auto" w:fill="auto"/>
            <w:noWrap/>
            <w:vAlign w:val="center"/>
            <w:hideMark/>
          </w:tcPr>
          <w:p w14:paraId="28A55CDB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0.13755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14:paraId="6AE7F753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16.645</w:t>
            </w:r>
          </w:p>
        </w:tc>
        <w:tc>
          <w:tcPr>
            <w:tcW w:w="1611" w:type="dxa"/>
            <w:shd w:val="clear" w:color="auto" w:fill="auto"/>
            <w:noWrap/>
            <w:vAlign w:val="center"/>
            <w:hideMark/>
          </w:tcPr>
          <w:p w14:paraId="60082D14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4.28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4B630E8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0.00492995</w:t>
            </w:r>
          </w:p>
        </w:tc>
        <w:tc>
          <w:tcPr>
            <w:tcW w:w="1410" w:type="dxa"/>
            <w:shd w:val="clear" w:color="auto" w:fill="auto"/>
            <w:noWrap/>
            <w:vAlign w:val="center"/>
            <w:hideMark/>
          </w:tcPr>
          <w:p w14:paraId="4C7F098D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0.01193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409E34D3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0.12562</w:t>
            </w:r>
          </w:p>
        </w:tc>
      </w:tr>
      <w:tr w:rsidR="00E3248B" w:rsidRPr="000E23FA" w14:paraId="350EDA69" w14:textId="77777777" w:rsidTr="004D0511">
        <w:trPr>
          <w:trHeight w:val="340"/>
        </w:trPr>
        <w:tc>
          <w:tcPr>
            <w:tcW w:w="521" w:type="dxa"/>
            <w:shd w:val="clear" w:color="auto" w:fill="auto"/>
            <w:noWrap/>
            <w:vAlign w:val="center"/>
            <w:hideMark/>
          </w:tcPr>
          <w:p w14:paraId="660E9DD6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27</w:t>
            </w:r>
          </w:p>
        </w:tc>
        <w:tc>
          <w:tcPr>
            <w:tcW w:w="14350" w:type="dxa"/>
            <w:gridSpan w:val="13"/>
            <w:shd w:val="clear" w:color="auto" w:fill="auto"/>
            <w:noWrap/>
            <w:vAlign w:val="center"/>
            <w:hideMark/>
          </w:tcPr>
          <w:p w14:paraId="59C9FD7F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Աջ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կիսաօղակով</w:t>
            </w:r>
            <w:proofErr w:type="spellEnd"/>
          </w:p>
        </w:tc>
      </w:tr>
      <w:tr w:rsidR="00E3248B" w:rsidRPr="000E23FA" w14:paraId="6E95A670" w14:textId="77777777" w:rsidTr="004D0511">
        <w:trPr>
          <w:trHeight w:val="340"/>
        </w:trPr>
        <w:tc>
          <w:tcPr>
            <w:tcW w:w="521" w:type="dxa"/>
            <w:shd w:val="clear" w:color="auto" w:fill="auto"/>
            <w:noWrap/>
            <w:vAlign w:val="center"/>
            <w:hideMark/>
          </w:tcPr>
          <w:p w14:paraId="15DDCFDB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28</w:t>
            </w:r>
          </w:p>
        </w:tc>
        <w:tc>
          <w:tcPr>
            <w:tcW w:w="627" w:type="dxa"/>
            <w:shd w:val="clear" w:color="auto" w:fill="auto"/>
            <w:noWrap/>
            <w:vAlign w:val="center"/>
            <w:hideMark/>
          </w:tcPr>
          <w:p w14:paraId="797BB2A3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80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19810C41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70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14:paraId="06BFE8F7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3.50</w:t>
            </w:r>
          </w:p>
        </w:tc>
        <w:tc>
          <w:tcPr>
            <w:tcW w:w="799" w:type="dxa"/>
            <w:shd w:val="clear" w:color="auto" w:fill="auto"/>
            <w:noWrap/>
            <w:vAlign w:val="center"/>
            <w:hideMark/>
          </w:tcPr>
          <w:p w14:paraId="0B590CEC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ascii="Courier New" w:eastAsia="Times New Roman" w:hAnsi="Courier New" w:cs="Courier New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925" w:type="dxa"/>
            <w:shd w:val="clear" w:color="auto" w:fill="auto"/>
            <w:noWrap/>
            <w:vAlign w:val="center"/>
            <w:hideMark/>
          </w:tcPr>
          <w:p w14:paraId="72516E42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80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14:paraId="38FFC07B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83.4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14:paraId="4687F4BE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1429</w:t>
            </w:r>
          </w:p>
        </w:tc>
        <w:tc>
          <w:tcPr>
            <w:tcW w:w="1301" w:type="dxa"/>
            <w:shd w:val="clear" w:color="auto" w:fill="auto"/>
            <w:noWrap/>
            <w:vAlign w:val="center"/>
            <w:hideMark/>
          </w:tcPr>
          <w:p w14:paraId="68C4F07E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0.13924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14:paraId="664AF8F3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8.323</w:t>
            </w:r>
          </w:p>
        </w:tc>
        <w:tc>
          <w:tcPr>
            <w:tcW w:w="1611" w:type="dxa"/>
            <w:shd w:val="clear" w:color="auto" w:fill="auto"/>
            <w:noWrap/>
            <w:vAlign w:val="center"/>
            <w:hideMark/>
          </w:tcPr>
          <w:p w14:paraId="653D60AF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1.52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EB314AE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0.00048471</w:t>
            </w:r>
          </w:p>
        </w:tc>
        <w:tc>
          <w:tcPr>
            <w:tcW w:w="1410" w:type="dxa"/>
            <w:shd w:val="clear" w:color="auto" w:fill="auto"/>
            <w:noWrap/>
            <w:vAlign w:val="center"/>
            <w:hideMark/>
          </w:tcPr>
          <w:p w14:paraId="372D41C3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0.00170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5E4094B4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0.13755</w:t>
            </w:r>
          </w:p>
        </w:tc>
      </w:tr>
      <w:tr w:rsidR="00E3248B" w:rsidRPr="000E23FA" w14:paraId="6466C0DC" w14:textId="77777777" w:rsidTr="004D0511">
        <w:trPr>
          <w:trHeight w:val="340"/>
        </w:trPr>
        <w:tc>
          <w:tcPr>
            <w:tcW w:w="521" w:type="dxa"/>
            <w:shd w:val="clear" w:color="auto" w:fill="auto"/>
            <w:noWrap/>
            <w:vAlign w:val="center"/>
            <w:hideMark/>
          </w:tcPr>
          <w:p w14:paraId="7E1F09D9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29</w:t>
            </w:r>
          </w:p>
        </w:tc>
        <w:tc>
          <w:tcPr>
            <w:tcW w:w="14350" w:type="dxa"/>
            <w:gridSpan w:val="13"/>
            <w:shd w:val="clear" w:color="auto" w:fill="auto"/>
            <w:noWrap/>
            <w:vAlign w:val="center"/>
            <w:hideMark/>
          </w:tcPr>
          <w:p w14:paraId="07C9D115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85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հրշեջ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ծորակ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DN50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անվանական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բնութագրերը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P=0.1</w:t>
            </w:r>
            <w:r w:rsidR="003B3205"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ՄՊա</w:t>
            </w: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, Q=2,6լ/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վրկ</w:t>
            </w:r>
            <w:proofErr w:type="spellEnd"/>
          </w:p>
        </w:tc>
      </w:tr>
      <w:tr w:rsidR="00E3248B" w:rsidRPr="000E23FA" w14:paraId="20F5FC3D" w14:textId="77777777" w:rsidTr="004D0511">
        <w:trPr>
          <w:trHeight w:val="340"/>
        </w:trPr>
        <w:tc>
          <w:tcPr>
            <w:tcW w:w="521" w:type="dxa"/>
            <w:shd w:val="clear" w:color="auto" w:fill="auto"/>
            <w:noWrap/>
            <w:vAlign w:val="center"/>
            <w:hideMark/>
          </w:tcPr>
          <w:p w14:paraId="55019488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30</w:t>
            </w:r>
          </w:p>
        </w:tc>
        <w:tc>
          <w:tcPr>
            <w:tcW w:w="627" w:type="dxa"/>
            <w:shd w:val="clear" w:color="auto" w:fill="auto"/>
            <w:noWrap/>
            <w:vAlign w:val="center"/>
            <w:hideMark/>
          </w:tcPr>
          <w:p w14:paraId="38AC12BA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80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3C5743EF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85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14:paraId="7AD603E8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4.50</w:t>
            </w:r>
          </w:p>
        </w:tc>
        <w:tc>
          <w:tcPr>
            <w:tcW w:w="799" w:type="dxa"/>
            <w:shd w:val="clear" w:color="auto" w:fill="auto"/>
            <w:noWrap/>
            <w:vAlign w:val="center"/>
            <w:hideMark/>
          </w:tcPr>
          <w:p w14:paraId="7F60E48C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-1.85</w:t>
            </w:r>
          </w:p>
        </w:tc>
        <w:tc>
          <w:tcPr>
            <w:tcW w:w="925" w:type="dxa"/>
            <w:shd w:val="clear" w:color="auto" w:fill="auto"/>
            <w:noWrap/>
            <w:vAlign w:val="center"/>
            <w:hideMark/>
          </w:tcPr>
          <w:p w14:paraId="432CC612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50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14:paraId="27B77A15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54.0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14:paraId="44D32D6D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135</w:t>
            </w:r>
          </w:p>
        </w:tc>
        <w:tc>
          <w:tcPr>
            <w:tcW w:w="1301" w:type="dxa"/>
            <w:shd w:val="clear" w:color="auto" w:fill="auto"/>
            <w:noWrap/>
            <w:vAlign w:val="center"/>
            <w:hideMark/>
          </w:tcPr>
          <w:p w14:paraId="74829878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0.08375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14:paraId="512026AF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2.600</w:t>
            </w:r>
          </w:p>
        </w:tc>
        <w:tc>
          <w:tcPr>
            <w:tcW w:w="1611" w:type="dxa"/>
            <w:shd w:val="clear" w:color="auto" w:fill="auto"/>
            <w:noWrap/>
            <w:vAlign w:val="center"/>
            <w:hideMark/>
          </w:tcPr>
          <w:p w14:paraId="5978E169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1.14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D6C712F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0.00050074</w:t>
            </w:r>
          </w:p>
        </w:tc>
        <w:tc>
          <w:tcPr>
            <w:tcW w:w="1410" w:type="dxa"/>
            <w:shd w:val="clear" w:color="auto" w:fill="auto"/>
            <w:noWrap/>
            <w:vAlign w:val="center"/>
            <w:hideMark/>
          </w:tcPr>
          <w:p w14:paraId="143ECB1A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0.00225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480272AC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0.10000</w:t>
            </w:r>
          </w:p>
        </w:tc>
      </w:tr>
      <w:tr w:rsidR="00E3248B" w:rsidRPr="000E23FA" w14:paraId="2D6A611A" w14:textId="77777777" w:rsidTr="004D0511">
        <w:trPr>
          <w:trHeight w:val="340"/>
        </w:trPr>
        <w:tc>
          <w:tcPr>
            <w:tcW w:w="521" w:type="dxa"/>
            <w:shd w:val="clear" w:color="auto" w:fill="auto"/>
            <w:noWrap/>
            <w:vAlign w:val="center"/>
            <w:hideMark/>
          </w:tcPr>
          <w:p w14:paraId="17DA7C24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31</w:t>
            </w:r>
          </w:p>
        </w:tc>
        <w:tc>
          <w:tcPr>
            <w:tcW w:w="14350" w:type="dxa"/>
            <w:gridSpan w:val="13"/>
            <w:shd w:val="clear" w:color="auto" w:fill="auto"/>
            <w:noWrap/>
            <w:vAlign w:val="center"/>
            <w:hideMark/>
          </w:tcPr>
          <w:p w14:paraId="33D92B99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80-85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հոսքի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ճշտում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ըստ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80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կետում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ճնշման</w:t>
            </w:r>
            <w:proofErr w:type="spellEnd"/>
          </w:p>
        </w:tc>
      </w:tr>
      <w:tr w:rsidR="00E3248B" w:rsidRPr="000E23FA" w14:paraId="1F1ED99A" w14:textId="77777777" w:rsidTr="004D0511">
        <w:trPr>
          <w:trHeight w:val="340"/>
        </w:trPr>
        <w:tc>
          <w:tcPr>
            <w:tcW w:w="521" w:type="dxa"/>
            <w:shd w:val="clear" w:color="auto" w:fill="auto"/>
            <w:noWrap/>
            <w:vAlign w:val="center"/>
            <w:hideMark/>
          </w:tcPr>
          <w:p w14:paraId="651BF816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32</w:t>
            </w:r>
          </w:p>
        </w:tc>
        <w:tc>
          <w:tcPr>
            <w:tcW w:w="627" w:type="dxa"/>
            <w:shd w:val="clear" w:color="auto" w:fill="auto"/>
            <w:noWrap/>
            <w:vAlign w:val="center"/>
            <w:hideMark/>
          </w:tcPr>
          <w:p w14:paraId="7D09556E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80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6A1F5D50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85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14:paraId="504BA5BF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4.50</w:t>
            </w:r>
          </w:p>
        </w:tc>
        <w:tc>
          <w:tcPr>
            <w:tcW w:w="799" w:type="dxa"/>
            <w:shd w:val="clear" w:color="auto" w:fill="auto"/>
            <w:noWrap/>
            <w:vAlign w:val="center"/>
            <w:hideMark/>
          </w:tcPr>
          <w:p w14:paraId="01226882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-1.85</w:t>
            </w:r>
          </w:p>
        </w:tc>
        <w:tc>
          <w:tcPr>
            <w:tcW w:w="925" w:type="dxa"/>
            <w:shd w:val="clear" w:color="auto" w:fill="auto"/>
            <w:noWrap/>
            <w:vAlign w:val="center"/>
            <w:hideMark/>
          </w:tcPr>
          <w:p w14:paraId="200FE7B8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50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14:paraId="1D3942EE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54.0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14:paraId="38C97592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135</w:t>
            </w:r>
          </w:p>
        </w:tc>
        <w:tc>
          <w:tcPr>
            <w:tcW w:w="1301" w:type="dxa"/>
            <w:shd w:val="clear" w:color="auto" w:fill="auto"/>
            <w:noWrap/>
            <w:vAlign w:val="center"/>
            <w:hideMark/>
          </w:tcPr>
          <w:p w14:paraId="23B040B7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0.13924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14:paraId="3BAF6008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3.352</w:t>
            </w:r>
          </w:p>
        </w:tc>
        <w:tc>
          <w:tcPr>
            <w:tcW w:w="1611" w:type="dxa"/>
            <w:shd w:val="clear" w:color="auto" w:fill="auto"/>
            <w:noWrap/>
            <w:vAlign w:val="center"/>
            <w:hideMark/>
          </w:tcPr>
          <w:p w14:paraId="5203EB8C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1.46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B702F20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0.00083251</w:t>
            </w:r>
          </w:p>
        </w:tc>
        <w:tc>
          <w:tcPr>
            <w:tcW w:w="1410" w:type="dxa"/>
            <w:shd w:val="clear" w:color="auto" w:fill="auto"/>
            <w:noWrap/>
            <w:vAlign w:val="center"/>
            <w:hideMark/>
          </w:tcPr>
          <w:p w14:paraId="19CCD397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0.00375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61DE1029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0.15400</w:t>
            </w:r>
          </w:p>
        </w:tc>
      </w:tr>
      <w:tr w:rsidR="00E3248B" w:rsidRPr="000E23FA" w14:paraId="3E5088B2" w14:textId="77777777" w:rsidTr="004D0511">
        <w:trPr>
          <w:trHeight w:val="340"/>
        </w:trPr>
        <w:tc>
          <w:tcPr>
            <w:tcW w:w="521" w:type="dxa"/>
            <w:shd w:val="clear" w:color="auto" w:fill="auto"/>
            <w:noWrap/>
            <w:vAlign w:val="center"/>
            <w:hideMark/>
          </w:tcPr>
          <w:p w14:paraId="7D8EA137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33</w:t>
            </w:r>
          </w:p>
        </w:tc>
        <w:tc>
          <w:tcPr>
            <w:tcW w:w="627" w:type="dxa"/>
            <w:shd w:val="clear" w:color="auto" w:fill="auto"/>
            <w:noWrap/>
            <w:vAlign w:val="center"/>
            <w:hideMark/>
          </w:tcPr>
          <w:p w14:paraId="63CBA4A1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50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167792D3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80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14:paraId="0448766F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62.00</w:t>
            </w:r>
          </w:p>
        </w:tc>
        <w:tc>
          <w:tcPr>
            <w:tcW w:w="799" w:type="dxa"/>
            <w:shd w:val="clear" w:color="auto" w:fill="auto"/>
            <w:noWrap/>
            <w:vAlign w:val="center"/>
            <w:hideMark/>
          </w:tcPr>
          <w:p w14:paraId="6AF42244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ascii="Courier New" w:eastAsia="Times New Roman" w:hAnsi="Courier New" w:cs="Courier New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925" w:type="dxa"/>
            <w:shd w:val="clear" w:color="auto" w:fill="auto"/>
            <w:noWrap/>
            <w:vAlign w:val="center"/>
            <w:hideMark/>
          </w:tcPr>
          <w:p w14:paraId="32D36F68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80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14:paraId="7465C76A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83.4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14:paraId="7FA01727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1429</w:t>
            </w:r>
          </w:p>
        </w:tc>
        <w:tc>
          <w:tcPr>
            <w:tcW w:w="1301" w:type="dxa"/>
            <w:shd w:val="clear" w:color="auto" w:fill="auto"/>
            <w:noWrap/>
            <w:vAlign w:val="center"/>
            <w:hideMark/>
          </w:tcPr>
          <w:p w14:paraId="3BA537DE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0.19838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14:paraId="4C5D0D80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11.675</w:t>
            </w:r>
          </w:p>
        </w:tc>
        <w:tc>
          <w:tcPr>
            <w:tcW w:w="1611" w:type="dxa"/>
            <w:shd w:val="clear" w:color="auto" w:fill="auto"/>
            <w:noWrap/>
            <w:vAlign w:val="center"/>
            <w:hideMark/>
          </w:tcPr>
          <w:p w14:paraId="28DBB6C7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2.14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FFFAA84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0.00095386</w:t>
            </w:r>
          </w:p>
        </w:tc>
        <w:tc>
          <w:tcPr>
            <w:tcW w:w="1410" w:type="dxa"/>
            <w:shd w:val="clear" w:color="auto" w:fill="auto"/>
            <w:noWrap/>
            <w:vAlign w:val="center"/>
            <w:hideMark/>
          </w:tcPr>
          <w:p w14:paraId="5E3D4299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0.05914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6F30CDB5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0.13924</w:t>
            </w:r>
          </w:p>
        </w:tc>
      </w:tr>
      <w:tr w:rsidR="00E3248B" w:rsidRPr="000E23FA" w14:paraId="240B782B" w14:textId="77777777" w:rsidTr="004D0511">
        <w:trPr>
          <w:trHeight w:val="340"/>
        </w:trPr>
        <w:tc>
          <w:tcPr>
            <w:tcW w:w="521" w:type="dxa"/>
            <w:shd w:val="clear" w:color="auto" w:fill="auto"/>
            <w:noWrap/>
            <w:vAlign w:val="center"/>
            <w:hideMark/>
          </w:tcPr>
          <w:p w14:paraId="3298FCE4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lastRenderedPageBreak/>
              <w:t>34</w:t>
            </w:r>
          </w:p>
        </w:tc>
        <w:tc>
          <w:tcPr>
            <w:tcW w:w="14350" w:type="dxa"/>
            <w:gridSpan w:val="13"/>
            <w:shd w:val="clear" w:color="auto" w:fill="auto"/>
            <w:noWrap/>
            <w:vAlign w:val="center"/>
            <w:hideMark/>
          </w:tcPr>
          <w:p w14:paraId="322A83B5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Ձախ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կիսաօղակով</w:t>
            </w:r>
            <w:proofErr w:type="spellEnd"/>
          </w:p>
        </w:tc>
      </w:tr>
      <w:tr w:rsidR="00E3248B" w:rsidRPr="000E23FA" w14:paraId="06467980" w14:textId="77777777" w:rsidTr="004D0511">
        <w:trPr>
          <w:trHeight w:val="340"/>
        </w:trPr>
        <w:tc>
          <w:tcPr>
            <w:tcW w:w="521" w:type="dxa"/>
            <w:shd w:val="clear" w:color="auto" w:fill="auto"/>
            <w:noWrap/>
            <w:vAlign w:val="center"/>
            <w:hideMark/>
          </w:tcPr>
          <w:p w14:paraId="670DD30C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35</w:t>
            </w:r>
          </w:p>
        </w:tc>
        <w:tc>
          <w:tcPr>
            <w:tcW w:w="627" w:type="dxa"/>
            <w:shd w:val="clear" w:color="auto" w:fill="auto"/>
            <w:noWrap/>
            <w:vAlign w:val="center"/>
            <w:hideMark/>
          </w:tcPr>
          <w:p w14:paraId="186673DD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60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2D77AC78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70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14:paraId="6320407F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15.50</w:t>
            </w:r>
          </w:p>
        </w:tc>
        <w:tc>
          <w:tcPr>
            <w:tcW w:w="799" w:type="dxa"/>
            <w:shd w:val="clear" w:color="auto" w:fill="auto"/>
            <w:noWrap/>
            <w:vAlign w:val="center"/>
            <w:hideMark/>
          </w:tcPr>
          <w:p w14:paraId="67573E39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ascii="Courier New" w:eastAsia="Times New Roman" w:hAnsi="Courier New" w:cs="Courier New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925" w:type="dxa"/>
            <w:shd w:val="clear" w:color="auto" w:fill="auto"/>
            <w:noWrap/>
            <w:vAlign w:val="center"/>
            <w:hideMark/>
          </w:tcPr>
          <w:p w14:paraId="18FAF4BD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80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14:paraId="6E8BBCF1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83.4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14:paraId="01DC51EE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1429</w:t>
            </w:r>
          </w:p>
        </w:tc>
        <w:tc>
          <w:tcPr>
            <w:tcW w:w="1301" w:type="dxa"/>
            <w:shd w:val="clear" w:color="auto" w:fill="auto"/>
            <w:noWrap/>
            <w:vAlign w:val="center"/>
            <w:hideMark/>
          </w:tcPr>
          <w:p w14:paraId="7C3FCBFB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0.14506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14:paraId="3681690D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8.323</w:t>
            </w:r>
          </w:p>
        </w:tc>
        <w:tc>
          <w:tcPr>
            <w:tcW w:w="1611" w:type="dxa"/>
            <w:shd w:val="clear" w:color="auto" w:fill="auto"/>
            <w:noWrap/>
            <w:vAlign w:val="center"/>
            <w:hideMark/>
          </w:tcPr>
          <w:p w14:paraId="1DA7F4DC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1.52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F696D4B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0.00048471</w:t>
            </w:r>
          </w:p>
        </w:tc>
        <w:tc>
          <w:tcPr>
            <w:tcW w:w="1410" w:type="dxa"/>
            <w:shd w:val="clear" w:color="auto" w:fill="auto"/>
            <w:noWrap/>
            <w:vAlign w:val="center"/>
            <w:hideMark/>
          </w:tcPr>
          <w:p w14:paraId="1A92BA21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0.00751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09FB3C57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0.13755</w:t>
            </w:r>
          </w:p>
        </w:tc>
      </w:tr>
      <w:tr w:rsidR="00E3248B" w:rsidRPr="000E23FA" w14:paraId="5AF426D5" w14:textId="77777777" w:rsidTr="004D0511">
        <w:trPr>
          <w:trHeight w:val="340"/>
        </w:trPr>
        <w:tc>
          <w:tcPr>
            <w:tcW w:w="521" w:type="dxa"/>
            <w:shd w:val="clear" w:color="auto" w:fill="auto"/>
            <w:noWrap/>
            <w:vAlign w:val="center"/>
            <w:hideMark/>
          </w:tcPr>
          <w:p w14:paraId="58AFD733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36</w:t>
            </w:r>
          </w:p>
        </w:tc>
        <w:tc>
          <w:tcPr>
            <w:tcW w:w="14350" w:type="dxa"/>
            <w:gridSpan w:val="13"/>
            <w:shd w:val="clear" w:color="auto" w:fill="auto"/>
            <w:noWrap/>
            <w:vAlign w:val="center"/>
            <w:hideMark/>
          </w:tcPr>
          <w:p w14:paraId="6CDFA61A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65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հրշեջ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ծորակ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DN50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անվանական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բնութագրերը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P=0.1</w:t>
            </w:r>
            <w:r w:rsidR="003B3205"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ՄՊա</w:t>
            </w: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, Q=2,6լ/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վրկ</w:t>
            </w:r>
            <w:proofErr w:type="spellEnd"/>
          </w:p>
        </w:tc>
      </w:tr>
      <w:tr w:rsidR="00E3248B" w:rsidRPr="000E23FA" w14:paraId="388079EE" w14:textId="77777777" w:rsidTr="004D0511">
        <w:trPr>
          <w:trHeight w:val="340"/>
        </w:trPr>
        <w:tc>
          <w:tcPr>
            <w:tcW w:w="521" w:type="dxa"/>
            <w:shd w:val="clear" w:color="auto" w:fill="auto"/>
            <w:noWrap/>
            <w:vAlign w:val="center"/>
            <w:hideMark/>
          </w:tcPr>
          <w:p w14:paraId="6382AF17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37</w:t>
            </w:r>
          </w:p>
        </w:tc>
        <w:tc>
          <w:tcPr>
            <w:tcW w:w="627" w:type="dxa"/>
            <w:shd w:val="clear" w:color="auto" w:fill="auto"/>
            <w:noWrap/>
            <w:vAlign w:val="center"/>
            <w:hideMark/>
          </w:tcPr>
          <w:p w14:paraId="2783ECE8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60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0B245B2C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65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14:paraId="0CCA6720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kern w:val="0"/>
                <w:sz w:val="22"/>
                <w:szCs w:val="22"/>
              </w:rPr>
              <w:t>3.45</w:t>
            </w:r>
          </w:p>
        </w:tc>
        <w:tc>
          <w:tcPr>
            <w:tcW w:w="799" w:type="dxa"/>
            <w:shd w:val="clear" w:color="auto" w:fill="auto"/>
            <w:noWrap/>
            <w:vAlign w:val="center"/>
            <w:hideMark/>
          </w:tcPr>
          <w:p w14:paraId="4BE2FCAF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-1.85</w:t>
            </w:r>
          </w:p>
        </w:tc>
        <w:tc>
          <w:tcPr>
            <w:tcW w:w="925" w:type="dxa"/>
            <w:shd w:val="clear" w:color="auto" w:fill="auto"/>
            <w:noWrap/>
            <w:vAlign w:val="center"/>
            <w:hideMark/>
          </w:tcPr>
          <w:p w14:paraId="5E04990B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50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14:paraId="7170222B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54.0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14:paraId="75DBD064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135</w:t>
            </w:r>
          </w:p>
        </w:tc>
        <w:tc>
          <w:tcPr>
            <w:tcW w:w="1301" w:type="dxa"/>
            <w:shd w:val="clear" w:color="auto" w:fill="auto"/>
            <w:noWrap/>
            <w:vAlign w:val="center"/>
            <w:hideMark/>
          </w:tcPr>
          <w:p w14:paraId="0CD68770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0.08323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14:paraId="1D1697F3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2.600</w:t>
            </w:r>
          </w:p>
        </w:tc>
        <w:tc>
          <w:tcPr>
            <w:tcW w:w="1611" w:type="dxa"/>
            <w:shd w:val="clear" w:color="auto" w:fill="auto"/>
            <w:noWrap/>
            <w:vAlign w:val="center"/>
            <w:hideMark/>
          </w:tcPr>
          <w:p w14:paraId="06D00AF7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1.14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641565B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0.00050074</w:t>
            </w:r>
          </w:p>
        </w:tc>
        <w:tc>
          <w:tcPr>
            <w:tcW w:w="1410" w:type="dxa"/>
            <w:shd w:val="clear" w:color="auto" w:fill="auto"/>
            <w:noWrap/>
            <w:vAlign w:val="center"/>
            <w:hideMark/>
          </w:tcPr>
          <w:p w14:paraId="439ADCD7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0.00173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271700A5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0.10000</w:t>
            </w:r>
          </w:p>
        </w:tc>
      </w:tr>
      <w:tr w:rsidR="00E3248B" w:rsidRPr="000E23FA" w14:paraId="2024488E" w14:textId="77777777" w:rsidTr="004D0511">
        <w:trPr>
          <w:trHeight w:val="340"/>
        </w:trPr>
        <w:tc>
          <w:tcPr>
            <w:tcW w:w="521" w:type="dxa"/>
            <w:shd w:val="clear" w:color="auto" w:fill="auto"/>
            <w:noWrap/>
            <w:vAlign w:val="center"/>
            <w:hideMark/>
          </w:tcPr>
          <w:p w14:paraId="33D27DF2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38</w:t>
            </w:r>
          </w:p>
        </w:tc>
        <w:tc>
          <w:tcPr>
            <w:tcW w:w="14350" w:type="dxa"/>
            <w:gridSpan w:val="13"/>
            <w:shd w:val="clear" w:color="auto" w:fill="auto"/>
            <w:noWrap/>
            <w:vAlign w:val="center"/>
            <w:hideMark/>
          </w:tcPr>
          <w:p w14:paraId="2D3688A1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60-65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հոսքի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ճշտում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ըստ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60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կետում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ճնշման</w:t>
            </w:r>
            <w:proofErr w:type="spellEnd"/>
          </w:p>
        </w:tc>
      </w:tr>
      <w:tr w:rsidR="00E3248B" w:rsidRPr="000E23FA" w14:paraId="4490C429" w14:textId="77777777" w:rsidTr="004D0511">
        <w:trPr>
          <w:trHeight w:val="340"/>
        </w:trPr>
        <w:tc>
          <w:tcPr>
            <w:tcW w:w="521" w:type="dxa"/>
            <w:shd w:val="clear" w:color="auto" w:fill="auto"/>
            <w:noWrap/>
            <w:vAlign w:val="center"/>
            <w:hideMark/>
          </w:tcPr>
          <w:p w14:paraId="2B002EAD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39</w:t>
            </w:r>
          </w:p>
        </w:tc>
        <w:tc>
          <w:tcPr>
            <w:tcW w:w="627" w:type="dxa"/>
            <w:shd w:val="clear" w:color="auto" w:fill="auto"/>
            <w:noWrap/>
            <w:vAlign w:val="center"/>
            <w:hideMark/>
          </w:tcPr>
          <w:p w14:paraId="410B7A70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sz w:val="22"/>
                <w:szCs w:val="22"/>
              </w:rPr>
              <w:t>60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7065017D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sz w:val="22"/>
                <w:szCs w:val="22"/>
              </w:rPr>
              <w:t>65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14:paraId="6DF6FA57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 w:rsidRPr="007E26A0">
              <w:rPr>
                <w:sz w:val="22"/>
                <w:szCs w:val="22"/>
              </w:rPr>
              <w:t>3.45</w:t>
            </w:r>
          </w:p>
        </w:tc>
        <w:tc>
          <w:tcPr>
            <w:tcW w:w="799" w:type="dxa"/>
            <w:shd w:val="clear" w:color="auto" w:fill="auto"/>
            <w:noWrap/>
            <w:vAlign w:val="center"/>
            <w:hideMark/>
          </w:tcPr>
          <w:p w14:paraId="36EEC508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sz w:val="22"/>
                <w:szCs w:val="22"/>
              </w:rPr>
              <w:t>-1.85</w:t>
            </w:r>
          </w:p>
        </w:tc>
        <w:tc>
          <w:tcPr>
            <w:tcW w:w="925" w:type="dxa"/>
            <w:shd w:val="clear" w:color="auto" w:fill="auto"/>
            <w:noWrap/>
            <w:vAlign w:val="center"/>
            <w:hideMark/>
          </w:tcPr>
          <w:p w14:paraId="01098D44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sz w:val="22"/>
                <w:szCs w:val="22"/>
              </w:rPr>
              <w:t>50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14:paraId="667D1682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sz w:val="22"/>
                <w:szCs w:val="22"/>
              </w:rPr>
              <w:t>54.0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14:paraId="67D56AE4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sz w:val="22"/>
                <w:szCs w:val="22"/>
              </w:rPr>
              <w:t>135</w:t>
            </w:r>
          </w:p>
        </w:tc>
        <w:tc>
          <w:tcPr>
            <w:tcW w:w="1301" w:type="dxa"/>
            <w:shd w:val="clear" w:color="auto" w:fill="auto"/>
            <w:noWrap/>
            <w:vAlign w:val="center"/>
            <w:hideMark/>
          </w:tcPr>
          <w:p w14:paraId="0172A731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sz w:val="22"/>
                <w:szCs w:val="22"/>
              </w:rPr>
              <w:t>0.14506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14:paraId="2684A7AB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sz w:val="22"/>
                <w:szCs w:val="22"/>
              </w:rPr>
              <w:t>3.433</w:t>
            </w:r>
          </w:p>
        </w:tc>
        <w:tc>
          <w:tcPr>
            <w:tcW w:w="1611" w:type="dxa"/>
            <w:shd w:val="clear" w:color="auto" w:fill="auto"/>
            <w:noWrap/>
            <w:vAlign w:val="center"/>
            <w:hideMark/>
          </w:tcPr>
          <w:p w14:paraId="4A210CAF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sz w:val="22"/>
                <w:szCs w:val="22"/>
              </w:rPr>
              <w:t>1.75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0F07870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sz w:val="22"/>
                <w:szCs w:val="22"/>
              </w:rPr>
              <w:t>0.00087277</w:t>
            </w:r>
          </w:p>
        </w:tc>
        <w:tc>
          <w:tcPr>
            <w:tcW w:w="1410" w:type="dxa"/>
            <w:shd w:val="clear" w:color="auto" w:fill="auto"/>
            <w:noWrap/>
            <w:vAlign w:val="center"/>
            <w:hideMark/>
          </w:tcPr>
          <w:p w14:paraId="5449678F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sz w:val="22"/>
                <w:szCs w:val="22"/>
              </w:rPr>
              <w:t>0.00301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1F16B0FE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sz w:val="22"/>
                <w:szCs w:val="22"/>
              </w:rPr>
              <w:t>0.16055</w:t>
            </w:r>
          </w:p>
        </w:tc>
      </w:tr>
      <w:tr w:rsidR="00E3248B" w:rsidRPr="000E23FA" w14:paraId="5C3FE248" w14:textId="77777777" w:rsidTr="004D0511">
        <w:trPr>
          <w:trHeight w:val="340"/>
        </w:trPr>
        <w:tc>
          <w:tcPr>
            <w:tcW w:w="521" w:type="dxa"/>
            <w:shd w:val="clear" w:color="auto" w:fill="auto"/>
            <w:noWrap/>
            <w:vAlign w:val="center"/>
            <w:hideMark/>
          </w:tcPr>
          <w:p w14:paraId="00C2221B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40</w:t>
            </w:r>
          </w:p>
        </w:tc>
        <w:tc>
          <w:tcPr>
            <w:tcW w:w="627" w:type="dxa"/>
            <w:shd w:val="clear" w:color="auto" w:fill="auto"/>
            <w:noWrap/>
            <w:vAlign w:val="center"/>
            <w:hideMark/>
          </w:tcPr>
          <w:p w14:paraId="32A304AE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50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32F75AC2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60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14:paraId="566197C2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62.00</w:t>
            </w:r>
          </w:p>
        </w:tc>
        <w:tc>
          <w:tcPr>
            <w:tcW w:w="799" w:type="dxa"/>
            <w:shd w:val="clear" w:color="auto" w:fill="auto"/>
            <w:noWrap/>
            <w:vAlign w:val="center"/>
            <w:hideMark/>
          </w:tcPr>
          <w:p w14:paraId="7907D669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ascii="Courier New" w:eastAsia="Times New Roman" w:hAnsi="Courier New" w:cs="Courier New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925" w:type="dxa"/>
            <w:shd w:val="clear" w:color="auto" w:fill="auto"/>
            <w:noWrap/>
            <w:vAlign w:val="center"/>
            <w:hideMark/>
          </w:tcPr>
          <w:p w14:paraId="3CB97614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80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14:paraId="31F3A187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83.4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14:paraId="6A887DB9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1429</w:t>
            </w:r>
          </w:p>
        </w:tc>
        <w:tc>
          <w:tcPr>
            <w:tcW w:w="1301" w:type="dxa"/>
            <w:shd w:val="clear" w:color="auto" w:fill="auto"/>
            <w:noWrap/>
            <w:vAlign w:val="center"/>
            <w:hideMark/>
          </w:tcPr>
          <w:p w14:paraId="114C1F91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0.20501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14:paraId="3063ACBB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11.755</w:t>
            </w:r>
          </w:p>
        </w:tc>
        <w:tc>
          <w:tcPr>
            <w:tcW w:w="1611" w:type="dxa"/>
            <w:shd w:val="clear" w:color="auto" w:fill="auto"/>
            <w:noWrap/>
            <w:vAlign w:val="center"/>
            <w:hideMark/>
          </w:tcPr>
          <w:p w14:paraId="7AE65E77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2.15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2C307F1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0.00096699</w:t>
            </w:r>
          </w:p>
        </w:tc>
        <w:tc>
          <w:tcPr>
            <w:tcW w:w="1410" w:type="dxa"/>
            <w:shd w:val="clear" w:color="auto" w:fill="auto"/>
            <w:noWrap/>
            <w:vAlign w:val="center"/>
            <w:hideMark/>
          </w:tcPr>
          <w:p w14:paraId="3F14AD8D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0.05995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1752BD96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0.14506</w:t>
            </w:r>
          </w:p>
        </w:tc>
      </w:tr>
      <w:tr w:rsidR="00E3248B" w:rsidRPr="000E23FA" w14:paraId="43C97D10" w14:textId="77777777" w:rsidTr="004D0511">
        <w:trPr>
          <w:trHeight w:val="340"/>
        </w:trPr>
        <w:tc>
          <w:tcPr>
            <w:tcW w:w="521" w:type="dxa"/>
            <w:shd w:val="clear" w:color="auto" w:fill="auto"/>
            <w:noWrap/>
            <w:vAlign w:val="center"/>
            <w:hideMark/>
          </w:tcPr>
          <w:p w14:paraId="19D8C63D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41</w:t>
            </w:r>
          </w:p>
        </w:tc>
        <w:tc>
          <w:tcPr>
            <w:tcW w:w="14350" w:type="dxa"/>
            <w:gridSpan w:val="13"/>
            <w:shd w:val="clear" w:color="auto" w:fill="auto"/>
            <w:noWrap/>
            <w:vAlign w:val="center"/>
            <w:hideMark/>
          </w:tcPr>
          <w:p w14:paraId="2C39E316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FF0000"/>
                <w:kern w:val="0"/>
                <w:sz w:val="22"/>
                <w:szCs w:val="22"/>
              </w:rPr>
            </w:pPr>
            <w:proofErr w:type="spellStart"/>
            <w:r w:rsidRPr="007E26A0">
              <w:rPr>
                <w:rFonts w:eastAsia="Times New Roman"/>
                <w:kern w:val="0"/>
                <w:sz w:val="22"/>
                <w:szCs w:val="22"/>
              </w:rPr>
              <w:t>Ճնշումների</w:t>
            </w:r>
            <w:proofErr w:type="spellEnd"/>
            <w:r w:rsidRPr="007E26A0">
              <w:rPr>
                <w:rFonts w:eastAsia="Times New Roman"/>
                <w:kern w:val="0"/>
                <w:sz w:val="22"/>
                <w:szCs w:val="22"/>
              </w:rPr>
              <w:t xml:space="preserve"> </w:t>
            </w:r>
            <w:proofErr w:type="spellStart"/>
            <w:r w:rsidRPr="007E26A0">
              <w:rPr>
                <w:rFonts w:eastAsia="Times New Roman"/>
                <w:kern w:val="0"/>
                <w:sz w:val="22"/>
                <w:szCs w:val="22"/>
              </w:rPr>
              <w:t>հավասարեցում</w:t>
            </w:r>
            <w:proofErr w:type="spellEnd"/>
            <w:r w:rsidRPr="007E26A0">
              <w:rPr>
                <w:rFonts w:eastAsia="Times New Roman"/>
                <w:kern w:val="0"/>
                <w:sz w:val="22"/>
                <w:szCs w:val="22"/>
              </w:rPr>
              <w:t xml:space="preserve"> 40 </w:t>
            </w:r>
            <w:proofErr w:type="spellStart"/>
            <w:r w:rsidRPr="007E26A0">
              <w:rPr>
                <w:rFonts w:eastAsia="Times New Roman"/>
                <w:kern w:val="0"/>
                <w:sz w:val="22"/>
                <w:szCs w:val="22"/>
              </w:rPr>
              <w:t>կետում</w:t>
            </w:r>
            <w:proofErr w:type="spellEnd"/>
          </w:p>
        </w:tc>
      </w:tr>
      <w:tr w:rsidR="00E3248B" w:rsidRPr="000E23FA" w14:paraId="74CDDDC9" w14:textId="77777777" w:rsidTr="004D0511">
        <w:trPr>
          <w:trHeight w:val="340"/>
        </w:trPr>
        <w:tc>
          <w:tcPr>
            <w:tcW w:w="521" w:type="dxa"/>
            <w:shd w:val="clear" w:color="auto" w:fill="auto"/>
            <w:noWrap/>
            <w:vAlign w:val="center"/>
            <w:hideMark/>
          </w:tcPr>
          <w:p w14:paraId="23CF9FE3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42</w:t>
            </w:r>
          </w:p>
        </w:tc>
        <w:tc>
          <w:tcPr>
            <w:tcW w:w="14350" w:type="dxa"/>
            <w:gridSpan w:val="13"/>
            <w:shd w:val="clear" w:color="auto" w:fill="auto"/>
            <w:noWrap/>
            <w:vAlign w:val="center"/>
            <w:hideMark/>
          </w:tcPr>
          <w:p w14:paraId="6F358F78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Աջ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կիսաօղակով</w:t>
            </w:r>
            <w:proofErr w:type="spellEnd"/>
          </w:p>
        </w:tc>
      </w:tr>
      <w:tr w:rsidR="00E3248B" w:rsidRPr="000E23FA" w14:paraId="096FC029" w14:textId="77777777" w:rsidTr="004D0511">
        <w:trPr>
          <w:trHeight w:val="340"/>
        </w:trPr>
        <w:tc>
          <w:tcPr>
            <w:tcW w:w="521" w:type="dxa"/>
            <w:shd w:val="clear" w:color="auto" w:fill="auto"/>
            <w:noWrap/>
            <w:vAlign w:val="center"/>
            <w:hideMark/>
          </w:tcPr>
          <w:p w14:paraId="18C25724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43</w:t>
            </w:r>
          </w:p>
        </w:tc>
        <w:tc>
          <w:tcPr>
            <w:tcW w:w="627" w:type="dxa"/>
            <w:shd w:val="clear" w:color="auto" w:fill="auto"/>
            <w:noWrap/>
            <w:vAlign w:val="center"/>
            <w:hideMark/>
          </w:tcPr>
          <w:p w14:paraId="7295C1F0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80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763E076D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70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14:paraId="44AFC886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3.50</w:t>
            </w:r>
          </w:p>
        </w:tc>
        <w:tc>
          <w:tcPr>
            <w:tcW w:w="799" w:type="dxa"/>
            <w:shd w:val="clear" w:color="auto" w:fill="auto"/>
            <w:noWrap/>
            <w:vAlign w:val="center"/>
            <w:hideMark/>
          </w:tcPr>
          <w:p w14:paraId="26AC941F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ascii="Courier New" w:eastAsia="Times New Roman" w:hAnsi="Courier New" w:cs="Courier New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925" w:type="dxa"/>
            <w:shd w:val="clear" w:color="auto" w:fill="auto"/>
            <w:noWrap/>
            <w:vAlign w:val="center"/>
            <w:hideMark/>
          </w:tcPr>
          <w:p w14:paraId="45BB4220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80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14:paraId="3BE4AFCD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83.4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14:paraId="4F390DB5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1429</w:t>
            </w:r>
          </w:p>
        </w:tc>
        <w:tc>
          <w:tcPr>
            <w:tcW w:w="1301" w:type="dxa"/>
            <w:shd w:val="clear" w:color="auto" w:fill="auto"/>
            <w:noWrap/>
            <w:vAlign w:val="center"/>
            <w:hideMark/>
          </w:tcPr>
          <w:p w14:paraId="5ACFC878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0.13937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14:paraId="704A9D20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8.614</w:t>
            </w:r>
          </w:p>
        </w:tc>
        <w:tc>
          <w:tcPr>
            <w:tcW w:w="1611" w:type="dxa"/>
            <w:shd w:val="clear" w:color="auto" w:fill="auto"/>
            <w:noWrap/>
            <w:vAlign w:val="center"/>
            <w:hideMark/>
          </w:tcPr>
          <w:p w14:paraId="797AC64A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1.58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615F3D9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0.00051919</w:t>
            </w:r>
          </w:p>
        </w:tc>
        <w:tc>
          <w:tcPr>
            <w:tcW w:w="1410" w:type="dxa"/>
            <w:shd w:val="clear" w:color="auto" w:fill="auto"/>
            <w:noWrap/>
            <w:vAlign w:val="center"/>
            <w:hideMark/>
          </w:tcPr>
          <w:p w14:paraId="4338CC7C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0.00182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7509863D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0.13755</w:t>
            </w:r>
          </w:p>
        </w:tc>
      </w:tr>
      <w:tr w:rsidR="00E3248B" w:rsidRPr="000E23FA" w14:paraId="7EEBDE24" w14:textId="77777777" w:rsidTr="004D0511">
        <w:trPr>
          <w:trHeight w:val="340"/>
        </w:trPr>
        <w:tc>
          <w:tcPr>
            <w:tcW w:w="521" w:type="dxa"/>
            <w:shd w:val="clear" w:color="auto" w:fill="auto"/>
            <w:noWrap/>
            <w:vAlign w:val="center"/>
            <w:hideMark/>
          </w:tcPr>
          <w:p w14:paraId="1F2B8AE3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44</w:t>
            </w:r>
          </w:p>
        </w:tc>
        <w:tc>
          <w:tcPr>
            <w:tcW w:w="14350" w:type="dxa"/>
            <w:gridSpan w:val="13"/>
            <w:shd w:val="clear" w:color="auto" w:fill="auto"/>
            <w:noWrap/>
            <w:vAlign w:val="center"/>
            <w:hideMark/>
          </w:tcPr>
          <w:p w14:paraId="647BDD76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85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հրշեջ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ծորակ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DN50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անվանական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բնութագրերը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P=0.1</w:t>
            </w:r>
            <w:r w:rsidR="003B3205"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ՄՊա</w:t>
            </w: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, Q=2,6լ/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վրկ</w:t>
            </w:r>
            <w:proofErr w:type="spellEnd"/>
          </w:p>
        </w:tc>
      </w:tr>
      <w:tr w:rsidR="00E3248B" w:rsidRPr="000E23FA" w14:paraId="79BFA0EA" w14:textId="77777777" w:rsidTr="004D0511">
        <w:trPr>
          <w:trHeight w:val="340"/>
        </w:trPr>
        <w:tc>
          <w:tcPr>
            <w:tcW w:w="521" w:type="dxa"/>
            <w:shd w:val="clear" w:color="auto" w:fill="auto"/>
            <w:noWrap/>
            <w:vAlign w:val="center"/>
            <w:hideMark/>
          </w:tcPr>
          <w:p w14:paraId="39B608F5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45</w:t>
            </w:r>
          </w:p>
        </w:tc>
        <w:tc>
          <w:tcPr>
            <w:tcW w:w="627" w:type="dxa"/>
            <w:shd w:val="clear" w:color="auto" w:fill="auto"/>
            <w:noWrap/>
            <w:vAlign w:val="center"/>
            <w:hideMark/>
          </w:tcPr>
          <w:p w14:paraId="17827ED7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80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0448BDCC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85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14:paraId="75A5FDB8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4.50</w:t>
            </w:r>
          </w:p>
        </w:tc>
        <w:tc>
          <w:tcPr>
            <w:tcW w:w="799" w:type="dxa"/>
            <w:shd w:val="clear" w:color="auto" w:fill="auto"/>
            <w:noWrap/>
            <w:vAlign w:val="center"/>
            <w:hideMark/>
          </w:tcPr>
          <w:p w14:paraId="7C036809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-1.85</w:t>
            </w:r>
          </w:p>
        </w:tc>
        <w:tc>
          <w:tcPr>
            <w:tcW w:w="925" w:type="dxa"/>
            <w:shd w:val="clear" w:color="auto" w:fill="auto"/>
            <w:noWrap/>
            <w:vAlign w:val="center"/>
            <w:hideMark/>
          </w:tcPr>
          <w:p w14:paraId="29BB2C90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50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14:paraId="0CA95D91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54.0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14:paraId="58774191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135</w:t>
            </w:r>
          </w:p>
        </w:tc>
        <w:tc>
          <w:tcPr>
            <w:tcW w:w="1301" w:type="dxa"/>
            <w:shd w:val="clear" w:color="auto" w:fill="auto"/>
            <w:noWrap/>
            <w:vAlign w:val="center"/>
            <w:hideMark/>
          </w:tcPr>
          <w:p w14:paraId="721B32DC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0.08375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14:paraId="187B244D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2.600</w:t>
            </w:r>
          </w:p>
        </w:tc>
        <w:tc>
          <w:tcPr>
            <w:tcW w:w="1611" w:type="dxa"/>
            <w:shd w:val="clear" w:color="auto" w:fill="auto"/>
            <w:noWrap/>
            <w:vAlign w:val="center"/>
            <w:hideMark/>
          </w:tcPr>
          <w:p w14:paraId="472C538C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1.14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A8DF6D5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0.00050074</w:t>
            </w:r>
          </w:p>
        </w:tc>
        <w:tc>
          <w:tcPr>
            <w:tcW w:w="1410" w:type="dxa"/>
            <w:shd w:val="clear" w:color="auto" w:fill="auto"/>
            <w:noWrap/>
            <w:vAlign w:val="center"/>
            <w:hideMark/>
          </w:tcPr>
          <w:p w14:paraId="0342FC1C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0.00225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3BCE7086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0.10000</w:t>
            </w:r>
          </w:p>
        </w:tc>
      </w:tr>
      <w:tr w:rsidR="00E3248B" w:rsidRPr="000E23FA" w14:paraId="76601EFD" w14:textId="77777777" w:rsidTr="004D0511">
        <w:trPr>
          <w:trHeight w:val="340"/>
        </w:trPr>
        <w:tc>
          <w:tcPr>
            <w:tcW w:w="521" w:type="dxa"/>
            <w:shd w:val="clear" w:color="auto" w:fill="auto"/>
            <w:noWrap/>
            <w:vAlign w:val="center"/>
            <w:hideMark/>
          </w:tcPr>
          <w:p w14:paraId="478D38DA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46</w:t>
            </w:r>
          </w:p>
        </w:tc>
        <w:tc>
          <w:tcPr>
            <w:tcW w:w="14350" w:type="dxa"/>
            <w:gridSpan w:val="13"/>
            <w:shd w:val="clear" w:color="auto" w:fill="auto"/>
            <w:noWrap/>
            <w:vAlign w:val="center"/>
            <w:hideMark/>
          </w:tcPr>
          <w:p w14:paraId="0FCAE92D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80-85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հոսքի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ճշտում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ըստ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80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կետում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ճնշման</w:t>
            </w:r>
            <w:proofErr w:type="spellEnd"/>
          </w:p>
        </w:tc>
      </w:tr>
      <w:tr w:rsidR="00E3248B" w:rsidRPr="000E23FA" w14:paraId="54AC439D" w14:textId="77777777" w:rsidTr="004D0511">
        <w:trPr>
          <w:trHeight w:val="340"/>
        </w:trPr>
        <w:tc>
          <w:tcPr>
            <w:tcW w:w="521" w:type="dxa"/>
            <w:shd w:val="clear" w:color="auto" w:fill="auto"/>
            <w:noWrap/>
            <w:vAlign w:val="center"/>
            <w:hideMark/>
          </w:tcPr>
          <w:p w14:paraId="6091C03A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47</w:t>
            </w:r>
          </w:p>
        </w:tc>
        <w:tc>
          <w:tcPr>
            <w:tcW w:w="627" w:type="dxa"/>
            <w:shd w:val="clear" w:color="auto" w:fill="auto"/>
            <w:noWrap/>
            <w:vAlign w:val="center"/>
            <w:hideMark/>
          </w:tcPr>
          <w:p w14:paraId="528855B3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80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534C8BB1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85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14:paraId="3A97F312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4.50</w:t>
            </w:r>
          </w:p>
        </w:tc>
        <w:tc>
          <w:tcPr>
            <w:tcW w:w="799" w:type="dxa"/>
            <w:shd w:val="clear" w:color="auto" w:fill="auto"/>
            <w:noWrap/>
            <w:vAlign w:val="center"/>
            <w:hideMark/>
          </w:tcPr>
          <w:p w14:paraId="7254D759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-1.85</w:t>
            </w:r>
          </w:p>
        </w:tc>
        <w:tc>
          <w:tcPr>
            <w:tcW w:w="925" w:type="dxa"/>
            <w:shd w:val="clear" w:color="auto" w:fill="auto"/>
            <w:noWrap/>
            <w:vAlign w:val="center"/>
            <w:hideMark/>
          </w:tcPr>
          <w:p w14:paraId="3BD65B0E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50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14:paraId="29700D51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54.0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14:paraId="4ABB9F1D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135</w:t>
            </w:r>
          </w:p>
        </w:tc>
        <w:tc>
          <w:tcPr>
            <w:tcW w:w="1301" w:type="dxa"/>
            <w:shd w:val="clear" w:color="auto" w:fill="auto"/>
            <w:noWrap/>
            <w:vAlign w:val="center"/>
            <w:hideMark/>
          </w:tcPr>
          <w:p w14:paraId="1AD3E857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0.13937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14:paraId="4E850C0D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3.354</w:t>
            </w:r>
          </w:p>
        </w:tc>
        <w:tc>
          <w:tcPr>
            <w:tcW w:w="1611" w:type="dxa"/>
            <w:shd w:val="clear" w:color="auto" w:fill="auto"/>
            <w:noWrap/>
            <w:vAlign w:val="center"/>
            <w:hideMark/>
          </w:tcPr>
          <w:p w14:paraId="612C1C46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1.46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4458331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0.00083323</w:t>
            </w:r>
          </w:p>
        </w:tc>
        <w:tc>
          <w:tcPr>
            <w:tcW w:w="1410" w:type="dxa"/>
            <w:shd w:val="clear" w:color="auto" w:fill="auto"/>
            <w:noWrap/>
            <w:vAlign w:val="center"/>
            <w:hideMark/>
          </w:tcPr>
          <w:p w14:paraId="29C6DFDF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0.00375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4D87253C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0.15412</w:t>
            </w:r>
          </w:p>
        </w:tc>
      </w:tr>
      <w:tr w:rsidR="00E3248B" w:rsidRPr="000E23FA" w14:paraId="01025182" w14:textId="77777777" w:rsidTr="004D0511">
        <w:trPr>
          <w:trHeight w:val="340"/>
        </w:trPr>
        <w:tc>
          <w:tcPr>
            <w:tcW w:w="521" w:type="dxa"/>
            <w:shd w:val="clear" w:color="auto" w:fill="auto"/>
            <w:noWrap/>
            <w:vAlign w:val="center"/>
            <w:hideMark/>
          </w:tcPr>
          <w:p w14:paraId="6FAACF8D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48</w:t>
            </w:r>
          </w:p>
        </w:tc>
        <w:tc>
          <w:tcPr>
            <w:tcW w:w="627" w:type="dxa"/>
            <w:shd w:val="clear" w:color="auto" w:fill="auto"/>
            <w:noWrap/>
            <w:vAlign w:val="center"/>
            <w:hideMark/>
          </w:tcPr>
          <w:p w14:paraId="06E9352F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50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3BAA0159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80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14:paraId="040292CB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62.00</w:t>
            </w:r>
          </w:p>
        </w:tc>
        <w:tc>
          <w:tcPr>
            <w:tcW w:w="799" w:type="dxa"/>
            <w:shd w:val="clear" w:color="auto" w:fill="auto"/>
            <w:noWrap/>
            <w:vAlign w:val="center"/>
            <w:hideMark/>
          </w:tcPr>
          <w:p w14:paraId="71C638F4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ascii="Courier New" w:eastAsia="Times New Roman" w:hAnsi="Courier New" w:cs="Courier New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925" w:type="dxa"/>
            <w:shd w:val="clear" w:color="auto" w:fill="auto"/>
            <w:noWrap/>
            <w:vAlign w:val="center"/>
            <w:hideMark/>
          </w:tcPr>
          <w:p w14:paraId="5C83E638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80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14:paraId="4B23DCAB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83.4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14:paraId="39D55C4C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1429</w:t>
            </w:r>
          </w:p>
        </w:tc>
        <w:tc>
          <w:tcPr>
            <w:tcW w:w="1301" w:type="dxa"/>
            <w:shd w:val="clear" w:color="auto" w:fill="auto"/>
            <w:noWrap/>
            <w:vAlign w:val="center"/>
            <w:hideMark/>
          </w:tcPr>
          <w:p w14:paraId="494290B9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0.20150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14:paraId="19B6DD21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11.967</w:t>
            </w:r>
          </w:p>
        </w:tc>
        <w:tc>
          <w:tcPr>
            <w:tcW w:w="1611" w:type="dxa"/>
            <w:shd w:val="clear" w:color="auto" w:fill="auto"/>
            <w:noWrap/>
            <w:vAlign w:val="center"/>
            <w:hideMark/>
          </w:tcPr>
          <w:p w14:paraId="174DFF40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2.19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645FFEF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0.00100223</w:t>
            </w:r>
          </w:p>
        </w:tc>
        <w:tc>
          <w:tcPr>
            <w:tcW w:w="1410" w:type="dxa"/>
            <w:shd w:val="clear" w:color="auto" w:fill="auto"/>
            <w:noWrap/>
            <w:vAlign w:val="center"/>
            <w:hideMark/>
          </w:tcPr>
          <w:p w14:paraId="66784AD0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0.06214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2FDB0958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0.13937</w:t>
            </w:r>
          </w:p>
        </w:tc>
      </w:tr>
      <w:tr w:rsidR="00E3248B" w:rsidRPr="000E23FA" w14:paraId="4822D068" w14:textId="77777777" w:rsidTr="004D0511">
        <w:trPr>
          <w:trHeight w:val="340"/>
        </w:trPr>
        <w:tc>
          <w:tcPr>
            <w:tcW w:w="521" w:type="dxa"/>
            <w:shd w:val="clear" w:color="auto" w:fill="auto"/>
            <w:noWrap/>
            <w:vAlign w:val="center"/>
            <w:hideMark/>
          </w:tcPr>
          <w:p w14:paraId="50FDA837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49</w:t>
            </w:r>
          </w:p>
        </w:tc>
        <w:tc>
          <w:tcPr>
            <w:tcW w:w="14350" w:type="dxa"/>
            <w:gridSpan w:val="13"/>
            <w:shd w:val="clear" w:color="auto" w:fill="auto"/>
            <w:noWrap/>
            <w:vAlign w:val="center"/>
            <w:hideMark/>
          </w:tcPr>
          <w:p w14:paraId="2E2B2478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Ձախ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կիսաօղակով</w:t>
            </w:r>
            <w:proofErr w:type="spellEnd"/>
          </w:p>
        </w:tc>
      </w:tr>
      <w:tr w:rsidR="00E3248B" w:rsidRPr="000E23FA" w14:paraId="3F0B1CA2" w14:textId="77777777" w:rsidTr="004D0511">
        <w:trPr>
          <w:trHeight w:val="340"/>
        </w:trPr>
        <w:tc>
          <w:tcPr>
            <w:tcW w:w="521" w:type="dxa"/>
            <w:shd w:val="clear" w:color="auto" w:fill="auto"/>
            <w:noWrap/>
            <w:vAlign w:val="center"/>
            <w:hideMark/>
          </w:tcPr>
          <w:p w14:paraId="7AA20430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50</w:t>
            </w:r>
          </w:p>
        </w:tc>
        <w:tc>
          <w:tcPr>
            <w:tcW w:w="627" w:type="dxa"/>
            <w:shd w:val="clear" w:color="auto" w:fill="auto"/>
            <w:noWrap/>
            <w:vAlign w:val="center"/>
            <w:hideMark/>
          </w:tcPr>
          <w:p w14:paraId="3487A08C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60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5226DF1E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70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14:paraId="384A6DF2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15.50</w:t>
            </w:r>
          </w:p>
        </w:tc>
        <w:tc>
          <w:tcPr>
            <w:tcW w:w="799" w:type="dxa"/>
            <w:shd w:val="clear" w:color="auto" w:fill="auto"/>
            <w:noWrap/>
            <w:vAlign w:val="center"/>
            <w:hideMark/>
          </w:tcPr>
          <w:p w14:paraId="1A68B3E9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ascii="Courier New" w:eastAsia="Times New Roman" w:hAnsi="Courier New" w:cs="Courier New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925" w:type="dxa"/>
            <w:shd w:val="clear" w:color="auto" w:fill="auto"/>
            <w:noWrap/>
            <w:vAlign w:val="center"/>
            <w:hideMark/>
          </w:tcPr>
          <w:p w14:paraId="3DCAA0B3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80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14:paraId="2183CF91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83.4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14:paraId="58BEADAA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1429</w:t>
            </w:r>
          </w:p>
        </w:tc>
        <w:tc>
          <w:tcPr>
            <w:tcW w:w="1301" w:type="dxa"/>
            <w:shd w:val="clear" w:color="auto" w:fill="auto"/>
            <w:noWrap/>
            <w:vAlign w:val="center"/>
            <w:hideMark/>
          </w:tcPr>
          <w:p w14:paraId="2619313F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0.14455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14:paraId="2F82F33D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8.032</w:t>
            </w:r>
          </w:p>
        </w:tc>
        <w:tc>
          <w:tcPr>
            <w:tcW w:w="1611" w:type="dxa"/>
            <w:shd w:val="clear" w:color="auto" w:fill="auto"/>
            <w:noWrap/>
            <w:vAlign w:val="center"/>
            <w:hideMark/>
          </w:tcPr>
          <w:p w14:paraId="4DBA2B39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1.47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A190F28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0.00045142</w:t>
            </w:r>
          </w:p>
        </w:tc>
        <w:tc>
          <w:tcPr>
            <w:tcW w:w="1410" w:type="dxa"/>
            <w:shd w:val="clear" w:color="auto" w:fill="auto"/>
            <w:noWrap/>
            <w:vAlign w:val="center"/>
            <w:hideMark/>
          </w:tcPr>
          <w:p w14:paraId="2E676F7D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0.00700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512CCEEC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0.13755</w:t>
            </w:r>
          </w:p>
        </w:tc>
      </w:tr>
      <w:tr w:rsidR="00E3248B" w:rsidRPr="000E23FA" w14:paraId="5F13503A" w14:textId="77777777" w:rsidTr="004D0511">
        <w:trPr>
          <w:trHeight w:val="340"/>
        </w:trPr>
        <w:tc>
          <w:tcPr>
            <w:tcW w:w="521" w:type="dxa"/>
            <w:shd w:val="clear" w:color="auto" w:fill="auto"/>
            <w:noWrap/>
            <w:vAlign w:val="center"/>
            <w:hideMark/>
          </w:tcPr>
          <w:p w14:paraId="28565815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51</w:t>
            </w:r>
          </w:p>
        </w:tc>
        <w:tc>
          <w:tcPr>
            <w:tcW w:w="14350" w:type="dxa"/>
            <w:gridSpan w:val="13"/>
            <w:shd w:val="clear" w:color="auto" w:fill="auto"/>
            <w:noWrap/>
            <w:vAlign w:val="center"/>
            <w:hideMark/>
          </w:tcPr>
          <w:p w14:paraId="137DE051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65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հրշեջ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ծորակ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DN50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անվանական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բնութագրերը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P=0.1</w:t>
            </w:r>
            <w:r w:rsidR="003B3205"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ՄՊա</w:t>
            </w: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, Q=2,6լ/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վրկ</w:t>
            </w:r>
            <w:proofErr w:type="spellEnd"/>
          </w:p>
        </w:tc>
      </w:tr>
      <w:tr w:rsidR="00E3248B" w:rsidRPr="000E23FA" w14:paraId="50BE7AEF" w14:textId="77777777" w:rsidTr="004D0511">
        <w:trPr>
          <w:trHeight w:val="340"/>
        </w:trPr>
        <w:tc>
          <w:tcPr>
            <w:tcW w:w="521" w:type="dxa"/>
            <w:shd w:val="clear" w:color="auto" w:fill="auto"/>
            <w:noWrap/>
            <w:vAlign w:val="center"/>
            <w:hideMark/>
          </w:tcPr>
          <w:p w14:paraId="02F9A1E2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52</w:t>
            </w:r>
          </w:p>
        </w:tc>
        <w:tc>
          <w:tcPr>
            <w:tcW w:w="627" w:type="dxa"/>
            <w:shd w:val="clear" w:color="auto" w:fill="auto"/>
            <w:noWrap/>
            <w:vAlign w:val="center"/>
            <w:hideMark/>
          </w:tcPr>
          <w:p w14:paraId="3DC4024A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60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2398AAA7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65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14:paraId="32D78403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3.45</w:t>
            </w:r>
          </w:p>
        </w:tc>
        <w:tc>
          <w:tcPr>
            <w:tcW w:w="799" w:type="dxa"/>
            <w:shd w:val="clear" w:color="auto" w:fill="auto"/>
            <w:noWrap/>
            <w:vAlign w:val="center"/>
            <w:hideMark/>
          </w:tcPr>
          <w:p w14:paraId="10F03B8A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-1.85</w:t>
            </w:r>
          </w:p>
        </w:tc>
        <w:tc>
          <w:tcPr>
            <w:tcW w:w="925" w:type="dxa"/>
            <w:shd w:val="clear" w:color="auto" w:fill="auto"/>
            <w:noWrap/>
            <w:vAlign w:val="center"/>
            <w:hideMark/>
          </w:tcPr>
          <w:p w14:paraId="6B28C571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50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14:paraId="162B759E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54.0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14:paraId="1C4BE1BA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135</w:t>
            </w:r>
          </w:p>
        </w:tc>
        <w:tc>
          <w:tcPr>
            <w:tcW w:w="1301" w:type="dxa"/>
            <w:shd w:val="clear" w:color="auto" w:fill="auto"/>
            <w:noWrap/>
            <w:vAlign w:val="center"/>
            <w:hideMark/>
          </w:tcPr>
          <w:p w14:paraId="261F604F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0.08323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14:paraId="1CBE71F8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2.600</w:t>
            </w:r>
          </w:p>
        </w:tc>
        <w:tc>
          <w:tcPr>
            <w:tcW w:w="1611" w:type="dxa"/>
            <w:shd w:val="clear" w:color="auto" w:fill="auto"/>
            <w:noWrap/>
            <w:vAlign w:val="center"/>
            <w:hideMark/>
          </w:tcPr>
          <w:p w14:paraId="51270492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1.14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0E727D5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0.00050074</w:t>
            </w:r>
          </w:p>
        </w:tc>
        <w:tc>
          <w:tcPr>
            <w:tcW w:w="1410" w:type="dxa"/>
            <w:shd w:val="clear" w:color="auto" w:fill="auto"/>
            <w:noWrap/>
            <w:vAlign w:val="center"/>
            <w:hideMark/>
          </w:tcPr>
          <w:p w14:paraId="1EF00B92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0.00173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79F896CF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0.10000</w:t>
            </w:r>
          </w:p>
        </w:tc>
      </w:tr>
      <w:tr w:rsidR="00E3248B" w:rsidRPr="000E23FA" w14:paraId="4A50B17B" w14:textId="77777777" w:rsidTr="004D0511">
        <w:trPr>
          <w:trHeight w:val="340"/>
        </w:trPr>
        <w:tc>
          <w:tcPr>
            <w:tcW w:w="521" w:type="dxa"/>
            <w:shd w:val="clear" w:color="auto" w:fill="auto"/>
            <w:noWrap/>
            <w:vAlign w:val="center"/>
            <w:hideMark/>
          </w:tcPr>
          <w:p w14:paraId="367F06DB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53</w:t>
            </w:r>
          </w:p>
        </w:tc>
        <w:tc>
          <w:tcPr>
            <w:tcW w:w="14350" w:type="dxa"/>
            <w:gridSpan w:val="13"/>
            <w:shd w:val="clear" w:color="auto" w:fill="auto"/>
            <w:noWrap/>
            <w:vAlign w:val="center"/>
            <w:hideMark/>
          </w:tcPr>
          <w:p w14:paraId="4236C5D7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60-65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հոսքի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ճշտում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ըստ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60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կետում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ճնշման</w:t>
            </w:r>
            <w:proofErr w:type="spellEnd"/>
          </w:p>
        </w:tc>
      </w:tr>
      <w:tr w:rsidR="00E3248B" w:rsidRPr="000E23FA" w14:paraId="26C986CA" w14:textId="77777777" w:rsidTr="004D0511">
        <w:trPr>
          <w:trHeight w:val="340"/>
        </w:trPr>
        <w:tc>
          <w:tcPr>
            <w:tcW w:w="521" w:type="dxa"/>
            <w:shd w:val="clear" w:color="auto" w:fill="auto"/>
            <w:noWrap/>
            <w:vAlign w:val="center"/>
            <w:hideMark/>
          </w:tcPr>
          <w:p w14:paraId="14B59680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54</w:t>
            </w:r>
          </w:p>
        </w:tc>
        <w:tc>
          <w:tcPr>
            <w:tcW w:w="627" w:type="dxa"/>
            <w:shd w:val="clear" w:color="auto" w:fill="auto"/>
            <w:noWrap/>
            <w:vAlign w:val="center"/>
            <w:hideMark/>
          </w:tcPr>
          <w:p w14:paraId="155B65AC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60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6E5841A9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65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14:paraId="4ADBE9DA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3.45</w:t>
            </w:r>
          </w:p>
        </w:tc>
        <w:tc>
          <w:tcPr>
            <w:tcW w:w="799" w:type="dxa"/>
            <w:shd w:val="clear" w:color="auto" w:fill="auto"/>
            <w:noWrap/>
            <w:vAlign w:val="center"/>
            <w:hideMark/>
          </w:tcPr>
          <w:p w14:paraId="71A73AF7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-1.85</w:t>
            </w:r>
          </w:p>
        </w:tc>
        <w:tc>
          <w:tcPr>
            <w:tcW w:w="925" w:type="dxa"/>
            <w:shd w:val="clear" w:color="auto" w:fill="auto"/>
            <w:noWrap/>
            <w:vAlign w:val="center"/>
            <w:hideMark/>
          </w:tcPr>
          <w:p w14:paraId="378E0FB7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50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14:paraId="5FFDAE3A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54.0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14:paraId="2211E39A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135</w:t>
            </w:r>
          </w:p>
        </w:tc>
        <w:tc>
          <w:tcPr>
            <w:tcW w:w="1301" w:type="dxa"/>
            <w:shd w:val="clear" w:color="auto" w:fill="auto"/>
            <w:noWrap/>
            <w:vAlign w:val="center"/>
            <w:hideMark/>
          </w:tcPr>
          <w:p w14:paraId="23556071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0.14455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14:paraId="1D618C32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3.426</w:t>
            </w:r>
          </w:p>
        </w:tc>
        <w:tc>
          <w:tcPr>
            <w:tcW w:w="1611" w:type="dxa"/>
            <w:shd w:val="clear" w:color="auto" w:fill="auto"/>
            <w:noWrap/>
            <w:vAlign w:val="center"/>
            <w:hideMark/>
          </w:tcPr>
          <w:p w14:paraId="424C1608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1.50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BF60FC3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0.00086966</w:t>
            </w:r>
          </w:p>
        </w:tc>
        <w:tc>
          <w:tcPr>
            <w:tcW w:w="1410" w:type="dxa"/>
            <w:shd w:val="clear" w:color="auto" w:fill="auto"/>
            <w:noWrap/>
            <w:vAlign w:val="center"/>
            <w:hideMark/>
          </w:tcPr>
          <w:p w14:paraId="29C7AA65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0.00300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6BE0B696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0.16004</w:t>
            </w:r>
          </w:p>
        </w:tc>
      </w:tr>
      <w:tr w:rsidR="00E3248B" w:rsidRPr="000E23FA" w14:paraId="73AB1BF6" w14:textId="77777777" w:rsidTr="004D0511">
        <w:trPr>
          <w:trHeight w:val="340"/>
        </w:trPr>
        <w:tc>
          <w:tcPr>
            <w:tcW w:w="521" w:type="dxa"/>
            <w:shd w:val="clear" w:color="auto" w:fill="auto"/>
            <w:noWrap/>
            <w:vAlign w:val="center"/>
            <w:hideMark/>
          </w:tcPr>
          <w:p w14:paraId="1C44B53F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lastRenderedPageBreak/>
              <w:t>55</w:t>
            </w:r>
          </w:p>
        </w:tc>
        <w:tc>
          <w:tcPr>
            <w:tcW w:w="627" w:type="dxa"/>
            <w:shd w:val="clear" w:color="auto" w:fill="auto"/>
            <w:noWrap/>
            <w:vAlign w:val="center"/>
            <w:hideMark/>
          </w:tcPr>
          <w:p w14:paraId="12E9FEC4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50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35DF669E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60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14:paraId="567084D4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62.00</w:t>
            </w:r>
          </w:p>
        </w:tc>
        <w:tc>
          <w:tcPr>
            <w:tcW w:w="799" w:type="dxa"/>
            <w:shd w:val="clear" w:color="auto" w:fill="auto"/>
            <w:noWrap/>
            <w:vAlign w:val="center"/>
            <w:hideMark/>
          </w:tcPr>
          <w:p w14:paraId="35A49328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ascii="Courier New" w:eastAsia="Times New Roman" w:hAnsi="Courier New" w:cs="Courier New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925" w:type="dxa"/>
            <w:shd w:val="clear" w:color="auto" w:fill="auto"/>
            <w:noWrap/>
            <w:vAlign w:val="center"/>
            <w:hideMark/>
          </w:tcPr>
          <w:p w14:paraId="05AE2CB8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80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14:paraId="05F63164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83.4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14:paraId="50D172B0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1429</w:t>
            </w:r>
          </w:p>
        </w:tc>
        <w:tc>
          <w:tcPr>
            <w:tcW w:w="1301" w:type="dxa"/>
            <w:shd w:val="clear" w:color="auto" w:fill="auto"/>
            <w:noWrap/>
            <w:vAlign w:val="center"/>
            <w:hideMark/>
          </w:tcPr>
          <w:p w14:paraId="0E29ADF8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0.20151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14:paraId="7003C960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11.458</w:t>
            </w:r>
          </w:p>
        </w:tc>
        <w:tc>
          <w:tcPr>
            <w:tcW w:w="1611" w:type="dxa"/>
            <w:shd w:val="clear" w:color="auto" w:fill="auto"/>
            <w:noWrap/>
            <w:vAlign w:val="center"/>
            <w:hideMark/>
          </w:tcPr>
          <w:p w14:paraId="5C515040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2.10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6808224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0.00091875</w:t>
            </w:r>
          </w:p>
        </w:tc>
        <w:tc>
          <w:tcPr>
            <w:tcW w:w="1410" w:type="dxa"/>
            <w:shd w:val="clear" w:color="auto" w:fill="auto"/>
            <w:noWrap/>
            <w:vAlign w:val="center"/>
            <w:hideMark/>
          </w:tcPr>
          <w:p w14:paraId="7B0D5F37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0.05696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4B0AAD67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0.14455</w:t>
            </w:r>
          </w:p>
        </w:tc>
      </w:tr>
      <w:tr w:rsidR="00E3248B" w:rsidRPr="000E23FA" w14:paraId="7BDF9E9A" w14:textId="77777777" w:rsidTr="004D0511">
        <w:trPr>
          <w:trHeight w:val="340"/>
        </w:trPr>
        <w:tc>
          <w:tcPr>
            <w:tcW w:w="521" w:type="dxa"/>
            <w:shd w:val="clear" w:color="auto" w:fill="auto"/>
            <w:noWrap/>
            <w:vAlign w:val="center"/>
            <w:hideMark/>
          </w:tcPr>
          <w:p w14:paraId="065C9A84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56</w:t>
            </w:r>
          </w:p>
        </w:tc>
        <w:tc>
          <w:tcPr>
            <w:tcW w:w="627" w:type="dxa"/>
            <w:shd w:val="clear" w:color="auto" w:fill="auto"/>
            <w:noWrap/>
            <w:vAlign w:val="center"/>
            <w:hideMark/>
          </w:tcPr>
          <w:p w14:paraId="29A06E08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40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0AA9E59A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50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14:paraId="32D9FD5E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8.70</w:t>
            </w:r>
          </w:p>
        </w:tc>
        <w:tc>
          <w:tcPr>
            <w:tcW w:w="799" w:type="dxa"/>
            <w:shd w:val="clear" w:color="auto" w:fill="auto"/>
            <w:noWrap/>
            <w:vAlign w:val="center"/>
            <w:hideMark/>
          </w:tcPr>
          <w:p w14:paraId="6FD9D05E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ascii="Courier New" w:eastAsia="Times New Roman" w:hAnsi="Courier New" w:cs="Courier New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925" w:type="dxa"/>
            <w:shd w:val="clear" w:color="auto" w:fill="auto"/>
            <w:noWrap/>
            <w:vAlign w:val="center"/>
            <w:hideMark/>
          </w:tcPr>
          <w:p w14:paraId="121BA275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80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14:paraId="4934232B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83.4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14:paraId="7035F917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1429</w:t>
            </w:r>
          </w:p>
        </w:tc>
        <w:tc>
          <w:tcPr>
            <w:tcW w:w="1301" w:type="dxa"/>
            <w:shd w:val="clear" w:color="auto" w:fill="auto"/>
            <w:noWrap/>
            <w:vAlign w:val="center"/>
            <w:hideMark/>
          </w:tcPr>
          <w:p w14:paraId="61A1EAB4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0.23492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14:paraId="1BB5E544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23.426</w:t>
            </w:r>
          </w:p>
        </w:tc>
        <w:tc>
          <w:tcPr>
            <w:tcW w:w="1611" w:type="dxa"/>
            <w:shd w:val="clear" w:color="auto" w:fill="auto"/>
            <w:noWrap/>
            <w:vAlign w:val="center"/>
            <w:hideMark/>
          </w:tcPr>
          <w:p w14:paraId="2C292E6E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4.29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2E70BCD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0.00384014</w:t>
            </w:r>
          </w:p>
        </w:tc>
        <w:tc>
          <w:tcPr>
            <w:tcW w:w="1410" w:type="dxa"/>
            <w:shd w:val="clear" w:color="auto" w:fill="auto"/>
            <w:noWrap/>
            <w:vAlign w:val="center"/>
            <w:hideMark/>
          </w:tcPr>
          <w:p w14:paraId="34BC8925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0.03341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3FE629D5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0.20151</w:t>
            </w:r>
          </w:p>
        </w:tc>
      </w:tr>
      <w:tr w:rsidR="00E3248B" w:rsidRPr="000E23FA" w14:paraId="47550BE8" w14:textId="77777777" w:rsidTr="004D0511">
        <w:trPr>
          <w:trHeight w:val="340"/>
        </w:trPr>
        <w:tc>
          <w:tcPr>
            <w:tcW w:w="521" w:type="dxa"/>
            <w:shd w:val="clear" w:color="auto" w:fill="auto"/>
            <w:noWrap/>
            <w:vAlign w:val="center"/>
            <w:hideMark/>
          </w:tcPr>
          <w:p w14:paraId="4CD46C10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57</w:t>
            </w:r>
          </w:p>
        </w:tc>
        <w:tc>
          <w:tcPr>
            <w:tcW w:w="627" w:type="dxa"/>
            <w:shd w:val="clear" w:color="auto" w:fill="auto"/>
            <w:noWrap/>
            <w:vAlign w:val="center"/>
            <w:hideMark/>
          </w:tcPr>
          <w:p w14:paraId="0C426DDE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30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6B7D9F22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40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14:paraId="4D4ED21D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4.25</w:t>
            </w:r>
          </w:p>
        </w:tc>
        <w:tc>
          <w:tcPr>
            <w:tcW w:w="799" w:type="dxa"/>
            <w:shd w:val="clear" w:color="auto" w:fill="auto"/>
            <w:noWrap/>
            <w:vAlign w:val="center"/>
            <w:hideMark/>
          </w:tcPr>
          <w:p w14:paraId="63DF78A0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4.00</w:t>
            </w:r>
          </w:p>
        </w:tc>
        <w:tc>
          <w:tcPr>
            <w:tcW w:w="925" w:type="dxa"/>
            <w:shd w:val="clear" w:color="auto" w:fill="auto"/>
            <w:noWrap/>
            <w:vAlign w:val="center"/>
            <w:hideMark/>
          </w:tcPr>
          <w:p w14:paraId="0F238704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80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14:paraId="60FF65B7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83.4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14:paraId="40EDFF56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1429</w:t>
            </w:r>
          </w:p>
        </w:tc>
        <w:tc>
          <w:tcPr>
            <w:tcW w:w="1301" w:type="dxa"/>
            <w:shd w:val="clear" w:color="auto" w:fill="auto"/>
            <w:noWrap/>
            <w:vAlign w:val="center"/>
            <w:hideMark/>
          </w:tcPr>
          <w:p w14:paraId="056968A0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0.29124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14:paraId="37DF888F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23.426</w:t>
            </w:r>
          </w:p>
        </w:tc>
        <w:tc>
          <w:tcPr>
            <w:tcW w:w="1611" w:type="dxa"/>
            <w:shd w:val="clear" w:color="auto" w:fill="auto"/>
            <w:noWrap/>
            <w:vAlign w:val="center"/>
            <w:hideMark/>
          </w:tcPr>
          <w:p w14:paraId="1586A5E7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4.29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9973B20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0.00384014</w:t>
            </w:r>
          </w:p>
        </w:tc>
        <w:tc>
          <w:tcPr>
            <w:tcW w:w="1410" w:type="dxa"/>
            <w:shd w:val="clear" w:color="auto" w:fill="auto"/>
            <w:noWrap/>
            <w:vAlign w:val="center"/>
            <w:hideMark/>
          </w:tcPr>
          <w:p w14:paraId="69C41AE8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0.01632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23491FC8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0.23492</w:t>
            </w:r>
          </w:p>
        </w:tc>
      </w:tr>
      <w:tr w:rsidR="00E3248B" w:rsidRPr="000E23FA" w14:paraId="21C1311B" w14:textId="77777777" w:rsidTr="004D0511">
        <w:trPr>
          <w:trHeight w:val="340"/>
        </w:trPr>
        <w:tc>
          <w:tcPr>
            <w:tcW w:w="521" w:type="dxa"/>
            <w:shd w:val="clear" w:color="auto" w:fill="auto"/>
            <w:noWrap/>
            <w:vAlign w:val="center"/>
            <w:hideMark/>
          </w:tcPr>
          <w:p w14:paraId="24B68B5D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58</w:t>
            </w:r>
          </w:p>
        </w:tc>
        <w:tc>
          <w:tcPr>
            <w:tcW w:w="627" w:type="dxa"/>
            <w:shd w:val="clear" w:color="auto" w:fill="auto"/>
            <w:noWrap/>
            <w:vAlign w:val="center"/>
            <w:hideMark/>
          </w:tcPr>
          <w:p w14:paraId="0A0D3E96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20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3926C521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30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14:paraId="1F654527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5.80</w:t>
            </w:r>
          </w:p>
        </w:tc>
        <w:tc>
          <w:tcPr>
            <w:tcW w:w="799" w:type="dxa"/>
            <w:shd w:val="clear" w:color="auto" w:fill="auto"/>
            <w:noWrap/>
            <w:vAlign w:val="center"/>
            <w:hideMark/>
          </w:tcPr>
          <w:p w14:paraId="0B1AAB8F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4.00</w:t>
            </w:r>
          </w:p>
        </w:tc>
        <w:tc>
          <w:tcPr>
            <w:tcW w:w="925" w:type="dxa"/>
            <w:shd w:val="clear" w:color="auto" w:fill="auto"/>
            <w:noWrap/>
            <w:vAlign w:val="center"/>
            <w:hideMark/>
          </w:tcPr>
          <w:p w14:paraId="19343DE1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80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14:paraId="0436ABAC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83.4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14:paraId="40648B2C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1429</w:t>
            </w:r>
          </w:p>
        </w:tc>
        <w:tc>
          <w:tcPr>
            <w:tcW w:w="1301" w:type="dxa"/>
            <w:shd w:val="clear" w:color="auto" w:fill="auto"/>
            <w:noWrap/>
            <w:vAlign w:val="center"/>
            <w:hideMark/>
          </w:tcPr>
          <w:p w14:paraId="6C3BFED5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0.35351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14:paraId="54AC2824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23.426</w:t>
            </w:r>
          </w:p>
        </w:tc>
        <w:tc>
          <w:tcPr>
            <w:tcW w:w="1611" w:type="dxa"/>
            <w:shd w:val="clear" w:color="auto" w:fill="auto"/>
            <w:noWrap/>
            <w:vAlign w:val="center"/>
            <w:hideMark/>
          </w:tcPr>
          <w:p w14:paraId="6B8CC32B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4.29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2283D83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0.00384014</w:t>
            </w:r>
          </w:p>
        </w:tc>
        <w:tc>
          <w:tcPr>
            <w:tcW w:w="1410" w:type="dxa"/>
            <w:shd w:val="clear" w:color="auto" w:fill="auto"/>
            <w:noWrap/>
            <w:vAlign w:val="center"/>
            <w:hideMark/>
          </w:tcPr>
          <w:p w14:paraId="2CCC8BDB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0.02227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3E1E0C0D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0.29124</w:t>
            </w:r>
          </w:p>
        </w:tc>
      </w:tr>
      <w:tr w:rsidR="00E3248B" w:rsidRPr="000E23FA" w14:paraId="2D763891" w14:textId="77777777" w:rsidTr="004D0511">
        <w:trPr>
          <w:trHeight w:val="340"/>
        </w:trPr>
        <w:tc>
          <w:tcPr>
            <w:tcW w:w="521" w:type="dxa"/>
            <w:shd w:val="clear" w:color="auto" w:fill="auto"/>
            <w:noWrap/>
            <w:vAlign w:val="center"/>
            <w:hideMark/>
          </w:tcPr>
          <w:p w14:paraId="0B859F3F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59</w:t>
            </w:r>
          </w:p>
        </w:tc>
        <w:tc>
          <w:tcPr>
            <w:tcW w:w="627" w:type="dxa"/>
            <w:shd w:val="clear" w:color="auto" w:fill="auto"/>
            <w:noWrap/>
            <w:vAlign w:val="center"/>
            <w:hideMark/>
          </w:tcPr>
          <w:p w14:paraId="203ADD79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0D4F3D88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20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14:paraId="33F84454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6.70</w:t>
            </w:r>
          </w:p>
        </w:tc>
        <w:tc>
          <w:tcPr>
            <w:tcW w:w="799" w:type="dxa"/>
            <w:shd w:val="clear" w:color="auto" w:fill="auto"/>
            <w:noWrap/>
            <w:vAlign w:val="center"/>
            <w:hideMark/>
          </w:tcPr>
          <w:p w14:paraId="56620DA6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5.40</w:t>
            </w:r>
          </w:p>
        </w:tc>
        <w:tc>
          <w:tcPr>
            <w:tcW w:w="925" w:type="dxa"/>
            <w:shd w:val="clear" w:color="auto" w:fill="auto"/>
            <w:noWrap/>
            <w:vAlign w:val="center"/>
            <w:hideMark/>
          </w:tcPr>
          <w:p w14:paraId="0AB28FEB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80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14:paraId="7F47F273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83.4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14:paraId="062D1BF1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1429</w:t>
            </w:r>
          </w:p>
        </w:tc>
        <w:tc>
          <w:tcPr>
            <w:tcW w:w="1301" w:type="dxa"/>
            <w:shd w:val="clear" w:color="auto" w:fill="auto"/>
            <w:noWrap/>
            <w:vAlign w:val="center"/>
            <w:hideMark/>
          </w:tcPr>
          <w:p w14:paraId="0B95B143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0.43324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14:paraId="08BE2079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23.426</w:t>
            </w:r>
          </w:p>
        </w:tc>
        <w:tc>
          <w:tcPr>
            <w:tcW w:w="1611" w:type="dxa"/>
            <w:shd w:val="clear" w:color="auto" w:fill="auto"/>
            <w:noWrap/>
            <w:vAlign w:val="center"/>
            <w:hideMark/>
          </w:tcPr>
          <w:p w14:paraId="00F0803A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4.29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573E260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0.00384014</w:t>
            </w:r>
          </w:p>
        </w:tc>
        <w:tc>
          <w:tcPr>
            <w:tcW w:w="1410" w:type="dxa"/>
            <w:shd w:val="clear" w:color="auto" w:fill="auto"/>
            <w:noWrap/>
            <w:vAlign w:val="center"/>
            <w:hideMark/>
          </w:tcPr>
          <w:p w14:paraId="69C04448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0.02573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10086779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0.35351</w:t>
            </w:r>
          </w:p>
        </w:tc>
      </w:tr>
      <w:tr w:rsidR="00E3248B" w:rsidRPr="000E23FA" w14:paraId="1103507B" w14:textId="77777777" w:rsidTr="004D0511">
        <w:trPr>
          <w:trHeight w:val="340"/>
        </w:trPr>
        <w:tc>
          <w:tcPr>
            <w:tcW w:w="521" w:type="dxa"/>
            <w:shd w:val="clear" w:color="auto" w:fill="auto"/>
            <w:noWrap/>
            <w:vAlign w:val="center"/>
            <w:hideMark/>
          </w:tcPr>
          <w:p w14:paraId="2B64E194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60</w:t>
            </w:r>
          </w:p>
        </w:tc>
        <w:tc>
          <w:tcPr>
            <w:tcW w:w="14350" w:type="dxa"/>
            <w:gridSpan w:val="13"/>
            <w:shd w:val="clear" w:color="auto" w:fill="auto"/>
            <w:noWrap/>
            <w:vAlign w:val="center"/>
            <w:hideMark/>
          </w:tcPr>
          <w:p w14:paraId="582EA881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Ստորին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հարկում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հոսքի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ճշտում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ըստ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10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կետում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ճնշման</w:t>
            </w:r>
            <w:proofErr w:type="spellEnd"/>
          </w:p>
        </w:tc>
      </w:tr>
      <w:tr w:rsidR="00E3248B" w:rsidRPr="000E23FA" w14:paraId="7CEA295F" w14:textId="77777777" w:rsidTr="004D0511">
        <w:trPr>
          <w:trHeight w:val="340"/>
        </w:trPr>
        <w:tc>
          <w:tcPr>
            <w:tcW w:w="521" w:type="dxa"/>
            <w:shd w:val="clear" w:color="auto" w:fill="auto"/>
            <w:noWrap/>
            <w:vAlign w:val="center"/>
            <w:hideMark/>
          </w:tcPr>
          <w:p w14:paraId="47333C93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61</w:t>
            </w:r>
          </w:p>
        </w:tc>
        <w:tc>
          <w:tcPr>
            <w:tcW w:w="627" w:type="dxa"/>
            <w:shd w:val="clear" w:color="auto" w:fill="auto"/>
            <w:noWrap/>
            <w:vAlign w:val="center"/>
            <w:hideMark/>
          </w:tcPr>
          <w:p w14:paraId="13A7AE98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ascii="Courier New" w:eastAsia="Times New Roman" w:hAnsi="Courier New" w:cs="Courier New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22E1B2DF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ascii="Courier New" w:eastAsia="Times New Roman" w:hAnsi="Courier New" w:cs="Courier New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14:paraId="4797CA96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ascii="Courier New" w:eastAsia="Times New Roman" w:hAnsi="Courier New" w:cs="Courier New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799" w:type="dxa"/>
            <w:shd w:val="clear" w:color="auto" w:fill="auto"/>
            <w:noWrap/>
            <w:vAlign w:val="center"/>
            <w:hideMark/>
          </w:tcPr>
          <w:p w14:paraId="2543B176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ascii="Courier New" w:eastAsia="Times New Roman" w:hAnsi="Courier New" w:cs="Courier New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925" w:type="dxa"/>
            <w:shd w:val="clear" w:color="auto" w:fill="auto"/>
            <w:noWrap/>
            <w:vAlign w:val="center"/>
            <w:hideMark/>
          </w:tcPr>
          <w:p w14:paraId="30FBD4F5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ascii="Courier New" w:eastAsia="Times New Roman" w:hAnsi="Courier New" w:cs="Courier New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14:paraId="482593B8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ascii="Courier New" w:eastAsia="Times New Roman" w:hAnsi="Courier New" w:cs="Courier New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14:paraId="64A0D614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ascii="Courier New" w:eastAsia="Times New Roman" w:hAnsi="Courier New" w:cs="Courier New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1301" w:type="dxa"/>
            <w:shd w:val="clear" w:color="auto" w:fill="auto"/>
            <w:noWrap/>
            <w:vAlign w:val="center"/>
            <w:hideMark/>
          </w:tcPr>
          <w:p w14:paraId="0941AE1C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0.43324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14:paraId="37C130C7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31.812</w:t>
            </w:r>
          </w:p>
        </w:tc>
        <w:tc>
          <w:tcPr>
            <w:tcW w:w="1611" w:type="dxa"/>
            <w:shd w:val="clear" w:color="auto" w:fill="auto"/>
            <w:noWrap/>
            <w:vAlign w:val="center"/>
            <w:hideMark/>
          </w:tcPr>
          <w:p w14:paraId="09791C83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ascii="Courier New" w:eastAsia="Times New Roman" w:hAnsi="Courier New" w:cs="Courier New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6477561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ascii="Courier New" w:eastAsia="Times New Roman" w:hAnsi="Courier New" w:cs="Courier New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1410" w:type="dxa"/>
            <w:shd w:val="clear" w:color="auto" w:fill="auto"/>
            <w:noWrap/>
            <w:vAlign w:val="center"/>
            <w:hideMark/>
          </w:tcPr>
          <w:p w14:paraId="7E6ECF05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ascii="Courier New" w:eastAsia="Times New Roman" w:hAnsi="Courier New" w:cs="Courier New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7C08E946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ascii="Courier New" w:eastAsia="Times New Roman" w:hAnsi="Courier New" w:cs="Courier New"/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E3248B" w:rsidRPr="000E23FA" w14:paraId="641AC9B8" w14:textId="77777777" w:rsidTr="004D0511">
        <w:trPr>
          <w:trHeight w:val="340"/>
        </w:trPr>
        <w:tc>
          <w:tcPr>
            <w:tcW w:w="521" w:type="dxa"/>
            <w:shd w:val="clear" w:color="auto" w:fill="auto"/>
            <w:noWrap/>
            <w:vAlign w:val="center"/>
            <w:hideMark/>
          </w:tcPr>
          <w:p w14:paraId="3E4226F6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62</w:t>
            </w:r>
          </w:p>
        </w:tc>
        <w:tc>
          <w:tcPr>
            <w:tcW w:w="627" w:type="dxa"/>
            <w:shd w:val="clear" w:color="auto" w:fill="auto"/>
            <w:noWrap/>
            <w:vAlign w:val="center"/>
            <w:hideMark/>
          </w:tcPr>
          <w:p w14:paraId="0ADD722E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6C71F4C6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14:paraId="6AC83442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5.00</w:t>
            </w:r>
          </w:p>
        </w:tc>
        <w:tc>
          <w:tcPr>
            <w:tcW w:w="799" w:type="dxa"/>
            <w:shd w:val="clear" w:color="auto" w:fill="auto"/>
            <w:noWrap/>
            <w:vAlign w:val="center"/>
            <w:hideMark/>
          </w:tcPr>
          <w:p w14:paraId="1D89AA36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ascii="Courier New" w:eastAsia="Times New Roman" w:hAnsi="Courier New" w:cs="Courier New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925" w:type="dxa"/>
            <w:shd w:val="clear" w:color="auto" w:fill="auto"/>
            <w:noWrap/>
            <w:vAlign w:val="center"/>
            <w:hideMark/>
          </w:tcPr>
          <w:p w14:paraId="45539230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80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14:paraId="321C1A99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83.4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14:paraId="7B352D48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1429</w:t>
            </w:r>
          </w:p>
        </w:tc>
        <w:tc>
          <w:tcPr>
            <w:tcW w:w="1301" w:type="dxa"/>
            <w:shd w:val="clear" w:color="auto" w:fill="auto"/>
            <w:noWrap/>
            <w:vAlign w:val="center"/>
            <w:hideMark/>
          </w:tcPr>
          <w:p w14:paraId="42170ADB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0.46865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14:paraId="09085C63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31.812</w:t>
            </w:r>
          </w:p>
        </w:tc>
        <w:tc>
          <w:tcPr>
            <w:tcW w:w="1611" w:type="dxa"/>
            <w:shd w:val="clear" w:color="auto" w:fill="auto"/>
            <w:noWrap/>
            <w:vAlign w:val="center"/>
            <w:hideMark/>
          </w:tcPr>
          <w:p w14:paraId="20CCF9DD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5.82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29A5A17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0.00708207</w:t>
            </w:r>
          </w:p>
        </w:tc>
        <w:tc>
          <w:tcPr>
            <w:tcW w:w="1410" w:type="dxa"/>
            <w:shd w:val="clear" w:color="auto" w:fill="auto"/>
            <w:noWrap/>
            <w:vAlign w:val="center"/>
            <w:hideMark/>
          </w:tcPr>
          <w:p w14:paraId="267F1726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0.03541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74A7CAC4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0.43324</w:t>
            </w:r>
          </w:p>
        </w:tc>
      </w:tr>
      <w:tr w:rsidR="00E3248B" w:rsidRPr="000E23FA" w14:paraId="1408AAD7" w14:textId="77777777" w:rsidTr="004D0511">
        <w:trPr>
          <w:trHeight w:val="340"/>
        </w:trPr>
        <w:tc>
          <w:tcPr>
            <w:tcW w:w="521" w:type="dxa"/>
            <w:shd w:val="clear" w:color="auto" w:fill="auto"/>
            <w:noWrap/>
            <w:vAlign w:val="center"/>
            <w:hideMark/>
          </w:tcPr>
          <w:p w14:paraId="72B9963F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63</w:t>
            </w:r>
          </w:p>
        </w:tc>
        <w:tc>
          <w:tcPr>
            <w:tcW w:w="627" w:type="dxa"/>
            <w:shd w:val="clear" w:color="auto" w:fill="auto"/>
            <w:noWrap/>
            <w:vAlign w:val="center"/>
            <w:hideMark/>
          </w:tcPr>
          <w:p w14:paraId="54C5D922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4527DD12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14:paraId="2558CEB6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3.00</w:t>
            </w:r>
          </w:p>
        </w:tc>
        <w:tc>
          <w:tcPr>
            <w:tcW w:w="799" w:type="dxa"/>
            <w:shd w:val="clear" w:color="auto" w:fill="auto"/>
            <w:noWrap/>
            <w:vAlign w:val="center"/>
            <w:hideMark/>
          </w:tcPr>
          <w:p w14:paraId="5AFEE76B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ascii="Courier New" w:eastAsia="Times New Roman" w:hAnsi="Courier New" w:cs="Courier New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925" w:type="dxa"/>
            <w:shd w:val="clear" w:color="auto" w:fill="auto"/>
            <w:noWrap/>
            <w:vAlign w:val="center"/>
            <w:hideMark/>
          </w:tcPr>
          <w:p w14:paraId="0000E2C5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80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14:paraId="3D084C73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83.4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14:paraId="0269AA0E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1429</w:t>
            </w:r>
          </w:p>
        </w:tc>
        <w:tc>
          <w:tcPr>
            <w:tcW w:w="1301" w:type="dxa"/>
            <w:shd w:val="clear" w:color="auto" w:fill="auto"/>
            <w:noWrap/>
            <w:vAlign w:val="center"/>
            <w:hideMark/>
          </w:tcPr>
          <w:p w14:paraId="2AAD86EC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0.48990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14:paraId="5E1DC92D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31.812</w:t>
            </w:r>
          </w:p>
        </w:tc>
        <w:tc>
          <w:tcPr>
            <w:tcW w:w="1611" w:type="dxa"/>
            <w:shd w:val="clear" w:color="auto" w:fill="auto"/>
            <w:noWrap/>
            <w:vAlign w:val="center"/>
            <w:hideMark/>
          </w:tcPr>
          <w:p w14:paraId="37BBB218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5.82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6AC0807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0.00708207</w:t>
            </w:r>
          </w:p>
        </w:tc>
        <w:tc>
          <w:tcPr>
            <w:tcW w:w="1410" w:type="dxa"/>
            <w:shd w:val="clear" w:color="auto" w:fill="auto"/>
            <w:noWrap/>
            <w:vAlign w:val="center"/>
            <w:hideMark/>
          </w:tcPr>
          <w:p w14:paraId="00BCCF0F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0.02125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6660361C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0.46865</w:t>
            </w:r>
          </w:p>
        </w:tc>
      </w:tr>
    </w:tbl>
    <w:p w14:paraId="2B8EB0CE" w14:textId="77777777" w:rsidR="004D0511" w:rsidRPr="000E23FA" w:rsidRDefault="004D0511" w:rsidP="007E26A0">
      <w:pPr>
        <w:tabs>
          <w:tab w:val="left" w:pos="990"/>
          <w:tab w:val="left" w:pos="1170"/>
        </w:tabs>
        <w:spacing w:after="0" w:line="360" w:lineRule="auto"/>
        <w:rPr>
          <w:lang w:val="hy-AM"/>
        </w:rPr>
      </w:pPr>
    </w:p>
    <w:p w14:paraId="1C21993E" w14:textId="77777777" w:rsidR="00BC421E" w:rsidRPr="000E23FA" w:rsidRDefault="00BC421E" w:rsidP="007E26A0">
      <w:pPr>
        <w:tabs>
          <w:tab w:val="left" w:pos="990"/>
          <w:tab w:val="left" w:pos="1170"/>
        </w:tabs>
        <w:spacing w:after="0" w:line="360" w:lineRule="auto"/>
        <w:rPr>
          <w:lang w:val="hy-AM"/>
        </w:rPr>
      </w:pPr>
      <w:r w:rsidRPr="000E23FA">
        <w:rPr>
          <w:lang w:val="hy-AM"/>
        </w:rPr>
        <w:t>Աղյուսակ 25. Նկար 13-ի կայանքի հաշվարկի արդյունքները.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69"/>
        <w:gridCol w:w="3543"/>
        <w:gridCol w:w="3402"/>
        <w:gridCol w:w="2268"/>
        <w:gridCol w:w="1954"/>
      </w:tblGrid>
      <w:tr w:rsidR="00BC421E" w:rsidRPr="001C6037" w14:paraId="37577153" w14:textId="77777777" w:rsidTr="002A51E8">
        <w:tc>
          <w:tcPr>
            <w:tcW w:w="3369" w:type="dxa"/>
            <w:vAlign w:val="center"/>
          </w:tcPr>
          <w:p w14:paraId="5000A129" w14:textId="77777777" w:rsidR="00BC421E" w:rsidRPr="000E23FA" w:rsidRDefault="00BC421E" w:rsidP="007E26A0">
            <w:pPr>
              <w:tabs>
                <w:tab w:val="left" w:pos="990"/>
                <w:tab w:val="left" w:pos="1170"/>
                <w:tab w:val="left" w:pos="4379"/>
              </w:tabs>
              <w:jc w:val="center"/>
              <w:rPr>
                <w:szCs w:val="24"/>
                <w:lang w:val="hy-AM"/>
              </w:rPr>
            </w:pPr>
            <w:r w:rsidRPr="000E23FA">
              <w:rPr>
                <w:szCs w:val="24"/>
                <w:lang w:val="hy-AM"/>
              </w:rPr>
              <w:t>Անհրաժեշտ ճնշումը պոմպի ելքում, չհաշված տեղական կորուստները, ՄՊԱ</w:t>
            </w:r>
          </w:p>
        </w:tc>
        <w:tc>
          <w:tcPr>
            <w:tcW w:w="3543" w:type="dxa"/>
            <w:vAlign w:val="center"/>
          </w:tcPr>
          <w:p w14:paraId="4333803B" w14:textId="77777777" w:rsidR="00BC421E" w:rsidRPr="000E23FA" w:rsidRDefault="00BC421E" w:rsidP="007E26A0">
            <w:pPr>
              <w:tabs>
                <w:tab w:val="left" w:pos="990"/>
                <w:tab w:val="left" w:pos="1170"/>
                <w:tab w:val="left" w:pos="4379"/>
              </w:tabs>
              <w:jc w:val="center"/>
              <w:rPr>
                <w:szCs w:val="24"/>
                <w:lang w:val="hy-AM"/>
              </w:rPr>
            </w:pPr>
            <w:r w:rsidRPr="000E23FA">
              <w:rPr>
                <w:rFonts w:eastAsia="Times New Roman"/>
                <w:color w:val="000000"/>
                <w:szCs w:val="24"/>
                <w:lang w:val="hy-AM"/>
              </w:rPr>
              <w:t>Տեղական կորուստները՝ կցամասերում, կառավարման հանգույցում, փականներում և այլ դետալներում (20%), ՄՊԱ</w:t>
            </w:r>
          </w:p>
        </w:tc>
        <w:tc>
          <w:tcPr>
            <w:tcW w:w="3402" w:type="dxa"/>
            <w:vAlign w:val="center"/>
          </w:tcPr>
          <w:p w14:paraId="29CB2536" w14:textId="77777777" w:rsidR="00BC421E" w:rsidRPr="000E23FA" w:rsidRDefault="00BC421E" w:rsidP="007E26A0">
            <w:pPr>
              <w:tabs>
                <w:tab w:val="left" w:pos="990"/>
                <w:tab w:val="left" w:pos="1170"/>
                <w:tab w:val="left" w:pos="4379"/>
              </w:tabs>
              <w:jc w:val="center"/>
              <w:rPr>
                <w:szCs w:val="24"/>
                <w:lang w:val="hy-AM"/>
              </w:rPr>
            </w:pPr>
            <w:r w:rsidRPr="000E23FA">
              <w:rPr>
                <w:rFonts w:eastAsia="Times New Roman"/>
                <w:color w:val="000000"/>
                <w:szCs w:val="24"/>
                <w:lang w:val="hy-AM"/>
              </w:rPr>
              <w:t xml:space="preserve">Պահանջվող ճնշումը </w:t>
            </w:r>
            <w:r w:rsidRPr="000E23FA">
              <w:rPr>
                <w:szCs w:val="24"/>
                <w:lang w:val="hy-AM"/>
              </w:rPr>
              <w:t>պոմպի ելքում, ներառյալ տեղական կորուստները, ՄՊԱ</w:t>
            </w:r>
          </w:p>
        </w:tc>
        <w:tc>
          <w:tcPr>
            <w:tcW w:w="2268" w:type="dxa"/>
            <w:vAlign w:val="center"/>
          </w:tcPr>
          <w:p w14:paraId="715F50EC" w14:textId="77777777" w:rsidR="00BC421E" w:rsidRPr="000E23FA" w:rsidRDefault="00BC421E" w:rsidP="007E26A0">
            <w:pPr>
              <w:tabs>
                <w:tab w:val="left" w:pos="990"/>
                <w:tab w:val="left" w:pos="1170"/>
                <w:tab w:val="left" w:pos="4379"/>
              </w:tabs>
              <w:jc w:val="center"/>
              <w:rPr>
                <w:rFonts w:eastAsia="Times New Roman"/>
                <w:color w:val="000000"/>
                <w:szCs w:val="24"/>
                <w:lang w:val="hy-AM"/>
              </w:rPr>
            </w:pPr>
            <w:r w:rsidRPr="000E23FA">
              <w:rPr>
                <w:rFonts w:eastAsia="Times New Roman"/>
                <w:color w:val="000000"/>
                <w:szCs w:val="24"/>
                <w:lang w:val="hy-AM"/>
              </w:rPr>
              <w:t>Ջրի անհրաժեշտ ծախսը, լ/վրկ</w:t>
            </w:r>
          </w:p>
        </w:tc>
        <w:tc>
          <w:tcPr>
            <w:tcW w:w="1954" w:type="dxa"/>
            <w:vAlign w:val="center"/>
          </w:tcPr>
          <w:p w14:paraId="70B0526F" w14:textId="77777777" w:rsidR="00BC421E" w:rsidRPr="000E23FA" w:rsidRDefault="00BC421E" w:rsidP="007E26A0">
            <w:pPr>
              <w:tabs>
                <w:tab w:val="left" w:pos="990"/>
                <w:tab w:val="left" w:pos="1170"/>
                <w:tab w:val="left" w:pos="4379"/>
              </w:tabs>
              <w:jc w:val="center"/>
              <w:rPr>
                <w:szCs w:val="24"/>
                <w:lang w:val="hy-AM"/>
              </w:rPr>
            </w:pPr>
            <w:r w:rsidRPr="000E23FA">
              <w:rPr>
                <w:rFonts w:eastAsia="Times New Roman"/>
                <w:color w:val="000000"/>
                <w:szCs w:val="24"/>
                <w:lang w:val="hy-AM"/>
              </w:rPr>
              <w:t>Պահանջվող ջրի ծավալը 30 րոպեում, մ3</w:t>
            </w:r>
          </w:p>
        </w:tc>
      </w:tr>
      <w:tr w:rsidR="00BC421E" w:rsidRPr="000E23FA" w14:paraId="22B61685" w14:textId="77777777" w:rsidTr="002A51E8">
        <w:tc>
          <w:tcPr>
            <w:tcW w:w="3369" w:type="dxa"/>
          </w:tcPr>
          <w:p w14:paraId="30A34084" w14:textId="77777777" w:rsidR="00BC421E" w:rsidRPr="000E23FA" w:rsidRDefault="00BC421E" w:rsidP="007E26A0">
            <w:pPr>
              <w:tabs>
                <w:tab w:val="left" w:pos="990"/>
                <w:tab w:val="left" w:pos="1170"/>
                <w:tab w:val="left" w:pos="4379"/>
              </w:tabs>
              <w:spacing w:line="360" w:lineRule="auto"/>
              <w:jc w:val="center"/>
              <w:rPr>
                <w:b/>
                <w:bCs/>
                <w:szCs w:val="24"/>
                <w:lang w:val="hy-AM"/>
              </w:rPr>
            </w:pPr>
            <w:r w:rsidRPr="000E23FA">
              <w:rPr>
                <w:rFonts w:eastAsia="Times New Roman"/>
                <w:b/>
                <w:bCs/>
                <w:color w:val="000000"/>
                <w:szCs w:val="24"/>
              </w:rPr>
              <w:t>31.812</w:t>
            </w:r>
          </w:p>
        </w:tc>
        <w:tc>
          <w:tcPr>
            <w:tcW w:w="3543" w:type="dxa"/>
          </w:tcPr>
          <w:p w14:paraId="01EEC6BF" w14:textId="77777777" w:rsidR="00BC421E" w:rsidRPr="000E23FA" w:rsidRDefault="00BC421E" w:rsidP="007E26A0">
            <w:pPr>
              <w:tabs>
                <w:tab w:val="left" w:pos="990"/>
                <w:tab w:val="left" w:pos="1170"/>
                <w:tab w:val="left" w:pos="4379"/>
              </w:tabs>
              <w:spacing w:line="360" w:lineRule="auto"/>
              <w:jc w:val="center"/>
              <w:rPr>
                <w:b/>
                <w:bCs/>
                <w:szCs w:val="24"/>
                <w:lang w:val="hy-AM"/>
              </w:rPr>
            </w:pPr>
            <w:r w:rsidRPr="000E23FA">
              <w:rPr>
                <w:rFonts w:eastAsia="Times New Roman"/>
                <w:b/>
                <w:bCs/>
                <w:color w:val="000000"/>
                <w:szCs w:val="24"/>
              </w:rPr>
              <w:t>0.09798</w:t>
            </w:r>
          </w:p>
        </w:tc>
        <w:tc>
          <w:tcPr>
            <w:tcW w:w="3402" w:type="dxa"/>
          </w:tcPr>
          <w:p w14:paraId="404B491B" w14:textId="77777777" w:rsidR="00BC421E" w:rsidRPr="000E23FA" w:rsidRDefault="00BC421E" w:rsidP="007E26A0">
            <w:pPr>
              <w:tabs>
                <w:tab w:val="left" w:pos="990"/>
                <w:tab w:val="left" w:pos="1170"/>
                <w:tab w:val="left" w:pos="4379"/>
              </w:tabs>
              <w:spacing w:line="360" w:lineRule="auto"/>
              <w:jc w:val="center"/>
              <w:rPr>
                <w:b/>
                <w:bCs/>
                <w:szCs w:val="24"/>
                <w:lang w:val="hy-AM"/>
              </w:rPr>
            </w:pPr>
            <w:r w:rsidRPr="000E23FA">
              <w:rPr>
                <w:rFonts w:eastAsia="Times New Roman"/>
                <w:b/>
                <w:bCs/>
                <w:color w:val="000000"/>
                <w:szCs w:val="24"/>
              </w:rPr>
              <w:t>0.588</w:t>
            </w:r>
          </w:p>
        </w:tc>
        <w:tc>
          <w:tcPr>
            <w:tcW w:w="2268" w:type="dxa"/>
          </w:tcPr>
          <w:p w14:paraId="234061BC" w14:textId="77777777" w:rsidR="00BC421E" w:rsidRPr="000E23FA" w:rsidRDefault="00BC421E" w:rsidP="007E26A0">
            <w:pPr>
              <w:tabs>
                <w:tab w:val="left" w:pos="990"/>
                <w:tab w:val="left" w:pos="1170"/>
                <w:tab w:val="left" w:pos="4379"/>
              </w:tabs>
              <w:spacing w:line="360" w:lineRule="auto"/>
              <w:jc w:val="center"/>
              <w:rPr>
                <w:b/>
                <w:bCs/>
                <w:szCs w:val="24"/>
                <w:lang w:val="hy-AM"/>
              </w:rPr>
            </w:pPr>
            <w:r w:rsidRPr="000E23FA">
              <w:rPr>
                <w:rFonts w:eastAsia="Times New Roman"/>
                <w:b/>
                <w:bCs/>
                <w:color w:val="000000"/>
                <w:szCs w:val="24"/>
              </w:rPr>
              <w:t>31.8</w:t>
            </w:r>
          </w:p>
        </w:tc>
        <w:tc>
          <w:tcPr>
            <w:tcW w:w="1954" w:type="dxa"/>
          </w:tcPr>
          <w:p w14:paraId="77F23A5E" w14:textId="77777777" w:rsidR="00BC421E" w:rsidRPr="000E23FA" w:rsidRDefault="00BC421E" w:rsidP="007E26A0">
            <w:pPr>
              <w:tabs>
                <w:tab w:val="left" w:pos="990"/>
                <w:tab w:val="left" w:pos="1170"/>
                <w:tab w:val="left" w:pos="4379"/>
              </w:tabs>
              <w:spacing w:line="360" w:lineRule="auto"/>
              <w:jc w:val="center"/>
              <w:rPr>
                <w:b/>
                <w:bCs/>
                <w:szCs w:val="24"/>
                <w:lang w:val="hy-AM"/>
              </w:rPr>
            </w:pPr>
            <w:r w:rsidRPr="000E23FA">
              <w:rPr>
                <w:rFonts w:eastAsia="Times New Roman"/>
                <w:b/>
                <w:bCs/>
                <w:color w:val="000000"/>
                <w:szCs w:val="24"/>
              </w:rPr>
              <w:t>57.3</w:t>
            </w:r>
          </w:p>
        </w:tc>
      </w:tr>
    </w:tbl>
    <w:p w14:paraId="3E8AB539" w14:textId="77777777" w:rsidR="00BC421E" w:rsidRPr="000E23FA" w:rsidRDefault="00BC421E" w:rsidP="007E26A0">
      <w:pPr>
        <w:tabs>
          <w:tab w:val="left" w:pos="990"/>
          <w:tab w:val="left" w:pos="1170"/>
          <w:tab w:val="left" w:pos="4379"/>
        </w:tabs>
        <w:spacing w:line="360" w:lineRule="auto"/>
        <w:sectPr w:rsidR="00BC421E" w:rsidRPr="000E23FA" w:rsidSect="0091004B">
          <w:pgSz w:w="16838" w:h="11906" w:orient="landscape" w:code="9"/>
          <w:pgMar w:top="1134" w:right="656" w:bottom="567" w:left="992" w:header="720" w:footer="720" w:gutter="0"/>
          <w:cols w:space="720"/>
          <w:docGrid w:linePitch="360"/>
        </w:sectPr>
      </w:pPr>
    </w:p>
    <w:p w14:paraId="6A571B6E" w14:textId="77777777" w:rsidR="0003768D" w:rsidRPr="000E23FA" w:rsidRDefault="0003768D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b/>
          <w:lang w:val="hy-AM"/>
        </w:rPr>
      </w:pPr>
      <w:bookmarkStart w:id="107" w:name="_Hlk139998348"/>
      <w:bookmarkStart w:id="108" w:name="_Hlk153731215"/>
      <w:r w:rsidRPr="000E23FA">
        <w:rPr>
          <w:b/>
          <w:lang w:val="hy-AM"/>
        </w:rPr>
        <w:lastRenderedPageBreak/>
        <w:t>3.6.2. ՄԻՋԻՆ ՊԱՏԻԿՈՒԹՅԱՄԲ ՓՐՓՈՒՐՈՎ</w:t>
      </w:r>
    </w:p>
    <w:p w14:paraId="2AC42EFE" w14:textId="77777777" w:rsidR="0003768D" w:rsidRPr="000E23FA" w:rsidRDefault="0003768D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b/>
          <w:lang w:val="hy-AM"/>
        </w:rPr>
      </w:pPr>
      <w:r w:rsidRPr="000E23FA">
        <w:rPr>
          <w:b/>
          <w:lang w:val="hy-AM"/>
        </w:rPr>
        <w:t>ՀՐԴԵՀԱՇԻՋՄԱՆ ԿԱՅԱՆՔՆԵՐԻ ՀԱՇՎԱՐԿԸ</w:t>
      </w:r>
    </w:p>
    <w:p w14:paraId="434B8C8E" w14:textId="77777777" w:rsidR="0003768D" w:rsidRPr="000E23FA" w:rsidRDefault="0003768D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bCs/>
          <w:lang w:val="hy-AM"/>
        </w:rPr>
      </w:pPr>
    </w:p>
    <w:p w14:paraId="445C0BF6" w14:textId="77777777" w:rsidR="0003768D" w:rsidRPr="000E23FA" w:rsidRDefault="0003768D" w:rsidP="007E26A0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bookmarkStart w:id="109" w:name="_Hlk139998432"/>
      <w:r w:rsidRPr="000E23FA">
        <w:rPr>
          <w:lang w:val="hy-AM"/>
        </w:rPr>
        <w:t xml:space="preserve">Միջին պատիկությամբ փրփուրով հրդեհաշիջման ինքնաշխատ կայանքների հրամարիչ նյութի քանակի հաշվարկի համար ելակետային տվյալ է համարվում </w:t>
      </w:r>
      <w:bookmarkEnd w:id="109"/>
      <w:r w:rsidRPr="000E23FA">
        <w:rPr>
          <w:lang w:val="hy-AM"/>
        </w:rPr>
        <w:t>հնարավոր հրդեհի օջախի հավարկային ծավալը՝ V</w:t>
      </w:r>
      <w:r w:rsidRPr="000E23FA">
        <w:rPr>
          <w:vertAlign w:val="subscript"/>
          <w:lang w:val="hy-AM"/>
        </w:rPr>
        <w:t>օ</w:t>
      </w:r>
      <w:r w:rsidRPr="000E23FA">
        <w:rPr>
          <w:lang w:val="hy-AM"/>
        </w:rPr>
        <w:t xml:space="preserve"> մ</w:t>
      </w:r>
      <w:r w:rsidRPr="000E23FA">
        <w:rPr>
          <w:vertAlign w:val="superscript"/>
          <w:lang w:val="hy-AM"/>
        </w:rPr>
        <w:t>3</w:t>
      </w:r>
      <w:r w:rsidRPr="000E23FA">
        <w:rPr>
          <w:lang w:val="hy-AM"/>
        </w:rPr>
        <w:t>, որը որոշվում է սենքի մակերեսի և հրդեհային բեռի բարձրության արտադրյալով հանած այդ ծավալում առկա շինարարական հոծ կառուցվածքատարրերի ծավալը</w:t>
      </w:r>
      <w:r w:rsidRPr="000E23FA">
        <w:rPr>
          <w:rFonts w:ascii="MS Mincho" w:eastAsia="MS Mincho" w:hAnsi="MS Mincho" w:cs="MS Mincho" w:hint="eastAsia"/>
          <w:lang w:val="hy-AM"/>
        </w:rPr>
        <w:t>․</w:t>
      </w:r>
    </w:p>
    <w:p w14:paraId="1A43B72F" w14:textId="77777777" w:rsidR="0003768D" w:rsidRPr="000E23FA" w:rsidRDefault="00DB4213" w:rsidP="000E23FA">
      <w:pPr>
        <w:pStyle w:val="ListParagraph"/>
        <w:numPr>
          <w:ilvl w:val="0"/>
          <w:numId w:val="104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jc w:val="both"/>
        <w:rPr>
          <w:lang w:val="hy-AM"/>
        </w:rPr>
      </w:pPr>
      <w:r w:rsidRPr="00D60CA1">
        <w:rPr>
          <w:lang w:val="hy-AM"/>
        </w:rPr>
        <w:t>ո</w:t>
      </w:r>
      <w:r w:rsidR="0003768D" w:rsidRPr="000E23FA">
        <w:rPr>
          <w:lang w:val="hy-AM"/>
        </w:rPr>
        <w:t xml:space="preserve">րոշվում է </w:t>
      </w:r>
      <w:bookmarkStart w:id="110" w:name="_Hlk139998127"/>
      <w:r w:rsidR="0003768D" w:rsidRPr="000E23FA">
        <w:rPr>
          <w:lang w:val="hy-AM"/>
        </w:rPr>
        <w:t>փրփրաջրի հաշվարկային քանակը</w:t>
      </w:r>
      <w:bookmarkEnd w:id="110"/>
      <w:r w:rsidR="0003768D" w:rsidRPr="000E23FA">
        <w:rPr>
          <w:lang w:val="hy-AM"/>
        </w:rPr>
        <w:t>, մ</w:t>
      </w:r>
      <w:r w:rsidR="0003768D" w:rsidRPr="000E23FA">
        <w:rPr>
          <w:vertAlign w:val="superscript"/>
          <w:lang w:val="hy-AM"/>
        </w:rPr>
        <w:t>3</w:t>
      </w:r>
      <w:r w:rsidR="0003768D" w:rsidRPr="000E23FA">
        <w:rPr>
          <w:rFonts w:ascii="MS Mincho" w:eastAsia="MS Mincho" w:hAnsi="MS Mincho" w:cs="MS Mincho" w:hint="eastAsia"/>
          <w:lang w:val="hy-AM"/>
        </w:rPr>
        <w:t>․</w:t>
      </w:r>
    </w:p>
    <w:p w14:paraId="32D73F3F" w14:textId="77777777" w:rsidR="0003768D" w:rsidRPr="000E23FA" w:rsidRDefault="0003768D" w:rsidP="009E6D16">
      <w:pPr>
        <w:tabs>
          <w:tab w:val="left" w:pos="990"/>
          <w:tab w:val="left" w:pos="1170"/>
          <w:tab w:val="left" w:pos="1260"/>
        </w:tabs>
        <w:spacing w:after="0" w:line="360" w:lineRule="auto"/>
        <w:ind w:firstLine="2970"/>
        <w:contextualSpacing/>
        <w:rPr>
          <w:lang w:val="hy-AM"/>
        </w:rPr>
      </w:pPr>
      <w:r w:rsidRPr="000E23FA">
        <w:rPr>
          <w:lang w:val="hy-AM"/>
        </w:rPr>
        <w:t>V</w:t>
      </w:r>
      <w:r w:rsidRPr="000E23FA">
        <w:rPr>
          <w:vertAlign w:val="subscript"/>
          <w:lang w:val="hy-AM"/>
        </w:rPr>
        <w:t>հ</w:t>
      </w:r>
      <w:r w:rsidRPr="000E23FA">
        <w:rPr>
          <w:lang w:val="hy-AM"/>
        </w:rPr>
        <w:t xml:space="preserve"> = a x V</w:t>
      </w:r>
      <w:r w:rsidRPr="000E23FA">
        <w:rPr>
          <w:vertAlign w:val="subscript"/>
          <w:lang w:val="hy-AM"/>
        </w:rPr>
        <w:t>օ</w:t>
      </w:r>
      <w:r w:rsidRPr="000E23FA">
        <w:rPr>
          <w:lang w:val="hy-AM"/>
        </w:rPr>
        <w:t xml:space="preserve"> / K                         </w:t>
      </w:r>
      <w:r w:rsidRPr="000E23FA">
        <w:rPr>
          <w:lang w:val="hy-AM"/>
        </w:rPr>
        <w:tab/>
        <w:t xml:space="preserve">            (12)</w:t>
      </w:r>
    </w:p>
    <w:p w14:paraId="06A21E12" w14:textId="77777777" w:rsidR="0003768D" w:rsidRPr="000E23FA" w:rsidRDefault="0003768D" w:rsidP="000E23FA">
      <w:pPr>
        <w:tabs>
          <w:tab w:val="left" w:pos="990"/>
          <w:tab w:val="left" w:pos="1170"/>
          <w:tab w:val="left" w:pos="1260"/>
        </w:tabs>
        <w:spacing w:after="0" w:line="360" w:lineRule="auto"/>
        <w:ind w:firstLine="540"/>
        <w:contextualSpacing/>
        <w:rPr>
          <w:lang w:val="hy-AM"/>
        </w:rPr>
      </w:pPr>
      <w:r w:rsidRPr="000E23FA">
        <w:rPr>
          <w:lang w:val="hy-AM"/>
        </w:rPr>
        <w:t>որտեղ a-ն փրփուրի քայքայման գործակիցն է ըստ 26-րդ Աղյուսակի, իսկ K-ն՝ փրփուրի պատիկությունն է:</w:t>
      </w:r>
    </w:p>
    <w:p w14:paraId="14684546" w14:textId="77777777" w:rsidR="0003768D" w:rsidRPr="00D60CA1" w:rsidRDefault="0003768D" w:rsidP="009E6D16">
      <w:pPr>
        <w:tabs>
          <w:tab w:val="left" w:pos="990"/>
          <w:tab w:val="left" w:pos="1170"/>
          <w:tab w:val="left" w:pos="1260"/>
        </w:tabs>
        <w:spacing w:after="0" w:line="360" w:lineRule="auto"/>
        <w:contextualSpacing/>
        <w:rPr>
          <w:lang w:val="hy-AM"/>
        </w:rPr>
      </w:pPr>
    </w:p>
    <w:p w14:paraId="7F3652C3" w14:textId="77777777" w:rsidR="00E3248B" w:rsidRPr="000E23FA" w:rsidRDefault="00752E98" w:rsidP="009E6D16">
      <w:pPr>
        <w:tabs>
          <w:tab w:val="left" w:pos="990"/>
          <w:tab w:val="left" w:pos="1170"/>
          <w:tab w:val="left" w:pos="1260"/>
        </w:tabs>
        <w:spacing w:after="0" w:line="360" w:lineRule="auto"/>
        <w:contextualSpacing/>
      </w:pPr>
      <w:proofErr w:type="spellStart"/>
      <w:r w:rsidRPr="000E23FA">
        <w:t>Աղյուսակ</w:t>
      </w:r>
      <w:proofErr w:type="spellEnd"/>
      <w:r w:rsidR="00E3248B" w:rsidRPr="000E23FA">
        <w:t xml:space="preserve"> 2</w:t>
      </w:r>
      <w:r w:rsidR="00ED042A" w:rsidRPr="000E23FA">
        <w:t>6</w:t>
      </w:r>
      <w:r w:rsidR="00F55F6A" w:rsidRPr="000E23FA">
        <w:rPr>
          <w:rFonts w:ascii="MS Mincho" w:eastAsia="MS Mincho" w:hAnsi="MS Mincho" w:cs="MS Mincho" w:hint="eastAsia"/>
          <w:lang w:val="hy-AM"/>
        </w:rPr>
        <w:t>․</w:t>
      </w:r>
      <w:r w:rsidR="00F55F6A" w:rsidRPr="000E23FA">
        <w:rPr>
          <w:lang w:val="hy-AM"/>
        </w:rPr>
        <w:t xml:space="preserve"> Փրփուրի քայքայման գործակիցները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2835"/>
        <w:gridCol w:w="2685"/>
        <w:gridCol w:w="3687"/>
      </w:tblGrid>
      <w:tr w:rsidR="00D53B3C" w:rsidRPr="000E23FA" w14:paraId="53DA76F0" w14:textId="77777777" w:rsidTr="00D53B3C">
        <w:tc>
          <w:tcPr>
            <w:tcW w:w="988" w:type="dxa"/>
            <w:vAlign w:val="center"/>
          </w:tcPr>
          <w:p w14:paraId="6211F5DA" w14:textId="77777777" w:rsidR="00D53B3C" w:rsidRPr="000E23FA" w:rsidRDefault="00D53B3C" w:rsidP="009E6D16">
            <w:pPr>
              <w:tabs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szCs w:val="24"/>
              </w:rPr>
            </w:pPr>
            <w:r w:rsidRPr="000E23FA">
              <w:rPr>
                <w:szCs w:val="24"/>
                <w:lang w:val="hy-AM"/>
              </w:rPr>
              <w:t>Հ</w:t>
            </w:r>
            <w:r w:rsidR="00A43646" w:rsidRPr="000E23FA">
              <w:rPr>
                <w:rFonts w:eastAsia="MS Mincho" w:cs="MS Mincho"/>
                <w:szCs w:val="24"/>
                <w:lang w:val="hy-AM"/>
              </w:rPr>
              <w:t>/</w:t>
            </w:r>
            <w:r w:rsidR="00A43646" w:rsidRPr="000E23FA">
              <w:rPr>
                <w:rFonts w:eastAsia="MS Mincho" w:cs="MS Mincho"/>
                <w:szCs w:val="24"/>
              </w:rPr>
              <w:t>Հ</w:t>
            </w:r>
          </w:p>
        </w:tc>
        <w:tc>
          <w:tcPr>
            <w:tcW w:w="2835" w:type="dxa"/>
            <w:vAlign w:val="center"/>
          </w:tcPr>
          <w:p w14:paraId="6611A581" w14:textId="77777777" w:rsidR="00D53B3C" w:rsidRPr="000E23FA" w:rsidRDefault="00D53B3C" w:rsidP="009E6D16">
            <w:pPr>
              <w:tabs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szCs w:val="24"/>
              </w:rPr>
            </w:pPr>
            <w:proofErr w:type="spellStart"/>
            <w:r w:rsidRPr="000E23FA">
              <w:rPr>
                <w:szCs w:val="24"/>
              </w:rPr>
              <w:t>Պաշտպանվող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սենքում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այրելի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նյութերը</w:t>
            </w:r>
            <w:proofErr w:type="spellEnd"/>
          </w:p>
        </w:tc>
        <w:tc>
          <w:tcPr>
            <w:tcW w:w="2685" w:type="dxa"/>
            <w:vAlign w:val="center"/>
          </w:tcPr>
          <w:p w14:paraId="4E0722A0" w14:textId="77777777" w:rsidR="00D53B3C" w:rsidRPr="000E23FA" w:rsidRDefault="00D53B3C" w:rsidP="009E6D16">
            <w:pPr>
              <w:tabs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szCs w:val="24"/>
              </w:rPr>
            </w:pPr>
            <w:proofErr w:type="spellStart"/>
            <w:r w:rsidRPr="000E23FA">
              <w:rPr>
                <w:szCs w:val="24"/>
              </w:rPr>
              <w:t>Փրփուրի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քայքայման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գործակիցը</w:t>
            </w:r>
            <w:proofErr w:type="spellEnd"/>
            <w:r w:rsidRPr="000E23FA">
              <w:rPr>
                <w:szCs w:val="24"/>
              </w:rPr>
              <w:t>, a</w:t>
            </w:r>
          </w:p>
        </w:tc>
        <w:tc>
          <w:tcPr>
            <w:tcW w:w="3687" w:type="dxa"/>
            <w:vAlign w:val="center"/>
          </w:tcPr>
          <w:p w14:paraId="02C82906" w14:textId="77777777" w:rsidR="00D53B3C" w:rsidRPr="000E23FA" w:rsidRDefault="00D53B3C" w:rsidP="009E6D16">
            <w:pPr>
              <w:tabs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szCs w:val="24"/>
              </w:rPr>
            </w:pPr>
            <w:proofErr w:type="spellStart"/>
            <w:r w:rsidRPr="000E23FA">
              <w:rPr>
                <w:szCs w:val="24"/>
              </w:rPr>
              <w:t>Կայանքի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աշխատանքի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նվազագույն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տևողությունը</w:t>
            </w:r>
            <w:proofErr w:type="spellEnd"/>
            <w:r w:rsidRPr="000E23FA">
              <w:rPr>
                <w:szCs w:val="24"/>
              </w:rPr>
              <w:t>, T</w:t>
            </w:r>
          </w:p>
        </w:tc>
      </w:tr>
      <w:tr w:rsidR="00D53B3C" w:rsidRPr="000E23FA" w14:paraId="737C434F" w14:textId="77777777" w:rsidTr="00D53B3C">
        <w:trPr>
          <w:trHeight w:val="128"/>
        </w:trPr>
        <w:tc>
          <w:tcPr>
            <w:tcW w:w="988" w:type="dxa"/>
            <w:vAlign w:val="center"/>
          </w:tcPr>
          <w:p w14:paraId="7F11B206" w14:textId="77777777" w:rsidR="00D53B3C" w:rsidRPr="000E23FA" w:rsidRDefault="00D53B3C" w:rsidP="009E6D16">
            <w:pPr>
              <w:tabs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szCs w:val="24"/>
              </w:rPr>
            </w:pPr>
            <w:r w:rsidRPr="000E23FA">
              <w:rPr>
                <w:szCs w:val="24"/>
                <w:lang w:val="hy-AM"/>
              </w:rPr>
              <w:t>1</w:t>
            </w:r>
            <w:r w:rsidRPr="000E23FA">
              <w:rPr>
                <w:szCs w:val="24"/>
              </w:rPr>
              <w:t>.</w:t>
            </w:r>
          </w:p>
        </w:tc>
        <w:tc>
          <w:tcPr>
            <w:tcW w:w="2835" w:type="dxa"/>
            <w:vAlign w:val="center"/>
          </w:tcPr>
          <w:p w14:paraId="64E7830B" w14:textId="77777777" w:rsidR="00D53B3C" w:rsidRPr="000E23FA" w:rsidRDefault="00D53B3C" w:rsidP="009E6D16">
            <w:pPr>
              <w:tabs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szCs w:val="24"/>
              </w:rPr>
            </w:pPr>
            <w:proofErr w:type="spellStart"/>
            <w:r w:rsidRPr="000E23FA">
              <w:rPr>
                <w:szCs w:val="24"/>
              </w:rPr>
              <w:t>Պինդ</w:t>
            </w:r>
            <w:proofErr w:type="spellEnd"/>
          </w:p>
        </w:tc>
        <w:tc>
          <w:tcPr>
            <w:tcW w:w="2685" w:type="dxa"/>
            <w:vAlign w:val="center"/>
          </w:tcPr>
          <w:p w14:paraId="209B285F" w14:textId="77777777" w:rsidR="00D53B3C" w:rsidRPr="000E23FA" w:rsidRDefault="00D53B3C" w:rsidP="009E6D16">
            <w:pPr>
              <w:tabs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3</w:t>
            </w:r>
          </w:p>
        </w:tc>
        <w:tc>
          <w:tcPr>
            <w:tcW w:w="3687" w:type="dxa"/>
            <w:vAlign w:val="center"/>
          </w:tcPr>
          <w:p w14:paraId="7B688326" w14:textId="77777777" w:rsidR="00D53B3C" w:rsidRPr="000E23FA" w:rsidRDefault="00D53B3C" w:rsidP="009E6D16">
            <w:pPr>
              <w:tabs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 xml:space="preserve">25 </w:t>
            </w:r>
            <w:proofErr w:type="spellStart"/>
            <w:r w:rsidRPr="000E23FA">
              <w:rPr>
                <w:szCs w:val="24"/>
              </w:rPr>
              <w:t>րոպե</w:t>
            </w:r>
            <w:proofErr w:type="spellEnd"/>
          </w:p>
        </w:tc>
      </w:tr>
      <w:tr w:rsidR="00D53B3C" w:rsidRPr="000E23FA" w14:paraId="3BAF8ABA" w14:textId="77777777" w:rsidTr="00D53B3C">
        <w:tc>
          <w:tcPr>
            <w:tcW w:w="988" w:type="dxa"/>
            <w:vAlign w:val="center"/>
          </w:tcPr>
          <w:p w14:paraId="012F2D4E" w14:textId="77777777" w:rsidR="00D53B3C" w:rsidRPr="000E23FA" w:rsidRDefault="00D53B3C" w:rsidP="009E6D16">
            <w:pPr>
              <w:tabs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2.</w:t>
            </w:r>
          </w:p>
        </w:tc>
        <w:tc>
          <w:tcPr>
            <w:tcW w:w="2835" w:type="dxa"/>
            <w:vAlign w:val="center"/>
          </w:tcPr>
          <w:p w14:paraId="09E9C9B4" w14:textId="77777777" w:rsidR="00D53B3C" w:rsidRPr="000E23FA" w:rsidRDefault="00D53B3C" w:rsidP="009E6D16">
            <w:pPr>
              <w:tabs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szCs w:val="24"/>
              </w:rPr>
            </w:pPr>
            <w:proofErr w:type="spellStart"/>
            <w:r w:rsidRPr="000E23FA">
              <w:rPr>
                <w:szCs w:val="24"/>
              </w:rPr>
              <w:t>Հեղուկ</w:t>
            </w:r>
            <w:proofErr w:type="spellEnd"/>
          </w:p>
        </w:tc>
        <w:tc>
          <w:tcPr>
            <w:tcW w:w="2685" w:type="dxa"/>
            <w:vAlign w:val="center"/>
          </w:tcPr>
          <w:p w14:paraId="68EBB2FD" w14:textId="77777777" w:rsidR="00D53B3C" w:rsidRPr="000E23FA" w:rsidRDefault="00D53B3C" w:rsidP="009E6D16">
            <w:pPr>
              <w:tabs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4</w:t>
            </w:r>
          </w:p>
        </w:tc>
        <w:tc>
          <w:tcPr>
            <w:tcW w:w="3687" w:type="dxa"/>
            <w:vAlign w:val="center"/>
          </w:tcPr>
          <w:p w14:paraId="353E8CE2" w14:textId="77777777" w:rsidR="00D53B3C" w:rsidRPr="000E23FA" w:rsidRDefault="00D53B3C" w:rsidP="009E6D16">
            <w:pPr>
              <w:tabs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 xml:space="preserve">15 </w:t>
            </w:r>
            <w:proofErr w:type="spellStart"/>
            <w:r w:rsidRPr="000E23FA">
              <w:rPr>
                <w:szCs w:val="24"/>
              </w:rPr>
              <w:t>րոպե</w:t>
            </w:r>
            <w:proofErr w:type="spellEnd"/>
          </w:p>
        </w:tc>
      </w:tr>
    </w:tbl>
    <w:p w14:paraId="5869C621" w14:textId="77777777" w:rsidR="00E3248B" w:rsidRPr="000E23FA" w:rsidRDefault="00E3248B" w:rsidP="009E6D16">
      <w:pPr>
        <w:tabs>
          <w:tab w:val="left" w:pos="990"/>
          <w:tab w:val="left" w:pos="1170"/>
        </w:tabs>
        <w:spacing w:after="0" w:line="360" w:lineRule="auto"/>
        <w:contextualSpacing/>
      </w:pPr>
    </w:p>
    <w:p w14:paraId="6CE2C18B" w14:textId="77777777" w:rsidR="00E3248B" w:rsidRPr="000E23FA" w:rsidRDefault="00DB4213" w:rsidP="000E23FA">
      <w:pPr>
        <w:pStyle w:val="ListParagraph"/>
        <w:numPr>
          <w:ilvl w:val="0"/>
          <w:numId w:val="104"/>
        </w:numPr>
        <w:tabs>
          <w:tab w:val="left" w:pos="360"/>
          <w:tab w:val="left" w:pos="900"/>
          <w:tab w:val="left" w:pos="990"/>
          <w:tab w:val="left" w:pos="1170"/>
        </w:tabs>
        <w:spacing w:after="0" w:line="360" w:lineRule="auto"/>
        <w:ind w:left="0" w:firstLine="540"/>
        <w:jc w:val="both"/>
      </w:pPr>
      <w:proofErr w:type="spellStart"/>
      <w:r>
        <w:t>ը</w:t>
      </w:r>
      <w:r w:rsidR="00E3248B" w:rsidRPr="000E23FA">
        <w:t>նտրվում</w:t>
      </w:r>
      <w:proofErr w:type="spellEnd"/>
      <w:r w:rsidR="00E3248B" w:rsidRPr="000E23FA">
        <w:t xml:space="preserve"> </w:t>
      </w:r>
      <w:proofErr w:type="spellStart"/>
      <w:r w:rsidR="00E3248B" w:rsidRPr="000E23FA">
        <w:t>են</w:t>
      </w:r>
      <w:proofErr w:type="spellEnd"/>
      <w:r w:rsidR="00E3248B" w:rsidRPr="000E23FA">
        <w:t xml:space="preserve"> </w:t>
      </w:r>
      <w:proofErr w:type="spellStart"/>
      <w:r w:rsidR="00E3248B" w:rsidRPr="000E23FA">
        <w:t>նույն</w:t>
      </w:r>
      <w:proofErr w:type="spellEnd"/>
      <w:r w:rsidR="00E3248B" w:rsidRPr="000E23FA">
        <w:t xml:space="preserve"> </w:t>
      </w:r>
      <w:proofErr w:type="spellStart"/>
      <w:r w:rsidR="00E3248B" w:rsidRPr="000E23FA">
        <w:t>տիպի</w:t>
      </w:r>
      <w:proofErr w:type="spellEnd"/>
      <w:r w:rsidR="00E3248B" w:rsidRPr="000E23FA">
        <w:t xml:space="preserve">, </w:t>
      </w:r>
      <w:proofErr w:type="spellStart"/>
      <w:r w:rsidR="00E3248B" w:rsidRPr="000E23FA">
        <w:t>մոդելի</w:t>
      </w:r>
      <w:proofErr w:type="spellEnd"/>
      <w:r w:rsidR="00E3248B" w:rsidRPr="000E23FA">
        <w:t xml:space="preserve"> </w:t>
      </w:r>
      <w:proofErr w:type="spellStart"/>
      <w:r w:rsidR="00E3248B" w:rsidRPr="000E23FA">
        <w:t>միջին</w:t>
      </w:r>
      <w:proofErr w:type="spellEnd"/>
      <w:r w:rsidR="00E3248B" w:rsidRPr="000E23FA">
        <w:t xml:space="preserve"> </w:t>
      </w:r>
      <w:proofErr w:type="spellStart"/>
      <w:r w:rsidR="00E3248B" w:rsidRPr="000E23FA">
        <w:t>պատիկությա</w:t>
      </w:r>
      <w:proofErr w:type="spellEnd"/>
      <w:r w:rsidR="00E3248B" w:rsidRPr="000E23FA">
        <w:rPr>
          <w:lang w:val="hy-AM"/>
        </w:rPr>
        <w:t>ն</w:t>
      </w:r>
      <w:r w:rsidR="00E3248B" w:rsidRPr="000E23FA">
        <w:t xml:space="preserve"> </w:t>
      </w:r>
      <w:proofErr w:type="spellStart"/>
      <w:r w:rsidR="00E3248B" w:rsidRPr="000E23FA">
        <w:t>փրփրարտադրիչներ</w:t>
      </w:r>
      <w:proofErr w:type="spellEnd"/>
      <w:r w:rsidR="00E3248B" w:rsidRPr="000E23FA">
        <w:t xml:space="preserve"> և </w:t>
      </w:r>
      <w:proofErr w:type="spellStart"/>
      <w:r w:rsidR="00E3248B" w:rsidRPr="000E23FA">
        <w:t>ըստ</w:t>
      </w:r>
      <w:proofErr w:type="spellEnd"/>
      <w:r w:rsidR="00E3248B" w:rsidRPr="000E23FA">
        <w:t xml:space="preserve"> </w:t>
      </w:r>
      <w:proofErr w:type="spellStart"/>
      <w:r w:rsidR="00E3248B" w:rsidRPr="000E23FA">
        <w:t>տեխնիկական</w:t>
      </w:r>
      <w:proofErr w:type="spellEnd"/>
      <w:r w:rsidR="00E3248B" w:rsidRPr="000E23FA">
        <w:t xml:space="preserve"> </w:t>
      </w:r>
      <w:proofErr w:type="spellStart"/>
      <w:r w:rsidR="00E3248B" w:rsidRPr="000E23FA">
        <w:t>բնութագրերի</w:t>
      </w:r>
      <w:proofErr w:type="spellEnd"/>
      <w:r w:rsidR="00E3248B" w:rsidRPr="000E23FA">
        <w:t xml:space="preserve"> </w:t>
      </w:r>
      <w:proofErr w:type="spellStart"/>
      <w:r w:rsidR="00E3248B" w:rsidRPr="000E23FA">
        <w:t>որոշվում</w:t>
      </w:r>
      <w:proofErr w:type="spellEnd"/>
      <w:r w:rsidR="00E3248B" w:rsidRPr="000E23FA">
        <w:t xml:space="preserve"> է </w:t>
      </w:r>
      <w:proofErr w:type="spellStart"/>
      <w:r w:rsidR="00E3248B" w:rsidRPr="000E23FA">
        <w:t>նրանց</w:t>
      </w:r>
      <w:proofErr w:type="spellEnd"/>
      <w:r w:rsidR="00E3248B" w:rsidRPr="000E23FA">
        <w:t xml:space="preserve"> </w:t>
      </w:r>
      <w:proofErr w:type="spellStart"/>
      <w:r w:rsidR="00E3248B" w:rsidRPr="000E23FA">
        <w:t>արտադրողականությունը</w:t>
      </w:r>
      <w:proofErr w:type="spellEnd"/>
      <w:r w:rsidR="00E3248B" w:rsidRPr="000E23FA">
        <w:t xml:space="preserve"> </w:t>
      </w:r>
      <w:proofErr w:type="spellStart"/>
      <w:r w:rsidR="00E3248B" w:rsidRPr="000E23FA">
        <w:t>ըստ</w:t>
      </w:r>
      <w:proofErr w:type="spellEnd"/>
      <w:r w:rsidR="00E3248B" w:rsidRPr="000E23FA">
        <w:t xml:space="preserve"> </w:t>
      </w:r>
      <w:proofErr w:type="spellStart"/>
      <w:r w:rsidR="00E3248B" w:rsidRPr="000E23FA">
        <w:t>փրփրաջրի</w:t>
      </w:r>
      <w:proofErr w:type="spellEnd"/>
      <w:r w:rsidR="00E3248B" w:rsidRPr="000E23FA">
        <w:t>՝ q, մ</w:t>
      </w:r>
      <w:r w:rsidR="00E3248B" w:rsidRPr="000E23FA">
        <w:rPr>
          <w:vertAlign w:val="superscript"/>
        </w:rPr>
        <w:t>3</w:t>
      </w:r>
      <w:r w:rsidR="00E3248B" w:rsidRPr="000E23FA">
        <w:t>/</w:t>
      </w:r>
      <w:proofErr w:type="spellStart"/>
      <w:r w:rsidR="00E3248B" w:rsidRPr="000E23FA">
        <w:t>րոպե</w:t>
      </w:r>
      <w:proofErr w:type="spellEnd"/>
      <w:r>
        <w:t>,</w:t>
      </w:r>
    </w:p>
    <w:p w14:paraId="5227DE5E" w14:textId="77777777" w:rsidR="00E3248B" w:rsidRPr="000E23FA" w:rsidRDefault="00DB4213" w:rsidP="000E23FA">
      <w:pPr>
        <w:pStyle w:val="ListParagraph"/>
        <w:numPr>
          <w:ilvl w:val="0"/>
          <w:numId w:val="104"/>
        </w:numPr>
        <w:tabs>
          <w:tab w:val="left" w:pos="360"/>
          <w:tab w:val="left" w:pos="900"/>
          <w:tab w:val="left" w:pos="990"/>
          <w:tab w:val="left" w:pos="1170"/>
        </w:tabs>
        <w:spacing w:after="0" w:line="360" w:lineRule="auto"/>
        <w:ind w:left="0" w:firstLine="540"/>
        <w:jc w:val="both"/>
      </w:pPr>
      <w:bookmarkStart w:id="111" w:name="_Hlk139999207"/>
      <w:proofErr w:type="spellStart"/>
      <w:r>
        <w:t>ո</w:t>
      </w:r>
      <w:r w:rsidR="00E3248B" w:rsidRPr="000E23FA">
        <w:t>րոշվում</w:t>
      </w:r>
      <w:proofErr w:type="spellEnd"/>
      <w:r w:rsidR="00E3248B" w:rsidRPr="000E23FA">
        <w:t xml:space="preserve"> է </w:t>
      </w:r>
      <w:proofErr w:type="spellStart"/>
      <w:r w:rsidR="00E3248B" w:rsidRPr="000E23FA">
        <w:t>միաժամանակ</w:t>
      </w:r>
      <w:proofErr w:type="spellEnd"/>
      <w:r w:rsidR="00E3248B" w:rsidRPr="000E23FA">
        <w:t xml:space="preserve"> </w:t>
      </w:r>
      <w:proofErr w:type="spellStart"/>
      <w:r w:rsidR="00E3248B" w:rsidRPr="000E23FA">
        <w:t>աշխատող</w:t>
      </w:r>
      <w:proofErr w:type="spellEnd"/>
      <w:r w:rsidR="00E3248B" w:rsidRPr="000E23FA">
        <w:t xml:space="preserve"> </w:t>
      </w:r>
      <w:proofErr w:type="spellStart"/>
      <w:r w:rsidR="00E3248B" w:rsidRPr="000E23FA">
        <w:t>փրփրարտադրիչների</w:t>
      </w:r>
      <w:proofErr w:type="spellEnd"/>
      <w:r w:rsidR="00E3248B" w:rsidRPr="000E23FA">
        <w:t xml:space="preserve"> </w:t>
      </w:r>
      <w:proofErr w:type="spellStart"/>
      <w:r w:rsidR="00E3248B" w:rsidRPr="000E23FA">
        <w:t>հաշվարկային</w:t>
      </w:r>
      <w:proofErr w:type="spellEnd"/>
      <w:r w:rsidR="00E3248B" w:rsidRPr="000E23FA">
        <w:t xml:space="preserve"> </w:t>
      </w:r>
      <w:proofErr w:type="spellStart"/>
      <w:r w:rsidR="00E3248B" w:rsidRPr="000E23FA">
        <w:t>քանակը</w:t>
      </w:r>
      <w:proofErr w:type="spellEnd"/>
      <w:r w:rsidR="00E3248B" w:rsidRPr="000E23FA">
        <w:t>՝ n,</w:t>
      </w:r>
      <w:r w:rsidR="00E3248B" w:rsidRPr="000E23FA">
        <w:rPr>
          <w:lang w:val="hy-AM"/>
        </w:rPr>
        <w:t xml:space="preserve"> </w:t>
      </w:r>
      <w:bookmarkStart w:id="112" w:name="_Hlk140004183"/>
      <w:bookmarkEnd w:id="111"/>
      <w:proofErr w:type="spellStart"/>
      <w:r w:rsidR="00E3248B" w:rsidRPr="000E23FA">
        <w:t>հատ</w:t>
      </w:r>
      <w:proofErr w:type="spellEnd"/>
      <w:r w:rsidR="00E3248B" w:rsidRPr="000E23FA">
        <w:t>.</w:t>
      </w:r>
    </w:p>
    <w:p w14:paraId="5E8A9323" w14:textId="77777777" w:rsidR="00E3248B" w:rsidRDefault="00E3248B" w:rsidP="009E6D16">
      <w:pPr>
        <w:tabs>
          <w:tab w:val="left" w:pos="990"/>
          <w:tab w:val="left" w:pos="1170"/>
        </w:tabs>
        <w:spacing w:after="0" w:line="360" w:lineRule="auto"/>
        <w:ind w:firstLine="2250"/>
        <w:contextualSpacing/>
      </w:pPr>
      <w:r w:rsidRPr="000E23FA">
        <w:t xml:space="preserve">n = </w:t>
      </w:r>
      <w:proofErr w:type="spellStart"/>
      <w:r w:rsidRPr="000E23FA">
        <w:t>V</w:t>
      </w:r>
      <w:r w:rsidRPr="000E23FA">
        <w:rPr>
          <w:vertAlign w:val="subscript"/>
        </w:rPr>
        <w:t>հ</w:t>
      </w:r>
      <w:proofErr w:type="spellEnd"/>
      <w:r w:rsidRPr="000E23FA">
        <w:rPr>
          <w:vertAlign w:val="subscript"/>
        </w:rPr>
        <w:t xml:space="preserve"> </w:t>
      </w:r>
      <w:r w:rsidRPr="000E23FA">
        <w:t>/ ( q x T )</w:t>
      </w:r>
      <w:r w:rsidRPr="000E23FA">
        <w:tab/>
      </w:r>
      <w:r w:rsidRPr="000E23FA">
        <w:tab/>
      </w:r>
      <w:r w:rsidRPr="000E23FA">
        <w:tab/>
      </w:r>
      <w:r w:rsidRPr="000E23FA">
        <w:tab/>
        <w:t xml:space="preserve">   </w:t>
      </w:r>
      <w:r w:rsidRPr="000E23FA">
        <w:tab/>
      </w:r>
      <w:r w:rsidRPr="000E23FA">
        <w:rPr>
          <w:lang w:val="hy-AM"/>
        </w:rPr>
        <w:t xml:space="preserve">  </w:t>
      </w:r>
      <w:r w:rsidRPr="000E23FA">
        <w:t xml:space="preserve"> </w:t>
      </w:r>
      <w:bookmarkStart w:id="113" w:name="_Hlk148468529"/>
      <w:r w:rsidRPr="000E23FA">
        <w:t>(1</w:t>
      </w:r>
      <w:r w:rsidRPr="000E23FA">
        <w:rPr>
          <w:lang w:val="hy-AM"/>
        </w:rPr>
        <w:t>3</w:t>
      </w:r>
      <w:r w:rsidRPr="000E23FA">
        <w:t>)</w:t>
      </w:r>
      <w:bookmarkEnd w:id="113"/>
    </w:p>
    <w:p w14:paraId="053BA180" w14:textId="77777777" w:rsidR="00DB4213" w:rsidRPr="000E23FA" w:rsidRDefault="00DB4213" w:rsidP="009E6D16">
      <w:pPr>
        <w:tabs>
          <w:tab w:val="left" w:pos="990"/>
          <w:tab w:val="left" w:pos="1170"/>
        </w:tabs>
        <w:spacing w:after="0" w:line="360" w:lineRule="auto"/>
        <w:ind w:firstLine="2250"/>
        <w:contextualSpacing/>
      </w:pPr>
    </w:p>
    <w:bookmarkEnd w:id="112"/>
    <w:p w14:paraId="5BAF61AC" w14:textId="77777777" w:rsidR="00E3248B" w:rsidRPr="000E23FA" w:rsidRDefault="00F139BB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rPr>
          <w:lang w:val="hy-AM"/>
        </w:rPr>
      </w:pPr>
      <w:r w:rsidRPr="000E23FA">
        <w:t xml:space="preserve"> </w:t>
      </w:r>
      <w:r w:rsidRPr="000E23FA">
        <w:rPr>
          <w:lang w:val="hy-AM"/>
        </w:rPr>
        <w:t>ս</w:t>
      </w:r>
      <w:proofErr w:type="spellStart"/>
      <w:r w:rsidR="00E3248B" w:rsidRPr="000E23FA">
        <w:t>տացված</w:t>
      </w:r>
      <w:proofErr w:type="spellEnd"/>
      <w:r w:rsidR="00E3248B" w:rsidRPr="000E23FA">
        <w:t xml:space="preserve"> </w:t>
      </w:r>
      <w:proofErr w:type="spellStart"/>
      <w:r w:rsidR="00E3248B" w:rsidRPr="000E23FA">
        <w:t>թիվը</w:t>
      </w:r>
      <w:proofErr w:type="spellEnd"/>
      <w:r w:rsidR="00E3248B" w:rsidRPr="000E23FA">
        <w:t xml:space="preserve"> </w:t>
      </w:r>
      <w:proofErr w:type="spellStart"/>
      <w:r w:rsidR="00E3248B" w:rsidRPr="000E23FA">
        <w:t>կլորացվում</w:t>
      </w:r>
      <w:proofErr w:type="spellEnd"/>
      <w:r w:rsidR="00E3248B" w:rsidRPr="000E23FA">
        <w:t xml:space="preserve"> է </w:t>
      </w:r>
      <w:proofErr w:type="spellStart"/>
      <w:r w:rsidR="00E3248B" w:rsidRPr="000E23FA">
        <w:t>մինչև</w:t>
      </w:r>
      <w:proofErr w:type="spellEnd"/>
      <w:r w:rsidR="00E3248B" w:rsidRPr="000E23FA">
        <w:t xml:space="preserve"> </w:t>
      </w:r>
      <w:proofErr w:type="spellStart"/>
      <w:r w:rsidR="00E3248B" w:rsidRPr="000E23FA">
        <w:t>մոտակա</w:t>
      </w:r>
      <w:proofErr w:type="spellEnd"/>
      <w:r w:rsidR="00E3248B" w:rsidRPr="000E23FA">
        <w:t xml:space="preserve"> </w:t>
      </w:r>
      <w:proofErr w:type="spellStart"/>
      <w:r w:rsidR="00E3248B" w:rsidRPr="000E23FA">
        <w:t>մեծ</w:t>
      </w:r>
      <w:proofErr w:type="spellEnd"/>
      <w:r w:rsidR="00E3248B" w:rsidRPr="000E23FA">
        <w:t xml:space="preserve"> </w:t>
      </w:r>
      <w:proofErr w:type="spellStart"/>
      <w:r w:rsidR="00E3248B" w:rsidRPr="000E23FA">
        <w:t>ամբողջ</w:t>
      </w:r>
      <w:proofErr w:type="spellEnd"/>
      <w:r w:rsidR="00E3248B" w:rsidRPr="000E23FA">
        <w:t xml:space="preserve"> </w:t>
      </w:r>
      <w:proofErr w:type="spellStart"/>
      <w:r w:rsidR="00E3248B" w:rsidRPr="000E23FA">
        <w:t>թիվը</w:t>
      </w:r>
      <w:proofErr w:type="spellEnd"/>
      <w:r w:rsidR="00E3248B" w:rsidRPr="000E23FA">
        <w:t>՝ N:</w:t>
      </w:r>
    </w:p>
    <w:p w14:paraId="7242E9D5" w14:textId="77777777" w:rsidR="00E3248B" w:rsidRPr="000E23FA" w:rsidRDefault="00DB4213" w:rsidP="000E23FA">
      <w:pPr>
        <w:pStyle w:val="ListParagraph"/>
        <w:numPr>
          <w:ilvl w:val="0"/>
          <w:numId w:val="104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D60CA1">
        <w:rPr>
          <w:lang w:val="hy-AM"/>
        </w:rPr>
        <w:t>ո</w:t>
      </w:r>
      <w:r w:rsidR="00E3248B" w:rsidRPr="000E23FA">
        <w:rPr>
          <w:lang w:val="hy-AM"/>
        </w:rPr>
        <w:t>րոշվում է փրփրաջրի անհրաժեշտ քանակը՝ V</w:t>
      </w:r>
      <w:r w:rsidR="00E3248B" w:rsidRPr="000E23FA">
        <w:rPr>
          <w:vertAlign w:val="subscript"/>
          <w:lang w:val="hy-AM"/>
        </w:rPr>
        <w:t>ա</w:t>
      </w:r>
      <w:r w:rsidR="00E3248B" w:rsidRPr="000E23FA">
        <w:rPr>
          <w:lang w:val="hy-AM"/>
        </w:rPr>
        <w:t>, մ</w:t>
      </w:r>
      <w:r w:rsidR="00E3248B" w:rsidRPr="000E23FA">
        <w:rPr>
          <w:vertAlign w:val="superscript"/>
          <w:lang w:val="hy-AM"/>
        </w:rPr>
        <w:t>3</w:t>
      </w:r>
      <w:r w:rsidR="00E3248B" w:rsidRPr="000E23FA">
        <w:rPr>
          <w:lang w:val="hy-AM"/>
        </w:rPr>
        <w:t>, հաշվի առնելով նաև</w:t>
      </w:r>
      <w:r w:rsidR="00F139BB" w:rsidRPr="000E23FA">
        <w:rPr>
          <w:lang w:val="hy-AM"/>
        </w:rPr>
        <w:t xml:space="preserve"> </w:t>
      </w:r>
      <w:r w:rsidR="00E3248B" w:rsidRPr="000E23FA">
        <w:rPr>
          <w:lang w:val="hy-AM"/>
        </w:rPr>
        <w:t>խողովակաշարերում մնացորդային քանակությունը՝ V</w:t>
      </w:r>
      <w:r w:rsidR="00E3248B" w:rsidRPr="000E23FA">
        <w:rPr>
          <w:vertAlign w:val="subscript"/>
          <w:lang w:val="hy-AM"/>
        </w:rPr>
        <w:t>խ</w:t>
      </w:r>
      <w:r w:rsidR="00E3248B" w:rsidRPr="000E23FA">
        <w:rPr>
          <w:lang w:val="hy-AM"/>
        </w:rPr>
        <w:t>, մ</w:t>
      </w:r>
      <w:r w:rsidR="00E3248B" w:rsidRPr="000E23FA">
        <w:rPr>
          <w:vertAlign w:val="superscript"/>
          <w:lang w:val="hy-AM"/>
        </w:rPr>
        <w:t>3</w:t>
      </w:r>
      <w:r w:rsidR="00F139BB" w:rsidRPr="000E23FA">
        <w:rPr>
          <w:rFonts w:ascii="MS Mincho" w:eastAsia="MS Mincho" w:hAnsi="MS Mincho" w:cs="MS Mincho" w:hint="eastAsia"/>
          <w:lang w:val="hy-AM"/>
        </w:rPr>
        <w:t>․</w:t>
      </w:r>
    </w:p>
    <w:p w14:paraId="0C11953B" w14:textId="77777777" w:rsidR="00E3248B" w:rsidRPr="000E23FA" w:rsidRDefault="00E3248B" w:rsidP="000E23FA">
      <w:pPr>
        <w:tabs>
          <w:tab w:val="left" w:pos="990"/>
          <w:tab w:val="left" w:pos="1170"/>
        </w:tabs>
        <w:spacing w:after="0" w:line="360" w:lineRule="auto"/>
        <w:ind w:firstLine="540"/>
        <w:rPr>
          <w:lang w:val="hy-AM"/>
        </w:rPr>
      </w:pPr>
      <w:r w:rsidRPr="000E23FA">
        <w:rPr>
          <w:lang w:val="hy-AM"/>
        </w:rPr>
        <w:t xml:space="preserve">                     </w:t>
      </w:r>
      <w:r w:rsidR="00ED042A" w:rsidRPr="000E23FA">
        <w:rPr>
          <w:lang w:val="hy-AM"/>
        </w:rPr>
        <w:t xml:space="preserve">  </w:t>
      </w:r>
      <w:r w:rsidRPr="000E23FA">
        <w:rPr>
          <w:lang w:val="hy-AM"/>
        </w:rPr>
        <w:t>V</w:t>
      </w:r>
      <w:r w:rsidRPr="000E23FA">
        <w:rPr>
          <w:vertAlign w:val="subscript"/>
          <w:lang w:val="hy-AM"/>
        </w:rPr>
        <w:t>ա</w:t>
      </w:r>
      <w:r w:rsidRPr="000E23FA">
        <w:rPr>
          <w:lang w:val="hy-AM"/>
        </w:rPr>
        <w:t xml:space="preserve"> = N x q x T +</w:t>
      </w:r>
      <w:r w:rsidR="00ED042A" w:rsidRPr="000E23FA">
        <w:t xml:space="preserve"> </w:t>
      </w:r>
      <w:r w:rsidRPr="000E23FA">
        <w:rPr>
          <w:lang w:val="hy-AM"/>
        </w:rPr>
        <w:t>V</w:t>
      </w:r>
      <w:r w:rsidRPr="000E23FA">
        <w:rPr>
          <w:vertAlign w:val="subscript"/>
          <w:lang w:val="hy-AM"/>
        </w:rPr>
        <w:t>խ</w:t>
      </w:r>
      <w:r w:rsidRPr="000E23FA">
        <w:rPr>
          <w:lang w:val="hy-AM"/>
        </w:rPr>
        <w:tab/>
      </w:r>
      <w:r w:rsidRPr="000E23FA">
        <w:rPr>
          <w:lang w:val="hy-AM"/>
        </w:rPr>
        <w:tab/>
      </w:r>
      <w:r w:rsidRPr="000E23FA">
        <w:rPr>
          <w:lang w:val="hy-AM"/>
        </w:rPr>
        <w:tab/>
      </w:r>
      <w:r w:rsidRPr="000E23FA">
        <w:rPr>
          <w:lang w:val="hy-AM"/>
        </w:rPr>
        <w:tab/>
        <w:t xml:space="preserve">    </w:t>
      </w:r>
      <w:r w:rsidR="00ED042A" w:rsidRPr="000E23FA">
        <w:rPr>
          <w:lang w:val="hy-AM"/>
        </w:rPr>
        <w:tab/>
      </w:r>
      <w:r w:rsidR="00ED042A" w:rsidRPr="000E23FA">
        <w:t xml:space="preserve">   </w:t>
      </w:r>
      <w:r w:rsidRPr="000E23FA">
        <w:rPr>
          <w:lang w:val="hy-AM"/>
        </w:rPr>
        <w:t>(14)</w:t>
      </w:r>
    </w:p>
    <w:p w14:paraId="1996ADDC" w14:textId="77777777" w:rsidR="00963069" w:rsidRPr="000E23FA" w:rsidRDefault="00DB4213" w:rsidP="000E23FA">
      <w:pPr>
        <w:pStyle w:val="ListParagraph"/>
        <w:numPr>
          <w:ilvl w:val="0"/>
          <w:numId w:val="104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bookmarkStart w:id="114" w:name="_Hlk140005050"/>
      <w:bookmarkEnd w:id="107"/>
      <w:bookmarkEnd w:id="108"/>
      <w:r w:rsidRPr="00D60CA1">
        <w:rPr>
          <w:lang w:val="hy-AM"/>
        </w:rPr>
        <w:lastRenderedPageBreak/>
        <w:t>ո</w:t>
      </w:r>
      <w:r w:rsidR="00963069" w:rsidRPr="000E23FA">
        <w:rPr>
          <w:lang w:val="hy-AM"/>
        </w:rPr>
        <w:t>րոշվում են փրփրարարի և ջրի անհրաժեշտ քանակությունները՝ V</w:t>
      </w:r>
      <w:r w:rsidR="00963069" w:rsidRPr="000E23FA">
        <w:rPr>
          <w:vertAlign w:val="subscript"/>
          <w:lang w:val="hy-AM"/>
        </w:rPr>
        <w:t>փ</w:t>
      </w:r>
      <w:r w:rsidR="00963069" w:rsidRPr="000E23FA">
        <w:rPr>
          <w:lang w:val="hy-AM"/>
        </w:rPr>
        <w:t xml:space="preserve"> և V</w:t>
      </w:r>
      <w:r w:rsidR="00963069" w:rsidRPr="000E23FA">
        <w:rPr>
          <w:vertAlign w:val="subscript"/>
          <w:lang w:val="hy-AM"/>
        </w:rPr>
        <w:t>ջ</w:t>
      </w:r>
      <w:r w:rsidR="00CF05F5" w:rsidRPr="000E23FA">
        <w:rPr>
          <w:lang w:val="hy-AM"/>
        </w:rPr>
        <w:t>, մ</w:t>
      </w:r>
      <w:r w:rsidR="00CF05F5" w:rsidRPr="000E23FA">
        <w:rPr>
          <w:vertAlign w:val="superscript"/>
          <w:lang w:val="hy-AM"/>
        </w:rPr>
        <w:t>3</w:t>
      </w:r>
    </w:p>
    <w:p w14:paraId="449897F4" w14:textId="77777777" w:rsidR="00CF05F5" w:rsidRPr="000E23FA" w:rsidRDefault="00ED042A" w:rsidP="009E6D16">
      <w:pPr>
        <w:tabs>
          <w:tab w:val="left" w:pos="990"/>
          <w:tab w:val="left" w:pos="1170"/>
        </w:tabs>
        <w:spacing w:after="0" w:line="360" w:lineRule="auto"/>
        <w:ind w:firstLine="1890"/>
        <w:rPr>
          <w:lang w:val="hy-AM"/>
        </w:rPr>
      </w:pPr>
      <w:r w:rsidRPr="000E23FA">
        <w:rPr>
          <w:lang w:val="hy-AM"/>
        </w:rPr>
        <w:t xml:space="preserve">       </w:t>
      </w:r>
      <w:r w:rsidR="00CF05F5" w:rsidRPr="000E23FA">
        <w:rPr>
          <w:lang w:val="hy-AM"/>
        </w:rPr>
        <w:t>V</w:t>
      </w:r>
      <w:r w:rsidR="00CF05F5" w:rsidRPr="000E23FA">
        <w:rPr>
          <w:vertAlign w:val="subscript"/>
          <w:lang w:val="hy-AM"/>
        </w:rPr>
        <w:t>փ</w:t>
      </w:r>
      <w:r w:rsidR="00CF05F5" w:rsidRPr="000E23FA">
        <w:rPr>
          <w:lang w:val="hy-AM"/>
        </w:rPr>
        <w:t xml:space="preserve"> = V</w:t>
      </w:r>
      <w:r w:rsidR="00CF05F5" w:rsidRPr="000E23FA">
        <w:rPr>
          <w:vertAlign w:val="subscript"/>
          <w:lang w:val="hy-AM"/>
        </w:rPr>
        <w:t>ա</w:t>
      </w:r>
      <w:r w:rsidR="00CF05F5" w:rsidRPr="000E23FA">
        <w:rPr>
          <w:lang w:val="hy-AM"/>
        </w:rPr>
        <w:t xml:space="preserve"> x C% / 100</w:t>
      </w:r>
      <w:r w:rsidR="004203D5" w:rsidRPr="000E23FA">
        <w:rPr>
          <w:lang w:val="hy-AM"/>
        </w:rPr>
        <w:tab/>
      </w:r>
      <w:r w:rsidR="004203D5" w:rsidRPr="000E23FA">
        <w:rPr>
          <w:lang w:val="hy-AM"/>
        </w:rPr>
        <w:tab/>
      </w:r>
      <w:r w:rsidR="004203D5" w:rsidRPr="000E23FA">
        <w:rPr>
          <w:lang w:val="hy-AM"/>
        </w:rPr>
        <w:tab/>
      </w:r>
      <w:r w:rsidR="004203D5" w:rsidRPr="000E23FA">
        <w:rPr>
          <w:lang w:val="hy-AM"/>
        </w:rPr>
        <w:tab/>
      </w:r>
      <w:r w:rsidR="004203D5" w:rsidRPr="000E23FA">
        <w:rPr>
          <w:lang w:val="hy-AM"/>
        </w:rPr>
        <w:tab/>
        <w:t xml:space="preserve">    </w:t>
      </w:r>
      <w:bookmarkStart w:id="115" w:name="_Hlk158933049"/>
      <w:r w:rsidR="004203D5" w:rsidRPr="000E23FA">
        <w:rPr>
          <w:lang w:val="hy-AM"/>
        </w:rPr>
        <w:t>(15)</w:t>
      </w:r>
      <w:bookmarkEnd w:id="115"/>
    </w:p>
    <w:p w14:paraId="2D0A4CF9" w14:textId="77777777" w:rsidR="00963069" w:rsidRPr="000E23FA" w:rsidRDefault="00CF05F5" w:rsidP="009E6D16">
      <w:pPr>
        <w:tabs>
          <w:tab w:val="left" w:pos="990"/>
          <w:tab w:val="left" w:pos="1170"/>
          <w:tab w:val="left" w:pos="5670"/>
        </w:tabs>
        <w:spacing w:after="0" w:line="360" w:lineRule="auto"/>
        <w:ind w:right="486" w:firstLine="2430"/>
        <w:rPr>
          <w:lang w:val="hy-AM"/>
        </w:rPr>
      </w:pPr>
      <w:r w:rsidRPr="000E23FA">
        <w:rPr>
          <w:lang w:val="hy-AM"/>
        </w:rPr>
        <w:t>V</w:t>
      </w:r>
      <w:r w:rsidRPr="000E23FA">
        <w:rPr>
          <w:vertAlign w:val="subscript"/>
          <w:lang w:val="hy-AM"/>
        </w:rPr>
        <w:t>ջ</w:t>
      </w:r>
      <w:r w:rsidRPr="000E23FA">
        <w:rPr>
          <w:lang w:val="hy-AM"/>
        </w:rPr>
        <w:t xml:space="preserve"> = V</w:t>
      </w:r>
      <w:r w:rsidRPr="000E23FA">
        <w:rPr>
          <w:vertAlign w:val="subscript"/>
          <w:lang w:val="hy-AM"/>
        </w:rPr>
        <w:t>ա</w:t>
      </w:r>
      <w:r w:rsidRPr="000E23FA">
        <w:rPr>
          <w:lang w:val="hy-AM"/>
        </w:rPr>
        <w:t xml:space="preserve"> x ( 100 - C% ) / 100</w:t>
      </w:r>
      <w:r w:rsidR="009E6D16">
        <w:rPr>
          <w:lang w:val="hy-AM"/>
        </w:rPr>
        <w:tab/>
      </w:r>
      <w:r w:rsidR="009E6D16">
        <w:rPr>
          <w:lang w:val="hy-AM"/>
        </w:rPr>
        <w:tab/>
      </w:r>
      <w:r w:rsidR="009E6D16">
        <w:rPr>
          <w:lang w:val="hy-AM"/>
        </w:rPr>
        <w:tab/>
      </w:r>
      <w:r w:rsidR="009E6D16">
        <w:rPr>
          <w:lang w:val="hy-AM"/>
        </w:rPr>
        <w:tab/>
      </w:r>
      <w:r w:rsidR="00BB5C71" w:rsidRPr="000E23FA">
        <w:rPr>
          <w:lang w:val="hy-AM"/>
        </w:rPr>
        <w:t xml:space="preserve"> </w:t>
      </w:r>
      <w:r w:rsidR="00F5110F" w:rsidRPr="000E23FA">
        <w:rPr>
          <w:lang w:val="hy-AM"/>
        </w:rPr>
        <w:tab/>
      </w:r>
      <w:r w:rsidR="00BB5C71" w:rsidRPr="000E23FA">
        <w:rPr>
          <w:lang w:val="hy-AM"/>
        </w:rPr>
        <w:t>(16)</w:t>
      </w:r>
    </w:p>
    <w:bookmarkEnd w:id="114"/>
    <w:p w14:paraId="7F37C46B" w14:textId="77777777" w:rsidR="00CF05F5" w:rsidRPr="000E23FA" w:rsidRDefault="00DB4213" w:rsidP="000E23FA">
      <w:pPr>
        <w:tabs>
          <w:tab w:val="left" w:pos="990"/>
          <w:tab w:val="left" w:pos="1170"/>
        </w:tabs>
        <w:spacing w:after="0" w:line="360" w:lineRule="auto"/>
        <w:ind w:firstLine="540"/>
        <w:jc w:val="both"/>
        <w:rPr>
          <w:lang w:val="hy-AM"/>
        </w:rPr>
      </w:pPr>
      <w:r w:rsidRPr="00D60CA1">
        <w:rPr>
          <w:lang w:val="hy-AM"/>
        </w:rPr>
        <w:t>ո</w:t>
      </w:r>
      <w:r w:rsidR="00CF05F5" w:rsidRPr="000E23FA">
        <w:rPr>
          <w:lang w:val="hy-AM"/>
        </w:rPr>
        <w:t>րտեղ C%-ը ընտրված փրփրարարի խտությունն է</w:t>
      </w:r>
      <w:r w:rsidR="00656A5A" w:rsidRPr="000E23FA">
        <w:rPr>
          <w:lang w:val="hy-AM"/>
        </w:rPr>
        <w:t xml:space="preserve"> ստացված փրփրաջրում</w:t>
      </w:r>
      <w:r w:rsidR="00CF05F5" w:rsidRPr="000E23FA">
        <w:rPr>
          <w:lang w:val="hy-AM"/>
        </w:rPr>
        <w:t>։</w:t>
      </w:r>
    </w:p>
    <w:p w14:paraId="19774684" w14:textId="77777777" w:rsidR="001F3F1A" w:rsidRPr="000E23FA" w:rsidRDefault="00DB4213" w:rsidP="000E23FA">
      <w:pPr>
        <w:pStyle w:val="ListParagraph"/>
        <w:numPr>
          <w:ilvl w:val="0"/>
          <w:numId w:val="104"/>
        </w:numPr>
        <w:tabs>
          <w:tab w:val="left" w:pos="360"/>
          <w:tab w:val="left" w:pos="990"/>
          <w:tab w:val="left" w:pos="108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D60CA1">
        <w:rPr>
          <w:lang w:val="hy-AM"/>
        </w:rPr>
        <w:t>կ</w:t>
      </w:r>
      <w:r w:rsidR="00B07A65" w:rsidRPr="000E23FA">
        <w:rPr>
          <w:lang w:val="hy-AM"/>
        </w:rPr>
        <w:t>ատարվում է կ</w:t>
      </w:r>
      <w:r w:rsidR="001F3F1A" w:rsidRPr="000E23FA">
        <w:rPr>
          <w:lang w:val="hy-AM"/>
        </w:rPr>
        <w:t>այանքի խողովակաշարերի հիդրավլիկական հաշվարկ</w:t>
      </w:r>
      <w:r w:rsidR="00B07A65" w:rsidRPr="000E23FA">
        <w:rPr>
          <w:lang w:val="hy-AM"/>
        </w:rPr>
        <w:t xml:space="preserve"> </w:t>
      </w:r>
      <w:r w:rsidR="00533CFE" w:rsidRPr="000E23FA">
        <w:rPr>
          <w:lang w:val="hy-AM"/>
        </w:rPr>
        <w:t>3.6.1</w:t>
      </w:r>
      <w:r w:rsidR="001F3F1A" w:rsidRPr="000E23FA">
        <w:rPr>
          <w:lang w:val="hy-AM"/>
        </w:rPr>
        <w:t xml:space="preserve">-ում </w:t>
      </w:r>
      <w:r w:rsidR="00447EA7" w:rsidRPr="000E23FA">
        <w:rPr>
          <w:lang w:val="hy-AM"/>
        </w:rPr>
        <w:t>առաջարկվող</w:t>
      </w:r>
      <w:r w:rsidR="001F3F1A" w:rsidRPr="000E23FA">
        <w:rPr>
          <w:lang w:val="hy-AM"/>
        </w:rPr>
        <w:t xml:space="preserve"> մեթոդով:</w:t>
      </w:r>
    </w:p>
    <w:p w14:paraId="0FD9035B" w14:textId="77777777" w:rsidR="00923B02" w:rsidRPr="000E23FA" w:rsidRDefault="00923B02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both"/>
        <w:rPr>
          <w:bCs/>
          <w:lang w:val="hy-AM"/>
        </w:rPr>
      </w:pPr>
    </w:p>
    <w:p w14:paraId="136285E4" w14:textId="77777777" w:rsidR="00923B02" w:rsidRPr="000E23FA" w:rsidRDefault="006C634D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b/>
          <w:lang w:val="hy-AM"/>
        </w:rPr>
      </w:pPr>
      <w:r w:rsidRPr="000E23FA">
        <w:rPr>
          <w:b/>
          <w:lang w:val="hy-AM"/>
        </w:rPr>
        <w:t xml:space="preserve">3.6.3. </w:t>
      </w:r>
      <w:r w:rsidR="00923B02" w:rsidRPr="000E23FA">
        <w:rPr>
          <w:b/>
          <w:lang w:val="hy-AM"/>
        </w:rPr>
        <w:t>ԲԱՐՁՐ ՊԱՏԻԿՈՒԹՅԱՄԲ ՓՐՓՈՒՐՈՎ</w:t>
      </w:r>
    </w:p>
    <w:p w14:paraId="45B72869" w14:textId="77777777" w:rsidR="00923B02" w:rsidRPr="000E23FA" w:rsidRDefault="00923B02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b/>
          <w:lang w:val="hy-AM"/>
        </w:rPr>
      </w:pPr>
      <w:r w:rsidRPr="000E23FA">
        <w:rPr>
          <w:b/>
          <w:lang w:val="hy-AM"/>
        </w:rPr>
        <w:t>ՀՐԴԵՀԱՇԻՋՄԱՆ ԿԱՅԱՆՔՆԵՐԻ ՀԱՇՎԱՐԿԸ</w:t>
      </w:r>
    </w:p>
    <w:p w14:paraId="1E9620E8" w14:textId="77777777" w:rsidR="00A72F27" w:rsidRPr="000E23FA" w:rsidRDefault="00A72F27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bCs/>
          <w:lang w:val="hy-AM"/>
        </w:rPr>
      </w:pPr>
    </w:p>
    <w:p w14:paraId="0079392E" w14:textId="77777777" w:rsidR="00FB20FE" w:rsidRPr="000E23FA" w:rsidRDefault="00FB20FE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Բարձր պատիկությամբ փրփուրով </w:t>
      </w:r>
      <w:r w:rsidR="00C3353F" w:rsidRPr="000E23FA">
        <w:rPr>
          <w:lang w:val="hy-AM"/>
        </w:rPr>
        <w:t>ՀՇԻԿ-</w:t>
      </w:r>
      <w:r w:rsidRPr="000E23FA">
        <w:rPr>
          <w:lang w:val="hy-AM"/>
        </w:rPr>
        <w:t xml:space="preserve">ների </w:t>
      </w:r>
      <w:r w:rsidR="001F3F1A" w:rsidRPr="000E23FA">
        <w:rPr>
          <w:lang w:val="hy-AM"/>
        </w:rPr>
        <w:t xml:space="preserve">հրամարիչ նյութի քանակի </w:t>
      </w:r>
      <w:r w:rsidRPr="000E23FA">
        <w:rPr>
          <w:lang w:val="hy-AM"/>
        </w:rPr>
        <w:t xml:space="preserve">հաշվարկի համար ելակետային տվյալ է համարվում պաշտպանվող սենքի </w:t>
      </w:r>
      <w:r w:rsidR="005B6F2A" w:rsidRPr="000E23FA">
        <w:rPr>
          <w:lang w:val="hy-AM"/>
        </w:rPr>
        <w:t xml:space="preserve">(ծավալային </w:t>
      </w:r>
      <w:r w:rsidR="006F1612" w:rsidRPr="000E23FA">
        <w:rPr>
          <w:lang w:val="hy-AM"/>
        </w:rPr>
        <w:t>հ</w:t>
      </w:r>
      <w:r w:rsidR="005B6F2A" w:rsidRPr="000E23FA">
        <w:rPr>
          <w:lang w:val="hy-AM"/>
        </w:rPr>
        <w:t>րդեհաշիջում) կամ սարքավորանքի (</w:t>
      </w:r>
      <w:r w:rsidR="003B7DED" w:rsidRPr="000E23FA">
        <w:rPr>
          <w:lang w:val="hy-AM"/>
        </w:rPr>
        <w:t>տեղային ծավալային</w:t>
      </w:r>
      <w:r w:rsidR="005B6F2A" w:rsidRPr="000E23FA">
        <w:rPr>
          <w:lang w:val="hy-AM"/>
        </w:rPr>
        <w:t xml:space="preserve"> </w:t>
      </w:r>
      <w:r w:rsidR="006F1612" w:rsidRPr="000E23FA">
        <w:rPr>
          <w:lang w:val="hy-AM"/>
        </w:rPr>
        <w:t>հ</w:t>
      </w:r>
      <w:r w:rsidR="005B6F2A" w:rsidRPr="000E23FA">
        <w:rPr>
          <w:lang w:val="hy-AM"/>
        </w:rPr>
        <w:t>րդեհաշիջում)</w:t>
      </w:r>
      <w:r w:rsidR="006F1612" w:rsidRPr="000E23FA">
        <w:rPr>
          <w:lang w:val="hy-AM"/>
        </w:rPr>
        <w:t xml:space="preserve"> </w:t>
      </w:r>
      <w:r w:rsidRPr="000E23FA">
        <w:rPr>
          <w:lang w:val="hy-AM"/>
        </w:rPr>
        <w:t>հաշվարկային ծավալը ըստ 5</w:t>
      </w:r>
      <w:r w:rsidR="00FC6ED7" w:rsidRPr="000E23FA">
        <w:rPr>
          <w:lang w:val="hy-AM"/>
        </w:rPr>
        <w:t>7</w:t>
      </w:r>
      <w:r w:rsidR="00C70496" w:rsidRPr="00D60CA1">
        <w:rPr>
          <w:lang w:val="hy-AM"/>
        </w:rPr>
        <w:t>3</w:t>
      </w:r>
      <w:r w:rsidRPr="000E23FA">
        <w:rPr>
          <w:lang w:val="hy-AM"/>
        </w:rPr>
        <w:t xml:space="preserve"> - 5</w:t>
      </w:r>
      <w:r w:rsidR="00FC6ED7" w:rsidRPr="000E23FA">
        <w:rPr>
          <w:lang w:val="hy-AM"/>
        </w:rPr>
        <w:t>74</w:t>
      </w:r>
      <w:r w:rsidR="00AC4EEB" w:rsidRPr="000E23FA">
        <w:rPr>
          <w:lang w:val="hy-AM"/>
        </w:rPr>
        <w:t>-րդ</w:t>
      </w:r>
      <w:r w:rsidRPr="000E23FA">
        <w:rPr>
          <w:lang w:val="hy-AM"/>
        </w:rPr>
        <w:t xml:space="preserve"> կետերի` V</w:t>
      </w:r>
      <w:r w:rsidR="004C6146" w:rsidRPr="000E23FA">
        <w:rPr>
          <w:vertAlign w:val="subscript"/>
          <w:lang w:val="hy-AM"/>
        </w:rPr>
        <w:t>ս</w:t>
      </w:r>
      <w:r w:rsidR="007374EB" w:rsidRPr="000E23FA">
        <w:rPr>
          <w:vertAlign w:val="subscript"/>
          <w:lang w:val="hy-AM"/>
        </w:rPr>
        <w:t xml:space="preserve"> </w:t>
      </w:r>
      <w:r w:rsidR="007374EB" w:rsidRPr="000E23FA">
        <w:rPr>
          <w:lang w:val="hy-AM"/>
        </w:rPr>
        <w:t>հանած այդ ծավալում առկա շինարարական հոծ կառուցվածքատարրերի ծավալը</w:t>
      </w:r>
      <w:r w:rsidR="00A72F27" w:rsidRPr="000E23FA">
        <w:rPr>
          <w:lang w:val="hy-AM"/>
        </w:rPr>
        <w:t>.</w:t>
      </w:r>
    </w:p>
    <w:p w14:paraId="45934578" w14:textId="77777777" w:rsidR="004C6146" w:rsidRPr="000E23FA" w:rsidRDefault="00F139BB" w:rsidP="000E23FA">
      <w:pPr>
        <w:pStyle w:val="ListParagraph"/>
        <w:numPr>
          <w:ilvl w:val="0"/>
          <w:numId w:val="105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 xml:space="preserve"> </w:t>
      </w:r>
      <w:r w:rsidR="00A72F27" w:rsidRPr="000E23FA">
        <w:rPr>
          <w:lang w:val="hy-AM"/>
        </w:rPr>
        <w:t>ո</w:t>
      </w:r>
      <w:r w:rsidR="004C6146" w:rsidRPr="000E23FA">
        <w:rPr>
          <w:lang w:val="hy-AM"/>
        </w:rPr>
        <w:t>րոշվում է փրփրաջրի հաշվարկային քանակը, մ</w:t>
      </w:r>
      <w:r w:rsidR="004C6146" w:rsidRPr="000E23FA">
        <w:rPr>
          <w:vertAlign w:val="superscript"/>
          <w:lang w:val="hy-AM"/>
        </w:rPr>
        <w:t>3</w:t>
      </w:r>
      <w:r w:rsidR="004C6146" w:rsidRPr="000E23FA">
        <w:rPr>
          <w:rFonts w:ascii="MS Mincho" w:eastAsia="MS Mincho" w:hAnsi="MS Mincho" w:cs="MS Mincho" w:hint="eastAsia"/>
          <w:lang w:val="hy-AM"/>
        </w:rPr>
        <w:t>․</w:t>
      </w:r>
    </w:p>
    <w:p w14:paraId="3DDCE96E" w14:textId="77777777" w:rsidR="004C6146" w:rsidRPr="000E23FA" w:rsidRDefault="004C6146" w:rsidP="009E6D16">
      <w:pPr>
        <w:tabs>
          <w:tab w:val="left" w:pos="990"/>
          <w:tab w:val="left" w:pos="1170"/>
        </w:tabs>
        <w:spacing w:after="0" w:line="360" w:lineRule="auto"/>
        <w:ind w:firstLine="2880"/>
        <w:contextualSpacing/>
      </w:pPr>
      <w:proofErr w:type="spellStart"/>
      <w:r w:rsidRPr="000E23FA">
        <w:t>V</w:t>
      </w:r>
      <w:r w:rsidRPr="000E23FA">
        <w:rPr>
          <w:vertAlign w:val="subscript"/>
        </w:rPr>
        <w:t>հ</w:t>
      </w:r>
      <w:proofErr w:type="spellEnd"/>
      <w:r w:rsidRPr="000E23FA">
        <w:t xml:space="preserve"> = a x V</w:t>
      </w:r>
      <w:r w:rsidRPr="000E23FA">
        <w:rPr>
          <w:vertAlign w:val="subscript"/>
          <w:lang w:val="hy-AM"/>
        </w:rPr>
        <w:t>ս</w:t>
      </w:r>
      <w:r w:rsidRPr="000E23FA">
        <w:t xml:space="preserve"> / K</w:t>
      </w:r>
      <w:r w:rsidR="00BB5C71" w:rsidRPr="000E23FA">
        <w:tab/>
      </w:r>
      <w:r w:rsidR="00BB5C71" w:rsidRPr="000E23FA">
        <w:tab/>
      </w:r>
      <w:r w:rsidR="00BB5C71" w:rsidRPr="000E23FA">
        <w:tab/>
      </w:r>
      <w:r w:rsidR="00BB5C71" w:rsidRPr="000E23FA">
        <w:tab/>
      </w:r>
      <w:r w:rsidR="00BB5C71" w:rsidRPr="000E23FA">
        <w:tab/>
      </w:r>
      <w:r w:rsidR="00BB5C71" w:rsidRPr="000E23FA">
        <w:rPr>
          <w:lang w:val="hy-AM"/>
        </w:rPr>
        <w:t xml:space="preserve">    </w:t>
      </w:r>
      <w:r w:rsidR="00BB5C71" w:rsidRPr="000E23FA">
        <w:t>(1</w:t>
      </w:r>
      <w:r w:rsidR="00BB5C71" w:rsidRPr="000E23FA">
        <w:rPr>
          <w:lang w:val="hy-AM"/>
        </w:rPr>
        <w:t>7</w:t>
      </w:r>
      <w:r w:rsidR="00BB5C71" w:rsidRPr="000E23FA">
        <w:t>)</w:t>
      </w:r>
    </w:p>
    <w:p w14:paraId="5EF40849" w14:textId="77777777" w:rsidR="004C6146" w:rsidRPr="000E23FA" w:rsidRDefault="004C6146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both"/>
        <w:rPr>
          <w:lang w:val="hy-AM"/>
        </w:rPr>
      </w:pPr>
      <w:r w:rsidRPr="000E23FA">
        <w:rPr>
          <w:lang w:val="hy-AM"/>
        </w:rPr>
        <w:t>որտեղ.</w:t>
      </w:r>
    </w:p>
    <w:p w14:paraId="52EEC4DD" w14:textId="77777777" w:rsidR="004C6146" w:rsidRPr="000E23FA" w:rsidRDefault="0024508E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rPr>
          <w:lang w:val="hy-AM"/>
        </w:rPr>
      </w:pPr>
      <w:r w:rsidRPr="000E23FA">
        <w:rPr>
          <w:lang w:val="hy-AM"/>
        </w:rPr>
        <w:t xml:space="preserve">K-ն փրփուրի պատիկությունն է, </w:t>
      </w:r>
      <w:r w:rsidR="004C6146" w:rsidRPr="000E23FA">
        <w:rPr>
          <w:lang w:val="hy-AM"/>
        </w:rPr>
        <w:t>a-ն փրփուրի քայքայման գործակիցն է</w:t>
      </w:r>
      <w:r w:rsidR="008609A3" w:rsidRPr="000E23FA">
        <w:rPr>
          <w:rFonts w:ascii="MS Mincho" w:eastAsia="MS Mincho" w:hAnsi="MS Mincho" w:cs="MS Mincho" w:hint="eastAsia"/>
          <w:lang w:val="hy-AM"/>
        </w:rPr>
        <w:t>․</w:t>
      </w:r>
    </w:p>
    <w:p w14:paraId="2D034527" w14:textId="77777777" w:rsidR="0024508E" w:rsidRPr="000E23FA" w:rsidRDefault="0024508E" w:rsidP="009E6D16">
      <w:pPr>
        <w:tabs>
          <w:tab w:val="left" w:pos="990"/>
          <w:tab w:val="left" w:pos="1170"/>
        </w:tabs>
        <w:spacing w:after="0" w:line="360" w:lineRule="auto"/>
        <w:ind w:firstLine="2790"/>
        <w:contextualSpacing/>
        <w:rPr>
          <w:lang w:val="hy-AM"/>
        </w:rPr>
      </w:pPr>
      <w:r w:rsidRPr="000E23FA">
        <w:rPr>
          <w:lang w:val="hy-AM"/>
        </w:rPr>
        <w:t>a = a</w:t>
      </w:r>
      <w:r w:rsidRPr="000E23FA">
        <w:rPr>
          <w:vertAlign w:val="subscript"/>
          <w:lang w:val="hy-AM"/>
        </w:rPr>
        <w:t xml:space="preserve">1 </w:t>
      </w:r>
      <w:r w:rsidRPr="000E23FA">
        <w:rPr>
          <w:lang w:val="hy-AM"/>
        </w:rPr>
        <w:t>x a</w:t>
      </w:r>
      <w:r w:rsidRPr="000E23FA">
        <w:rPr>
          <w:vertAlign w:val="subscript"/>
          <w:lang w:val="hy-AM"/>
        </w:rPr>
        <w:t xml:space="preserve">2 </w:t>
      </w:r>
      <w:r w:rsidRPr="000E23FA">
        <w:rPr>
          <w:lang w:val="hy-AM"/>
        </w:rPr>
        <w:t>x a</w:t>
      </w:r>
      <w:r w:rsidRPr="000E23FA">
        <w:rPr>
          <w:vertAlign w:val="subscript"/>
          <w:lang w:val="hy-AM"/>
        </w:rPr>
        <w:t>3</w:t>
      </w:r>
      <w:r w:rsidR="00BB5C71" w:rsidRPr="000E23FA">
        <w:rPr>
          <w:vertAlign w:val="subscript"/>
          <w:lang w:val="hy-AM"/>
        </w:rPr>
        <w:tab/>
      </w:r>
      <w:r w:rsidR="00BB5C71" w:rsidRPr="000E23FA">
        <w:rPr>
          <w:vertAlign w:val="subscript"/>
          <w:lang w:val="hy-AM"/>
        </w:rPr>
        <w:tab/>
      </w:r>
      <w:r w:rsidR="00BB5C71" w:rsidRPr="000E23FA">
        <w:rPr>
          <w:vertAlign w:val="subscript"/>
          <w:lang w:val="hy-AM"/>
        </w:rPr>
        <w:tab/>
      </w:r>
      <w:r w:rsidR="00BB5C71" w:rsidRPr="000E23FA">
        <w:rPr>
          <w:vertAlign w:val="subscript"/>
          <w:lang w:val="hy-AM"/>
        </w:rPr>
        <w:tab/>
      </w:r>
      <w:r w:rsidR="00BB5C71" w:rsidRPr="000E23FA">
        <w:rPr>
          <w:vertAlign w:val="subscript"/>
          <w:lang w:val="hy-AM"/>
        </w:rPr>
        <w:tab/>
        <w:t xml:space="preserve">      </w:t>
      </w:r>
      <w:r w:rsidR="00F5110F" w:rsidRPr="000E23FA">
        <w:rPr>
          <w:vertAlign w:val="subscript"/>
          <w:lang w:val="hy-AM"/>
        </w:rPr>
        <w:tab/>
      </w:r>
      <w:r w:rsidR="00F5110F" w:rsidRPr="00D60CA1">
        <w:rPr>
          <w:vertAlign w:val="subscript"/>
          <w:lang w:val="hy-AM"/>
        </w:rPr>
        <w:t xml:space="preserve">      </w:t>
      </w:r>
      <w:r w:rsidR="00BB5C71" w:rsidRPr="000E23FA">
        <w:rPr>
          <w:vertAlign w:val="subscript"/>
          <w:lang w:val="hy-AM"/>
        </w:rPr>
        <w:t xml:space="preserve"> </w:t>
      </w:r>
      <w:r w:rsidR="00BB5C71" w:rsidRPr="000E23FA">
        <w:rPr>
          <w:lang w:val="hy-AM"/>
        </w:rPr>
        <w:t>(18)</w:t>
      </w:r>
    </w:p>
    <w:p w14:paraId="7180AE19" w14:textId="77777777" w:rsidR="0024508E" w:rsidRPr="000E23FA" w:rsidRDefault="007B783D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rPr>
          <w:lang w:val="hy-AM"/>
        </w:rPr>
      </w:pPr>
      <w:r w:rsidRPr="000E23FA">
        <w:rPr>
          <w:lang w:val="hy-AM"/>
        </w:rPr>
        <w:t>a</w:t>
      </w:r>
      <w:r w:rsidRPr="000E23FA">
        <w:rPr>
          <w:vertAlign w:val="subscript"/>
          <w:lang w:val="hy-AM"/>
        </w:rPr>
        <w:t xml:space="preserve">1 </w:t>
      </w:r>
      <w:r w:rsidRPr="000E23FA">
        <w:rPr>
          <w:lang w:val="hy-AM"/>
        </w:rPr>
        <w:t>- ը հաշվի է առնում փրփուրի նստումը, ընդունվում է 1.2՝ մինչև 4մ և 1.5՝ մինչև 10մ</w:t>
      </w:r>
      <w:r w:rsidR="00F139BB" w:rsidRPr="000E23FA">
        <w:rPr>
          <w:lang w:val="hy-AM"/>
        </w:rPr>
        <w:t xml:space="preserve"> </w:t>
      </w:r>
      <w:r w:rsidRPr="000E23FA">
        <w:rPr>
          <w:lang w:val="hy-AM"/>
        </w:rPr>
        <w:t>սենքի բարձրության դեպքում, իսկ ավելի բարձրների դեպքում՝ պետք է որոշվի փորձ</w:t>
      </w:r>
      <w:r w:rsidR="0024508E" w:rsidRPr="000E23FA">
        <w:rPr>
          <w:lang w:val="hy-AM"/>
        </w:rPr>
        <w:t>նական,</w:t>
      </w:r>
    </w:p>
    <w:p w14:paraId="70A3F97A" w14:textId="77777777" w:rsidR="0024508E" w:rsidRPr="000E23FA" w:rsidRDefault="00BC127B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both"/>
        <w:rPr>
          <w:lang w:val="hy-AM"/>
        </w:rPr>
      </w:pPr>
      <w:r w:rsidRPr="000E23FA">
        <w:rPr>
          <w:lang w:val="hy-AM"/>
        </w:rPr>
        <w:t>a</w:t>
      </w:r>
      <w:r w:rsidRPr="000E23FA">
        <w:rPr>
          <w:vertAlign w:val="subscript"/>
          <w:lang w:val="hy-AM"/>
        </w:rPr>
        <w:t xml:space="preserve">2 </w:t>
      </w:r>
      <w:r w:rsidRPr="000E23FA">
        <w:rPr>
          <w:lang w:val="hy-AM"/>
        </w:rPr>
        <w:t>- ը հաշվի է առնում փրփուրի կորուստները, ընդունվում է 1.2՝ բացվածքների բացակա</w:t>
      </w:r>
      <w:r w:rsidR="0024508E" w:rsidRPr="000E23FA">
        <w:rPr>
          <w:lang w:val="hy-AM"/>
        </w:rPr>
        <w:t>յության դեպքում և պետք է որոշվի փորձնական,</w:t>
      </w:r>
    </w:p>
    <w:p w14:paraId="5DA6BC06" w14:textId="77777777" w:rsidR="0024508E" w:rsidRPr="000E23FA" w:rsidRDefault="0024508E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both"/>
        <w:rPr>
          <w:lang w:val="hy-AM"/>
        </w:rPr>
      </w:pPr>
      <w:r w:rsidRPr="000E23FA">
        <w:rPr>
          <w:lang w:val="hy-AM"/>
        </w:rPr>
        <w:t>a</w:t>
      </w:r>
      <w:r w:rsidRPr="000E23FA">
        <w:rPr>
          <w:vertAlign w:val="subscript"/>
          <w:lang w:val="hy-AM"/>
        </w:rPr>
        <w:t xml:space="preserve">3 </w:t>
      </w:r>
      <w:r w:rsidRPr="000E23FA">
        <w:rPr>
          <w:lang w:val="hy-AM"/>
        </w:rPr>
        <w:t xml:space="preserve">- ը հաշվի է առնում ծխի ազդեցությունը փրփուրի քայքայման վրա և ընդունվում է 1.5՝ ածխաջրածնային հեղուկների այրման դեպքում </w:t>
      </w:r>
      <w:r w:rsidR="007F1035" w:rsidRPr="000E23FA">
        <w:rPr>
          <w:lang w:val="hy-AM"/>
        </w:rPr>
        <w:t>ու</w:t>
      </w:r>
      <w:r w:rsidRPr="000E23FA">
        <w:rPr>
          <w:lang w:val="hy-AM"/>
        </w:rPr>
        <w:t xml:space="preserve"> պետք է որոշվի փորձնական՝ այլ նյութերի դեպքերում: Պաշտպանվող սենքի դրսից օդի ներմղմամբ</w:t>
      </w:r>
      <w:r w:rsidR="00C86F3D" w:rsidRPr="000E23FA">
        <w:rPr>
          <w:lang w:val="hy-AM"/>
        </w:rPr>
        <w:t xml:space="preserve"> </w:t>
      </w:r>
      <w:r w:rsidRPr="000E23FA">
        <w:rPr>
          <w:lang w:val="hy-AM"/>
        </w:rPr>
        <w:t>փրփրարտադրիչների կիրառման դեպքերում a</w:t>
      </w:r>
      <w:r w:rsidRPr="000E23FA">
        <w:rPr>
          <w:vertAlign w:val="subscript"/>
          <w:lang w:val="hy-AM"/>
        </w:rPr>
        <w:t xml:space="preserve">3 </w:t>
      </w:r>
      <w:r w:rsidRPr="000E23FA">
        <w:rPr>
          <w:lang w:val="hy-AM"/>
        </w:rPr>
        <w:t>= 1:</w:t>
      </w:r>
    </w:p>
    <w:p w14:paraId="60881203" w14:textId="77777777" w:rsidR="006F1612" w:rsidRPr="000E23FA" w:rsidRDefault="00A72F27" w:rsidP="000E23FA">
      <w:pPr>
        <w:pStyle w:val="ListParagraph"/>
        <w:numPr>
          <w:ilvl w:val="0"/>
          <w:numId w:val="105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lastRenderedPageBreak/>
        <w:t>ը</w:t>
      </w:r>
      <w:r w:rsidR="008F6171" w:rsidRPr="000E23FA">
        <w:rPr>
          <w:lang w:val="hy-AM"/>
        </w:rPr>
        <w:t>նտրվում են նույն տիպի, մոդելի բարձր պատիկության փրփրարտադրիչներ և ըստ</w:t>
      </w:r>
      <w:r w:rsidR="00C86F3D" w:rsidRPr="000E23FA">
        <w:rPr>
          <w:lang w:val="hy-AM"/>
        </w:rPr>
        <w:t xml:space="preserve"> </w:t>
      </w:r>
      <w:r w:rsidR="008F6171" w:rsidRPr="000E23FA">
        <w:rPr>
          <w:lang w:val="hy-AM"/>
        </w:rPr>
        <w:t>տեխնիկական բնութագրերի որոշվում է նրանց արտադրողականությունը ըստ փրփրաջրի՝</w:t>
      </w:r>
      <w:r w:rsidR="00C86F3D" w:rsidRPr="000E23FA">
        <w:rPr>
          <w:lang w:val="hy-AM"/>
        </w:rPr>
        <w:t xml:space="preserve"> </w:t>
      </w:r>
      <w:r w:rsidR="006F1612" w:rsidRPr="000E23FA">
        <w:rPr>
          <w:lang w:val="hy-AM"/>
        </w:rPr>
        <w:t>q, մ</w:t>
      </w:r>
      <w:r w:rsidR="006F1612" w:rsidRPr="000E23FA">
        <w:rPr>
          <w:vertAlign w:val="superscript"/>
          <w:lang w:val="hy-AM"/>
        </w:rPr>
        <w:t>3</w:t>
      </w:r>
      <w:r w:rsidR="006F1612" w:rsidRPr="000E23FA">
        <w:rPr>
          <w:lang w:val="hy-AM"/>
        </w:rPr>
        <w:t>/րոպե</w:t>
      </w:r>
      <w:r w:rsidRPr="000E23FA">
        <w:rPr>
          <w:lang w:val="hy-AM"/>
        </w:rPr>
        <w:t>,</w:t>
      </w:r>
    </w:p>
    <w:p w14:paraId="5F27E324" w14:textId="77777777" w:rsidR="00801AA6" w:rsidRPr="000E23FA" w:rsidRDefault="00F5110F" w:rsidP="000E23FA">
      <w:pPr>
        <w:pStyle w:val="ListParagraph"/>
        <w:numPr>
          <w:ilvl w:val="0"/>
          <w:numId w:val="105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>որոշվում է միաժամանակ աշխատող փրփրարտադրիչների հաշվարկային քանակը՝</w:t>
      </w:r>
    </w:p>
    <w:p w14:paraId="1841C50E" w14:textId="77777777" w:rsidR="00963069" w:rsidRPr="000E23FA" w:rsidRDefault="00963069" w:rsidP="000E23FA">
      <w:pPr>
        <w:tabs>
          <w:tab w:val="left" w:pos="360"/>
          <w:tab w:val="left" w:pos="990"/>
          <w:tab w:val="left" w:pos="1170"/>
        </w:tabs>
        <w:spacing w:after="0" w:line="360" w:lineRule="auto"/>
        <w:ind w:firstLine="540"/>
        <w:jc w:val="both"/>
        <w:rPr>
          <w:lang w:val="hy-AM"/>
        </w:rPr>
      </w:pPr>
      <w:r w:rsidRPr="000E23FA">
        <w:rPr>
          <w:lang w:val="hy-AM"/>
        </w:rPr>
        <w:t xml:space="preserve">n, </w:t>
      </w:r>
      <w:r w:rsidR="00D64902" w:rsidRPr="000E23FA">
        <w:rPr>
          <w:lang w:val="hy-AM"/>
        </w:rPr>
        <w:t>և ստացված թիվը կլորացվում է մինչև մոտակա մեծ ամբողջ թիվը՝ N</w:t>
      </w:r>
    </w:p>
    <w:p w14:paraId="2E316FEC" w14:textId="77777777" w:rsidR="00963069" w:rsidRPr="000E23FA" w:rsidRDefault="00963069" w:rsidP="009E6D16">
      <w:pPr>
        <w:tabs>
          <w:tab w:val="left" w:pos="990"/>
          <w:tab w:val="left" w:pos="1170"/>
        </w:tabs>
        <w:spacing w:after="0" w:line="360" w:lineRule="auto"/>
        <w:ind w:firstLine="2700"/>
        <w:contextualSpacing/>
        <w:jc w:val="both"/>
        <w:rPr>
          <w:lang w:val="hy-AM"/>
        </w:rPr>
      </w:pPr>
      <w:r w:rsidRPr="000E23FA">
        <w:rPr>
          <w:lang w:val="hy-AM"/>
        </w:rPr>
        <w:t>n = V</w:t>
      </w:r>
      <w:r w:rsidRPr="000E23FA">
        <w:rPr>
          <w:vertAlign w:val="subscript"/>
          <w:lang w:val="hy-AM"/>
        </w:rPr>
        <w:t xml:space="preserve">հ </w:t>
      </w:r>
      <w:r w:rsidR="007374EB" w:rsidRPr="000E23FA">
        <w:rPr>
          <w:lang w:val="hy-AM"/>
        </w:rPr>
        <w:t>/ ( q x T )</w:t>
      </w:r>
      <w:r w:rsidR="00BB5C71" w:rsidRPr="000E23FA">
        <w:rPr>
          <w:lang w:val="hy-AM"/>
        </w:rPr>
        <w:tab/>
      </w:r>
      <w:r w:rsidR="00BB5C71" w:rsidRPr="000E23FA">
        <w:rPr>
          <w:lang w:val="hy-AM"/>
        </w:rPr>
        <w:tab/>
      </w:r>
      <w:r w:rsidR="00BB5C71" w:rsidRPr="000E23FA">
        <w:rPr>
          <w:lang w:val="hy-AM"/>
        </w:rPr>
        <w:tab/>
      </w:r>
      <w:r w:rsidR="00BB5C71" w:rsidRPr="000E23FA">
        <w:rPr>
          <w:lang w:val="hy-AM"/>
        </w:rPr>
        <w:tab/>
      </w:r>
      <w:r w:rsidR="00BB5C71" w:rsidRPr="000E23FA">
        <w:rPr>
          <w:lang w:val="hy-AM"/>
        </w:rPr>
        <w:tab/>
        <w:t xml:space="preserve"> (19)</w:t>
      </w:r>
    </w:p>
    <w:p w14:paraId="399F6F4D" w14:textId="77777777" w:rsidR="007374EB" w:rsidRPr="000E23FA" w:rsidRDefault="007374EB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որտեղ T-ն հաշվարկային ծավալը փրփուրով լցնելու նորմատիվային առավելագույն </w:t>
      </w:r>
    </w:p>
    <w:p w14:paraId="347DAA26" w14:textId="77777777" w:rsidR="007374EB" w:rsidRPr="000E23FA" w:rsidRDefault="007374EB" w:rsidP="000E23FA">
      <w:pPr>
        <w:tabs>
          <w:tab w:val="left" w:pos="900"/>
          <w:tab w:val="left" w:pos="990"/>
          <w:tab w:val="left" w:pos="1170"/>
        </w:tabs>
        <w:spacing w:after="0" w:line="360" w:lineRule="auto"/>
        <w:ind w:firstLine="540"/>
        <w:contextualSpacing/>
        <w:jc w:val="both"/>
      </w:pPr>
      <w:r w:rsidRPr="000E23FA">
        <w:rPr>
          <w:lang w:val="hy-AM"/>
        </w:rPr>
        <w:t>ժամանակն է</w:t>
      </w:r>
      <w:r w:rsidR="00A72F27" w:rsidRPr="000E23FA">
        <w:t>,</w:t>
      </w:r>
    </w:p>
    <w:p w14:paraId="53F55117" w14:textId="77777777" w:rsidR="00CF05F5" w:rsidRPr="000E23FA" w:rsidRDefault="00F139BB" w:rsidP="000E23FA">
      <w:pPr>
        <w:pStyle w:val="ListParagraph"/>
        <w:numPr>
          <w:ilvl w:val="0"/>
          <w:numId w:val="105"/>
        </w:numPr>
        <w:tabs>
          <w:tab w:val="left" w:pos="360"/>
          <w:tab w:val="left" w:pos="900"/>
          <w:tab w:val="left" w:pos="99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 xml:space="preserve"> </w:t>
      </w:r>
      <w:r w:rsidR="00A72F27" w:rsidRPr="000E23FA">
        <w:t>ո</w:t>
      </w:r>
      <w:r w:rsidR="00CF05F5" w:rsidRPr="000E23FA">
        <w:rPr>
          <w:lang w:val="hy-AM"/>
        </w:rPr>
        <w:t>րոշվում է փրփրաջրի անհրաժեշտ քանակը՝ V</w:t>
      </w:r>
      <w:r w:rsidR="00CF05F5" w:rsidRPr="000E23FA">
        <w:rPr>
          <w:vertAlign w:val="subscript"/>
          <w:lang w:val="hy-AM"/>
        </w:rPr>
        <w:t>ա</w:t>
      </w:r>
      <w:r w:rsidR="00CF05F5" w:rsidRPr="000E23FA">
        <w:rPr>
          <w:lang w:val="hy-AM"/>
        </w:rPr>
        <w:t>, մ</w:t>
      </w:r>
      <w:r w:rsidR="00CF05F5" w:rsidRPr="000E23FA">
        <w:rPr>
          <w:vertAlign w:val="superscript"/>
          <w:lang w:val="hy-AM"/>
        </w:rPr>
        <w:t>3</w:t>
      </w:r>
      <w:r w:rsidR="00413494" w:rsidRPr="000E23FA">
        <w:rPr>
          <w:lang w:val="hy-AM"/>
        </w:rPr>
        <w:t>, հաշվի առնելով նաև խողովակաշարերում մնացորդային քանակությունը՝ V</w:t>
      </w:r>
      <w:r w:rsidR="00413494" w:rsidRPr="000E23FA">
        <w:rPr>
          <w:vertAlign w:val="subscript"/>
          <w:lang w:val="hy-AM"/>
        </w:rPr>
        <w:t>խ</w:t>
      </w:r>
      <w:r w:rsidR="00413494" w:rsidRPr="000E23FA">
        <w:rPr>
          <w:lang w:val="hy-AM"/>
        </w:rPr>
        <w:t>, մ</w:t>
      </w:r>
      <w:r w:rsidR="00413494" w:rsidRPr="000E23FA">
        <w:rPr>
          <w:vertAlign w:val="superscript"/>
          <w:lang w:val="hy-AM"/>
        </w:rPr>
        <w:t>3</w:t>
      </w:r>
    </w:p>
    <w:p w14:paraId="0534BEAB" w14:textId="77777777" w:rsidR="00CF05F5" w:rsidRPr="000E23FA" w:rsidRDefault="00CF05F5" w:rsidP="009E6D16">
      <w:pPr>
        <w:tabs>
          <w:tab w:val="left" w:pos="900"/>
          <w:tab w:val="left" w:pos="990"/>
          <w:tab w:val="left" w:pos="1170"/>
        </w:tabs>
        <w:spacing w:after="0" w:line="360" w:lineRule="auto"/>
        <w:ind w:firstLine="2700"/>
        <w:contextualSpacing/>
        <w:jc w:val="both"/>
      </w:pPr>
      <w:proofErr w:type="spellStart"/>
      <w:r w:rsidRPr="000E23FA">
        <w:t>V</w:t>
      </w:r>
      <w:r w:rsidRPr="000E23FA">
        <w:rPr>
          <w:vertAlign w:val="subscript"/>
        </w:rPr>
        <w:t>ա</w:t>
      </w:r>
      <w:proofErr w:type="spellEnd"/>
      <w:r w:rsidRPr="000E23FA">
        <w:t xml:space="preserve"> = N x q x T</w:t>
      </w:r>
      <w:r w:rsidR="00413494" w:rsidRPr="000E23FA">
        <w:t xml:space="preserve"> + </w:t>
      </w:r>
      <w:proofErr w:type="spellStart"/>
      <w:r w:rsidR="00413494" w:rsidRPr="000E23FA">
        <w:t>V</w:t>
      </w:r>
      <w:r w:rsidR="00413494" w:rsidRPr="000E23FA">
        <w:rPr>
          <w:vertAlign w:val="subscript"/>
        </w:rPr>
        <w:t>խ</w:t>
      </w:r>
      <w:proofErr w:type="spellEnd"/>
      <w:r w:rsidR="00BB5C71" w:rsidRPr="000E23FA">
        <w:tab/>
      </w:r>
      <w:r w:rsidR="00BB5C71" w:rsidRPr="000E23FA">
        <w:tab/>
      </w:r>
      <w:r w:rsidR="00BB5C71" w:rsidRPr="000E23FA">
        <w:tab/>
      </w:r>
      <w:r w:rsidR="00BB5C71" w:rsidRPr="000E23FA">
        <w:tab/>
      </w:r>
      <w:r w:rsidR="00BB5C71" w:rsidRPr="000E23FA">
        <w:rPr>
          <w:lang w:val="hy-AM"/>
        </w:rPr>
        <w:t xml:space="preserve">   </w:t>
      </w:r>
      <w:r w:rsidR="00F5110F" w:rsidRPr="000E23FA">
        <w:rPr>
          <w:lang w:val="hy-AM"/>
        </w:rPr>
        <w:tab/>
      </w:r>
      <w:r w:rsidR="00BB5C71" w:rsidRPr="000E23FA">
        <w:rPr>
          <w:lang w:val="hy-AM"/>
        </w:rPr>
        <w:t xml:space="preserve"> </w:t>
      </w:r>
      <w:r w:rsidR="00BB5C71" w:rsidRPr="000E23FA">
        <w:t>(</w:t>
      </w:r>
      <w:r w:rsidR="00BB5C71" w:rsidRPr="000E23FA">
        <w:rPr>
          <w:lang w:val="hy-AM"/>
        </w:rPr>
        <w:t>20</w:t>
      </w:r>
      <w:r w:rsidR="00BB5C71" w:rsidRPr="000E23FA">
        <w:t>)</w:t>
      </w:r>
    </w:p>
    <w:p w14:paraId="53835B65" w14:textId="77777777" w:rsidR="00CF05F5" w:rsidRPr="000E23FA" w:rsidRDefault="00F139BB" w:rsidP="000E23FA">
      <w:pPr>
        <w:pStyle w:val="ListParagraph"/>
        <w:numPr>
          <w:ilvl w:val="0"/>
          <w:numId w:val="105"/>
        </w:numPr>
        <w:tabs>
          <w:tab w:val="left" w:pos="360"/>
          <w:tab w:val="left" w:pos="900"/>
          <w:tab w:val="left" w:pos="99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 xml:space="preserve"> </w:t>
      </w:r>
      <w:r w:rsidR="00A72F27" w:rsidRPr="000E23FA">
        <w:t>ո</w:t>
      </w:r>
      <w:r w:rsidR="00CF05F5" w:rsidRPr="000E23FA">
        <w:rPr>
          <w:lang w:val="hy-AM"/>
        </w:rPr>
        <w:t xml:space="preserve">րոշվում են փրփրարարի և ջրի անհրաժեշտ քանակությունները՝ Vփ և Vջ, </w:t>
      </w:r>
      <w:r w:rsidR="00B60DFF" w:rsidRPr="000E23FA">
        <w:rPr>
          <w:noProof/>
          <w:lang w:eastAsia="ru-RU"/>
        </w:rPr>
        <w:t>մ</w:t>
      </w:r>
      <w:r w:rsidR="00B60DFF" w:rsidRPr="000E23FA">
        <w:rPr>
          <w:noProof/>
          <w:vertAlign w:val="superscript"/>
          <w:lang w:eastAsia="ru-RU"/>
        </w:rPr>
        <w:t>3</w:t>
      </w:r>
    </w:p>
    <w:p w14:paraId="71561126" w14:textId="77777777" w:rsidR="00CF05F5" w:rsidRPr="000E23FA" w:rsidRDefault="004033F4" w:rsidP="009E6D16">
      <w:pPr>
        <w:tabs>
          <w:tab w:val="left" w:pos="900"/>
          <w:tab w:val="left" w:pos="990"/>
          <w:tab w:val="left" w:pos="1170"/>
        </w:tabs>
        <w:spacing w:after="0" w:line="360" w:lineRule="auto"/>
        <w:ind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     </w:t>
      </w:r>
      <w:r w:rsidR="00F139BB" w:rsidRPr="000E23FA">
        <w:rPr>
          <w:lang w:val="hy-AM"/>
        </w:rPr>
        <w:tab/>
      </w:r>
      <w:r w:rsidR="00F139BB" w:rsidRPr="000E23FA">
        <w:rPr>
          <w:lang w:val="hy-AM"/>
        </w:rPr>
        <w:tab/>
      </w:r>
      <w:r w:rsidR="00F139BB" w:rsidRPr="000E23FA">
        <w:rPr>
          <w:lang w:val="hy-AM"/>
        </w:rPr>
        <w:tab/>
      </w:r>
      <w:r w:rsidR="00F139BB" w:rsidRPr="000E23FA">
        <w:rPr>
          <w:lang w:val="hy-AM"/>
        </w:rPr>
        <w:tab/>
      </w:r>
      <w:r w:rsidR="00F139BB" w:rsidRPr="000E23FA">
        <w:rPr>
          <w:lang w:val="hy-AM"/>
        </w:rPr>
        <w:tab/>
      </w:r>
      <w:r w:rsidR="00CF05F5" w:rsidRPr="000E23FA">
        <w:rPr>
          <w:lang w:val="hy-AM"/>
        </w:rPr>
        <w:t>V</w:t>
      </w:r>
      <w:r w:rsidR="00CF05F5" w:rsidRPr="000E23FA">
        <w:rPr>
          <w:vertAlign w:val="subscript"/>
          <w:lang w:val="hy-AM"/>
        </w:rPr>
        <w:t>փ</w:t>
      </w:r>
      <w:r w:rsidR="00CF05F5" w:rsidRPr="000E23FA">
        <w:rPr>
          <w:lang w:val="hy-AM"/>
        </w:rPr>
        <w:t xml:space="preserve"> = V</w:t>
      </w:r>
      <w:r w:rsidR="00CF05F5" w:rsidRPr="000E23FA">
        <w:rPr>
          <w:vertAlign w:val="subscript"/>
          <w:lang w:val="hy-AM"/>
        </w:rPr>
        <w:t>ա</w:t>
      </w:r>
      <w:r w:rsidR="00CF05F5" w:rsidRPr="000E23FA">
        <w:rPr>
          <w:lang w:val="hy-AM"/>
        </w:rPr>
        <w:t xml:space="preserve"> x C% / 100</w:t>
      </w:r>
      <w:r w:rsidR="009E6D16">
        <w:rPr>
          <w:lang w:val="hy-AM"/>
        </w:rPr>
        <w:tab/>
      </w:r>
      <w:r w:rsidR="009E6D16">
        <w:rPr>
          <w:lang w:val="hy-AM"/>
        </w:rPr>
        <w:tab/>
      </w:r>
      <w:r w:rsidR="009E6D16">
        <w:rPr>
          <w:lang w:val="hy-AM"/>
        </w:rPr>
        <w:tab/>
      </w:r>
      <w:r w:rsidR="009E6D16">
        <w:rPr>
          <w:lang w:val="hy-AM"/>
        </w:rPr>
        <w:tab/>
      </w:r>
      <w:r w:rsidR="009E6D16">
        <w:rPr>
          <w:lang w:val="hy-AM"/>
        </w:rPr>
        <w:tab/>
      </w:r>
      <w:r w:rsidRPr="000E23FA">
        <w:rPr>
          <w:lang w:val="hy-AM"/>
        </w:rPr>
        <w:t>(21)</w:t>
      </w:r>
    </w:p>
    <w:p w14:paraId="0DDCC862" w14:textId="77777777" w:rsidR="00CF05F5" w:rsidRPr="000E23FA" w:rsidRDefault="00CF05F5" w:rsidP="009E6D16">
      <w:pPr>
        <w:tabs>
          <w:tab w:val="left" w:pos="900"/>
          <w:tab w:val="left" w:pos="990"/>
          <w:tab w:val="left" w:pos="1170"/>
        </w:tabs>
        <w:spacing w:after="0" w:line="360" w:lineRule="auto"/>
        <w:ind w:firstLine="2700"/>
        <w:contextualSpacing/>
        <w:jc w:val="both"/>
        <w:rPr>
          <w:lang w:val="hy-AM"/>
        </w:rPr>
      </w:pPr>
      <w:r w:rsidRPr="000E23FA">
        <w:rPr>
          <w:lang w:val="hy-AM"/>
        </w:rPr>
        <w:t>V</w:t>
      </w:r>
      <w:r w:rsidRPr="000E23FA">
        <w:rPr>
          <w:vertAlign w:val="subscript"/>
          <w:lang w:val="hy-AM"/>
        </w:rPr>
        <w:t>ջ</w:t>
      </w:r>
      <w:r w:rsidRPr="000E23FA">
        <w:rPr>
          <w:lang w:val="hy-AM"/>
        </w:rPr>
        <w:t xml:space="preserve"> = V</w:t>
      </w:r>
      <w:r w:rsidRPr="000E23FA">
        <w:rPr>
          <w:vertAlign w:val="subscript"/>
          <w:lang w:val="hy-AM"/>
        </w:rPr>
        <w:t>ա</w:t>
      </w:r>
      <w:r w:rsidRPr="000E23FA">
        <w:rPr>
          <w:lang w:val="hy-AM"/>
        </w:rPr>
        <w:t xml:space="preserve"> x ( 100 - C% ) / 100</w:t>
      </w:r>
      <w:r w:rsidR="009E6D16">
        <w:rPr>
          <w:lang w:val="hy-AM"/>
        </w:rPr>
        <w:tab/>
      </w:r>
      <w:r w:rsidR="009E6D16">
        <w:rPr>
          <w:lang w:val="hy-AM"/>
        </w:rPr>
        <w:tab/>
      </w:r>
      <w:r w:rsidR="009E6D16">
        <w:rPr>
          <w:lang w:val="hy-AM"/>
        </w:rPr>
        <w:tab/>
      </w:r>
      <w:r w:rsidR="009E6D16">
        <w:rPr>
          <w:lang w:val="hy-AM"/>
        </w:rPr>
        <w:tab/>
      </w:r>
      <w:r w:rsidR="004033F4" w:rsidRPr="000E23FA">
        <w:rPr>
          <w:lang w:val="hy-AM"/>
        </w:rPr>
        <w:t xml:space="preserve"> (22)</w:t>
      </w:r>
    </w:p>
    <w:p w14:paraId="6A000887" w14:textId="77777777" w:rsidR="00B07A65" w:rsidRPr="000E23FA" w:rsidRDefault="00A72F27" w:rsidP="000E23FA">
      <w:pPr>
        <w:pStyle w:val="ListParagraph"/>
        <w:numPr>
          <w:ilvl w:val="0"/>
          <w:numId w:val="105"/>
        </w:numPr>
        <w:tabs>
          <w:tab w:val="left" w:pos="360"/>
          <w:tab w:val="left" w:pos="900"/>
          <w:tab w:val="left" w:pos="99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>կ</w:t>
      </w:r>
      <w:r w:rsidR="00B07A65" w:rsidRPr="000E23FA">
        <w:rPr>
          <w:lang w:val="hy-AM"/>
        </w:rPr>
        <w:t>ատարվում է կայանքի խողովակաշարերի հիդրավլիկական հաշվարկ 3.6.1-ում առաջարկվող մեթոդով:</w:t>
      </w:r>
    </w:p>
    <w:p w14:paraId="1E541456" w14:textId="77777777" w:rsidR="007B783D" w:rsidRPr="000E23FA" w:rsidRDefault="007B783D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rPr>
          <w:lang w:val="hy-AM"/>
        </w:rPr>
      </w:pPr>
    </w:p>
    <w:p w14:paraId="1A9CF34C" w14:textId="77777777" w:rsidR="00847FDC" w:rsidRPr="000E23FA" w:rsidRDefault="007F2F65" w:rsidP="000E23FA">
      <w:pPr>
        <w:tabs>
          <w:tab w:val="left" w:pos="990"/>
          <w:tab w:val="left" w:pos="1170"/>
        </w:tabs>
        <w:spacing w:after="0" w:line="360" w:lineRule="auto"/>
        <w:ind w:firstLine="540"/>
        <w:jc w:val="center"/>
        <w:rPr>
          <w:b/>
          <w:lang w:val="hy-AM"/>
        </w:rPr>
      </w:pPr>
      <w:r w:rsidRPr="000E23FA">
        <w:rPr>
          <w:b/>
          <w:lang w:val="hy-AM"/>
        </w:rPr>
        <w:t>3.6.4</w:t>
      </w:r>
      <w:r w:rsidR="0074261A" w:rsidRPr="000E23FA">
        <w:rPr>
          <w:b/>
          <w:lang w:val="hy-AM"/>
        </w:rPr>
        <w:t>.</w:t>
      </w:r>
      <w:r w:rsidR="00C75E90" w:rsidRPr="000E23FA">
        <w:rPr>
          <w:b/>
          <w:lang w:val="hy-AM"/>
        </w:rPr>
        <w:t xml:space="preserve"> ԳԱԶԱՅԻՆ</w:t>
      </w:r>
      <w:r w:rsidR="00533CFE" w:rsidRPr="000E23FA">
        <w:rPr>
          <w:b/>
          <w:lang w:val="hy-AM"/>
        </w:rPr>
        <w:t>,</w:t>
      </w:r>
      <w:r w:rsidR="00C75E90" w:rsidRPr="000E23FA">
        <w:rPr>
          <w:b/>
          <w:lang w:val="hy-AM"/>
        </w:rPr>
        <w:t xml:space="preserve"> </w:t>
      </w:r>
      <w:r w:rsidR="00847FDC" w:rsidRPr="000E23FA">
        <w:rPr>
          <w:b/>
          <w:lang w:val="hy-AM"/>
        </w:rPr>
        <w:t>ՓՈՇԵ</w:t>
      </w:r>
      <w:r w:rsidR="00556D18" w:rsidRPr="000E23FA">
        <w:rPr>
          <w:b/>
          <w:lang w:val="hy-AM"/>
        </w:rPr>
        <w:t xml:space="preserve">, </w:t>
      </w:r>
      <w:r w:rsidR="00847FDC" w:rsidRPr="000E23FA">
        <w:rPr>
          <w:b/>
          <w:lang w:val="hy-AM"/>
        </w:rPr>
        <w:t xml:space="preserve"> </w:t>
      </w:r>
      <w:r w:rsidR="00556D18" w:rsidRPr="000E23FA">
        <w:rPr>
          <w:b/>
          <w:lang w:val="hy-AM"/>
        </w:rPr>
        <w:t xml:space="preserve">ՓՈՇԵԳԱԶԱՅԻՆ </w:t>
      </w:r>
      <w:r w:rsidR="00847FDC" w:rsidRPr="000E23FA">
        <w:rPr>
          <w:b/>
          <w:lang w:val="hy-AM"/>
        </w:rPr>
        <w:t xml:space="preserve">ԵՎ </w:t>
      </w:r>
      <w:r w:rsidR="00556D18" w:rsidRPr="000E23FA">
        <w:rPr>
          <w:b/>
          <w:lang w:val="hy-AM"/>
        </w:rPr>
        <w:t>ՕԴԱԿԱԽՈւՅԹԱՅԻՆ</w:t>
      </w:r>
    </w:p>
    <w:p w14:paraId="122E6C1A" w14:textId="77777777" w:rsidR="002A67D1" w:rsidRPr="000E23FA" w:rsidRDefault="00C75E90" w:rsidP="000E23FA">
      <w:pPr>
        <w:tabs>
          <w:tab w:val="left" w:pos="990"/>
          <w:tab w:val="left" w:pos="1170"/>
        </w:tabs>
        <w:spacing w:after="0" w:line="360" w:lineRule="auto"/>
        <w:ind w:firstLine="540"/>
        <w:jc w:val="center"/>
        <w:rPr>
          <w:b/>
          <w:lang w:val="hy-AM"/>
        </w:rPr>
      </w:pPr>
      <w:r w:rsidRPr="000E23FA">
        <w:rPr>
          <w:b/>
          <w:lang w:val="hy-AM"/>
        </w:rPr>
        <w:t>ՀՐԴԵՀԱՇԻՋՄԱՆ ԿԱՅԱՆՔՆԵՐԻ ՀԱՇՎԱՐԿԸ</w:t>
      </w:r>
    </w:p>
    <w:p w14:paraId="19F5CB7C" w14:textId="77777777" w:rsidR="000D51E7" w:rsidRPr="000E23FA" w:rsidRDefault="000D51E7" w:rsidP="000E23FA">
      <w:pPr>
        <w:tabs>
          <w:tab w:val="left" w:pos="990"/>
          <w:tab w:val="left" w:pos="1170"/>
          <w:tab w:val="left" w:pos="1260"/>
        </w:tabs>
        <w:spacing w:after="0" w:line="360" w:lineRule="auto"/>
        <w:ind w:firstLine="540"/>
        <w:jc w:val="center"/>
        <w:rPr>
          <w:b/>
          <w:lang w:val="hy-AM"/>
        </w:rPr>
      </w:pPr>
    </w:p>
    <w:p w14:paraId="058C03B5" w14:textId="77777777" w:rsidR="00332581" w:rsidRPr="000E23FA" w:rsidRDefault="002A67D1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Գազային հրդեհաշիջման կայանքների հաշվարկը, ըստ 621</w:t>
      </w:r>
      <w:r w:rsidR="00AC4EEB" w:rsidRPr="000E23FA">
        <w:rPr>
          <w:lang w:val="hy-AM"/>
        </w:rPr>
        <w:t>-րդ</w:t>
      </w:r>
      <w:r w:rsidRPr="000E23FA">
        <w:rPr>
          <w:lang w:val="hy-AM"/>
        </w:rPr>
        <w:t xml:space="preserve"> կետի պահանջների,</w:t>
      </w:r>
      <w:r w:rsidR="00D520DB" w:rsidRPr="000E23FA">
        <w:rPr>
          <w:lang w:val="hy-AM"/>
        </w:rPr>
        <w:t xml:space="preserve"> </w:t>
      </w:r>
      <w:r w:rsidR="00C75E90" w:rsidRPr="000E23FA">
        <w:rPr>
          <w:lang w:val="hy-AM"/>
        </w:rPr>
        <w:t xml:space="preserve">անհրաժեշտ է կատարել </w:t>
      </w:r>
      <w:bookmarkStart w:id="116" w:name="_Hlk147406509"/>
      <w:bookmarkStart w:id="117" w:name="_Hlk157537863"/>
      <w:r w:rsidR="00677AF0" w:rsidRPr="000E23FA">
        <w:rPr>
          <w:lang w:val="hy-AM"/>
        </w:rPr>
        <w:t xml:space="preserve">միջազգային կարգավորող փաստաթղթերից որևէ </w:t>
      </w:r>
      <w:r w:rsidR="00A20EA8" w:rsidRPr="000E23FA">
        <w:rPr>
          <w:lang w:val="hy-AM"/>
        </w:rPr>
        <w:t>մեկում բերված մեթոդով</w:t>
      </w:r>
      <w:bookmarkEnd w:id="116"/>
      <w:r w:rsidR="00450502" w:rsidRPr="000E23FA">
        <w:rPr>
          <w:lang w:val="hy-AM"/>
        </w:rPr>
        <w:t xml:space="preserve">, իսկ </w:t>
      </w:r>
      <w:r w:rsidR="00826B43" w:rsidRPr="000E23FA">
        <w:rPr>
          <w:lang w:val="hy-AM"/>
        </w:rPr>
        <w:t xml:space="preserve"> </w:t>
      </w:r>
      <w:r w:rsidR="00450502" w:rsidRPr="000E23FA">
        <w:rPr>
          <w:lang w:val="hy-AM"/>
        </w:rPr>
        <w:t>հիդրավլիկական հաշվարկ</w:t>
      </w:r>
      <w:r w:rsidR="00A20EA8" w:rsidRPr="000E23FA">
        <w:rPr>
          <w:lang w:val="hy-AM"/>
        </w:rPr>
        <w:t>ներ</w:t>
      </w:r>
      <w:r w:rsidR="00450502" w:rsidRPr="000E23FA">
        <w:rPr>
          <w:lang w:val="hy-AM"/>
        </w:rPr>
        <w:t xml:space="preserve">ը՝ </w:t>
      </w:r>
      <w:r w:rsidR="00E11AEA" w:rsidRPr="000E23FA">
        <w:rPr>
          <w:lang w:val="hy-AM"/>
        </w:rPr>
        <w:t xml:space="preserve">կայանքներն </w:t>
      </w:r>
      <w:r w:rsidR="00283D94" w:rsidRPr="000E23FA">
        <w:rPr>
          <w:lang w:val="hy-AM"/>
        </w:rPr>
        <w:t>արտադրող ընկերությունների կողմից հատուկ մշակված համակարգչային ծրագրերով։</w:t>
      </w:r>
      <w:bookmarkEnd w:id="117"/>
    </w:p>
    <w:p w14:paraId="6776D7F2" w14:textId="77777777" w:rsidR="00450502" w:rsidRPr="000E23FA" w:rsidRDefault="00450502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Փոշեշիջման կայանքների հաշվարկներն անհրաժեշտ է կատարել  </w:t>
      </w:r>
      <w:r w:rsidR="00677AF0" w:rsidRPr="000E23FA">
        <w:rPr>
          <w:lang w:val="hy-AM"/>
        </w:rPr>
        <w:t>միջազգային կարգավորող փաստաթղթերից որևէ մեկում բերված մեթոդով, իսկ  հիդրավլիկական հաշվարկները՝ կայանքներն արտադրող ընկերությունների կողմից հատուկ մշակված համակարգչային ծրագրերով։</w:t>
      </w:r>
    </w:p>
    <w:p w14:paraId="55474AA9" w14:textId="77777777" w:rsidR="00E00A0B" w:rsidRPr="000E23FA" w:rsidRDefault="00556D18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lastRenderedPageBreak/>
        <w:t>Օդակախույթային հրդեհաշիջման կայանքների հաշվարկներն անհրաժեշտ է</w:t>
      </w:r>
      <w:r w:rsidR="00D520DB" w:rsidRPr="000E23FA">
        <w:rPr>
          <w:lang w:val="hy-AM"/>
        </w:rPr>
        <w:t xml:space="preserve"> </w:t>
      </w:r>
      <w:r w:rsidRPr="000E23FA">
        <w:rPr>
          <w:lang w:val="hy-AM"/>
        </w:rPr>
        <w:t xml:space="preserve">կատարել </w:t>
      </w:r>
      <w:r w:rsidR="00677AF0" w:rsidRPr="000E23FA">
        <w:rPr>
          <w:lang w:val="hy-AM"/>
        </w:rPr>
        <w:t>միջազգային կարգավորող փաստաթղթերից որևէ մեկում բերված մեթոդով</w:t>
      </w:r>
      <w:r w:rsidR="005D65CF" w:rsidRPr="000E23FA">
        <w:rPr>
          <w:lang w:val="hy-AM"/>
        </w:rPr>
        <w:t>:</w:t>
      </w:r>
    </w:p>
    <w:p w14:paraId="2B0816E1" w14:textId="77777777" w:rsidR="00ED042A" w:rsidRPr="000E23FA" w:rsidRDefault="00ED042A" w:rsidP="000E23FA">
      <w:pPr>
        <w:tabs>
          <w:tab w:val="left" w:pos="990"/>
          <w:tab w:val="left" w:pos="1170"/>
          <w:tab w:val="left" w:pos="1260"/>
        </w:tabs>
        <w:spacing w:after="0" w:line="360" w:lineRule="auto"/>
        <w:ind w:firstLine="540"/>
        <w:contextualSpacing/>
        <w:jc w:val="center"/>
        <w:rPr>
          <w:lang w:val="hy-AM"/>
        </w:rPr>
      </w:pPr>
    </w:p>
    <w:p w14:paraId="70627546" w14:textId="77777777" w:rsidR="000D51E7" w:rsidRPr="000E23FA" w:rsidRDefault="00297FB8" w:rsidP="000E23FA">
      <w:pPr>
        <w:pStyle w:val="ListParagraph"/>
        <w:numPr>
          <w:ilvl w:val="6"/>
          <w:numId w:val="130"/>
        </w:numPr>
        <w:tabs>
          <w:tab w:val="left" w:pos="990"/>
          <w:tab w:val="left" w:pos="1170"/>
        </w:tabs>
        <w:autoSpaceDE w:val="0"/>
        <w:autoSpaceDN w:val="0"/>
        <w:adjustRightInd w:val="0"/>
        <w:spacing w:after="0" w:line="360" w:lineRule="auto"/>
        <w:ind w:left="0" w:firstLine="540"/>
        <w:jc w:val="center"/>
        <w:rPr>
          <w:rFonts w:eastAsia="Arial Unicode" w:cs="Arial Unicode"/>
          <w:b/>
          <w:bCs/>
          <w:lang w:val="hy-AM"/>
        </w:rPr>
      </w:pPr>
      <w:r w:rsidRPr="000E23FA">
        <w:rPr>
          <w:rFonts w:eastAsia="Arial Unicode" w:cs="Arial Unicode"/>
          <w:b/>
          <w:bCs/>
          <w:lang w:val="hy-AM"/>
        </w:rPr>
        <w:t>ԱՐՏԱԴՐԱԿԱՆ ԵՎ ՊԱՀԵՍՏԱՅԻՆ ՇԵՆՔԵՐԻ ՈՒ ՍԵՆՔԵՐԻ ԴԱՍԱԿԱՐԳՈՒՄԸ</w:t>
      </w:r>
      <w:r w:rsidR="000D51E7" w:rsidRPr="000E23FA">
        <w:rPr>
          <w:rFonts w:eastAsia="Arial Unicode" w:cs="Arial Unicode"/>
          <w:b/>
          <w:bCs/>
          <w:lang w:val="hy-AM"/>
        </w:rPr>
        <w:t xml:space="preserve"> </w:t>
      </w:r>
    </w:p>
    <w:p w14:paraId="0C39FFD6" w14:textId="77777777" w:rsidR="00297FB8" w:rsidRPr="000E23FA" w:rsidRDefault="00297FB8" w:rsidP="000E23FA">
      <w:pPr>
        <w:pStyle w:val="ListParagraph"/>
        <w:tabs>
          <w:tab w:val="left" w:pos="990"/>
          <w:tab w:val="left" w:pos="1170"/>
        </w:tabs>
        <w:autoSpaceDE w:val="0"/>
        <w:autoSpaceDN w:val="0"/>
        <w:adjustRightInd w:val="0"/>
        <w:spacing w:after="0" w:line="360" w:lineRule="auto"/>
        <w:ind w:left="0" w:firstLine="540"/>
        <w:jc w:val="center"/>
        <w:rPr>
          <w:rFonts w:eastAsia="Arial Unicode" w:cs="Arial Unicode"/>
          <w:b/>
          <w:bCs/>
        </w:rPr>
      </w:pPr>
      <w:r w:rsidRPr="000E23FA">
        <w:rPr>
          <w:rFonts w:eastAsia="Arial Unicode" w:cs="Arial Unicode"/>
          <w:b/>
          <w:bCs/>
          <w:lang w:val="hy-AM"/>
        </w:rPr>
        <w:t>ԸՍՏ ՊԱՅԹՅՈՒՆԱՀՐԴԵՀԱՅԻՆ ՎՏԱՆԳԱՎՈՐՈՒԹՅԱՆ</w:t>
      </w:r>
    </w:p>
    <w:p w14:paraId="28185C88" w14:textId="77777777" w:rsidR="000D51E7" w:rsidRPr="000E23FA" w:rsidRDefault="000D51E7" w:rsidP="000E23FA">
      <w:pPr>
        <w:tabs>
          <w:tab w:val="left" w:pos="990"/>
          <w:tab w:val="left" w:pos="1170"/>
        </w:tabs>
        <w:autoSpaceDE w:val="0"/>
        <w:autoSpaceDN w:val="0"/>
        <w:adjustRightInd w:val="0"/>
        <w:spacing w:after="0" w:line="360" w:lineRule="auto"/>
        <w:ind w:firstLine="540"/>
        <w:jc w:val="center"/>
        <w:rPr>
          <w:rFonts w:eastAsia="Arial Unicode" w:cs="Arial Unicode"/>
        </w:rPr>
      </w:pPr>
    </w:p>
    <w:p w14:paraId="49A29231" w14:textId="77777777" w:rsidR="00297FB8" w:rsidRPr="000E23FA" w:rsidRDefault="00297FB8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rFonts w:eastAsia="Arial Unicode" w:cs="Arial Unicode"/>
          <w:kern w:val="0"/>
          <w:lang w:val="hy-AM"/>
        </w:rPr>
      </w:pPr>
      <w:r w:rsidRPr="000E23FA">
        <w:rPr>
          <w:rFonts w:eastAsia="Arial Unicode" w:cs="Arial Unicode"/>
          <w:kern w:val="0"/>
          <w:lang w:val="hy-AM"/>
        </w:rPr>
        <w:t xml:space="preserve">Արտադրական և պահեստային շենքերը կախված շենքի սենքերում գտնվող (շրջանառվող) նյութերի քանակից ու </w:t>
      </w:r>
      <w:r w:rsidR="00C151CF" w:rsidRPr="000E23FA">
        <w:rPr>
          <w:rFonts w:eastAsia="Arial Unicode" w:cs="Arial Unicode"/>
          <w:kern w:val="0"/>
          <w:lang w:val="hy-AM"/>
        </w:rPr>
        <w:t>պայթյունահրդեհային և հրդեհային</w:t>
      </w:r>
      <w:r w:rsidRPr="000E23FA">
        <w:rPr>
          <w:rFonts w:eastAsia="Arial Unicode" w:cs="Arial Unicode"/>
          <w:kern w:val="0"/>
          <w:lang w:val="hy-AM"/>
        </w:rPr>
        <w:t xml:space="preserve"> </w:t>
      </w:r>
      <w:r w:rsidR="00443311" w:rsidRPr="000E23FA">
        <w:rPr>
          <w:rFonts w:eastAsia="Arial Unicode" w:cs="Arial Unicode"/>
          <w:kern w:val="0"/>
          <w:lang w:val="hy-AM"/>
        </w:rPr>
        <w:t>վտանգավոր</w:t>
      </w:r>
      <w:r w:rsidRPr="000E23FA">
        <w:rPr>
          <w:rFonts w:eastAsia="Arial Unicode" w:cs="Arial Unicode"/>
          <w:kern w:val="0"/>
          <w:lang w:val="hy-AM"/>
        </w:rPr>
        <w:t xml:space="preserve">ություններից, հաշվի առած դրանցում տեղաբաշխված արտադրությունների տեխնոլոգիական գործընթացները, </w:t>
      </w:r>
      <w:r w:rsidR="00443311" w:rsidRPr="000E23FA">
        <w:rPr>
          <w:rFonts w:eastAsia="Arial Unicode" w:cs="Arial Unicode"/>
          <w:kern w:val="0"/>
          <w:lang w:val="hy-AM"/>
        </w:rPr>
        <w:t>դասակարգ</w:t>
      </w:r>
      <w:r w:rsidRPr="000E23FA">
        <w:rPr>
          <w:rFonts w:eastAsia="Arial Unicode" w:cs="Arial Unicode"/>
          <w:kern w:val="0"/>
          <w:lang w:val="hy-AM"/>
        </w:rPr>
        <w:t>վում են Ա, Բ, Վ, Գ և Դ կարգերի համաձայն Աղյուսակ 2</w:t>
      </w:r>
      <w:r w:rsidR="003365EE" w:rsidRPr="000E23FA">
        <w:rPr>
          <w:rFonts w:eastAsia="Arial Unicode" w:cs="Arial Unicode"/>
          <w:kern w:val="0"/>
        </w:rPr>
        <w:t>7</w:t>
      </w:r>
      <w:r w:rsidRPr="000E23FA">
        <w:rPr>
          <w:rFonts w:eastAsia="Arial Unicode" w:cs="Arial Unicode"/>
          <w:kern w:val="0"/>
          <w:lang w:val="hy-AM"/>
        </w:rPr>
        <w:t>-ի:</w:t>
      </w:r>
    </w:p>
    <w:p w14:paraId="7CCF31E5" w14:textId="77777777" w:rsidR="000D7161" w:rsidRPr="000E23FA" w:rsidRDefault="000D7161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rFonts w:eastAsia="Arial Unicode" w:cs="Arial Unicode"/>
          <w:kern w:val="0"/>
          <w:lang w:val="hy-AM"/>
        </w:rPr>
      </w:pPr>
      <w:r w:rsidRPr="000E23FA">
        <w:rPr>
          <w:rFonts w:eastAsia="Arial Unicode" w:cs="Arial Unicode"/>
          <w:kern w:val="0"/>
          <w:lang w:val="hy-AM"/>
        </w:rPr>
        <w:t>Աղյուսակ 27-ում նշված պայթյունավտանգ օդագազագոլորշային խառնուրդների բռնկման և դրան հետևող պայթյունի ժամանակ առաջացող հաշվարկային ավելցուկային ճնշումը որոշվում է պաշտոնական տեղեկատուներից և գիտատեխնիկական հրապարակումներից։</w:t>
      </w:r>
    </w:p>
    <w:p w14:paraId="33BA2510" w14:textId="77777777" w:rsidR="000D7161" w:rsidRPr="000E23FA" w:rsidRDefault="000D7161" w:rsidP="000E23FA">
      <w:pPr>
        <w:tabs>
          <w:tab w:val="left" w:pos="990"/>
          <w:tab w:val="left" w:pos="1170"/>
        </w:tabs>
        <w:autoSpaceDE w:val="0"/>
        <w:autoSpaceDN w:val="0"/>
        <w:adjustRightInd w:val="0"/>
        <w:spacing w:after="0" w:line="360" w:lineRule="auto"/>
        <w:ind w:firstLine="540"/>
        <w:rPr>
          <w:rFonts w:eastAsia="Arial Unicode" w:cs="Arial Unicode"/>
          <w:kern w:val="0"/>
          <w:lang w:val="hy-AM"/>
        </w:rPr>
      </w:pPr>
    </w:p>
    <w:p w14:paraId="072CAEDB" w14:textId="77777777" w:rsidR="00297FB8" w:rsidRPr="000E23FA" w:rsidRDefault="00297FB8" w:rsidP="00DB4213">
      <w:pPr>
        <w:tabs>
          <w:tab w:val="left" w:pos="990"/>
          <w:tab w:val="left" w:pos="1170"/>
        </w:tabs>
        <w:autoSpaceDE w:val="0"/>
        <w:autoSpaceDN w:val="0"/>
        <w:adjustRightInd w:val="0"/>
        <w:spacing w:after="0" w:line="360" w:lineRule="auto"/>
        <w:rPr>
          <w:rFonts w:eastAsia="Arial Unicode" w:cs="Arial Unicode"/>
          <w:kern w:val="0"/>
          <w:lang w:val="hy-AM"/>
        </w:rPr>
      </w:pPr>
      <w:r w:rsidRPr="000E23FA">
        <w:rPr>
          <w:rFonts w:eastAsia="Arial Unicode" w:cs="Arial Unicode"/>
          <w:kern w:val="0"/>
          <w:lang w:val="hy-AM"/>
        </w:rPr>
        <w:t>Աղյուսակ 2</w:t>
      </w:r>
      <w:r w:rsidR="003365EE" w:rsidRPr="000E23FA">
        <w:rPr>
          <w:rFonts w:eastAsia="Arial Unicode" w:cs="Arial Unicode"/>
          <w:kern w:val="0"/>
          <w:lang w:val="hy-AM"/>
        </w:rPr>
        <w:t>7</w:t>
      </w:r>
      <w:r w:rsidR="00443311" w:rsidRPr="000E23FA">
        <w:rPr>
          <w:rFonts w:eastAsia="Arial Unicode" w:cs="Arial Unicode"/>
          <w:kern w:val="0"/>
          <w:lang w:val="hy-AM"/>
        </w:rPr>
        <w:t xml:space="preserve">. Արտադրական և պահեստային շենքերի դասակարգումը </w:t>
      </w:r>
    </w:p>
    <w:tbl>
      <w:tblPr>
        <w:tblStyle w:val="TableGrid8"/>
        <w:tblW w:w="0" w:type="auto"/>
        <w:tblLook w:val="04A0" w:firstRow="1" w:lastRow="0" w:firstColumn="1" w:lastColumn="0" w:noHBand="0" w:noVBand="1"/>
      </w:tblPr>
      <w:tblGrid>
        <w:gridCol w:w="648"/>
        <w:gridCol w:w="2549"/>
        <w:gridCol w:w="7135"/>
      </w:tblGrid>
      <w:tr w:rsidR="00297FB8" w:rsidRPr="001C6037" w14:paraId="0261DDDD" w14:textId="77777777" w:rsidTr="00DB4213">
        <w:tc>
          <w:tcPr>
            <w:tcW w:w="648" w:type="dxa"/>
            <w:vAlign w:val="center"/>
          </w:tcPr>
          <w:p w14:paraId="583CCB71" w14:textId="77777777" w:rsidR="00297FB8" w:rsidRPr="000E23FA" w:rsidRDefault="00297FB8" w:rsidP="00DB4213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Հ</w:t>
            </w:r>
            <w:r w:rsidR="000D51E7" w:rsidRPr="000E23FA">
              <w:rPr>
                <w:rFonts w:eastAsia="Arial Unicode" w:cs="Arial Unicode"/>
                <w:kern w:val="0"/>
                <w:sz w:val="24"/>
                <w:szCs w:val="24"/>
              </w:rPr>
              <w:t>/Հ</w:t>
            </w:r>
          </w:p>
        </w:tc>
        <w:tc>
          <w:tcPr>
            <w:tcW w:w="2549" w:type="dxa"/>
            <w:vAlign w:val="center"/>
          </w:tcPr>
          <w:p w14:paraId="2F559D9F" w14:textId="77777777" w:rsidR="00297FB8" w:rsidRPr="000E23FA" w:rsidRDefault="00297FB8" w:rsidP="00DB4213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24"/>
                <w:szCs w:val="24"/>
              </w:rPr>
            </w:pPr>
            <w:proofErr w:type="spellStart"/>
            <w:r w:rsidRPr="000E23FA">
              <w:rPr>
                <w:kern w:val="0"/>
                <w:sz w:val="24"/>
                <w:szCs w:val="24"/>
              </w:rPr>
              <w:t>Շենքի</w:t>
            </w:r>
            <w:proofErr w:type="spellEnd"/>
          </w:p>
          <w:p w14:paraId="028CA200" w14:textId="77777777" w:rsidR="00297FB8" w:rsidRPr="000E23FA" w:rsidRDefault="00297FB8" w:rsidP="00DB4213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proofErr w:type="spellStart"/>
            <w:r w:rsidRPr="000E23FA">
              <w:rPr>
                <w:kern w:val="0"/>
                <w:sz w:val="24"/>
                <w:szCs w:val="24"/>
              </w:rPr>
              <w:t>կարգը</w:t>
            </w:r>
            <w:proofErr w:type="spellEnd"/>
          </w:p>
        </w:tc>
        <w:tc>
          <w:tcPr>
            <w:tcW w:w="7135" w:type="dxa"/>
            <w:vAlign w:val="center"/>
          </w:tcPr>
          <w:p w14:paraId="682F872E" w14:textId="77777777" w:rsidR="00297FB8" w:rsidRPr="000E23FA" w:rsidRDefault="00297FB8" w:rsidP="00DB4213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kern w:val="0"/>
                <w:sz w:val="24"/>
                <w:szCs w:val="24"/>
                <w:lang w:val="hy-AM"/>
              </w:rPr>
              <w:t>Շենքերում և սենքերում գտնվող նյութերի բնութագիր</w:t>
            </w:r>
            <w:r w:rsidR="00443311" w:rsidRPr="000E23FA">
              <w:rPr>
                <w:kern w:val="0"/>
                <w:sz w:val="24"/>
                <w:szCs w:val="24"/>
                <w:lang w:val="hy-AM"/>
              </w:rPr>
              <w:t>ը</w:t>
            </w:r>
          </w:p>
        </w:tc>
      </w:tr>
      <w:tr w:rsidR="00297FB8" w:rsidRPr="001C6037" w14:paraId="1704FCD7" w14:textId="77777777" w:rsidTr="00DB4213">
        <w:tc>
          <w:tcPr>
            <w:tcW w:w="648" w:type="dxa"/>
          </w:tcPr>
          <w:p w14:paraId="7F890BD9" w14:textId="77777777" w:rsidR="00297FB8" w:rsidRPr="000E23FA" w:rsidRDefault="00297FB8" w:rsidP="00DB4213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1.</w:t>
            </w:r>
          </w:p>
        </w:tc>
        <w:tc>
          <w:tcPr>
            <w:tcW w:w="2549" w:type="dxa"/>
          </w:tcPr>
          <w:p w14:paraId="47987640" w14:textId="77777777" w:rsidR="00297FB8" w:rsidRPr="000E23FA" w:rsidRDefault="00297FB8" w:rsidP="00DB4213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«Ա»</w:t>
            </w:r>
          </w:p>
          <w:p w14:paraId="3EFD4DBE" w14:textId="77777777" w:rsidR="00297FB8" w:rsidRPr="000E23FA" w:rsidRDefault="00297FB8" w:rsidP="00DB4213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պայթյունա</w:t>
            </w:r>
            <w:r w:rsidRPr="000E23FA">
              <w:rPr>
                <w:rFonts w:ascii="Cambria Math" w:eastAsia="Arial Unicode" w:hAnsi="Cambria Math" w:cs="Cambria Math"/>
                <w:kern w:val="0"/>
                <w:sz w:val="24"/>
                <w:szCs w:val="24"/>
                <w:lang w:val="hy-AM"/>
              </w:rPr>
              <w:t>‐</w:t>
            </w:r>
          </w:p>
          <w:p w14:paraId="169C395C" w14:textId="77777777" w:rsidR="00297FB8" w:rsidRPr="000E23FA" w:rsidRDefault="00297FB8" w:rsidP="00DB4213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հրդեհավտանգ</w:t>
            </w:r>
          </w:p>
        </w:tc>
        <w:tc>
          <w:tcPr>
            <w:tcW w:w="7135" w:type="dxa"/>
          </w:tcPr>
          <w:p w14:paraId="02512EE8" w14:textId="77777777" w:rsidR="00297FB8" w:rsidRPr="000E23FA" w:rsidRDefault="00297FB8" w:rsidP="00DB4213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Մինչև 28</w:t>
            </w:r>
            <w:r w:rsidRPr="000E23FA">
              <w:rPr>
                <w:rFonts w:eastAsia="Arial Unicode" w:cs="Arial Unicode"/>
                <w:kern w:val="0"/>
                <w:sz w:val="24"/>
                <w:szCs w:val="24"/>
                <w:vertAlign w:val="superscript"/>
                <w:lang w:val="hy-AM"/>
              </w:rPr>
              <w:t>0</w:t>
            </w: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 xml:space="preserve"> C բռնկման ջերմաստիճան ունեցող այրվող գազեր, դյուրավառ հեղուկներ` այն քանակությամբ, որ կարող են ստեղծել պայթյունավտանգ օդագազագոլորշային խառնուրդներ, որոնց բռնկման ժամանակ առաջանում է պայթյունի 5 ԿՊա</w:t>
            </w:r>
            <w:r w:rsidRPr="000E23FA">
              <w:rPr>
                <w:rFonts w:ascii="Cambria Math" w:eastAsia="Arial Unicode" w:hAnsi="Cambria Math" w:cs="Cambria Math"/>
                <w:kern w:val="0"/>
                <w:sz w:val="24"/>
                <w:szCs w:val="24"/>
                <w:lang w:val="hy-AM"/>
              </w:rPr>
              <w:t>‐</w:t>
            </w: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ը գերազանցող հաշվարկային ավելցուկային ճնշում: Ջրի, օդի, թթվածնի և միմյանց հետ փոխազդելիս պայթելու և այրվելու</w:t>
            </w:r>
          </w:p>
          <w:p w14:paraId="7F811B65" w14:textId="77777777" w:rsidR="00297FB8" w:rsidRPr="000E23FA" w:rsidRDefault="00297FB8" w:rsidP="00DB4213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ընդունակ նյութեր` այն քանակությամբ, երբ առաջանում է պայթյունի 5 ԿՊա</w:t>
            </w:r>
            <w:r w:rsidRPr="000E23FA">
              <w:rPr>
                <w:rFonts w:ascii="Cambria Math" w:eastAsia="Arial Unicode" w:hAnsi="Cambria Math" w:cs="Cambria Math"/>
                <w:kern w:val="0"/>
                <w:sz w:val="24"/>
                <w:szCs w:val="24"/>
                <w:lang w:val="hy-AM"/>
              </w:rPr>
              <w:t>‐</w:t>
            </w: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ը գերազանցող հաշվարկային ավելցուկային ճնշում:</w:t>
            </w:r>
          </w:p>
        </w:tc>
      </w:tr>
      <w:tr w:rsidR="00297FB8" w:rsidRPr="001C6037" w14:paraId="1C498A70" w14:textId="77777777" w:rsidTr="00DB4213">
        <w:tc>
          <w:tcPr>
            <w:tcW w:w="648" w:type="dxa"/>
          </w:tcPr>
          <w:p w14:paraId="356473FC" w14:textId="77777777" w:rsidR="00297FB8" w:rsidRPr="000E23FA" w:rsidRDefault="00297FB8" w:rsidP="00DB4213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lastRenderedPageBreak/>
              <w:t>2.</w:t>
            </w:r>
          </w:p>
        </w:tc>
        <w:tc>
          <w:tcPr>
            <w:tcW w:w="2549" w:type="dxa"/>
          </w:tcPr>
          <w:p w14:paraId="69C26702" w14:textId="77777777" w:rsidR="00297FB8" w:rsidRPr="000E23FA" w:rsidRDefault="00297FB8" w:rsidP="00DB4213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«Բ»</w:t>
            </w:r>
          </w:p>
          <w:p w14:paraId="61F6971C" w14:textId="77777777" w:rsidR="00297FB8" w:rsidRPr="000E23FA" w:rsidRDefault="00297FB8" w:rsidP="00DB4213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պայթյունա</w:t>
            </w:r>
            <w:r w:rsidRPr="000E23FA">
              <w:rPr>
                <w:rFonts w:ascii="Cambria Math" w:eastAsia="Arial Unicode" w:hAnsi="Cambria Math" w:cs="Cambria Math"/>
                <w:kern w:val="0"/>
                <w:sz w:val="24"/>
                <w:szCs w:val="24"/>
                <w:lang w:val="hy-AM"/>
              </w:rPr>
              <w:t>‐</w:t>
            </w:r>
          </w:p>
          <w:p w14:paraId="4C0FEFC7" w14:textId="77777777" w:rsidR="00297FB8" w:rsidRPr="000E23FA" w:rsidRDefault="00297FB8" w:rsidP="00DB4213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հրդեհավտանգ</w:t>
            </w:r>
          </w:p>
        </w:tc>
        <w:tc>
          <w:tcPr>
            <w:tcW w:w="7135" w:type="dxa"/>
          </w:tcPr>
          <w:p w14:paraId="1A6E80A2" w14:textId="77777777" w:rsidR="00297FB8" w:rsidRPr="000E23FA" w:rsidRDefault="00297FB8" w:rsidP="00DB4213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28</w:t>
            </w:r>
            <w:r w:rsidRPr="000E23FA">
              <w:rPr>
                <w:rFonts w:eastAsia="Arial Unicode" w:cs="Arial Unicode"/>
                <w:kern w:val="0"/>
                <w:sz w:val="24"/>
                <w:szCs w:val="24"/>
                <w:vertAlign w:val="superscript"/>
                <w:lang w:val="hy-AM"/>
              </w:rPr>
              <w:t>0</w:t>
            </w: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 xml:space="preserve"> C</w:t>
            </w:r>
            <w:r w:rsidRPr="000E23FA">
              <w:rPr>
                <w:rFonts w:ascii="Cambria Math" w:eastAsia="Arial Unicode" w:hAnsi="Cambria Math" w:cs="Cambria Math"/>
                <w:kern w:val="0"/>
                <w:sz w:val="24"/>
                <w:szCs w:val="24"/>
                <w:lang w:val="hy-AM"/>
              </w:rPr>
              <w:t>‐</w:t>
            </w: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ից ավելի բռնկման ջերմաստիճան ունեցող այրվող փոշիներ կամ մանրաթելեր, այրվող հեղուկներ` այն քանակությամբ, որ կարող են ստեղծել պայթյունավտանգ փոշեօդային կամ օդագոլորշային խառնուրդներ, որոնց բռնկման ժամանակ</w:t>
            </w:r>
            <w:r w:rsidR="00443311"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 xml:space="preserve"> </w:t>
            </w: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առաջանում է պայթյունի 5 ԿՊա</w:t>
            </w:r>
            <w:r w:rsidRPr="000E23FA">
              <w:rPr>
                <w:rFonts w:ascii="Cambria Math" w:eastAsia="Arial Unicode" w:hAnsi="Cambria Math" w:cs="Cambria Math"/>
                <w:kern w:val="0"/>
                <w:sz w:val="24"/>
                <w:szCs w:val="24"/>
                <w:lang w:val="hy-AM"/>
              </w:rPr>
              <w:t>‐</w:t>
            </w: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ը գերազանցող հաշվարկային ավելցուկային ճնշում:</w:t>
            </w:r>
          </w:p>
        </w:tc>
      </w:tr>
      <w:tr w:rsidR="00297FB8" w:rsidRPr="001C6037" w14:paraId="4A3215A8" w14:textId="77777777" w:rsidTr="00DB4213">
        <w:tc>
          <w:tcPr>
            <w:tcW w:w="648" w:type="dxa"/>
          </w:tcPr>
          <w:p w14:paraId="4C50BE62" w14:textId="77777777" w:rsidR="00297FB8" w:rsidRPr="000E23FA" w:rsidRDefault="00297FB8" w:rsidP="00DB4213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3.</w:t>
            </w:r>
          </w:p>
        </w:tc>
        <w:tc>
          <w:tcPr>
            <w:tcW w:w="2549" w:type="dxa"/>
          </w:tcPr>
          <w:p w14:paraId="50A48B52" w14:textId="77777777" w:rsidR="00297FB8" w:rsidRPr="000E23FA" w:rsidRDefault="00297FB8" w:rsidP="00DB4213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«Վ»</w:t>
            </w:r>
          </w:p>
          <w:p w14:paraId="53819AD6" w14:textId="77777777" w:rsidR="00297FB8" w:rsidRPr="000E23FA" w:rsidRDefault="00297FB8" w:rsidP="00DB4213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հրդեհավտանգ</w:t>
            </w:r>
          </w:p>
        </w:tc>
        <w:tc>
          <w:tcPr>
            <w:tcW w:w="7135" w:type="dxa"/>
          </w:tcPr>
          <w:p w14:paraId="2E1DD99D" w14:textId="77777777" w:rsidR="00297FB8" w:rsidRPr="000E23FA" w:rsidRDefault="00297FB8" w:rsidP="00DB4213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 xml:space="preserve">Դյուրավառ, այրվող և դժվար այրվող հեղուկներ, կոշտ այրվող և դժվար այրվող նյութեր: Նյութեր, որոնք ընդունակ են այրվել </w:t>
            </w:r>
            <w:r w:rsidR="00443311"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 xml:space="preserve">միայն </w:t>
            </w: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 xml:space="preserve">ջրի, օդի թթվածնի կամ միմյանց հետ փոխազդելիս` պայմանով, որ </w:t>
            </w:r>
            <w:r w:rsidR="00443311"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 xml:space="preserve">շենքը </w:t>
            </w: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 xml:space="preserve"> չ</w:t>
            </w:r>
            <w:r w:rsidR="00443311"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 xml:space="preserve">ի </w:t>
            </w: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պատկանում «Ա» կամ «Բ» կարգերին:</w:t>
            </w:r>
          </w:p>
        </w:tc>
      </w:tr>
      <w:tr w:rsidR="00297FB8" w:rsidRPr="001C6037" w14:paraId="3E2A68F7" w14:textId="77777777" w:rsidTr="00DB4213">
        <w:tc>
          <w:tcPr>
            <w:tcW w:w="648" w:type="dxa"/>
          </w:tcPr>
          <w:p w14:paraId="7E759BA7" w14:textId="77777777" w:rsidR="00297FB8" w:rsidRPr="000E23FA" w:rsidRDefault="00297FB8" w:rsidP="00DB4213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4.</w:t>
            </w:r>
          </w:p>
        </w:tc>
        <w:tc>
          <w:tcPr>
            <w:tcW w:w="2549" w:type="dxa"/>
          </w:tcPr>
          <w:p w14:paraId="00E15CC5" w14:textId="77777777" w:rsidR="00297FB8" w:rsidRPr="000E23FA" w:rsidRDefault="00297FB8" w:rsidP="00DB4213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Գ</w:t>
            </w:r>
          </w:p>
          <w:p w14:paraId="60B091DC" w14:textId="77777777" w:rsidR="00920825" w:rsidRPr="000E23FA" w:rsidRDefault="00920825" w:rsidP="00DB4213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Չափավոր հրդեհային վտանգավորություն</w:t>
            </w:r>
          </w:p>
        </w:tc>
        <w:tc>
          <w:tcPr>
            <w:tcW w:w="7135" w:type="dxa"/>
          </w:tcPr>
          <w:p w14:paraId="70D889C6" w14:textId="77777777" w:rsidR="00297FB8" w:rsidRPr="000E23FA" w:rsidRDefault="00297FB8" w:rsidP="00DB4213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Տաք, շիկացած կամ հալված վիճակում գտնվող չայրվող նյութեր, որոնց մշակումն ուղեկցվում է ճառագայթային ջերմությ</w:t>
            </w:r>
            <w:r w:rsidR="00443311"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ա</w:t>
            </w: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ն, կայծի և բոցի անջատմամբ: Այրվող գազեր, հեղուկներ և կոշտ նյութեր, որոնք օգտագործվում են, որպես վառելանյութ:</w:t>
            </w:r>
          </w:p>
        </w:tc>
      </w:tr>
      <w:tr w:rsidR="00297FB8" w:rsidRPr="001C6037" w14:paraId="331BAF33" w14:textId="77777777" w:rsidTr="00DB4213">
        <w:tc>
          <w:tcPr>
            <w:tcW w:w="648" w:type="dxa"/>
          </w:tcPr>
          <w:p w14:paraId="7C09A544" w14:textId="77777777" w:rsidR="00297FB8" w:rsidRPr="000E23FA" w:rsidRDefault="00297FB8" w:rsidP="00DB4213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5.</w:t>
            </w:r>
          </w:p>
        </w:tc>
        <w:tc>
          <w:tcPr>
            <w:tcW w:w="2549" w:type="dxa"/>
          </w:tcPr>
          <w:p w14:paraId="1916243B" w14:textId="77777777" w:rsidR="00297FB8" w:rsidRPr="000E23FA" w:rsidRDefault="00297FB8" w:rsidP="00DB4213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Դ</w:t>
            </w:r>
          </w:p>
          <w:p w14:paraId="0178AF19" w14:textId="77777777" w:rsidR="00920825" w:rsidRPr="000E23FA" w:rsidRDefault="00920825" w:rsidP="00DB4213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Նվազ հրդեհային վտանգավորություն</w:t>
            </w:r>
          </w:p>
        </w:tc>
        <w:tc>
          <w:tcPr>
            <w:tcW w:w="7135" w:type="dxa"/>
          </w:tcPr>
          <w:p w14:paraId="0DE20663" w14:textId="77777777" w:rsidR="00297FB8" w:rsidRPr="000E23FA" w:rsidRDefault="00297FB8" w:rsidP="00DB4213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Սառը վիճակում գտնվող չայրվող նյութեր:</w:t>
            </w:r>
          </w:p>
        </w:tc>
      </w:tr>
    </w:tbl>
    <w:p w14:paraId="481D1573" w14:textId="77777777" w:rsidR="00297FB8" w:rsidRPr="000E23FA" w:rsidRDefault="00297FB8" w:rsidP="00DB4213">
      <w:pPr>
        <w:tabs>
          <w:tab w:val="left" w:pos="990"/>
          <w:tab w:val="left" w:pos="1170"/>
        </w:tabs>
        <w:autoSpaceDE w:val="0"/>
        <w:autoSpaceDN w:val="0"/>
        <w:adjustRightInd w:val="0"/>
        <w:spacing w:after="0" w:line="360" w:lineRule="auto"/>
        <w:rPr>
          <w:rFonts w:eastAsia="Arial Unicode" w:cs="Arial Unicode"/>
          <w:kern w:val="0"/>
          <w:lang w:val="hy-AM"/>
        </w:rPr>
      </w:pPr>
    </w:p>
    <w:p w14:paraId="1ECCBDC6" w14:textId="77777777" w:rsidR="00297FB8" w:rsidRPr="000E23FA" w:rsidRDefault="00297FB8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rFonts w:eastAsia="Arial Unicode" w:cs="Arial Unicode"/>
          <w:kern w:val="0"/>
          <w:lang w:val="hy-AM"/>
        </w:rPr>
      </w:pPr>
      <w:r w:rsidRPr="000E23FA">
        <w:rPr>
          <w:rFonts w:eastAsia="Arial Unicode" w:cs="Arial Unicode"/>
          <w:kern w:val="0"/>
          <w:lang w:val="hy-AM"/>
        </w:rPr>
        <w:t>Արտադրական և պահեստային շենքերում գտնվող սենքերը ըստ պայթյունահրդեհային և հրդեհային վտանգավորության ստորաբաժանվում են Ա, Բ, Վ1, Վ2, Վ3, Վ4, Գ և Դ կարգերի։ Ա, Բ, Գ և Դ կարգերի բնութագրերը համընկնում են շենքերի համար Աղյուսակ 2</w:t>
      </w:r>
      <w:r w:rsidR="003365EE" w:rsidRPr="000E23FA">
        <w:rPr>
          <w:rFonts w:eastAsia="Arial Unicode" w:cs="Arial Unicode"/>
          <w:kern w:val="0"/>
          <w:lang w:val="hy-AM"/>
        </w:rPr>
        <w:t>7</w:t>
      </w:r>
      <w:r w:rsidRPr="000E23FA">
        <w:rPr>
          <w:rFonts w:eastAsia="Arial Unicode" w:cs="Arial Unicode"/>
          <w:kern w:val="0"/>
          <w:lang w:val="hy-AM"/>
        </w:rPr>
        <w:t>-ում բերված բնութագրերին:</w:t>
      </w:r>
    </w:p>
    <w:p w14:paraId="2F9920C2" w14:textId="77777777" w:rsidR="00297FB8" w:rsidRPr="000E23FA" w:rsidRDefault="00297FB8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rFonts w:eastAsia="Arial Unicode" w:cs="Arial Unicode"/>
          <w:kern w:val="0"/>
          <w:lang w:val="hy-AM"/>
        </w:rPr>
      </w:pPr>
      <w:r w:rsidRPr="000E23FA">
        <w:rPr>
          <w:rFonts w:eastAsia="Arial Unicode" w:cs="Arial Unicode"/>
          <w:kern w:val="0"/>
          <w:lang w:val="hy-AM"/>
        </w:rPr>
        <w:t>Վ1-Վ4 կարգերին սենքի համապատասխանությունը որոշվում է աղյուսակ 2</w:t>
      </w:r>
      <w:r w:rsidR="009C57C0" w:rsidRPr="000E23FA">
        <w:rPr>
          <w:rFonts w:eastAsia="Arial Unicode" w:cs="Arial Unicode"/>
          <w:kern w:val="0"/>
          <w:lang w:val="hy-AM"/>
        </w:rPr>
        <w:t>8</w:t>
      </w:r>
      <w:r w:rsidRPr="000E23FA">
        <w:rPr>
          <w:rFonts w:eastAsia="Arial Unicode" w:cs="Arial Unicode"/>
          <w:kern w:val="0"/>
          <w:lang w:val="hy-AM"/>
        </w:rPr>
        <w:t xml:space="preserve">-ում բերված տեսակարար հրդեհային բեռնվածքի արժեքի հետ սենքում տեսակարար հրդեհային բեռնվածքի առավելագույն արժեքի (այսուհետ՝ </w:t>
      </w:r>
      <w:bookmarkStart w:id="118" w:name="_Hlk157165741"/>
      <w:r w:rsidRPr="000E23FA">
        <w:rPr>
          <w:rFonts w:eastAsia="Arial Unicode" w:cs="Arial Unicode"/>
          <w:kern w:val="0"/>
          <w:lang w:val="hy-AM"/>
        </w:rPr>
        <w:t>հրդեհային տեսակարար բեռնվածք</w:t>
      </w:r>
      <w:bookmarkEnd w:id="118"/>
      <w:r w:rsidRPr="000E23FA">
        <w:rPr>
          <w:rFonts w:eastAsia="Arial Unicode" w:cs="Arial Unicode"/>
          <w:kern w:val="0"/>
          <w:lang w:val="hy-AM"/>
        </w:rPr>
        <w:t>) համեմատությամբ և հրդեհային վտանգավորության բեռների տեղակայմամբ:</w:t>
      </w:r>
    </w:p>
    <w:p w14:paraId="208A856D" w14:textId="77777777" w:rsidR="008C6AB0" w:rsidRPr="00D60CA1" w:rsidRDefault="008C6AB0" w:rsidP="000E23FA">
      <w:pPr>
        <w:tabs>
          <w:tab w:val="left" w:pos="990"/>
          <w:tab w:val="left" w:pos="1170"/>
        </w:tabs>
        <w:autoSpaceDE w:val="0"/>
        <w:autoSpaceDN w:val="0"/>
        <w:adjustRightInd w:val="0"/>
        <w:spacing w:after="0" w:line="360" w:lineRule="auto"/>
        <w:ind w:firstLine="540"/>
        <w:rPr>
          <w:rFonts w:eastAsia="Arial Unicode" w:cs="Arial Unicode"/>
          <w:kern w:val="0"/>
          <w:lang w:val="hy-AM"/>
        </w:rPr>
      </w:pPr>
    </w:p>
    <w:p w14:paraId="7D2D5CFE" w14:textId="77777777" w:rsidR="008C6AB0" w:rsidRPr="00D60CA1" w:rsidRDefault="008C6AB0" w:rsidP="000E23FA">
      <w:pPr>
        <w:tabs>
          <w:tab w:val="left" w:pos="990"/>
          <w:tab w:val="left" w:pos="1170"/>
        </w:tabs>
        <w:autoSpaceDE w:val="0"/>
        <w:autoSpaceDN w:val="0"/>
        <w:adjustRightInd w:val="0"/>
        <w:spacing w:after="0" w:line="360" w:lineRule="auto"/>
        <w:ind w:firstLine="540"/>
        <w:rPr>
          <w:rFonts w:eastAsia="Arial Unicode" w:cs="Arial Unicode"/>
          <w:kern w:val="0"/>
          <w:lang w:val="hy-AM"/>
        </w:rPr>
      </w:pPr>
    </w:p>
    <w:p w14:paraId="50557788" w14:textId="77777777" w:rsidR="00297FB8" w:rsidRPr="000E23FA" w:rsidRDefault="00297FB8" w:rsidP="000E23FA">
      <w:pPr>
        <w:tabs>
          <w:tab w:val="left" w:pos="990"/>
          <w:tab w:val="left" w:pos="1170"/>
        </w:tabs>
        <w:autoSpaceDE w:val="0"/>
        <w:autoSpaceDN w:val="0"/>
        <w:adjustRightInd w:val="0"/>
        <w:spacing w:after="0" w:line="360" w:lineRule="auto"/>
        <w:ind w:firstLine="540"/>
        <w:rPr>
          <w:rFonts w:eastAsia="Arial Unicode" w:cs="Arial Unicode"/>
          <w:kern w:val="0"/>
          <w:lang w:val="hy-AM"/>
        </w:rPr>
      </w:pPr>
      <w:r w:rsidRPr="000E23FA">
        <w:rPr>
          <w:rFonts w:eastAsia="Arial Unicode" w:cs="Arial Unicode"/>
          <w:kern w:val="0"/>
          <w:lang w:val="hy-AM"/>
        </w:rPr>
        <w:lastRenderedPageBreak/>
        <w:t>Աղյուսակ 2</w:t>
      </w:r>
      <w:r w:rsidR="003365EE" w:rsidRPr="000E23FA">
        <w:rPr>
          <w:rFonts w:eastAsia="Arial Unicode" w:cs="Arial Unicode"/>
          <w:kern w:val="0"/>
          <w:lang w:val="hy-AM"/>
        </w:rPr>
        <w:t>8</w:t>
      </w:r>
      <w:r w:rsidRPr="000E23FA">
        <w:rPr>
          <w:rFonts w:ascii="MS Mincho" w:eastAsia="MS Mincho" w:hAnsi="MS Mincho" w:cs="MS Mincho" w:hint="eastAsia"/>
          <w:kern w:val="0"/>
          <w:lang w:val="hy-AM"/>
        </w:rPr>
        <w:t>․</w:t>
      </w:r>
      <w:r w:rsidRPr="000E23FA">
        <w:rPr>
          <w:rFonts w:eastAsia="Arial Unicode" w:cs="Arial Unicode"/>
          <w:kern w:val="0"/>
          <w:lang w:val="hy-AM"/>
        </w:rPr>
        <w:t xml:space="preserve"> Սենքերի դասակարգումը Վ1-Վ4 կարգերի</w:t>
      </w:r>
    </w:p>
    <w:tbl>
      <w:tblPr>
        <w:tblStyle w:val="TableGrid8"/>
        <w:tblW w:w="10316" w:type="dxa"/>
        <w:tblLook w:val="04A0" w:firstRow="1" w:lastRow="0" w:firstColumn="1" w:lastColumn="0" w:noHBand="0" w:noVBand="1"/>
      </w:tblPr>
      <w:tblGrid>
        <w:gridCol w:w="704"/>
        <w:gridCol w:w="992"/>
        <w:gridCol w:w="3544"/>
        <w:gridCol w:w="5076"/>
      </w:tblGrid>
      <w:tr w:rsidR="00297FB8" w:rsidRPr="000E23FA" w14:paraId="7519617E" w14:textId="77777777" w:rsidTr="008C6AB0">
        <w:trPr>
          <w:trHeight w:val="714"/>
        </w:trPr>
        <w:tc>
          <w:tcPr>
            <w:tcW w:w="704" w:type="dxa"/>
            <w:vAlign w:val="center"/>
          </w:tcPr>
          <w:p w14:paraId="79D76E99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Հ</w:t>
            </w:r>
            <w:r w:rsidR="008C6AB0">
              <w:rPr>
                <w:rFonts w:eastAsia="Arial Unicode" w:cs="Arial Unicode"/>
                <w:kern w:val="0"/>
                <w:sz w:val="24"/>
                <w:szCs w:val="24"/>
              </w:rPr>
              <w:t>/Հ</w:t>
            </w:r>
          </w:p>
        </w:tc>
        <w:tc>
          <w:tcPr>
            <w:tcW w:w="992" w:type="dxa"/>
            <w:vAlign w:val="center"/>
          </w:tcPr>
          <w:p w14:paraId="58BAEDC0" w14:textId="77777777" w:rsidR="00297FB8" w:rsidRPr="000E23FA" w:rsidRDefault="00297FB8" w:rsidP="00DB4213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Կ</w:t>
            </w: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արգը</w:t>
            </w:r>
          </w:p>
        </w:tc>
        <w:tc>
          <w:tcPr>
            <w:tcW w:w="3544" w:type="dxa"/>
            <w:vAlign w:val="center"/>
          </w:tcPr>
          <w:p w14:paraId="163FB67E" w14:textId="77777777" w:rsidR="00297FB8" w:rsidRPr="000E23FA" w:rsidRDefault="00297FB8" w:rsidP="00DB4213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Տարածքում հրդեհային տեսակարար բեռը՝ g (մՋ x մ</w:t>
            </w:r>
            <w:r w:rsidRPr="000E23FA">
              <w:rPr>
                <w:rFonts w:eastAsia="Arial Unicode" w:cs="Arial Unicode"/>
                <w:kern w:val="0"/>
                <w:sz w:val="24"/>
                <w:szCs w:val="24"/>
                <w:vertAlign w:val="superscript"/>
                <w:lang w:val="hy-AM"/>
              </w:rPr>
              <w:t>-2</w:t>
            </w: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)</w:t>
            </w:r>
          </w:p>
        </w:tc>
        <w:tc>
          <w:tcPr>
            <w:tcW w:w="5076" w:type="dxa"/>
            <w:vAlign w:val="center"/>
          </w:tcPr>
          <w:p w14:paraId="2548CE26" w14:textId="77777777" w:rsidR="00297FB8" w:rsidRPr="000E23FA" w:rsidRDefault="00297FB8" w:rsidP="00DB4213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Տեղակայումը</w:t>
            </w:r>
          </w:p>
        </w:tc>
      </w:tr>
      <w:tr w:rsidR="00297FB8" w:rsidRPr="000E23FA" w14:paraId="1BEA00F3" w14:textId="77777777" w:rsidTr="008C6AB0">
        <w:tc>
          <w:tcPr>
            <w:tcW w:w="704" w:type="dxa"/>
            <w:vAlign w:val="center"/>
          </w:tcPr>
          <w:p w14:paraId="69BE08DF" w14:textId="77777777" w:rsidR="00297FB8" w:rsidRPr="000E23FA" w:rsidRDefault="00297FB8" w:rsidP="00DB4213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1.</w:t>
            </w:r>
          </w:p>
        </w:tc>
        <w:tc>
          <w:tcPr>
            <w:tcW w:w="992" w:type="dxa"/>
            <w:vAlign w:val="center"/>
          </w:tcPr>
          <w:p w14:paraId="3A6734A5" w14:textId="77777777" w:rsidR="00297FB8" w:rsidRPr="000E23FA" w:rsidRDefault="00297FB8" w:rsidP="00DB4213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Վ1</w:t>
            </w:r>
          </w:p>
        </w:tc>
        <w:tc>
          <w:tcPr>
            <w:tcW w:w="3544" w:type="dxa"/>
            <w:vAlign w:val="center"/>
          </w:tcPr>
          <w:p w14:paraId="245B6B6B" w14:textId="77777777" w:rsidR="00297FB8" w:rsidRPr="000E23FA" w:rsidRDefault="00297FB8" w:rsidP="00DB4213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2200</w:t>
            </w: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-ից ավելի</w:t>
            </w:r>
          </w:p>
        </w:tc>
        <w:tc>
          <w:tcPr>
            <w:tcW w:w="5076" w:type="dxa"/>
            <w:vAlign w:val="center"/>
          </w:tcPr>
          <w:p w14:paraId="6234BAAA" w14:textId="77777777" w:rsidR="00297FB8" w:rsidRPr="000E23FA" w:rsidRDefault="00297FB8" w:rsidP="00DB4213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Չի նորմայավորվում</w:t>
            </w:r>
          </w:p>
        </w:tc>
      </w:tr>
      <w:tr w:rsidR="00297FB8" w:rsidRPr="000E23FA" w14:paraId="76DCF826" w14:textId="77777777" w:rsidTr="008C6AB0">
        <w:tc>
          <w:tcPr>
            <w:tcW w:w="704" w:type="dxa"/>
            <w:vAlign w:val="center"/>
          </w:tcPr>
          <w:p w14:paraId="7B33210C" w14:textId="77777777" w:rsidR="00297FB8" w:rsidRPr="000E23FA" w:rsidRDefault="00297FB8" w:rsidP="00DB4213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2.</w:t>
            </w:r>
          </w:p>
        </w:tc>
        <w:tc>
          <w:tcPr>
            <w:tcW w:w="992" w:type="dxa"/>
            <w:vAlign w:val="center"/>
          </w:tcPr>
          <w:p w14:paraId="7387C118" w14:textId="77777777" w:rsidR="00297FB8" w:rsidRPr="000E23FA" w:rsidRDefault="00297FB8" w:rsidP="00DB4213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Վ2</w:t>
            </w:r>
          </w:p>
        </w:tc>
        <w:tc>
          <w:tcPr>
            <w:tcW w:w="3544" w:type="dxa"/>
            <w:vAlign w:val="center"/>
          </w:tcPr>
          <w:p w14:paraId="3A0799C0" w14:textId="77777777" w:rsidR="00297FB8" w:rsidRPr="000E23FA" w:rsidRDefault="00297FB8" w:rsidP="00DB4213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1401 – 2200</w:t>
            </w:r>
          </w:p>
        </w:tc>
        <w:tc>
          <w:tcPr>
            <w:tcW w:w="5076" w:type="dxa"/>
            <w:vAlign w:val="center"/>
          </w:tcPr>
          <w:p w14:paraId="50A2211B" w14:textId="77777777" w:rsidR="00297FB8" w:rsidRPr="000E23FA" w:rsidRDefault="00297FB8" w:rsidP="00DB4213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 xml:space="preserve">Ըստ Աղյուսակ </w:t>
            </w:r>
            <w:r w:rsidR="009C57C0" w:rsidRPr="000E23FA">
              <w:rPr>
                <w:rFonts w:eastAsia="Arial Unicode" w:cs="Arial Unicode"/>
                <w:kern w:val="0"/>
                <w:sz w:val="24"/>
                <w:szCs w:val="24"/>
              </w:rPr>
              <w:t>30</w:t>
            </w: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-ի</w:t>
            </w:r>
          </w:p>
        </w:tc>
      </w:tr>
      <w:tr w:rsidR="00297FB8" w:rsidRPr="000E23FA" w14:paraId="7F110309" w14:textId="77777777" w:rsidTr="008C6AB0">
        <w:tc>
          <w:tcPr>
            <w:tcW w:w="704" w:type="dxa"/>
            <w:vAlign w:val="center"/>
          </w:tcPr>
          <w:p w14:paraId="1628C6DD" w14:textId="77777777" w:rsidR="00297FB8" w:rsidRPr="000E23FA" w:rsidRDefault="00297FB8" w:rsidP="00DB4213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3.</w:t>
            </w:r>
          </w:p>
        </w:tc>
        <w:tc>
          <w:tcPr>
            <w:tcW w:w="992" w:type="dxa"/>
            <w:vAlign w:val="center"/>
          </w:tcPr>
          <w:p w14:paraId="3561C5E8" w14:textId="77777777" w:rsidR="00297FB8" w:rsidRPr="000E23FA" w:rsidRDefault="00297FB8" w:rsidP="00DB4213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Վ3</w:t>
            </w:r>
          </w:p>
        </w:tc>
        <w:tc>
          <w:tcPr>
            <w:tcW w:w="3544" w:type="dxa"/>
            <w:vAlign w:val="center"/>
          </w:tcPr>
          <w:p w14:paraId="02F222E9" w14:textId="77777777" w:rsidR="00297FB8" w:rsidRPr="000E23FA" w:rsidRDefault="00297FB8" w:rsidP="00DB4213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181 - 1400</w:t>
            </w:r>
          </w:p>
        </w:tc>
        <w:tc>
          <w:tcPr>
            <w:tcW w:w="5076" w:type="dxa"/>
            <w:vAlign w:val="center"/>
          </w:tcPr>
          <w:p w14:paraId="1E31FF04" w14:textId="77777777" w:rsidR="00297FB8" w:rsidRPr="000E23FA" w:rsidRDefault="00297FB8" w:rsidP="00DB4213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 xml:space="preserve">Ըստ Աղյուսակ </w:t>
            </w:r>
            <w:r w:rsidR="009C57C0" w:rsidRPr="000E23FA">
              <w:rPr>
                <w:rFonts w:eastAsia="Arial Unicode" w:cs="Arial Unicode"/>
                <w:kern w:val="0"/>
                <w:sz w:val="24"/>
                <w:szCs w:val="24"/>
              </w:rPr>
              <w:t>30</w:t>
            </w: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-ի</w:t>
            </w:r>
          </w:p>
        </w:tc>
      </w:tr>
      <w:tr w:rsidR="00297FB8" w:rsidRPr="000E23FA" w14:paraId="02BFC7D8" w14:textId="77777777" w:rsidTr="008C6AB0">
        <w:tc>
          <w:tcPr>
            <w:tcW w:w="704" w:type="dxa"/>
            <w:vAlign w:val="center"/>
          </w:tcPr>
          <w:p w14:paraId="4AAE6528" w14:textId="77777777" w:rsidR="00297FB8" w:rsidRPr="000E23FA" w:rsidRDefault="00297FB8" w:rsidP="00DB4213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4.</w:t>
            </w:r>
          </w:p>
        </w:tc>
        <w:tc>
          <w:tcPr>
            <w:tcW w:w="992" w:type="dxa"/>
            <w:vAlign w:val="center"/>
          </w:tcPr>
          <w:p w14:paraId="1F6B9729" w14:textId="77777777" w:rsidR="00297FB8" w:rsidRPr="000E23FA" w:rsidRDefault="00297FB8" w:rsidP="00DB4213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Վ4</w:t>
            </w:r>
          </w:p>
        </w:tc>
        <w:tc>
          <w:tcPr>
            <w:tcW w:w="3544" w:type="dxa"/>
            <w:vAlign w:val="center"/>
          </w:tcPr>
          <w:p w14:paraId="7D92BB62" w14:textId="77777777" w:rsidR="00297FB8" w:rsidRPr="000E23FA" w:rsidRDefault="00297FB8" w:rsidP="00DB4213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1 - 180</w:t>
            </w:r>
          </w:p>
        </w:tc>
        <w:tc>
          <w:tcPr>
            <w:tcW w:w="5076" w:type="dxa"/>
            <w:vAlign w:val="center"/>
          </w:tcPr>
          <w:p w14:paraId="012BA75A" w14:textId="77777777" w:rsidR="00297FB8" w:rsidRPr="000E23FA" w:rsidRDefault="00297FB8" w:rsidP="00DB4213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Սենքի հատակի ցանկացած հատվածում յուրաքանչյուր հրդեհային վտանգավոր տեղամասի մակերեսը ոչ ավելի քան 10 մ</w:t>
            </w:r>
            <w:r w:rsidRPr="000E23FA">
              <w:rPr>
                <w:rFonts w:eastAsia="Arial Unicode" w:cs="Arial Unicode"/>
                <w:kern w:val="0"/>
                <w:sz w:val="24"/>
                <w:szCs w:val="24"/>
                <w:vertAlign w:val="superscript"/>
                <w:lang w:val="hy-AM"/>
              </w:rPr>
              <w:t>2</w:t>
            </w: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, հրդեհային բեռի տեղամասերի տեղաբաշխումը համաձայն աղյուսակ</w:t>
            </w:r>
            <w:r w:rsidR="00103510" w:rsidRPr="000E23FA">
              <w:rPr>
                <w:rFonts w:eastAsia="Arial Unicode" w:cs="Cambria Math"/>
                <w:kern w:val="0"/>
                <w:sz w:val="24"/>
                <w:szCs w:val="24"/>
              </w:rPr>
              <w:t xml:space="preserve"> </w:t>
            </w:r>
            <w:r w:rsidR="009C57C0" w:rsidRPr="000E23FA">
              <w:rPr>
                <w:rFonts w:eastAsia="Arial Unicode" w:cs="Cambria Math"/>
                <w:kern w:val="0"/>
                <w:sz w:val="24"/>
                <w:szCs w:val="24"/>
              </w:rPr>
              <w:t>30</w:t>
            </w:r>
            <w:r w:rsidR="00103510" w:rsidRPr="000E23FA">
              <w:rPr>
                <w:rFonts w:eastAsia="Arial Unicode" w:cs="Cambria Math"/>
                <w:kern w:val="0"/>
                <w:sz w:val="24"/>
                <w:szCs w:val="24"/>
              </w:rPr>
              <w:t>-ի</w:t>
            </w: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։</w:t>
            </w:r>
          </w:p>
        </w:tc>
      </w:tr>
    </w:tbl>
    <w:p w14:paraId="12625A07" w14:textId="77777777" w:rsidR="008C6AB0" w:rsidRPr="008C6AB0" w:rsidRDefault="008C6AB0" w:rsidP="008C6AB0">
      <w:p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contextualSpacing/>
        <w:jc w:val="both"/>
        <w:rPr>
          <w:rFonts w:eastAsia="Arial Unicode" w:cs="Arial Unicode"/>
          <w:kern w:val="0"/>
          <w:lang w:val="hy-AM"/>
        </w:rPr>
      </w:pPr>
    </w:p>
    <w:p w14:paraId="62247221" w14:textId="77777777" w:rsidR="00297FB8" w:rsidRPr="000E23FA" w:rsidRDefault="00297FB8" w:rsidP="00FF5869">
      <w:pPr>
        <w:numPr>
          <w:ilvl w:val="0"/>
          <w:numId w:val="1"/>
        </w:numPr>
        <w:tabs>
          <w:tab w:val="left" w:pos="360"/>
          <w:tab w:val="left" w:pos="1530"/>
        </w:tabs>
        <w:spacing w:after="0" w:line="360" w:lineRule="auto"/>
        <w:ind w:left="0" w:firstLine="630"/>
        <w:contextualSpacing/>
        <w:jc w:val="both"/>
        <w:rPr>
          <w:rFonts w:eastAsia="Arial Unicode" w:cs="Arial Unicode"/>
          <w:kern w:val="0"/>
          <w:lang w:val="hy-AM"/>
        </w:rPr>
      </w:pPr>
      <w:r w:rsidRPr="000E23FA">
        <w:rPr>
          <w:rFonts w:eastAsia="Arial Unicode" w:cs="Arial Unicode"/>
          <w:kern w:val="0"/>
          <w:lang w:val="hy-AM"/>
        </w:rPr>
        <w:t>Հրդեհային տեսակարար բեռնվածքը</w:t>
      </w:r>
      <w:r w:rsidR="00995E0F" w:rsidRPr="000E23FA">
        <w:rPr>
          <w:rFonts w:ascii="MS Mincho" w:eastAsia="MS Mincho" w:hAnsi="MS Mincho" w:cs="MS Mincho" w:hint="eastAsia"/>
          <w:kern w:val="0"/>
          <w:lang w:val="hy-AM"/>
        </w:rPr>
        <w:t>․</w:t>
      </w:r>
    </w:p>
    <w:p w14:paraId="2B3B344B" w14:textId="77777777" w:rsidR="00297FB8" w:rsidRPr="000E23FA" w:rsidRDefault="00F5110F" w:rsidP="000E23FA">
      <w:pPr>
        <w:tabs>
          <w:tab w:val="left" w:pos="990"/>
          <w:tab w:val="left" w:pos="1170"/>
          <w:tab w:val="left" w:pos="1260"/>
        </w:tabs>
        <w:autoSpaceDE w:val="0"/>
        <w:autoSpaceDN w:val="0"/>
        <w:adjustRightInd w:val="0"/>
        <w:spacing w:after="0" w:line="360" w:lineRule="auto"/>
        <w:ind w:firstLine="540"/>
        <w:rPr>
          <w:rFonts w:eastAsia="Arial Unicode" w:cs="Arial Unicode"/>
          <w:kern w:val="0"/>
          <w:lang w:val="hy-AM"/>
        </w:rPr>
      </w:pPr>
      <w:r w:rsidRPr="000E23FA">
        <w:rPr>
          <w:rFonts w:eastAsia="Arial Unicode" w:cs="Arial Unicode"/>
          <w:kern w:val="0"/>
          <w:lang w:val="hy-AM"/>
        </w:rPr>
        <w:tab/>
      </w:r>
      <w:r w:rsidRPr="000E23FA">
        <w:rPr>
          <w:rFonts w:eastAsia="Arial Unicode" w:cs="Arial Unicode"/>
          <w:kern w:val="0"/>
          <w:lang w:val="hy-AM"/>
        </w:rPr>
        <w:tab/>
      </w:r>
      <w:r w:rsidRPr="000E23FA">
        <w:rPr>
          <w:rFonts w:eastAsia="Arial Unicode" w:cs="Arial Unicode"/>
          <w:kern w:val="0"/>
          <w:lang w:val="hy-AM"/>
        </w:rPr>
        <w:tab/>
      </w:r>
      <w:r w:rsidRPr="000E23FA">
        <w:rPr>
          <w:rFonts w:eastAsia="Arial Unicode" w:cs="Arial Unicode"/>
          <w:kern w:val="0"/>
          <w:lang w:val="hy-AM"/>
        </w:rPr>
        <w:tab/>
      </w:r>
      <w:r w:rsidRPr="000E23FA">
        <w:rPr>
          <w:rFonts w:eastAsia="Arial Unicode" w:cs="Arial Unicode"/>
          <w:kern w:val="0"/>
          <w:lang w:val="hy-AM"/>
        </w:rPr>
        <w:tab/>
      </w:r>
      <w:r w:rsidRPr="000E23FA">
        <w:rPr>
          <w:rFonts w:eastAsia="Arial Unicode" w:cs="Arial Unicode"/>
          <w:kern w:val="0"/>
          <w:lang w:val="hy-AM"/>
        </w:rPr>
        <w:tab/>
      </w:r>
      <w:r w:rsidRPr="000E23FA">
        <w:rPr>
          <w:rFonts w:eastAsia="Arial Unicode" w:cs="Arial Unicode"/>
          <w:kern w:val="0"/>
        </w:rPr>
        <w:t xml:space="preserve">       </w:t>
      </w:r>
      <w:r w:rsidR="00297FB8" w:rsidRPr="000E23FA">
        <w:rPr>
          <w:rFonts w:eastAsia="Arial Unicode" w:cs="Arial Unicode"/>
          <w:kern w:val="0"/>
          <w:lang w:val="hy-AM"/>
        </w:rPr>
        <w:t>g = Q / S</w:t>
      </w:r>
      <w:r w:rsidRPr="000E23FA">
        <w:rPr>
          <w:rFonts w:eastAsia="Arial Unicode" w:cs="Arial Unicode"/>
          <w:kern w:val="0"/>
          <w:lang w:val="hy-AM"/>
        </w:rPr>
        <w:tab/>
      </w:r>
      <w:r w:rsidRPr="000E23FA">
        <w:rPr>
          <w:rFonts w:eastAsia="Arial Unicode" w:cs="Arial Unicode"/>
          <w:kern w:val="0"/>
          <w:lang w:val="hy-AM"/>
        </w:rPr>
        <w:tab/>
      </w:r>
      <w:r w:rsidRPr="000E23FA">
        <w:rPr>
          <w:rFonts w:eastAsia="Arial Unicode" w:cs="Arial Unicode"/>
          <w:kern w:val="0"/>
          <w:lang w:val="hy-AM"/>
        </w:rPr>
        <w:tab/>
      </w:r>
      <w:r w:rsidRPr="000E23FA">
        <w:rPr>
          <w:rFonts w:eastAsia="Arial Unicode" w:cs="Arial Unicode"/>
          <w:kern w:val="0"/>
          <w:lang w:val="hy-AM"/>
        </w:rPr>
        <w:tab/>
      </w:r>
      <w:r w:rsidRPr="000E23FA">
        <w:rPr>
          <w:rFonts w:eastAsia="Arial Unicode" w:cs="Arial Unicode"/>
          <w:kern w:val="0"/>
          <w:lang w:val="hy-AM"/>
        </w:rPr>
        <w:tab/>
      </w:r>
      <w:r w:rsidR="00B35044" w:rsidRPr="000E23FA">
        <w:rPr>
          <w:rFonts w:eastAsia="Arial Unicode" w:cs="Arial Unicode"/>
          <w:kern w:val="0"/>
        </w:rPr>
        <w:t xml:space="preserve">     </w:t>
      </w:r>
      <w:r w:rsidRPr="000E23FA">
        <w:rPr>
          <w:lang w:val="hy-AM"/>
        </w:rPr>
        <w:t>(</w:t>
      </w:r>
      <w:r w:rsidRPr="000E23FA">
        <w:t>23</w:t>
      </w:r>
      <w:r w:rsidRPr="000E23FA">
        <w:rPr>
          <w:lang w:val="hy-AM"/>
        </w:rPr>
        <w:t>)</w:t>
      </w:r>
    </w:p>
    <w:p w14:paraId="1951EA61" w14:textId="77777777" w:rsidR="00297FB8" w:rsidRPr="000E23FA" w:rsidRDefault="00297FB8" w:rsidP="000E23FA">
      <w:pPr>
        <w:tabs>
          <w:tab w:val="left" w:pos="990"/>
          <w:tab w:val="left" w:pos="1170"/>
          <w:tab w:val="left" w:pos="1260"/>
        </w:tabs>
        <w:autoSpaceDE w:val="0"/>
        <w:autoSpaceDN w:val="0"/>
        <w:adjustRightInd w:val="0"/>
        <w:spacing w:after="0" w:line="360" w:lineRule="auto"/>
        <w:ind w:firstLine="540"/>
        <w:jc w:val="both"/>
        <w:rPr>
          <w:rFonts w:eastAsia="Arial Unicode" w:cs="Arial Unicode"/>
          <w:kern w:val="0"/>
          <w:lang w:val="hy-AM"/>
        </w:rPr>
      </w:pPr>
      <w:r w:rsidRPr="000E23FA">
        <w:rPr>
          <w:rFonts w:eastAsia="Arial Unicode" w:cs="Arial Unicode"/>
          <w:kern w:val="0"/>
          <w:lang w:val="hy-AM"/>
        </w:rPr>
        <w:t>որտեղ g-ն հրդեհային տեսակարար բեռնվածքն է, ՄՋ/</w:t>
      </w:r>
      <w:bookmarkStart w:id="119" w:name="_Hlk157167021"/>
      <w:r w:rsidRPr="000E23FA">
        <w:rPr>
          <w:rFonts w:eastAsia="Arial Unicode" w:cs="Arial Unicode"/>
          <w:kern w:val="0"/>
          <w:lang w:val="hy-AM"/>
        </w:rPr>
        <w:t>մ</w:t>
      </w:r>
      <w:r w:rsidRPr="000E23FA">
        <w:rPr>
          <w:rFonts w:eastAsia="Arial Unicode" w:cs="Arial Unicode"/>
          <w:kern w:val="0"/>
          <w:vertAlign w:val="superscript"/>
          <w:lang w:val="hy-AM"/>
        </w:rPr>
        <w:t>2</w:t>
      </w:r>
      <w:bookmarkEnd w:id="119"/>
      <w:r w:rsidRPr="000E23FA">
        <w:rPr>
          <w:rFonts w:eastAsia="Arial Unicode" w:cs="Arial Unicode"/>
          <w:kern w:val="0"/>
          <w:lang w:val="hy-AM"/>
        </w:rPr>
        <w:t>, իսկ S-ը՝ հրդեհային բեռնվածքի տեղակայման մակերեսն է, մ</w:t>
      </w:r>
      <w:r w:rsidRPr="000E23FA">
        <w:rPr>
          <w:rFonts w:eastAsia="Arial Unicode" w:cs="Arial Unicode"/>
          <w:kern w:val="0"/>
          <w:vertAlign w:val="superscript"/>
          <w:lang w:val="hy-AM"/>
        </w:rPr>
        <w:t>2</w:t>
      </w:r>
      <w:r w:rsidRPr="000E23FA">
        <w:rPr>
          <w:rFonts w:eastAsia="Arial Unicode" w:cs="Arial Unicode"/>
          <w:kern w:val="0"/>
          <w:lang w:val="hy-AM"/>
        </w:rPr>
        <w:t xml:space="preserve"> (բայց ոչ պակաս քան 10 մ</w:t>
      </w:r>
      <w:r w:rsidRPr="000E23FA">
        <w:rPr>
          <w:rFonts w:eastAsia="Arial Unicode" w:cs="Arial Unicode"/>
          <w:kern w:val="0"/>
          <w:vertAlign w:val="superscript"/>
          <w:lang w:val="hy-AM"/>
        </w:rPr>
        <w:t>2</w:t>
      </w:r>
      <w:r w:rsidRPr="000E23FA">
        <w:rPr>
          <w:rFonts w:eastAsia="Arial Unicode" w:cs="Arial Unicode"/>
          <w:kern w:val="0"/>
          <w:lang w:val="hy-AM"/>
        </w:rPr>
        <w:t>):</w:t>
      </w:r>
    </w:p>
    <w:p w14:paraId="76994980" w14:textId="77777777" w:rsidR="00297FB8" w:rsidRPr="000E23FA" w:rsidRDefault="00297FB8" w:rsidP="00FF5869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rFonts w:eastAsia="Arial Unicode" w:cs="Arial Unicode"/>
          <w:kern w:val="0"/>
          <w:lang w:val="hy-AM"/>
        </w:rPr>
      </w:pPr>
      <w:r w:rsidRPr="000E23FA">
        <w:rPr>
          <w:rFonts w:eastAsia="Arial Unicode" w:cs="Arial Unicode"/>
          <w:kern w:val="0"/>
          <w:lang w:val="hy-AM"/>
        </w:rPr>
        <w:t>Հրդեհային բեռը</w:t>
      </w:r>
      <w:r w:rsidR="00995E0F" w:rsidRPr="000E23FA">
        <w:rPr>
          <w:rFonts w:ascii="MS Mincho" w:eastAsia="MS Mincho" w:hAnsi="MS Mincho" w:cs="MS Mincho" w:hint="eastAsia"/>
          <w:kern w:val="0"/>
          <w:lang w:val="hy-AM"/>
        </w:rPr>
        <w:t>․</w:t>
      </w:r>
    </w:p>
    <w:p w14:paraId="71A5B187" w14:textId="77777777" w:rsidR="00297FB8" w:rsidRPr="000E23FA" w:rsidRDefault="00B35044" w:rsidP="000E23FA">
      <w:pPr>
        <w:tabs>
          <w:tab w:val="left" w:pos="990"/>
          <w:tab w:val="left" w:pos="1170"/>
          <w:tab w:val="left" w:pos="1260"/>
        </w:tabs>
        <w:autoSpaceDE w:val="0"/>
        <w:autoSpaceDN w:val="0"/>
        <w:adjustRightInd w:val="0"/>
        <w:spacing w:after="0" w:line="360" w:lineRule="auto"/>
        <w:ind w:firstLine="540"/>
        <w:rPr>
          <w:rFonts w:eastAsia="Arial Unicode" w:cs="Arial Unicode"/>
          <w:kern w:val="0"/>
          <w:lang w:val="hy-AM"/>
        </w:rPr>
      </w:pPr>
      <w:r w:rsidRPr="000E23FA">
        <w:rPr>
          <w:rFonts w:eastAsia="Arial Unicode" w:cs="Arial Unicode"/>
          <w:kern w:val="0"/>
          <w:lang w:val="hy-AM"/>
        </w:rPr>
        <w:tab/>
      </w:r>
      <w:r w:rsidRPr="000E23FA">
        <w:rPr>
          <w:rFonts w:eastAsia="Arial Unicode" w:cs="Arial Unicode"/>
          <w:kern w:val="0"/>
          <w:lang w:val="hy-AM"/>
        </w:rPr>
        <w:tab/>
      </w:r>
      <w:r w:rsidRPr="000E23FA">
        <w:rPr>
          <w:rFonts w:eastAsia="Arial Unicode" w:cs="Arial Unicode"/>
          <w:kern w:val="0"/>
          <w:lang w:val="hy-AM"/>
        </w:rPr>
        <w:tab/>
      </w:r>
      <w:r w:rsidRPr="000E23FA">
        <w:rPr>
          <w:rFonts w:eastAsia="Arial Unicode" w:cs="Arial Unicode"/>
          <w:kern w:val="0"/>
          <w:lang w:val="hy-AM"/>
        </w:rPr>
        <w:tab/>
      </w:r>
      <w:r w:rsidRPr="000E23FA">
        <w:rPr>
          <w:rFonts w:eastAsia="Arial Unicode" w:cs="Arial Unicode"/>
          <w:kern w:val="0"/>
          <w:lang w:val="hy-AM"/>
        </w:rPr>
        <w:tab/>
      </w:r>
      <w:r w:rsidRPr="000E23FA">
        <w:rPr>
          <w:rFonts w:eastAsia="Arial Unicode" w:cs="Arial Unicode"/>
          <w:kern w:val="0"/>
          <w:lang w:val="hy-AM"/>
        </w:rPr>
        <w:tab/>
      </w:r>
      <w:r w:rsidRPr="000E23FA">
        <w:rPr>
          <w:rFonts w:eastAsia="Arial Unicode" w:cs="Arial Unicode"/>
          <w:kern w:val="0"/>
        </w:rPr>
        <w:t xml:space="preserve">     </w:t>
      </w:r>
      <w:r w:rsidR="00297FB8" w:rsidRPr="000E23FA">
        <w:rPr>
          <w:rFonts w:eastAsia="Arial Unicode" w:cs="Arial Unicode"/>
          <w:kern w:val="0"/>
          <w:lang w:val="hy-AM"/>
        </w:rPr>
        <w:t xml:space="preserve">Q = m x </w:t>
      </w:r>
      <w:bookmarkStart w:id="120" w:name="_Hlk157166661"/>
      <w:r w:rsidR="00297FB8" w:rsidRPr="000E23FA">
        <w:rPr>
          <w:rFonts w:eastAsia="Arial Unicode" w:cs="Arial Unicode"/>
          <w:kern w:val="0"/>
          <w:lang w:val="hy-AM"/>
        </w:rPr>
        <w:t>Q</w:t>
      </w:r>
      <w:r w:rsidR="00297FB8" w:rsidRPr="000E23FA">
        <w:rPr>
          <w:rFonts w:eastAsia="Arial Unicode" w:cs="Arial Unicode"/>
          <w:kern w:val="0"/>
          <w:vertAlign w:val="subscript"/>
          <w:lang w:val="hy-AM"/>
        </w:rPr>
        <w:t>H</w:t>
      </w:r>
      <w:r w:rsidR="00297FB8" w:rsidRPr="000E23FA">
        <w:rPr>
          <w:rFonts w:eastAsia="Arial Unicode" w:cs="Arial Unicode"/>
          <w:kern w:val="0"/>
          <w:vertAlign w:val="superscript"/>
          <w:lang w:val="hy-AM"/>
        </w:rPr>
        <w:t>p</w:t>
      </w:r>
      <w:bookmarkEnd w:id="120"/>
      <w:r w:rsidRPr="000E23FA">
        <w:rPr>
          <w:rFonts w:eastAsia="Arial Unicode" w:cs="Arial Unicode"/>
          <w:kern w:val="0"/>
          <w:vertAlign w:val="superscript"/>
          <w:lang w:val="hy-AM"/>
        </w:rPr>
        <w:tab/>
      </w:r>
      <w:r w:rsidRPr="000E23FA">
        <w:rPr>
          <w:rFonts w:eastAsia="Arial Unicode" w:cs="Arial Unicode"/>
          <w:kern w:val="0"/>
          <w:vertAlign w:val="superscript"/>
          <w:lang w:val="hy-AM"/>
        </w:rPr>
        <w:tab/>
      </w:r>
      <w:r w:rsidRPr="000E23FA">
        <w:rPr>
          <w:rFonts w:eastAsia="Arial Unicode" w:cs="Arial Unicode"/>
          <w:kern w:val="0"/>
          <w:vertAlign w:val="superscript"/>
          <w:lang w:val="hy-AM"/>
        </w:rPr>
        <w:tab/>
      </w:r>
      <w:r w:rsidRPr="000E23FA">
        <w:rPr>
          <w:rFonts w:eastAsia="Arial Unicode" w:cs="Arial Unicode"/>
          <w:kern w:val="0"/>
          <w:vertAlign w:val="superscript"/>
          <w:lang w:val="hy-AM"/>
        </w:rPr>
        <w:tab/>
      </w:r>
      <w:r w:rsidRPr="000E23FA">
        <w:rPr>
          <w:rFonts w:eastAsia="Arial Unicode" w:cs="Arial Unicode"/>
          <w:kern w:val="0"/>
          <w:vertAlign w:val="superscript"/>
          <w:lang w:val="hy-AM"/>
        </w:rPr>
        <w:tab/>
      </w:r>
      <w:r w:rsidRPr="000E23FA">
        <w:rPr>
          <w:rFonts w:eastAsia="Arial Unicode" w:cs="Arial Unicode"/>
          <w:kern w:val="0"/>
          <w:vertAlign w:val="superscript"/>
        </w:rPr>
        <w:t xml:space="preserve">        </w:t>
      </w:r>
      <w:r w:rsidRPr="000E23FA">
        <w:rPr>
          <w:lang w:val="hy-AM"/>
        </w:rPr>
        <w:t>(</w:t>
      </w:r>
      <w:r w:rsidRPr="000E23FA">
        <w:t>24</w:t>
      </w:r>
      <w:r w:rsidRPr="000E23FA">
        <w:rPr>
          <w:lang w:val="hy-AM"/>
        </w:rPr>
        <w:t>)</w:t>
      </w:r>
    </w:p>
    <w:p w14:paraId="7C9875F6" w14:textId="77777777" w:rsidR="00A72F27" w:rsidRPr="000E23FA" w:rsidRDefault="00995E0F" w:rsidP="000E23FA">
      <w:pPr>
        <w:tabs>
          <w:tab w:val="left" w:pos="990"/>
          <w:tab w:val="left" w:pos="1170"/>
          <w:tab w:val="left" w:pos="1260"/>
        </w:tabs>
        <w:autoSpaceDE w:val="0"/>
        <w:autoSpaceDN w:val="0"/>
        <w:adjustRightInd w:val="0"/>
        <w:spacing w:after="0" w:line="360" w:lineRule="auto"/>
        <w:ind w:firstLine="540"/>
        <w:jc w:val="both"/>
        <w:rPr>
          <w:rFonts w:eastAsia="Arial Unicode" w:cs="Arial Unicode"/>
          <w:kern w:val="0"/>
          <w:lang w:val="hy-AM"/>
        </w:rPr>
      </w:pPr>
      <w:r w:rsidRPr="000E23FA">
        <w:rPr>
          <w:rFonts w:eastAsia="Arial Unicode" w:cs="Arial Unicode"/>
          <w:kern w:val="0"/>
          <w:lang w:val="hy-AM"/>
        </w:rPr>
        <w:t xml:space="preserve">  ո</w:t>
      </w:r>
      <w:r w:rsidR="00297FB8" w:rsidRPr="000E23FA">
        <w:rPr>
          <w:rFonts w:eastAsia="Arial Unicode" w:cs="Arial Unicode"/>
          <w:kern w:val="0"/>
          <w:lang w:val="hy-AM"/>
        </w:rPr>
        <w:t xml:space="preserve">րտեղ m-ը՝ այրելի նյութի քանակն է, կգ, իսկ </w:t>
      </w:r>
      <w:r w:rsidR="00103510" w:rsidRPr="000E23FA">
        <w:rPr>
          <w:rFonts w:eastAsia="Arial Unicode" w:cs="Arial Unicode"/>
          <w:kern w:val="0"/>
          <w:lang w:val="hy-AM"/>
        </w:rPr>
        <w:t>Q</w:t>
      </w:r>
      <w:r w:rsidR="00103510" w:rsidRPr="000E23FA">
        <w:rPr>
          <w:rFonts w:eastAsia="Arial Unicode" w:cs="Arial Unicode"/>
          <w:kern w:val="0"/>
          <w:vertAlign w:val="subscript"/>
          <w:lang w:val="hy-AM"/>
        </w:rPr>
        <w:t>H</w:t>
      </w:r>
      <w:r w:rsidR="00103510" w:rsidRPr="000E23FA">
        <w:rPr>
          <w:rFonts w:eastAsia="Arial Unicode" w:cs="Arial Unicode"/>
          <w:kern w:val="0"/>
          <w:vertAlign w:val="superscript"/>
          <w:lang w:val="hy-AM"/>
        </w:rPr>
        <w:t>p</w:t>
      </w:r>
      <w:r w:rsidR="00297FB8" w:rsidRPr="000E23FA">
        <w:rPr>
          <w:rFonts w:eastAsia="Arial Unicode" w:cs="Arial Unicode"/>
          <w:kern w:val="0"/>
          <w:lang w:val="hy-AM"/>
        </w:rPr>
        <w:t>-ն՝ այդ նութի նվազագույն այրման ջերմությունը ՄՋ/կգ ըստ Աղյուսակ 2</w:t>
      </w:r>
      <w:r w:rsidR="003365EE" w:rsidRPr="000E23FA">
        <w:rPr>
          <w:rFonts w:eastAsia="Arial Unicode" w:cs="Arial Unicode"/>
          <w:kern w:val="0"/>
          <w:lang w:val="hy-AM"/>
        </w:rPr>
        <w:t>9</w:t>
      </w:r>
      <w:r w:rsidR="00297FB8" w:rsidRPr="000E23FA">
        <w:rPr>
          <w:rFonts w:eastAsia="Arial Unicode" w:cs="Arial Unicode"/>
          <w:kern w:val="0"/>
          <w:lang w:val="hy-AM"/>
        </w:rPr>
        <w:t xml:space="preserve">-ի կամ այլ </w:t>
      </w:r>
      <w:bookmarkStart w:id="121" w:name="_Hlk157372355"/>
      <w:r w:rsidR="00297FB8" w:rsidRPr="000E23FA">
        <w:rPr>
          <w:rFonts w:eastAsia="Arial Unicode" w:cs="Arial Unicode"/>
          <w:kern w:val="0"/>
          <w:lang w:val="hy-AM"/>
        </w:rPr>
        <w:t>պաշտոնական տեղեկատուների և գիտատեխնիկական հրապարակումների։</w:t>
      </w:r>
    </w:p>
    <w:bookmarkEnd w:id="121"/>
    <w:p w14:paraId="7FF24A2F" w14:textId="77777777" w:rsidR="00297FB8" w:rsidRPr="000E23FA" w:rsidRDefault="00297FB8" w:rsidP="008C6AB0">
      <w:pPr>
        <w:tabs>
          <w:tab w:val="left" w:pos="990"/>
          <w:tab w:val="left" w:pos="1170"/>
        </w:tabs>
        <w:autoSpaceDE w:val="0"/>
        <w:autoSpaceDN w:val="0"/>
        <w:adjustRightInd w:val="0"/>
        <w:spacing w:after="0" w:line="360" w:lineRule="auto"/>
        <w:jc w:val="center"/>
        <w:rPr>
          <w:rFonts w:eastAsia="Arial Unicode" w:cs="Arial Unicode"/>
          <w:kern w:val="0"/>
          <w:lang w:val="hy-AM"/>
        </w:rPr>
      </w:pPr>
      <w:r w:rsidRPr="000E23FA">
        <w:rPr>
          <w:rFonts w:eastAsia="Arial Unicode" w:cs="Arial Unicode"/>
          <w:kern w:val="0"/>
          <w:lang w:val="hy-AM"/>
        </w:rPr>
        <w:t>Աղյուսակ 2</w:t>
      </w:r>
      <w:r w:rsidR="003365EE" w:rsidRPr="000E23FA">
        <w:rPr>
          <w:rFonts w:eastAsia="Arial Unicode" w:cs="Arial Unicode"/>
          <w:kern w:val="0"/>
          <w:lang w:val="hy-AM"/>
        </w:rPr>
        <w:t>9</w:t>
      </w:r>
      <w:r w:rsidRPr="000E23FA">
        <w:rPr>
          <w:rFonts w:eastAsia="Arial Unicode" w:cs="Arial Unicode"/>
          <w:kern w:val="0"/>
          <w:lang w:val="hy-AM"/>
        </w:rPr>
        <w:t>. Որոշ այրելի նյութերի նվազագույն այրման ջերմությունները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5"/>
        <w:gridCol w:w="5861"/>
        <w:gridCol w:w="3673"/>
      </w:tblGrid>
      <w:tr w:rsidR="00297FB8" w:rsidRPr="000E23FA" w14:paraId="4B2E27C5" w14:textId="77777777" w:rsidTr="008C6AB0">
        <w:tc>
          <w:tcPr>
            <w:tcW w:w="317" w:type="pct"/>
            <w:vAlign w:val="center"/>
          </w:tcPr>
          <w:p w14:paraId="0D14FBF7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 w:cs="Arial"/>
                <w:kern w:val="0"/>
              </w:rPr>
            </w:pPr>
            <w:r w:rsidRPr="000E23FA">
              <w:rPr>
                <w:rFonts w:eastAsia="Times New Roman" w:cs="Arial"/>
                <w:kern w:val="0"/>
              </w:rPr>
              <w:t>Հ</w:t>
            </w:r>
            <w:r w:rsidR="00D73B8A" w:rsidRPr="000E23FA">
              <w:rPr>
                <w:rFonts w:eastAsia="Times New Roman" w:cs="Arial"/>
                <w:kern w:val="0"/>
              </w:rPr>
              <w:t>/Հ</w:t>
            </w:r>
          </w:p>
        </w:tc>
        <w:tc>
          <w:tcPr>
            <w:tcW w:w="2879" w:type="pct"/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7912F530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 w:cs="Arial"/>
                <w:kern w:val="0"/>
              </w:rPr>
            </w:pPr>
            <w:proofErr w:type="spellStart"/>
            <w:r w:rsidRPr="000E23FA">
              <w:rPr>
                <w:rFonts w:eastAsia="Times New Roman" w:cs="Arial"/>
                <w:kern w:val="0"/>
              </w:rPr>
              <w:t>Նյութ</w:t>
            </w:r>
            <w:proofErr w:type="spellEnd"/>
          </w:p>
        </w:tc>
        <w:tc>
          <w:tcPr>
            <w:tcW w:w="1804" w:type="pct"/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6755370F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 w:cs="Arial"/>
                <w:kern w:val="0"/>
              </w:rPr>
            </w:pPr>
            <w:proofErr w:type="spellStart"/>
            <w:r w:rsidRPr="000E23FA">
              <w:rPr>
                <w:rFonts w:eastAsia="Times New Roman" w:cs="Arial"/>
                <w:kern w:val="0"/>
              </w:rPr>
              <w:t>Նվազագույն</w:t>
            </w:r>
            <w:proofErr w:type="spellEnd"/>
            <w:r w:rsidRPr="000E23FA">
              <w:rPr>
                <w:rFonts w:eastAsia="Times New Roman" w:cs="Arial"/>
                <w:kern w:val="0"/>
              </w:rPr>
              <w:t xml:space="preserve"> </w:t>
            </w:r>
            <w:proofErr w:type="spellStart"/>
            <w:r w:rsidRPr="000E23FA">
              <w:rPr>
                <w:rFonts w:eastAsia="Times New Roman" w:cs="Arial"/>
                <w:kern w:val="0"/>
              </w:rPr>
              <w:t>այրման</w:t>
            </w:r>
            <w:proofErr w:type="spellEnd"/>
            <w:r w:rsidRPr="000E23FA">
              <w:rPr>
                <w:rFonts w:eastAsia="Times New Roman" w:cs="Arial"/>
                <w:kern w:val="0"/>
              </w:rPr>
              <w:t xml:space="preserve"> </w:t>
            </w:r>
            <w:proofErr w:type="spellStart"/>
            <w:r w:rsidRPr="000E23FA">
              <w:rPr>
                <w:rFonts w:eastAsia="Times New Roman" w:cs="Arial"/>
                <w:kern w:val="0"/>
              </w:rPr>
              <w:t>ջերմությունը</w:t>
            </w:r>
            <w:proofErr w:type="spellEnd"/>
            <w:r w:rsidRPr="000E23FA">
              <w:rPr>
                <w:rFonts w:eastAsia="Times New Roman" w:cs="Arial"/>
                <w:kern w:val="0"/>
              </w:rPr>
              <w:t>, ՄՋ/</w:t>
            </w:r>
            <w:proofErr w:type="spellStart"/>
            <w:r w:rsidRPr="000E23FA">
              <w:rPr>
                <w:rFonts w:eastAsia="Times New Roman" w:cs="Arial"/>
                <w:kern w:val="0"/>
              </w:rPr>
              <w:t>կգ</w:t>
            </w:r>
            <w:proofErr w:type="spellEnd"/>
          </w:p>
        </w:tc>
      </w:tr>
      <w:tr w:rsidR="00297FB8" w:rsidRPr="000E23FA" w14:paraId="64B7610D" w14:textId="77777777" w:rsidTr="008C6AB0">
        <w:tc>
          <w:tcPr>
            <w:tcW w:w="317" w:type="pct"/>
          </w:tcPr>
          <w:p w14:paraId="44B88AEE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 w:cs="Arial"/>
                <w:kern w:val="0"/>
              </w:rPr>
            </w:pPr>
            <w:r w:rsidRPr="000E23FA">
              <w:rPr>
                <w:rFonts w:eastAsia="Times New Roman" w:cs="Arial"/>
                <w:kern w:val="0"/>
              </w:rPr>
              <w:t>1.</w:t>
            </w:r>
          </w:p>
        </w:tc>
        <w:tc>
          <w:tcPr>
            <w:tcW w:w="2879" w:type="pct"/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76B6A88B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spacing w:after="0" w:line="360" w:lineRule="auto"/>
              <w:rPr>
                <w:rFonts w:eastAsia="Times New Roman" w:cs="Arial"/>
                <w:kern w:val="0"/>
              </w:rPr>
            </w:pPr>
            <w:hyperlink r:id="rId26" w:tooltip="Բենզին" w:history="1">
              <w:proofErr w:type="spellStart"/>
              <w:r w:rsidRPr="000E23FA">
                <w:rPr>
                  <w:rFonts w:eastAsia="Times New Roman" w:cs="Arial"/>
                  <w:kern w:val="0"/>
                </w:rPr>
                <w:t>Բենզին</w:t>
              </w:r>
              <w:proofErr w:type="spellEnd"/>
            </w:hyperlink>
          </w:p>
        </w:tc>
        <w:tc>
          <w:tcPr>
            <w:tcW w:w="1804" w:type="pct"/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586CE5C3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 w:cs="Arial"/>
                <w:kern w:val="0"/>
              </w:rPr>
            </w:pPr>
            <w:r w:rsidRPr="000E23FA">
              <w:rPr>
                <w:rFonts w:eastAsia="Times New Roman" w:cs="Arial"/>
                <w:kern w:val="0"/>
              </w:rPr>
              <w:t>41,87</w:t>
            </w:r>
          </w:p>
        </w:tc>
      </w:tr>
      <w:tr w:rsidR="00297FB8" w:rsidRPr="000E23FA" w14:paraId="59375A66" w14:textId="77777777" w:rsidTr="008C6AB0">
        <w:tc>
          <w:tcPr>
            <w:tcW w:w="317" w:type="pct"/>
          </w:tcPr>
          <w:p w14:paraId="6A13092F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 w:cs="Arial"/>
                <w:kern w:val="0"/>
              </w:rPr>
            </w:pPr>
            <w:r w:rsidRPr="000E23FA">
              <w:rPr>
                <w:rFonts w:eastAsia="Times New Roman" w:cs="Arial"/>
                <w:kern w:val="0"/>
              </w:rPr>
              <w:t>2.</w:t>
            </w:r>
          </w:p>
        </w:tc>
        <w:tc>
          <w:tcPr>
            <w:tcW w:w="2879" w:type="pct"/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77544BA1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spacing w:after="0" w:line="360" w:lineRule="auto"/>
              <w:rPr>
                <w:rFonts w:eastAsia="Times New Roman" w:cs="Arial"/>
                <w:kern w:val="0"/>
              </w:rPr>
            </w:pPr>
            <w:hyperlink r:id="rId27" w:tooltip="Կերոսին" w:history="1">
              <w:proofErr w:type="spellStart"/>
              <w:r w:rsidRPr="000E23FA">
                <w:rPr>
                  <w:rFonts w:eastAsia="Times New Roman" w:cs="Arial"/>
                  <w:kern w:val="0"/>
                </w:rPr>
                <w:t>Կերոսին</w:t>
              </w:r>
              <w:proofErr w:type="spellEnd"/>
            </w:hyperlink>
          </w:p>
        </w:tc>
        <w:tc>
          <w:tcPr>
            <w:tcW w:w="1804" w:type="pct"/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77E64D7B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 w:cs="Arial"/>
                <w:kern w:val="0"/>
              </w:rPr>
            </w:pPr>
            <w:r w:rsidRPr="000E23FA">
              <w:rPr>
                <w:rFonts w:eastAsia="Times New Roman" w:cs="Arial"/>
                <w:kern w:val="0"/>
              </w:rPr>
              <w:t>42,9-43,12</w:t>
            </w:r>
          </w:p>
        </w:tc>
      </w:tr>
      <w:tr w:rsidR="00297FB8" w:rsidRPr="000E23FA" w14:paraId="517155CE" w14:textId="77777777" w:rsidTr="008C6AB0">
        <w:tc>
          <w:tcPr>
            <w:tcW w:w="317" w:type="pct"/>
          </w:tcPr>
          <w:p w14:paraId="3B93D87E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 w:cs="Arial"/>
                <w:kern w:val="0"/>
              </w:rPr>
            </w:pPr>
            <w:r w:rsidRPr="000E23FA">
              <w:rPr>
                <w:rFonts w:eastAsia="Times New Roman" w:cs="Arial"/>
                <w:kern w:val="0"/>
              </w:rPr>
              <w:t>3.</w:t>
            </w:r>
          </w:p>
        </w:tc>
        <w:tc>
          <w:tcPr>
            <w:tcW w:w="2879" w:type="pct"/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31E520A8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spacing w:after="0" w:line="360" w:lineRule="auto"/>
              <w:rPr>
                <w:rFonts w:eastAsia="Times New Roman" w:cs="Arial"/>
                <w:kern w:val="0"/>
              </w:rPr>
            </w:pPr>
            <w:hyperlink r:id="rId28" w:history="1">
              <w:proofErr w:type="spellStart"/>
              <w:r w:rsidRPr="000E23FA">
                <w:rPr>
                  <w:rFonts w:eastAsia="Times New Roman" w:cs="Arial"/>
                  <w:kern w:val="0"/>
                </w:rPr>
                <w:t>Թուղթ</w:t>
              </w:r>
              <w:proofErr w:type="spellEnd"/>
            </w:hyperlink>
            <w:r w:rsidRPr="000E23FA">
              <w:rPr>
                <w:rFonts w:eastAsia="Times New Roman" w:cs="Arial"/>
                <w:kern w:val="0"/>
                <w:lang w:val="hy-AM"/>
              </w:rPr>
              <w:t xml:space="preserve"> </w:t>
            </w:r>
          </w:p>
        </w:tc>
        <w:tc>
          <w:tcPr>
            <w:tcW w:w="1804" w:type="pct"/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3E22A06D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 w:cs="Arial"/>
                <w:kern w:val="0"/>
              </w:rPr>
            </w:pPr>
            <w:r w:rsidRPr="000E23FA">
              <w:rPr>
                <w:rFonts w:eastAsia="Times New Roman" w:cs="Arial"/>
                <w:kern w:val="0"/>
              </w:rPr>
              <w:t>13,4</w:t>
            </w:r>
          </w:p>
        </w:tc>
      </w:tr>
      <w:tr w:rsidR="00297FB8" w:rsidRPr="000E23FA" w14:paraId="0E33BB81" w14:textId="77777777" w:rsidTr="008C6AB0">
        <w:tc>
          <w:tcPr>
            <w:tcW w:w="317" w:type="pct"/>
          </w:tcPr>
          <w:p w14:paraId="03F5A25F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 w:cs="Arial"/>
                <w:kern w:val="0"/>
              </w:rPr>
            </w:pPr>
            <w:r w:rsidRPr="000E23FA">
              <w:rPr>
                <w:rFonts w:eastAsia="Times New Roman" w:cs="Arial"/>
                <w:kern w:val="0"/>
              </w:rPr>
              <w:t>4.</w:t>
            </w:r>
          </w:p>
        </w:tc>
        <w:tc>
          <w:tcPr>
            <w:tcW w:w="2879" w:type="pct"/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0162C486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spacing w:after="0" w:line="360" w:lineRule="auto"/>
              <w:rPr>
                <w:rFonts w:eastAsia="Times New Roman" w:cs="Arial"/>
                <w:kern w:val="0"/>
              </w:rPr>
            </w:pPr>
            <w:hyperlink r:id="rId29" w:tooltip="Փայտանյութեր" w:history="1">
              <w:proofErr w:type="spellStart"/>
              <w:r w:rsidRPr="000E23FA">
                <w:rPr>
                  <w:rFonts w:eastAsia="Times New Roman" w:cs="Arial"/>
                  <w:kern w:val="0"/>
                </w:rPr>
                <w:t>Փայտանյութ</w:t>
              </w:r>
              <w:proofErr w:type="spellEnd"/>
            </w:hyperlink>
          </w:p>
        </w:tc>
        <w:tc>
          <w:tcPr>
            <w:tcW w:w="1804" w:type="pct"/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4519EA06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 w:cs="Arial"/>
                <w:kern w:val="0"/>
              </w:rPr>
            </w:pPr>
            <w:r w:rsidRPr="000E23FA">
              <w:rPr>
                <w:rFonts w:eastAsia="Times New Roman" w:cs="Arial"/>
                <w:kern w:val="0"/>
              </w:rPr>
              <w:t>13,8</w:t>
            </w:r>
          </w:p>
        </w:tc>
      </w:tr>
      <w:tr w:rsidR="00297FB8" w:rsidRPr="000E23FA" w14:paraId="7EBB5591" w14:textId="77777777" w:rsidTr="008C6AB0">
        <w:tc>
          <w:tcPr>
            <w:tcW w:w="317" w:type="pct"/>
          </w:tcPr>
          <w:p w14:paraId="71AD0233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 w:cs="Arial"/>
                <w:kern w:val="0"/>
              </w:rPr>
            </w:pPr>
            <w:r w:rsidRPr="000E23FA">
              <w:rPr>
                <w:rFonts w:eastAsia="Times New Roman" w:cs="Arial"/>
                <w:kern w:val="0"/>
              </w:rPr>
              <w:lastRenderedPageBreak/>
              <w:t>5.</w:t>
            </w:r>
          </w:p>
        </w:tc>
        <w:tc>
          <w:tcPr>
            <w:tcW w:w="2879" w:type="pct"/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153A6387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spacing w:after="0" w:line="360" w:lineRule="auto"/>
              <w:rPr>
                <w:rFonts w:eastAsia="Times New Roman" w:cs="Arial"/>
                <w:kern w:val="0"/>
              </w:rPr>
            </w:pPr>
            <w:hyperlink r:id="rId30" w:tooltip="Կաուչուկներ" w:history="1">
              <w:proofErr w:type="spellStart"/>
              <w:r w:rsidRPr="000E23FA">
                <w:rPr>
                  <w:rFonts w:eastAsia="Times New Roman" w:cs="Arial"/>
                  <w:kern w:val="0"/>
                </w:rPr>
                <w:t>Բնական</w:t>
              </w:r>
              <w:proofErr w:type="spellEnd"/>
              <w:r w:rsidRPr="000E23FA">
                <w:rPr>
                  <w:rFonts w:eastAsia="Times New Roman" w:cs="Arial"/>
                  <w:kern w:val="0"/>
                </w:rPr>
                <w:t xml:space="preserve"> </w:t>
              </w:r>
              <w:proofErr w:type="spellStart"/>
              <w:r w:rsidRPr="000E23FA">
                <w:rPr>
                  <w:rFonts w:eastAsia="Times New Roman" w:cs="Arial"/>
                  <w:kern w:val="0"/>
                </w:rPr>
                <w:t>կաուչուկ</w:t>
              </w:r>
              <w:proofErr w:type="spellEnd"/>
            </w:hyperlink>
          </w:p>
        </w:tc>
        <w:tc>
          <w:tcPr>
            <w:tcW w:w="1804" w:type="pct"/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7C08F566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 w:cs="Arial"/>
                <w:kern w:val="0"/>
              </w:rPr>
            </w:pPr>
            <w:r w:rsidRPr="000E23FA">
              <w:rPr>
                <w:rFonts w:eastAsia="Times New Roman" w:cs="Arial"/>
                <w:kern w:val="0"/>
              </w:rPr>
              <w:t>44,73-44,8</w:t>
            </w:r>
          </w:p>
        </w:tc>
      </w:tr>
      <w:tr w:rsidR="00297FB8" w:rsidRPr="000E23FA" w14:paraId="691D6F77" w14:textId="77777777" w:rsidTr="008C6AB0">
        <w:tc>
          <w:tcPr>
            <w:tcW w:w="317" w:type="pct"/>
          </w:tcPr>
          <w:p w14:paraId="73CEA444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 w:cs="Arial"/>
                <w:kern w:val="0"/>
              </w:rPr>
            </w:pPr>
            <w:r w:rsidRPr="000E23FA">
              <w:rPr>
                <w:rFonts w:eastAsia="Times New Roman" w:cs="Arial"/>
                <w:kern w:val="0"/>
              </w:rPr>
              <w:t>6.</w:t>
            </w:r>
          </w:p>
        </w:tc>
        <w:tc>
          <w:tcPr>
            <w:tcW w:w="2879" w:type="pct"/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5980CA00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spacing w:after="0" w:line="360" w:lineRule="auto"/>
              <w:rPr>
                <w:rFonts w:eastAsia="Times New Roman" w:cs="Arial"/>
                <w:kern w:val="0"/>
              </w:rPr>
            </w:pPr>
            <w:hyperlink r:id="rId31" w:tooltip="Լինոլեում" w:history="1">
              <w:proofErr w:type="spellStart"/>
              <w:r w:rsidRPr="000E23FA">
                <w:rPr>
                  <w:rFonts w:eastAsia="Times New Roman" w:cs="Arial"/>
                  <w:kern w:val="0"/>
                </w:rPr>
                <w:t>Լինոլեում</w:t>
              </w:r>
              <w:proofErr w:type="spellEnd"/>
              <w:r w:rsidRPr="000E23FA">
                <w:rPr>
                  <w:rFonts w:eastAsia="Times New Roman" w:cs="Arial"/>
                  <w:kern w:val="0"/>
                </w:rPr>
                <w:t xml:space="preserve"> </w:t>
              </w:r>
              <w:proofErr w:type="spellStart"/>
              <w:r w:rsidRPr="000E23FA">
                <w:rPr>
                  <w:rFonts w:eastAsia="Times New Roman" w:cs="Arial"/>
                  <w:kern w:val="0"/>
                </w:rPr>
                <w:t>պոլիվինիլքլորիդային</w:t>
              </w:r>
              <w:proofErr w:type="spellEnd"/>
            </w:hyperlink>
          </w:p>
        </w:tc>
        <w:tc>
          <w:tcPr>
            <w:tcW w:w="1804" w:type="pct"/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3CD2413C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 w:cs="Arial"/>
                <w:kern w:val="0"/>
              </w:rPr>
            </w:pPr>
            <w:r w:rsidRPr="000E23FA">
              <w:rPr>
                <w:rFonts w:eastAsia="Times New Roman" w:cs="Arial"/>
                <w:kern w:val="0"/>
              </w:rPr>
              <w:t>14,31</w:t>
            </w:r>
          </w:p>
        </w:tc>
      </w:tr>
      <w:tr w:rsidR="00297FB8" w:rsidRPr="000E23FA" w14:paraId="2FD41050" w14:textId="77777777" w:rsidTr="008C6AB0">
        <w:tc>
          <w:tcPr>
            <w:tcW w:w="317" w:type="pct"/>
          </w:tcPr>
          <w:p w14:paraId="294A0BD0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 w:cs="Arial"/>
                <w:kern w:val="0"/>
              </w:rPr>
            </w:pPr>
            <w:r w:rsidRPr="000E23FA">
              <w:rPr>
                <w:rFonts w:eastAsia="Times New Roman" w:cs="Arial"/>
                <w:kern w:val="0"/>
              </w:rPr>
              <w:t>7.</w:t>
            </w:r>
          </w:p>
        </w:tc>
        <w:tc>
          <w:tcPr>
            <w:tcW w:w="2879" w:type="pct"/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18B3ED67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spacing w:after="0" w:line="360" w:lineRule="auto"/>
              <w:rPr>
                <w:rFonts w:eastAsia="Times New Roman" w:cs="Arial"/>
                <w:kern w:val="0"/>
              </w:rPr>
            </w:pPr>
            <w:hyperlink r:id="rId32" w:tooltip="Ռետին" w:history="1">
              <w:proofErr w:type="spellStart"/>
              <w:r w:rsidRPr="000E23FA">
                <w:rPr>
                  <w:rFonts w:eastAsia="Times New Roman" w:cs="Arial"/>
                  <w:kern w:val="0"/>
                </w:rPr>
                <w:t>Ռետին</w:t>
              </w:r>
              <w:proofErr w:type="spellEnd"/>
            </w:hyperlink>
          </w:p>
        </w:tc>
        <w:tc>
          <w:tcPr>
            <w:tcW w:w="1804" w:type="pct"/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49A73CCB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 w:cs="Arial"/>
                <w:kern w:val="0"/>
              </w:rPr>
            </w:pPr>
            <w:r w:rsidRPr="000E23FA">
              <w:rPr>
                <w:rFonts w:eastAsia="Times New Roman" w:cs="Arial"/>
                <w:kern w:val="0"/>
              </w:rPr>
              <w:t>33,52</w:t>
            </w:r>
          </w:p>
        </w:tc>
      </w:tr>
      <w:tr w:rsidR="00297FB8" w:rsidRPr="000E23FA" w14:paraId="1CC3F377" w14:textId="77777777" w:rsidTr="008C6AB0">
        <w:tc>
          <w:tcPr>
            <w:tcW w:w="317" w:type="pct"/>
          </w:tcPr>
          <w:p w14:paraId="75829B5C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 w:cs="Arial"/>
                <w:kern w:val="0"/>
              </w:rPr>
            </w:pPr>
            <w:r w:rsidRPr="000E23FA">
              <w:rPr>
                <w:rFonts w:eastAsia="Times New Roman" w:cs="Arial"/>
                <w:kern w:val="0"/>
              </w:rPr>
              <w:t>8.</w:t>
            </w:r>
          </w:p>
        </w:tc>
        <w:tc>
          <w:tcPr>
            <w:tcW w:w="2879" w:type="pct"/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2E8F1182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spacing w:after="0" w:line="360" w:lineRule="auto"/>
              <w:rPr>
                <w:rFonts w:eastAsia="Times New Roman" w:cs="Calibri"/>
                <w:kern w:val="0"/>
              </w:rPr>
            </w:pPr>
            <w:hyperlink r:id="rId33" w:tooltip="Արհեստական նրբաթել (դեռ գրված չէ)" w:history="1">
              <w:proofErr w:type="spellStart"/>
              <w:r w:rsidRPr="000E23FA">
                <w:rPr>
                  <w:rFonts w:eastAsia="Times New Roman" w:cs="Arial"/>
                  <w:kern w:val="0"/>
                </w:rPr>
                <w:t>Արհեստական</w:t>
              </w:r>
              <w:proofErr w:type="spellEnd"/>
              <w:r w:rsidRPr="000E23FA">
                <w:rPr>
                  <w:rFonts w:eastAsia="Times New Roman" w:cs="Arial"/>
                  <w:kern w:val="0"/>
                </w:rPr>
                <w:t xml:space="preserve"> </w:t>
              </w:r>
              <w:proofErr w:type="spellStart"/>
              <w:r w:rsidRPr="000E23FA">
                <w:rPr>
                  <w:rFonts w:eastAsia="Times New Roman" w:cs="Arial"/>
                  <w:kern w:val="0"/>
                </w:rPr>
                <w:t>նրբաթել</w:t>
              </w:r>
              <w:proofErr w:type="spellEnd"/>
            </w:hyperlink>
            <w:r w:rsidRPr="000E23FA">
              <w:rPr>
                <w:rFonts w:ascii="Courier New" w:eastAsia="Times New Roman" w:hAnsi="Courier New" w:cs="Courier New"/>
                <w:kern w:val="0"/>
              </w:rPr>
              <w:t> </w:t>
            </w:r>
          </w:p>
          <w:p w14:paraId="419F7015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spacing w:after="0" w:line="360" w:lineRule="auto"/>
              <w:rPr>
                <w:rFonts w:eastAsia="Times New Roman" w:cs="Arial"/>
                <w:kern w:val="0"/>
              </w:rPr>
            </w:pPr>
            <w:r w:rsidRPr="000E23FA">
              <w:rPr>
                <w:rFonts w:eastAsia="Times New Roman" w:cs="Arial"/>
                <w:kern w:val="0"/>
              </w:rPr>
              <w:t>(</w:t>
            </w:r>
            <w:proofErr w:type="spellStart"/>
            <w:r w:rsidRPr="000E23FA">
              <w:rPr>
                <w:rFonts w:eastAsia="Times New Roman" w:cs="GHEA Grapalat"/>
                <w:kern w:val="0"/>
              </w:rPr>
              <w:t>բրդի</w:t>
            </w:r>
            <w:proofErr w:type="spellEnd"/>
            <w:r w:rsidRPr="000E23FA">
              <w:rPr>
                <w:rFonts w:eastAsia="Times New Roman" w:cs="Arial"/>
                <w:kern w:val="0"/>
              </w:rPr>
              <w:t xml:space="preserve"> </w:t>
            </w:r>
            <w:proofErr w:type="spellStart"/>
            <w:r w:rsidRPr="000E23FA">
              <w:rPr>
                <w:rFonts w:eastAsia="Times New Roman" w:cs="GHEA Grapalat"/>
                <w:kern w:val="0"/>
              </w:rPr>
              <w:t>կամ</w:t>
            </w:r>
            <w:proofErr w:type="spellEnd"/>
            <w:r w:rsidRPr="000E23FA">
              <w:rPr>
                <w:rFonts w:eastAsia="Times New Roman" w:cs="Arial"/>
                <w:kern w:val="0"/>
              </w:rPr>
              <w:t xml:space="preserve"> </w:t>
            </w:r>
            <w:proofErr w:type="spellStart"/>
            <w:r w:rsidRPr="000E23FA">
              <w:rPr>
                <w:rFonts w:eastAsia="Times New Roman" w:cs="GHEA Grapalat"/>
                <w:kern w:val="0"/>
              </w:rPr>
              <w:t>բամբակի</w:t>
            </w:r>
            <w:proofErr w:type="spellEnd"/>
            <w:r w:rsidRPr="000E23FA">
              <w:rPr>
                <w:rFonts w:eastAsia="Times New Roman" w:cs="Arial"/>
                <w:kern w:val="0"/>
              </w:rPr>
              <w:t xml:space="preserve"> </w:t>
            </w:r>
            <w:proofErr w:type="spellStart"/>
            <w:r w:rsidRPr="000E23FA">
              <w:rPr>
                <w:rFonts w:eastAsia="Times New Roman" w:cs="GHEA Grapalat"/>
                <w:kern w:val="0"/>
              </w:rPr>
              <w:t>խառնուրդով</w:t>
            </w:r>
            <w:proofErr w:type="spellEnd"/>
            <w:r w:rsidRPr="000E23FA">
              <w:rPr>
                <w:rFonts w:eastAsia="Times New Roman" w:cs="Arial"/>
                <w:kern w:val="0"/>
              </w:rPr>
              <w:t>)</w:t>
            </w:r>
          </w:p>
        </w:tc>
        <w:tc>
          <w:tcPr>
            <w:tcW w:w="1804" w:type="pct"/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1C9BB6E3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 w:cs="Arial"/>
                <w:kern w:val="0"/>
              </w:rPr>
            </w:pPr>
            <w:r w:rsidRPr="000E23FA">
              <w:rPr>
                <w:rFonts w:eastAsia="Times New Roman" w:cs="Arial"/>
                <w:kern w:val="0"/>
              </w:rPr>
              <w:t>13,8</w:t>
            </w:r>
          </w:p>
        </w:tc>
      </w:tr>
      <w:tr w:rsidR="00297FB8" w:rsidRPr="000E23FA" w14:paraId="697566D5" w14:textId="77777777" w:rsidTr="008C6AB0">
        <w:tc>
          <w:tcPr>
            <w:tcW w:w="317" w:type="pct"/>
          </w:tcPr>
          <w:p w14:paraId="245FDD45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 w:cs="Arial"/>
                <w:kern w:val="0"/>
              </w:rPr>
            </w:pPr>
            <w:r w:rsidRPr="000E23FA">
              <w:rPr>
                <w:rFonts w:eastAsia="Times New Roman" w:cs="Arial"/>
                <w:kern w:val="0"/>
              </w:rPr>
              <w:t>9.</w:t>
            </w:r>
          </w:p>
        </w:tc>
        <w:tc>
          <w:tcPr>
            <w:tcW w:w="2879" w:type="pct"/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0CB86D05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spacing w:after="0" w:line="360" w:lineRule="auto"/>
              <w:rPr>
                <w:rFonts w:eastAsia="Times New Roman" w:cs="Arial"/>
                <w:kern w:val="0"/>
              </w:rPr>
            </w:pPr>
            <w:hyperlink r:id="rId34" w:tooltip="Պոլիէթիլեն" w:history="1">
              <w:proofErr w:type="spellStart"/>
              <w:r w:rsidRPr="000E23FA">
                <w:rPr>
                  <w:rFonts w:eastAsia="Times New Roman" w:cs="Arial"/>
                  <w:kern w:val="0"/>
                </w:rPr>
                <w:t>Պոլիէթիլեն</w:t>
              </w:r>
              <w:proofErr w:type="spellEnd"/>
            </w:hyperlink>
          </w:p>
        </w:tc>
        <w:tc>
          <w:tcPr>
            <w:tcW w:w="1804" w:type="pct"/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1A3B2133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 w:cs="Arial"/>
                <w:kern w:val="0"/>
              </w:rPr>
            </w:pPr>
            <w:r w:rsidRPr="000E23FA">
              <w:rPr>
                <w:rFonts w:eastAsia="Times New Roman" w:cs="Arial"/>
                <w:kern w:val="0"/>
              </w:rPr>
              <w:t>47,14</w:t>
            </w:r>
          </w:p>
        </w:tc>
      </w:tr>
      <w:tr w:rsidR="00297FB8" w:rsidRPr="000E23FA" w14:paraId="507A5556" w14:textId="77777777" w:rsidTr="008C6AB0">
        <w:tc>
          <w:tcPr>
            <w:tcW w:w="317" w:type="pct"/>
          </w:tcPr>
          <w:p w14:paraId="57F6FA41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 w:cs="Arial"/>
                <w:kern w:val="0"/>
              </w:rPr>
            </w:pPr>
            <w:r w:rsidRPr="000E23FA">
              <w:rPr>
                <w:rFonts w:eastAsia="Times New Roman" w:cs="Arial"/>
                <w:kern w:val="0"/>
              </w:rPr>
              <w:t>10.</w:t>
            </w:r>
          </w:p>
        </w:tc>
        <w:tc>
          <w:tcPr>
            <w:tcW w:w="2879" w:type="pct"/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38EB79A3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spacing w:after="0" w:line="360" w:lineRule="auto"/>
              <w:rPr>
                <w:rFonts w:eastAsia="Times New Roman" w:cs="Arial"/>
                <w:kern w:val="0"/>
              </w:rPr>
            </w:pPr>
            <w:hyperlink r:id="rId35" w:tooltip="Պոլիստիրոլ" w:history="1">
              <w:proofErr w:type="spellStart"/>
              <w:r w:rsidRPr="000E23FA">
                <w:rPr>
                  <w:rFonts w:eastAsia="Times New Roman" w:cs="Arial"/>
                  <w:kern w:val="0"/>
                </w:rPr>
                <w:t>Պոլիստիրոլ</w:t>
              </w:r>
              <w:proofErr w:type="spellEnd"/>
            </w:hyperlink>
          </w:p>
        </w:tc>
        <w:tc>
          <w:tcPr>
            <w:tcW w:w="1804" w:type="pct"/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3CA63CE1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 w:cs="Arial"/>
                <w:kern w:val="0"/>
              </w:rPr>
            </w:pPr>
            <w:r w:rsidRPr="000E23FA">
              <w:rPr>
                <w:rFonts w:eastAsia="Times New Roman" w:cs="Arial"/>
                <w:kern w:val="0"/>
              </w:rPr>
              <w:t>39</w:t>
            </w:r>
          </w:p>
        </w:tc>
      </w:tr>
      <w:tr w:rsidR="00297FB8" w:rsidRPr="000E23FA" w14:paraId="1344C453" w14:textId="77777777" w:rsidTr="008C6AB0">
        <w:tc>
          <w:tcPr>
            <w:tcW w:w="317" w:type="pct"/>
          </w:tcPr>
          <w:p w14:paraId="002896AB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 w:cs="Arial"/>
                <w:kern w:val="0"/>
              </w:rPr>
            </w:pPr>
            <w:r w:rsidRPr="000E23FA">
              <w:rPr>
                <w:rFonts w:eastAsia="Times New Roman" w:cs="Arial"/>
                <w:kern w:val="0"/>
              </w:rPr>
              <w:t>11.</w:t>
            </w:r>
          </w:p>
        </w:tc>
        <w:tc>
          <w:tcPr>
            <w:tcW w:w="2879" w:type="pct"/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3028CA1B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spacing w:after="0" w:line="360" w:lineRule="auto"/>
              <w:rPr>
                <w:rFonts w:eastAsia="Times New Roman" w:cs="Arial"/>
                <w:kern w:val="0"/>
              </w:rPr>
            </w:pPr>
            <w:hyperlink r:id="rId36" w:tooltip="Բամբակե գործվածք" w:history="1">
              <w:proofErr w:type="spellStart"/>
              <w:r w:rsidRPr="000E23FA">
                <w:rPr>
                  <w:rFonts w:eastAsia="Times New Roman" w:cs="Arial"/>
                  <w:kern w:val="0"/>
                </w:rPr>
                <w:t>Բամբակ</w:t>
              </w:r>
              <w:proofErr w:type="spellEnd"/>
            </w:hyperlink>
            <w:r w:rsidRPr="000E23FA">
              <w:rPr>
                <w:rFonts w:ascii="Courier New" w:eastAsia="Times New Roman" w:hAnsi="Courier New" w:cs="Courier New"/>
                <w:kern w:val="0"/>
              </w:rPr>
              <w:t> </w:t>
            </w:r>
            <w:proofErr w:type="spellStart"/>
            <w:r w:rsidRPr="000E23FA">
              <w:rPr>
                <w:rFonts w:eastAsia="Times New Roman" w:cs="Arial"/>
                <w:kern w:val="0"/>
              </w:rPr>
              <w:t>փափկեցրած</w:t>
            </w:r>
            <w:proofErr w:type="spellEnd"/>
          </w:p>
        </w:tc>
        <w:tc>
          <w:tcPr>
            <w:tcW w:w="1804" w:type="pct"/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27DE3931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 w:cs="Arial"/>
                <w:kern w:val="0"/>
              </w:rPr>
            </w:pPr>
            <w:r w:rsidRPr="000E23FA">
              <w:rPr>
                <w:rFonts w:eastAsia="Times New Roman" w:cs="Arial"/>
                <w:kern w:val="0"/>
              </w:rPr>
              <w:t>15,7</w:t>
            </w:r>
          </w:p>
        </w:tc>
      </w:tr>
      <w:tr w:rsidR="00297FB8" w:rsidRPr="000E23FA" w14:paraId="3F1F4797" w14:textId="77777777" w:rsidTr="008C6AB0">
        <w:tc>
          <w:tcPr>
            <w:tcW w:w="317" w:type="pct"/>
          </w:tcPr>
          <w:p w14:paraId="502C6E7B" w14:textId="77777777" w:rsidR="00297FB8" w:rsidRPr="000E23FA" w:rsidRDefault="00103510" w:rsidP="008C6AB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 w:cs="Arial"/>
                <w:kern w:val="0"/>
              </w:rPr>
            </w:pPr>
            <w:r w:rsidRPr="000E23FA">
              <w:rPr>
                <w:rFonts w:eastAsia="Times New Roman" w:cs="Arial"/>
                <w:kern w:val="0"/>
              </w:rPr>
              <w:t>12.</w:t>
            </w:r>
          </w:p>
        </w:tc>
        <w:tc>
          <w:tcPr>
            <w:tcW w:w="2879" w:type="pct"/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14:paraId="539745B7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spacing w:after="0" w:line="360" w:lineRule="auto"/>
              <w:rPr>
                <w:rFonts w:eastAsia="Times New Roman" w:cs="Arial"/>
                <w:kern w:val="0"/>
              </w:rPr>
            </w:pPr>
            <w:proofErr w:type="spellStart"/>
            <w:r w:rsidRPr="000E23FA">
              <w:rPr>
                <w:rFonts w:eastAsia="Times New Roman" w:cs="Arial"/>
                <w:kern w:val="0"/>
              </w:rPr>
              <w:t>Կալցիում</w:t>
            </w:r>
            <w:proofErr w:type="spellEnd"/>
            <w:r w:rsidRPr="000E23FA">
              <w:rPr>
                <w:rFonts w:eastAsia="Times New Roman" w:cs="Arial"/>
                <w:kern w:val="0"/>
              </w:rPr>
              <w:t xml:space="preserve"> (</w:t>
            </w:r>
            <w:proofErr w:type="spellStart"/>
            <w:r w:rsidRPr="000E23FA">
              <w:rPr>
                <w:rFonts w:eastAsia="Times New Roman" w:cs="Arial"/>
                <w:kern w:val="0"/>
              </w:rPr>
              <w:t>տաշեղներ</w:t>
            </w:r>
            <w:proofErr w:type="spellEnd"/>
            <w:r w:rsidRPr="000E23FA">
              <w:rPr>
                <w:rFonts w:eastAsia="Times New Roman" w:cs="Arial"/>
                <w:kern w:val="0"/>
              </w:rPr>
              <w:t>)</w:t>
            </w:r>
          </w:p>
        </w:tc>
        <w:tc>
          <w:tcPr>
            <w:tcW w:w="1804" w:type="pct"/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14:paraId="6D5A5FEF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 w:cs="Arial"/>
                <w:kern w:val="0"/>
              </w:rPr>
            </w:pPr>
            <w:r w:rsidRPr="000E23FA">
              <w:rPr>
                <w:rFonts w:eastAsia="Times New Roman" w:cs="Arial"/>
                <w:kern w:val="0"/>
              </w:rPr>
              <w:t>15,8</w:t>
            </w:r>
          </w:p>
        </w:tc>
      </w:tr>
      <w:tr w:rsidR="00297FB8" w:rsidRPr="000E23FA" w14:paraId="2717625D" w14:textId="77777777" w:rsidTr="008C6AB0">
        <w:tc>
          <w:tcPr>
            <w:tcW w:w="317" w:type="pct"/>
          </w:tcPr>
          <w:p w14:paraId="2E0A37C2" w14:textId="77777777" w:rsidR="00297FB8" w:rsidRPr="000E23FA" w:rsidRDefault="00103510" w:rsidP="008C6AB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 w:cs="Arial"/>
                <w:kern w:val="0"/>
              </w:rPr>
            </w:pPr>
            <w:r w:rsidRPr="000E23FA">
              <w:rPr>
                <w:rFonts w:eastAsia="Times New Roman" w:cs="Arial"/>
                <w:kern w:val="0"/>
              </w:rPr>
              <w:t>13.</w:t>
            </w:r>
          </w:p>
        </w:tc>
        <w:tc>
          <w:tcPr>
            <w:tcW w:w="2879" w:type="pct"/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14:paraId="5909E764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spacing w:after="0" w:line="360" w:lineRule="auto"/>
              <w:rPr>
                <w:rFonts w:eastAsia="Times New Roman" w:cs="Arial"/>
                <w:kern w:val="0"/>
              </w:rPr>
            </w:pPr>
            <w:proofErr w:type="spellStart"/>
            <w:r w:rsidRPr="000E23FA">
              <w:rPr>
                <w:rFonts w:eastAsia="Times New Roman" w:cs="Arial"/>
                <w:kern w:val="0"/>
              </w:rPr>
              <w:t>Կանիֆոլ</w:t>
            </w:r>
            <w:proofErr w:type="spellEnd"/>
          </w:p>
        </w:tc>
        <w:tc>
          <w:tcPr>
            <w:tcW w:w="1804" w:type="pct"/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14:paraId="6BFEBFF7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 w:cs="Arial"/>
                <w:kern w:val="0"/>
              </w:rPr>
            </w:pPr>
            <w:r w:rsidRPr="000E23FA">
              <w:rPr>
                <w:rFonts w:eastAsia="Times New Roman" w:cs="Arial"/>
                <w:kern w:val="0"/>
              </w:rPr>
              <w:t>30,4</w:t>
            </w:r>
          </w:p>
        </w:tc>
      </w:tr>
      <w:tr w:rsidR="00297FB8" w:rsidRPr="000E23FA" w14:paraId="247ECFCB" w14:textId="77777777" w:rsidTr="008C6AB0">
        <w:tc>
          <w:tcPr>
            <w:tcW w:w="317" w:type="pct"/>
          </w:tcPr>
          <w:p w14:paraId="47255889" w14:textId="77777777" w:rsidR="00297FB8" w:rsidRPr="000E23FA" w:rsidRDefault="00103510" w:rsidP="008C6AB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 w:cs="Arial"/>
                <w:kern w:val="0"/>
              </w:rPr>
            </w:pPr>
            <w:r w:rsidRPr="000E23FA">
              <w:rPr>
                <w:rFonts w:eastAsia="Times New Roman" w:cs="Arial"/>
                <w:kern w:val="0"/>
              </w:rPr>
              <w:t>14.</w:t>
            </w:r>
          </w:p>
        </w:tc>
        <w:tc>
          <w:tcPr>
            <w:tcW w:w="2879" w:type="pct"/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14:paraId="7EC255EF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spacing w:after="0" w:line="360" w:lineRule="auto"/>
              <w:rPr>
                <w:rFonts w:eastAsia="Times New Roman" w:cs="Arial"/>
                <w:kern w:val="0"/>
              </w:rPr>
            </w:pPr>
            <w:proofErr w:type="spellStart"/>
            <w:r w:rsidRPr="000E23FA">
              <w:rPr>
                <w:rFonts w:eastAsia="Times New Roman" w:cs="Arial"/>
                <w:kern w:val="0"/>
              </w:rPr>
              <w:t>Կինոժապավեն</w:t>
            </w:r>
            <w:proofErr w:type="spellEnd"/>
            <w:r w:rsidRPr="000E23FA">
              <w:rPr>
                <w:rFonts w:eastAsia="Times New Roman" w:cs="Arial"/>
                <w:kern w:val="0"/>
              </w:rPr>
              <w:t xml:space="preserve"> </w:t>
            </w:r>
            <w:proofErr w:type="spellStart"/>
            <w:r w:rsidRPr="000E23FA">
              <w:rPr>
                <w:rFonts w:eastAsia="Times New Roman" w:cs="Arial"/>
                <w:kern w:val="0"/>
              </w:rPr>
              <w:t>եռացետատ</w:t>
            </w:r>
            <w:proofErr w:type="spellEnd"/>
          </w:p>
        </w:tc>
        <w:tc>
          <w:tcPr>
            <w:tcW w:w="1804" w:type="pct"/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14:paraId="0067ADAF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 w:cs="Arial"/>
                <w:kern w:val="0"/>
              </w:rPr>
            </w:pPr>
            <w:r w:rsidRPr="000E23FA">
              <w:rPr>
                <w:rFonts w:eastAsia="Times New Roman" w:cs="Arial"/>
                <w:kern w:val="0"/>
              </w:rPr>
              <w:t>18,8</w:t>
            </w:r>
          </w:p>
        </w:tc>
      </w:tr>
      <w:tr w:rsidR="00297FB8" w:rsidRPr="000E23FA" w14:paraId="0020034B" w14:textId="77777777" w:rsidTr="008C6AB0">
        <w:tc>
          <w:tcPr>
            <w:tcW w:w="317" w:type="pct"/>
          </w:tcPr>
          <w:p w14:paraId="2FF66196" w14:textId="77777777" w:rsidR="00297FB8" w:rsidRPr="000E23FA" w:rsidRDefault="00103510" w:rsidP="008C6AB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 w:cs="Arial"/>
                <w:kern w:val="0"/>
              </w:rPr>
            </w:pPr>
            <w:r w:rsidRPr="000E23FA">
              <w:rPr>
                <w:rFonts w:eastAsia="Times New Roman" w:cs="Arial"/>
                <w:kern w:val="0"/>
              </w:rPr>
              <w:t>15.</w:t>
            </w:r>
          </w:p>
        </w:tc>
        <w:tc>
          <w:tcPr>
            <w:tcW w:w="2879" w:type="pct"/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14:paraId="1A0A7A42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spacing w:after="0" w:line="360" w:lineRule="auto"/>
              <w:rPr>
                <w:rFonts w:eastAsia="Times New Roman" w:cs="Arial"/>
                <w:kern w:val="0"/>
              </w:rPr>
            </w:pPr>
            <w:proofErr w:type="spellStart"/>
            <w:r w:rsidRPr="000E23FA">
              <w:rPr>
                <w:rFonts w:eastAsia="Times New Roman" w:cs="Arial"/>
                <w:kern w:val="0"/>
              </w:rPr>
              <w:t>Կապրոն</w:t>
            </w:r>
            <w:proofErr w:type="spellEnd"/>
          </w:p>
        </w:tc>
        <w:tc>
          <w:tcPr>
            <w:tcW w:w="1804" w:type="pct"/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14:paraId="1F00E363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 w:cs="Arial"/>
                <w:kern w:val="0"/>
              </w:rPr>
            </w:pPr>
            <w:r w:rsidRPr="000E23FA">
              <w:rPr>
                <w:rFonts w:eastAsia="Times New Roman" w:cs="Arial"/>
                <w:kern w:val="0"/>
              </w:rPr>
              <w:t>31,09</w:t>
            </w:r>
          </w:p>
        </w:tc>
      </w:tr>
      <w:tr w:rsidR="00297FB8" w:rsidRPr="000E23FA" w14:paraId="774A014A" w14:textId="77777777" w:rsidTr="008C6AB0">
        <w:tc>
          <w:tcPr>
            <w:tcW w:w="317" w:type="pct"/>
          </w:tcPr>
          <w:p w14:paraId="672AFBCE" w14:textId="77777777" w:rsidR="00297FB8" w:rsidRPr="000E23FA" w:rsidRDefault="00103510" w:rsidP="008C6AB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 w:cs="Arial"/>
                <w:kern w:val="0"/>
              </w:rPr>
            </w:pPr>
            <w:r w:rsidRPr="000E23FA">
              <w:rPr>
                <w:rFonts w:eastAsia="Times New Roman" w:cs="Arial"/>
                <w:kern w:val="0"/>
              </w:rPr>
              <w:t>16.</w:t>
            </w:r>
          </w:p>
        </w:tc>
        <w:tc>
          <w:tcPr>
            <w:tcW w:w="2879" w:type="pct"/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14:paraId="770B0A71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spacing w:after="0" w:line="360" w:lineRule="auto"/>
              <w:rPr>
                <w:rFonts w:eastAsia="Times New Roman" w:cs="Arial"/>
                <w:kern w:val="0"/>
              </w:rPr>
            </w:pPr>
            <w:proofErr w:type="spellStart"/>
            <w:r w:rsidRPr="000E23FA">
              <w:rPr>
                <w:rFonts w:eastAsia="Times New Roman" w:cs="Arial"/>
                <w:kern w:val="0"/>
              </w:rPr>
              <w:t>Կարբոլիտային</w:t>
            </w:r>
            <w:proofErr w:type="spellEnd"/>
            <w:r w:rsidRPr="000E23FA">
              <w:rPr>
                <w:rFonts w:eastAsia="Times New Roman" w:cs="Arial"/>
                <w:kern w:val="0"/>
              </w:rPr>
              <w:t xml:space="preserve"> </w:t>
            </w:r>
            <w:proofErr w:type="spellStart"/>
            <w:r w:rsidRPr="000E23FA">
              <w:rPr>
                <w:rFonts w:eastAsia="Times New Roman" w:cs="Arial"/>
                <w:kern w:val="0"/>
              </w:rPr>
              <w:t>առարկաներ</w:t>
            </w:r>
            <w:proofErr w:type="spellEnd"/>
          </w:p>
        </w:tc>
        <w:tc>
          <w:tcPr>
            <w:tcW w:w="1804" w:type="pct"/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14:paraId="7D9C7BE5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 w:cs="Arial"/>
                <w:kern w:val="0"/>
              </w:rPr>
            </w:pPr>
            <w:r w:rsidRPr="000E23FA">
              <w:rPr>
                <w:rFonts w:eastAsia="Times New Roman" w:cs="Arial"/>
                <w:kern w:val="0"/>
              </w:rPr>
              <w:t>26,9</w:t>
            </w:r>
          </w:p>
        </w:tc>
      </w:tr>
      <w:tr w:rsidR="00297FB8" w:rsidRPr="000E23FA" w14:paraId="4226F68C" w14:textId="77777777" w:rsidTr="008C6AB0">
        <w:tc>
          <w:tcPr>
            <w:tcW w:w="317" w:type="pct"/>
          </w:tcPr>
          <w:p w14:paraId="6D2072E2" w14:textId="77777777" w:rsidR="00297FB8" w:rsidRPr="000E23FA" w:rsidRDefault="00103510" w:rsidP="008C6AB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 w:cs="Arial"/>
                <w:kern w:val="0"/>
              </w:rPr>
            </w:pPr>
            <w:r w:rsidRPr="000E23FA">
              <w:rPr>
                <w:rFonts w:eastAsia="Times New Roman" w:cs="Arial"/>
                <w:kern w:val="0"/>
              </w:rPr>
              <w:t>17.</w:t>
            </w:r>
          </w:p>
        </w:tc>
        <w:tc>
          <w:tcPr>
            <w:tcW w:w="2879" w:type="pct"/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14:paraId="10E443D0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spacing w:after="0" w:line="360" w:lineRule="auto"/>
              <w:rPr>
                <w:rFonts w:eastAsia="Times New Roman" w:cs="Arial"/>
                <w:kern w:val="0"/>
              </w:rPr>
            </w:pPr>
            <w:proofErr w:type="spellStart"/>
            <w:r w:rsidRPr="000E23FA">
              <w:rPr>
                <w:rFonts w:eastAsia="Times New Roman" w:cs="Arial"/>
                <w:kern w:val="0"/>
              </w:rPr>
              <w:t>Կաուչուկ</w:t>
            </w:r>
            <w:proofErr w:type="spellEnd"/>
            <w:r w:rsidRPr="000E23FA">
              <w:rPr>
                <w:rFonts w:eastAsia="Times New Roman" w:cs="Arial"/>
                <w:kern w:val="0"/>
              </w:rPr>
              <w:t xml:space="preserve"> </w:t>
            </w:r>
            <w:proofErr w:type="spellStart"/>
            <w:r w:rsidRPr="000E23FA">
              <w:rPr>
                <w:rFonts w:eastAsia="Times New Roman" w:cs="Arial"/>
                <w:kern w:val="0"/>
              </w:rPr>
              <w:t>բուտադիեն-ստիրոլային</w:t>
            </w:r>
            <w:proofErr w:type="spellEnd"/>
          </w:p>
        </w:tc>
        <w:tc>
          <w:tcPr>
            <w:tcW w:w="1804" w:type="pct"/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14:paraId="200A31D8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 w:cs="Arial"/>
                <w:kern w:val="0"/>
              </w:rPr>
            </w:pPr>
          </w:p>
        </w:tc>
      </w:tr>
      <w:tr w:rsidR="00297FB8" w:rsidRPr="000E23FA" w14:paraId="74ECB180" w14:textId="77777777" w:rsidTr="008C6AB0">
        <w:tc>
          <w:tcPr>
            <w:tcW w:w="317" w:type="pct"/>
          </w:tcPr>
          <w:p w14:paraId="6BCD32D9" w14:textId="77777777" w:rsidR="00297FB8" w:rsidRPr="000E23FA" w:rsidRDefault="00103510" w:rsidP="008C6AB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 w:cs="Arial"/>
                <w:kern w:val="0"/>
              </w:rPr>
            </w:pPr>
            <w:r w:rsidRPr="000E23FA">
              <w:rPr>
                <w:rFonts w:eastAsia="Times New Roman" w:cs="Arial"/>
                <w:kern w:val="0"/>
              </w:rPr>
              <w:t>18.</w:t>
            </w:r>
          </w:p>
        </w:tc>
        <w:tc>
          <w:tcPr>
            <w:tcW w:w="2879" w:type="pct"/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14:paraId="3A248E71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spacing w:after="0" w:line="360" w:lineRule="auto"/>
              <w:rPr>
                <w:rFonts w:eastAsia="Times New Roman" w:cs="Arial"/>
                <w:kern w:val="0"/>
              </w:rPr>
            </w:pPr>
            <w:proofErr w:type="spellStart"/>
            <w:r w:rsidRPr="000E23FA">
              <w:rPr>
                <w:rFonts w:eastAsia="Times New Roman" w:cs="Arial"/>
                <w:kern w:val="0"/>
              </w:rPr>
              <w:t>Կաուչուկ</w:t>
            </w:r>
            <w:proofErr w:type="spellEnd"/>
            <w:r w:rsidRPr="000E23FA">
              <w:rPr>
                <w:rFonts w:eastAsia="Times New Roman" w:cs="Arial"/>
                <w:kern w:val="0"/>
              </w:rPr>
              <w:t xml:space="preserve"> </w:t>
            </w:r>
            <w:proofErr w:type="spellStart"/>
            <w:r w:rsidRPr="000E23FA">
              <w:rPr>
                <w:rFonts w:eastAsia="Times New Roman" w:cs="Arial"/>
                <w:kern w:val="0"/>
              </w:rPr>
              <w:t>բնական</w:t>
            </w:r>
            <w:proofErr w:type="spellEnd"/>
          </w:p>
        </w:tc>
        <w:tc>
          <w:tcPr>
            <w:tcW w:w="1804" w:type="pct"/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14:paraId="27795633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 w:cs="Arial"/>
                <w:kern w:val="0"/>
              </w:rPr>
            </w:pPr>
            <w:r w:rsidRPr="000E23FA">
              <w:rPr>
                <w:rFonts w:eastAsia="Times New Roman" w:cs="Arial"/>
                <w:kern w:val="0"/>
              </w:rPr>
              <w:t>44,73</w:t>
            </w:r>
          </w:p>
        </w:tc>
      </w:tr>
      <w:tr w:rsidR="00297FB8" w:rsidRPr="000E23FA" w14:paraId="0D5056D4" w14:textId="77777777" w:rsidTr="008C6AB0">
        <w:tc>
          <w:tcPr>
            <w:tcW w:w="317" w:type="pct"/>
          </w:tcPr>
          <w:p w14:paraId="37626693" w14:textId="77777777" w:rsidR="00297FB8" w:rsidRPr="000E23FA" w:rsidRDefault="00103510" w:rsidP="008C6AB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 w:cs="Arial"/>
                <w:kern w:val="0"/>
              </w:rPr>
            </w:pPr>
            <w:r w:rsidRPr="000E23FA">
              <w:rPr>
                <w:rFonts w:eastAsia="Times New Roman" w:cs="Arial"/>
                <w:kern w:val="0"/>
              </w:rPr>
              <w:t>19.</w:t>
            </w:r>
          </w:p>
        </w:tc>
        <w:tc>
          <w:tcPr>
            <w:tcW w:w="2879" w:type="pct"/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14:paraId="5505DE9B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spacing w:after="0" w:line="360" w:lineRule="auto"/>
              <w:rPr>
                <w:rFonts w:eastAsia="Times New Roman" w:cs="Arial"/>
                <w:kern w:val="0"/>
              </w:rPr>
            </w:pPr>
            <w:proofErr w:type="spellStart"/>
            <w:r w:rsidRPr="000E23FA">
              <w:rPr>
                <w:rFonts w:eastAsia="Times New Roman" w:cs="Arial"/>
                <w:kern w:val="0"/>
              </w:rPr>
              <w:t>Կաուչուկ</w:t>
            </w:r>
            <w:proofErr w:type="spellEnd"/>
            <w:r w:rsidRPr="000E23FA">
              <w:rPr>
                <w:rFonts w:eastAsia="Times New Roman" w:cs="Arial"/>
                <w:kern w:val="0"/>
              </w:rPr>
              <w:t xml:space="preserve"> </w:t>
            </w:r>
            <w:proofErr w:type="spellStart"/>
            <w:r w:rsidRPr="000E23FA">
              <w:rPr>
                <w:rFonts w:eastAsia="Times New Roman" w:cs="Arial"/>
                <w:kern w:val="0"/>
              </w:rPr>
              <w:t>քլորոպրենային</w:t>
            </w:r>
            <w:proofErr w:type="spellEnd"/>
          </w:p>
        </w:tc>
        <w:tc>
          <w:tcPr>
            <w:tcW w:w="1804" w:type="pct"/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14:paraId="5D39CBE7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 w:cs="Arial"/>
                <w:kern w:val="0"/>
              </w:rPr>
            </w:pPr>
            <w:r w:rsidRPr="000E23FA">
              <w:rPr>
                <w:rFonts w:eastAsia="Times New Roman" w:cs="Arial"/>
                <w:kern w:val="0"/>
              </w:rPr>
              <w:t>27,99</w:t>
            </w:r>
          </w:p>
        </w:tc>
      </w:tr>
    </w:tbl>
    <w:p w14:paraId="5E1FCACC" w14:textId="77777777" w:rsidR="00297FB8" w:rsidRPr="000E23FA" w:rsidRDefault="00297FB8" w:rsidP="008C6AB0">
      <w:pPr>
        <w:tabs>
          <w:tab w:val="left" w:pos="990"/>
          <w:tab w:val="left" w:pos="1170"/>
        </w:tabs>
        <w:autoSpaceDE w:val="0"/>
        <w:autoSpaceDN w:val="0"/>
        <w:adjustRightInd w:val="0"/>
        <w:spacing w:after="0" w:line="360" w:lineRule="auto"/>
        <w:jc w:val="both"/>
        <w:rPr>
          <w:rFonts w:eastAsia="Arial Unicode" w:cs="Arial Unicode"/>
          <w:kern w:val="0"/>
          <w:lang w:val="hy-AM"/>
        </w:rPr>
      </w:pPr>
    </w:p>
    <w:p w14:paraId="04B3CE67" w14:textId="77777777" w:rsidR="000D7161" w:rsidRPr="000E23FA" w:rsidRDefault="000D7161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rFonts w:eastAsia="Arial Unicode" w:cs="Arial Unicode"/>
          <w:kern w:val="0"/>
          <w:lang w:val="hy-AM"/>
        </w:rPr>
      </w:pPr>
      <w:r w:rsidRPr="000E23FA">
        <w:rPr>
          <w:rFonts w:eastAsia="Arial Unicode" w:cs="Arial Unicode"/>
          <w:kern w:val="0"/>
          <w:lang w:val="hy-AM"/>
        </w:rPr>
        <w:t>Եթե սենքում առկա են տարբեր նյութեր, ապա դիտարկվող սենքում հրդեհային</w:t>
      </w:r>
    </w:p>
    <w:p w14:paraId="0101F42D" w14:textId="77777777" w:rsidR="00297FB8" w:rsidRPr="000E23FA" w:rsidRDefault="00103510" w:rsidP="000E23FA">
      <w:p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firstLine="540"/>
        <w:contextualSpacing/>
        <w:jc w:val="both"/>
        <w:rPr>
          <w:rFonts w:eastAsia="Arial Unicode" w:cs="Arial Unicode"/>
          <w:kern w:val="0"/>
          <w:lang w:val="hy-AM"/>
        </w:rPr>
      </w:pPr>
      <w:r w:rsidRPr="000E23FA">
        <w:rPr>
          <w:rFonts w:eastAsia="Arial Unicode" w:cs="Arial Unicode"/>
          <w:kern w:val="0"/>
          <w:lang w:val="hy-AM"/>
        </w:rPr>
        <w:t xml:space="preserve">բեռը </w:t>
      </w:r>
      <w:r w:rsidR="00297FB8" w:rsidRPr="000E23FA">
        <w:rPr>
          <w:rFonts w:eastAsia="Arial Unicode" w:cs="Arial Unicode"/>
          <w:kern w:val="0"/>
          <w:lang w:val="hy-AM"/>
        </w:rPr>
        <w:t>հավասար է այդ նյութերի բեռերի գումարին</w:t>
      </w:r>
      <w:r w:rsidR="00995E0F" w:rsidRPr="000E23FA">
        <w:rPr>
          <w:rFonts w:ascii="MS Mincho" w:eastAsia="MS Mincho" w:hAnsi="MS Mincho" w:cs="MS Mincho" w:hint="eastAsia"/>
          <w:kern w:val="0"/>
          <w:lang w:val="hy-AM"/>
        </w:rPr>
        <w:t>․</w:t>
      </w:r>
    </w:p>
    <w:p w14:paraId="43012303" w14:textId="77777777" w:rsidR="00297FB8" w:rsidRPr="000E23FA" w:rsidRDefault="00297FB8" w:rsidP="008C6AB0">
      <w:pPr>
        <w:tabs>
          <w:tab w:val="left" w:pos="990"/>
          <w:tab w:val="left" w:pos="1170"/>
        </w:tabs>
        <w:autoSpaceDE w:val="0"/>
        <w:autoSpaceDN w:val="0"/>
        <w:adjustRightInd w:val="0"/>
        <w:spacing w:after="0" w:line="360" w:lineRule="auto"/>
        <w:ind w:firstLine="2970"/>
        <w:rPr>
          <w:rFonts w:eastAsia="Arial Unicode" w:cs="Arial Unicode"/>
          <w:kern w:val="0"/>
          <w:lang w:val="hy-AM"/>
        </w:rPr>
      </w:pPr>
      <w:r w:rsidRPr="000E23FA">
        <w:rPr>
          <w:rFonts w:eastAsia="Arial Unicode" w:cs="Arial Unicode"/>
          <w:kern w:val="0"/>
          <w:lang w:val="hy-AM"/>
        </w:rPr>
        <w:t xml:space="preserve">Q = </w:t>
      </w:r>
      <m:oMath>
        <m:nary>
          <m:naryPr>
            <m:chr m:val="∑"/>
            <m:grow m:val="1"/>
            <m:ctrlPr>
              <w:rPr>
                <w:rFonts w:ascii="Cambria Math" w:eastAsia="Arial Unicode" w:hAnsi="Cambria Math" w:cs="Arial Unicode"/>
                <w:kern w:val="0"/>
              </w:rPr>
            </m:ctrlPr>
          </m:naryPr>
          <m:sub>
            <m:r>
              <w:rPr>
                <w:rFonts w:ascii="Cambria Math" w:eastAsia="Cambria Math" w:hAnsi="Cambria Math" w:cs="Cambria Math"/>
                <w:kern w:val="0"/>
                <w:lang w:val="hy-AM"/>
              </w:rPr>
              <m:t>i=1</m:t>
            </m:r>
          </m:sub>
          <m:sup>
            <m:r>
              <w:rPr>
                <w:rFonts w:ascii="Cambria Math" w:eastAsia="Cambria Math" w:hAnsi="Cambria Math" w:cs="Cambria Math"/>
                <w:kern w:val="0"/>
                <w:lang w:val="hy-AM"/>
              </w:rPr>
              <m:t>n</m:t>
            </m:r>
          </m:sup>
          <m:e>
            <m:r>
              <w:rPr>
                <w:rFonts w:ascii="Cambria Math" w:eastAsia="Arial Unicode" w:hAnsi="Cambria Math" w:cs="Arial Unicode"/>
                <w:kern w:val="0"/>
                <w:lang w:val="hy-AM"/>
              </w:rPr>
              <m:t>mi</m:t>
            </m:r>
          </m:e>
        </m:nary>
      </m:oMath>
      <w:r w:rsidRPr="000E23FA">
        <w:rPr>
          <w:rFonts w:eastAsia="Arial Unicode" w:cs="Arial Unicode"/>
          <w:kern w:val="0"/>
          <w:lang w:val="hy-AM"/>
        </w:rPr>
        <w:t xml:space="preserve"> x Q</w:t>
      </w:r>
      <w:r w:rsidRPr="000E23FA">
        <w:rPr>
          <w:rFonts w:eastAsia="Arial Unicode" w:cs="Arial Unicode"/>
          <w:kern w:val="0"/>
          <w:vertAlign w:val="subscript"/>
          <w:lang w:val="hy-AM"/>
        </w:rPr>
        <w:t>Hi</w:t>
      </w:r>
      <w:r w:rsidRPr="000E23FA">
        <w:rPr>
          <w:rFonts w:eastAsia="Arial Unicode" w:cs="Arial Unicode"/>
          <w:kern w:val="0"/>
          <w:vertAlign w:val="superscript"/>
          <w:lang w:val="hy-AM"/>
        </w:rPr>
        <w:t>p</w:t>
      </w:r>
      <w:r w:rsidR="00B35044" w:rsidRPr="000E23FA">
        <w:rPr>
          <w:rFonts w:eastAsia="Arial Unicode" w:cs="Arial Unicode"/>
          <w:kern w:val="0"/>
          <w:vertAlign w:val="superscript"/>
          <w:lang w:val="hy-AM"/>
        </w:rPr>
        <w:tab/>
      </w:r>
      <w:r w:rsidR="00B35044" w:rsidRPr="000E23FA">
        <w:rPr>
          <w:rFonts w:eastAsia="Arial Unicode" w:cs="Arial Unicode"/>
          <w:kern w:val="0"/>
          <w:vertAlign w:val="superscript"/>
          <w:lang w:val="hy-AM"/>
        </w:rPr>
        <w:tab/>
      </w:r>
      <w:r w:rsidR="00B35044" w:rsidRPr="000E23FA">
        <w:rPr>
          <w:rFonts w:eastAsia="Arial Unicode" w:cs="Arial Unicode"/>
          <w:kern w:val="0"/>
          <w:vertAlign w:val="superscript"/>
          <w:lang w:val="hy-AM"/>
        </w:rPr>
        <w:tab/>
      </w:r>
      <w:r w:rsidR="00B35044" w:rsidRPr="000E23FA">
        <w:rPr>
          <w:rFonts w:eastAsia="Arial Unicode" w:cs="Arial Unicode"/>
          <w:kern w:val="0"/>
          <w:vertAlign w:val="superscript"/>
          <w:lang w:val="hy-AM"/>
        </w:rPr>
        <w:tab/>
      </w:r>
      <w:r w:rsidR="00B35044" w:rsidRPr="000E23FA">
        <w:rPr>
          <w:rFonts w:eastAsia="Arial Unicode" w:cs="Arial Unicode"/>
          <w:kern w:val="0"/>
          <w:vertAlign w:val="superscript"/>
          <w:lang w:val="hy-AM"/>
        </w:rPr>
        <w:tab/>
      </w:r>
      <w:r w:rsidR="00B35044" w:rsidRPr="000E23FA">
        <w:rPr>
          <w:rFonts w:eastAsia="Arial Unicode" w:cs="Arial Unicode"/>
          <w:kern w:val="0"/>
          <w:vertAlign w:val="superscript"/>
        </w:rPr>
        <w:t xml:space="preserve">        </w:t>
      </w:r>
      <w:r w:rsidR="00B35044" w:rsidRPr="000E23FA">
        <w:rPr>
          <w:lang w:val="hy-AM"/>
        </w:rPr>
        <w:t>(</w:t>
      </w:r>
      <w:r w:rsidR="00B35044" w:rsidRPr="000E23FA">
        <w:t>2</w:t>
      </w:r>
      <w:r w:rsidR="00B35044" w:rsidRPr="000E23FA">
        <w:rPr>
          <w:lang w:val="hy-AM"/>
        </w:rPr>
        <w:t>5)</w:t>
      </w:r>
    </w:p>
    <w:p w14:paraId="1DA8FA91" w14:textId="77777777" w:rsidR="00297FB8" w:rsidRPr="000E23FA" w:rsidRDefault="00995E0F" w:rsidP="000E23FA">
      <w:pPr>
        <w:tabs>
          <w:tab w:val="left" w:pos="990"/>
          <w:tab w:val="left" w:pos="1170"/>
        </w:tabs>
        <w:autoSpaceDE w:val="0"/>
        <w:autoSpaceDN w:val="0"/>
        <w:adjustRightInd w:val="0"/>
        <w:spacing w:after="0" w:line="360" w:lineRule="auto"/>
        <w:ind w:firstLine="540"/>
        <w:jc w:val="both"/>
        <w:rPr>
          <w:rFonts w:eastAsia="Arial Unicode" w:cs="Arial Unicode"/>
          <w:kern w:val="0"/>
          <w:lang w:val="hy-AM"/>
        </w:rPr>
      </w:pPr>
      <w:r w:rsidRPr="000E23FA">
        <w:rPr>
          <w:rFonts w:eastAsia="Arial Unicode" w:cs="Arial Unicode"/>
          <w:kern w:val="0"/>
          <w:lang w:val="hy-AM"/>
        </w:rPr>
        <w:t xml:space="preserve">  ո</w:t>
      </w:r>
      <w:r w:rsidR="00297FB8" w:rsidRPr="000E23FA">
        <w:rPr>
          <w:rFonts w:eastAsia="Arial Unicode" w:cs="Arial Unicode"/>
          <w:kern w:val="0"/>
          <w:lang w:val="hy-AM"/>
        </w:rPr>
        <w:t>րտեղ m</w:t>
      </w:r>
      <w:r w:rsidR="00297FB8" w:rsidRPr="000E23FA">
        <w:rPr>
          <w:rFonts w:eastAsia="Arial Unicode" w:cs="Arial Unicode"/>
          <w:kern w:val="0"/>
          <w:vertAlign w:val="subscript"/>
          <w:lang w:val="hy-AM"/>
        </w:rPr>
        <w:t>i</w:t>
      </w:r>
      <w:r w:rsidR="00297FB8" w:rsidRPr="000E23FA">
        <w:rPr>
          <w:rFonts w:eastAsia="Arial Unicode" w:cs="Arial Unicode"/>
          <w:kern w:val="0"/>
          <w:lang w:val="hy-AM"/>
        </w:rPr>
        <w:t>-ն՝ i-րդ տեղամասի այրելի նյութի քանակն է, կգ, իսկ Q</w:t>
      </w:r>
      <w:r w:rsidR="00297FB8" w:rsidRPr="000E23FA">
        <w:rPr>
          <w:rFonts w:eastAsia="Arial Unicode" w:cs="Arial Unicode"/>
          <w:kern w:val="0"/>
          <w:vertAlign w:val="subscript"/>
          <w:lang w:val="hy-AM"/>
        </w:rPr>
        <w:t>Hi</w:t>
      </w:r>
      <w:r w:rsidR="00297FB8" w:rsidRPr="000E23FA">
        <w:rPr>
          <w:rFonts w:eastAsia="Arial Unicode" w:cs="Arial Unicode"/>
          <w:kern w:val="0"/>
          <w:vertAlign w:val="superscript"/>
          <w:lang w:val="hy-AM"/>
        </w:rPr>
        <w:t>p</w:t>
      </w:r>
      <w:r w:rsidR="00297FB8" w:rsidRPr="000E23FA">
        <w:rPr>
          <w:rFonts w:eastAsia="Arial Unicode" w:cs="Arial Unicode"/>
          <w:kern w:val="0"/>
          <w:lang w:val="hy-AM"/>
        </w:rPr>
        <w:t xml:space="preserve"> -ն՝ այդ նութի նվազագույն այրման ջերմությունը՝ ՄՋ/կգ:</w:t>
      </w:r>
    </w:p>
    <w:p w14:paraId="76A14EC2" w14:textId="77777777" w:rsidR="00297FB8" w:rsidRPr="000E23FA" w:rsidRDefault="00297FB8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rFonts w:eastAsia="Arial Unicode" w:cs="Arial Unicode"/>
          <w:kern w:val="0"/>
          <w:lang w:val="hy-AM"/>
        </w:rPr>
      </w:pPr>
      <w:r w:rsidRPr="000E23FA">
        <w:rPr>
          <w:rFonts w:eastAsia="Arial Unicode" w:cs="Arial Unicode"/>
          <w:kern w:val="0"/>
          <w:lang w:val="hy-AM"/>
        </w:rPr>
        <w:t xml:space="preserve">Պայթյունահրդեհային և հրդեհային վտանգավորության Վ1-Վ3 կարգի սենքերում թույլատրվում է կոշտ այրելի և դժվար այրելի նյութերից հրդեհային բեռի մի քանի տեղամասերի միաժամանակյա առկայություն, որոնց միջև նվազագույն հեռավորությունը, կախված նրանց այրելիության հատկությունից, բերված է աղյուսակ </w:t>
      </w:r>
      <w:r w:rsidR="003365EE" w:rsidRPr="000E23FA">
        <w:rPr>
          <w:rFonts w:eastAsia="Arial Unicode" w:cs="Arial Unicode"/>
          <w:kern w:val="0"/>
          <w:lang w:val="hy-AM"/>
        </w:rPr>
        <w:t>30</w:t>
      </w:r>
      <w:r w:rsidR="0039143E" w:rsidRPr="000E23FA">
        <w:rPr>
          <w:rFonts w:eastAsia="Arial Unicode" w:cs="Arial Unicode"/>
          <w:kern w:val="0"/>
          <w:lang w:val="hy-AM"/>
        </w:rPr>
        <w:t>-</w:t>
      </w:r>
      <w:r w:rsidRPr="000E23FA">
        <w:rPr>
          <w:rFonts w:eastAsia="Arial Unicode" w:cs="Arial Unicode"/>
          <w:kern w:val="0"/>
          <w:lang w:val="hy-AM"/>
        </w:rPr>
        <w:t>ում։</w:t>
      </w:r>
    </w:p>
    <w:p w14:paraId="255770A0" w14:textId="77777777" w:rsidR="00F5110F" w:rsidRPr="00D60CA1" w:rsidRDefault="00F5110F" w:rsidP="000E23FA">
      <w:p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firstLine="540"/>
        <w:contextualSpacing/>
        <w:jc w:val="both"/>
        <w:rPr>
          <w:rFonts w:eastAsia="Arial Unicode" w:cs="Arial Unicode"/>
          <w:kern w:val="0"/>
          <w:lang w:val="hy-AM"/>
        </w:rPr>
      </w:pPr>
    </w:p>
    <w:p w14:paraId="26885F40" w14:textId="77777777" w:rsidR="008C6AB0" w:rsidRPr="00D60CA1" w:rsidRDefault="008C6AB0" w:rsidP="000E23FA">
      <w:p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firstLine="540"/>
        <w:contextualSpacing/>
        <w:jc w:val="both"/>
        <w:rPr>
          <w:rFonts w:eastAsia="Arial Unicode" w:cs="Arial Unicode"/>
          <w:kern w:val="0"/>
          <w:lang w:val="hy-AM"/>
        </w:rPr>
      </w:pPr>
    </w:p>
    <w:p w14:paraId="58BAEBC5" w14:textId="77777777" w:rsidR="00F5110F" w:rsidRPr="000E23FA" w:rsidRDefault="00F5110F" w:rsidP="000E23FA">
      <w:pPr>
        <w:tabs>
          <w:tab w:val="left" w:pos="450"/>
          <w:tab w:val="left" w:pos="990"/>
          <w:tab w:val="left" w:pos="1170"/>
          <w:tab w:val="left" w:pos="1260"/>
        </w:tabs>
        <w:spacing w:after="0" w:line="360" w:lineRule="auto"/>
        <w:ind w:firstLine="540"/>
        <w:contextualSpacing/>
        <w:jc w:val="both"/>
        <w:rPr>
          <w:rFonts w:eastAsia="Arial Unicode" w:cs="Arial Unicode"/>
          <w:kern w:val="0"/>
          <w:lang w:val="hy-AM"/>
        </w:rPr>
      </w:pPr>
      <w:r w:rsidRPr="000E23FA">
        <w:rPr>
          <w:rFonts w:eastAsia="Arial Unicode" w:cs="Arial Unicode"/>
          <w:kern w:val="0"/>
          <w:lang w:val="hy-AM"/>
        </w:rPr>
        <w:lastRenderedPageBreak/>
        <w:t>Աղյուսակ 30. Հրդեհային բեռի մի քանի տեղամասերի միաժամանակյա առկայության</w:t>
      </w:r>
    </w:p>
    <w:p w14:paraId="15F3D663" w14:textId="77777777" w:rsidR="00F5110F" w:rsidRPr="000E23FA" w:rsidRDefault="00F5110F" w:rsidP="000E23FA">
      <w:p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firstLine="540"/>
        <w:contextualSpacing/>
        <w:jc w:val="both"/>
        <w:rPr>
          <w:rFonts w:eastAsia="Arial Unicode" w:cs="Arial Unicode"/>
          <w:kern w:val="0"/>
          <w:lang w:val="hy-AM"/>
        </w:rPr>
      </w:pPr>
      <w:r w:rsidRPr="00D60CA1">
        <w:rPr>
          <w:rFonts w:eastAsia="Arial Unicode" w:cs="Arial Unicode"/>
          <w:kern w:val="0"/>
          <w:lang w:val="hy-AM"/>
        </w:rPr>
        <w:t xml:space="preserve">                   </w:t>
      </w:r>
      <w:r w:rsidRPr="000E23FA">
        <w:rPr>
          <w:rFonts w:eastAsia="Arial Unicode" w:cs="Arial Unicode"/>
          <w:kern w:val="0"/>
          <w:lang w:val="hy-AM"/>
        </w:rPr>
        <w:t>դեպքում դրանց միջև նվազագույն հեռավորությունները,</w:t>
      </w:r>
    </w:p>
    <w:tbl>
      <w:tblPr>
        <w:tblStyle w:val="TableGrid8"/>
        <w:tblW w:w="10411" w:type="dxa"/>
        <w:jc w:val="center"/>
        <w:tblLook w:val="04A0" w:firstRow="1" w:lastRow="0" w:firstColumn="1" w:lastColumn="0" w:noHBand="0" w:noVBand="1"/>
      </w:tblPr>
      <w:tblGrid>
        <w:gridCol w:w="1838"/>
        <w:gridCol w:w="759"/>
        <w:gridCol w:w="1116"/>
        <w:gridCol w:w="1116"/>
        <w:gridCol w:w="1116"/>
        <w:gridCol w:w="1116"/>
        <w:gridCol w:w="1116"/>
        <w:gridCol w:w="1117"/>
        <w:gridCol w:w="1117"/>
      </w:tblGrid>
      <w:tr w:rsidR="00F5110F" w:rsidRPr="000E23FA" w14:paraId="571BE522" w14:textId="77777777" w:rsidTr="002A51E8">
        <w:trPr>
          <w:jc w:val="center"/>
        </w:trPr>
        <w:tc>
          <w:tcPr>
            <w:tcW w:w="1838" w:type="dxa"/>
            <w:vAlign w:val="center"/>
          </w:tcPr>
          <w:p w14:paraId="46744412" w14:textId="77777777" w:rsidR="00F5110F" w:rsidRPr="000E23FA" w:rsidRDefault="00F5110F" w:rsidP="008C6AB0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q</w:t>
            </w:r>
            <w:r w:rsidRPr="000E23FA">
              <w:rPr>
                <w:rFonts w:eastAsia="Arial Unicode" w:cs="Arial Unicode"/>
                <w:kern w:val="0"/>
                <w:sz w:val="24"/>
                <w:szCs w:val="24"/>
                <w:vertAlign w:val="subscript"/>
                <w:lang w:val="hy-AM"/>
              </w:rPr>
              <w:t xml:space="preserve">կր </w:t>
            </w: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կՎտ</w:t>
            </w: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 xml:space="preserve"> x</w:t>
            </w: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 xml:space="preserve"> մ</w:t>
            </w:r>
            <w:r w:rsidRPr="000E23FA">
              <w:rPr>
                <w:rFonts w:eastAsia="Arial Unicode" w:cs="Arial Unicode"/>
                <w:kern w:val="0"/>
                <w:sz w:val="24"/>
                <w:szCs w:val="24"/>
                <w:vertAlign w:val="superscript"/>
                <w:lang w:val="hy-AM"/>
              </w:rPr>
              <w:t>-2</w:t>
            </w:r>
          </w:p>
        </w:tc>
        <w:tc>
          <w:tcPr>
            <w:tcW w:w="759" w:type="dxa"/>
            <w:vAlign w:val="center"/>
          </w:tcPr>
          <w:p w14:paraId="7564318A" w14:textId="77777777" w:rsidR="00F5110F" w:rsidRPr="000E23FA" w:rsidRDefault="00F5110F" w:rsidP="008C6AB0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 xml:space="preserve">&lt; </w:t>
            </w: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5</w:t>
            </w:r>
          </w:p>
        </w:tc>
        <w:tc>
          <w:tcPr>
            <w:tcW w:w="1116" w:type="dxa"/>
            <w:vAlign w:val="center"/>
          </w:tcPr>
          <w:p w14:paraId="1FCD7485" w14:textId="77777777" w:rsidR="00F5110F" w:rsidRPr="000E23FA" w:rsidRDefault="00F5110F" w:rsidP="008C6AB0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5</w:t>
            </w: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-</w:t>
            </w: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ից մինչև 10</w:t>
            </w:r>
          </w:p>
        </w:tc>
        <w:tc>
          <w:tcPr>
            <w:tcW w:w="1116" w:type="dxa"/>
            <w:vAlign w:val="center"/>
          </w:tcPr>
          <w:p w14:paraId="27FBCFAF" w14:textId="77777777" w:rsidR="00F5110F" w:rsidRPr="000E23FA" w:rsidRDefault="00F5110F" w:rsidP="008C6AB0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10</w:t>
            </w: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-</w:t>
            </w: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ից մինչև 15</w:t>
            </w:r>
          </w:p>
        </w:tc>
        <w:tc>
          <w:tcPr>
            <w:tcW w:w="1116" w:type="dxa"/>
            <w:vAlign w:val="center"/>
          </w:tcPr>
          <w:p w14:paraId="025B3D5A" w14:textId="77777777" w:rsidR="00F5110F" w:rsidRPr="000E23FA" w:rsidRDefault="00F5110F" w:rsidP="008C6AB0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15</w:t>
            </w: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-</w:t>
            </w: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ից մինչև 20</w:t>
            </w:r>
          </w:p>
        </w:tc>
        <w:tc>
          <w:tcPr>
            <w:tcW w:w="1116" w:type="dxa"/>
            <w:vAlign w:val="center"/>
          </w:tcPr>
          <w:p w14:paraId="014D51D5" w14:textId="77777777" w:rsidR="00F5110F" w:rsidRPr="000E23FA" w:rsidRDefault="00F5110F" w:rsidP="008C6AB0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20</w:t>
            </w: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-</w:t>
            </w: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ից մինչև 25</w:t>
            </w:r>
          </w:p>
        </w:tc>
        <w:tc>
          <w:tcPr>
            <w:tcW w:w="1116" w:type="dxa"/>
            <w:vAlign w:val="center"/>
          </w:tcPr>
          <w:p w14:paraId="0E490B56" w14:textId="77777777" w:rsidR="00F5110F" w:rsidRPr="000E23FA" w:rsidRDefault="00F5110F" w:rsidP="008C6AB0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25</w:t>
            </w: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-</w:t>
            </w: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ից մինչև 30</w:t>
            </w:r>
          </w:p>
        </w:tc>
        <w:tc>
          <w:tcPr>
            <w:tcW w:w="1117" w:type="dxa"/>
            <w:vAlign w:val="center"/>
          </w:tcPr>
          <w:p w14:paraId="23449A23" w14:textId="77777777" w:rsidR="00F5110F" w:rsidRPr="000E23FA" w:rsidRDefault="00F5110F" w:rsidP="008C6AB0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30</w:t>
            </w: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-</w:t>
            </w: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ից մինչև 40</w:t>
            </w:r>
          </w:p>
        </w:tc>
        <w:tc>
          <w:tcPr>
            <w:tcW w:w="1117" w:type="dxa"/>
            <w:vAlign w:val="center"/>
          </w:tcPr>
          <w:p w14:paraId="19D9E466" w14:textId="77777777" w:rsidR="00F5110F" w:rsidRPr="000E23FA" w:rsidRDefault="00F5110F" w:rsidP="008C6AB0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40</w:t>
            </w: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-</w:t>
            </w: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ից մինչև 50</w:t>
            </w:r>
          </w:p>
        </w:tc>
      </w:tr>
      <w:tr w:rsidR="00F5110F" w:rsidRPr="000E23FA" w14:paraId="214697AB" w14:textId="77777777" w:rsidTr="002A51E8">
        <w:trPr>
          <w:jc w:val="center"/>
        </w:trPr>
        <w:tc>
          <w:tcPr>
            <w:tcW w:w="1838" w:type="dxa"/>
            <w:vAlign w:val="center"/>
          </w:tcPr>
          <w:p w14:paraId="64323F83" w14:textId="77777777" w:rsidR="00F5110F" w:rsidRPr="000E23FA" w:rsidRDefault="00F5110F" w:rsidP="008C6AB0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</w:rPr>
            </w:pPr>
            <w:proofErr w:type="spellStart"/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L</w:t>
            </w:r>
            <w:r w:rsidRPr="000E23FA">
              <w:rPr>
                <w:rFonts w:eastAsia="Arial Unicode" w:cs="Arial Unicode"/>
                <w:kern w:val="0"/>
                <w:sz w:val="24"/>
                <w:szCs w:val="24"/>
                <w:vertAlign w:val="subscript"/>
              </w:rPr>
              <w:t>min</w:t>
            </w:r>
            <w:proofErr w:type="spellEnd"/>
          </w:p>
        </w:tc>
        <w:tc>
          <w:tcPr>
            <w:tcW w:w="759" w:type="dxa"/>
            <w:vAlign w:val="center"/>
          </w:tcPr>
          <w:p w14:paraId="76BB6F96" w14:textId="77777777" w:rsidR="00F5110F" w:rsidRPr="000E23FA" w:rsidRDefault="00F5110F" w:rsidP="008C6AB0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12</w:t>
            </w:r>
          </w:p>
        </w:tc>
        <w:tc>
          <w:tcPr>
            <w:tcW w:w="1116" w:type="dxa"/>
            <w:vAlign w:val="center"/>
          </w:tcPr>
          <w:p w14:paraId="0FB4B605" w14:textId="77777777" w:rsidR="00F5110F" w:rsidRPr="000E23FA" w:rsidRDefault="00F5110F" w:rsidP="008C6AB0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8</w:t>
            </w:r>
          </w:p>
        </w:tc>
        <w:tc>
          <w:tcPr>
            <w:tcW w:w="1116" w:type="dxa"/>
            <w:vAlign w:val="center"/>
          </w:tcPr>
          <w:p w14:paraId="22B7A048" w14:textId="77777777" w:rsidR="00F5110F" w:rsidRPr="000E23FA" w:rsidRDefault="00F5110F" w:rsidP="008C6AB0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6</w:t>
            </w:r>
          </w:p>
        </w:tc>
        <w:tc>
          <w:tcPr>
            <w:tcW w:w="1116" w:type="dxa"/>
            <w:vAlign w:val="center"/>
          </w:tcPr>
          <w:p w14:paraId="798CA20D" w14:textId="77777777" w:rsidR="00F5110F" w:rsidRPr="000E23FA" w:rsidRDefault="00F5110F" w:rsidP="008C6AB0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5</w:t>
            </w:r>
          </w:p>
        </w:tc>
        <w:tc>
          <w:tcPr>
            <w:tcW w:w="1116" w:type="dxa"/>
            <w:vAlign w:val="center"/>
          </w:tcPr>
          <w:p w14:paraId="2331B9E5" w14:textId="77777777" w:rsidR="00F5110F" w:rsidRPr="000E23FA" w:rsidRDefault="00F5110F" w:rsidP="008C6AB0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4</w:t>
            </w:r>
          </w:p>
        </w:tc>
        <w:tc>
          <w:tcPr>
            <w:tcW w:w="1116" w:type="dxa"/>
            <w:vAlign w:val="center"/>
          </w:tcPr>
          <w:p w14:paraId="45B552B1" w14:textId="77777777" w:rsidR="00F5110F" w:rsidRPr="000E23FA" w:rsidRDefault="00F5110F" w:rsidP="008C6AB0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3,8</w:t>
            </w:r>
          </w:p>
        </w:tc>
        <w:tc>
          <w:tcPr>
            <w:tcW w:w="1117" w:type="dxa"/>
            <w:vAlign w:val="center"/>
          </w:tcPr>
          <w:p w14:paraId="58323B99" w14:textId="77777777" w:rsidR="00F5110F" w:rsidRPr="000E23FA" w:rsidRDefault="00F5110F" w:rsidP="008C6AB0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3,2</w:t>
            </w:r>
          </w:p>
        </w:tc>
        <w:tc>
          <w:tcPr>
            <w:tcW w:w="1117" w:type="dxa"/>
            <w:vAlign w:val="center"/>
          </w:tcPr>
          <w:p w14:paraId="1A253A9F" w14:textId="77777777" w:rsidR="00F5110F" w:rsidRPr="000E23FA" w:rsidRDefault="00F5110F" w:rsidP="008C6AB0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2,8</w:t>
            </w:r>
          </w:p>
        </w:tc>
      </w:tr>
    </w:tbl>
    <w:p w14:paraId="2C352D8D" w14:textId="77777777" w:rsidR="00F5110F" w:rsidRPr="000E23FA" w:rsidRDefault="00F5110F" w:rsidP="008C6AB0">
      <w:p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contextualSpacing/>
        <w:jc w:val="both"/>
        <w:rPr>
          <w:rFonts w:eastAsia="Arial Unicode" w:cs="Arial Unicode"/>
          <w:kern w:val="0"/>
          <w:lang w:val="hy-AM"/>
        </w:rPr>
      </w:pPr>
    </w:p>
    <w:p w14:paraId="0F213711" w14:textId="77777777" w:rsidR="00297FB8" w:rsidRPr="000E23FA" w:rsidRDefault="00297FB8" w:rsidP="008C6AB0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rFonts w:eastAsia="Arial Unicode" w:cs="Arial Unicode"/>
          <w:kern w:val="0"/>
          <w:lang w:val="hy-AM"/>
        </w:rPr>
      </w:pPr>
      <w:bookmarkStart w:id="122" w:name="_Hlk158932667"/>
      <w:r w:rsidRPr="000E23FA">
        <w:rPr>
          <w:rFonts w:eastAsia="Arial Unicode" w:cs="Arial Unicode"/>
          <w:kern w:val="0"/>
          <w:lang w:val="hy-AM"/>
        </w:rPr>
        <w:t>Այրելիության հատկությունը բնութագրվում է Q</w:t>
      </w:r>
      <w:r w:rsidRPr="000E23FA">
        <w:rPr>
          <w:rFonts w:eastAsia="Arial Unicode" w:cs="Arial Unicode"/>
          <w:kern w:val="0"/>
          <w:vertAlign w:val="subscript"/>
          <w:lang w:val="hy-AM"/>
        </w:rPr>
        <w:t xml:space="preserve">կր </w:t>
      </w:r>
      <w:r w:rsidRPr="000E23FA">
        <w:rPr>
          <w:rFonts w:eastAsia="Arial Unicode" w:cs="Arial Unicode"/>
          <w:kern w:val="0"/>
          <w:lang w:val="hy-AM"/>
        </w:rPr>
        <w:t>կՎտ x մ</w:t>
      </w:r>
      <w:r w:rsidRPr="000E23FA">
        <w:rPr>
          <w:rFonts w:eastAsia="Arial Unicode" w:cs="Arial Unicode"/>
          <w:kern w:val="0"/>
          <w:vertAlign w:val="superscript"/>
          <w:lang w:val="hy-AM"/>
        </w:rPr>
        <w:t>-2</w:t>
      </w:r>
      <w:r w:rsidRPr="000E23FA">
        <w:rPr>
          <w:rFonts w:eastAsia="Arial Unicode" w:cs="Arial Unicode"/>
          <w:kern w:val="0"/>
          <w:lang w:val="hy-AM"/>
        </w:rPr>
        <w:t xml:space="preserve"> մեծությամբ՝ նյութի վրա ճառագայթային հոսքի կրիտիկական խտությունից (միավոր մակերեսի վրա ընկնող ճառագայթային էներգիայի քանակությունից), ինչը հանգեցնում է նյութի բռնկմանը։</w:t>
      </w:r>
    </w:p>
    <w:p w14:paraId="084A4D8A" w14:textId="77777777" w:rsidR="008C6AB0" w:rsidRPr="008C6AB0" w:rsidRDefault="00103510" w:rsidP="008C6AB0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rFonts w:eastAsia="Arial Unicode" w:cs="Arial Unicode"/>
          <w:kern w:val="0"/>
          <w:lang w:val="hy-AM"/>
        </w:rPr>
      </w:pPr>
      <w:r w:rsidRPr="000E23FA">
        <w:rPr>
          <w:rFonts w:eastAsia="Arial Unicode" w:cs="Arial Unicode"/>
          <w:kern w:val="0"/>
          <w:lang w:val="hy-AM"/>
        </w:rPr>
        <w:t xml:space="preserve">Աղյուսակ </w:t>
      </w:r>
      <w:r w:rsidR="003365EE" w:rsidRPr="000E23FA">
        <w:rPr>
          <w:rFonts w:eastAsia="Arial Unicode" w:cs="Arial Unicode"/>
          <w:kern w:val="0"/>
          <w:lang w:val="hy-AM"/>
        </w:rPr>
        <w:t>30</w:t>
      </w:r>
      <w:r w:rsidRPr="000E23FA">
        <w:rPr>
          <w:rFonts w:eastAsia="Arial Unicode" w:cs="Arial Unicode"/>
          <w:kern w:val="0"/>
          <w:lang w:val="hy-AM"/>
        </w:rPr>
        <w:t>-ում տվյալները բերված են H &gt; 11 մ պայմանի դեպքում, որտեղ H-ը հրդեհային բեռի վերին մակերևույթից մինչև ծածկ (ֆերմայի ներքևի գոտին) ընկած հեռավորությունն է։ Եթե H &lt; 11 մ-ից, ապա նվազագույն հեռավորությունը պետք է ընդունել</w:t>
      </w:r>
      <w:r w:rsidR="008C6AB0" w:rsidRPr="00D60CA1">
        <w:rPr>
          <w:rFonts w:eastAsia="Arial Unicode" w:cs="Arial Unicode"/>
          <w:kern w:val="0"/>
          <w:lang w:val="hy-AM"/>
        </w:rPr>
        <w:t>.</w:t>
      </w:r>
    </w:p>
    <w:p w14:paraId="258D49C0" w14:textId="77777777" w:rsidR="00B35044" w:rsidRPr="000E23FA" w:rsidRDefault="00103510" w:rsidP="008C6AB0">
      <w:p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540"/>
        <w:contextualSpacing/>
        <w:jc w:val="both"/>
        <w:rPr>
          <w:rFonts w:eastAsia="Arial Unicode" w:cs="Arial Unicode"/>
          <w:kern w:val="0"/>
          <w:lang w:val="hy-AM"/>
        </w:rPr>
      </w:pPr>
      <w:r w:rsidRPr="000E23FA">
        <w:rPr>
          <w:rFonts w:eastAsia="Arial Unicode" w:cs="Arial Unicode"/>
          <w:kern w:val="0"/>
          <w:lang w:val="hy-AM"/>
        </w:rPr>
        <w:t xml:space="preserve"> </w:t>
      </w:r>
    </w:p>
    <w:p w14:paraId="38532171" w14:textId="77777777" w:rsidR="00103510" w:rsidRDefault="00B35044" w:rsidP="000E23FA">
      <w:p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firstLine="540"/>
        <w:contextualSpacing/>
      </w:pPr>
      <w:r w:rsidRPr="000E23FA">
        <w:rPr>
          <w:rFonts w:eastAsia="Arial Unicode" w:cs="Arial Unicode"/>
          <w:kern w:val="0"/>
          <w:lang w:val="hy-AM"/>
        </w:rPr>
        <w:tab/>
      </w:r>
      <w:r w:rsidRPr="000E23FA">
        <w:rPr>
          <w:rFonts w:eastAsia="Arial Unicode" w:cs="Arial Unicode"/>
          <w:kern w:val="0"/>
          <w:lang w:val="hy-AM"/>
        </w:rPr>
        <w:tab/>
      </w:r>
      <w:r w:rsidRPr="000E23FA">
        <w:rPr>
          <w:rFonts w:eastAsia="Arial Unicode" w:cs="Arial Unicode"/>
          <w:kern w:val="0"/>
          <w:lang w:val="hy-AM"/>
        </w:rPr>
        <w:tab/>
      </w:r>
      <w:r w:rsidRPr="000E23FA">
        <w:rPr>
          <w:rFonts w:eastAsia="Arial Unicode" w:cs="Arial Unicode"/>
          <w:kern w:val="0"/>
          <w:lang w:val="hy-AM"/>
        </w:rPr>
        <w:tab/>
      </w:r>
      <w:r w:rsidRPr="000E23FA">
        <w:rPr>
          <w:rFonts w:eastAsia="Arial Unicode" w:cs="Arial Unicode"/>
          <w:kern w:val="0"/>
          <w:lang w:val="hy-AM"/>
        </w:rPr>
        <w:tab/>
      </w:r>
      <w:r w:rsidRPr="000E23FA">
        <w:rPr>
          <w:rFonts w:eastAsia="Arial Unicode" w:cs="Arial Unicode"/>
          <w:kern w:val="0"/>
          <w:lang w:val="hy-AM"/>
        </w:rPr>
        <w:tab/>
      </w:r>
      <w:r w:rsidR="00103510" w:rsidRPr="000E23FA">
        <w:rPr>
          <w:rFonts w:eastAsia="Arial Unicode" w:cs="Arial Unicode"/>
          <w:kern w:val="0"/>
          <w:lang w:val="hy-AM"/>
        </w:rPr>
        <w:t>L= L</w:t>
      </w:r>
      <w:r w:rsidR="00103510" w:rsidRPr="000E23FA">
        <w:rPr>
          <w:rFonts w:eastAsia="Arial Unicode" w:cs="Arial Unicode"/>
          <w:kern w:val="0"/>
          <w:vertAlign w:val="subscript"/>
          <w:lang w:val="hy-AM"/>
        </w:rPr>
        <w:t>min</w:t>
      </w:r>
      <w:r w:rsidR="00103510" w:rsidRPr="000E23FA">
        <w:rPr>
          <w:rFonts w:eastAsia="Arial Unicode" w:cs="Arial Unicode"/>
          <w:kern w:val="0"/>
          <w:lang w:val="hy-AM"/>
        </w:rPr>
        <w:t xml:space="preserve"> + (11 – H) մ</w:t>
      </w:r>
      <w:r w:rsidRPr="000E23FA">
        <w:rPr>
          <w:rFonts w:eastAsia="Arial Unicode" w:cs="Arial Unicode"/>
          <w:kern w:val="0"/>
          <w:lang w:val="hy-AM"/>
        </w:rPr>
        <w:tab/>
      </w:r>
      <w:r w:rsidRPr="000E23FA">
        <w:rPr>
          <w:rFonts w:eastAsia="Arial Unicode" w:cs="Arial Unicode"/>
          <w:kern w:val="0"/>
          <w:lang w:val="hy-AM"/>
        </w:rPr>
        <w:tab/>
      </w:r>
      <w:r w:rsidRPr="000E23FA">
        <w:rPr>
          <w:rFonts w:eastAsia="Arial Unicode" w:cs="Arial Unicode"/>
          <w:kern w:val="0"/>
          <w:lang w:val="hy-AM"/>
        </w:rPr>
        <w:tab/>
      </w:r>
      <w:r w:rsidRPr="000E23FA">
        <w:rPr>
          <w:rFonts w:eastAsia="Arial Unicode" w:cs="Arial Unicode"/>
          <w:kern w:val="0"/>
          <w:lang w:val="hy-AM"/>
        </w:rPr>
        <w:tab/>
      </w:r>
      <w:r w:rsidRPr="000E23FA">
        <w:rPr>
          <w:rFonts w:eastAsia="Arial Unicode" w:cs="Arial Unicode"/>
          <w:kern w:val="0"/>
          <w:lang w:val="hy-AM"/>
        </w:rPr>
        <w:tab/>
      </w:r>
      <w:r w:rsidRPr="000E23FA">
        <w:rPr>
          <w:rFonts w:eastAsia="Arial Unicode" w:cs="Arial Unicode"/>
          <w:kern w:val="0"/>
        </w:rPr>
        <w:t xml:space="preserve">      </w:t>
      </w:r>
      <w:r w:rsidRPr="000E23FA">
        <w:rPr>
          <w:lang w:val="hy-AM"/>
        </w:rPr>
        <w:t>(</w:t>
      </w:r>
      <w:r w:rsidRPr="000E23FA">
        <w:t>26</w:t>
      </w:r>
      <w:r w:rsidRPr="000E23FA">
        <w:rPr>
          <w:lang w:val="hy-AM"/>
        </w:rPr>
        <w:t>)</w:t>
      </w:r>
    </w:p>
    <w:p w14:paraId="6836CBF5" w14:textId="77777777" w:rsidR="008C6AB0" w:rsidRPr="008C6AB0" w:rsidRDefault="008C6AB0" w:rsidP="000E23FA">
      <w:p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firstLine="540"/>
        <w:contextualSpacing/>
        <w:rPr>
          <w:rFonts w:eastAsia="Arial Unicode" w:cs="Arial Unicode"/>
          <w:kern w:val="0"/>
        </w:rPr>
      </w:pPr>
    </w:p>
    <w:p w14:paraId="193B6307" w14:textId="77777777" w:rsidR="00BE4141" w:rsidRPr="000E23FA" w:rsidRDefault="00BE4141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autoSpaceDE w:val="0"/>
        <w:autoSpaceDN w:val="0"/>
        <w:adjustRightInd w:val="0"/>
        <w:spacing w:after="0" w:line="360" w:lineRule="auto"/>
        <w:ind w:left="0" w:firstLine="540"/>
        <w:contextualSpacing/>
        <w:jc w:val="both"/>
        <w:rPr>
          <w:rFonts w:eastAsia="Arial Unicode" w:cs="Arial Unicode"/>
          <w:kern w:val="0"/>
          <w:lang w:val="hy-AM"/>
        </w:rPr>
      </w:pPr>
      <w:r w:rsidRPr="000E23FA">
        <w:rPr>
          <w:rFonts w:eastAsia="Arial Unicode" w:cs="Arial Unicode"/>
          <w:kern w:val="0"/>
          <w:lang w:val="hy-AM"/>
        </w:rPr>
        <w:t>Որոշ նյութերի ճառագայթային ընկնող հոսքերի կրիտիկական խտությունները պետք է</w:t>
      </w:r>
      <w:r w:rsidR="00D73B8A" w:rsidRPr="000E23FA">
        <w:rPr>
          <w:rFonts w:eastAsia="Arial Unicode" w:cs="Arial Unicode"/>
          <w:kern w:val="0"/>
          <w:lang w:val="hy-AM"/>
        </w:rPr>
        <w:t xml:space="preserve"> </w:t>
      </w:r>
      <w:r w:rsidRPr="000E23FA">
        <w:rPr>
          <w:rFonts w:eastAsia="Arial Unicode" w:cs="Arial Unicode"/>
          <w:kern w:val="0"/>
          <w:lang w:val="hy-AM"/>
        </w:rPr>
        <w:t>ընդունել Աղյուսակ 3</w:t>
      </w:r>
      <w:r w:rsidR="00232C19" w:rsidRPr="000E23FA">
        <w:rPr>
          <w:rFonts w:eastAsia="Arial Unicode" w:cs="Arial Unicode"/>
          <w:kern w:val="0"/>
          <w:lang w:val="hy-AM"/>
        </w:rPr>
        <w:t>1</w:t>
      </w:r>
      <w:r w:rsidRPr="000E23FA">
        <w:rPr>
          <w:rFonts w:eastAsia="Arial Unicode" w:cs="Arial Unicode"/>
          <w:kern w:val="0"/>
          <w:lang w:val="hy-AM"/>
        </w:rPr>
        <w:t>-ից կամ այլ գիտատեխնիկական</w:t>
      </w:r>
      <w:r w:rsidR="00D73B8A" w:rsidRPr="000E23FA">
        <w:rPr>
          <w:rFonts w:eastAsia="Arial Unicode" w:cs="Arial Unicode"/>
          <w:kern w:val="0"/>
          <w:lang w:val="hy-AM"/>
        </w:rPr>
        <w:t xml:space="preserve"> </w:t>
      </w:r>
      <w:r w:rsidRPr="000E23FA">
        <w:rPr>
          <w:rFonts w:eastAsia="Arial Unicode" w:cs="Arial Unicode"/>
          <w:kern w:val="0"/>
          <w:lang w:val="hy-AM"/>
        </w:rPr>
        <w:t>հրապարակումներից։</w:t>
      </w:r>
    </w:p>
    <w:bookmarkEnd w:id="122"/>
    <w:p w14:paraId="1652C209" w14:textId="77777777" w:rsidR="008C6AB0" w:rsidRPr="00D60CA1" w:rsidRDefault="00C72833" w:rsidP="008C6AB0">
      <w:pPr>
        <w:tabs>
          <w:tab w:val="left" w:pos="0"/>
          <w:tab w:val="left" w:pos="360"/>
          <w:tab w:val="left" w:pos="990"/>
          <w:tab w:val="left" w:pos="1170"/>
        </w:tabs>
        <w:spacing w:after="0" w:line="360" w:lineRule="auto"/>
        <w:contextualSpacing/>
        <w:jc w:val="center"/>
        <w:rPr>
          <w:rFonts w:eastAsia="Arial Unicode" w:cs="Arial Unicode"/>
          <w:kern w:val="0"/>
          <w:lang w:val="hy-AM"/>
        </w:rPr>
      </w:pPr>
      <w:r w:rsidRPr="000E23FA">
        <w:rPr>
          <w:rFonts w:eastAsia="Arial Unicode" w:cs="Arial Unicode"/>
          <w:kern w:val="0"/>
          <w:lang w:val="hy-AM"/>
        </w:rPr>
        <w:t>Աղյուսակ 3</w:t>
      </w:r>
      <w:r w:rsidR="00232C19" w:rsidRPr="000E23FA">
        <w:rPr>
          <w:rFonts w:eastAsia="Arial Unicode" w:cs="Arial Unicode"/>
          <w:kern w:val="0"/>
          <w:lang w:val="hy-AM"/>
        </w:rPr>
        <w:t>1</w:t>
      </w:r>
      <w:r w:rsidR="008C6AB0" w:rsidRPr="00D60CA1">
        <w:rPr>
          <w:rFonts w:eastAsia="Arial Unicode" w:cs="Arial Unicode"/>
          <w:kern w:val="0"/>
          <w:lang w:val="hy-AM"/>
        </w:rPr>
        <w:t>.</w:t>
      </w:r>
      <w:r w:rsidRPr="000E23FA">
        <w:rPr>
          <w:rFonts w:eastAsia="Arial Unicode" w:cs="Arial Unicode"/>
          <w:kern w:val="0"/>
          <w:lang w:val="hy-AM"/>
        </w:rPr>
        <w:t xml:space="preserve"> Որոշ նյութերի ճառագայթային ընկնող հոսքերի</w:t>
      </w:r>
    </w:p>
    <w:p w14:paraId="7FEA9979" w14:textId="77777777" w:rsidR="00C72833" w:rsidRPr="000E23FA" w:rsidRDefault="00C72833" w:rsidP="008C6AB0">
      <w:pPr>
        <w:tabs>
          <w:tab w:val="left" w:pos="0"/>
          <w:tab w:val="left" w:pos="360"/>
          <w:tab w:val="left" w:pos="990"/>
          <w:tab w:val="left" w:pos="1170"/>
        </w:tabs>
        <w:spacing w:after="0" w:line="360" w:lineRule="auto"/>
        <w:contextualSpacing/>
        <w:jc w:val="center"/>
        <w:rPr>
          <w:rFonts w:eastAsia="Arial Unicode" w:cs="Arial Unicode"/>
          <w:kern w:val="0"/>
          <w:lang w:val="hy-AM"/>
        </w:rPr>
      </w:pPr>
      <w:r w:rsidRPr="000E23FA">
        <w:rPr>
          <w:rFonts w:eastAsia="Arial Unicode" w:cs="Arial Unicode"/>
          <w:kern w:val="0"/>
          <w:lang w:val="hy-AM"/>
        </w:rPr>
        <w:t>կրիտիկական խտությունները</w:t>
      </w:r>
    </w:p>
    <w:tbl>
      <w:tblPr>
        <w:tblStyle w:val="TableGrid8"/>
        <w:tblW w:w="0" w:type="auto"/>
        <w:tblLook w:val="04A0" w:firstRow="1" w:lastRow="0" w:firstColumn="1" w:lastColumn="0" w:noHBand="0" w:noVBand="1"/>
      </w:tblPr>
      <w:tblGrid>
        <w:gridCol w:w="846"/>
        <w:gridCol w:w="7654"/>
        <w:gridCol w:w="1816"/>
      </w:tblGrid>
      <w:tr w:rsidR="00297FB8" w:rsidRPr="000E23FA" w14:paraId="03757BE2" w14:textId="77777777" w:rsidTr="00477AA1">
        <w:tc>
          <w:tcPr>
            <w:tcW w:w="846" w:type="dxa"/>
            <w:vAlign w:val="center"/>
          </w:tcPr>
          <w:p w14:paraId="660EBEBA" w14:textId="77777777" w:rsidR="00297FB8" w:rsidRPr="000E23FA" w:rsidRDefault="00297FB8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Հ</w:t>
            </w:r>
            <w:r w:rsidR="00DD37E7" w:rsidRPr="000E23FA">
              <w:rPr>
                <w:rFonts w:eastAsia="MS Mincho" w:cs="MS Mincho"/>
                <w:kern w:val="0"/>
                <w:sz w:val="24"/>
                <w:szCs w:val="24"/>
                <w:lang w:val="hy-AM"/>
              </w:rPr>
              <w:t>/</w:t>
            </w:r>
            <w:r w:rsidR="00DD37E7" w:rsidRPr="000E23FA">
              <w:rPr>
                <w:rFonts w:eastAsia="MS Mincho" w:cs="MS Mincho"/>
                <w:kern w:val="0"/>
                <w:sz w:val="24"/>
                <w:szCs w:val="24"/>
              </w:rPr>
              <w:t>Հ</w:t>
            </w:r>
          </w:p>
        </w:tc>
        <w:tc>
          <w:tcPr>
            <w:tcW w:w="7654" w:type="dxa"/>
            <w:vAlign w:val="center"/>
          </w:tcPr>
          <w:p w14:paraId="5EB7C481" w14:textId="77777777" w:rsidR="00297FB8" w:rsidRPr="000E23FA" w:rsidRDefault="00297FB8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Նյութը</w:t>
            </w:r>
          </w:p>
        </w:tc>
        <w:tc>
          <w:tcPr>
            <w:tcW w:w="1816" w:type="dxa"/>
            <w:vAlign w:val="center"/>
          </w:tcPr>
          <w:p w14:paraId="4AFA6806" w14:textId="77777777" w:rsidR="00297FB8" w:rsidRPr="000E23FA" w:rsidRDefault="00297FB8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q</w:t>
            </w:r>
            <w:r w:rsidRPr="000E23FA">
              <w:rPr>
                <w:rFonts w:eastAsia="Arial Unicode" w:cs="Arial Unicode"/>
                <w:kern w:val="0"/>
                <w:sz w:val="24"/>
                <w:szCs w:val="24"/>
                <w:vertAlign w:val="subscript"/>
                <w:lang w:val="hy-AM"/>
              </w:rPr>
              <w:t xml:space="preserve">կր </w:t>
            </w: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կՎտ</w:t>
            </w: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 xml:space="preserve"> x</w:t>
            </w: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 xml:space="preserve"> մ</w:t>
            </w:r>
            <w:r w:rsidRPr="000E23FA">
              <w:rPr>
                <w:rFonts w:eastAsia="Arial Unicode" w:cs="Arial Unicode"/>
                <w:kern w:val="0"/>
                <w:sz w:val="24"/>
                <w:szCs w:val="24"/>
                <w:vertAlign w:val="superscript"/>
                <w:lang w:val="hy-AM"/>
              </w:rPr>
              <w:t>-2</w:t>
            </w:r>
          </w:p>
        </w:tc>
      </w:tr>
      <w:tr w:rsidR="00297FB8" w:rsidRPr="000E23FA" w14:paraId="065A1402" w14:textId="77777777" w:rsidTr="00477AA1">
        <w:tc>
          <w:tcPr>
            <w:tcW w:w="846" w:type="dxa"/>
            <w:vAlign w:val="center"/>
          </w:tcPr>
          <w:p w14:paraId="4D1E4E70" w14:textId="77777777" w:rsidR="00297FB8" w:rsidRPr="000E23FA" w:rsidRDefault="0039143E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1.</w:t>
            </w:r>
          </w:p>
        </w:tc>
        <w:tc>
          <w:tcPr>
            <w:tcW w:w="7654" w:type="dxa"/>
            <w:vAlign w:val="center"/>
          </w:tcPr>
          <w:p w14:paraId="1EB40784" w14:textId="77777777" w:rsidR="00297FB8" w:rsidRPr="000E23FA" w:rsidRDefault="00297FB8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rFonts w:eastAsia="Arial Unicode" w:cs="Arial Unicode"/>
                <w:kern w:val="0"/>
                <w:sz w:val="24"/>
                <w:szCs w:val="24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 xml:space="preserve">Փայտանյութ </w:t>
            </w: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(12%</w:t>
            </w: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 xml:space="preserve"> խոնավությամբ սոճի</w:t>
            </w: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)</w:t>
            </w:r>
          </w:p>
        </w:tc>
        <w:tc>
          <w:tcPr>
            <w:tcW w:w="1816" w:type="dxa"/>
            <w:vAlign w:val="center"/>
          </w:tcPr>
          <w:p w14:paraId="7B910AD9" w14:textId="77777777" w:rsidR="00297FB8" w:rsidRPr="000E23FA" w:rsidRDefault="00297FB8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13,9</w:t>
            </w:r>
          </w:p>
        </w:tc>
      </w:tr>
      <w:tr w:rsidR="00297FB8" w:rsidRPr="000E23FA" w14:paraId="42F96C86" w14:textId="77777777" w:rsidTr="00477AA1">
        <w:tc>
          <w:tcPr>
            <w:tcW w:w="846" w:type="dxa"/>
            <w:vAlign w:val="center"/>
          </w:tcPr>
          <w:p w14:paraId="48BE36DD" w14:textId="77777777" w:rsidR="00297FB8" w:rsidRPr="000E23FA" w:rsidRDefault="0039143E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2.</w:t>
            </w:r>
          </w:p>
        </w:tc>
        <w:tc>
          <w:tcPr>
            <w:tcW w:w="7654" w:type="dxa"/>
            <w:vAlign w:val="center"/>
          </w:tcPr>
          <w:p w14:paraId="444BA795" w14:textId="77777777" w:rsidR="00297FB8" w:rsidRPr="000E23FA" w:rsidRDefault="00297FB8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Փայտա-տաշեղային վահանակներ (417 կգ/մ3 խտությամբ)</w:t>
            </w:r>
          </w:p>
        </w:tc>
        <w:tc>
          <w:tcPr>
            <w:tcW w:w="1816" w:type="dxa"/>
            <w:vAlign w:val="center"/>
          </w:tcPr>
          <w:p w14:paraId="2568DD2A" w14:textId="77777777" w:rsidR="00297FB8" w:rsidRPr="000E23FA" w:rsidRDefault="00297FB8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8,3</w:t>
            </w:r>
          </w:p>
        </w:tc>
      </w:tr>
      <w:tr w:rsidR="00297FB8" w:rsidRPr="000E23FA" w14:paraId="45B1955C" w14:textId="77777777" w:rsidTr="00477AA1">
        <w:tc>
          <w:tcPr>
            <w:tcW w:w="846" w:type="dxa"/>
            <w:vAlign w:val="center"/>
          </w:tcPr>
          <w:p w14:paraId="75C52977" w14:textId="77777777" w:rsidR="00297FB8" w:rsidRPr="000E23FA" w:rsidRDefault="0039143E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3.</w:t>
            </w:r>
          </w:p>
        </w:tc>
        <w:tc>
          <w:tcPr>
            <w:tcW w:w="7654" w:type="dxa"/>
            <w:vAlign w:val="center"/>
          </w:tcPr>
          <w:p w14:paraId="27D4C3CD" w14:textId="77777777" w:rsidR="00297FB8" w:rsidRPr="000E23FA" w:rsidRDefault="00297FB8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Տորֆ բրիկետային</w:t>
            </w:r>
          </w:p>
        </w:tc>
        <w:tc>
          <w:tcPr>
            <w:tcW w:w="1816" w:type="dxa"/>
            <w:vAlign w:val="center"/>
          </w:tcPr>
          <w:p w14:paraId="286855D5" w14:textId="77777777" w:rsidR="00297FB8" w:rsidRPr="000E23FA" w:rsidRDefault="00297FB8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13,2</w:t>
            </w:r>
          </w:p>
        </w:tc>
      </w:tr>
      <w:tr w:rsidR="00297FB8" w:rsidRPr="000E23FA" w14:paraId="4FE04064" w14:textId="77777777" w:rsidTr="00477AA1">
        <w:tc>
          <w:tcPr>
            <w:tcW w:w="846" w:type="dxa"/>
            <w:vAlign w:val="center"/>
          </w:tcPr>
          <w:p w14:paraId="48BBC11D" w14:textId="77777777" w:rsidR="00297FB8" w:rsidRPr="000E23FA" w:rsidRDefault="0039143E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4.</w:t>
            </w:r>
          </w:p>
        </w:tc>
        <w:tc>
          <w:tcPr>
            <w:tcW w:w="7654" w:type="dxa"/>
            <w:vAlign w:val="center"/>
          </w:tcPr>
          <w:p w14:paraId="65EC5571" w14:textId="77777777" w:rsidR="00297FB8" w:rsidRPr="000E23FA" w:rsidRDefault="00297FB8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Տորֆ կտորներով</w:t>
            </w:r>
          </w:p>
        </w:tc>
        <w:tc>
          <w:tcPr>
            <w:tcW w:w="1816" w:type="dxa"/>
            <w:vAlign w:val="center"/>
          </w:tcPr>
          <w:p w14:paraId="3696BD13" w14:textId="77777777" w:rsidR="00297FB8" w:rsidRPr="000E23FA" w:rsidRDefault="00297FB8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9,8</w:t>
            </w:r>
          </w:p>
        </w:tc>
      </w:tr>
      <w:tr w:rsidR="00297FB8" w:rsidRPr="000E23FA" w14:paraId="4ED59522" w14:textId="77777777" w:rsidTr="00477AA1">
        <w:tc>
          <w:tcPr>
            <w:tcW w:w="846" w:type="dxa"/>
            <w:vAlign w:val="center"/>
          </w:tcPr>
          <w:p w14:paraId="691328E6" w14:textId="77777777" w:rsidR="00297FB8" w:rsidRPr="000E23FA" w:rsidRDefault="001356B7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5.</w:t>
            </w:r>
          </w:p>
        </w:tc>
        <w:tc>
          <w:tcPr>
            <w:tcW w:w="7654" w:type="dxa"/>
            <w:vAlign w:val="center"/>
          </w:tcPr>
          <w:p w14:paraId="1F14E0F7" w14:textId="77777777" w:rsidR="00297FB8" w:rsidRPr="000E23FA" w:rsidRDefault="00297FB8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Բամբակ թելային</w:t>
            </w:r>
          </w:p>
        </w:tc>
        <w:tc>
          <w:tcPr>
            <w:tcW w:w="1816" w:type="dxa"/>
            <w:vAlign w:val="center"/>
          </w:tcPr>
          <w:p w14:paraId="7F071C4C" w14:textId="77777777" w:rsidR="00297FB8" w:rsidRPr="000E23FA" w:rsidRDefault="00297FB8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7,5</w:t>
            </w:r>
          </w:p>
        </w:tc>
      </w:tr>
      <w:tr w:rsidR="00297FB8" w:rsidRPr="000E23FA" w14:paraId="28C582DC" w14:textId="77777777" w:rsidTr="00477AA1">
        <w:tc>
          <w:tcPr>
            <w:tcW w:w="846" w:type="dxa"/>
            <w:vAlign w:val="center"/>
          </w:tcPr>
          <w:p w14:paraId="72C70733" w14:textId="77777777" w:rsidR="00297FB8" w:rsidRPr="000E23FA" w:rsidRDefault="001356B7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6.</w:t>
            </w:r>
          </w:p>
        </w:tc>
        <w:tc>
          <w:tcPr>
            <w:tcW w:w="7654" w:type="dxa"/>
            <w:vAlign w:val="center"/>
          </w:tcPr>
          <w:p w14:paraId="586C252A" w14:textId="77777777" w:rsidR="00297FB8" w:rsidRPr="000E23FA" w:rsidRDefault="00297FB8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Շերտավոր պլաստմաս</w:t>
            </w:r>
          </w:p>
        </w:tc>
        <w:tc>
          <w:tcPr>
            <w:tcW w:w="1816" w:type="dxa"/>
            <w:vAlign w:val="center"/>
          </w:tcPr>
          <w:p w14:paraId="47DA9CFD" w14:textId="77777777" w:rsidR="00297FB8" w:rsidRPr="000E23FA" w:rsidRDefault="00297FB8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15,4</w:t>
            </w:r>
          </w:p>
        </w:tc>
      </w:tr>
      <w:tr w:rsidR="00297FB8" w:rsidRPr="000E23FA" w14:paraId="4BB1518B" w14:textId="77777777" w:rsidTr="00477AA1">
        <w:tc>
          <w:tcPr>
            <w:tcW w:w="846" w:type="dxa"/>
            <w:vAlign w:val="center"/>
          </w:tcPr>
          <w:p w14:paraId="3C39E972" w14:textId="77777777" w:rsidR="00297FB8" w:rsidRPr="000E23FA" w:rsidRDefault="001356B7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7.</w:t>
            </w:r>
          </w:p>
        </w:tc>
        <w:tc>
          <w:tcPr>
            <w:tcW w:w="7654" w:type="dxa"/>
            <w:vAlign w:val="center"/>
          </w:tcPr>
          <w:p w14:paraId="14BD84BF" w14:textId="77777777" w:rsidR="00297FB8" w:rsidRPr="000E23FA" w:rsidRDefault="00297FB8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Ապակեպլաստմաս</w:t>
            </w:r>
          </w:p>
        </w:tc>
        <w:tc>
          <w:tcPr>
            <w:tcW w:w="1816" w:type="dxa"/>
            <w:vAlign w:val="center"/>
          </w:tcPr>
          <w:p w14:paraId="459A4E0E" w14:textId="77777777" w:rsidR="00297FB8" w:rsidRPr="000E23FA" w:rsidRDefault="00297FB8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15,3</w:t>
            </w:r>
          </w:p>
        </w:tc>
      </w:tr>
      <w:tr w:rsidR="00297FB8" w:rsidRPr="000E23FA" w14:paraId="06C8F2A0" w14:textId="77777777" w:rsidTr="00477AA1">
        <w:tc>
          <w:tcPr>
            <w:tcW w:w="846" w:type="dxa"/>
            <w:vAlign w:val="center"/>
          </w:tcPr>
          <w:p w14:paraId="6C920EE5" w14:textId="77777777" w:rsidR="00297FB8" w:rsidRPr="000E23FA" w:rsidRDefault="001356B7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8.</w:t>
            </w:r>
          </w:p>
        </w:tc>
        <w:tc>
          <w:tcPr>
            <w:tcW w:w="7654" w:type="dxa"/>
            <w:vAlign w:val="center"/>
          </w:tcPr>
          <w:p w14:paraId="3A525962" w14:textId="77777777" w:rsidR="00297FB8" w:rsidRPr="000E23FA" w:rsidRDefault="00297FB8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rFonts w:eastAsia="Arial Unicode" w:cs="Arial Unicode"/>
                <w:kern w:val="0"/>
                <w:sz w:val="24"/>
                <w:szCs w:val="24"/>
                <w:lang w:val="ru-RU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Պերգամին</w:t>
            </w:r>
            <w:r w:rsidRPr="000E23FA">
              <w:rPr>
                <w:rFonts w:eastAsia="Arial Unicode" w:cs="Arial Unicode"/>
                <w:kern w:val="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816" w:type="dxa"/>
            <w:vAlign w:val="center"/>
          </w:tcPr>
          <w:p w14:paraId="043BD78D" w14:textId="77777777" w:rsidR="00297FB8" w:rsidRPr="000E23FA" w:rsidRDefault="00297FB8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17,4</w:t>
            </w:r>
          </w:p>
        </w:tc>
      </w:tr>
      <w:tr w:rsidR="00297FB8" w:rsidRPr="000E23FA" w14:paraId="1D31D43A" w14:textId="77777777" w:rsidTr="00477AA1">
        <w:tc>
          <w:tcPr>
            <w:tcW w:w="846" w:type="dxa"/>
            <w:vAlign w:val="center"/>
          </w:tcPr>
          <w:p w14:paraId="661092A7" w14:textId="77777777" w:rsidR="00297FB8" w:rsidRPr="000E23FA" w:rsidRDefault="001356B7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lastRenderedPageBreak/>
              <w:t>9.</w:t>
            </w:r>
          </w:p>
        </w:tc>
        <w:tc>
          <w:tcPr>
            <w:tcW w:w="7654" w:type="dxa"/>
            <w:vAlign w:val="center"/>
          </w:tcPr>
          <w:p w14:paraId="24D70928" w14:textId="77777777" w:rsidR="00297FB8" w:rsidRPr="000E23FA" w:rsidRDefault="00297FB8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Ռետին</w:t>
            </w:r>
          </w:p>
        </w:tc>
        <w:tc>
          <w:tcPr>
            <w:tcW w:w="1816" w:type="dxa"/>
            <w:vAlign w:val="center"/>
          </w:tcPr>
          <w:p w14:paraId="6886FA01" w14:textId="77777777" w:rsidR="00297FB8" w:rsidRPr="000E23FA" w:rsidRDefault="00297FB8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14,8</w:t>
            </w:r>
          </w:p>
        </w:tc>
      </w:tr>
      <w:tr w:rsidR="00297FB8" w:rsidRPr="000E23FA" w14:paraId="750A8E1C" w14:textId="77777777" w:rsidTr="00477AA1">
        <w:tc>
          <w:tcPr>
            <w:tcW w:w="846" w:type="dxa"/>
            <w:vAlign w:val="center"/>
          </w:tcPr>
          <w:p w14:paraId="1BA78313" w14:textId="77777777" w:rsidR="00297FB8" w:rsidRPr="000E23FA" w:rsidRDefault="001356B7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10.</w:t>
            </w:r>
          </w:p>
        </w:tc>
        <w:tc>
          <w:tcPr>
            <w:tcW w:w="7654" w:type="dxa"/>
            <w:vAlign w:val="center"/>
          </w:tcPr>
          <w:p w14:paraId="045C26C1" w14:textId="77777777" w:rsidR="00297FB8" w:rsidRPr="000E23FA" w:rsidRDefault="00297FB8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Ածուխ</w:t>
            </w:r>
          </w:p>
        </w:tc>
        <w:tc>
          <w:tcPr>
            <w:tcW w:w="1816" w:type="dxa"/>
            <w:vAlign w:val="center"/>
          </w:tcPr>
          <w:p w14:paraId="5E476C17" w14:textId="77777777" w:rsidR="00297FB8" w:rsidRPr="000E23FA" w:rsidRDefault="00297FB8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35,0</w:t>
            </w:r>
          </w:p>
        </w:tc>
      </w:tr>
      <w:tr w:rsidR="00297FB8" w:rsidRPr="000E23FA" w14:paraId="33E27D8F" w14:textId="77777777" w:rsidTr="00477AA1">
        <w:tc>
          <w:tcPr>
            <w:tcW w:w="846" w:type="dxa"/>
            <w:vAlign w:val="center"/>
          </w:tcPr>
          <w:p w14:paraId="30FACD9F" w14:textId="77777777" w:rsidR="00297FB8" w:rsidRPr="000E23FA" w:rsidRDefault="001356B7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11.</w:t>
            </w:r>
          </w:p>
        </w:tc>
        <w:tc>
          <w:tcPr>
            <w:tcW w:w="7654" w:type="dxa"/>
            <w:vAlign w:val="center"/>
          </w:tcPr>
          <w:p w14:paraId="20AF1392" w14:textId="77777777" w:rsidR="00297FB8" w:rsidRPr="000E23FA" w:rsidRDefault="00297FB8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Փաթթոցային տանիքանյութ</w:t>
            </w:r>
          </w:p>
        </w:tc>
        <w:tc>
          <w:tcPr>
            <w:tcW w:w="1816" w:type="dxa"/>
            <w:vAlign w:val="center"/>
          </w:tcPr>
          <w:p w14:paraId="778E9476" w14:textId="77777777" w:rsidR="00297FB8" w:rsidRPr="000E23FA" w:rsidRDefault="00297FB8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17,4</w:t>
            </w:r>
          </w:p>
        </w:tc>
      </w:tr>
      <w:tr w:rsidR="00297FB8" w:rsidRPr="000E23FA" w14:paraId="57029641" w14:textId="77777777" w:rsidTr="00477AA1">
        <w:tc>
          <w:tcPr>
            <w:tcW w:w="846" w:type="dxa"/>
            <w:vAlign w:val="center"/>
          </w:tcPr>
          <w:p w14:paraId="12F7B92F" w14:textId="77777777" w:rsidR="00297FB8" w:rsidRPr="000E23FA" w:rsidRDefault="001356B7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12.</w:t>
            </w:r>
          </w:p>
        </w:tc>
        <w:tc>
          <w:tcPr>
            <w:tcW w:w="7654" w:type="dxa"/>
            <w:vAlign w:val="center"/>
          </w:tcPr>
          <w:p w14:paraId="4487F892" w14:textId="77777777" w:rsidR="00297FB8" w:rsidRPr="000E23FA" w:rsidRDefault="00297FB8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Խոտ, ծղոտ</w:t>
            </w:r>
          </w:p>
        </w:tc>
        <w:tc>
          <w:tcPr>
            <w:tcW w:w="1816" w:type="dxa"/>
            <w:vAlign w:val="center"/>
          </w:tcPr>
          <w:p w14:paraId="2F57D13B" w14:textId="77777777" w:rsidR="00297FB8" w:rsidRPr="000E23FA" w:rsidRDefault="00297FB8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7,0</w:t>
            </w:r>
          </w:p>
        </w:tc>
      </w:tr>
      <w:tr w:rsidR="00297FB8" w:rsidRPr="000E23FA" w14:paraId="6DABAB70" w14:textId="77777777" w:rsidTr="00477AA1">
        <w:tc>
          <w:tcPr>
            <w:tcW w:w="846" w:type="dxa"/>
            <w:vAlign w:val="center"/>
          </w:tcPr>
          <w:p w14:paraId="194B22F1" w14:textId="77777777" w:rsidR="00297FB8" w:rsidRPr="000E23FA" w:rsidRDefault="001356B7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13.</w:t>
            </w:r>
          </w:p>
        </w:tc>
        <w:tc>
          <w:tcPr>
            <w:tcW w:w="7654" w:type="dxa"/>
          </w:tcPr>
          <w:p w14:paraId="72883D88" w14:textId="77777777" w:rsidR="00297FB8" w:rsidRPr="000E23FA" w:rsidRDefault="00297FB8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proofErr w:type="spellStart"/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Ալյուր</w:t>
            </w:r>
            <w:proofErr w:type="spellEnd"/>
          </w:p>
        </w:tc>
        <w:tc>
          <w:tcPr>
            <w:tcW w:w="1816" w:type="dxa"/>
          </w:tcPr>
          <w:p w14:paraId="6FAD7D45" w14:textId="77777777" w:rsidR="00297FB8" w:rsidRPr="000E23FA" w:rsidRDefault="00297FB8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10</w:t>
            </w:r>
          </w:p>
        </w:tc>
      </w:tr>
      <w:tr w:rsidR="00297FB8" w:rsidRPr="000E23FA" w14:paraId="25F3C36A" w14:textId="77777777" w:rsidTr="00477AA1">
        <w:tc>
          <w:tcPr>
            <w:tcW w:w="846" w:type="dxa"/>
            <w:vAlign w:val="center"/>
          </w:tcPr>
          <w:p w14:paraId="6DDCCCC3" w14:textId="77777777" w:rsidR="00297FB8" w:rsidRPr="000E23FA" w:rsidRDefault="001356B7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14.</w:t>
            </w:r>
          </w:p>
        </w:tc>
        <w:tc>
          <w:tcPr>
            <w:tcW w:w="7654" w:type="dxa"/>
          </w:tcPr>
          <w:p w14:paraId="4AA85664" w14:textId="77777777" w:rsidR="00297FB8" w:rsidRPr="000E23FA" w:rsidRDefault="00297FB8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proofErr w:type="spellStart"/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Շաքար</w:t>
            </w:r>
            <w:proofErr w:type="spellEnd"/>
          </w:p>
        </w:tc>
        <w:tc>
          <w:tcPr>
            <w:tcW w:w="1816" w:type="dxa"/>
          </w:tcPr>
          <w:p w14:paraId="3707166A" w14:textId="77777777" w:rsidR="00297FB8" w:rsidRPr="000E23FA" w:rsidRDefault="00297FB8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10</w:t>
            </w:r>
          </w:p>
        </w:tc>
      </w:tr>
      <w:tr w:rsidR="00297FB8" w:rsidRPr="000E23FA" w14:paraId="1DEF0C15" w14:textId="77777777" w:rsidTr="00477AA1">
        <w:tc>
          <w:tcPr>
            <w:tcW w:w="846" w:type="dxa"/>
            <w:vAlign w:val="center"/>
          </w:tcPr>
          <w:p w14:paraId="139C8A5C" w14:textId="77777777" w:rsidR="00297FB8" w:rsidRPr="000E23FA" w:rsidRDefault="001356B7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15.</w:t>
            </w:r>
          </w:p>
        </w:tc>
        <w:tc>
          <w:tcPr>
            <w:tcW w:w="7654" w:type="dxa"/>
          </w:tcPr>
          <w:p w14:paraId="77749E85" w14:textId="77777777" w:rsidR="00297FB8" w:rsidRPr="000E23FA" w:rsidRDefault="00297FB8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rFonts w:eastAsia="Arial Unicode" w:cs="Arial Unicode"/>
                <w:kern w:val="0"/>
                <w:sz w:val="24"/>
                <w:szCs w:val="24"/>
              </w:rPr>
            </w:pPr>
            <w:proofErr w:type="spellStart"/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Փայտանյութ</w:t>
            </w:r>
            <w:proofErr w:type="spellEnd"/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 xml:space="preserve">, </w:t>
            </w:r>
            <w:proofErr w:type="spellStart"/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թուղթ</w:t>
            </w:r>
            <w:proofErr w:type="spellEnd"/>
          </w:p>
        </w:tc>
        <w:tc>
          <w:tcPr>
            <w:tcW w:w="1816" w:type="dxa"/>
          </w:tcPr>
          <w:p w14:paraId="4FF24FDF" w14:textId="77777777" w:rsidR="00297FB8" w:rsidRPr="000E23FA" w:rsidRDefault="00297FB8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10</w:t>
            </w:r>
          </w:p>
        </w:tc>
      </w:tr>
      <w:tr w:rsidR="00297FB8" w:rsidRPr="000E23FA" w14:paraId="0C0B632D" w14:textId="77777777" w:rsidTr="00477AA1">
        <w:tc>
          <w:tcPr>
            <w:tcW w:w="846" w:type="dxa"/>
            <w:vAlign w:val="center"/>
          </w:tcPr>
          <w:p w14:paraId="76AF54F2" w14:textId="77777777" w:rsidR="00297FB8" w:rsidRPr="000E23FA" w:rsidRDefault="001356B7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16.</w:t>
            </w:r>
          </w:p>
        </w:tc>
        <w:tc>
          <w:tcPr>
            <w:tcW w:w="7654" w:type="dxa"/>
          </w:tcPr>
          <w:p w14:paraId="3F5AC784" w14:textId="77777777" w:rsidR="00297FB8" w:rsidRPr="000E23FA" w:rsidRDefault="00297FB8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rFonts w:eastAsia="Arial Unicode" w:cs="Arial Unicode"/>
                <w:kern w:val="0"/>
                <w:sz w:val="24"/>
                <w:szCs w:val="24"/>
              </w:rPr>
            </w:pPr>
            <w:proofErr w:type="spellStart"/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Նեյլոն</w:t>
            </w:r>
            <w:proofErr w:type="spellEnd"/>
          </w:p>
        </w:tc>
        <w:tc>
          <w:tcPr>
            <w:tcW w:w="1816" w:type="dxa"/>
          </w:tcPr>
          <w:p w14:paraId="18A4F9AF" w14:textId="77777777" w:rsidR="00297FB8" w:rsidRPr="000E23FA" w:rsidRDefault="00297FB8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10</w:t>
            </w:r>
          </w:p>
        </w:tc>
      </w:tr>
      <w:tr w:rsidR="00297FB8" w:rsidRPr="000E23FA" w14:paraId="6D9F34D8" w14:textId="77777777" w:rsidTr="00477AA1">
        <w:tc>
          <w:tcPr>
            <w:tcW w:w="846" w:type="dxa"/>
            <w:vAlign w:val="center"/>
          </w:tcPr>
          <w:p w14:paraId="2BE87C75" w14:textId="77777777" w:rsidR="00297FB8" w:rsidRPr="000E23FA" w:rsidRDefault="001356B7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17.</w:t>
            </w:r>
          </w:p>
        </w:tc>
        <w:tc>
          <w:tcPr>
            <w:tcW w:w="7654" w:type="dxa"/>
          </w:tcPr>
          <w:p w14:paraId="10FB5672" w14:textId="77777777" w:rsidR="00297FB8" w:rsidRPr="000E23FA" w:rsidRDefault="00297FB8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rFonts w:eastAsia="Arial Unicode" w:cs="Arial Unicode"/>
                <w:kern w:val="0"/>
                <w:sz w:val="24"/>
                <w:szCs w:val="24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 xml:space="preserve">ՊՎՔ </w:t>
            </w:r>
            <w:proofErr w:type="spellStart"/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վահանակային</w:t>
            </w:r>
            <w:proofErr w:type="spellEnd"/>
          </w:p>
        </w:tc>
        <w:tc>
          <w:tcPr>
            <w:tcW w:w="1816" w:type="dxa"/>
          </w:tcPr>
          <w:p w14:paraId="153000E6" w14:textId="77777777" w:rsidR="00297FB8" w:rsidRPr="000E23FA" w:rsidRDefault="00297FB8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17</w:t>
            </w:r>
          </w:p>
        </w:tc>
      </w:tr>
      <w:tr w:rsidR="00297FB8" w:rsidRPr="000E23FA" w14:paraId="212B4776" w14:textId="77777777" w:rsidTr="00477AA1">
        <w:tc>
          <w:tcPr>
            <w:tcW w:w="846" w:type="dxa"/>
            <w:vAlign w:val="center"/>
          </w:tcPr>
          <w:p w14:paraId="0FBB32A4" w14:textId="77777777" w:rsidR="00297FB8" w:rsidRPr="000E23FA" w:rsidRDefault="001356B7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18.</w:t>
            </w:r>
          </w:p>
        </w:tc>
        <w:tc>
          <w:tcPr>
            <w:tcW w:w="7654" w:type="dxa"/>
          </w:tcPr>
          <w:p w14:paraId="1B926DE9" w14:textId="77777777" w:rsidR="00297FB8" w:rsidRPr="000E23FA" w:rsidRDefault="00297FB8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rFonts w:eastAsia="Arial Unicode" w:cs="Arial Unicode"/>
                <w:kern w:val="0"/>
                <w:sz w:val="24"/>
                <w:szCs w:val="24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 xml:space="preserve">ՊՎՔ </w:t>
            </w:r>
            <w:proofErr w:type="spellStart"/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թերթային</w:t>
            </w:r>
            <w:proofErr w:type="spellEnd"/>
          </w:p>
        </w:tc>
        <w:tc>
          <w:tcPr>
            <w:tcW w:w="1816" w:type="dxa"/>
          </w:tcPr>
          <w:p w14:paraId="5B8F3D30" w14:textId="77777777" w:rsidR="00297FB8" w:rsidRPr="000E23FA" w:rsidRDefault="00297FB8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15</w:t>
            </w:r>
          </w:p>
        </w:tc>
      </w:tr>
      <w:tr w:rsidR="00297FB8" w:rsidRPr="000E23FA" w14:paraId="0BD9EC21" w14:textId="77777777" w:rsidTr="00477AA1">
        <w:tc>
          <w:tcPr>
            <w:tcW w:w="846" w:type="dxa"/>
            <w:vAlign w:val="center"/>
          </w:tcPr>
          <w:p w14:paraId="1461385C" w14:textId="77777777" w:rsidR="00297FB8" w:rsidRPr="000E23FA" w:rsidRDefault="001356B7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19.</w:t>
            </w:r>
          </w:p>
        </w:tc>
        <w:tc>
          <w:tcPr>
            <w:tcW w:w="7654" w:type="dxa"/>
          </w:tcPr>
          <w:p w14:paraId="70BBE7A1" w14:textId="77777777" w:rsidR="00297FB8" w:rsidRPr="000E23FA" w:rsidRDefault="00297FB8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rFonts w:eastAsia="Arial Unicode" w:cs="Arial Unicode"/>
                <w:kern w:val="0"/>
                <w:sz w:val="24"/>
                <w:szCs w:val="24"/>
              </w:rPr>
            </w:pPr>
            <w:proofErr w:type="spellStart"/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Մետաղոպլաստ</w:t>
            </w:r>
            <w:proofErr w:type="spellEnd"/>
          </w:p>
        </w:tc>
        <w:tc>
          <w:tcPr>
            <w:tcW w:w="1816" w:type="dxa"/>
          </w:tcPr>
          <w:p w14:paraId="73B1ECE4" w14:textId="77777777" w:rsidR="00297FB8" w:rsidRPr="000E23FA" w:rsidRDefault="00297FB8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24-27</w:t>
            </w:r>
          </w:p>
        </w:tc>
      </w:tr>
      <w:tr w:rsidR="00297FB8" w:rsidRPr="000E23FA" w14:paraId="6433A986" w14:textId="77777777" w:rsidTr="00477AA1">
        <w:tc>
          <w:tcPr>
            <w:tcW w:w="846" w:type="dxa"/>
            <w:vAlign w:val="center"/>
          </w:tcPr>
          <w:p w14:paraId="424466DC" w14:textId="77777777" w:rsidR="00297FB8" w:rsidRPr="000E23FA" w:rsidRDefault="001356B7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20.</w:t>
            </w:r>
          </w:p>
        </w:tc>
        <w:tc>
          <w:tcPr>
            <w:tcW w:w="7654" w:type="dxa"/>
          </w:tcPr>
          <w:p w14:paraId="552ADA97" w14:textId="77777777" w:rsidR="00297FB8" w:rsidRPr="000E23FA" w:rsidRDefault="00297FB8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rFonts w:eastAsia="Arial Unicode" w:cs="Arial Unicode"/>
                <w:kern w:val="0"/>
                <w:sz w:val="24"/>
                <w:szCs w:val="24"/>
              </w:rPr>
            </w:pPr>
            <w:proofErr w:type="spellStart"/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Փայտաթելային</w:t>
            </w:r>
            <w:proofErr w:type="spellEnd"/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 xml:space="preserve"> </w:t>
            </w:r>
            <w:proofErr w:type="spellStart"/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վահանակ</w:t>
            </w:r>
            <w:proofErr w:type="spellEnd"/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 xml:space="preserve"> (ДВП)</w:t>
            </w:r>
          </w:p>
        </w:tc>
        <w:tc>
          <w:tcPr>
            <w:tcW w:w="1816" w:type="dxa"/>
          </w:tcPr>
          <w:p w14:paraId="6810B66F" w14:textId="77777777" w:rsidR="00297FB8" w:rsidRPr="000E23FA" w:rsidRDefault="00297FB8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13</w:t>
            </w:r>
          </w:p>
        </w:tc>
      </w:tr>
      <w:tr w:rsidR="00297FB8" w:rsidRPr="000E23FA" w14:paraId="4A8887A1" w14:textId="77777777" w:rsidTr="00477AA1">
        <w:tc>
          <w:tcPr>
            <w:tcW w:w="846" w:type="dxa"/>
            <w:vAlign w:val="center"/>
          </w:tcPr>
          <w:p w14:paraId="2CFB546B" w14:textId="77777777" w:rsidR="00297FB8" w:rsidRPr="000E23FA" w:rsidRDefault="001356B7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21.</w:t>
            </w:r>
          </w:p>
        </w:tc>
        <w:tc>
          <w:tcPr>
            <w:tcW w:w="7654" w:type="dxa"/>
          </w:tcPr>
          <w:p w14:paraId="40E26570" w14:textId="77777777" w:rsidR="00297FB8" w:rsidRPr="000E23FA" w:rsidRDefault="00297FB8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rFonts w:eastAsia="Arial Unicode" w:cs="Arial Unicode"/>
                <w:kern w:val="0"/>
                <w:sz w:val="24"/>
                <w:szCs w:val="24"/>
              </w:rPr>
            </w:pPr>
            <w:proofErr w:type="spellStart"/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Կաշի</w:t>
            </w:r>
            <w:proofErr w:type="spellEnd"/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 xml:space="preserve"> </w:t>
            </w:r>
            <w:proofErr w:type="spellStart"/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արհեստական</w:t>
            </w:r>
            <w:proofErr w:type="spellEnd"/>
          </w:p>
        </w:tc>
        <w:tc>
          <w:tcPr>
            <w:tcW w:w="1816" w:type="dxa"/>
          </w:tcPr>
          <w:p w14:paraId="485A47FD" w14:textId="77777777" w:rsidR="00297FB8" w:rsidRPr="000E23FA" w:rsidRDefault="00297FB8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17.9</w:t>
            </w:r>
          </w:p>
        </w:tc>
      </w:tr>
      <w:tr w:rsidR="00297FB8" w:rsidRPr="000E23FA" w14:paraId="2D95ED23" w14:textId="77777777" w:rsidTr="00477AA1">
        <w:tc>
          <w:tcPr>
            <w:tcW w:w="846" w:type="dxa"/>
            <w:vAlign w:val="center"/>
          </w:tcPr>
          <w:p w14:paraId="72C819B4" w14:textId="77777777" w:rsidR="00297FB8" w:rsidRPr="000E23FA" w:rsidRDefault="001356B7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22.</w:t>
            </w:r>
          </w:p>
        </w:tc>
        <w:tc>
          <w:tcPr>
            <w:tcW w:w="7654" w:type="dxa"/>
          </w:tcPr>
          <w:p w14:paraId="018F1604" w14:textId="77777777" w:rsidR="00297FB8" w:rsidRPr="000E23FA" w:rsidRDefault="00297FB8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rFonts w:eastAsia="Arial Unicode" w:cs="Arial Unicode"/>
                <w:kern w:val="0"/>
                <w:sz w:val="24"/>
                <w:szCs w:val="24"/>
              </w:rPr>
            </w:pPr>
            <w:proofErr w:type="spellStart"/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ներկված</w:t>
            </w:r>
            <w:proofErr w:type="spellEnd"/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 xml:space="preserve"> և </w:t>
            </w:r>
            <w:proofErr w:type="spellStart"/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լաքապատ</w:t>
            </w:r>
            <w:proofErr w:type="spellEnd"/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 xml:space="preserve"> </w:t>
            </w:r>
            <w:proofErr w:type="spellStart"/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մակերեսներ</w:t>
            </w:r>
            <w:proofErr w:type="spellEnd"/>
          </w:p>
        </w:tc>
        <w:tc>
          <w:tcPr>
            <w:tcW w:w="1816" w:type="dxa"/>
          </w:tcPr>
          <w:p w14:paraId="694C423C" w14:textId="77777777" w:rsidR="00297FB8" w:rsidRPr="000E23FA" w:rsidRDefault="00297FB8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25</w:t>
            </w:r>
          </w:p>
        </w:tc>
      </w:tr>
      <w:tr w:rsidR="00297FB8" w:rsidRPr="000E23FA" w14:paraId="66109929" w14:textId="77777777" w:rsidTr="00477AA1">
        <w:tc>
          <w:tcPr>
            <w:tcW w:w="846" w:type="dxa"/>
            <w:vAlign w:val="center"/>
          </w:tcPr>
          <w:p w14:paraId="6BB727E3" w14:textId="77777777" w:rsidR="00297FB8" w:rsidRPr="000E23FA" w:rsidRDefault="001356B7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23.</w:t>
            </w:r>
          </w:p>
        </w:tc>
        <w:tc>
          <w:tcPr>
            <w:tcW w:w="7654" w:type="dxa"/>
          </w:tcPr>
          <w:p w14:paraId="6C8216F0" w14:textId="77777777" w:rsidR="00297FB8" w:rsidRPr="000E23FA" w:rsidRDefault="00297FB8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 xml:space="preserve">ՊՎՔ լվացվող թղթե հիմքով պաստառներ </w:t>
            </w:r>
          </w:p>
        </w:tc>
        <w:tc>
          <w:tcPr>
            <w:tcW w:w="1816" w:type="dxa"/>
          </w:tcPr>
          <w:p w14:paraId="55B6EF8B" w14:textId="77777777" w:rsidR="00297FB8" w:rsidRPr="000E23FA" w:rsidRDefault="00297FB8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12</w:t>
            </w:r>
          </w:p>
        </w:tc>
      </w:tr>
      <w:tr w:rsidR="00297FB8" w:rsidRPr="000E23FA" w14:paraId="39630740" w14:textId="77777777" w:rsidTr="00477AA1">
        <w:tc>
          <w:tcPr>
            <w:tcW w:w="846" w:type="dxa"/>
            <w:vAlign w:val="center"/>
          </w:tcPr>
          <w:p w14:paraId="25D0A8CA" w14:textId="77777777" w:rsidR="00297FB8" w:rsidRPr="000E23FA" w:rsidRDefault="001356B7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24.</w:t>
            </w:r>
          </w:p>
        </w:tc>
        <w:tc>
          <w:tcPr>
            <w:tcW w:w="7654" w:type="dxa"/>
          </w:tcPr>
          <w:p w14:paraId="50E820A1" w14:textId="77777777" w:rsidR="00297FB8" w:rsidRPr="000E23FA" w:rsidRDefault="00297FB8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rFonts w:eastAsia="Arial Unicode" w:cs="Arial Unicode"/>
                <w:kern w:val="0"/>
                <w:sz w:val="24"/>
                <w:szCs w:val="24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 xml:space="preserve">ՊՎՔ </w:t>
            </w:r>
            <w:proofErr w:type="spellStart"/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լինոլեում</w:t>
            </w:r>
            <w:proofErr w:type="spellEnd"/>
          </w:p>
        </w:tc>
        <w:tc>
          <w:tcPr>
            <w:tcW w:w="1816" w:type="dxa"/>
          </w:tcPr>
          <w:p w14:paraId="743892C2" w14:textId="77777777" w:rsidR="00297FB8" w:rsidRPr="000E23FA" w:rsidRDefault="00297FB8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10-12</w:t>
            </w:r>
          </w:p>
        </w:tc>
      </w:tr>
      <w:tr w:rsidR="00297FB8" w:rsidRPr="000E23FA" w14:paraId="33246F6C" w14:textId="77777777" w:rsidTr="00477AA1">
        <w:tc>
          <w:tcPr>
            <w:tcW w:w="846" w:type="dxa"/>
            <w:vAlign w:val="center"/>
          </w:tcPr>
          <w:p w14:paraId="2719F5F2" w14:textId="77777777" w:rsidR="00297FB8" w:rsidRPr="000E23FA" w:rsidRDefault="001356B7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25.</w:t>
            </w:r>
          </w:p>
        </w:tc>
        <w:tc>
          <w:tcPr>
            <w:tcW w:w="7654" w:type="dxa"/>
          </w:tcPr>
          <w:p w14:paraId="29FD1AA2" w14:textId="77777777" w:rsidR="00297FB8" w:rsidRPr="000E23FA" w:rsidRDefault="00297FB8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rFonts w:eastAsia="Arial Unicode" w:cs="Arial Unicode"/>
                <w:kern w:val="0"/>
                <w:sz w:val="24"/>
                <w:szCs w:val="24"/>
              </w:rPr>
            </w:pPr>
            <w:proofErr w:type="spellStart"/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Ալկաիդային</w:t>
            </w:r>
            <w:proofErr w:type="spellEnd"/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 xml:space="preserve"> </w:t>
            </w:r>
            <w:proofErr w:type="spellStart"/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լինոլեում</w:t>
            </w:r>
            <w:proofErr w:type="spellEnd"/>
          </w:p>
        </w:tc>
        <w:tc>
          <w:tcPr>
            <w:tcW w:w="1816" w:type="dxa"/>
          </w:tcPr>
          <w:p w14:paraId="6DF38AE5" w14:textId="77777777" w:rsidR="00297FB8" w:rsidRPr="000E23FA" w:rsidRDefault="00297FB8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10</w:t>
            </w:r>
          </w:p>
        </w:tc>
      </w:tr>
      <w:tr w:rsidR="00297FB8" w:rsidRPr="000E23FA" w14:paraId="0B53CA38" w14:textId="77777777" w:rsidTr="008C6AB0">
        <w:tc>
          <w:tcPr>
            <w:tcW w:w="846" w:type="dxa"/>
          </w:tcPr>
          <w:p w14:paraId="17D3625F" w14:textId="77777777" w:rsidR="00297FB8" w:rsidRPr="000E23FA" w:rsidRDefault="0061785C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26.</w:t>
            </w:r>
          </w:p>
        </w:tc>
        <w:tc>
          <w:tcPr>
            <w:tcW w:w="7654" w:type="dxa"/>
          </w:tcPr>
          <w:p w14:paraId="23718BB6" w14:textId="77777777" w:rsidR="00297FB8" w:rsidRPr="000E23FA" w:rsidRDefault="00297FB8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rFonts w:eastAsia="Arial Unicode" w:cs="Arial Unicode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sz w:val="24"/>
                <w:szCs w:val="24"/>
                <w:lang w:val="hy-AM"/>
              </w:rPr>
              <w:t>Հեշտ բռնկվող, այրելի և դժվար այրելի հեղուկներ, ըստ ինքնաբռնկման ջերմաստիճանի</w:t>
            </w:r>
            <w:r w:rsidR="001356B7" w:rsidRPr="000E23FA">
              <w:rPr>
                <w:rFonts w:eastAsia="Arial Unicode" w:cs="Arial Unicode"/>
                <w:sz w:val="24"/>
                <w:szCs w:val="24"/>
                <w:lang w:val="hy-AM"/>
              </w:rPr>
              <w:t>`</w:t>
            </w:r>
          </w:p>
          <w:p w14:paraId="56099D9B" w14:textId="77777777" w:rsidR="00297FB8" w:rsidRPr="000E23FA" w:rsidRDefault="00297FB8" w:rsidP="008C6AB0">
            <w:pPr>
              <w:pStyle w:val="ListParagraph"/>
              <w:numPr>
                <w:ilvl w:val="0"/>
                <w:numId w:val="129"/>
              </w:numPr>
              <w:tabs>
                <w:tab w:val="left" w:pos="0"/>
                <w:tab w:val="left" w:pos="414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eastAsia="Arial Unicode" w:cs="Arial Unicode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sz w:val="24"/>
                <w:szCs w:val="24"/>
                <w:lang w:val="hy-AM"/>
              </w:rPr>
              <w:t>300</w:t>
            </w:r>
            <w:r w:rsidRPr="000E23FA">
              <w:rPr>
                <w:rFonts w:eastAsia="Arial Unicode" w:cs="Arial Unicode"/>
                <w:sz w:val="24"/>
                <w:szCs w:val="24"/>
                <w:vertAlign w:val="superscript"/>
                <w:lang w:val="hy-AM"/>
              </w:rPr>
              <w:t>0</w:t>
            </w:r>
            <w:r w:rsidR="001356B7" w:rsidRPr="000E23FA">
              <w:rPr>
                <w:rFonts w:eastAsia="Arial Unicode" w:cs="Arial Unicode"/>
                <w:sz w:val="24"/>
                <w:szCs w:val="24"/>
                <w:vertAlign w:val="superscript"/>
              </w:rPr>
              <w:t xml:space="preserve"> </w:t>
            </w:r>
            <w:r w:rsidRPr="000E23FA">
              <w:rPr>
                <w:rFonts w:eastAsia="Arial Unicode" w:cs="Arial Unicode"/>
                <w:sz w:val="24"/>
                <w:szCs w:val="24"/>
                <w:lang w:val="hy-AM"/>
              </w:rPr>
              <w:t>C</w:t>
            </w:r>
          </w:p>
          <w:p w14:paraId="49F03101" w14:textId="77777777" w:rsidR="00297FB8" w:rsidRPr="000E23FA" w:rsidRDefault="00297FB8" w:rsidP="008C6AB0">
            <w:pPr>
              <w:pStyle w:val="ListParagraph"/>
              <w:numPr>
                <w:ilvl w:val="0"/>
                <w:numId w:val="129"/>
              </w:numPr>
              <w:tabs>
                <w:tab w:val="left" w:pos="0"/>
                <w:tab w:val="left" w:pos="414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eastAsia="Arial Unicode" w:cs="Arial Unicode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sz w:val="24"/>
                <w:szCs w:val="24"/>
                <w:lang w:val="hy-AM"/>
              </w:rPr>
              <w:t>350</w:t>
            </w:r>
            <w:r w:rsidRPr="000E23FA">
              <w:rPr>
                <w:rFonts w:eastAsia="Arial Unicode" w:cs="Arial Unicode"/>
                <w:sz w:val="24"/>
                <w:szCs w:val="24"/>
                <w:vertAlign w:val="superscript"/>
                <w:lang w:val="hy-AM"/>
              </w:rPr>
              <w:t>0</w:t>
            </w:r>
            <w:r w:rsidR="001356B7" w:rsidRPr="000E23FA">
              <w:rPr>
                <w:rFonts w:eastAsia="Arial Unicode" w:cs="Arial Unicode"/>
                <w:sz w:val="24"/>
                <w:szCs w:val="24"/>
                <w:vertAlign w:val="superscript"/>
              </w:rPr>
              <w:t xml:space="preserve"> </w:t>
            </w:r>
            <w:r w:rsidRPr="000E23FA">
              <w:rPr>
                <w:rFonts w:eastAsia="Arial Unicode" w:cs="Arial Unicode"/>
                <w:sz w:val="24"/>
                <w:szCs w:val="24"/>
                <w:lang w:val="hy-AM"/>
              </w:rPr>
              <w:t>C</w:t>
            </w:r>
          </w:p>
          <w:p w14:paraId="1E94CA35" w14:textId="77777777" w:rsidR="00297FB8" w:rsidRPr="000E23FA" w:rsidRDefault="00297FB8" w:rsidP="008C6AB0">
            <w:pPr>
              <w:pStyle w:val="ListParagraph"/>
              <w:numPr>
                <w:ilvl w:val="0"/>
                <w:numId w:val="129"/>
              </w:numPr>
              <w:tabs>
                <w:tab w:val="left" w:pos="0"/>
                <w:tab w:val="left" w:pos="414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eastAsia="Arial Unicode" w:cs="Arial Unicode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sz w:val="24"/>
                <w:szCs w:val="24"/>
                <w:lang w:val="hy-AM"/>
              </w:rPr>
              <w:t>400</w:t>
            </w:r>
            <w:r w:rsidRPr="000E23FA">
              <w:rPr>
                <w:rFonts w:eastAsia="Arial Unicode" w:cs="Arial Unicode"/>
                <w:sz w:val="24"/>
                <w:szCs w:val="24"/>
                <w:vertAlign w:val="superscript"/>
                <w:lang w:val="hy-AM"/>
              </w:rPr>
              <w:t>0</w:t>
            </w:r>
            <w:r w:rsidR="001356B7" w:rsidRPr="000E23FA">
              <w:rPr>
                <w:rFonts w:eastAsia="Arial Unicode" w:cs="Arial Unicode"/>
                <w:sz w:val="24"/>
                <w:szCs w:val="24"/>
                <w:vertAlign w:val="superscript"/>
              </w:rPr>
              <w:t xml:space="preserve"> </w:t>
            </w:r>
            <w:r w:rsidRPr="000E23FA">
              <w:rPr>
                <w:rFonts w:eastAsia="Arial Unicode" w:cs="Arial Unicode"/>
                <w:sz w:val="24"/>
                <w:szCs w:val="24"/>
                <w:lang w:val="hy-AM"/>
              </w:rPr>
              <w:t>C</w:t>
            </w:r>
          </w:p>
          <w:p w14:paraId="4D1E1ABC" w14:textId="77777777" w:rsidR="00297FB8" w:rsidRPr="000E23FA" w:rsidRDefault="00297FB8" w:rsidP="008C6AB0">
            <w:pPr>
              <w:pStyle w:val="ListParagraph"/>
              <w:numPr>
                <w:ilvl w:val="0"/>
                <w:numId w:val="129"/>
              </w:numPr>
              <w:tabs>
                <w:tab w:val="left" w:pos="0"/>
                <w:tab w:val="left" w:pos="414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eastAsia="Arial Unicode" w:cs="Arial Unicode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sz w:val="24"/>
                <w:szCs w:val="24"/>
                <w:lang w:val="hy-AM"/>
              </w:rPr>
              <w:t>500</w:t>
            </w:r>
            <w:r w:rsidRPr="000E23FA">
              <w:rPr>
                <w:rFonts w:eastAsia="Arial Unicode" w:cs="Arial Unicode"/>
                <w:sz w:val="24"/>
                <w:szCs w:val="24"/>
                <w:vertAlign w:val="superscript"/>
                <w:lang w:val="hy-AM"/>
              </w:rPr>
              <w:t>0</w:t>
            </w:r>
            <w:r w:rsidR="001356B7" w:rsidRPr="000E23FA">
              <w:rPr>
                <w:rFonts w:eastAsia="Arial Unicode" w:cs="Arial Unicode"/>
                <w:sz w:val="24"/>
                <w:szCs w:val="24"/>
                <w:vertAlign w:val="superscript"/>
              </w:rPr>
              <w:t xml:space="preserve"> </w:t>
            </w:r>
            <w:r w:rsidRPr="000E23FA">
              <w:rPr>
                <w:rFonts w:eastAsia="Arial Unicode" w:cs="Arial Unicode"/>
                <w:sz w:val="24"/>
                <w:szCs w:val="24"/>
                <w:lang w:val="hy-AM"/>
              </w:rPr>
              <w:t>C և բարձր</w:t>
            </w:r>
          </w:p>
        </w:tc>
        <w:tc>
          <w:tcPr>
            <w:tcW w:w="1816" w:type="dxa"/>
          </w:tcPr>
          <w:p w14:paraId="16F48314" w14:textId="77777777" w:rsidR="00297FB8" w:rsidRPr="000E23FA" w:rsidRDefault="00297FB8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</w:p>
          <w:p w14:paraId="3D555581" w14:textId="77777777" w:rsidR="00297FB8" w:rsidRPr="000E23FA" w:rsidRDefault="00297FB8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</w:p>
          <w:p w14:paraId="0DBE1B65" w14:textId="77777777" w:rsidR="00297FB8" w:rsidRPr="000E23FA" w:rsidRDefault="00297FB8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12.1</w:t>
            </w:r>
          </w:p>
          <w:p w14:paraId="512DA9E3" w14:textId="77777777" w:rsidR="00297FB8" w:rsidRPr="000E23FA" w:rsidRDefault="00297FB8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15.5</w:t>
            </w:r>
          </w:p>
          <w:p w14:paraId="5FDB4C25" w14:textId="77777777" w:rsidR="00297FB8" w:rsidRPr="000E23FA" w:rsidRDefault="00297FB8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19.9</w:t>
            </w:r>
          </w:p>
          <w:p w14:paraId="7B0509BE" w14:textId="77777777" w:rsidR="00297FB8" w:rsidRPr="000E23FA" w:rsidRDefault="00297FB8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 xml:space="preserve">28 և </w:t>
            </w:r>
            <w:proofErr w:type="spellStart"/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ավելի</w:t>
            </w:r>
            <w:proofErr w:type="spellEnd"/>
          </w:p>
        </w:tc>
      </w:tr>
    </w:tbl>
    <w:p w14:paraId="28817420" w14:textId="77777777" w:rsidR="00F5110F" w:rsidRPr="000E23FA" w:rsidRDefault="00F5110F" w:rsidP="008C6AB0">
      <w:pPr>
        <w:tabs>
          <w:tab w:val="left" w:pos="0"/>
          <w:tab w:val="left" w:pos="360"/>
          <w:tab w:val="left" w:pos="990"/>
          <w:tab w:val="left" w:pos="1170"/>
        </w:tabs>
        <w:spacing w:after="0" w:line="360" w:lineRule="auto"/>
        <w:contextualSpacing/>
        <w:jc w:val="both"/>
        <w:rPr>
          <w:rFonts w:eastAsia="Arial Unicode" w:cs="Arial Unicode"/>
          <w:kern w:val="0"/>
          <w:lang w:val="hy-AM"/>
        </w:rPr>
      </w:pPr>
    </w:p>
    <w:p w14:paraId="0950C8CB" w14:textId="77777777" w:rsidR="00103510" w:rsidRPr="000E23FA" w:rsidRDefault="00297FB8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rFonts w:eastAsia="Arial Unicode" w:cs="Arial Unicode"/>
          <w:kern w:val="0"/>
          <w:lang w:val="hy-AM"/>
        </w:rPr>
      </w:pPr>
      <w:r w:rsidRPr="000E23FA">
        <w:rPr>
          <w:rFonts w:eastAsia="Arial Unicode" w:cs="Arial Unicode"/>
          <w:kern w:val="0"/>
          <w:lang w:val="hy-AM"/>
        </w:rPr>
        <w:t xml:space="preserve">Առարկաների և նյութերի հրդեհավտանգավորության հատկությունները որոշվում են փորձարկումներով կամ ստանդարտ մեթոդաբանությամբ հաշվարկներով։ </w:t>
      </w:r>
      <w:bookmarkStart w:id="123" w:name="_Hlk157376601"/>
      <w:r w:rsidRPr="000E23FA">
        <w:rPr>
          <w:rFonts w:eastAsia="Arial Unicode" w:cs="Arial Unicode"/>
          <w:kern w:val="0"/>
          <w:lang w:val="hy-AM"/>
        </w:rPr>
        <w:t>Թույլատրվում է օգտագործել այդ հատկությունների վերաբերյալ տվյալները պաշտոնական տեղեկատուներից և գիտատեխնիկական հրապարակումներից։</w:t>
      </w:r>
      <w:bookmarkEnd w:id="123"/>
      <w:r w:rsidRPr="000E23FA">
        <w:rPr>
          <w:rFonts w:eastAsia="Arial Unicode" w:cs="Arial Unicode"/>
          <w:kern w:val="0"/>
          <w:lang w:val="hy-AM"/>
        </w:rPr>
        <w:t xml:space="preserve"> </w:t>
      </w:r>
    </w:p>
    <w:p w14:paraId="7B33CD10" w14:textId="77777777" w:rsidR="00297FB8" w:rsidRPr="000E23FA" w:rsidRDefault="00103510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rFonts w:eastAsia="Arial Unicode" w:cs="Arial Unicode"/>
          <w:kern w:val="0"/>
          <w:lang w:val="hy-AM"/>
        </w:rPr>
      </w:pPr>
      <w:r w:rsidRPr="000E23FA">
        <w:rPr>
          <w:rFonts w:eastAsia="Arial Unicode" w:cs="Arial Unicode"/>
          <w:kern w:val="0"/>
          <w:lang w:val="hy-AM"/>
        </w:rPr>
        <w:lastRenderedPageBreak/>
        <w:t>Ն</w:t>
      </w:r>
      <w:r w:rsidR="00297FB8" w:rsidRPr="000E23FA">
        <w:rPr>
          <w:rFonts w:eastAsia="Arial Unicode" w:cs="Arial Unicode"/>
          <w:kern w:val="0"/>
          <w:lang w:val="hy-AM"/>
        </w:rPr>
        <w:t xml:space="preserve">յութերի և առարկաների խառնուրդների համար որպես հրդեհավտանգավորության ցուցանիշ </w:t>
      </w:r>
      <w:r w:rsidRPr="000E23FA">
        <w:rPr>
          <w:rFonts w:eastAsia="Arial Unicode" w:cs="Arial Unicode"/>
          <w:kern w:val="0"/>
          <w:lang w:val="hy-AM"/>
        </w:rPr>
        <w:t xml:space="preserve">պետք է </w:t>
      </w:r>
      <w:r w:rsidR="00297FB8" w:rsidRPr="000E23FA">
        <w:rPr>
          <w:rFonts w:eastAsia="Arial Unicode" w:cs="Arial Unicode"/>
          <w:kern w:val="0"/>
          <w:lang w:val="hy-AM"/>
        </w:rPr>
        <w:t>ընդունել դրանցում առկա ամենավտանգավոր բաղադրիչի ցուցանիշը։</w:t>
      </w:r>
    </w:p>
    <w:p w14:paraId="0D4EDD4B" w14:textId="77777777" w:rsidR="00297FB8" w:rsidRPr="000E23FA" w:rsidRDefault="00297FB8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rFonts w:eastAsia="Arial Unicode" w:cs="Arial Unicode"/>
          <w:kern w:val="0"/>
          <w:lang w:val="hy-AM"/>
        </w:rPr>
      </w:pPr>
      <w:r w:rsidRPr="000E23FA">
        <w:rPr>
          <w:rFonts w:eastAsia="Arial Unicode" w:cs="Arial Unicode"/>
          <w:kern w:val="0"/>
          <w:lang w:val="hy-AM"/>
        </w:rPr>
        <w:t>Սենքերի կարգը, և դրանից ելնելով՝ շենքերի կարգը կախված է նրանց ծավալահատակագծային լուծումներից, նրանցում գտնվող այրելի նյութերի և առարկաներից, դրանց քանակությունից և փոխադարձ դիրքից, հրդեհավտանգավորության հատկություններից, ինչպես նաև տեխնոլոգիական գործընթացներից։</w:t>
      </w:r>
    </w:p>
    <w:p w14:paraId="258C511A" w14:textId="77777777" w:rsidR="00297FB8" w:rsidRPr="000E23FA" w:rsidRDefault="00297FB8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rFonts w:eastAsia="Arial Unicode" w:cs="Arial Unicode"/>
          <w:kern w:val="0"/>
          <w:lang w:val="hy-AM"/>
        </w:rPr>
      </w:pPr>
      <w:r w:rsidRPr="000E23FA">
        <w:rPr>
          <w:rFonts w:eastAsia="Arial Unicode" w:cs="Arial Unicode"/>
          <w:kern w:val="0"/>
          <w:lang w:val="hy-AM"/>
        </w:rPr>
        <w:t>Շենքի պայթյունահրդեհային և հրդեհային վտանգավորության կարգը որոշվում է նրանում</w:t>
      </w:r>
      <w:r w:rsidR="00DD37E7" w:rsidRPr="000E23FA">
        <w:rPr>
          <w:rFonts w:eastAsia="Arial Unicode" w:cs="Arial Unicode"/>
          <w:kern w:val="0"/>
          <w:lang w:val="hy-AM"/>
        </w:rPr>
        <w:t xml:space="preserve"> </w:t>
      </w:r>
      <w:r w:rsidRPr="000E23FA">
        <w:rPr>
          <w:rFonts w:eastAsia="Arial Unicode" w:cs="Arial Unicode"/>
          <w:kern w:val="0"/>
          <w:lang w:val="hy-AM"/>
        </w:rPr>
        <w:t>այս կամ այն</w:t>
      </w:r>
      <w:r w:rsidR="00DD37E7" w:rsidRPr="000E23FA">
        <w:rPr>
          <w:rFonts w:eastAsia="Arial Unicode" w:cs="Cambria Math"/>
          <w:kern w:val="0"/>
          <w:lang w:val="hy-AM"/>
        </w:rPr>
        <w:t xml:space="preserve"> </w:t>
      </w:r>
      <w:r w:rsidRPr="000E23FA">
        <w:rPr>
          <w:rFonts w:eastAsia="Arial Unicode" w:cs="Arial Unicode"/>
          <w:kern w:val="0"/>
          <w:lang w:val="hy-AM"/>
        </w:rPr>
        <w:t xml:space="preserve">կարգի սենքերի </w:t>
      </w:r>
      <w:r w:rsidR="00103510" w:rsidRPr="000E23FA">
        <w:rPr>
          <w:rFonts w:eastAsia="Arial Unicode" w:cs="Arial Unicode"/>
          <w:kern w:val="0"/>
          <w:lang w:val="hy-AM"/>
        </w:rPr>
        <w:t xml:space="preserve">մակերեսների </w:t>
      </w:r>
      <w:r w:rsidRPr="000E23FA">
        <w:rPr>
          <w:rFonts w:eastAsia="Arial Unicode" w:cs="Arial Unicode"/>
          <w:kern w:val="0"/>
          <w:lang w:val="hy-AM"/>
        </w:rPr>
        <w:t>մաս</w:t>
      </w:r>
      <w:r w:rsidR="00103510" w:rsidRPr="000E23FA">
        <w:rPr>
          <w:rFonts w:eastAsia="Arial Unicode" w:cs="Arial Unicode"/>
          <w:kern w:val="0"/>
          <w:lang w:val="hy-AM"/>
        </w:rPr>
        <w:t xml:space="preserve">նաբաժնի և </w:t>
      </w:r>
      <w:r w:rsidRPr="000E23FA">
        <w:rPr>
          <w:rFonts w:eastAsia="Arial Unicode" w:cs="Arial Unicode"/>
          <w:kern w:val="0"/>
          <w:lang w:val="hy-AM"/>
        </w:rPr>
        <w:t>գումարային տարածքի հիման վրա:</w:t>
      </w:r>
    </w:p>
    <w:p w14:paraId="13101788" w14:textId="77777777" w:rsidR="00297FB8" w:rsidRPr="000E23FA" w:rsidRDefault="00297FB8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rFonts w:eastAsia="Arial Unicode" w:cs="Arial Unicode"/>
          <w:kern w:val="0"/>
          <w:lang w:val="hy-AM"/>
        </w:rPr>
      </w:pPr>
      <w:r w:rsidRPr="000E23FA">
        <w:rPr>
          <w:rFonts w:eastAsia="Arial Unicode" w:cs="Arial Unicode"/>
          <w:kern w:val="0"/>
          <w:lang w:val="hy-AM"/>
        </w:rPr>
        <w:t xml:space="preserve">Շենքը պատկանում է Ա կարգին, եթե նրա տարածքում գտնվող Ա կարգի սենքերի գումարային մակերեսը գերազանցում է շենքի ընդհանուր մակերեսի 5%-ը կամ </w:t>
      </w:r>
      <w:r w:rsidR="00232C19" w:rsidRPr="000E23FA">
        <w:rPr>
          <w:rFonts w:eastAsia="Arial Unicode" w:cs="Arial Unicode"/>
          <w:kern w:val="0"/>
          <w:lang w:val="hy-AM"/>
        </w:rPr>
        <w:t>15</w:t>
      </w:r>
      <w:r w:rsidRPr="000E23FA">
        <w:rPr>
          <w:rFonts w:eastAsia="Arial Unicode" w:cs="Arial Unicode"/>
          <w:kern w:val="0"/>
          <w:lang w:val="hy-AM"/>
        </w:rPr>
        <w:t>0 մ</w:t>
      </w:r>
      <w:r w:rsidRPr="000E23FA">
        <w:rPr>
          <w:rFonts w:eastAsia="Arial Unicode" w:cs="Arial Unicode"/>
          <w:kern w:val="0"/>
          <w:vertAlign w:val="superscript"/>
          <w:lang w:val="hy-AM"/>
        </w:rPr>
        <w:t>2</w:t>
      </w:r>
      <w:r w:rsidRPr="000E23FA">
        <w:rPr>
          <w:rFonts w:eastAsia="Arial Unicode" w:cs="Arial Unicode"/>
          <w:kern w:val="0"/>
          <w:lang w:val="hy-AM"/>
        </w:rPr>
        <w:t>:</w:t>
      </w:r>
    </w:p>
    <w:p w14:paraId="6B638203" w14:textId="77777777" w:rsidR="00297FB8" w:rsidRPr="000E23FA" w:rsidRDefault="00297FB8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rFonts w:eastAsia="Arial Unicode" w:cs="Arial Unicode"/>
          <w:kern w:val="0"/>
          <w:lang w:val="hy-AM"/>
        </w:rPr>
      </w:pPr>
      <w:r w:rsidRPr="000E23FA">
        <w:rPr>
          <w:rFonts w:eastAsia="Arial Unicode" w:cs="Arial Unicode"/>
          <w:kern w:val="0"/>
          <w:lang w:val="hy-AM"/>
        </w:rPr>
        <w:t xml:space="preserve">Շենքը չի պատկանում Ա կարգին, եթե նրա տարածքում գտնվող Ա կարգի սենքերի գումարային մակերեսը չի գերազանցում է շենքի ընդհանուր մակերեսի 25%-ը բայց ոչ ավելի քան </w:t>
      </w:r>
      <w:r w:rsidR="00232C19" w:rsidRPr="000E23FA">
        <w:rPr>
          <w:rFonts w:eastAsia="Arial Unicode" w:cs="Arial Unicode"/>
          <w:kern w:val="0"/>
          <w:lang w:val="hy-AM"/>
        </w:rPr>
        <w:t>75</w:t>
      </w:r>
      <w:r w:rsidRPr="000E23FA">
        <w:rPr>
          <w:rFonts w:eastAsia="Arial Unicode" w:cs="Arial Unicode"/>
          <w:kern w:val="0"/>
          <w:lang w:val="hy-AM"/>
        </w:rPr>
        <w:t>0 մ</w:t>
      </w:r>
      <w:r w:rsidRPr="000E23FA">
        <w:rPr>
          <w:rFonts w:eastAsia="Arial Unicode" w:cs="Arial Unicode"/>
          <w:kern w:val="0"/>
          <w:vertAlign w:val="superscript"/>
          <w:lang w:val="hy-AM"/>
        </w:rPr>
        <w:t>2</w:t>
      </w:r>
      <w:r w:rsidRPr="000E23FA">
        <w:rPr>
          <w:rFonts w:eastAsia="Arial Unicode" w:cs="Arial Unicode"/>
          <w:kern w:val="0"/>
          <w:lang w:val="hy-AM"/>
        </w:rPr>
        <w:t>, և դրանցում առկա են հրդեհաշիջման ինքնաշխատ կայանքներ:</w:t>
      </w:r>
    </w:p>
    <w:p w14:paraId="637FA37A" w14:textId="77777777" w:rsidR="00297FB8" w:rsidRPr="000E23FA" w:rsidRDefault="00297FB8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rFonts w:eastAsia="Arial Unicode" w:cs="Arial Unicode"/>
          <w:kern w:val="0"/>
          <w:lang w:val="hy-AM"/>
        </w:rPr>
      </w:pPr>
      <w:r w:rsidRPr="000E23FA">
        <w:rPr>
          <w:rFonts w:eastAsia="Arial Unicode" w:cs="Arial Unicode"/>
          <w:kern w:val="0"/>
          <w:lang w:val="hy-AM"/>
        </w:rPr>
        <w:t xml:space="preserve">Շենքը պատկանում է Բ կարգին, եթե միաժամանակ առկա են հետևյալ պայմանները. </w:t>
      </w:r>
    </w:p>
    <w:p w14:paraId="32AF58DC" w14:textId="77777777" w:rsidR="00297FB8" w:rsidRPr="000E23FA" w:rsidRDefault="00297FB8" w:rsidP="000E23FA">
      <w:pPr>
        <w:numPr>
          <w:ilvl w:val="0"/>
          <w:numId w:val="125"/>
        </w:numPr>
        <w:tabs>
          <w:tab w:val="left" w:pos="990"/>
          <w:tab w:val="left" w:pos="1170"/>
        </w:tabs>
        <w:autoSpaceDE w:val="0"/>
        <w:autoSpaceDN w:val="0"/>
        <w:adjustRightInd w:val="0"/>
        <w:spacing w:after="0" w:line="360" w:lineRule="auto"/>
        <w:ind w:left="0" w:firstLine="540"/>
        <w:contextualSpacing/>
        <w:rPr>
          <w:rFonts w:eastAsia="Arial Unicode" w:cs="Arial Unicode"/>
          <w:kern w:val="0"/>
          <w:lang w:val="hy-AM"/>
        </w:rPr>
      </w:pPr>
      <w:r w:rsidRPr="000E23FA">
        <w:rPr>
          <w:rFonts w:eastAsia="Arial Unicode" w:cs="Arial Unicode"/>
          <w:kern w:val="0"/>
          <w:lang w:val="hy-AM"/>
        </w:rPr>
        <w:t>շենքը չի պատկանում Ա կարգին,</w:t>
      </w:r>
    </w:p>
    <w:p w14:paraId="0BF0CC16" w14:textId="77777777" w:rsidR="00297FB8" w:rsidRPr="000E23FA" w:rsidRDefault="00297FB8" w:rsidP="000E23FA">
      <w:pPr>
        <w:numPr>
          <w:ilvl w:val="0"/>
          <w:numId w:val="125"/>
        </w:numPr>
        <w:tabs>
          <w:tab w:val="left" w:pos="990"/>
          <w:tab w:val="left" w:pos="1170"/>
        </w:tabs>
        <w:autoSpaceDE w:val="0"/>
        <w:autoSpaceDN w:val="0"/>
        <w:adjustRightInd w:val="0"/>
        <w:spacing w:after="0" w:line="360" w:lineRule="auto"/>
        <w:ind w:left="0" w:firstLine="540"/>
        <w:contextualSpacing/>
        <w:rPr>
          <w:rFonts w:eastAsia="Arial Unicode" w:cs="Arial Unicode"/>
          <w:kern w:val="0"/>
          <w:lang w:val="hy-AM"/>
        </w:rPr>
      </w:pPr>
      <w:r w:rsidRPr="000E23FA">
        <w:rPr>
          <w:rFonts w:eastAsia="Arial Unicode" w:cs="Arial Unicode"/>
          <w:kern w:val="0"/>
          <w:lang w:val="hy-AM"/>
        </w:rPr>
        <w:t xml:space="preserve">նրա տարածքում գտնվող Ա և Բ կարգի սենքերի գումարային մակերեսը գերազանցում է շենքի ընդհանուր մակերեսի 5%-ը կամ </w:t>
      </w:r>
      <w:r w:rsidR="00232C19" w:rsidRPr="000E23FA">
        <w:rPr>
          <w:rFonts w:eastAsia="Arial Unicode" w:cs="Arial Unicode"/>
          <w:kern w:val="0"/>
          <w:lang w:val="hy-AM"/>
        </w:rPr>
        <w:t>15</w:t>
      </w:r>
      <w:r w:rsidRPr="000E23FA">
        <w:rPr>
          <w:rFonts w:eastAsia="Arial Unicode" w:cs="Arial Unicode"/>
          <w:kern w:val="0"/>
          <w:lang w:val="hy-AM"/>
        </w:rPr>
        <w:t>0 մ</w:t>
      </w:r>
      <w:r w:rsidRPr="000E23FA">
        <w:rPr>
          <w:rFonts w:eastAsia="Arial Unicode" w:cs="Arial Unicode"/>
          <w:kern w:val="0"/>
          <w:vertAlign w:val="superscript"/>
          <w:lang w:val="hy-AM"/>
        </w:rPr>
        <w:t>2</w:t>
      </w:r>
      <w:r w:rsidRPr="000E23FA">
        <w:rPr>
          <w:rFonts w:eastAsia="Arial Unicode" w:cs="Arial Unicode"/>
          <w:kern w:val="0"/>
          <w:lang w:val="hy-AM"/>
        </w:rPr>
        <w:t>:</w:t>
      </w:r>
    </w:p>
    <w:p w14:paraId="2FD22B81" w14:textId="77777777" w:rsidR="00297FB8" w:rsidRPr="000E23FA" w:rsidRDefault="00297FB8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rFonts w:eastAsia="Arial Unicode" w:cs="Arial Unicode"/>
          <w:kern w:val="0"/>
          <w:lang w:val="hy-AM"/>
        </w:rPr>
      </w:pPr>
      <w:r w:rsidRPr="000E23FA">
        <w:rPr>
          <w:rFonts w:eastAsia="Arial Unicode" w:cs="Arial Unicode"/>
          <w:kern w:val="0"/>
          <w:lang w:val="hy-AM"/>
        </w:rPr>
        <w:t xml:space="preserve">Շենքը չի պատկանում Բ կարգին, եթե նրա տարածքում գտնվող Ա և Բ կարգի սենքերի գումարային մակերեսը չի գերազանցում է շենքի ընդհանուր մակերեսի 25%-ը բայց ոչ ավելի քան </w:t>
      </w:r>
      <w:r w:rsidR="00232C19" w:rsidRPr="000E23FA">
        <w:rPr>
          <w:rFonts w:eastAsia="Arial Unicode" w:cs="Arial Unicode"/>
          <w:kern w:val="0"/>
          <w:lang w:val="hy-AM"/>
        </w:rPr>
        <w:t>75</w:t>
      </w:r>
      <w:r w:rsidRPr="000E23FA">
        <w:rPr>
          <w:rFonts w:eastAsia="Arial Unicode" w:cs="Arial Unicode"/>
          <w:kern w:val="0"/>
          <w:lang w:val="hy-AM"/>
        </w:rPr>
        <w:t>0 մ</w:t>
      </w:r>
      <w:r w:rsidRPr="000E23FA">
        <w:rPr>
          <w:rFonts w:eastAsia="Arial Unicode" w:cs="Arial Unicode"/>
          <w:kern w:val="0"/>
          <w:vertAlign w:val="superscript"/>
          <w:lang w:val="hy-AM"/>
        </w:rPr>
        <w:t>2</w:t>
      </w:r>
      <w:r w:rsidRPr="000E23FA">
        <w:rPr>
          <w:rFonts w:eastAsia="Arial Unicode" w:cs="Arial Unicode"/>
          <w:kern w:val="0"/>
          <w:lang w:val="hy-AM"/>
        </w:rPr>
        <w:t>, և դրանցում առկա են հրդեհաշիջման ինքնաշխատ կայանքներ:</w:t>
      </w:r>
    </w:p>
    <w:p w14:paraId="2CDBC097" w14:textId="77777777" w:rsidR="00297FB8" w:rsidRPr="000E23FA" w:rsidRDefault="00297FB8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rFonts w:eastAsia="Arial Unicode" w:cs="Arial Unicode"/>
          <w:kern w:val="0"/>
          <w:lang w:val="hy-AM"/>
        </w:rPr>
      </w:pPr>
      <w:r w:rsidRPr="000E23FA">
        <w:rPr>
          <w:rFonts w:eastAsia="Arial Unicode" w:cs="Arial Unicode"/>
          <w:kern w:val="0"/>
          <w:lang w:val="hy-AM"/>
        </w:rPr>
        <w:t xml:space="preserve">Շենքը պատկանում է Վ կարգին, եթե միաժամանակ առկա են հետևյալ պայմանները. </w:t>
      </w:r>
    </w:p>
    <w:p w14:paraId="05783AB3" w14:textId="77777777" w:rsidR="00297FB8" w:rsidRPr="000E23FA" w:rsidRDefault="00297FB8" w:rsidP="000E23FA">
      <w:pPr>
        <w:numPr>
          <w:ilvl w:val="0"/>
          <w:numId w:val="126"/>
        </w:numPr>
        <w:tabs>
          <w:tab w:val="left" w:pos="990"/>
          <w:tab w:val="left" w:pos="1170"/>
        </w:tabs>
        <w:autoSpaceDE w:val="0"/>
        <w:autoSpaceDN w:val="0"/>
        <w:adjustRightInd w:val="0"/>
        <w:spacing w:after="0" w:line="360" w:lineRule="auto"/>
        <w:ind w:left="0" w:firstLine="540"/>
        <w:contextualSpacing/>
        <w:rPr>
          <w:rFonts w:eastAsia="Arial Unicode" w:cs="Arial Unicode"/>
          <w:kern w:val="0"/>
          <w:lang w:val="hy-AM"/>
        </w:rPr>
      </w:pPr>
      <w:r w:rsidRPr="000E23FA">
        <w:rPr>
          <w:rFonts w:eastAsia="Arial Unicode" w:cs="Arial Unicode"/>
          <w:kern w:val="0"/>
          <w:lang w:val="hy-AM"/>
        </w:rPr>
        <w:t>շենքը չի պատկանում Ա կամ Բ կարգերին,</w:t>
      </w:r>
    </w:p>
    <w:p w14:paraId="70709055" w14:textId="77777777" w:rsidR="00297FB8" w:rsidRPr="000E23FA" w:rsidRDefault="00297FB8" w:rsidP="000E23FA">
      <w:pPr>
        <w:numPr>
          <w:ilvl w:val="0"/>
          <w:numId w:val="126"/>
        </w:numPr>
        <w:tabs>
          <w:tab w:val="left" w:pos="990"/>
          <w:tab w:val="left" w:pos="1170"/>
        </w:tabs>
        <w:autoSpaceDE w:val="0"/>
        <w:autoSpaceDN w:val="0"/>
        <w:adjustRightInd w:val="0"/>
        <w:spacing w:after="0" w:line="360" w:lineRule="auto"/>
        <w:ind w:left="0" w:firstLine="540"/>
        <w:contextualSpacing/>
        <w:jc w:val="both"/>
        <w:rPr>
          <w:rFonts w:eastAsia="Arial Unicode" w:cs="Arial Unicode"/>
          <w:kern w:val="0"/>
          <w:lang w:val="hy-AM"/>
        </w:rPr>
      </w:pPr>
      <w:r w:rsidRPr="000E23FA">
        <w:rPr>
          <w:rFonts w:eastAsia="Arial Unicode" w:cs="Arial Unicode"/>
          <w:kern w:val="0"/>
          <w:lang w:val="hy-AM"/>
        </w:rPr>
        <w:t>նրա տարածքում գտնվող Ա, Բ, Վ1, Վ2 և Վ3 կարգի սենքերի գումարային մակերեսը գերազանցում է շենքի ընդհանուր մակերեսի 5%-ը, իսկ շենքում Ա և Բ կարգի սենքերի բացակայության դեպքում՝ 10%-ը:</w:t>
      </w:r>
    </w:p>
    <w:p w14:paraId="295E0CA2" w14:textId="77777777" w:rsidR="00297FB8" w:rsidRPr="000E23FA" w:rsidRDefault="00297FB8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rFonts w:eastAsia="Arial Unicode" w:cs="Arial Unicode"/>
          <w:kern w:val="0"/>
          <w:lang w:val="hy-AM"/>
        </w:rPr>
      </w:pPr>
      <w:r w:rsidRPr="000E23FA">
        <w:rPr>
          <w:rFonts w:eastAsia="Arial Unicode" w:cs="Arial Unicode"/>
          <w:kern w:val="0"/>
          <w:lang w:val="hy-AM"/>
        </w:rPr>
        <w:lastRenderedPageBreak/>
        <w:t xml:space="preserve">Շենքը չի պատկանում Վ կարգին, եթե նրա տարածքում գտնվող Ա, Բ, Վ1, Վ2 և Վ3 կարգի սենքերի գումարային մակերեսը չի գերազանցում է շենքի ընդհանուր մակերեսի 25%-ը բայց ոչ ավելի քան </w:t>
      </w:r>
      <w:r w:rsidR="00232C19" w:rsidRPr="000E23FA">
        <w:rPr>
          <w:rFonts w:eastAsia="Arial Unicode" w:cs="Arial Unicode"/>
          <w:kern w:val="0"/>
          <w:lang w:val="hy-AM"/>
        </w:rPr>
        <w:t>2</w:t>
      </w:r>
      <w:r w:rsidRPr="000E23FA">
        <w:rPr>
          <w:rFonts w:eastAsia="Arial Unicode" w:cs="Arial Unicode"/>
          <w:kern w:val="0"/>
          <w:lang w:val="hy-AM"/>
        </w:rPr>
        <w:t>500 մ</w:t>
      </w:r>
      <w:r w:rsidRPr="000E23FA">
        <w:rPr>
          <w:rFonts w:eastAsia="Arial Unicode" w:cs="Arial Unicode"/>
          <w:kern w:val="0"/>
          <w:vertAlign w:val="superscript"/>
          <w:lang w:val="hy-AM"/>
        </w:rPr>
        <w:t>2</w:t>
      </w:r>
      <w:r w:rsidRPr="000E23FA">
        <w:rPr>
          <w:rFonts w:eastAsia="Arial Unicode" w:cs="Arial Unicode"/>
          <w:kern w:val="0"/>
          <w:lang w:val="hy-AM"/>
        </w:rPr>
        <w:t>, և դրանցում առկա են հրդեհաշիջման ինքնաշխատ կայանքներ:</w:t>
      </w:r>
    </w:p>
    <w:p w14:paraId="18177128" w14:textId="77777777" w:rsidR="00297FB8" w:rsidRPr="000E23FA" w:rsidRDefault="00297FB8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rFonts w:eastAsia="Arial Unicode" w:cs="Arial Unicode"/>
          <w:kern w:val="0"/>
          <w:lang w:val="hy-AM"/>
        </w:rPr>
      </w:pPr>
      <w:r w:rsidRPr="000E23FA">
        <w:rPr>
          <w:rFonts w:eastAsia="Arial Unicode" w:cs="Arial Unicode"/>
          <w:kern w:val="0"/>
          <w:lang w:val="hy-AM"/>
        </w:rPr>
        <w:t xml:space="preserve">Շենքը պատկանում է Գ կարգին, եթե միաժամանակ առկա են հետևյալ պայմանները. </w:t>
      </w:r>
    </w:p>
    <w:p w14:paraId="565CB7E3" w14:textId="77777777" w:rsidR="00297FB8" w:rsidRPr="000E23FA" w:rsidRDefault="00297FB8" w:rsidP="000E23FA">
      <w:pPr>
        <w:numPr>
          <w:ilvl w:val="0"/>
          <w:numId w:val="127"/>
        </w:numPr>
        <w:tabs>
          <w:tab w:val="left" w:pos="990"/>
          <w:tab w:val="left" w:pos="1170"/>
        </w:tabs>
        <w:autoSpaceDE w:val="0"/>
        <w:autoSpaceDN w:val="0"/>
        <w:adjustRightInd w:val="0"/>
        <w:spacing w:after="0" w:line="360" w:lineRule="auto"/>
        <w:ind w:left="0" w:firstLine="540"/>
        <w:contextualSpacing/>
        <w:rPr>
          <w:rFonts w:eastAsia="Arial Unicode" w:cs="Arial Unicode"/>
          <w:kern w:val="0"/>
          <w:lang w:val="hy-AM"/>
        </w:rPr>
      </w:pPr>
      <w:r w:rsidRPr="000E23FA">
        <w:rPr>
          <w:rFonts w:eastAsia="Arial Unicode" w:cs="Arial Unicode"/>
          <w:kern w:val="0"/>
          <w:lang w:val="hy-AM"/>
        </w:rPr>
        <w:t>շենքը չի պատկանում Ա Բ կամ Վ կարգերին,</w:t>
      </w:r>
    </w:p>
    <w:p w14:paraId="3E076DAF" w14:textId="77777777" w:rsidR="00297FB8" w:rsidRPr="000E23FA" w:rsidRDefault="00297FB8" w:rsidP="000E23FA">
      <w:pPr>
        <w:numPr>
          <w:ilvl w:val="0"/>
          <w:numId w:val="127"/>
        </w:numPr>
        <w:tabs>
          <w:tab w:val="left" w:pos="990"/>
          <w:tab w:val="left" w:pos="1170"/>
        </w:tabs>
        <w:autoSpaceDE w:val="0"/>
        <w:autoSpaceDN w:val="0"/>
        <w:adjustRightInd w:val="0"/>
        <w:spacing w:after="0" w:line="360" w:lineRule="auto"/>
        <w:ind w:left="0" w:firstLine="540"/>
        <w:contextualSpacing/>
        <w:rPr>
          <w:rFonts w:eastAsia="Arial Unicode" w:cs="Arial Unicode"/>
          <w:kern w:val="0"/>
          <w:lang w:val="hy-AM"/>
        </w:rPr>
      </w:pPr>
      <w:r w:rsidRPr="000E23FA">
        <w:rPr>
          <w:rFonts w:eastAsia="Arial Unicode" w:cs="Arial Unicode"/>
          <w:kern w:val="0"/>
          <w:lang w:val="hy-AM"/>
        </w:rPr>
        <w:t>նրա տարածքում գտնվող Ա, Բ, Վ1, Վ2, Վ3 և Գ կարգի սենքերի գումարային մակերեսը գերազանցում է շենքի ընդհանուր մակերեսի 5%-ը:</w:t>
      </w:r>
    </w:p>
    <w:p w14:paraId="3E07B3D5" w14:textId="77777777" w:rsidR="00297FB8" w:rsidRPr="000E23FA" w:rsidRDefault="00297FB8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rFonts w:eastAsia="Arial Unicode" w:cs="Arial Unicode"/>
          <w:kern w:val="0"/>
          <w:lang w:val="hy-AM"/>
        </w:rPr>
      </w:pPr>
      <w:r w:rsidRPr="000E23FA">
        <w:rPr>
          <w:rFonts w:eastAsia="Arial Unicode" w:cs="Arial Unicode"/>
          <w:kern w:val="0"/>
          <w:lang w:val="hy-AM"/>
        </w:rPr>
        <w:t xml:space="preserve">Շենքը չի պատկանում Գ կարգին, եթե նրա տարածքում գտնվող Ա, Բ, Վ1, Վ2, Վ3 և Գ կարգի սենքերի գումարային մակերեսը չի գերազանցում շենքի ընդհանուր մակերեսի 25%-ը բայց ոչ ավելի քան </w:t>
      </w:r>
      <w:r w:rsidR="00232C19" w:rsidRPr="000E23FA">
        <w:rPr>
          <w:rFonts w:eastAsia="Arial Unicode" w:cs="Arial Unicode"/>
          <w:kern w:val="0"/>
          <w:lang w:val="hy-AM"/>
        </w:rPr>
        <w:t>35</w:t>
      </w:r>
      <w:r w:rsidRPr="000E23FA">
        <w:rPr>
          <w:rFonts w:eastAsia="Arial Unicode" w:cs="Arial Unicode"/>
          <w:kern w:val="0"/>
          <w:lang w:val="hy-AM"/>
        </w:rPr>
        <w:t>00 մ</w:t>
      </w:r>
      <w:r w:rsidRPr="000E23FA">
        <w:rPr>
          <w:rFonts w:eastAsia="Arial Unicode" w:cs="Arial Unicode"/>
          <w:kern w:val="0"/>
          <w:vertAlign w:val="superscript"/>
          <w:lang w:val="hy-AM"/>
        </w:rPr>
        <w:t>2</w:t>
      </w:r>
      <w:r w:rsidRPr="000E23FA">
        <w:rPr>
          <w:rFonts w:eastAsia="Arial Unicode" w:cs="Arial Unicode"/>
          <w:kern w:val="0"/>
          <w:lang w:val="hy-AM"/>
        </w:rPr>
        <w:t>, և Ա, Բ, Վ1, Վ2, Վ3 կարգի սենքերում առկա են հրդեհաշիջման ինքնաշխատ կայանքներ:</w:t>
      </w:r>
    </w:p>
    <w:p w14:paraId="488AC360" w14:textId="77777777" w:rsidR="00297FB8" w:rsidRPr="000E23FA" w:rsidRDefault="00297FB8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rFonts w:eastAsia="Arial Unicode" w:cs="Arial Unicode"/>
          <w:kern w:val="0"/>
          <w:lang w:val="hy-AM"/>
        </w:rPr>
      </w:pPr>
      <w:r w:rsidRPr="000E23FA">
        <w:rPr>
          <w:rFonts w:eastAsia="Arial Unicode" w:cs="Arial Unicode"/>
          <w:kern w:val="0"/>
          <w:lang w:val="hy-AM"/>
        </w:rPr>
        <w:t>Շենքը պատկանում է Դ կարգին, եթե այն չի պատկանում Ա, Բ, Վ կամ Գ կարգերին:</w:t>
      </w:r>
    </w:p>
    <w:p w14:paraId="0E762148" w14:textId="77777777" w:rsidR="00297FB8" w:rsidRPr="000E23FA" w:rsidRDefault="00103510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rFonts w:eastAsia="Arial Unicode" w:cs="Arial Unicode"/>
          <w:kern w:val="0"/>
          <w:lang w:val="hy-AM"/>
        </w:rPr>
      </w:pPr>
      <w:r w:rsidRPr="000E23FA">
        <w:rPr>
          <w:rFonts w:eastAsia="Arial Unicode" w:cs="Arial Unicode"/>
          <w:kern w:val="0"/>
          <w:lang w:val="hy-AM"/>
        </w:rPr>
        <w:t>Արտաքին տեխնոլոգիական կայանքների կարգը կախված է դրանցում առկա այրելի նյութերի</w:t>
      </w:r>
      <w:r w:rsidR="00D25854" w:rsidRPr="000E23FA">
        <w:rPr>
          <w:rFonts w:eastAsia="Arial Unicode" w:cs="Arial Unicode"/>
          <w:kern w:val="0"/>
          <w:lang w:val="hy-AM"/>
        </w:rPr>
        <w:t>ց</w:t>
      </w:r>
      <w:r w:rsidRPr="000E23FA">
        <w:rPr>
          <w:rFonts w:eastAsia="Arial Unicode" w:cs="Arial Unicode"/>
          <w:kern w:val="0"/>
          <w:lang w:val="hy-AM"/>
        </w:rPr>
        <w:t xml:space="preserve"> և առարկաներից, դրանց քանակությունից և հրդեհավտանգավորության հատկություններից, ինչպես նաև տեխնոլոգիական գործընթացներից։</w:t>
      </w:r>
    </w:p>
    <w:p w14:paraId="64E76DBE" w14:textId="77777777" w:rsidR="00297FB8" w:rsidRPr="008C6AB0" w:rsidRDefault="00801AA6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rFonts w:eastAsia="Arial Unicode" w:cs="Arial Unicode"/>
          <w:kern w:val="0"/>
          <w:lang w:val="hy-AM"/>
        </w:rPr>
      </w:pPr>
      <w:r w:rsidRPr="008C6AB0">
        <w:rPr>
          <w:rFonts w:eastAsia="Arial Unicode" w:cs="Arial Unicode"/>
          <w:kern w:val="0"/>
          <w:lang w:val="hy-AM"/>
        </w:rPr>
        <w:t>Արտաքին տեխնոլոգիական կայանքները դասակարգվում են հրդեհային</w:t>
      </w:r>
      <w:r w:rsidRPr="00D60CA1">
        <w:rPr>
          <w:rFonts w:eastAsia="Arial Unicode" w:cs="Arial Unicode"/>
          <w:kern w:val="0"/>
          <w:lang w:val="hy-AM"/>
        </w:rPr>
        <w:t xml:space="preserve"> վտանգա</w:t>
      </w:r>
      <w:r w:rsidR="00297FB8" w:rsidRPr="008C6AB0">
        <w:rPr>
          <w:rFonts w:eastAsia="Arial Unicode" w:cs="Arial Unicode"/>
          <w:kern w:val="0"/>
          <w:lang w:val="hy-AM"/>
        </w:rPr>
        <w:t xml:space="preserve">վորության ԱԱ, ԲԱ, ՎԱ, ԳԱ և ԴԱ կարգերի ըստ Աղյուսակ </w:t>
      </w:r>
      <w:r w:rsidR="00A75ADE" w:rsidRPr="008C6AB0">
        <w:rPr>
          <w:rFonts w:eastAsia="Arial Unicode" w:cs="Arial Unicode"/>
          <w:kern w:val="0"/>
          <w:lang w:val="hy-AM"/>
        </w:rPr>
        <w:t>3</w:t>
      </w:r>
      <w:r w:rsidR="00232C19" w:rsidRPr="008C6AB0">
        <w:rPr>
          <w:rFonts w:eastAsia="Arial Unicode" w:cs="Arial Unicode"/>
          <w:kern w:val="0"/>
          <w:lang w:val="hy-AM"/>
        </w:rPr>
        <w:t>2</w:t>
      </w:r>
      <w:r w:rsidR="00A75ADE" w:rsidRPr="008C6AB0">
        <w:rPr>
          <w:rFonts w:eastAsia="Arial Unicode" w:cs="Arial Unicode"/>
          <w:kern w:val="0"/>
          <w:lang w:val="hy-AM"/>
        </w:rPr>
        <w:t>-</w:t>
      </w:r>
      <w:r w:rsidR="00297FB8" w:rsidRPr="008C6AB0">
        <w:rPr>
          <w:rFonts w:eastAsia="Arial Unicode" w:cs="Arial Unicode"/>
          <w:kern w:val="0"/>
          <w:lang w:val="hy-AM"/>
        </w:rPr>
        <w:t>ի։</w:t>
      </w:r>
    </w:p>
    <w:p w14:paraId="1D6A00C5" w14:textId="77777777" w:rsidR="00297FB8" w:rsidRPr="000E23FA" w:rsidRDefault="00297FB8" w:rsidP="008C6AB0">
      <w:pPr>
        <w:tabs>
          <w:tab w:val="left" w:pos="990"/>
          <w:tab w:val="left" w:pos="1170"/>
        </w:tabs>
        <w:autoSpaceDE w:val="0"/>
        <w:autoSpaceDN w:val="0"/>
        <w:adjustRightInd w:val="0"/>
        <w:spacing w:after="0" w:line="360" w:lineRule="auto"/>
        <w:jc w:val="center"/>
        <w:rPr>
          <w:rFonts w:eastAsia="Arial Unicode" w:cs="Arial Unicode"/>
          <w:kern w:val="0"/>
        </w:rPr>
      </w:pPr>
      <w:r w:rsidRPr="000E23FA">
        <w:rPr>
          <w:rFonts w:eastAsia="Arial Unicode" w:cs="Arial Unicode"/>
          <w:kern w:val="0"/>
          <w:lang w:val="hy-AM"/>
        </w:rPr>
        <w:t xml:space="preserve">Աղյուսակ </w:t>
      </w:r>
      <w:r w:rsidR="00A75ADE" w:rsidRPr="000E23FA">
        <w:rPr>
          <w:rFonts w:eastAsia="Arial Unicode" w:cs="Arial Unicode"/>
          <w:kern w:val="0"/>
        </w:rPr>
        <w:t>3</w:t>
      </w:r>
      <w:r w:rsidR="00232C19" w:rsidRPr="000E23FA">
        <w:rPr>
          <w:rFonts w:eastAsia="Arial Unicode" w:cs="Arial Unicode"/>
          <w:kern w:val="0"/>
        </w:rPr>
        <w:t>2</w:t>
      </w:r>
      <w:r w:rsidR="00A75ADE" w:rsidRPr="000E23FA">
        <w:rPr>
          <w:rFonts w:eastAsia="Arial Unicode" w:cs="Arial Unicode"/>
          <w:kern w:val="0"/>
        </w:rPr>
        <w:t>.</w:t>
      </w:r>
      <w:r w:rsidR="00A75ADE" w:rsidRPr="000E23FA">
        <w:rPr>
          <w:rFonts w:eastAsia="Arial Unicode" w:cs="Arial Unicode"/>
          <w:kern w:val="0"/>
          <w:lang w:val="hy-AM"/>
        </w:rPr>
        <w:t xml:space="preserve"> Արտաքին տեխնոլոգիական կայանքներ</w:t>
      </w:r>
      <w:r w:rsidR="00A75ADE" w:rsidRPr="000E23FA">
        <w:rPr>
          <w:rFonts w:eastAsia="Arial Unicode" w:cs="Arial Unicode"/>
          <w:kern w:val="0"/>
        </w:rPr>
        <w:t xml:space="preserve">ի </w:t>
      </w:r>
      <w:proofErr w:type="spellStart"/>
      <w:r w:rsidR="00A75ADE" w:rsidRPr="000E23FA">
        <w:rPr>
          <w:rFonts w:eastAsia="Arial Unicode" w:cs="Arial Unicode"/>
          <w:kern w:val="0"/>
        </w:rPr>
        <w:t>դասակարգումը</w:t>
      </w:r>
      <w:proofErr w:type="spellEnd"/>
    </w:p>
    <w:tbl>
      <w:tblPr>
        <w:tblStyle w:val="TableGrid8"/>
        <w:tblW w:w="0" w:type="auto"/>
        <w:jc w:val="center"/>
        <w:tblLook w:val="04A0" w:firstRow="1" w:lastRow="0" w:firstColumn="1" w:lastColumn="0" w:noHBand="0" w:noVBand="1"/>
      </w:tblPr>
      <w:tblGrid>
        <w:gridCol w:w="688"/>
        <w:gridCol w:w="2647"/>
        <w:gridCol w:w="6981"/>
      </w:tblGrid>
      <w:tr w:rsidR="00297FB8" w:rsidRPr="001C6037" w14:paraId="1D1E8113" w14:textId="77777777" w:rsidTr="00477AA1">
        <w:trPr>
          <w:jc w:val="center"/>
        </w:trPr>
        <w:tc>
          <w:tcPr>
            <w:tcW w:w="688" w:type="dxa"/>
            <w:vAlign w:val="center"/>
          </w:tcPr>
          <w:p w14:paraId="06AC4AE1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Հ</w:t>
            </w:r>
            <w:r w:rsidR="00DD37E7" w:rsidRPr="000E23FA">
              <w:rPr>
                <w:rFonts w:eastAsia="MS Mincho" w:cs="MS Mincho"/>
                <w:kern w:val="0"/>
                <w:sz w:val="24"/>
                <w:szCs w:val="24"/>
                <w:lang w:val="hy-AM"/>
              </w:rPr>
              <w:t>/</w:t>
            </w:r>
            <w:r w:rsidR="00DD37E7" w:rsidRPr="000E23FA">
              <w:rPr>
                <w:rFonts w:eastAsia="MS Mincho" w:cs="MS Mincho"/>
                <w:kern w:val="0"/>
                <w:sz w:val="24"/>
                <w:szCs w:val="24"/>
              </w:rPr>
              <w:t>Հ</w:t>
            </w:r>
          </w:p>
        </w:tc>
        <w:tc>
          <w:tcPr>
            <w:tcW w:w="2647" w:type="dxa"/>
            <w:vAlign w:val="center"/>
          </w:tcPr>
          <w:p w14:paraId="1AC14DE4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Արտաքին կայանքի կարգը</w:t>
            </w:r>
          </w:p>
        </w:tc>
        <w:tc>
          <w:tcPr>
            <w:tcW w:w="6981" w:type="dxa"/>
            <w:vAlign w:val="center"/>
          </w:tcPr>
          <w:p w14:paraId="04D5E77E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Արաքին կայանքի հրդեհային վտանգավորության կարգի որոշման չափանիշները</w:t>
            </w:r>
          </w:p>
        </w:tc>
      </w:tr>
      <w:tr w:rsidR="00297FB8" w:rsidRPr="001C6037" w14:paraId="3725D032" w14:textId="77777777" w:rsidTr="00477AA1">
        <w:trPr>
          <w:jc w:val="center"/>
        </w:trPr>
        <w:tc>
          <w:tcPr>
            <w:tcW w:w="688" w:type="dxa"/>
            <w:vAlign w:val="center"/>
          </w:tcPr>
          <w:p w14:paraId="364A8780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1</w:t>
            </w:r>
            <w:r w:rsidRPr="000E23FA">
              <w:rPr>
                <w:rFonts w:ascii="MS Mincho" w:eastAsia="MS Mincho" w:hAnsi="MS Mincho" w:cs="MS Mincho" w:hint="eastAsia"/>
                <w:kern w:val="0"/>
                <w:sz w:val="24"/>
                <w:szCs w:val="24"/>
                <w:lang w:val="hy-AM"/>
              </w:rPr>
              <w:t>․</w:t>
            </w:r>
          </w:p>
        </w:tc>
        <w:tc>
          <w:tcPr>
            <w:tcW w:w="2647" w:type="dxa"/>
            <w:vAlign w:val="center"/>
          </w:tcPr>
          <w:p w14:paraId="643D0BEB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ԱԱ</w:t>
            </w:r>
          </w:p>
          <w:p w14:paraId="14FF2F15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Բարձր պայթյունահրդեհային</w:t>
            </w:r>
          </w:p>
          <w:p w14:paraId="1CBE0402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վտանգավորություն</w:t>
            </w:r>
          </w:p>
        </w:tc>
        <w:tc>
          <w:tcPr>
            <w:tcW w:w="6981" w:type="dxa"/>
            <w:vAlign w:val="center"/>
          </w:tcPr>
          <w:p w14:paraId="40AC903A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Կայանքը դասվում է ԱԱ կարգին, եթե նրանում առկա են, պահվում են, մշակվում կամ փոխադրվում են այրելի գազեր, 28</w:t>
            </w:r>
            <w:r w:rsidRPr="000E23FA">
              <w:rPr>
                <w:rFonts w:eastAsia="Arial Unicode" w:cs="Arial Unicode"/>
                <w:kern w:val="0"/>
                <w:sz w:val="24"/>
                <w:szCs w:val="24"/>
                <w:vertAlign w:val="superscript"/>
                <w:lang w:val="hy-AM"/>
              </w:rPr>
              <w:t>0</w:t>
            </w: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 xml:space="preserve"> C ջերմաստիճան</w:t>
            </w:r>
            <w:r w:rsidR="00D25854"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 xml:space="preserve"> և ցածր </w:t>
            </w: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 xml:space="preserve">բռնկման ջերմաստիճանով դյուրաբոցավառ հեղուկներ, ջրի, օդում թթվածնի կամ միմյանց հետ  հետ փոխազդեցությունից վառվող նյութեր, պայմանով, որ կայանքից </w:t>
            </w:r>
            <w:r w:rsidR="00232C19"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25</w:t>
            </w: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 xml:space="preserve"> մ հեռավորության վրա ճնշման </w:t>
            </w: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lastRenderedPageBreak/>
              <w:t>ալիքի առաջացմամբ նշված նյութերի հնարավոր այրման հրդեհային ռիսկը մեկ տարվա ընթացքում գերազանցում է 1,0 միլիոնը</w:t>
            </w:r>
          </w:p>
        </w:tc>
      </w:tr>
      <w:tr w:rsidR="00297FB8" w:rsidRPr="001C6037" w14:paraId="76D862E9" w14:textId="77777777" w:rsidTr="00477AA1">
        <w:trPr>
          <w:jc w:val="center"/>
        </w:trPr>
        <w:tc>
          <w:tcPr>
            <w:tcW w:w="688" w:type="dxa"/>
            <w:vAlign w:val="center"/>
          </w:tcPr>
          <w:p w14:paraId="40B0E0CF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lastRenderedPageBreak/>
              <w:t>2</w:t>
            </w:r>
            <w:r w:rsidRPr="000E23FA">
              <w:rPr>
                <w:rFonts w:ascii="MS Mincho" w:eastAsia="MS Mincho" w:hAnsi="MS Mincho" w:cs="MS Mincho" w:hint="eastAsia"/>
                <w:kern w:val="0"/>
                <w:sz w:val="24"/>
                <w:szCs w:val="24"/>
                <w:lang w:val="hy-AM"/>
              </w:rPr>
              <w:t>․</w:t>
            </w:r>
          </w:p>
        </w:tc>
        <w:tc>
          <w:tcPr>
            <w:tcW w:w="2647" w:type="dxa"/>
            <w:vAlign w:val="center"/>
          </w:tcPr>
          <w:p w14:paraId="5CAD4C73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ԲԱ</w:t>
            </w:r>
          </w:p>
          <w:p w14:paraId="7F5ABD27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Պայթյունահրդեհային</w:t>
            </w:r>
          </w:p>
          <w:p w14:paraId="57177827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վտանգավորություն</w:t>
            </w:r>
          </w:p>
        </w:tc>
        <w:tc>
          <w:tcPr>
            <w:tcW w:w="6981" w:type="dxa"/>
            <w:vAlign w:val="center"/>
          </w:tcPr>
          <w:p w14:paraId="3A695B17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Կայանքը դասվում է ԲԱ կարգին, եթե նրանում առկա են, պահվում են, մշակվում կամ փոխադրվում են այրելի փոշիներ և/կամ թելեր, 28</w:t>
            </w:r>
            <w:r w:rsidRPr="000E23FA">
              <w:rPr>
                <w:rFonts w:eastAsia="Arial Unicode" w:cs="Arial Unicode"/>
                <w:kern w:val="0"/>
                <w:sz w:val="24"/>
                <w:szCs w:val="24"/>
                <w:vertAlign w:val="superscript"/>
                <w:lang w:val="hy-AM"/>
              </w:rPr>
              <w:t>0</w:t>
            </w: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 xml:space="preserve"> C ջերմաստիճանից բարձր բռնկման ջերմաստիճանով դյուրաբոցավառ հեղուկներ, այրելի հեղուկներ պայմանով, որ կայանքից </w:t>
            </w:r>
            <w:r w:rsidR="00232C19"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25</w:t>
            </w: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 xml:space="preserve"> մ հեռավորության վրա ճնշման ալիքի առաջացմամբ փոշիների և/կամ թելերի, հեղուկների գոլորշիների օդախառնուրդների  հնարավոր այրման հրդեհային ռիսկը մեկ տարվա ընթացքում գերազանցում է 1,0 միլիոնը</w:t>
            </w:r>
          </w:p>
        </w:tc>
      </w:tr>
      <w:tr w:rsidR="00297FB8" w:rsidRPr="001C6037" w14:paraId="190E55DD" w14:textId="77777777" w:rsidTr="00477AA1">
        <w:trPr>
          <w:jc w:val="center"/>
        </w:trPr>
        <w:tc>
          <w:tcPr>
            <w:tcW w:w="688" w:type="dxa"/>
            <w:vAlign w:val="center"/>
          </w:tcPr>
          <w:p w14:paraId="66577183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3</w:t>
            </w:r>
            <w:r w:rsidRPr="000E23FA">
              <w:rPr>
                <w:rFonts w:ascii="MS Mincho" w:eastAsia="MS Mincho" w:hAnsi="MS Mincho" w:cs="MS Mincho" w:hint="eastAsia"/>
                <w:kern w:val="0"/>
                <w:sz w:val="24"/>
                <w:szCs w:val="24"/>
                <w:lang w:val="hy-AM"/>
              </w:rPr>
              <w:t>․</w:t>
            </w:r>
          </w:p>
        </w:tc>
        <w:tc>
          <w:tcPr>
            <w:tcW w:w="2647" w:type="dxa"/>
            <w:vAlign w:val="center"/>
          </w:tcPr>
          <w:p w14:paraId="43AAABF2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ՎԱ</w:t>
            </w:r>
          </w:p>
          <w:p w14:paraId="05933856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Հրդեհային վտանգավորություն</w:t>
            </w:r>
          </w:p>
        </w:tc>
        <w:tc>
          <w:tcPr>
            <w:tcW w:w="6981" w:type="dxa"/>
            <w:vAlign w:val="center"/>
          </w:tcPr>
          <w:p w14:paraId="7BE4F169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 xml:space="preserve">Կայանքը դասվում է ՎԱ կարգին, եթե նրանում առկա են, պահվում են, մշակվում կամ փոխադրվում են այրելի և/կամ դժվար այրելի հեղուկներ, այրելի և/կամ դժվար այրելի կոշտ նյութեր, այդ թվում փոշիներ և/կամ թելեր, ջրի, օդում թթվածնի կամ միմյանց հետ  հետ փոխազդեցությունից վառվող նյութեր, պայմանով, որ կայանքը չի դասվում ԱԱ կամ ԲԱ կարգին և կայանքից </w:t>
            </w:r>
            <w:r w:rsidR="00232C19"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25</w:t>
            </w: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 xml:space="preserve"> մ հեռավորության վրա նշված նյութերի հնարավոր այրման հրդեհային ռիսկը մեկ տարվա ընթացքում գերազանցում է 1,0 միլիոնը</w:t>
            </w:r>
          </w:p>
        </w:tc>
      </w:tr>
      <w:tr w:rsidR="00297FB8" w:rsidRPr="001C6037" w14:paraId="48EB6C62" w14:textId="77777777" w:rsidTr="00461A63">
        <w:trPr>
          <w:jc w:val="center"/>
        </w:trPr>
        <w:tc>
          <w:tcPr>
            <w:tcW w:w="688" w:type="dxa"/>
            <w:tcBorders>
              <w:bottom w:val="single" w:sz="4" w:space="0" w:color="auto"/>
            </w:tcBorders>
            <w:vAlign w:val="center"/>
          </w:tcPr>
          <w:p w14:paraId="5600B78E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4</w:t>
            </w:r>
            <w:r w:rsidRPr="000E23FA">
              <w:rPr>
                <w:rFonts w:ascii="MS Mincho" w:eastAsia="MS Mincho" w:hAnsi="MS Mincho" w:cs="MS Mincho" w:hint="eastAsia"/>
                <w:kern w:val="0"/>
                <w:sz w:val="24"/>
                <w:szCs w:val="24"/>
                <w:lang w:val="hy-AM"/>
              </w:rPr>
              <w:t>․</w:t>
            </w:r>
          </w:p>
        </w:tc>
        <w:tc>
          <w:tcPr>
            <w:tcW w:w="2647" w:type="dxa"/>
            <w:tcBorders>
              <w:bottom w:val="single" w:sz="4" w:space="0" w:color="auto"/>
            </w:tcBorders>
            <w:vAlign w:val="center"/>
          </w:tcPr>
          <w:p w14:paraId="748EAC3B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ԳԱ</w:t>
            </w:r>
          </w:p>
          <w:p w14:paraId="207257FC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Չափավոր հրդեհային վտանգավորություն</w:t>
            </w:r>
          </w:p>
        </w:tc>
        <w:tc>
          <w:tcPr>
            <w:tcW w:w="6981" w:type="dxa"/>
            <w:tcBorders>
              <w:bottom w:val="single" w:sz="4" w:space="0" w:color="auto"/>
            </w:tcBorders>
            <w:vAlign w:val="center"/>
          </w:tcPr>
          <w:p w14:paraId="5DA61E76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Կայանքը դասվում է ԳԱ կարգին, եթե նրանում առկա են, պահվում են, մշակվում կամ փոխադրվում են չայրելի նյութեր տաք, շիկացած կամ հալված վիճակում, որոնց մշակումն ուղեկցվում է ճառագայթային ջերմությամբ, կայծերով կամ բոցով, ինչպես նաև որպես վառելիք վառվող կամ օգտահանվող այրելի գազեր, հեղուկներ և/կամ կոշտ նյութեր։</w:t>
            </w:r>
          </w:p>
        </w:tc>
      </w:tr>
      <w:tr w:rsidR="00297FB8" w:rsidRPr="001C6037" w14:paraId="34424479" w14:textId="77777777" w:rsidTr="00461A63">
        <w:trPr>
          <w:jc w:val="center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9CB70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5</w:t>
            </w:r>
            <w:r w:rsidRPr="000E23FA">
              <w:rPr>
                <w:rFonts w:ascii="MS Mincho" w:eastAsia="MS Mincho" w:hAnsi="MS Mincho" w:cs="MS Mincho" w:hint="eastAsia"/>
                <w:kern w:val="0"/>
                <w:sz w:val="24"/>
                <w:szCs w:val="24"/>
                <w:lang w:val="hy-AM"/>
              </w:rPr>
              <w:t>․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E4761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ԴԱ</w:t>
            </w:r>
          </w:p>
          <w:p w14:paraId="063516DA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lastRenderedPageBreak/>
              <w:t>Նվազ հրդեհային վտանգավորություն</w:t>
            </w:r>
          </w:p>
        </w:tc>
        <w:tc>
          <w:tcPr>
            <w:tcW w:w="6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A6F07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lastRenderedPageBreak/>
              <w:t xml:space="preserve">Կայանքը դասվում է ԴԱ կարգին, եթե նրանում առկա են, </w:t>
            </w: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lastRenderedPageBreak/>
              <w:t xml:space="preserve">պահվում են, մշակվում կամ փոխադրվում են հիմնականում սառը վիճակում չայրելի նյութեր։ </w:t>
            </w:r>
          </w:p>
        </w:tc>
      </w:tr>
    </w:tbl>
    <w:p w14:paraId="6D49A321" w14:textId="77777777" w:rsidR="00297FB8" w:rsidRPr="000E23FA" w:rsidRDefault="00297FB8" w:rsidP="008C6AB0">
      <w:pPr>
        <w:tabs>
          <w:tab w:val="left" w:pos="990"/>
          <w:tab w:val="left" w:pos="1170"/>
        </w:tabs>
        <w:autoSpaceDE w:val="0"/>
        <w:autoSpaceDN w:val="0"/>
        <w:adjustRightInd w:val="0"/>
        <w:spacing w:after="0" w:line="360" w:lineRule="auto"/>
        <w:rPr>
          <w:rFonts w:eastAsia="Arial Unicode" w:cs="Arial Unicode"/>
          <w:kern w:val="0"/>
          <w:lang w:val="hy-AM"/>
        </w:rPr>
      </w:pPr>
    </w:p>
    <w:p w14:paraId="3D042CA3" w14:textId="77777777" w:rsidR="00297FB8" w:rsidRPr="000E23FA" w:rsidRDefault="00297FB8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rFonts w:eastAsia="Arial Unicode" w:cs="Arial Unicode"/>
          <w:kern w:val="0"/>
          <w:lang w:val="hy-AM"/>
        </w:rPr>
      </w:pPr>
      <w:r w:rsidRPr="000E23FA">
        <w:rPr>
          <w:rFonts w:eastAsia="Arial Unicode" w:cs="Arial Unicode"/>
          <w:kern w:val="0"/>
          <w:lang w:val="hy-AM"/>
        </w:rPr>
        <w:t xml:space="preserve">Արտաքին կայանքների դասակարգումը պետք է իրականացնել ստուգելով դրանց համապատասխանությունը աղյուսակ </w:t>
      </w:r>
      <w:r w:rsidR="00BD011C" w:rsidRPr="000E23FA">
        <w:rPr>
          <w:rFonts w:eastAsia="Arial Unicode" w:cs="Arial Unicode"/>
          <w:kern w:val="0"/>
          <w:lang w:val="hy-AM"/>
        </w:rPr>
        <w:t>3</w:t>
      </w:r>
      <w:r w:rsidR="00232C19" w:rsidRPr="000E23FA">
        <w:rPr>
          <w:rFonts w:eastAsia="Arial Unicode" w:cs="Arial Unicode"/>
          <w:kern w:val="0"/>
          <w:lang w:val="hy-AM"/>
        </w:rPr>
        <w:t>2</w:t>
      </w:r>
      <w:r w:rsidRPr="000E23FA">
        <w:rPr>
          <w:rFonts w:eastAsia="Arial Unicode" w:cs="Arial Unicode"/>
          <w:kern w:val="0"/>
          <w:lang w:val="hy-AM"/>
        </w:rPr>
        <w:t>-ում բերված ամենավտանգավոր ԱԱ կարգից դեպի նվազ վտանգավոր ԴԱ կարգը։</w:t>
      </w:r>
    </w:p>
    <w:p w14:paraId="64314899" w14:textId="77777777" w:rsidR="00297FB8" w:rsidRPr="000E23FA" w:rsidRDefault="00297FB8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rFonts w:eastAsia="Arial Unicode" w:cs="Arial Unicode"/>
          <w:kern w:val="0"/>
          <w:lang w:val="hy-AM"/>
        </w:rPr>
      </w:pPr>
      <w:r w:rsidRPr="000E23FA">
        <w:rPr>
          <w:rFonts w:eastAsia="Arial Unicode" w:cs="Arial Unicode"/>
          <w:kern w:val="0"/>
          <w:lang w:val="hy-AM"/>
        </w:rPr>
        <w:t>Տվյալների բացակայության պատճառով հրդեհային ռիսկի հաշվարկի անհնարինության դեպքում թույլատրվում է ղեկավարվել հետևյալ չափանիշներով</w:t>
      </w:r>
      <w:r w:rsidRPr="000E23FA">
        <w:rPr>
          <w:rFonts w:ascii="MS Mincho" w:eastAsia="MS Mincho" w:hAnsi="MS Mincho" w:cs="MS Mincho" w:hint="eastAsia"/>
          <w:kern w:val="0"/>
          <w:lang w:val="hy-AM"/>
        </w:rPr>
        <w:t>․</w:t>
      </w:r>
    </w:p>
    <w:p w14:paraId="51BAF830" w14:textId="77777777" w:rsidR="00297FB8" w:rsidRPr="000E23FA" w:rsidRDefault="00297FB8" w:rsidP="000E23FA">
      <w:pPr>
        <w:numPr>
          <w:ilvl w:val="0"/>
          <w:numId w:val="128"/>
        </w:numPr>
        <w:tabs>
          <w:tab w:val="left" w:pos="990"/>
          <w:tab w:val="left" w:pos="1170"/>
        </w:tabs>
        <w:autoSpaceDE w:val="0"/>
        <w:autoSpaceDN w:val="0"/>
        <w:adjustRightInd w:val="0"/>
        <w:spacing w:after="0" w:line="360" w:lineRule="auto"/>
        <w:ind w:left="0" w:firstLine="540"/>
        <w:contextualSpacing/>
        <w:jc w:val="both"/>
        <w:rPr>
          <w:rFonts w:eastAsia="Arial Unicode" w:cs="Arial Unicode"/>
          <w:lang w:val="hy-AM"/>
        </w:rPr>
      </w:pPr>
      <w:r w:rsidRPr="000E23FA">
        <w:rPr>
          <w:rFonts w:eastAsia="Arial Unicode" w:cs="Arial Unicode"/>
          <w:kern w:val="0"/>
          <w:lang w:val="hy-AM"/>
        </w:rPr>
        <w:t>ԱԱ և ԲԱ կարգերի դեպքում</w:t>
      </w:r>
      <w:r w:rsidR="00EF3FCF" w:rsidRPr="000E23FA">
        <w:rPr>
          <w:rFonts w:eastAsia="Arial Unicode" w:cs="Arial Unicode"/>
          <w:kern w:val="0"/>
          <w:lang w:val="hy-AM"/>
        </w:rPr>
        <w:t xml:space="preserve">՝ </w:t>
      </w:r>
      <w:r w:rsidRPr="000E23FA">
        <w:rPr>
          <w:rFonts w:eastAsia="Arial Unicode" w:cs="Arial Unicode"/>
          <w:kern w:val="0"/>
          <w:lang w:val="hy-AM"/>
        </w:rPr>
        <w:t>ըստ ԳՕՍՏ 12</w:t>
      </w:r>
      <w:r w:rsidRPr="000E23FA">
        <w:rPr>
          <w:rFonts w:ascii="MS Mincho" w:eastAsia="MS Mincho" w:hAnsi="MS Mincho" w:cs="MS Mincho" w:hint="eastAsia"/>
          <w:kern w:val="0"/>
          <w:lang w:val="hy-AM"/>
        </w:rPr>
        <w:t>․</w:t>
      </w:r>
      <w:r w:rsidRPr="000E23FA">
        <w:rPr>
          <w:rFonts w:eastAsia="Arial Unicode" w:cs="Arial Unicode"/>
          <w:kern w:val="0"/>
          <w:lang w:val="hy-AM"/>
        </w:rPr>
        <w:t>1</w:t>
      </w:r>
      <w:r w:rsidRPr="000E23FA">
        <w:rPr>
          <w:rFonts w:ascii="MS Mincho" w:eastAsia="MS Mincho" w:hAnsi="MS Mincho" w:cs="MS Mincho" w:hint="eastAsia"/>
          <w:kern w:val="0"/>
          <w:lang w:val="hy-AM"/>
        </w:rPr>
        <w:t>․</w:t>
      </w:r>
      <w:r w:rsidRPr="000E23FA">
        <w:rPr>
          <w:rFonts w:eastAsia="Arial Unicode" w:cs="Arial Unicode"/>
          <w:kern w:val="0"/>
          <w:lang w:val="hy-AM"/>
        </w:rPr>
        <w:t>044</w:t>
      </w:r>
      <w:r w:rsidR="00BD4E82" w:rsidRPr="000E23FA">
        <w:rPr>
          <w:rFonts w:eastAsia="Arial Unicode" w:cs="Arial Unicode"/>
          <w:kern w:val="0"/>
          <w:lang w:val="hy-AM"/>
        </w:rPr>
        <w:t>-2018</w:t>
      </w:r>
      <w:r w:rsidRPr="000E23FA">
        <w:rPr>
          <w:rFonts w:eastAsia="Arial Unicode" w:cs="Arial Unicode"/>
          <w:kern w:val="0"/>
          <w:lang w:val="hy-AM"/>
        </w:rPr>
        <w:t xml:space="preserve">-ի </w:t>
      </w:r>
      <w:bookmarkStart w:id="124" w:name="_Hlk157376453"/>
      <w:r w:rsidRPr="000E23FA">
        <w:rPr>
          <w:rFonts w:eastAsia="Arial Unicode" w:cs="Arial Unicode"/>
          <w:kern w:val="0"/>
          <w:lang w:val="hy-AM"/>
        </w:rPr>
        <w:t>բոցի տարածման</w:t>
      </w:r>
      <w:r w:rsidR="00A72F27" w:rsidRPr="000E23FA">
        <w:rPr>
          <w:rFonts w:eastAsia="Arial Unicode" w:cs="Arial Unicode"/>
          <w:kern w:val="0"/>
          <w:lang w:val="hy-AM"/>
        </w:rPr>
        <w:t xml:space="preserve"> </w:t>
      </w:r>
      <w:r w:rsidRPr="000E23FA">
        <w:rPr>
          <w:rFonts w:eastAsia="Arial Unicode" w:cs="Arial Unicode"/>
          <w:kern w:val="0"/>
          <w:lang w:val="hy-AM"/>
        </w:rPr>
        <w:t>խտության ներքին սահմանից բարձր խտությամբ գազերի, գոլորշիների և օդի խառնուրդի գոտ</w:t>
      </w:r>
      <w:r w:rsidR="00EF3FCF" w:rsidRPr="000E23FA">
        <w:rPr>
          <w:rFonts w:eastAsia="Arial Unicode" w:cs="Arial Unicode"/>
          <w:kern w:val="0"/>
          <w:lang w:val="hy-AM"/>
        </w:rPr>
        <w:t>ու</w:t>
      </w:r>
      <w:r w:rsidRPr="000E23FA">
        <w:rPr>
          <w:rFonts w:eastAsia="Arial Unicode" w:cs="Arial Unicode"/>
          <w:kern w:val="0"/>
          <w:lang w:val="hy-AM"/>
        </w:rPr>
        <w:t xml:space="preserve"> </w:t>
      </w:r>
      <w:r w:rsidRPr="000E23FA">
        <w:rPr>
          <w:rFonts w:eastAsia="Arial Unicode" w:cs="Arial Unicode"/>
          <w:lang w:val="hy-AM"/>
        </w:rPr>
        <w:t xml:space="preserve">հորիզոնական չափը </w:t>
      </w:r>
      <w:bookmarkEnd w:id="124"/>
      <w:r w:rsidRPr="000E23FA">
        <w:rPr>
          <w:rFonts w:eastAsia="Arial Unicode" w:cs="Arial Unicode"/>
          <w:lang w:val="hy-AM"/>
        </w:rPr>
        <w:t xml:space="preserve">գերազանցում է </w:t>
      </w:r>
      <w:r w:rsidR="00232C19" w:rsidRPr="000E23FA">
        <w:rPr>
          <w:rFonts w:eastAsia="Arial Unicode" w:cs="Arial Unicode"/>
          <w:lang w:val="hy-AM"/>
        </w:rPr>
        <w:t>25</w:t>
      </w:r>
      <w:r w:rsidRPr="000E23FA">
        <w:rPr>
          <w:rFonts w:eastAsia="Arial Unicode" w:cs="Arial Unicode"/>
          <w:lang w:val="hy-AM"/>
        </w:rPr>
        <w:t xml:space="preserve"> մ-ը </w:t>
      </w:r>
      <w:r w:rsidRPr="000E23FA">
        <w:rPr>
          <w:rFonts w:eastAsia="Arial Unicode" w:cs="Arial Unicode"/>
          <w:kern w:val="0"/>
          <w:lang w:val="hy-AM"/>
        </w:rPr>
        <w:t>այրելի գազերի և գոլորշիների դեպքում</w:t>
      </w:r>
      <w:r w:rsidR="00EF3FCF" w:rsidRPr="000E23FA">
        <w:rPr>
          <w:rFonts w:eastAsia="Arial Unicode" w:cs="Arial Unicode"/>
          <w:kern w:val="0"/>
          <w:lang w:val="hy-AM"/>
        </w:rPr>
        <w:t xml:space="preserve"> և /կամ </w:t>
      </w:r>
      <w:r w:rsidRPr="000E23FA">
        <w:rPr>
          <w:rFonts w:eastAsia="Arial Unicode" w:cs="Arial Unicode"/>
          <w:lang w:val="hy-AM"/>
        </w:rPr>
        <w:t>գազ</w:t>
      </w:r>
      <w:r w:rsidR="00EF3FCF" w:rsidRPr="000E23FA">
        <w:rPr>
          <w:rFonts w:eastAsia="Arial Unicode" w:cs="Arial Unicode"/>
          <w:lang w:val="hy-AM"/>
        </w:rPr>
        <w:t>երի</w:t>
      </w:r>
      <w:r w:rsidRPr="000E23FA">
        <w:rPr>
          <w:rFonts w:eastAsia="Arial Unicode" w:cs="Arial Unicode"/>
          <w:lang w:val="hy-AM"/>
        </w:rPr>
        <w:t>, գոլորշին</w:t>
      </w:r>
      <w:r w:rsidR="00EF3FCF" w:rsidRPr="000E23FA">
        <w:rPr>
          <w:rFonts w:eastAsia="Arial Unicode" w:cs="Arial Unicode"/>
          <w:lang w:val="hy-AM"/>
        </w:rPr>
        <w:t>երի</w:t>
      </w:r>
      <w:r w:rsidRPr="000E23FA">
        <w:rPr>
          <w:rFonts w:eastAsia="Arial Unicode" w:cs="Arial Unicode"/>
          <w:lang w:val="hy-AM"/>
        </w:rPr>
        <w:t xml:space="preserve"> կամ փոշու օդային խառնուրդների այրման դեպքում կայանքից </w:t>
      </w:r>
      <w:r w:rsidR="00232C19" w:rsidRPr="000E23FA">
        <w:rPr>
          <w:rFonts w:eastAsia="Arial Unicode" w:cs="Arial Unicode"/>
          <w:lang w:val="hy-AM"/>
        </w:rPr>
        <w:t>25</w:t>
      </w:r>
      <w:r w:rsidRPr="000E23FA">
        <w:rPr>
          <w:rFonts w:eastAsia="Arial Unicode" w:cs="Arial Unicode"/>
          <w:lang w:val="hy-AM"/>
        </w:rPr>
        <w:t xml:space="preserve"> մ հեռավորության վրա հաշվարկային ավելցուկային ճնշումը գերազանցում է 5 կՊա,</w:t>
      </w:r>
    </w:p>
    <w:p w14:paraId="0CD024C7" w14:textId="77777777" w:rsidR="00297FB8" w:rsidRPr="000E23FA" w:rsidRDefault="00297FB8" w:rsidP="000E23FA">
      <w:pPr>
        <w:numPr>
          <w:ilvl w:val="0"/>
          <w:numId w:val="128"/>
        </w:numPr>
        <w:tabs>
          <w:tab w:val="left" w:pos="990"/>
          <w:tab w:val="left" w:pos="1170"/>
        </w:tabs>
        <w:autoSpaceDE w:val="0"/>
        <w:autoSpaceDN w:val="0"/>
        <w:adjustRightInd w:val="0"/>
        <w:spacing w:after="0" w:line="360" w:lineRule="auto"/>
        <w:ind w:left="0" w:firstLine="540"/>
        <w:contextualSpacing/>
        <w:rPr>
          <w:rFonts w:eastAsia="Arial Unicode" w:cs="Arial Unicode"/>
          <w:lang w:val="hy-AM"/>
        </w:rPr>
      </w:pPr>
      <w:r w:rsidRPr="000E23FA">
        <w:rPr>
          <w:rFonts w:eastAsia="Arial Unicode" w:cs="Arial Unicode"/>
          <w:lang w:val="hy-AM"/>
        </w:rPr>
        <w:t xml:space="preserve">ՎԱ կարգի դեպքում՝ այդ կարգի համար աղյուսակ </w:t>
      </w:r>
      <w:r w:rsidR="00EF3FCF" w:rsidRPr="000E23FA">
        <w:rPr>
          <w:rFonts w:eastAsia="Arial Unicode" w:cs="Arial Unicode"/>
          <w:lang w:val="hy-AM"/>
        </w:rPr>
        <w:t>3</w:t>
      </w:r>
      <w:r w:rsidR="009C57C0" w:rsidRPr="000E23FA">
        <w:rPr>
          <w:rFonts w:eastAsia="Arial Unicode" w:cs="Arial Unicode"/>
          <w:lang w:val="hy-AM"/>
        </w:rPr>
        <w:t>2</w:t>
      </w:r>
      <w:r w:rsidR="00EF3FCF" w:rsidRPr="000E23FA">
        <w:rPr>
          <w:rFonts w:eastAsia="Arial Unicode" w:cs="Arial Unicode"/>
          <w:lang w:val="hy-AM"/>
        </w:rPr>
        <w:t>-ում</w:t>
      </w:r>
      <w:r w:rsidRPr="000E23FA">
        <w:rPr>
          <w:rFonts w:eastAsia="Arial Unicode" w:cs="Arial Unicode"/>
          <w:lang w:val="hy-AM"/>
        </w:rPr>
        <w:t xml:space="preserve">  նշված նյութերի այրման ժամանակ կայանքից </w:t>
      </w:r>
      <w:r w:rsidR="00232C19" w:rsidRPr="000E23FA">
        <w:rPr>
          <w:rFonts w:eastAsia="Arial Unicode" w:cs="Arial Unicode"/>
          <w:lang w:val="hy-AM"/>
        </w:rPr>
        <w:t>25</w:t>
      </w:r>
      <w:r w:rsidRPr="000E23FA">
        <w:rPr>
          <w:rFonts w:eastAsia="Arial Unicode" w:cs="Arial Unicode"/>
          <w:lang w:val="hy-AM"/>
        </w:rPr>
        <w:t xml:space="preserve"> մ հեռավորության վրա ջերմային ճառագայթման սաստկությունը գերազանցում է 4 </w:t>
      </w:r>
      <w:r w:rsidRPr="000E23FA">
        <w:rPr>
          <w:rFonts w:eastAsia="Arial Unicode" w:cs="Arial Unicode"/>
          <w:kern w:val="0"/>
          <w:lang w:val="hy-AM"/>
        </w:rPr>
        <w:t>կՎտ</w:t>
      </w:r>
      <w:r w:rsidR="000B30E6" w:rsidRPr="000E23FA">
        <w:rPr>
          <w:rFonts w:eastAsia="Arial Unicode" w:cs="Arial Unicode"/>
          <w:kern w:val="0"/>
          <w:lang w:val="hy-AM"/>
        </w:rPr>
        <w:t>/</w:t>
      </w:r>
      <w:r w:rsidRPr="000E23FA">
        <w:rPr>
          <w:rFonts w:eastAsia="Arial Unicode" w:cs="Arial Unicode"/>
          <w:kern w:val="0"/>
          <w:lang w:val="hy-AM"/>
        </w:rPr>
        <w:t>մ</w:t>
      </w:r>
      <w:r w:rsidRPr="000E23FA">
        <w:rPr>
          <w:rFonts w:eastAsia="Arial Unicode" w:cs="Arial Unicode"/>
          <w:kern w:val="0"/>
          <w:vertAlign w:val="superscript"/>
          <w:lang w:val="hy-AM"/>
        </w:rPr>
        <w:t>2</w:t>
      </w:r>
      <w:r w:rsidRPr="000E23FA">
        <w:rPr>
          <w:rFonts w:eastAsia="Arial Unicode" w:cs="Arial Unicode"/>
          <w:kern w:val="0"/>
          <w:lang w:val="hy-AM"/>
        </w:rPr>
        <w:t xml:space="preserve">։ </w:t>
      </w:r>
    </w:p>
    <w:p w14:paraId="2F254297" w14:textId="16F256DE" w:rsidR="004E1C4F" w:rsidRPr="001C6037" w:rsidRDefault="00297FB8" w:rsidP="004E1C4F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rFonts w:eastAsia="Arial Unicode" w:cs="Arial Unicode"/>
          <w:lang w:val="hy-AM"/>
        </w:rPr>
      </w:pPr>
      <w:r w:rsidRPr="000E23FA">
        <w:rPr>
          <w:rFonts w:eastAsia="Arial Unicode" w:cs="Arial Unicode"/>
          <w:kern w:val="0"/>
          <w:lang w:val="hy-AM"/>
        </w:rPr>
        <w:t xml:space="preserve">Բոցի տարածման խտության ներքին սահմանից բարձր խտությամբ գազերի, գոլորշիների և օդի խառնուրդի գոտին </w:t>
      </w:r>
      <w:r w:rsidRPr="000E23FA">
        <w:rPr>
          <w:rFonts w:eastAsia="Arial Unicode" w:cs="Arial Unicode"/>
          <w:lang w:val="hy-AM"/>
        </w:rPr>
        <w:t xml:space="preserve">պարփակող հորիզոնական չափը, ինչպես նաև հրդեհի օջախից ջերմային ճառագայթման սաստկությունը </w:t>
      </w:r>
      <w:r w:rsidRPr="000E23FA">
        <w:rPr>
          <w:rFonts w:eastAsia="Arial Unicode" w:cs="Arial Unicode"/>
          <w:kern w:val="0"/>
          <w:lang w:val="hy-AM"/>
        </w:rPr>
        <w:t>թույլատրվում է որոշել գիտատեխնիկական հրապարակումներից։</w:t>
      </w:r>
    </w:p>
    <w:p w14:paraId="4970967D" w14:textId="114D9C51" w:rsidR="001C6037" w:rsidRPr="001C6037" w:rsidRDefault="001C6037" w:rsidP="001C6037">
      <w:pPr>
        <w:pStyle w:val="ListParagraph"/>
        <w:tabs>
          <w:tab w:val="left" w:pos="990"/>
          <w:tab w:val="left" w:pos="1170"/>
        </w:tabs>
        <w:spacing w:after="0" w:line="360" w:lineRule="auto"/>
        <w:ind w:left="1260"/>
        <w:jc w:val="both"/>
        <w:rPr>
          <w:rFonts w:eastAsia="Times New Roman"/>
          <w:b/>
          <w:bCs/>
          <w:i/>
          <w:iCs/>
          <w:noProof/>
          <w:lang w:eastAsia="ru-RU"/>
        </w:rPr>
      </w:pPr>
      <w:r w:rsidRPr="001C6037">
        <w:rPr>
          <w:rFonts w:eastAsia="Times New Roman"/>
          <w:b/>
          <w:bCs/>
          <w:i/>
          <w:iCs/>
          <w:noProof/>
          <w:lang w:eastAsia="ru-RU"/>
        </w:rPr>
        <w:t>(</w:t>
      </w:r>
      <w:r>
        <w:rPr>
          <w:rFonts w:eastAsia="Times New Roman"/>
          <w:b/>
          <w:bCs/>
          <w:i/>
          <w:iCs/>
          <w:noProof/>
          <w:lang w:val="hy-AM" w:eastAsia="ru-RU"/>
        </w:rPr>
        <w:t>հավելվածը</w:t>
      </w:r>
      <w:r w:rsidRPr="001C6037">
        <w:rPr>
          <w:rFonts w:eastAsia="Times New Roman"/>
          <w:b/>
          <w:bCs/>
          <w:i/>
          <w:iCs/>
          <w:noProof/>
          <w:lang w:val="hy-AM" w:eastAsia="ru-RU"/>
        </w:rPr>
        <w:t xml:space="preserve"> խմբ. 05.11.24 </w:t>
      </w:r>
      <w:r w:rsidRPr="001C6037">
        <w:rPr>
          <w:rFonts w:eastAsia="Times New Roman"/>
          <w:b/>
          <w:bCs/>
          <w:i/>
          <w:iCs/>
          <w:noProof/>
          <w:lang w:eastAsia="ru-RU"/>
        </w:rPr>
        <w:t>N 20-Ն)</w:t>
      </w:r>
    </w:p>
    <w:p w14:paraId="49376D79" w14:textId="77777777" w:rsidR="001C6037" w:rsidRPr="00D60CA1" w:rsidRDefault="001C6037" w:rsidP="001C6037">
      <w:pPr>
        <w:tabs>
          <w:tab w:val="left" w:pos="360"/>
          <w:tab w:val="left" w:pos="990"/>
          <w:tab w:val="left" w:pos="1170"/>
        </w:tabs>
        <w:spacing w:after="0" w:line="360" w:lineRule="auto"/>
        <w:ind w:left="540"/>
        <w:contextualSpacing/>
        <w:jc w:val="both"/>
        <w:rPr>
          <w:rFonts w:eastAsia="Arial Unicode" w:cs="Arial Unicode"/>
          <w:lang w:val="hy-AM"/>
        </w:rPr>
      </w:pPr>
    </w:p>
    <w:sectPr w:rsidR="001C6037" w:rsidRPr="00D60CA1" w:rsidSect="0091004B">
      <w:pgSz w:w="11906" w:h="16838" w:code="9"/>
      <w:pgMar w:top="1134" w:right="656" w:bottom="992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BF540B" w14:textId="77777777" w:rsidR="004A5E67" w:rsidRDefault="004A5E67" w:rsidP="005F08E5">
      <w:pPr>
        <w:spacing w:after="0" w:line="240" w:lineRule="auto"/>
      </w:pPr>
      <w:r>
        <w:separator/>
      </w:r>
    </w:p>
  </w:endnote>
  <w:endnote w:type="continuationSeparator" w:id="0">
    <w:p w14:paraId="7C1B98E0" w14:textId="77777777" w:rsidR="004A5E67" w:rsidRDefault="004A5E67" w:rsidP="005F08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E81659" w14:textId="77777777" w:rsidR="009E6D16" w:rsidRDefault="009E6D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73FEA7" w14:textId="77777777" w:rsidR="004A5E67" w:rsidRDefault="004A5E67" w:rsidP="005F08E5">
      <w:pPr>
        <w:spacing w:after="0" w:line="240" w:lineRule="auto"/>
      </w:pPr>
      <w:r>
        <w:separator/>
      </w:r>
    </w:p>
  </w:footnote>
  <w:footnote w:type="continuationSeparator" w:id="0">
    <w:p w14:paraId="086487D6" w14:textId="77777777" w:rsidR="004A5E67" w:rsidRDefault="004A5E67" w:rsidP="005F08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A577AA" w14:textId="77777777" w:rsidR="009E6D16" w:rsidRPr="00F068FA" w:rsidRDefault="009E6D16" w:rsidP="006071E7">
    <w:pPr>
      <w:pStyle w:val="Header"/>
      <w:jc w:val="right"/>
      <w:rPr>
        <w:sz w:val="20"/>
        <w:szCs w:val="20"/>
      </w:rPr>
    </w:pPr>
    <w:r w:rsidRPr="00F068FA">
      <w:rPr>
        <w:sz w:val="20"/>
        <w:szCs w:val="20"/>
      </w:rPr>
      <w:t>ՀՀՇՆ</w:t>
    </w:r>
    <w:r>
      <w:rPr>
        <w:sz w:val="20"/>
        <w:szCs w:val="20"/>
      </w:rPr>
      <w:t xml:space="preserve"> 21-01.01-2024</w:t>
    </w:r>
  </w:p>
  <w:p w14:paraId="74ECA047" w14:textId="77777777" w:rsidR="009E6D16" w:rsidRDefault="009E6D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372DC"/>
    <w:multiLevelType w:val="hybridMultilevel"/>
    <w:tmpl w:val="730883F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045E4"/>
    <w:multiLevelType w:val="hybridMultilevel"/>
    <w:tmpl w:val="FC8C2BCE"/>
    <w:lvl w:ilvl="0" w:tplc="D4DEFAA4">
      <w:start w:val="1"/>
      <w:numFmt w:val="decimal"/>
      <w:lvlText w:val="%1)"/>
      <w:lvlJc w:val="left"/>
      <w:pPr>
        <w:ind w:left="1080" w:hanging="720"/>
      </w:pPr>
      <w:rPr>
        <w:rFonts w:cs="Arial Unicode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9F3A18"/>
    <w:multiLevelType w:val="hybridMultilevel"/>
    <w:tmpl w:val="B63209E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F7477D"/>
    <w:multiLevelType w:val="hybridMultilevel"/>
    <w:tmpl w:val="A1D29808"/>
    <w:lvl w:ilvl="0" w:tplc="D4DEFAA4">
      <w:start w:val="1"/>
      <w:numFmt w:val="decimal"/>
      <w:lvlText w:val="%1)"/>
      <w:lvlJc w:val="left"/>
      <w:pPr>
        <w:ind w:left="720" w:hanging="360"/>
      </w:pPr>
      <w:rPr>
        <w:rFonts w:cs="Arial Unicode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782C2D"/>
    <w:multiLevelType w:val="hybridMultilevel"/>
    <w:tmpl w:val="2C66A8EC"/>
    <w:lvl w:ilvl="0" w:tplc="D4DEFAA4">
      <w:start w:val="1"/>
      <w:numFmt w:val="decimal"/>
      <w:lvlText w:val="%1)"/>
      <w:lvlJc w:val="left"/>
      <w:pPr>
        <w:ind w:left="450" w:hanging="450"/>
      </w:pPr>
      <w:rPr>
        <w:rFonts w:cs="Arial Unicode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B40A69"/>
    <w:multiLevelType w:val="hybridMultilevel"/>
    <w:tmpl w:val="078E4CBA"/>
    <w:lvl w:ilvl="0" w:tplc="738052DA">
      <w:start w:val="1"/>
      <w:numFmt w:val="decimal"/>
      <w:lvlText w:val="%1)"/>
      <w:lvlJc w:val="left"/>
      <w:pPr>
        <w:ind w:left="34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2" w:hanging="360"/>
      </w:pPr>
    </w:lvl>
    <w:lvl w:ilvl="2" w:tplc="0409001B" w:tentative="1">
      <w:start w:val="1"/>
      <w:numFmt w:val="lowerRoman"/>
      <w:lvlText w:val="%3."/>
      <w:lvlJc w:val="right"/>
      <w:pPr>
        <w:ind w:left="1782" w:hanging="180"/>
      </w:pPr>
    </w:lvl>
    <w:lvl w:ilvl="3" w:tplc="0409000F" w:tentative="1">
      <w:start w:val="1"/>
      <w:numFmt w:val="decimal"/>
      <w:lvlText w:val="%4."/>
      <w:lvlJc w:val="left"/>
      <w:pPr>
        <w:ind w:left="2502" w:hanging="360"/>
      </w:pPr>
    </w:lvl>
    <w:lvl w:ilvl="4" w:tplc="04090019" w:tentative="1">
      <w:start w:val="1"/>
      <w:numFmt w:val="lowerLetter"/>
      <w:lvlText w:val="%5."/>
      <w:lvlJc w:val="left"/>
      <w:pPr>
        <w:ind w:left="3222" w:hanging="360"/>
      </w:pPr>
    </w:lvl>
    <w:lvl w:ilvl="5" w:tplc="0409001B" w:tentative="1">
      <w:start w:val="1"/>
      <w:numFmt w:val="lowerRoman"/>
      <w:lvlText w:val="%6."/>
      <w:lvlJc w:val="right"/>
      <w:pPr>
        <w:ind w:left="3942" w:hanging="180"/>
      </w:pPr>
    </w:lvl>
    <w:lvl w:ilvl="6" w:tplc="0409000F" w:tentative="1">
      <w:start w:val="1"/>
      <w:numFmt w:val="decimal"/>
      <w:lvlText w:val="%7."/>
      <w:lvlJc w:val="left"/>
      <w:pPr>
        <w:ind w:left="4662" w:hanging="360"/>
      </w:pPr>
    </w:lvl>
    <w:lvl w:ilvl="7" w:tplc="04090019" w:tentative="1">
      <w:start w:val="1"/>
      <w:numFmt w:val="lowerLetter"/>
      <w:lvlText w:val="%8."/>
      <w:lvlJc w:val="left"/>
      <w:pPr>
        <w:ind w:left="5382" w:hanging="360"/>
      </w:pPr>
    </w:lvl>
    <w:lvl w:ilvl="8" w:tplc="0409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6" w15:restartNumberingAfterBreak="0">
    <w:nsid w:val="06772E70"/>
    <w:multiLevelType w:val="hybridMultilevel"/>
    <w:tmpl w:val="940061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BC66FD"/>
    <w:multiLevelType w:val="hybridMultilevel"/>
    <w:tmpl w:val="DD4436B4"/>
    <w:lvl w:ilvl="0" w:tplc="D4DEFAA4">
      <w:start w:val="1"/>
      <w:numFmt w:val="decimal"/>
      <w:lvlText w:val="%1)"/>
      <w:lvlJc w:val="left"/>
      <w:pPr>
        <w:ind w:left="720" w:hanging="360"/>
      </w:pPr>
      <w:rPr>
        <w:rFonts w:cs="Arial Unicode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E17A5D"/>
    <w:multiLevelType w:val="hybridMultilevel"/>
    <w:tmpl w:val="A46E8712"/>
    <w:lvl w:ilvl="0" w:tplc="7CD6BF04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8485946"/>
    <w:multiLevelType w:val="hybridMultilevel"/>
    <w:tmpl w:val="A1BC34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89C6C5E"/>
    <w:multiLevelType w:val="hybridMultilevel"/>
    <w:tmpl w:val="2B66476E"/>
    <w:lvl w:ilvl="0" w:tplc="BE3ECD96">
      <w:start w:val="1"/>
      <w:numFmt w:val="decimal"/>
      <w:lvlText w:val="%1)"/>
      <w:lvlJc w:val="left"/>
      <w:pPr>
        <w:ind w:left="720" w:hanging="360"/>
      </w:pPr>
      <w:rPr>
        <w:rFonts w:ascii="GHEA Grapalat" w:hAnsi="GHEA Grapalat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A5179BF"/>
    <w:multiLevelType w:val="hybridMultilevel"/>
    <w:tmpl w:val="E5E4E8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B876545"/>
    <w:multiLevelType w:val="hybridMultilevel"/>
    <w:tmpl w:val="CFC2D1A6"/>
    <w:lvl w:ilvl="0" w:tplc="D4DEFAA4">
      <w:start w:val="1"/>
      <w:numFmt w:val="decimal"/>
      <w:lvlText w:val="%1)"/>
      <w:lvlJc w:val="left"/>
      <w:pPr>
        <w:ind w:left="1440" w:hanging="360"/>
      </w:pPr>
      <w:rPr>
        <w:rFonts w:cs="Arial Unicode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0BE1718C"/>
    <w:multiLevelType w:val="hybridMultilevel"/>
    <w:tmpl w:val="CEF4EE22"/>
    <w:lvl w:ilvl="0" w:tplc="BE3ECD96">
      <w:start w:val="1"/>
      <w:numFmt w:val="decimal"/>
      <w:lvlText w:val="%1)"/>
      <w:lvlJc w:val="left"/>
      <w:pPr>
        <w:ind w:left="720" w:hanging="360"/>
      </w:pPr>
      <w:rPr>
        <w:rFonts w:ascii="GHEA Grapalat" w:hAnsi="GHEA Grapalat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CA0174A"/>
    <w:multiLevelType w:val="hybridMultilevel"/>
    <w:tmpl w:val="6BCE528C"/>
    <w:lvl w:ilvl="0" w:tplc="BE3ECD96">
      <w:start w:val="1"/>
      <w:numFmt w:val="decimal"/>
      <w:lvlText w:val="%1)"/>
      <w:lvlJc w:val="left"/>
      <w:pPr>
        <w:ind w:left="720" w:hanging="360"/>
      </w:pPr>
      <w:rPr>
        <w:rFonts w:ascii="GHEA Grapalat" w:hAnsi="GHEA Grapalat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ED35EB1"/>
    <w:multiLevelType w:val="hybridMultilevel"/>
    <w:tmpl w:val="FC7CDD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F682C37"/>
    <w:multiLevelType w:val="hybridMultilevel"/>
    <w:tmpl w:val="F2762EBA"/>
    <w:lvl w:ilvl="0" w:tplc="04090011">
      <w:start w:val="1"/>
      <w:numFmt w:val="decimal"/>
      <w:lvlText w:val="%1)"/>
      <w:lvlJc w:val="left"/>
      <w:pPr>
        <w:ind w:left="785" w:hanging="360"/>
      </w:p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7" w15:restartNumberingAfterBreak="0">
    <w:nsid w:val="0F6A7755"/>
    <w:multiLevelType w:val="hybridMultilevel"/>
    <w:tmpl w:val="A8C64806"/>
    <w:lvl w:ilvl="0" w:tplc="D4DEFAA4">
      <w:start w:val="1"/>
      <w:numFmt w:val="decimal"/>
      <w:lvlText w:val="%1)"/>
      <w:lvlJc w:val="left"/>
      <w:pPr>
        <w:ind w:left="720" w:hanging="360"/>
      </w:pPr>
      <w:rPr>
        <w:rFonts w:cs="Arial Unicode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08A3A7E"/>
    <w:multiLevelType w:val="multilevel"/>
    <w:tmpl w:val="E626CAAA"/>
    <w:lvl w:ilvl="0">
      <w:start w:val="1"/>
      <w:numFmt w:val="decimal"/>
      <w:lvlText w:val="%1)"/>
      <w:lvlJc w:val="left"/>
      <w:pPr>
        <w:ind w:left="720" w:hanging="360"/>
      </w:pPr>
      <w:rPr>
        <w:rFonts w:ascii="GHEA Grapalat" w:hAnsi="GHEA Grapalat" w:hint="default"/>
        <w:b w:val="0"/>
        <w:i w:val="0"/>
        <w:sz w:val="24"/>
      </w:rPr>
    </w:lvl>
    <w:lvl w:ilvl="1">
      <w:start w:val="2"/>
      <w:numFmt w:val="decimal"/>
      <w:isLgl/>
      <w:lvlText w:val="%1.%2"/>
      <w:lvlJc w:val="left"/>
      <w:pPr>
        <w:ind w:left="960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1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2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1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73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2160"/>
      </w:pPr>
      <w:rPr>
        <w:rFonts w:hint="default"/>
      </w:rPr>
    </w:lvl>
  </w:abstractNum>
  <w:abstractNum w:abstractNumId="19" w15:restartNumberingAfterBreak="0">
    <w:nsid w:val="10B92C53"/>
    <w:multiLevelType w:val="hybridMultilevel"/>
    <w:tmpl w:val="C9D0B1DC"/>
    <w:lvl w:ilvl="0" w:tplc="D4DEFAA4">
      <w:start w:val="1"/>
      <w:numFmt w:val="decimal"/>
      <w:lvlText w:val="%1)"/>
      <w:lvlJc w:val="left"/>
      <w:pPr>
        <w:ind w:left="450" w:hanging="450"/>
      </w:pPr>
      <w:rPr>
        <w:rFonts w:cs="Arial Unicode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0BC26F6"/>
    <w:multiLevelType w:val="hybridMultilevel"/>
    <w:tmpl w:val="E51AD876"/>
    <w:lvl w:ilvl="0" w:tplc="D4DEFAA4">
      <w:start w:val="1"/>
      <w:numFmt w:val="decimal"/>
      <w:lvlText w:val="%1)"/>
      <w:lvlJc w:val="left"/>
      <w:pPr>
        <w:ind w:left="1287" w:hanging="360"/>
      </w:pPr>
      <w:rPr>
        <w:rFonts w:cs="Arial Unicode"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10D150B1"/>
    <w:multiLevelType w:val="hybridMultilevel"/>
    <w:tmpl w:val="EB5E1A96"/>
    <w:lvl w:ilvl="0" w:tplc="D4DEFAA4">
      <w:start w:val="1"/>
      <w:numFmt w:val="decimal"/>
      <w:lvlText w:val="%1)"/>
      <w:lvlJc w:val="left"/>
      <w:pPr>
        <w:ind w:left="720" w:hanging="360"/>
      </w:pPr>
      <w:rPr>
        <w:rFonts w:cs="Arial Unicode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3066F59"/>
    <w:multiLevelType w:val="hybridMultilevel"/>
    <w:tmpl w:val="D9C635C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3E610D3"/>
    <w:multiLevelType w:val="hybridMultilevel"/>
    <w:tmpl w:val="5DB2C89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49F448D"/>
    <w:multiLevelType w:val="hybridMultilevel"/>
    <w:tmpl w:val="2E0A887E"/>
    <w:lvl w:ilvl="0" w:tplc="D4DEFAA4">
      <w:start w:val="1"/>
      <w:numFmt w:val="decimal"/>
      <w:lvlText w:val="%1)"/>
      <w:lvlJc w:val="left"/>
      <w:pPr>
        <w:ind w:left="1080" w:hanging="720"/>
      </w:pPr>
      <w:rPr>
        <w:rFonts w:cs="Arial Unicode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62111FE"/>
    <w:multiLevelType w:val="hybridMultilevel"/>
    <w:tmpl w:val="E18C7388"/>
    <w:lvl w:ilvl="0" w:tplc="04090011">
      <w:start w:val="1"/>
      <w:numFmt w:val="decimal"/>
      <w:lvlText w:val="%1)"/>
      <w:lvlJc w:val="left"/>
      <w:pPr>
        <w:ind w:left="1044" w:hanging="360"/>
      </w:pPr>
    </w:lvl>
    <w:lvl w:ilvl="1" w:tplc="04090019" w:tentative="1">
      <w:start w:val="1"/>
      <w:numFmt w:val="lowerLetter"/>
      <w:lvlText w:val="%2."/>
      <w:lvlJc w:val="left"/>
      <w:pPr>
        <w:ind w:left="1764" w:hanging="360"/>
      </w:pPr>
    </w:lvl>
    <w:lvl w:ilvl="2" w:tplc="0409001B" w:tentative="1">
      <w:start w:val="1"/>
      <w:numFmt w:val="lowerRoman"/>
      <w:lvlText w:val="%3."/>
      <w:lvlJc w:val="right"/>
      <w:pPr>
        <w:ind w:left="2484" w:hanging="180"/>
      </w:pPr>
    </w:lvl>
    <w:lvl w:ilvl="3" w:tplc="0409000F" w:tentative="1">
      <w:start w:val="1"/>
      <w:numFmt w:val="decimal"/>
      <w:lvlText w:val="%4."/>
      <w:lvlJc w:val="left"/>
      <w:pPr>
        <w:ind w:left="3204" w:hanging="360"/>
      </w:pPr>
    </w:lvl>
    <w:lvl w:ilvl="4" w:tplc="04090019" w:tentative="1">
      <w:start w:val="1"/>
      <w:numFmt w:val="lowerLetter"/>
      <w:lvlText w:val="%5."/>
      <w:lvlJc w:val="left"/>
      <w:pPr>
        <w:ind w:left="3924" w:hanging="360"/>
      </w:pPr>
    </w:lvl>
    <w:lvl w:ilvl="5" w:tplc="0409001B" w:tentative="1">
      <w:start w:val="1"/>
      <w:numFmt w:val="lowerRoman"/>
      <w:lvlText w:val="%6."/>
      <w:lvlJc w:val="right"/>
      <w:pPr>
        <w:ind w:left="4644" w:hanging="180"/>
      </w:pPr>
    </w:lvl>
    <w:lvl w:ilvl="6" w:tplc="0409000F" w:tentative="1">
      <w:start w:val="1"/>
      <w:numFmt w:val="decimal"/>
      <w:lvlText w:val="%7."/>
      <w:lvlJc w:val="left"/>
      <w:pPr>
        <w:ind w:left="5364" w:hanging="360"/>
      </w:pPr>
    </w:lvl>
    <w:lvl w:ilvl="7" w:tplc="04090019" w:tentative="1">
      <w:start w:val="1"/>
      <w:numFmt w:val="lowerLetter"/>
      <w:lvlText w:val="%8."/>
      <w:lvlJc w:val="left"/>
      <w:pPr>
        <w:ind w:left="6084" w:hanging="360"/>
      </w:pPr>
    </w:lvl>
    <w:lvl w:ilvl="8" w:tplc="0409001B" w:tentative="1">
      <w:start w:val="1"/>
      <w:numFmt w:val="lowerRoman"/>
      <w:lvlText w:val="%9."/>
      <w:lvlJc w:val="right"/>
      <w:pPr>
        <w:ind w:left="6804" w:hanging="180"/>
      </w:pPr>
    </w:lvl>
  </w:abstractNum>
  <w:abstractNum w:abstractNumId="26" w15:restartNumberingAfterBreak="0">
    <w:nsid w:val="17DD4075"/>
    <w:multiLevelType w:val="hybridMultilevel"/>
    <w:tmpl w:val="DA0EFE84"/>
    <w:lvl w:ilvl="0" w:tplc="FFFFFFFF">
      <w:start w:val="1"/>
      <w:numFmt w:val="decimal"/>
      <w:lvlText w:val="%1)"/>
      <w:lvlJc w:val="left"/>
      <w:pPr>
        <w:ind w:left="720" w:hanging="360"/>
      </w:pPr>
      <w:rPr>
        <w:rFonts w:cs="Arial Unicode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98D62C9"/>
    <w:multiLevelType w:val="hybridMultilevel"/>
    <w:tmpl w:val="AC92F116"/>
    <w:lvl w:ilvl="0" w:tplc="5980E744">
      <w:start w:val="1"/>
      <w:numFmt w:val="decimal"/>
      <w:lvlText w:val="%1)"/>
      <w:lvlJc w:val="left"/>
      <w:pPr>
        <w:ind w:left="720" w:hanging="360"/>
      </w:pPr>
      <w:rPr>
        <w:rFonts w:cs="Arial Unicode" w:hint="default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A4F700F"/>
    <w:multiLevelType w:val="hybridMultilevel"/>
    <w:tmpl w:val="9B8A87BA"/>
    <w:lvl w:ilvl="0" w:tplc="5C06C23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AB37232"/>
    <w:multiLevelType w:val="hybridMultilevel"/>
    <w:tmpl w:val="49744478"/>
    <w:lvl w:ilvl="0" w:tplc="7EC6109E">
      <w:start w:val="1"/>
      <w:numFmt w:val="decimal"/>
      <w:lvlText w:val="%1)"/>
      <w:lvlJc w:val="left"/>
      <w:pPr>
        <w:ind w:left="783" w:hanging="360"/>
      </w:pPr>
      <w:rPr>
        <w:rFonts w:ascii="GHEA Grapalat" w:eastAsia="Times New Roman" w:hAnsi="GHEA Grapalat" w:cs="Times New Roman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03" w:hanging="360"/>
      </w:pPr>
    </w:lvl>
    <w:lvl w:ilvl="2" w:tplc="0409001B" w:tentative="1">
      <w:start w:val="1"/>
      <w:numFmt w:val="lowerRoman"/>
      <w:lvlText w:val="%3."/>
      <w:lvlJc w:val="right"/>
      <w:pPr>
        <w:ind w:left="2223" w:hanging="180"/>
      </w:pPr>
    </w:lvl>
    <w:lvl w:ilvl="3" w:tplc="0409000F" w:tentative="1">
      <w:start w:val="1"/>
      <w:numFmt w:val="decimal"/>
      <w:lvlText w:val="%4."/>
      <w:lvlJc w:val="left"/>
      <w:pPr>
        <w:ind w:left="2943" w:hanging="360"/>
      </w:pPr>
    </w:lvl>
    <w:lvl w:ilvl="4" w:tplc="04090019" w:tentative="1">
      <w:start w:val="1"/>
      <w:numFmt w:val="lowerLetter"/>
      <w:lvlText w:val="%5."/>
      <w:lvlJc w:val="left"/>
      <w:pPr>
        <w:ind w:left="3663" w:hanging="360"/>
      </w:pPr>
    </w:lvl>
    <w:lvl w:ilvl="5" w:tplc="0409001B" w:tentative="1">
      <w:start w:val="1"/>
      <w:numFmt w:val="lowerRoman"/>
      <w:lvlText w:val="%6."/>
      <w:lvlJc w:val="right"/>
      <w:pPr>
        <w:ind w:left="4383" w:hanging="180"/>
      </w:pPr>
    </w:lvl>
    <w:lvl w:ilvl="6" w:tplc="0409000F" w:tentative="1">
      <w:start w:val="1"/>
      <w:numFmt w:val="decimal"/>
      <w:lvlText w:val="%7."/>
      <w:lvlJc w:val="left"/>
      <w:pPr>
        <w:ind w:left="5103" w:hanging="360"/>
      </w:pPr>
    </w:lvl>
    <w:lvl w:ilvl="7" w:tplc="04090019" w:tentative="1">
      <w:start w:val="1"/>
      <w:numFmt w:val="lowerLetter"/>
      <w:lvlText w:val="%8."/>
      <w:lvlJc w:val="left"/>
      <w:pPr>
        <w:ind w:left="5823" w:hanging="360"/>
      </w:pPr>
    </w:lvl>
    <w:lvl w:ilvl="8" w:tplc="0409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30" w15:restartNumberingAfterBreak="0">
    <w:nsid w:val="1B263E69"/>
    <w:multiLevelType w:val="hybridMultilevel"/>
    <w:tmpl w:val="54FCC936"/>
    <w:lvl w:ilvl="0" w:tplc="499C702A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B8202B6"/>
    <w:multiLevelType w:val="hybridMultilevel"/>
    <w:tmpl w:val="5B846EFE"/>
    <w:lvl w:ilvl="0" w:tplc="BE3ECD96">
      <w:start w:val="1"/>
      <w:numFmt w:val="decimal"/>
      <w:lvlText w:val="%1)"/>
      <w:lvlJc w:val="left"/>
      <w:pPr>
        <w:ind w:left="720" w:hanging="360"/>
      </w:pPr>
      <w:rPr>
        <w:rFonts w:ascii="GHEA Grapalat" w:hAnsi="GHEA Grapalat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BD57C42"/>
    <w:multiLevelType w:val="hybridMultilevel"/>
    <w:tmpl w:val="35C677F4"/>
    <w:lvl w:ilvl="0" w:tplc="04090011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  <w:i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D13142E"/>
    <w:multiLevelType w:val="hybridMultilevel"/>
    <w:tmpl w:val="9A9CD310"/>
    <w:lvl w:ilvl="0" w:tplc="F04048CE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F1B7E6B"/>
    <w:multiLevelType w:val="hybridMultilevel"/>
    <w:tmpl w:val="7C762F42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GHEA Grapalat" w:hAnsi="GHEA Grapalat" w:hint="default"/>
        <w:b w:val="0"/>
        <w:i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0F16485"/>
    <w:multiLevelType w:val="hybridMultilevel"/>
    <w:tmpl w:val="578E3C74"/>
    <w:lvl w:ilvl="0" w:tplc="A1BAE8D4">
      <w:start w:val="1"/>
      <w:numFmt w:val="decimal"/>
      <w:lvlText w:val="%1."/>
      <w:lvlJc w:val="left"/>
      <w:pPr>
        <w:ind w:left="1260" w:hanging="720"/>
      </w:pPr>
      <w:rPr>
        <w:rFonts w:hint="default"/>
        <w:b w:val="0"/>
        <w:bCs/>
        <w:strike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10D2403"/>
    <w:multiLevelType w:val="hybridMultilevel"/>
    <w:tmpl w:val="5E1240E2"/>
    <w:lvl w:ilvl="0" w:tplc="D4DEFAA4">
      <w:start w:val="1"/>
      <w:numFmt w:val="decimal"/>
      <w:lvlText w:val="%1)"/>
      <w:lvlJc w:val="left"/>
      <w:pPr>
        <w:ind w:left="720" w:hanging="360"/>
      </w:pPr>
      <w:rPr>
        <w:rFonts w:cs="Arial Unicode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146272C"/>
    <w:multiLevelType w:val="hybridMultilevel"/>
    <w:tmpl w:val="CC78CDE0"/>
    <w:lvl w:ilvl="0" w:tplc="D4DEFAA4">
      <w:start w:val="1"/>
      <w:numFmt w:val="decimal"/>
      <w:lvlText w:val="%1)"/>
      <w:lvlJc w:val="left"/>
      <w:pPr>
        <w:ind w:left="720" w:hanging="360"/>
      </w:pPr>
      <w:rPr>
        <w:rFonts w:cs="Arial Unicode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1E15CAE"/>
    <w:multiLevelType w:val="hybridMultilevel"/>
    <w:tmpl w:val="78FA8AFE"/>
    <w:lvl w:ilvl="0" w:tplc="BE3ECD96">
      <w:start w:val="1"/>
      <w:numFmt w:val="decimal"/>
      <w:lvlText w:val="%1)"/>
      <w:lvlJc w:val="left"/>
      <w:pPr>
        <w:ind w:left="720" w:hanging="360"/>
      </w:pPr>
      <w:rPr>
        <w:rFonts w:ascii="GHEA Grapalat" w:hAnsi="GHEA Grapalat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3F81AED"/>
    <w:multiLevelType w:val="hybridMultilevel"/>
    <w:tmpl w:val="A992E39A"/>
    <w:lvl w:ilvl="0" w:tplc="D4DEFAA4">
      <w:start w:val="1"/>
      <w:numFmt w:val="decimal"/>
      <w:lvlText w:val="%1)"/>
      <w:lvlJc w:val="left"/>
      <w:pPr>
        <w:ind w:left="450" w:hanging="450"/>
      </w:pPr>
      <w:rPr>
        <w:rFonts w:cs="Arial Unicode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4242247"/>
    <w:multiLevelType w:val="hybridMultilevel"/>
    <w:tmpl w:val="7700B586"/>
    <w:lvl w:ilvl="0" w:tplc="D4DEFAA4">
      <w:start w:val="1"/>
      <w:numFmt w:val="decimal"/>
      <w:lvlText w:val="%1)"/>
      <w:lvlJc w:val="left"/>
      <w:pPr>
        <w:ind w:left="720" w:hanging="360"/>
      </w:pPr>
      <w:rPr>
        <w:rFonts w:cs="Arial Unicode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248F4103"/>
    <w:multiLevelType w:val="hybridMultilevel"/>
    <w:tmpl w:val="47EA7152"/>
    <w:lvl w:ilvl="0" w:tplc="FFFFFFFF">
      <w:start w:val="1"/>
      <w:numFmt w:val="decimal"/>
      <w:lvlText w:val="%1)"/>
      <w:lvlJc w:val="left"/>
      <w:pPr>
        <w:ind w:left="720" w:hanging="360"/>
      </w:pPr>
      <w:rPr>
        <w:rFonts w:cs="Arial Unicode" w:hint="default"/>
        <w:strike w:val="0"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8557FB8"/>
    <w:multiLevelType w:val="hybridMultilevel"/>
    <w:tmpl w:val="F768FCC8"/>
    <w:lvl w:ilvl="0" w:tplc="BE3ECD96">
      <w:start w:val="1"/>
      <w:numFmt w:val="decimal"/>
      <w:lvlText w:val="%1)"/>
      <w:lvlJc w:val="left"/>
      <w:pPr>
        <w:ind w:left="720" w:hanging="360"/>
      </w:pPr>
      <w:rPr>
        <w:rFonts w:ascii="GHEA Grapalat" w:hAnsi="GHEA Grapalat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9027674"/>
    <w:multiLevelType w:val="hybridMultilevel"/>
    <w:tmpl w:val="1F72981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A2F11FA"/>
    <w:multiLevelType w:val="hybridMultilevel"/>
    <w:tmpl w:val="CCAED0E6"/>
    <w:lvl w:ilvl="0" w:tplc="FFFFFFFF">
      <w:start w:val="1"/>
      <w:numFmt w:val="decimal"/>
      <w:lvlText w:val="%1)"/>
      <w:lvlJc w:val="left"/>
      <w:pPr>
        <w:ind w:left="720" w:hanging="360"/>
      </w:pPr>
      <w:rPr>
        <w:rFonts w:cs="Arial Unicode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A55452C"/>
    <w:multiLevelType w:val="hybridMultilevel"/>
    <w:tmpl w:val="6F8E0FB0"/>
    <w:lvl w:ilvl="0" w:tplc="54467A3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D6E20B1"/>
    <w:multiLevelType w:val="hybridMultilevel"/>
    <w:tmpl w:val="B41404A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2DD1566E"/>
    <w:multiLevelType w:val="hybridMultilevel"/>
    <w:tmpl w:val="31222AEA"/>
    <w:lvl w:ilvl="0" w:tplc="D4DEFAA4">
      <w:start w:val="1"/>
      <w:numFmt w:val="decimal"/>
      <w:lvlText w:val="%1)"/>
      <w:lvlJc w:val="left"/>
      <w:pPr>
        <w:ind w:left="3338" w:hanging="360"/>
      </w:pPr>
      <w:rPr>
        <w:rFonts w:cs="Arial Unicode" w:hint="default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8" w15:restartNumberingAfterBreak="0">
    <w:nsid w:val="2FE4042D"/>
    <w:multiLevelType w:val="hybridMultilevel"/>
    <w:tmpl w:val="B98A81E2"/>
    <w:lvl w:ilvl="0" w:tplc="04090011">
      <w:start w:val="1"/>
      <w:numFmt w:val="decimal"/>
      <w:lvlText w:val="%1)"/>
      <w:lvlJc w:val="left"/>
      <w:pPr>
        <w:ind w:left="705" w:hanging="360"/>
      </w:p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49" w15:restartNumberingAfterBreak="0">
    <w:nsid w:val="30237A71"/>
    <w:multiLevelType w:val="hybridMultilevel"/>
    <w:tmpl w:val="2AB4875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0653DE3"/>
    <w:multiLevelType w:val="hybridMultilevel"/>
    <w:tmpl w:val="E7BCC9F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0FE4224"/>
    <w:multiLevelType w:val="hybridMultilevel"/>
    <w:tmpl w:val="49744478"/>
    <w:lvl w:ilvl="0" w:tplc="7EC6109E">
      <w:start w:val="1"/>
      <w:numFmt w:val="decimal"/>
      <w:lvlText w:val="%1)"/>
      <w:lvlJc w:val="left"/>
      <w:pPr>
        <w:ind w:left="783" w:hanging="360"/>
      </w:pPr>
      <w:rPr>
        <w:rFonts w:ascii="GHEA Grapalat" w:eastAsia="Times New Roman" w:hAnsi="GHEA Grapalat" w:cs="Times New Roman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03" w:hanging="360"/>
      </w:pPr>
    </w:lvl>
    <w:lvl w:ilvl="2" w:tplc="0409001B" w:tentative="1">
      <w:start w:val="1"/>
      <w:numFmt w:val="lowerRoman"/>
      <w:lvlText w:val="%3."/>
      <w:lvlJc w:val="right"/>
      <w:pPr>
        <w:ind w:left="2223" w:hanging="180"/>
      </w:pPr>
    </w:lvl>
    <w:lvl w:ilvl="3" w:tplc="0409000F" w:tentative="1">
      <w:start w:val="1"/>
      <w:numFmt w:val="decimal"/>
      <w:lvlText w:val="%4."/>
      <w:lvlJc w:val="left"/>
      <w:pPr>
        <w:ind w:left="2943" w:hanging="360"/>
      </w:pPr>
    </w:lvl>
    <w:lvl w:ilvl="4" w:tplc="04090019" w:tentative="1">
      <w:start w:val="1"/>
      <w:numFmt w:val="lowerLetter"/>
      <w:lvlText w:val="%5."/>
      <w:lvlJc w:val="left"/>
      <w:pPr>
        <w:ind w:left="3663" w:hanging="360"/>
      </w:pPr>
    </w:lvl>
    <w:lvl w:ilvl="5" w:tplc="0409001B" w:tentative="1">
      <w:start w:val="1"/>
      <w:numFmt w:val="lowerRoman"/>
      <w:lvlText w:val="%6."/>
      <w:lvlJc w:val="right"/>
      <w:pPr>
        <w:ind w:left="4383" w:hanging="180"/>
      </w:pPr>
    </w:lvl>
    <w:lvl w:ilvl="6" w:tplc="0409000F" w:tentative="1">
      <w:start w:val="1"/>
      <w:numFmt w:val="decimal"/>
      <w:lvlText w:val="%7."/>
      <w:lvlJc w:val="left"/>
      <w:pPr>
        <w:ind w:left="5103" w:hanging="360"/>
      </w:pPr>
    </w:lvl>
    <w:lvl w:ilvl="7" w:tplc="04090019" w:tentative="1">
      <w:start w:val="1"/>
      <w:numFmt w:val="lowerLetter"/>
      <w:lvlText w:val="%8."/>
      <w:lvlJc w:val="left"/>
      <w:pPr>
        <w:ind w:left="5823" w:hanging="360"/>
      </w:pPr>
    </w:lvl>
    <w:lvl w:ilvl="8" w:tplc="0409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52" w15:restartNumberingAfterBreak="0">
    <w:nsid w:val="31D03929"/>
    <w:multiLevelType w:val="hybridMultilevel"/>
    <w:tmpl w:val="F398C070"/>
    <w:lvl w:ilvl="0" w:tplc="C17C42E6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1FB3A93"/>
    <w:multiLevelType w:val="hybridMultilevel"/>
    <w:tmpl w:val="AE568CB2"/>
    <w:lvl w:ilvl="0" w:tplc="BE3ECD96">
      <w:start w:val="1"/>
      <w:numFmt w:val="decimal"/>
      <w:lvlText w:val="%1)"/>
      <w:lvlJc w:val="left"/>
      <w:pPr>
        <w:ind w:left="720" w:hanging="360"/>
      </w:pPr>
      <w:rPr>
        <w:rFonts w:ascii="GHEA Grapalat" w:hAnsi="GHEA Grapalat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23437A1"/>
    <w:multiLevelType w:val="hybridMultilevel"/>
    <w:tmpl w:val="18A2495C"/>
    <w:lvl w:ilvl="0" w:tplc="D4DEFAA4">
      <w:start w:val="1"/>
      <w:numFmt w:val="decimal"/>
      <w:lvlText w:val="%1)"/>
      <w:lvlJc w:val="left"/>
      <w:pPr>
        <w:ind w:left="720" w:hanging="360"/>
      </w:pPr>
      <w:rPr>
        <w:rFonts w:cs="Arial Unicode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2B91DE2"/>
    <w:multiLevelType w:val="hybridMultilevel"/>
    <w:tmpl w:val="19E859B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30203CB"/>
    <w:multiLevelType w:val="hybridMultilevel"/>
    <w:tmpl w:val="85F0BE64"/>
    <w:lvl w:ilvl="0" w:tplc="04090011">
      <w:start w:val="1"/>
      <w:numFmt w:val="decimal"/>
      <w:lvlText w:val="%1)"/>
      <w:lvlJc w:val="left"/>
      <w:pPr>
        <w:ind w:left="796" w:hanging="360"/>
      </w:pPr>
    </w:lvl>
    <w:lvl w:ilvl="1" w:tplc="04090019" w:tentative="1">
      <w:start w:val="1"/>
      <w:numFmt w:val="lowerLetter"/>
      <w:lvlText w:val="%2."/>
      <w:lvlJc w:val="left"/>
      <w:pPr>
        <w:ind w:left="1516" w:hanging="360"/>
      </w:pPr>
    </w:lvl>
    <w:lvl w:ilvl="2" w:tplc="0409001B" w:tentative="1">
      <w:start w:val="1"/>
      <w:numFmt w:val="lowerRoman"/>
      <w:lvlText w:val="%3."/>
      <w:lvlJc w:val="right"/>
      <w:pPr>
        <w:ind w:left="2236" w:hanging="180"/>
      </w:pPr>
    </w:lvl>
    <w:lvl w:ilvl="3" w:tplc="0409000F" w:tentative="1">
      <w:start w:val="1"/>
      <w:numFmt w:val="decimal"/>
      <w:lvlText w:val="%4."/>
      <w:lvlJc w:val="left"/>
      <w:pPr>
        <w:ind w:left="2956" w:hanging="360"/>
      </w:pPr>
    </w:lvl>
    <w:lvl w:ilvl="4" w:tplc="04090019" w:tentative="1">
      <w:start w:val="1"/>
      <w:numFmt w:val="lowerLetter"/>
      <w:lvlText w:val="%5."/>
      <w:lvlJc w:val="left"/>
      <w:pPr>
        <w:ind w:left="3676" w:hanging="360"/>
      </w:pPr>
    </w:lvl>
    <w:lvl w:ilvl="5" w:tplc="0409001B" w:tentative="1">
      <w:start w:val="1"/>
      <w:numFmt w:val="lowerRoman"/>
      <w:lvlText w:val="%6."/>
      <w:lvlJc w:val="right"/>
      <w:pPr>
        <w:ind w:left="4396" w:hanging="180"/>
      </w:pPr>
    </w:lvl>
    <w:lvl w:ilvl="6" w:tplc="0409000F" w:tentative="1">
      <w:start w:val="1"/>
      <w:numFmt w:val="decimal"/>
      <w:lvlText w:val="%7."/>
      <w:lvlJc w:val="left"/>
      <w:pPr>
        <w:ind w:left="5116" w:hanging="360"/>
      </w:pPr>
    </w:lvl>
    <w:lvl w:ilvl="7" w:tplc="04090019" w:tentative="1">
      <w:start w:val="1"/>
      <w:numFmt w:val="lowerLetter"/>
      <w:lvlText w:val="%8."/>
      <w:lvlJc w:val="left"/>
      <w:pPr>
        <w:ind w:left="5836" w:hanging="360"/>
      </w:pPr>
    </w:lvl>
    <w:lvl w:ilvl="8" w:tplc="040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57" w15:restartNumberingAfterBreak="0">
    <w:nsid w:val="33767F2C"/>
    <w:multiLevelType w:val="hybridMultilevel"/>
    <w:tmpl w:val="3216EC56"/>
    <w:lvl w:ilvl="0" w:tplc="BE3ECD96">
      <w:start w:val="1"/>
      <w:numFmt w:val="decimal"/>
      <w:lvlText w:val="%1)"/>
      <w:lvlJc w:val="left"/>
      <w:pPr>
        <w:ind w:left="720" w:hanging="360"/>
      </w:pPr>
      <w:rPr>
        <w:rFonts w:ascii="GHEA Grapalat" w:hAnsi="GHEA Grapalat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3A16C02"/>
    <w:multiLevelType w:val="hybridMultilevel"/>
    <w:tmpl w:val="D4F69EE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3F16411"/>
    <w:multiLevelType w:val="hybridMultilevel"/>
    <w:tmpl w:val="C098044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34C362F7"/>
    <w:multiLevelType w:val="hybridMultilevel"/>
    <w:tmpl w:val="DE82AEEC"/>
    <w:lvl w:ilvl="0" w:tplc="2FA40CD0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34F135B2"/>
    <w:multiLevelType w:val="hybridMultilevel"/>
    <w:tmpl w:val="36F47F94"/>
    <w:lvl w:ilvl="0" w:tplc="D4DEFAA4">
      <w:start w:val="1"/>
      <w:numFmt w:val="decimal"/>
      <w:lvlText w:val="%1)"/>
      <w:lvlJc w:val="left"/>
      <w:pPr>
        <w:ind w:left="720" w:hanging="360"/>
      </w:pPr>
      <w:rPr>
        <w:rFonts w:cs="Arial Unicode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36A7596F"/>
    <w:multiLevelType w:val="hybridMultilevel"/>
    <w:tmpl w:val="3E9AFAB8"/>
    <w:lvl w:ilvl="0" w:tplc="1B444764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3965059E"/>
    <w:multiLevelType w:val="hybridMultilevel"/>
    <w:tmpl w:val="B1C20F0E"/>
    <w:lvl w:ilvl="0" w:tplc="2BBAF24E">
      <w:start w:val="1"/>
      <w:numFmt w:val="decimal"/>
      <w:lvlText w:val="%1)"/>
      <w:lvlJc w:val="left"/>
      <w:pPr>
        <w:ind w:left="0" w:firstLine="387"/>
      </w:pPr>
      <w:rPr>
        <w:rFonts w:ascii="GHEA Grapalat" w:hAnsi="GHEA Grapalat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82" w:hanging="360"/>
      </w:pPr>
    </w:lvl>
    <w:lvl w:ilvl="2" w:tplc="0409001B" w:tentative="1">
      <w:start w:val="1"/>
      <w:numFmt w:val="lowerRoman"/>
      <w:lvlText w:val="%3."/>
      <w:lvlJc w:val="right"/>
      <w:pPr>
        <w:ind w:left="2202" w:hanging="180"/>
      </w:pPr>
    </w:lvl>
    <w:lvl w:ilvl="3" w:tplc="0409000F" w:tentative="1">
      <w:start w:val="1"/>
      <w:numFmt w:val="decimal"/>
      <w:lvlText w:val="%4."/>
      <w:lvlJc w:val="left"/>
      <w:pPr>
        <w:ind w:left="2922" w:hanging="360"/>
      </w:pPr>
    </w:lvl>
    <w:lvl w:ilvl="4" w:tplc="04090019" w:tentative="1">
      <w:start w:val="1"/>
      <w:numFmt w:val="lowerLetter"/>
      <w:lvlText w:val="%5."/>
      <w:lvlJc w:val="left"/>
      <w:pPr>
        <w:ind w:left="3642" w:hanging="360"/>
      </w:pPr>
    </w:lvl>
    <w:lvl w:ilvl="5" w:tplc="0409001B" w:tentative="1">
      <w:start w:val="1"/>
      <w:numFmt w:val="lowerRoman"/>
      <w:lvlText w:val="%6."/>
      <w:lvlJc w:val="right"/>
      <w:pPr>
        <w:ind w:left="4362" w:hanging="180"/>
      </w:pPr>
    </w:lvl>
    <w:lvl w:ilvl="6" w:tplc="0409000F" w:tentative="1">
      <w:start w:val="1"/>
      <w:numFmt w:val="decimal"/>
      <w:lvlText w:val="%7."/>
      <w:lvlJc w:val="left"/>
      <w:pPr>
        <w:ind w:left="5082" w:hanging="360"/>
      </w:pPr>
    </w:lvl>
    <w:lvl w:ilvl="7" w:tplc="04090019" w:tentative="1">
      <w:start w:val="1"/>
      <w:numFmt w:val="lowerLetter"/>
      <w:lvlText w:val="%8."/>
      <w:lvlJc w:val="left"/>
      <w:pPr>
        <w:ind w:left="5802" w:hanging="360"/>
      </w:pPr>
    </w:lvl>
    <w:lvl w:ilvl="8" w:tplc="0409001B" w:tentative="1">
      <w:start w:val="1"/>
      <w:numFmt w:val="lowerRoman"/>
      <w:lvlText w:val="%9."/>
      <w:lvlJc w:val="right"/>
      <w:pPr>
        <w:ind w:left="6522" w:hanging="180"/>
      </w:pPr>
    </w:lvl>
  </w:abstractNum>
  <w:abstractNum w:abstractNumId="64" w15:restartNumberingAfterBreak="0">
    <w:nsid w:val="3A9B7CF3"/>
    <w:multiLevelType w:val="hybridMultilevel"/>
    <w:tmpl w:val="35C677F4"/>
    <w:lvl w:ilvl="0" w:tplc="FFFFFFFF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  <w:i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3B974440"/>
    <w:multiLevelType w:val="hybridMultilevel"/>
    <w:tmpl w:val="3CAE5864"/>
    <w:lvl w:ilvl="0" w:tplc="8BA82E1C">
      <w:start w:val="1"/>
      <w:numFmt w:val="decimal"/>
      <w:lvlText w:val="%1."/>
      <w:lvlJc w:val="left"/>
      <w:pPr>
        <w:ind w:left="3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9" w:hanging="360"/>
      </w:pPr>
    </w:lvl>
    <w:lvl w:ilvl="2" w:tplc="0409001B" w:tentative="1">
      <w:start w:val="1"/>
      <w:numFmt w:val="lowerRoman"/>
      <w:lvlText w:val="%3."/>
      <w:lvlJc w:val="right"/>
      <w:pPr>
        <w:ind w:left="1809" w:hanging="180"/>
      </w:pPr>
    </w:lvl>
    <w:lvl w:ilvl="3" w:tplc="0409000F" w:tentative="1">
      <w:start w:val="1"/>
      <w:numFmt w:val="decimal"/>
      <w:lvlText w:val="%4."/>
      <w:lvlJc w:val="left"/>
      <w:pPr>
        <w:ind w:left="2529" w:hanging="360"/>
      </w:pPr>
    </w:lvl>
    <w:lvl w:ilvl="4" w:tplc="04090019" w:tentative="1">
      <w:start w:val="1"/>
      <w:numFmt w:val="lowerLetter"/>
      <w:lvlText w:val="%5."/>
      <w:lvlJc w:val="left"/>
      <w:pPr>
        <w:ind w:left="3249" w:hanging="360"/>
      </w:pPr>
    </w:lvl>
    <w:lvl w:ilvl="5" w:tplc="0409001B" w:tentative="1">
      <w:start w:val="1"/>
      <w:numFmt w:val="lowerRoman"/>
      <w:lvlText w:val="%6."/>
      <w:lvlJc w:val="right"/>
      <w:pPr>
        <w:ind w:left="3969" w:hanging="180"/>
      </w:pPr>
    </w:lvl>
    <w:lvl w:ilvl="6" w:tplc="0409000F" w:tentative="1">
      <w:start w:val="1"/>
      <w:numFmt w:val="decimal"/>
      <w:lvlText w:val="%7."/>
      <w:lvlJc w:val="left"/>
      <w:pPr>
        <w:ind w:left="4689" w:hanging="360"/>
      </w:pPr>
    </w:lvl>
    <w:lvl w:ilvl="7" w:tplc="04090019" w:tentative="1">
      <w:start w:val="1"/>
      <w:numFmt w:val="lowerLetter"/>
      <w:lvlText w:val="%8."/>
      <w:lvlJc w:val="left"/>
      <w:pPr>
        <w:ind w:left="5409" w:hanging="360"/>
      </w:pPr>
    </w:lvl>
    <w:lvl w:ilvl="8" w:tplc="0409001B" w:tentative="1">
      <w:start w:val="1"/>
      <w:numFmt w:val="lowerRoman"/>
      <w:lvlText w:val="%9."/>
      <w:lvlJc w:val="right"/>
      <w:pPr>
        <w:ind w:left="6129" w:hanging="180"/>
      </w:pPr>
    </w:lvl>
  </w:abstractNum>
  <w:abstractNum w:abstractNumId="66" w15:restartNumberingAfterBreak="0">
    <w:nsid w:val="3CB0628E"/>
    <w:multiLevelType w:val="hybridMultilevel"/>
    <w:tmpl w:val="E020E5B8"/>
    <w:lvl w:ilvl="0" w:tplc="D4DEFAA4">
      <w:start w:val="1"/>
      <w:numFmt w:val="decimal"/>
      <w:lvlText w:val="%1)"/>
      <w:lvlJc w:val="left"/>
      <w:pPr>
        <w:ind w:left="1080" w:hanging="720"/>
      </w:pPr>
      <w:rPr>
        <w:rFonts w:cs="Arial Unicode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3CB35552"/>
    <w:multiLevelType w:val="hybridMultilevel"/>
    <w:tmpl w:val="EE46971E"/>
    <w:lvl w:ilvl="0" w:tplc="04090011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3D064B3D"/>
    <w:multiLevelType w:val="hybridMultilevel"/>
    <w:tmpl w:val="654EE1B2"/>
    <w:lvl w:ilvl="0" w:tplc="BE3ECD96">
      <w:start w:val="1"/>
      <w:numFmt w:val="decimal"/>
      <w:lvlText w:val="%1)"/>
      <w:lvlJc w:val="left"/>
      <w:pPr>
        <w:ind w:left="720" w:hanging="360"/>
      </w:pPr>
      <w:rPr>
        <w:rFonts w:ascii="GHEA Grapalat" w:hAnsi="GHEA Grapalat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3DEA0D88"/>
    <w:multiLevelType w:val="hybridMultilevel"/>
    <w:tmpl w:val="C2EA2EC2"/>
    <w:lvl w:ilvl="0" w:tplc="FD869BBA">
      <w:start w:val="1"/>
      <w:numFmt w:val="decimal"/>
      <w:lvlText w:val="%1)"/>
      <w:lvlJc w:val="left"/>
      <w:pPr>
        <w:ind w:left="4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1" w:hanging="360"/>
      </w:pPr>
    </w:lvl>
    <w:lvl w:ilvl="2" w:tplc="0409001B" w:tentative="1">
      <w:start w:val="1"/>
      <w:numFmt w:val="lowerRoman"/>
      <w:lvlText w:val="%3."/>
      <w:lvlJc w:val="right"/>
      <w:pPr>
        <w:ind w:left="1841" w:hanging="180"/>
      </w:pPr>
    </w:lvl>
    <w:lvl w:ilvl="3" w:tplc="0409000F" w:tentative="1">
      <w:start w:val="1"/>
      <w:numFmt w:val="decimal"/>
      <w:lvlText w:val="%4."/>
      <w:lvlJc w:val="left"/>
      <w:pPr>
        <w:ind w:left="2561" w:hanging="360"/>
      </w:pPr>
    </w:lvl>
    <w:lvl w:ilvl="4" w:tplc="04090019" w:tentative="1">
      <w:start w:val="1"/>
      <w:numFmt w:val="lowerLetter"/>
      <w:lvlText w:val="%5."/>
      <w:lvlJc w:val="left"/>
      <w:pPr>
        <w:ind w:left="3281" w:hanging="360"/>
      </w:pPr>
    </w:lvl>
    <w:lvl w:ilvl="5" w:tplc="0409001B" w:tentative="1">
      <w:start w:val="1"/>
      <w:numFmt w:val="lowerRoman"/>
      <w:lvlText w:val="%6."/>
      <w:lvlJc w:val="right"/>
      <w:pPr>
        <w:ind w:left="4001" w:hanging="180"/>
      </w:pPr>
    </w:lvl>
    <w:lvl w:ilvl="6" w:tplc="0409000F" w:tentative="1">
      <w:start w:val="1"/>
      <w:numFmt w:val="decimal"/>
      <w:lvlText w:val="%7."/>
      <w:lvlJc w:val="left"/>
      <w:pPr>
        <w:ind w:left="4721" w:hanging="360"/>
      </w:pPr>
    </w:lvl>
    <w:lvl w:ilvl="7" w:tplc="04090019" w:tentative="1">
      <w:start w:val="1"/>
      <w:numFmt w:val="lowerLetter"/>
      <w:lvlText w:val="%8."/>
      <w:lvlJc w:val="left"/>
      <w:pPr>
        <w:ind w:left="5441" w:hanging="360"/>
      </w:pPr>
    </w:lvl>
    <w:lvl w:ilvl="8" w:tplc="0409001B" w:tentative="1">
      <w:start w:val="1"/>
      <w:numFmt w:val="lowerRoman"/>
      <w:lvlText w:val="%9."/>
      <w:lvlJc w:val="right"/>
      <w:pPr>
        <w:ind w:left="6161" w:hanging="180"/>
      </w:pPr>
    </w:lvl>
  </w:abstractNum>
  <w:abstractNum w:abstractNumId="70" w15:restartNumberingAfterBreak="0">
    <w:nsid w:val="3E602010"/>
    <w:multiLevelType w:val="hybridMultilevel"/>
    <w:tmpl w:val="902C4E54"/>
    <w:lvl w:ilvl="0" w:tplc="BE3ECD96">
      <w:start w:val="1"/>
      <w:numFmt w:val="decimal"/>
      <w:lvlText w:val="%1)"/>
      <w:lvlJc w:val="left"/>
      <w:pPr>
        <w:ind w:left="720" w:hanging="360"/>
      </w:pPr>
      <w:rPr>
        <w:rFonts w:ascii="GHEA Grapalat" w:hAnsi="GHEA Grapalat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3F310BFA"/>
    <w:multiLevelType w:val="hybridMultilevel"/>
    <w:tmpl w:val="3940A980"/>
    <w:lvl w:ilvl="0" w:tplc="5AF01E64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40BB1609"/>
    <w:multiLevelType w:val="hybridMultilevel"/>
    <w:tmpl w:val="08B68582"/>
    <w:lvl w:ilvl="0" w:tplc="D4DEFAA4">
      <w:start w:val="1"/>
      <w:numFmt w:val="decimal"/>
      <w:lvlText w:val="%1)"/>
      <w:lvlJc w:val="left"/>
      <w:pPr>
        <w:ind w:left="720" w:hanging="360"/>
      </w:pPr>
      <w:rPr>
        <w:rFonts w:cs="Arial Unicode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40C57548"/>
    <w:multiLevelType w:val="hybridMultilevel"/>
    <w:tmpl w:val="1B2A6960"/>
    <w:lvl w:ilvl="0" w:tplc="BE3ECD96">
      <w:start w:val="1"/>
      <w:numFmt w:val="decimal"/>
      <w:lvlText w:val="%1)"/>
      <w:lvlJc w:val="left"/>
      <w:pPr>
        <w:ind w:left="720" w:hanging="360"/>
      </w:pPr>
      <w:rPr>
        <w:rFonts w:ascii="GHEA Grapalat" w:hAnsi="GHEA Grapalat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41564363"/>
    <w:multiLevelType w:val="hybridMultilevel"/>
    <w:tmpl w:val="EA72D0EC"/>
    <w:lvl w:ilvl="0" w:tplc="D4DEFAA4">
      <w:start w:val="1"/>
      <w:numFmt w:val="decimal"/>
      <w:lvlText w:val="%1)"/>
      <w:lvlJc w:val="left"/>
      <w:pPr>
        <w:ind w:left="720" w:hanging="360"/>
      </w:pPr>
      <w:rPr>
        <w:rFonts w:cs="Arial Unicode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41D82CAF"/>
    <w:multiLevelType w:val="hybridMultilevel"/>
    <w:tmpl w:val="4CD4D45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41DD7193"/>
    <w:multiLevelType w:val="hybridMultilevel"/>
    <w:tmpl w:val="AF4EC176"/>
    <w:lvl w:ilvl="0" w:tplc="D4DEFAA4">
      <w:start w:val="1"/>
      <w:numFmt w:val="decimal"/>
      <w:lvlText w:val="%1)"/>
      <w:lvlJc w:val="left"/>
      <w:pPr>
        <w:ind w:left="862" w:hanging="360"/>
      </w:pPr>
      <w:rPr>
        <w:rFonts w:cs="Arial Unicode" w:hint="default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7" w15:restartNumberingAfterBreak="0">
    <w:nsid w:val="43B11610"/>
    <w:multiLevelType w:val="hybridMultilevel"/>
    <w:tmpl w:val="432075F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44012D6D"/>
    <w:multiLevelType w:val="hybridMultilevel"/>
    <w:tmpl w:val="3C6A314C"/>
    <w:lvl w:ilvl="0" w:tplc="3B744F4A">
      <w:start w:val="1"/>
      <w:numFmt w:val="decimal"/>
      <w:lvlText w:val="%1)"/>
      <w:lvlJc w:val="left"/>
      <w:pPr>
        <w:ind w:left="52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3" w:hanging="360"/>
      </w:pPr>
    </w:lvl>
    <w:lvl w:ilvl="2" w:tplc="0409001B" w:tentative="1">
      <w:start w:val="1"/>
      <w:numFmt w:val="lowerRoman"/>
      <w:lvlText w:val="%3."/>
      <w:lvlJc w:val="right"/>
      <w:pPr>
        <w:ind w:left="1963" w:hanging="180"/>
      </w:pPr>
    </w:lvl>
    <w:lvl w:ilvl="3" w:tplc="0409000F" w:tentative="1">
      <w:start w:val="1"/>
      <w:numFmt w:val="decimal"/>
      <w:lvlText w:val="%4."/>
      <w:lvlJc w:val="left"/>
      <w:pPr>
        <w:ind w:left="2683" w:hanging="360"/>
      </w:pPr>
    </w:lvl>
    <w:lvl w:ilvl="4" w:tplc="04090019" w:tentative="1">
      <w:start w:val="1"/>
      <w:numFmt w:val="lowerLetter"/>
      <w:lvlText w:val="%5."/>
      <w:lvlJc w:val="left"/>
      <w:pPr>
        <w:ind w:left="3403" w:hanging="360"/>
      </w:pPr>
    </w:lvl>
    <w:lvl w:ilvl="5" w:tplc="0409001B" w:tentative="1">
      <w:start w:val="1"/>
      <w:numFmt w:val="lowerRoman"/>
      <w:lvlText w:val="%6."/>
      <w:lvlJc w:val="right"/>
      <w:pPr>
        <w:ind w:left="4123" w:hanging="180"/>
      </w:pPr>
    </w:lvl>
    <w:lvl w:ilvl="6" w:tplc="0409000F" w:tentative="1">
      <w:start w:val="1"/>
      <w:numFmt w:val="decimal"/>
      <w:lvlText w:val="%7."/>
      <w:lvlJc w:val="left"/>
      <w:pPr>
        <w:ind w:left="4843" w:hanging="360"/>
      </w:pPr>
    </w:lvl>
    <w:lvl w:ilvl="7" w:tplc="04090019" w:tentative="1">
      <w:start w:val="1"/>
      <w:numFmt w:val="lowerLetter"/>
      <w:lvlText w:val="%8."/>
      <w:lvlJc w:val="left"/>
      <w:pPr>
        <w:ind w:left="5563" w:hanging="360"/>
      </w:pPr>
    </w:lvl>
    <w:lvl w:ilvl="8" w:tplc="0409001B" w:tentative="1">
      <w:start w:val="1"/>
      <w:numFmt w:val="lowerRoman"/>
      <w:lvlText w:val="%9."/>
      <w:lvlJc w:val="right"/>
      <w:pPr>
        <w:ind w:left="6283" w:hanging="180"/>
      </w:pPr>
    </w:lvl>
  </w:abstractNum>
  <w:abstractNum w:abstractNumId="79" w15:restartNumberingAfterBreak="0">
    <w:nsid w:val="443F7443"/>
    <w:multiLevelType w:val="hybridMultilevel"/>
    <w:tmpl w:val="8AFED29A"/>
    <w:lvl w:ilvl="0" w:tplc="FFFFFFFF">
      <w:start w:val="1"/>
      <w:numFmt w:val="decimal"/>
      <w:lvlText w:val="%1)"/>
      <w:lvlJc w:val="left"/>
      <w:pPr>
        <w:ind w:left="720" w:hanging="360"/>
      </w:pPr>
      <w:rPr>
        <w:rFonts w:cs="Arial Unicode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44D96BE4"/>
    <w:multiLevelType w:val="hybridMultilevel"/>
    <w:tmpl w:val="AD46020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45F87DD1"/>
    <w:multiLevelType w:val="hybridMultilevel"/>
    <w:tmpl w:val="3316250E"/>
    <w:lvl w:ilvl="0" w:tplc="D4DEFAA4">
      <w:start w:val="1"/>
      <w:numFmt w:val="decimal"/>
      <w:lvlText w:val="%1)"/>
      <w:lvlJc w:val="left"/>
      <w:pPr>
        <w:ind w:left="720" w:hanging="360"/>
      </w:pPr>
      <w:rPr>
        <w:rFonts w:cs="Arial Unicode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46AE3C7F"/>
    <w:multiLevelType w:val="hybridMultilevel"/>
    <w:tmpl w:val="772438B4"/>
    <w:lvl w:ilvl="0" w:tplc="C416F876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480356E9"/>
    <w:multiLevelType w:val="hybridMultilevel"/>
    <w:tmpl w:val="4DC88888"/>
    <w:lvl w:ilvl="0" w:tplc="28E6840C">
      <w:start w:val="1"/>
      <w:numFmt w:val="decimal"/>
      <w:lvlText w:val="%1)"/>
      <w:lvlJc w:val="left"/>
      <w:pPr>
        <w:ind w:left="34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2" w:hanging="360"/>
      </w:pPr>
    </w:lvl>
    <w:lvl w:ilvl="2" w:tplc="0409001B" w:tentative="1">
      <w:start w:val="1"/>
      <w:numFmt w:val="lowerRoman"/>
      <w:lvlText w:val="%3."/>
      <w:lvlJc w:val="right"/>
      <w:pPr>
        <w:ind w:left="1782" w:hanging="180"/>
      </w:pPr>
    </w:lvl>
    <w:lvl w:ilvl="3" w:tplc="0409000F" w:tentative="1">
      <w:start w:val="1"/>
      <w:numFmt w:val="decimal"/>
      <w:lvlText w:val="%4."/>
      <w:lvlJc w:val="left"/>
      <w:pPr>
        <w:ind w:left="2502" w:hanging="360"/>
      </w:pPr>
    </w:lvl>
    <w:lvl w:ilvl="4" w:tplc="04090019" w:tentative="1">
      <w:start w:val="1"/>
      <w:numFmt w:val="lowerLetter"/>
      <w:lvlText w:val="%5."/>
      <w:lvlJc w:val="left"/>
      <w:pPr>
        <w:ind w:left="3222" w:hanging="360"/>
      </w:pPr>
    </w:lvl>
    <w:lvl w:ilvl="5" w:tplc="0409001B" w:tentative="1">
      <w:start w:val="1"/>
      <w:numFmt w:val="lowerRoman"/>
      <w:lvlText w:val="%6."/>
      <w:lvlJc w:val="right"/>
      <w:pPr>
        <w:ind w:left="3942" w:hanging="180"/>
      </w:pPr>
    </w:lvl>
    <w:lvl w:ilvl="6" w:tplc="0409000F" w:tentative="1">
      <w:start w:val="1"/>
      <w:numFmt w:val="decimal"/>
      <w:lvlText w:val="%7."/>
      <w:lvlJc w:val="left"/>
      <w:pPr>
        <w:ind w:left="4662" w:hanging="360"/>
      </w:pPr>
    </w:lvl>
    <w:lvl w:ilvl="7" w:tplc="04090019" w:tentative="1">
      <w:start w:val="1"/>
      <w:numFmt w:val="lowerLetter"/>
      <w:lvlText w:val="%8."/>
      <w:lvlJc w:val="left"/>
      <w:pPr>
        <w:ind w:left="5382" w:hanging="360"/>
      </w:pPr>
    </w:lvl>
    <w:lvl w:ilvl="8" w:tplc="0409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84" w15:restartNumberingAfterBreak="0">
    <w:nsid w:val="484F4E4A"/>
    <w:multiLevelType w:val="hybridMultilevel"/>
    <w:tmpl w:val="69C40676"/>
    <w:lvl w:ilvl="0" w:tplc="2D0C8D3C">
      <w:start w:val="1"/>
      <w:numFmt w:val="decimal"/>
      <w:lvlText w:val="%1)"/>
      <w:lvlJc w:val="left"/>
      <w:pPr>
        <w:ind w:left="720" w:hanging="360"/>
      </w:pPr>
      <w:rPr>
        <w:rFonts w:ascii="GHEA Grapalat" w:hAnsi="GHEA Grapalat" w:hint="default"/>
        <w:b w:val="0"/>
        <w:i w:val="0"/>
        <w:sz w:val="24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498B1C9B"/>
    <w:multiLevelType w:val="hybridMultilevel"/>
    <w:tmpl w:val="479CC036"/>
    <w:lvl w:ilvl="0" w:tplc="BE3ECD96">
      <w:start w:val="1"/>
      <w:numFmt w:val="decimal"/>
      <w:lvlText w:val="%1)"/>
      <w:lvlJc w:val="left"/>
      <w:pPr>
        <w:ind w:left="747" w:hanging="360"/>
      </w:pPr>
      <w:rPr>
        <w:rFonts w:ascii="GHEA Grapalat" w:hAnsi="GHEA Grapalat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67" w:hanging="360"/>
      </w:pPr>
    </w:lvl>
    <w:lvl w:ilvl="2" w:tplc="0409001B" w:tentative="1">
      <w:start w:val="1"/>
      <w:numFmt w:val="lowerRoman"/>
      <w:lvlText w:val="%3."/>
      <w:lvlJc w:val="right"/>
      <w:pPr>
        <w:ind w:left="2187" w:hanging="180"/>
      </w:pPr>
    </w:lvl>
    <w:lvl w:ilvl="3" w:tplc="0409000F" w:tentative="1">
      <w:start w:val="1"/>
      <w:numFmt w:val="decimal"/>
      <w:lvlText w:val="%4."/>
      <w:lvlJc w:val="left"/>
      <w:pPr>
        <w:ind w:left="2907" w:hanging="360"/>
      </w:pPr>
    </w:lvl>
    <w:lvl w:ilvl="4" w:tplc="04090019" w:tentative="1">
      <w:start w:val="1"/>
      <w:numFmt w:val="lowerLetter"/>
      <w:lvlText w:val="%5."/>
      <w:lvlJc w:val="left"/>
      <w:pPr>
        <w:ind w:left="3627" w:hanging="360"/>
      </w:pPr>
    </w:lvl>
    <w:lvl w:ilvl="5" w:tplc="0409001B" w:tentative="1">
      <w:start w:val="1"/>
      <w:numFmt w:val="lowerRoman"/>
      <w:lvlText w:val="%6."/>
      <w:lvlJc w:val="right"/>
      <w:pPr>
        <w:ind w:left="4347" w:hanging="180"/>
      </w:pPr>
    </w:lvl>
    <w:lvl w:ilvl="6" w:tplc="0409000F" w:tentative="1">
      <w:start w:val="1"/>
      <w:numFmt w:val="decimal"/>
      <w:lvlText w:val="%7."/>
      <w:lvlJc w:val="left"/>
      <w:pPr>
        <w:ind w:left="5067" w:hanging="360"/>
      </w:pPr>
    </w:lvl>
    <w:lvl w:ilvl="7" w:tplc="04090019" w:tentative="1">
      <w:start w:val="1"/>
      <w:numFmt w:val="lowerLetter"/>
      <w:lvlText w:val="%8."/>
      <w:lvlJc w:val="left"/>
      <w:pPr>
        <w:ind w:left="5787" w:hanging="360"/>
      </w:pPr>
    </w:lvl>
    <w:lvl w:ilvl="8" w:tplc="0409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86" w15:restartNumberingAfterBreak="0">
    <w:nsid w:val="49DE002B"/>
    <w:multiLevelType w:val="hybridMultilevel"/>
    <w:tmpl w:val="415A9F18"/>
    <w:lvl w:ilvl="0" w:tplc="D4DEFAA4">
      <w:start w:val="1"/>
      <w:numFmt w:val="decimal"/>
      <w:lvlText w:val="%1)"/>
      <w:lvlJc w:val="left"/>
      <w:pPr>
        <w:ind w:left="4330" w:hanging="360"/>
      </w:pPr>
      <w:rPr>
        <w:rFonts w:cs="Arial Unicode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4AB55616"/>
    <w:multiLevelType w:val="hybridMultilevel"/>
    <w:tmpl w:val="862EF9F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4C5D5228"/>
    <w:multiLevelType w:val="hybridMultilevel"/>
    <w:tmpl w:val="FCD2ACE6"/>
    <w:lvl w:ilvl="0" w:tplc="BE3ECD96">
      <w:start w:val="1"/>
      <w:numFmt w:val="decimal"/>
      <w:lvlText w:val="%1)"/>
      <w:lvlJc w:val="left"/>
      <w:pPr>
        <w:ind w:left="720" w:hanging="360"/>
      </w:pPr>
      <w:rPr>
        <w:rFonts w:ascii="GHEA Grapalat" w:hAnsi="GHEA Grapalat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4D92284B"/>
    <w:multiLevelType w:val="hybridMultilevel"/>
    <w:tmpl w:val="35B8386A"/>
    <w:lvl w:ilvl="0" w:tplc="BE3ECD96">
      <w:start w:val="1"/>
      <w:numFmt w:val="decimal"/>
      <w:lvlText w:val="%1)"/>
      <w:lvlJc w:val="left"/>
      <w:pPr>
        <w:ind w:left="720" w:hanging="360"/>
      </w:pPr>
      <w:rPr>
        <w:rFonts w:ascii="GHEA Grapalat" w:hAnsi="GHEA Grapalat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4E1672A2"/>
    <w:multiLevelType w:val="hybridMultilevel"/>
    <w:tmpl w:val="D5BACA5A"/>
    <w:lvl w:ilvl="0" w:tplc="BC44197A">
      <w:start w:val="1"/>
      <w:numFmt w:val="decimal"/>
      <w:lvlText w:val="%1)"/>
      <w:lvlJc w:val="left"/>
      <w:pPr>
        <w:ind w:left="52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4" w:hanging="360"/>
      </w:pPr>
    </w:lvl>
    <w:lvl w:ilvl="2" w:tplc="0409001B" w:tentative="1">
      <w:start w:val="1"/>
      <w:numFmt w:val="lowerRoman"/>
      <w:lvlText w:val="%3."/>
      <w:lvlJc w:val="right"/>
      <w:pPr>
        <w:ind w:left="1964" w:hanging="180"/>
      </w:pPr>
    </w:lvl>
    <w:lvl w:ilvl="3" w:tplc="0409000F" w:tentative="1">
      <w:start w:val="1"/>
      <w:numFmt w:val="decimal"/>
      <w:lvlText w:val="%4."/>
      <w:lvlJc w:val="left"/>
      <w:pPr>
        <w:ind w:left="2684" w:hanging="360"/>
      </w:pPr>
    </w:lvl>
    <w:lvl w:ilvl="4" w:tplc="04090019" w:tentative="1">
      <w:start w:val="1"/>
      <w:numFmt w:val="lowerLetter"/>
      <w:lvlText w:val="%5."/>
      <w:lvlJc w:val="left"/>
      <w:pPr>
        <w:ind w:left="3404" w:hanging="360"/>
      </w:pPr>
    </w:lvl>
    <w:lvl w:ilvl="5" w:tplc="0409001B" w:tentative="1">
      <w:start w:val="1"/>
      <w:numFmt w:val="lowerRoman"/>
      <w:lvlText w:val="%6."/>
      <w:lvlJc w:val="right"/>
      <w:pPr>
        <w:ind w:left="4124" w:hanging="180"/>
      </w:pPr>
    </w:lvl>
    <w:lvl w:ilvl="6" w:tplc="0409000F" w:tentative="1">
      <w:start w:val="1"/>
      <w:numFmt w:val="decimal"/>
      <w:lvlText w:val="%7."/>
      <w:lvlJc w:val="left"/>
      <w:pPr>
        <w:ind w:left="4844" w:hanging="360"/>
      </w:pPr>
    </w:lvl>
    <w:lvl w:ilvl="7" w:tplc="04090019" w:tentative="1">
      <w:start w:val="1"/>
      <w:numFmt w:val="lowerLetter"/>
      <w:lvlText w:val="%8."/>
      <w:lvlJc w:val="left"/>
      <w:pPr>
        <w:ind w:left="5564" w:hanging="360"/>
      </w:pPr>
    </w:lvl>
    <w:lvl w:ilvl="8" w:tplc="0409001B" w:tentative="1">
      <w:start w:val="1"/>
      <w:numFmt w:val="lowerRoman"/>
      <w:lvlText w:val="%9."/>
      <w:lvlJc w:val="right"/>
      <w:pPr>
        <w:ind w:left="6284" w:hanging="180"/>
      </w:pPr>
    </w:lvl>
  </w:abstractNum>
  <w:abstractNum w:abstractNumId="91" w15:restartNumberingAfterBreak="0">
    <w:nsid w:val="4EB36CD9"/>
    <w:multiLevelType w:val="hybridMultilevel"/>
    <w:tmpl w:val="B1FEDB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50865838"/>
    <w:multiLevelType w:val="hybridMultilevel"/>
    <w:tmpl w:val="40F4537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51311254"/>
    <w:multiLevelType w:val="hybridMultilevel"/>
    <w:tmpl w:val="61E61CB8"/>
    <w:lvl w:ilvl="0" w:tplc="BA02945E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527A5371"/>
    <w:multiLevelType w:val="hybridMultilevel"/>
    <w:tmpl w:val="EA24F186"/>
    <w:lvl w:ilvl="0" w:tplc="F662CB0E">
      <w:start w:val="1"/>
      <w:numFmt w:val="decimal"/>
      <w:lvlText w:val="%1)"/>
      <w:lvlJc w:val="left"/>
      <w:pPr>
        <w:ind w:left="720" w:hanging="360"/>
      </w:pPr>
      <w:rPr>
        <w:rFonts w:cs="Arial Unicode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52D3320E"/>
    <w:multiLevelType w:val="hybridMultilevel"/>
    <w:tmpl w:val="DAA69694"/>
    <w:lvl w:ilvl="0" w:tplc="D4DEFAA4">
      <w:start w:val="1"/>
      <w:numFmt w:val="decimal"/>
      <w:lvlText w:val="%1)"/>
      <w:lvlJc w:val="left"/>
      <w:pPr>
        <w:ind w:left="1146" w:hanging="360"/>
      </w:pPr>
      <w:rPr>
        <w:rFonts w:cs="Arial Unicode" w:hint="default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6" w15:restartNumberingAfterBreak="0">
    <w:nsid w:val="531B6EAB"/>
    <w:multiLevelType w:val="hybridMultilevel"/>
    <w:tmpl w:val="D0A03CA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537734B3"/>
    <w:multiLevelType w:val="hybridMultilevel"/>
    <w:tmpl w:val="6394C0FC"/>
    <w:lvl w:ilvl="0" w:tplc="FABA70EA">
      <w:start w:val="1"/>
      <w:numFmt w:val="decimal"/>
      <w:lvlText w:val="%1)"/>
      <w:lvlJc w:val="left"/>
      <w:pPr>
        <w:ind w:left="720" w:hanging="360"/>
      </w:pPr>
      <w:rPr>
        <w:rFonts w:cs="Arial Unicode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54016B87"/>
    <w:multiLevelType w:val="hybridMultilevel"/>
    <w:tmpl w:val="CFC2D1A6"/>
    <w:lvl w:ilvl="0" w:tplc="FFFFFFFF">
      <w:start w:val="1"/>
      <w:numFmt w:val="decimal"/>
      <w:lvlText w:val="%1)"/>
      <w:lvlJc w:val="left"/>
      <w:pPr>
        <w:ind w:left="1440" w:hanging="360"/>
      </w:pPr>
      <w:rPr>
        <w:rFonts w:cs="Arial Unicode"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9" w15:restartNumberingAfterBreak="0">
    <w:nsid w:val="55446AB9"/>
    <w:multiLevelType w:val="hybridMultilevel"/>
    <w:tmpl w:val="2AB02B42"/>
    <w:lvl w:ilvl="0" w:tplc="BE3ECD96">
      <w:start w:val="1"/>
      <w:numFmt w:val="decimal"/>
      <w:lvlText w:val="%1)"/>
      <w:lvlJc w:val="left"/>
      <w:pPr>
        <w:ind w:left="720" w:hanging="360"/>
      </w:pPr>
      <w:rPr>
        <w:rFonts w:ascii="GHEA Grapalat" w:hAnsi="GHEA Grapalat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568B55D1"/>
    <w:multiLevelType w:val="hybridMultilevel"/>
    <w:tmpl w:val="03B20C7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57180A6E"/>
    <w:multiLevelType w:val="hybridMultilevel"/>
    <w:tmpl w:val="B62C38CC"/>
    <w:lvl w:ilvl="0" w:tplc="8034F1E6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572E3C3A"/>
    <w:multiLevelType w:val="hybridMultilevel"/>
    <w:tmpl w:val="0E6E03C4"/>
    <w:lvl w:ilvl="0" w:tplc="D4DEFAA4">
      <w:start w:val="1"/>
      <w:numFmt w:val="decimal"/>
      <w:lvlText w:val="%1)"/>
      <w:lvlJc w:val="left"/>
      <w:pPr>
        <w:ind w:left="720" w:hanging="360"/>
      </w:pPr>
      <w:rPr>
        <w:rFonts w:cs="Arial Unicode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580C1B1C"/>
    <w:multiLevelType w:val="hybridMultilevel"/>
    <w:tmpl w:val="DE68CFA6"/>
    <w:lvl w:ilvl="0" w:tplc="D4DEFAA4">
      <w:start w:val="1"/>
      <w:numFmt w:val="decimal"/>
      <w:lvlText w:val="%1)"/>
      <w:lvlJc w:val="left"/>
      <w:pPr>
        <w:ind w:left="630" w:hanging="360"/>
      </w:pPr>
      <w:rPr>
        <w:rFonts w:cs="Arial Unicode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592D65A2"/>
    <w:multiLevelType w:val="hybridMultilevel"/>
    <w:tmpl w:val="817CE97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5A1E0140"/>
    <w:multiLevelType w:val="hybridMultilevel"/>
    <w:tmpl w:val="FF783BD6"/>
    <w:lvl w:ilvl="0" w:tplc="FFFFFFFF">
      <w:start w:val="1"/>
      <w:numFmt w:val="decimal"/>
      <w:lvlText w:val="%1."/>
      <w:lvlJc w:val="center"/>
      <w:pPr>
        <w:ind w:left="720" w:hanging="360"/>
      </w:pPr>
      <w:rPr>
        <w:rFonts w:ascii="GHEA Grapalat" w:hAnsi="GHEA Grapalat" w:hint="default"/>
        <w:b w:val="0"/>
        <w:i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5A3A2E89"/>
    <w:multiLevelType w:val="hybridMultilevel"/>
    <w:tmpl w:val="BAD0309A"/>
    <w:lvl w:ilvl="0" w:tplc="F96E9DDA">
      <w:start w:val="1"/>
      <w:numFmt w:val="decimal"/>
      <w:lvlText w:val="%1)"/>
      <w:lvlJc w:val="left"/>
      <w:pPr>
        <w:ind w:left="720" w:hanging="360"/>
      </w:pPr>
      <w:rPr>
        <w:rFonts w:ascii="GHEA Grapalat" w:hAnsi="GHEA Grapalat" w:cs="Arial Unicode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5B521ED1"/>
    <w:multiLevelType w:val="hybridMultilevel"/>
    <w:tmpl w:val="ED4877D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5C5163FA"/>
    <w:multiLevelType w:val="multilevel"/>
    <w:tmpl w:val="1B7A799C"/>
    <w:lvl w:ilvl="0">
      <w:start w:val="3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4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9" w15:restartNumberingAfterBreak="0">
    <w:nsid w:val="614143D9"/>
    <w:multiLevelType w:val="hybridMultilevel"/>
    <w:tmpl w:val="55449BAA"/>
    <w:lvl w:ilvl="0" w:tplc="5C0483B0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648F13EC"/>
    <w:multiLevelType w:val="hybridMultilevel"/>
    <w:tmpl w:val="09C0658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65E377EF"/>
    <w:multiLevelType w:val="hybridMultilevel"/>
    <w:tmpl w:val="C1B857E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67002BC2"/>
    <w:multiLevelType w:val="hybridMultilevel"/>
    <w:tmpl w:val="A8E026F6"/>
    <w:lvl w:ilvl="0" w:tplc="FFFFFFFF">
      <w:start w:val="1"/>
      <w:numFmt w:val="decimal"/>
      <w:lvlText w:val="%1)"/>
      <w:lvlJc w:val="left"/>
      <w:pPr>
        <w:ind w:left="720" w:hanging="360"/>
      </w:pPr>
      <w:rPr>
        <w:rFonts w:cs="Arial Unicode" w:hint="default"/>
        <w:strike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67113B98"/>
    <w:multiLevelType w:val="hybridMultilevel"/>
    <w:tmpl w:val="E190065A"/>
    <w:lvl w:ilvl="0" w:tplc="04090011">
      <w:start w:val="1"/>
      <w:numFmt w:val="decimal"/>
      <w:lvlText w:val="%1)"/>
      <w:lvlJc w:val="left"/>
      <w:pPr>
        <w:ind w:left="796" w:hanging="360"/>
      </w:pPr>
    </w:lvl>
    <w:lvl w:ilvl="1" w:tplc="04090019" w:tentative="1">
      <w:start w:val="1"/>
      <w:numFmt w:val="lowerLetter"/>
      <w:lvlText w:val="%2."/>
      <w:lvlJc w:val="left"/>
      <w:pPr>
        <w:ind w:left="1516" w:hanging="360"/>
      </w:pPr>
    </w:lvl>
    <w:lvl w:ilvl="2" w:tplc="0409001B" w:tentative="1">
      <w:start w:val="1"/>
      <w:numFmt w:val="lowerRoman"/>
      <w:lvlText w:val="%3."/>
      <w:lvlJc w:val="right"/>
      <w:pPr>
        <w:ind w:left="2236" w:hanging="180"/>
      </w:pPr>
    </w:lvl>
    <w:lvl w:ilvl="3" w:tplc="0409000F" w:tentative="1">
      <w:start w:val="1"/>
      <w:numFmt w:val="decimal"/>
      <w:lvlText w:val="%4."/>
      <w:lvlJc w:val="left"/>
      <w:pPr>
        <w:ind w:left="2956" w:hanging="360"/>
      </w:pPr>
    </w:lvl>
    <w:lvl w:ilvl="4" w:tplc="04090019" w:tentative="1">
      <w:start w:val="1"/>
      <w:numFmt w:val="lowerLetter"/>
      <w:lvlText w:val="%5."/>
      <w:lvlJc w:val="left"/>
      <w:pPr>
        <w:ind w:left="3676" w:hanging="360"/>
      </w:pPr>
    </w:lvl>
    <w:lvl w:ilvl="5" w:tplc="0409001B" w:tentative="1">
      <w:start w:val="1"/>
      <w:numFmt w:val="lowerRoman"/>
      <w:lvlText w:val="%6."/>
      <w:lvlJc w:val="right"/>
      <w:pPr>
        <w:ind w:left="4396" w:hanging="180"/>
      </w:pPr>
    </w:lvl>
    <w:lvl w:ilvl="6" w:tplc="0409000F" w:tentative="1">
      <w:start w:val="1"/>
      <w:numFmt w:val="decimal"/>
      <w:lvlText w:val="%7."/>
      <w:lvlJc w:val="left"/>
      <w:pPr>
        <w:ind w:left="5116" w:hanging="360"/>
      </w:pPr>
    </w:lvl>
    <w:lvl w:ilvl="7" w:tplc="04090019" w:tentative="1">
      <w:start w:val="1"/>
      <w:numFmt w:val="lowerLetter"/>
      <w:lvlText w:val="%8."/>
      <w:lvlJc w:val="left"/>
      <w:pPr>
        <w:ind w:left="5836" w:hanging="360"/>
      </w:pPr>
    </w:lvl>
    <w:lvl w:ilvl="8" w:tplc="040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114" w15:restartNumberingAfterBreak="0">
    <w:nsid w:val="67C379F3"/>
    <w:multiLevelType w:val="hybridMultilevel"/>
    <w:tmpl w:val="22D2562A"/>
    <w:lvl w:ilvl="0" w:tplc="0E902762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67C70B03"/>
    <w:multiLevelType w:val="hybridMultilevel"/>
    <w:tmpl w:val="693E0B60"/>
    <w:lvl w:ilvl="0" w:tplc="04090011">
      <w:start w:val="1"/>
      <w:numFmt w:val="decimal"/>
      <w:lvlText w:val="%1)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16" w15:restartNumberingAfterBreak="0">
    <w:nsid w:val="68041BEC"/>
    <w:multiLevelType w:val="hybridMultilevel"/>
    <w:tmpl w:val="E54887E4"/>
    <w:lvl w:ilvl="0" w:tplc="BE3ECD96">
      <w:start w:val="1"/>
      <w:numFmt w:val="decimal"/>
      <w:lvlText w:val="%1)"/>
      <w:lvlJc w:val="left"/>
      <w:pPr>
        <w:ind w:left="720" w:hanging="360"/>
      </w:pPr>
      <w:rPr>
        <w:rFonts w:ascii="GHEA Grapalat" w:hAnsi="GHEA Grapalat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68182B5A"/>
    <w:multiLevelType w:val="hybridMultilevel"/>
    <w:tmpl w:val="AE568CB2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GHEA Grapalat" w:hAnsi="GHEA Grapalat" w:hint="default"/>
        <w:b w:val="0"/>
        <w:i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68F24A56"/>
    <w:multiLevelType w:val="hybridMultilevel"/>
    <w:tmpl w:val="1564FEF6"/>
    <w:lvl w:ilvl="0" w:tplc="BE3ECD96">
      <w:start w:val="1"/>
      <w:numFmt w:val="decimal"/>
      <w:lvlText w:val="%1)"/>
      <w:lvlJc w:val="left"/>
      <w:pPr>
        <w:ind w:left="720" w:hanging="360"/>
      </w:pPr>
      <w:rPr>
        <w:rFonts w:ascii="GHEA Grapalat" w:hAnsi="GHEA Grapalat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69BE7C93"/>
    <w:multiLevelType w:val="hybridMultilevel"/>
    <w:tmpl w:val="CFC2D1A6"/>
    <w:lvl w:ilvl="0" w:tplc="FFFFFFFF">
      <w:start w:val="1"/>
      <w:numFmt w:val="decimal"/>
      <w:lvlText w:val="%1)"/>
      <w:lvlJc w:val="left"/>
      <w:pPr>
        <w:ind w:left="1440" w:hanging="360"/>
      </w:pPr>
      <w:rPr>
        <w:rFonts w:cs="Arial Unicode"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0" w15:restartNumberingAfterBreak="0">
    <w:nsid w:val="6A3821DB"/>
    <w:multiLevelType w:val="hybridMultilevel"/>
    <w:tmpl w:val="1564FEF6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GHEA Grapalat" w:hAnsi="GHEA Grapalat" w:hint="default"/>
        <w:b w:val="0"/>
        <w:i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6A631869"/>
    <w:multiLevelType w:val="hybridMultilevel"/>
    <w:tmpl w:val="9CC479FC"/>
    <w:lvl w:ilvl="0" w:tplc="48B26064">
      <w:start w:val="1"/>
      <w:numFmt w:val="decimal"/>
      <w:lvlText w:val="%1)"/>
      <w:lvlJc w:val="left"/>
      <w:pPr>
        <w:ind w:left="884" w:hanging="360"/>
      </w:pPr>
      <w:rPr>
        <w:rFonts w:ascii="GHEA Grapalat" w:hAnsi="GHEA Grapalat" w:hint="default"/>
        <w:b w:val="0"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604" w:hanging="360"/>
      </w:pPr>
    </w:lvl>
    <w:lvl w:ilvl="2" w:tplc="0409001B" w:tentative="1">
      <w:start w:val="1"/>
      <w:numFmt w:val="lowerRoman"/>
      <w:lvlText w:val="%3."/>
      <w:lvlJc w:val="right"/>
      <w:pPr>
        <w:ind w:left="2324" w:hanging="180"/>
      </w:pPr>
    </w:lvl>
    <w:lvl w:ilvl="3" w:tplc="0409000F" w:tentative="1">
      <w:start w:val="1"/>
      <w:numFmt w:val="decimal"/>
      <w:lvlText w:val="%4."/>
      <w:lvlJc w:val="left"/>
      <w:pPr>
        <w:ind w:left="3044" w:hanging="360"/>
      </w:pPr>
    </w:lvl>
    <w:lvl w:ilvl="4" w:tplc="04090019" w:tentative="1">
      <w:start w:val="1"/>
      <w:numFmt w:val="lowerLetter"/>
      <w:lvlText w:val="%5."/>
      <w:lvlJc w:val="left"/>
      <w:pPr>
        <w:ind w:left="3764" w:hanging="360"/>
      </w:pPr>
    </w:lvl>
    <w:lvl w:ilvl="5" w:tplc="0409001B" w:tentative="1">
      <w:start w:val="1"/>
      <w:numFmt w:val="lowerRoman"/>
      <w:lvlText w:val="%6."/>
      <w:lvlJc w:val="right"/>
      <w:pPr>
        <w:ind w:left="4484" w:hanging="180"/>
      </w:pPr>
    </w:lvl>
    <w:lvl w:ilvl="6" w:tplc="0409000F" w:tentative="1">
      <w:start w:val="1"/>
      <w:numFmt w:val="decimal"/>
      <w:lvlText w:val="%7."/>
      <w:lvlJc w:val="left"/>
      <w:pPr>
        <w:ind w:left="5204" w:hanging="360"/>
      </w:pPr>
    </w:lvl>
    <w:lvl w:ilvl="7" w:tplc="04090019" w:tentative="1">
      <w:start w:val="1"/>
      <w:numFmt w:val="lowerLetter"/>
      <w:lvlText w:val="%8."/>
      <w:lvlJc w:val="left"/>
      <w:pPr>
        <w:ind w:left="5924" w:hanging="360"/>
      </w:pPr>
    </w:lvl>
    <w:lvl w:ilvl="8" w:tplc="0409001B" w:tentative="1">
      <w:start w:val="1"/>
      <w:numFmt w:val="lowerRoman"/>
      <w:lvlText w:val="%9."/>
      <w:lvlJc w:val="right"/>
      <w:pPr>
        <w:ind w:left="6644" w:hanging="180"/>
      </w:pPr>
    </w:lvl>
  </w:abstractNum>
  <w:abstractNum w:abstractNumId="122" w15:restartNumberingAfterBreak="0">
    <w:nsid w:val="6B4C1A30"/>
    <w:multiLevelType w:val="hybridMultilevel"/>
    <w:tmpl w:val="C6C02B82"/>
    <w:lvl w:ilvl="0" w:tplc="54B8B060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BF44340"/>
    <w:multiLevelType w:val="hybridMultilevel"/>
    <w:tmpl w:val="6B7614C6"/>
    <w:lvl w:ilvl="0" w:tplc="BE3ECD96">
      <w:start w:val="1"/>
      <w:numFmt w:val="decimal"/>
      <w:lvlText w:val="%1)"/>
      <w:lvlJc w:val="left"/>
      <w:pPr>
        <w:ind w:left="747" w:hanging="360"/>
      </w:pPr>
      <w:rPr>
        <w:rFonts w:ascii="GHEA Grapalat" w:hAnsi="GHEA Grapalat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67" w:hanging="360"/>
      </w:pPr>
    </w:lvl>
    <w:lvl w:ilvl="2" w:tplc="0409001B" w:tentative="1">
      <w:start w:val="1"/>
      <w:numFmt w:val="lowerRoman"/>
      <w:lvlText w:val="%3."/>
      <w:lvlJc w:val="right"/>
      <w:pPr>
        <w:ind w:left="2187" w:hanging="180"/>
      </w:pPr>
    </w:lvl>
    <w:lvl w:ilvl="3" w:tplc="0409000F" w:tentative="1">
      <w:start w:val="1"/>
      <w:numFmt w:val="decimal"/>
      <w:lvlText w:val="%4."/>
      <w:lvlJc w:val="left"/>
      <w:pPr>
        <w:ind w:left="2907" w:hanging="360"/>
      </w:pPr>
    </w:lvl>
    <w:lvl w:ilvl="4" w:tplc="04090019" w:tentative="1">
      <w:start w:val="1"/>
      <w:numFmt w:val="lowerLetter"/>
      <w:lvlText w:val="%5."/>
      <w:lvlJc w:val="left"/>
      <w:pPr>
        <w:ind w:left="3627" w:hanging="360"/>
      </w:pPr>
    </w:lvl>
    <w:lvl w:ilvl="5" w:tplc="0409001B" w:tentative="1">
      <w:start w:val="1"/>
      <w:numFmt w:val="lowerRoman"/>
      <w:lvlText w:val="%6."/>
      <w:lvlJc w:val="right"/>
      <w:pPr>
        <w:ind w:left="4347" w:hanging="180"/>
      </w:pPr>
    </w:lvl>
    <w:lvl w:ilvl="6" w:tplc="0409000F" w:tentative="1">
      <w:start w:val="1"/>
      <w:numFmt w:val="decimal"/>
      <w:lvlText w:val="%7."/>
      <w:lvlJc w:val="left"/>
      <w:pPr>
        <w:ind w:left="5067" w:hanging="360"/>
      </w:pPr>
    </w:lvl>
    <w:lvl w:ilvl="7" w:tplc="04090019" w:tentative="1">
      <w:start w:val="1"/>
      <w:numFmt w:val="lowerLetter"/>
      <w:lvlText w:val="%8."/>
      <w:lvlJc w:val="left"/>
      <w:pPr>
        <w:ind w:left="5787" w:hanging="360"/>
      </w:pPr>
    </w:lvl>
    <w:lvl w:ilvl="8" w:tplc="0409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124" w15:restartNumberingAfterBreak="0">
    <w:nsid w:val="6C263934"/>
    <w:multiLevelType w:val="hybridMultilevel"/>
    <w:tmpl w:val="676045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C76425F"/>
    <w:multiLevelType w:val="hybridMultilevel"/>
    <w:tmpl w:val="489CDB6E"/>
    <w:lvl w:ilvl="0" w:tplc="B1FE05C8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6DB3492F"/>
    <w:multiLevelType w:val="hybridMultilevel"/>
    <w:tmpl w:val="A4DC3AE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E7A17DC"/>
    <w:multiLevelType w:val="hybridMultilevel"/>
    <w:tmpl w:val="90F467C8"/>
    <w:lvl w:ilvl="0" w:tplc="428C8108">
      <w:start w:val="1"/>
      <w:numFmt w:val="decimal"/>
      <w:lvlText w:val="%1."/>
      <w:lvlJc w:val="left"/>
      <w:pPr>
        <w:ind w:left="720" w:hanging="360"/>
      </w:pPr>
      <w:rPr>
        <w:rFonts w:cs="Calibr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6F2664AD"/>
    <w:multiLevelType w:val="hybridMultilevel"/>
    <w:tmpl w:val="89DC64EE"/>
    <w:lvl w:ilvl="0" w:tplc="BB621A7A">
      <w:start w:val="1"/>
      <w:numFmt w:val="decimal"/>
      <w:lvlText w:val="%1)"/>
      <w:lvlJc w:val="left"/>
      <w:pPr>
        <w:ind w:left="450" w:hanging="360"/>
      </w:pPr>
      <w:rPr>
        <w:rFonts w:cs="Arial Unicode"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6F346586"/>
    <w:multiLevelType w:val="hybridMultilevel"/>
    <w:tmpl w:val="A9DA9AFA"/>
    <w:lvl w:ilvl="0" w:tplc="D4DEFAA4">
      <w:start w:val="1"/>
      <w:numFmt w:val="decimal"/>
      <w:lvlText w:val="%1)"/>
      <w:lvlJc w:val="left"/>
      <w:pPr>
        <w:ind w:left="720" w:hanging="360"/>
      </w:pPr>
      <w:rPr>
        <w:rFonts w:cs="Arial Unicode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6FC524AF"/>
    <w:multiLevelType w:val="multilevel"/>
    <w:tmpl w:val="A6546F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1" w15:restartNumberingAfterBreak="0">
    <w:nsid w:val="70525276"/>
    <w:multiLevelType w:val="hybridMultilevel"/>
    <w:tmpl w:val="1E78615A"/>
    <w:lvl w:ilvl="0" w:tplc="E9421118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70802886"/>
    <w:multiLevelType w:val="hybridMultilevel"/>
    <w:tmpl w:val="BB9E4782"/>
    <w:lvl w:ilvl="0" w:tplc="BE3ECD96">
      <w:start w:val="1"/>
      <w:numFmt w:val="decimal"/>
      <w:lvlText w:val="%1)"/>
      <w:lvlJc w:val="left"/>
      <w:pPr>
        <w:ind w:left="720" w:hanging="360"/>
      </w:pPr>
      <w:rPr>
        <w:rFonts w:ascii="GHEA Grapalat" w:hAnsi="GHEA Grapalat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709710FD"/>
    <w:multiLevelType w:val="hybridMultilevel"/>
    <w:tmpl w:val="EA72D0EC"/>
    <w:lvl w:ilvl="0" w:tplc="FFFFFFFF">
      <w:start w:val="1"/>
      <w:numFmt w:val="decimal"/>
      <w:lvlText w:val="%1)"/>
      <w:lvlJc w:val="left"/>
      <w:pPr>
        <w:ind w:left="720" w:hanging="360"/>
      </w:pPr>
      <w:rPr>
        <w:rFonts w:cs="Arial Unicode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24E6FC1"/>
    <w:multiLevelType w:val="hybridMultilevel"/>
    <w:tmpl w:val="3E42E80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72795C8E"/>
    <w:multiLevelType w:val="hybridMultilevel"/>
    <w:tmpl w:val="0DDAA4CA"/>
    <w:lvl w:ilvl="0" w:tplc="D4DEFAA4">
      <w:start w:val="1"/>
      <w:numFmt w:val="decimal"/>
      <w:lvlText w:val="%1)"/>
      <w:lvlJc w:val="left"/>
      <w:pPr>
        <w:ind w:left="720" w:hanging="360"/>
      </w:pPr>
      <w:rPr>
        <w:rFonts w:cs="Arial Unicode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727D6C6A"/>
    <w:multiLevelType w:val="hybridMultilevel"/>
    <w:tmpl w:val="DBF86A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7391472C"/>
    <w:multiLevelType w:val="hybridMultilevel"/>
    <w:tmpl w:val="2C6482DE"/>
    <w:lvl w:ilvl="0" w:tplc="A8229456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74BF17AC"/>
    <w:multiLevelType w:val="hybridMultilevel"/>
    <w:tmpl w:val="B7D02DE4"/>
    <w:lvl w:ilvl="0" w:tplc="04090011">
      <w:start w:val="1"/>
      <w:numFmt w:val="decimal"/>
      <w:lvlText w:val="%1)"/>
      <w:lvlJc w:val="left"/>
      <w:pPr>
        <w:ind w:left="796" w:hanging="360"/>
      </w:pPr>
    </w:lvl>
    <w:lvl w:ilvl="1" w:tplc="04090019" w:tentative="1">
      <w:start w:val="1"/>
      <w:numFmt w:val="lowerLetter"/>
      <w:lvlText w:val="%2."/>
      <w:lvlJc w:val="left"/>
      <w:pPr>
        <w:ind w:left="1516" w:hanging="360"/>
      </w:pPr>
    </w:lvl>
    <w:lvl w:ilvl="2" w:tplc="0409001B" w:tentative="1">
      <w:start w:val="1"/>
      <w:numFmt w:val="lowerRoman"/>
      <w:lvlText w:val="%3."/>
      <w:lvlJc w:val="right"/>
      <w:pPr>
        <w:ind w:left="2236" w:hanging="180"/>
      </w:pPr>
    </w:lvl>
    <w:lvl w:ilvl="3" w:tplc="0409000F" w:tentative="1">
      <w:start w:val="1"/>
      <w:numFmt w:val="decimal"/>
      <w:lvlText w:val="%4."/>
      <w:lvlJc w:val="left"/>
      <w:pPr>
        <w:ind w:left="2956" w:hanging="360"/>
      </w:pPr>
    </w:lvl>
    <w:lvl w:ilvl="4" w:tplc="04090019" w:tentative="1">
      <w:start w:val="1"/>
      <w:numFmt w:val="lowerLetter"/>
      <w:lvlText w:val="%5."/>
      <w:lvlJc w:val="left"/>
      <w:pPr>
        <w:ind w:left="3676" w:hanging="360"/>
      </w:pPr>
    </w:lvl>
    <w:lvl w:ilvl="5" w:tplc="0409001B" w:tentative="1">
      <w:start w:val="1"/>
      <w:numFmt w:val="lowerRoman"/>
      <w:lvlText w:val="%6."/>
      <w:lvlJc w:val="right"/>
      <w:pPr>
        <w:ind w:left="4396" w:hanging="180"/>
      </w:pPr>
    </w:lvl>
    <w:lvl w:ilvl="6" w:tplc="0409000F" w:tentative="1">
      <w:start w:val="1"/>
      <w:numFmt w:val="decimal"/>
      <w:lvlText w:val="%7."/>
      <w:lvlJc w:val="left"/>
      <w:pPr>
        <w:ind w:left="5116" w:hanging="360"/>
      </w:pPr>
    </w:lvl>
    <w:lvl w:ilvl="7" w:tplc="04090019" w:tentative="1">
      <w:start w:val="1"/>
      <w:numFmt w:val="lowerLetter"/>
      <w:lvlText w:val="%8."/>
      <w:lvlJc w:val="left"/>
      <w:pPr>
        <w:ind w:left="5836" w:hanging="360"/>
      </w:pPr>
    </w:lvl>
    <w:lvl w:ilvl="8" w:tplc="040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139" w15:restartNumberingAfterBreak="0">
    <w:nsid w:val="750E75B1"/>
    <w:multiLevelType w:val="hybridMultilevel"/>
    <w:tmpl w:val="A1888504"/>
    <w:lvl w:ilvl="0" w:tplc="2A125C34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75230061"/>
    <w:multiLevelType w:val="hybridMultilevel"/>
    <w:tmpl w:val="FBF460BA"/>
    <w:lvl w:ilvl="0" w:tplc="7A800786">
      <w:start w:val="1"/>
      <w:numFmt w:val="decimal"/>
      <w:lvlText w:val="%1."/>
      <w:lvlJc w:val="left"/>
      <w:pPr>
        <w:ind w:left="720" w:hanging="360"/>
      </w:pPr>
      <w:rPr>
        <w:rFonts w:cs="Calibr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75836150"/>
    <w:multiLevelType w:val="hybridMultilevel"/>
    <w:tmpl w:val="ACACDAC6"/>
    <w:lvl w:ilvl="0" w:tplc="0EAEA572">
      <w:start w:val="1"/>
      <w:numFmt w:val="decimal"/>
      <w:lvlText w:val="%1)"/>
      <w:lvlJc w:val="left"/>
      <w:pPr>
        <w:ind w:left="644" w:hanging="360"/>
      </w:pPr>
      <w:rPr>
        <w:rFonts w:hint="default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2" w15:restartNumberingAfterBreak="0">
    <w:nsid w:val="75865C33"/>
    <w:multiLevelType w:val="hybridMultilevel"/>
    <w:tmpl w:val="8F788252"/>
    <w:lvl w:ilvl="0" w:tplc="D4DEFAA4">
      <w:start w:val="1"/>
      <w:numFmt w:val="decimal"/>
      <w:lvlText w:val="%1)"/>
      <w:lvlJc w:val="left"/>
      <w:pPr>
        <w:ind w:left="720" w:hanging="360"/>
      </w:pPr>
      <w:rPr>
        <w:rFonts w:cs="Arial Unicode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763E7533"/>
    <w:multiLevelType w:val="hybridMultilevel"/>
    <w:tmpl w:val="B16E7AC2"/>
    <w:lvl w:ilvl="0" w:tplc="D4DEFAA4">
      <w:start w:val="1"/>
      <w:numFmt w:val="decimal"/>
      <w:lvlText w:val="%1)"/>
      <w:lvlJc w:val="left"/>
      <w:pPr>
        <w:ind w:left="720" w:hanging="360"/>
      </w:pPr>
      <w:rPr>
        <w:rFonts w:cs="Arial Unicode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4" w15:restartNumberingAfterBreak="0">
    <w:nsid w:val="76462EF1"/>
    <w:multiLevelType w:val="hybridMultilevel"/>
    <w:tmpl w:val="390E21BE"/>
    <w:lvl w:ilvl="0" w:tplc="BE3ECD96">
      <w:start w:val="1"/>
      <w:numFmt w:val="decimal"/>
      <w:lvlText w:val="%1)"/>
      <w:lvlJc w:val="left"/>
      <w:pPr>
        <w:ind w:left="720" w:hanging="360"/>
      </w:pPr>
      <w:rPr>
        <w:rFonts w:ascii="GHEA Grapalat" w:hAnsi="GHEA Grapalat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77C64018"/>
    <w:multiLevelType w:val="hybridMultilevel"/>
    <w:tmpl w:val="11624BE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 w15:restartNumberingAfterBreak="0">
    <w:nsid w:val="785A5708"/>
    <w:multiLevelType w:val="hybridMultilevel"/>
    <w:tmpl w:val="47EA7152"/>
    <w:lvl w:ilvl="0" w:tplc="D4DEFAA4">
      <w:start w:val="1"/>
      <w:numFmt w:val="decimal"/>
      <w:lvlText w:val="%1)"/>
      <w:lvlJc w:val="left"/>
      <w:pPr>
        <w:ind w:left="450" w:hanging="360"/>
      </w:pPr>
      <w:rPr>
        <w:rFonts w:cs="Arial Unicode" w:hint="default"/>
        <w:strike w:val="0"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 w15:restartNumberingAfterBreak="0">
    <w:nsid w:val="79EE7EBC"/>
    <w:multiLevelType w:val="hybridMultilevel"/>
    <w:tmpl w:val="765E96FC"/>
    <w:lvl w:ilvl="0" w:tplc="D4DEFAA4">
      <w:start w:val="1"/>
      <w:numFmt w:val="decimal"/>
      <w:lvlText w:val="%1)"/>
      <w:lvlJc w:val="left"/>
      <w:pPr>
        <w:ind w:left="1080" w:hanging="360"/>
      </w:pPr>
      <w:rPr>
        <w:rFonts w:cs="Arial Unicode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8" w15:restartNumberingAfterBreak="0">
    <w:nsid w:val="7AFB3BD1"/>
    <w:multiLevelType w:val="hybridMultilevel"/>
    <w:tmpl w:val="A3AC67C4"/>
    <w:lvl w:ilvl="0" w:tplc="AE50CD32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" w15:restartNumberingAfterBreak="0">
    <w:nsid w:val="7D527D9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0" w15:restartNumberingAfterBreak="0">
    <w:nsid w:val="7DE3531D"/>
    <w:multiLevelType w:val="hybridMultilevel"/>
    <w:tmpl w:val="76BC9660"/>
    <w:lvl w:ilvl="0" w:tplc="16C03556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7F4E2BCA"/>
    <w:multiLevelType w:val="hybridMultilevel"/>
    <w:tmpl w:val="6276CDF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8980835">
    <w:abstractNumId w:val="35"/>
  </w:num>
  <w:num w:numId="2" w16cid:durableId="822352062">
    <w:abstractNumId w:val="46"/>
  </w:num>
  <w:num w:numId="3" w16cid:durableId="1592549710">
    <w:abstractNumId w:val="2"/>
  </w:num>
  <w:num w:numId="4" w16cid:durableId="645933177">
    <w:abstractNumId w:val="50"/>
  </w:num>
  <w:num w:numId="5" w16cid:durableId="1956055453">
    <w:abstractNumId w:val="107"/>
  </w:num>
  <w:num w:numId="6" w16cid:durableId="1361852582">
    <w:abstractNumId w:val="104"/>
  </w:num>
  <w:num w:numId="7" w16cid:durableId="1448353225">
    <w:abstractNumId w:val="55"/>
  </w:num>
  <w:num w:numId="8" w16cid:durableId="1464888090">
    <w:abstractNumId w:val="71"/>
  </w:num>
  <w:num w:numId="9" w16cid:durableId="1885436395">
    <w:abstractNumId w:val="82"/>
  </w:num>
  <w:num w:numId="10" w16cid:durableId="830563412">
    <w:abstractNumId w:val="114"/>
  </w:num>
  <w:num w:numId="11" w16cid:durableId="1013461155">
    <w:abstractNumId w:val="101"/>
  </w:num>
  <w:num w:numId="12" w16cid:durableId="1196504717">
    <w:abstractNumId w:val="139"/>
  </w:num>
  <w:num w:numId="13" w16cid:durableId="1165899185">
    <w:abstractNumId w:val="125"/>
  </w:num>
  <w:num w:numId="14" w16cid:durableId="1411350267">
    <w:abstractNumId w:val="131"/>
  </w:num>
  <w:num w:numId="15" w16cid:durableId="1648708090">
    <w:abstractNumId w:val="109"/>
  </w:num>
  <w:num w:numId="16" w16cid:durableId="476998508">
    <w:abstractNumId w:val="122"/>
  </w:num>
  <w:num w:numId="17" w16cid:durableId="1599673135">
    <w:abstractNumId w:val="60"/>
  </w:num>
  <w:num w:numId="18" w16cid:durableId="1697727112">
    <w:abstractNumId w:val="93"/>
  </w:num>
  <w:num w:numId="19" w16cid:durableId="1219709164">
    <w:abstractNumId w:val="137"/>
  </w:num>
  <w:num w:numId="20" w16cid:durableId="60293450">
    <w:abstractNumId w:val="148"/>
  </w:num>
  <w:num w:numId="21" w16cid:durableId="566916044">
    <w:abstractNumId w:val="8"/>
  </w:num>
  <w:num w:numId="22" w16cid:durableId="1955018777">
    <w:abstractNumId w:val="52"/>
  </w:num>
  <w:num w:numId="23" w16cid:durableId="1047218077">
    <w:abstractNumId w:val="150"/>
  </w:num>
  <w:num w:numId="24" w16cid:durableId="1450006329">
    <w:abstractNumId w:val="62"/>
  </w:num>
  <w:num w:numId="25" w16cid:durableId="324434514">
    <w:abstractNumId w:val="30"/>
  </w:num>
  <w:num w:numId="26" w16cid:durableId="256256823">
    <w:abstractNumId w:val="33"/>
  </w:num>
  <w:num w:numId="27" w16cid:durableId="1748578038">
    <w:abstractNumId w:val="141"/>
  </w:num>
  <w:num w:numId="28" w16cid:durableId="79255443">
    <w:abstractNumId w:val="47"/>
  </w:num>
  <w:num w:numId="29" w16cid:durableId="1246302705">
    <w:abstractNumId w:val="115"/>
  </w:num>
  <w:num w:numId="30" w16cid:durableId="1841382420">
    <w:abstractNumId w:val="67"/>
  </w:num>
  <w:num w:numId="31" w16cid:durableId="2108497642">
    <w:abstractNumId w:val="23"/>
  </w:num>
  <w:num w:numId="32" w16cid:durableId="1097869176">
    <w:abstractNumId w:val="92"/>
  </w:num>
  <w:num w:numId="33" w16cid:durableId="2007398286">
    <w:abstractNumId w:val="49"/>
  </w:num>
  <w:num w:numId="34" w16cid:durableId="1876846763">
    <w:abstractNumId w:val="20"/>
  </w:num>
  <w:num w:numId="35" w16cid:durableId="2136481431">
    <w:abstractNumId w:val="142"/>
  </w:num>
  <w:num w:numId="36" w16cid:durableId="785268823">
    <w:abstractNumId w:val="48"/>
  </w:num>
  <w:num w:numId="37" w16cid:durableId="917784734">
    <w:abstractNumId w:val="151"/>
  </w:num>
  <w:num w:numId="38" w16cid:durableId="248543426">
    <w:abstractNumId w:val="103"/>
  </w:num>
  <w:num w:numId="39" w16cid:durableId="736709076">
    <w:abstractNumId w:val="21"/>
  </w:num>
  <w:num w:numId="40" w16cid:durableId="1561943375">
    <w:abstractNumId w:val="110"/>
  </w:num>
  <w:num w:numId="41" w16cid:durableId="1892226045">
    <w:abstractNumId w:val="83"/>
  </w:num>
  <w:num w:numId="42" w16cid:durableId="1843008209">
    <w:abstractNumId w:val="5"/>
  </w:num>
  <w:num w:numId="43" w16cid:durableId="1305697503">
    <w:abstractNumId w:val="96"/>
  </w:num>
  <w:num w:numId="44" w16cid:durableId="366375621">
    <w:abstractNumId w:val="58"/>
  </w:num>
  <w:num w:numId="45" w16cid:durableId="25103734">
    <w:abstractNumId w:val="87"/>
  </w:num>
  <w:num w:numId="46" w16cid:durableId="496265669">
    <w:abstractNumId w:val="138"/>
  </w:num>
  <w:num w:numId="47" w16cid:durableId="2137673187">
    <w:abstractNumId w:val="84"/>
  </w:num>
  <w:num w:numId="48" w16cid:durableId="1767457464">
    <w:abstractNumId w:val="121"/>
  </w:num>
  <w:num w:numId="49" w16cid:durableId="1512448894">
    <w:abstractNumId w:val="89"/>
  </w:num>
  <w:num w:numId="50" w16cid:durableId="1467703361">
    <w:abstractNumId w:val="132"/>
  </w:num>
  <w:num w:numId="51" w16cid:durableId="1844586870">
    <w:abstractNumId w:val="126"/>
  </w:num>
  <w:num w:numId="52" w16cid:durableId="460004310">
    <w:abstractNumId w:val="100"/>
  </w:num>
  <w:num w:numId="53" w16cid:durableId="109908075">
    <w:abstractNumId w:val="145"/>
  </w:num>
  <w:num w:numId="54" w16cid:durableId="789855840">
    <w:abstractNumId w:val="0"/>
  </w:num>
  <w:num w:numId="55" w16cid:durableId="907111438">
    <w:abstractNumId w:val="56"/>
  </w:num>
  <w:num w:numId="56" w16cid:durableId="724991786">
    <w:abstractNumId w:val="113"/>
  </w:num>
  <w:num w:numId="57" w16cid:durableId="1177385066">
    <w:abstractNumId w:val="134"/>
  </w:num>
  <w:num w:numId="58" w16cid:durableId="1155950120">
    <w:abstractNumId w:val="80"/>
  </w:num>
  <w:num w:numId="59" w16cid:durableId="35277834">
    <w:abstractNumId w:val="77"/>
  </w:num>
  <w:num w:numId="60" w16cid:durableId="1756052807">
    <w:abstractNumId w:val="59"/>
  </w:num>
  <w:num w:numId="61" w16cid:durableId="1231622790">
    <w:abstractNumId w:val="111"/>
  </w:num>
  <w:num w:numId="62" w16cid:durableId="2117404038">
    <w:abstractNumId w:val="22"/>
  </w:num>
  <w:num w:numId="63" w16cid:durableId="29451738">
    <w:abstractNumId w:val="75"/>
  </w:num>
  <w:num w:numId="64" w16cid:durableId="234821966">
    <w:abstractNumId w:val="42"/>
  </w:num>
  <w:num w:numId="65" w16cid:durableId="75127439">
    <w:abstractNumId w:val="10"/>
  </w:num>
  <w:num w:numId="66" w16cid:durableId="263273452">
    <w:abstractNumId w:val="9"/>
  </w:num>
  <w:num w:numId="67" w16cid:durableId="1995333359">
    <w:abstractNumId w:val="25"/>
  </w:num>
  <w:num w:numId="68" w16cid:durableId="2000231172">
    <w:abstractNumId w:val="16"/>
  </w:num>
  <w:num w:numId="69" w16cid:durableId="238371741">
    <w:abstractNumId w:val="69"/>
  </w:num>
  <w:num w:numId="70" w16cid:durableId="2094466404">
    <w:abstractNumId w:val="39"/>
  </w:num>
  <w:num w:numId="71" w16cid:durableId="1678146923">
    <w:abstractNumId w:val="19"/>
  </w:num>
  <w:num w:numId="72" w16cid:durableId="1457794123">
    <w:abstractNumId w:val="3"/>
  </w:num>
  <w:num w:numId="73" w16cid:durableId="846867038">
    <w:abstractNumId w:val="4"/>
  </w:num>
  <w:num w:numId="74" w16cid:durableId="367531574">
    <w:abstractNumId w:val="144"/>
  </w:num>
  <w:num w:numId="75" w16cid:durableId="1155872629">
    <w:abstractNumId w:val="63"/>
  </w:num>
  <w:num w:numId="76" w16cid:durableId="1471821438">
    <w:abstractNumId w:val="143"/>
  </w:num>
  <w:num w:numId="77" w16cid:durableId="1457261820">
    <w:abstractNumId w:val="40"/>
  </w:num>
  <w:num w:numId="78" w16cid:durableId="2145346798">
    <w:abstractNumId w:val="129"/>
  </w:num>
  <w:num w:numId="79" w16cid:durableId="1178688716">
    <w:abstractNumId w:val="147"/>
  </w:num>
  <w:num w:numId="80" w16cid:durableId="1149981166">
    <w:abstractNumId w:val="1"/>
  </w:num>
  <w:num w:numId="81" w16cid:durableId="1995253657">
    <w:abstractNumId w:val="24"/>
  </w:num>
  <w:num w:numId="82" w16cid:durableId="1882281280">
    <w:abstractNumId w:val="66"/>
  </w:num>
  <w:num w:numId="83" w16cid:durableId="1937706610">
    <w:abstractNumId w:val="102"/>
  </w:num>
  <w:num w:numId="84" w16cid:durableId="1495147184">
    <w:abstractNumId w:val="86"/>
  </w:num>
  <w:num w:numId="85" w16cid:durableId="433945677">
    <w:abstractNumId w:val="11"/>
  </w:num>
  <w:num w:numId="86" w16cid:durableId="1266842230">
    <w:abstractNumId w:val="135"/>
  </w:num>
  <w:num w:numId="87" w16cid:durableId="437414290">
    <w:abstractNumId w:val="26"/>
  </w:num>
  <w:num w:numId="88" w16cid:durableId="355884223">
    <w:abstractNumId w:val="44"/>
  </w:num>
  <w:num w:numId="89" w16cid:durableId="1766030766">
    <w:abstractNumId w:val="91"/>
  </w:num>
  <w:num w:numId="90" w16cid:durableId="1574655239">
    <w:abstractNumId w:val="128"/>
  </w:num>
  <w:num w:numId="91" w16cid:durableId="68697457">
    <w:abstractNumId w:val="54"/>
  </w:num>
  <w:num w:numId="92" w16cid:durableId="1643734971">
    <w:abstractNumId w:val="94"/>
  </w:num>
  <w:num w:numId="93" w16cid:durableId="2146580336">
    <w:abstractNumId w:val="17"/>
  </w:num>
  <w:num w:numId="94" w16cid:durableId="489903589">
    <w:abstractNumId w:val="37"/>
  </w:num>
  <w:num w:numId="95" w16cid:durableId="1111783300">
    <w:abstractNumId w:val="78"/>
  </w:num>
  <w:num w:numId="96" w16cid:durableId="501049404">
    <w:abstractNumId w:val="149"/>
  </w:num>
  <w:num w:numId="97" w16cid:durableId="938291082">
    <w:abstractNumId w:val="13"/>
  </w:num>
  <w:num w:numId="98" w16cid:durableId="696471467">
    <w:abstractNumId w:val="61"/>
  </w:num>
  <w:num w:numId="99" w16cid:durableId="930549643">
    <w:abstractNumId w:val="72"/>
  </w:num>
  <w:num w:numId="100" w16cid:durableId="898051037">
    <w:abstractNumId w:val="27"/>
  </w:num>
  <w:num w:numId="101" w16cid:durableId="406542069">
    <w:abstractNumId w:val="36"/>
  </w:num>
  <w:num w:numId="102" w16cid:durableId="1503856250">
    <w:abstractNumId w:val="18"/>
  </w:num>
  <w:num w:numId="103" w16cid:durableId="2113939024">
    <w:abstractNumId w:val="14"/>
  </w:num>
  <w:num w:numId="104" w16cid:durableId="2067995712">
    <w:abstractNumId w:val="146"/>
  </w:num>
  <w:num w:numId="105" w16cid:durableId="786240012">
    <w:abstractNumId w:val="112"/>
  </w:num>
  <w:num w:numId="106" w16cid:durableId="24261648">
    <w:abstractNumId w:val="28"/>
  </w:num>
  <w:num w:numId="107" w16cid:durableId="1669357428">
    <w:abstractNumId w:val="70"/>
  </w:num>
  <w:num w:numId="108" w16cid:durableId="2007202149">
    <w:abstractNumId w:val="53"/>
  </w:num>
  <w:num w:numId="109" w16cid:durableId="38670763">
    <w:abstractNumId w:val="118"/>
  </w:num>
  <w:num w:numId="110" w16cid:durableId="779832959">
    <w:abstractNumId w:val="120"/>
  </w:num>
  <w:num w:numId="111" w16cid:durableId="613756261">
    <w:abstractNumId w:val="73"/>
  </w:num>
  <w:num w:numId="112" w16cid:durableId="474643873">
    <w:abstractNumId w:val="116"/>
  </w:num>
  <w:num w:numId="113" w16cid:durableId="1206406600">
    <w:abstractNumId w:val="68"/>
  </w:num>
  <w:num w:numId="114" w16cid:durableId="1250654078">
    <w:abstractNumId w:val="99"/>
  </w:num>
  <w:num w:numId="115" w16cid:durableId="1315187287">
    <w:abstractNumId w:val="38"/>
  </w:num>
  <w:num w:numId="116" w16cid:durableId="1758750706">
    <w:abstractNumId w:val="31"/>
  </w:num>
  <w:num w:numId="117" w16cid:durableId="1761833611">
    <w:abstractNumId w:val="57"/>
  </w:num>
  <w:num w:numId="118" w16cid:durableId="459811037">
    <w:abstractNumId w:val="85"/>
  </w:num>
  <w:num w:numId="119" w16cid:durableId="340395185">
    <w:abstractNumId w:val="123"/>
  </w:num>
  <w:num w:numId="120" w16cid:durableId="454980056">
    <w:abstractNumId w:val="130"/>
  </w:num>
  <w:num w:numId="121" w16cid:durableId="390930597">
    <w:abstractNumId w:val="74"/>
  </w:num>
  <w:num w:numId="122" w16cid:durableId="545680977">
    <w:abstractNumId w:val="133"/>
  </w:num>
  <w:num w:numId="123" w16cid:durableId="886452145">
    <w:abstractNumId w:val="81"/>
  </w:num>
  <w:num w:numId="124" w16cid:durableId="1349988093">
    <w:abstractNumId w:val="65"/>
  </w:num>
  <w:num w:numId="125" w16cid:durableId="666520573">
    <w:abstractNumId w:val="12"/>
  </w:num>
  <w:num w:numId="126" w16cid:durableId="187333621">
    <w:abstractNumId w:val="98"/>
  </w:num>
  <w:num w:numId="127" w16cid:durableId="1887256442">
    <w:abstractNumId w:val="119"/>
  </w:num>
  <w:num w:numId="128" w16cid:durableId="786505931">
    <w:abstractNumId w:val="88"/>
  </w:num>
  <w:num w:numId="129" w16cid:durableId="911548286">
    <w:abstractNumId w:val="41"/>
  </w:num>
  <w:num w:numId="130" w16cid:durableId="1063406156">
    <w:abstractNumId w:val="108"/>
  </w:num>
  <w:num w:numId="131" w16cid:durableId="842547937">
    <w:abstractNumId w:val="43"/>
  </w:num>
  <w:num w:numId="132" w16cid:durableId="85155420">
    <w:abstractNumId w:val="105"/>
  </w:num>
  <w:num w:numId="133" w16cid:durableId="673000164">
    <w:abstractNumId w:val="34"/>
  </w:num>
  <w:num w:numId="134" w16cid:durableId="1107457695">
    <w:abstractNumId w:val="117"/>
  </w:num>
  <w:num w:numId="135" w16cid:durableId="975181821">
    <w:abstractNumId w:val="79"/>
  </w:num>
  <w:num w:numId="136" w16cid:durableId="1814058775">
    <w:abstractNumId w:val="127"/>
  </w:num>
  <w:num w:numId="137" w16cid:durableId="1113205170">
    <w:abstractNumId w:val="45"/>
  </w:num>
  <w:num w:numId="138" w16cid:durableId="1602445698">
    <w:abstractNumId w:val="124"/>
  </w:num>
  <w:num w:numId="139" w16cid:durableId="1368946850">
    <w:abstractNumId w:val="90"/>
  </w:num>
  <w:num w:numId="140" w16cid:durableId="1260794386">
    <w:abstractNumId w:val="32"/>
  </w:num>
  <w:num w:numId="141" w16cid:durableId="1324816869">
    <w:abstractNumId w:val="64"/>
  </w:num>
  <w:num w:numId="142" w16cid:durableId="2018120081">
    <w:abstractNumId w:val="29"/>
  </w:num>
  <w:num w:numId="143" w16cid:durableId="1961720314">
    <w:abstractNumId w:val="51"/>
  </w:num>
  <w:num w:numId="144" w16cid:durableId="2141604930">
    <w:abstractNumId w:val="140"/>
  </w:num>
  <w:num w:numId="145" w16cid:durableId="955793837">
    <w:abstractNumId w:val="136"/>
  </w:num>
  <w:num w:numId="146" w16cid:durableId="1703242547">
    <w:abstractNumId w:val="76"/>
  </w:num>
  <w:num w:numId="147" w16cid:durableId="893930793">
    <w:abstractNumId w:val="106"/>
  </w:num>
  <w:num w:numId="148" w16cid:durableId="1770076458">
    <w:abstractNumId w:val="15"/>
  </w:num>
  <w:num w:numId="149" w16cid:durableId="984892366">
    <w:abstractNumId w:val="97"/>
  </w:num>
  <w:num w:numId="150" w16cid:durableId="837961280">
    <w:abstractNumId w:val="95"/>
  </w:num>
  <w:num w:numId="151" w16cid:durableId="637229137">
    <w:abstractNumId w:val="7"/>
  </w:num>
  <w:num w:numId="152" w16cid:durableId="1193421084">
    <w:abstractNumId w:val="6"/>
  </w:num>
  <w:numIdMacAtCleanup w:val="1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proofState w:spelling="clean"/>
  <w:defaultTabStop w:val="720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0C09"/>
    <w:rsid w:val="0000029F"/>
    <w:rsid w:val="000008DB"/>
    <w:rsid w:val="00000B74"/>
    <w:rsid w:val="00000F9A"/>
    <w:rsid w:val="000012AC"/>
    <w:rsid w:val="00001304"/>
    <w:rsid w:val="0000242B"/>
    <w:rsid w:val="000029D5"/>
    <w:rsid w:val="00002B7B"/>
    <w:rsid w:val="00002D07"/>
    <w:rsid w:val="00002D44"/>
    <w:rsid w:val="00003320"/>
    <w:rsid w:val="00003862"/>
    <w:rsid w:val="000044F3"/>
    <w:rsid w:val="00005863"/>
    <w:rsid w:val="00005C78"/>
    <w:rsid w:val="00006559"/>
    <w:rsid w:val="00006F88"/>
    <w:rsid w:val="00007414"/>
    <w:rsid w:val="0001031B"/>
    <w:rsid w:val="000104F1"/>
    <w:rsid w:val="0001072A"/>
    <w:rsid w:val="000107B1"/>
    <w:rsid w:val="00010C06"/>
    <w:rsid w:val="0001138B"/>
    <w:rsid w:val="00011D42"/>
    <w:rsid w:val="00013057"/>
    <w:rsid w:val="00013123"/>
    <w:rsid w:val="0001337D"/>
    <w:rsid w:val="00013A1E"/>
    <w:rsid w:val="00013AA2"/>
    <w:rsid w:val="00013D68"/>
    <w:rsid w:val="00014469"/>
    <w:rsid w:val="00014DBD"/>
    <w:rsid w:val="00014EC1"/>
    <w:rsid w:val="0001543F"/>
    <w:rsid w:val="00015A19"/>
    <w:rsid w:val="000170C6"/>
    <w:rsid w:val="000172E3"/>
    <w:rsid w:val="00017A11"/>
    <w:rsid w:val="000200A1"/>
    <w:rsid w:val="000200A4"/>
    <w:rsid w:val="0002021F"/>
    <w:rsid w:val="000212DB"/>
    <w:rsid w:val="0002153F"/>
    <w:rsid w:val="00021765"/>
    <w:rsid w:val="00021ABB"/>
    <w:rsid w:val="00021BEB"/>
    <w:rsid w:val="00021E6F"/>
    <w:rsid w:val="000228C5"/>
    <w:rsid w:val="00023ECA"/>
    <w:rsid w:val="000305E0"/>
    <w:rsid w:val="000305FC"/>
    <w:rsid w:val="000309CD"/>
    <w:rsid w:val="00031690"/>
    <w:rsid w:val="000318B0"/>
    <w:rsid w:val="000324F8"/>
    <w:rsid w:val="00032514"/>
    <w:rsid w:val="00032F30"/>
    <w:rsid w:val="000335A7"/>
    <w:rsid w:val="00033D43"/>
    <w:rsid w:val="000356CA"/>
    <w:rsid w:val="00035DDD"/>
    <w:rsid w:val="0003768D"/>
    <w:rsid w:val="00040A3D"/>
    <w:rsid w:val="00041078"/>
    <w:rsid w:val="00041276"/>
    <w:rsid w:val="00041404"/>
    <w:rsid w:val="00041BD9"/>
    <w:rsid w:val="00041BFF"/>
    <w:rsid w:val="00042204"/>
    <w:rsid w:val="00042C77"/>
    <w:rsid w:val="00042EB7"/>
    <w:rsid w:val="000439FB"/>
    <w:rsid w:val="00043ADE"/>
    <w:rsid w:val="000443A7"/>
    <w:rsid w:val="0004540E"/>
    <w:rsid w:val="00045BF9"/>
    <w:rsid w:val="00046456"/>
    <w:rsid w:val="000466D6"/>
    <w:rsid w:val="0004704C"/>
    <w:rsid w:val="000477AF"/>
    <w:rsid w:val="000478A8"/>
    <w:rsid w:val="000478E2"/>
    <w:rsid w:val="00047F11"/>
    <w:rsid w:val="00051611"/>
    <w:rsid w:val="000529D0"/>
    <w:rsid w:val="00052A2E"/>
    <w:rsid w:val="00052F12"/>
    <w:rsid w:val="00053091"/>
    <w:rsid w:val="00053143"/>
    <w:rsid w:val="00053924"/>
    <w:rsid w:val="00054541"/>
    <w:rsid w:val="000556CB"/>
    <w:rsid w:val="000558D8"/>
    <w:rsid w:val="00056267"/>
    <w:rsid w:val="00056EEC"/>
    <w:rsid w:val="0005705E"/>
    <w:rsid w:val="00057606"/>
    <w:rsid w:val="00057DAD"/>
    <w:rsid w:val="000600DA"/>
    <w:rsid w:val="00061609"/>
    <w:rsid w:val="00061CA5"/>
    <w:rsid w:val="000625BA"/>
    <w:rsid w:val="00062C3E"/>
    <w:rsid w:val="00062DC1"/>
    <w:rsid w:val="00063E2D"/>
    <w:rsid w:val="00064D67"/>
    <w:rsid w:val="000652BB"/>
    <w:rsid w:val="0006551C"/>
    <w:rsid w:val="00066472"/>
    <w:rsid w:val="000666C8"/>
    <w:rsid w:val="00066983"/>
    <w:rsid w:val="00067DA8"/>
    <w:rsid w:val="000705B2"/>
    <w:rsid w:val="000706C8"/>
    <w:rsid w:val="000709C0"/>
    <w:rsid w:val="00070BC4"/>
    <w:rsid w:val="00070E6B"/>
    <w:rsid w:val="000713F8"/>
    <w:rsid w:val="000714E8"/>
    <w:rsid w:val="000721F2"/>
    <w:rsid w:val="00072256"/>
    <w:rsid w:val="00073BB0"/>
    <w:rsid w:val="000747B0"/>
    <w:rsid w:val="00074808"/>
    <w:rsid w:val="000748CB"/>
    <w:rsid w:val="00075171"/>
    <w:rsid w:val="00075846"/>
    <w:rsid w:val="00076113"/>
    <w:rsid w:val="0007635F"/>
    <w:rsid w:val="00076E14"/>
    <w:rsid w:val="00077E01"/>
    <w:rsid w:val="00077F0D"/>
    <w:rsid w:val="0008018B"/>
    <w:rsid w:val="00080C82"/>
    <w:rsid w:val="00081BB8"/>
    <w:rsid w:val="00081E68"/>
    <w:rsid w:val="00082063"/>
    <w:rsid w:val="00082402"/>
    <w:rsid w:val="00082504"/>
    <w:rsid w:val="00082689"/>
    <w:rsid w:val="00082AA8"/>
    <w:rsid w:val="0008320A"/>
    <w:rsid w:val="0008327B"/>
    <w:rsid w:val="000832B4"/>
    <w:rsid w:val="000833BD"/>
    <w:rsid w:val="0008366D"/>
    <w:rsid w:val="0008369A"/>
    <w:rsid w:val="000838C8"/>
    <w:rsid w:val="00083BFF"/>
    <w:rsid w:val="00085187"/>
    <w:rsid w:val="00085476"/>
    <w:rsid w:val="00085768"/>
    <w:rsid w:val="00085781"/>
    <w:rsid w:val="00085CC3"/>
    <w:rsid w:val="000863F9"/>
    <w:rsid w:val="00086B9C"/>
    <w:rsid w:val="000871B0"/>
    <w:rsid w:val="00087C0C"/>
    <w:rsid w:val="00090477"/>
    <w:rsid w:val="00090799"/>
    <w:rsid w:val="00090942"/>
    <w:rsid w:val="0009276D"/>
    <w:rsid w:val="00092BC1"/>
    <w:rsid w:val="0009371D"/>
    <w:rsid w:val="00093AB6"/>
    <w:rsid w:val="000940E5"/>
    <w:rsid w:val="00094688"/>
    <w:rsid w:val="00095AC9"/>
    <w:rsid w:val="00095CBD"/>
    <w:rsid w:val="00095EA5"/>
    <w:rsid w:val="00096678"/>
    <w:rsid w:val="0009674D"/>
    <w:rsid w:val="0009683F"/>
    <w:rsid w:val="00097419"/>
    <w:rsid w:val="00097F58"/>
    <w:rsid w:val="000A0168"/>
    <w:rsid w:val="000A03A1"/>
    <w:rsid w:val="000A06CD"/>
    <w:rsid w:val="000A0B0E"/>
    <w:rsid w:val="000A0FF7"/>
    <w:rsid w:val="000A16F0"/>
    <w:rsid w:val="000A1A9D"/>
    <w:rsid w:val="000A1AEB"/>
    <w:rsid w:val="000A1B8E"/>
    <w:rsid w:val="000A258E"/>
    <w:rsid w:val="000A34FA"/>
    <w:rsid w:val="000A368A"/>
    <w:rsid w:val="000A4694"/>
    <w:rsid w:val="000A4922"/>
    <w:rsid w:val="000A577A"/>
    <w:rsid w:val="000A5B32"/>
    <w:rsid w:val="000A6285"/>
    <w:rsid w:val="000A6595"/>
    <w:rsid w:val="000A687D"/>
    <w:rsid w:val="000A745B"/>
    <w:rsid w:val="000A7D42"/>
    <w:rsid w:val="000B0A69"/>
    <w:rsid w:val="000B14E3"/>
    <w:rsid w:val="000B1EFB"/>
    <w:rsid w:val="000B2AAF"/>
    <w:rsid w:val="000B2B9F"/>
    <w:rsid w:val="000B2FF1"/>
    <w:rsid w:val="000B30E6"/>
    <w:rsid w:val="000B3682"/>
    <w:rsid w:val="000B3D3D"/>
    <w:rsid w:val="000B40F5"/>
    <w:rsid w:val="000B4F5C"/>
    <w:rsid w:val="000B568B"/>
    <w:rsid w:val="000B575A"/>
    <w:rsid w:val="000B71CE"/>
    <w:rsid w:val="000B751A"/>
    <w:rsid w:val="000C00AC"/>
    <w:rsid w:val="000C0D11"/>
    <w:rsid w:val="000C1BFE"/>
    <w:rsid w:val="000C29E1"/>
    <w:rsid w:val="000C3164"/>
    <w:rsid w:val="000C33C3"/>
    <w:rsid w:val="000C3410"/>
    <w:rsid w:val="000C4871"/>
    <w:rsid w:val="000C4B56"/>
    <w:rsid w:val="000C4EAF"/>
    <w:rsid w:val="000C5409"/>
    <w:rsid w:val="000C56FF"/>
    <w:rsid w:val="000C5764"/>
    <w:rsid w:val="000C6528"/>
    <w:rsid w:val="000C65E9"/>
    <w:rsid w:val="000C703E"/>
    <w:rsid w:val="000C7B06"/>
    <w:rsid w:val="000D0A77"/>
    <w:rsid w:val="000D0D97"/>
    <w:rsid w:val="000D0FE4"/>
    <w:rsid w:val="000D1AF8"/>
    <w:rsid w:val="000D27FA"/>
    <w:rsid w:val="000D2969"/>
    <w:rsid w:val="000D2DFC"/>
    <w:rsid w:val="000D49A3"/>
    <w:rsid w:val="000D51E7"/>
    <w:rsid w:val="000D54EB"/>
    <w:rsid w:val="000D647F"/>
    <w:rsid w:val="000D6BE1"/>
    <w:rsid w:val="000D6BEA"/>
    <w:rsid w:val="000D7030"/>
    <w:rsid w:val="000D7161"/>
    <w:rsid w:val="000D75EE"/>
    <w:rsid w:val="000D7682"/>
    <w:rsid w:val="000D76A3"/>
    <w:rsid w:val="000D786A"/>
    <w:rsid w:val="000D7A2B"/>
    <w:rsid w:val="000D7C53"/>
    <w:rsid w:val="000E0182"/>
    <w:rsid w:val="000E03CC"/>
    <w:rsid w:val="000E08BD"/>
    <w:rsid w:val="000E0945"/>
    <w:rsid w:val="000E0C60"/>
    <w:rsid w:val="000E16BF"/>
    <w:rsid w:val="000E1F04"/>
    <w:rsid w:val="000E219A"/>
    <w:rsid w:val="000E22BA"/>
    <w:rsid w:val="000E23FA"/>
    <w:rsid w:val="000E2B70"/>
    <w:rsid w:val="000E36ED"/>
    <w:rsid w:val="000E3F10"/>
    <w:rsid w:val="000E489E"/>
    <w:rsid w:val="000E51EB"/>
    <w:rsid w:val="000E5BE5"/>
    <w:rsid w:val="000E657A"/>
    <w:rsid w:val="000E687E"/>
    <w:rsid w:val="000E6EE5"/>
    <w:rsid w:val="000E7655"/>
    <w:rsid w:val="000E7904"/>
    <w:rsid w:val="000F027B"/>
    <w:rsid w:val="000F12F8"/>
    <w:rsid w:val="000F2190"/>
    <w:rsid w:val="000F3729"/>
    <w:rsid w:val="000F455F"/>
    <w:rsid w:val="000F4817"/>
    <w:rsid w:val="000F5BB2"/>
    <w:rsid w:val="000F5C00"/>
    <w:rsid w:val="000F762D"/>
    <w:rsid w:val="000F7AAE"/>
    <w:rsid w:val="0010075F"/>
    <w:rsid w:val="00100F35"/>
    <w:rsid w:val="00101683"/>
    <w:rsid w:val="00101707"/>
    <w:rsid w:val="001017F2"/>
    <w:rsid w:val="001018F7"/>
    <w:rsid w:val="00103510"/>
    <w:rsid w:val="00104A03"/>
    <w:rsid w:val="00104F85"/>
    <w:rsid w:val="0010525A"/>
    <w:rsid w:val="0010600E"/>
    <w:rsid w:val="00106043"/>
    <w:rsid w:val="00107110"/>
    <w:rsid w:val="0011046D"/>
    <w:rsid w:val="001105A9"/>
    <w:rsid w:val="00110D23"/>
    <w:rsid w:val="001114D2"/>
    <w:rsid w:val="00111546"/>
    <w:rsid w:val="00111FB6"/>
    <w:rsid w:val="001125D1"/>
    <w:rsid w:val="001126B7"/>
    <w:rsid w:val="001127AB"/>
    <w:rsid w:val="00113250"/>
    <w:rsid w:val="00113418"/>
    <w:rsid w:val="001136EF"/>
    <w:rsid w:val="00114D7F"/>
    <w:rsid w:val="00114F7C"/>
    <w:rsid w:val="00115D35"/>
    <w:rsid w:val="00115DCE"/>
    <w:rsid w:val="0011653E"/>
    <w:rsid w:val="00116A0A"/>
    <w:rsid w:val="00116BD5"/>
    <w:rsid w:val="00116E5E"/>
    <w:rsid w:val="001175A5"/>
    <w:rsid w:val="0012084F"/>
    <w:rsid w:val="001209AC"/>
    <w:rsid w:val="00120B9C"/>
    <w:rsid w:val="00120C6C"/>
    <w:rsid w:val="00120F8A"/>
    <w:rsid w:val="0012140A"/>
    <w:rsid w:val="00121F6C"/>
    <w:rsid w:val="00122C72"/>
    <w:rsid w:val="001235DB"/>
    <w:rsid w:val="00123905"/>
    <w:rsid w:val="001247DC"/>
    <w:rsid w:val="0012492E"/>
    <w:rsid w:val="00124D48"/>
    <w:rsid w:val="001256B8"/>
    <w:rsid w:val="001258F0"/>
    <w:rsid w:val="001260F6"/>
    <w:rsid w:val="001268AD"/>
    <w:rsid w:val="001272E3"/>
    <w:rsid w:val="0012730E"/>
    <w:rsid w:val="00127C66"/>
    <w:rsid w:val="00127F28"/>
    <w:rsid w:val="0013075E"/>
    <w:rsid w:val="00130D09"/>
    <w:rsid w:val="00131F71"/>
    <w:rsid w:val="00132205"/>
    <w:rsid w:val="00132508"/>
    <w:rsid w:val="00133D4F"/>
    <w:rsid w:val="001348EF"/>
    <w:rsid w:val="001355F5"/>
    <w:rsid w:val="001356B7"/>
    <w:rsid w:val="00135EB7"/>
    <w:rsid w:val="00136CF4"/>
    <w:rsid w:val="001378CA"/>
    <w:rsid w:val="0013791C"/>
    <w:rsid w:val="001415D1"/>
    <w:rsid w:val="001416E0"/>
    <w:rsid w:val="001423D0"/>
    <w:rsid w:val="00143AC0"/>
    <w:rsid w:val="001449C0"/>
    <w:rsid w:val="00144B6E"/>
    <w:rsid w:val="0014633A"/>
    <w:rsid w:val="0014684E"/>
    <w:rsid w:val="00146CAE"/>
    <w:rsid w:val="00147924"/>
    <w:rsid w:val="00147AF9"/>
    <w:rsid w:val="00150146"/>
    <w:rsid w:val="0015094E"/>
    <w:rsid w:val="001509BA"/>
    <w:rsid w:val="00151143"/>
    <w:rsid w:val="0015148F"/>
    <w:rsid w:val="0015164B"/>
    <w:rsid w:val="0015175B"/>
    <w:rsid w:val="00151A22"/>
    <w:rsid w:val="00151EDB"/>
    <w:rsid w:val="0015350B"/>
    <w:rsid w:val="001537FE"/>
    <w:rsid w:val="00153811"/>
    <w:rsid w:val="0015390B"/>
    <w:rsid w:val="00154672"/>
    <w:rsid w:val="00154841"/>
    <w:rsid w:val="00154A36"/>
    <w:rsid w:val="00154C56"/>
    <w:rsid w:val="00154C68"/>
    <w:rsid w:val="00154FAA"/>
    <w:rsid w:val="00155916"/>
    <w:rsid w:val="00156121"/>
    <w:rsid w:val="001568E3"/>
    <w:rsid w:val="00156907"/>
    <w:rsid w:val="00156940"/>
    <w:rsid w:val="00156C2F"/>
    <w:rsid w:val="00156D7F"/>
    <w:rsid w:val="00156F6E"/>
    <w:rsid w:val="001576DE"/>
    <w:rsid w:val="001578BE"/>
    <w:rsid w:val="00157B17"/>
    <w:rsid w:val="00160331"/>
    <w:rsid w:val="001603D8"/>
    <w:rsid w:val="001618B2"/>
    <w:rsid w:val="00161FE2"/>
    <w:rsid w:val="00163461"/>
    <w:rsid w:val="001637F2"/>
    <w:rsid w:val="00163EAB"/>
    <w:rsid w:val="001648B7"/>
    <w:rsid w:val="00164B96"/>
    <w:rsid w:val="00164D93"/>
    <w:rsid w:val="00164ECF"/>
    <w:rsid w:val="00165453"/>
    <w:rsid w:val="00165AFB"/>
    <w:rsid w:val="00166010"/>
    <w:rsid w:val="00166046"/>
    <w:rsid w:val="001665AD"/>
    <w:rsid w:val="00166678"/>
    <w:rsid w:val="00166E93"/>
    <w:rsid w:val="00167358"/>
    <w:rsid w:val="00167463"/>
    <w:rsid w:val="00167A3C"/>
    <w:rsid w:val="00167AFD"/>
    <w:rsid w:val="00167C40"/>
    <w:rsid w:val="00167CFE"/>
    <w:rsid w:val="00171DCF"/>
    <w:rsid w:val="00172606"/>
    <w:rsid w:val="0017335A"/>
    <w:rsid w:val="001736D6"/>
    <w:rsid w:val="001756A6"/>
    <w:rsid w:val="00176463"/>
    <w:rsid w:val="00176FDE"/>
    <w:rsid w:val="001804E1"/>
    <w:rsid w:val="00180CC1"/>
    <w:rsid w:val="00181403"/>
    <w:rsid w:val="0018159C"/>
    <w:rsid w:val="00184221"/>
    <w:rsid w:val="00184255"/>
    <w:rsid w:val="0018565C"/>
    <w:rsid w:val="0018621F"/>
    <w:rsid w:val="001862E7"/>
    <w:rsid w:val="00186A91"/>
    <w:rsid w:val="00187130"/>
    <w:rsid w:val="001876E5"/>
    <w:rsid w:val="001877E7"/>
    <w:rsid w:val="00187E6E"/>
    <w:rsid w:val="001912E4"/>
    <w:rsid w:val="00191986"/>
    <w:rsid w:val="001921B9"/>
    <w:rsid w:val="00192F3E"/>
    <w:rsid w:val="00193BC4"/>
    <w:rsid w:val="001944EC"/>
    <w:rsid w:val="001946E1"/>
    <w:rsid w:val="00195060"/>
    <w:rsid w:val="001973C1"/>
    <w:rsid w:val="001974B3"/>
    <w:rsid w:val="00197903"/>
    <w:rsid w:val="00197C6A"/>
    <w:rsid w:val="001A00E5"/>
    <w:rsid w:val="001A045A"/>
    <w:rsid w:val="001A08E3"/>
    <w:rsid w:val="001A1383"/>
    <w:rsid w:val="001A1589"/>
    <w:rsid w:val="001A1A7A"/>
    <w:rsid w:val="001A1C69"/>
    <w:rsid w:val="001A28B3"/>
    <w:rsid w:val="001A2D77"/>
    <w:rsid w:val="001A2FAC"/>
    <w:rsid w:val="001A3C5E"/>
    <w:rsid w:val="001A3D0C"/>
    <w:rsid w:val="001A3DF6"/>
    <w:rsid w:val="001A4774"/>
    <w:rsid w:val="001A4C14"/>
    <w:rsid w:val="001A504A"/>
    <w:rsid w:val="001A5291"/>
    <w:rsid w:val="001A5C40"/>
    <w:rsid w:val="001B032D"/>
    <w:rsid w:val="001B1755"/>
    <w:rsid w:val="001B1B2D"/>
    <w:rsid w:val="001B1BDF"/>
    <w:rsid w:val="001B1C12"/>
    <w:rsid w:val="001B1C60"/>
    <w:rsid w:val="001B2DFB"/>
    <w:rsid w:val="001B3388"/>
    <w:rsid w:val="001B3B13"/>
    <w:rsid w:val="001B580A"/>
    <w:rsid w:val="001B5F7C"/>
    <w:rsid w:val="001B617F"/>
    <w:rsid w:val="001B6EA7"/>
    <w:rsid w:val="001B7449"/>
    <w:rsid w:val="001B7A67"/>
    <w:rsid w:val="001B7AAB"/>
    <w:rsid w:val="001C018A"/>
    <w:rsid w:val="001C0414"/>
    <w:rsid w:val="001C1517"/>
    <w:rsid w:val="001C1888"/>
    <w:rsid w:val="001C1BD7"/>
    <w:rsid w:val="001C1DE0"/>
    <w:rsid w:val="001C21E0"/>
    <w:rsid w:val="001C293A"/>
    <w:rsid w:val="001C38BE"/>
    <w:rsid w:val="001C3C6D"/>
    <w:rsid w:val="001C46DB"/>
    <w:rsid w:val="001C4BD3"/>
    <w:rsid w:val="001C5FEC"/>
    <w:rsid w:val="001C6037"/>
    <w:rsid w:val="001C6858"/>
    <w:rsid w:val="001C74CD"/>
    <w:rsid w:val="001C7CB9"/>
    <w:rsid w:val="001C7D65"/>
    <w:rsid w:val="001D097F"/>
    <w:rsid w:val="001D09AC"/>
    <w:rsid w:val="001D2580"/>
    <w:rsid w:val="001D2DAC"/>
    <w:rsid w:val="001D3046"/>
    <w:rsid w:val="001D33DD"/>
    <w:rsid w:val="001D38D1"/>
    <w:rsid w:val="001D3ED8"/>
    <w:rsid w:val="001D47E1"/>
    <w:rsid w:val="001D557E"/>
    <w:rsid w:val="001D6259"/>
    <w:rsid w:val="001D62C5"/>
    <w:rsid w:val="001D6ABA"/>
    <w:rsid w:val="001D70E6"/>
    <w:rsid w:val="001D7510"/>
    <w:rsid w:val="001D7773"/>
    <w:rsid w:val="001D7CEB"/>
    <w:rsid w:val="001D7F32"/>
    <w:rsid w:val="001E0521"/>
    <w:rsid w:val="001E1A33"/>
    <w:rsid w:val="001E20CD"/>
    <w:rsid w:val="001E2EE3"/>
    <w:rsid w:val="001E3384"/>
    <w:rsid w:val="001E3A9F"/>
    <w:rsid w:val="001E3AA8"/>
    <w:rsid w:val="001E45CF"/>
    <w:rsid w:val="001E4A48"/>
    <w:rsid w:val="001E4D83"/>
    <w:rsid w:val="001E511B"/>
    <w:rsid w:val="001E5833"/>
    <w:rsid w:val="001E5ABB"/>
    <w:rsid w:val="001E6FC6"/>
    <w:rsid w:val="001F0254"/>
    <w:rsid w:val="001F3841"/>
    <w:rsid w:val="001F3AA0"/>
    <w:rsid w:val="001F3AC8"/>
    <w:rsid w:val="001F3D0B"/>
    <w:rsid w:val="001F3F1A"/>
    <w:rsid w:val="001F3FB6"/>
    <w:rsid w:val="001F497D"/>
    <w:rsid w:val="001F58A3"/>
    <w:rsid w:val="001F5A86"/>
    <w:rsid w:val="001F61B3"/>
    <w:rsid w:val="001F61D9"/>
    <w:rsid w:val="001F67E7"/>
    <w:rsid w:val="001F7651"/>
    <w:rsid w:val="001F77BC"/>
    <w:rsid w:val="001F7B44"/>
    <w:rsid w:val="001F7FEA"/>
    <w:rsid w:val="00200644"/>
    <w:rsid w:val="00200A40"/>
    <w:rsid w:val="00200A65"/>
    <w:rsid w:val="00200DE5"/>
    <w:rsid w:val="00200FD1"/>
    <w:rsid w:val="00202159"/>
    <w:rsid w:val="00202AAB"/>
    <w:rsid w:val="00204269"/>
    <w:rsid w:val="002046C2"/>
    <w:rsid w:val="00204BC8"/>
    <w:rsid w:val="00205282"/>
    <w:rsid w:val="00205EEB"/>
    <w:rsid w:val="00206016"/>
    <w:rsid w:val="002103C7"/>
    <w:rsid w:val="00210866"/>
    <w:rsid w:val="00210BB1"/>
    <w:rsid w:val="00211B04"/>
    <w:rsid w:val="002137EF"/>
    <w:rsid w:val="00213947"/>
    <w:rsid w:val="00214994"/>
    <w:rsid w:val="00215604"/>
    <w:rsid w:val="00215E22"/>
    <w:rsid w:val="00217AE8"/>
    <w:rsid w:val="00217CA9"/>
    <w:rsid w:val="002205A4"/>
    <w:rsid w:val="00220A19"/>
    <w:rsid w:val="00220D2B"/>
    <w:rsid w:val="00220DB7"/>
    <w:rsid w:val="00221283"/>
    <w:rsid w:val="0022238B"/>
    <w:rsid w:val="00222CAB"/>
    <w:rsid w:val="00223357"/>
    <w:rsid w:val="0022425C"/>
    <w:rsid w:val="0022491B"/>
    <w:rsid w:val="00224DC4"/>
    <w:rsid w:val="00225646"/>
    <w:rsid w:val="00225D8C"/>
    <w:rsid w:val="00226626"/>
    <w:rsid w:val="00226863"/>
    <w:rsid w:val="00227283"/>
    <w:rsid w:val="002274D1"/>
    <w:rsid w:val="00227D7C"/>
    <w:rsid w:val="002300D8"/>
    <w:rsid w:val="0023056C"/>
    <w:rsid w:val="00230C5F"/>
    <w:rsid w:val="00231B1C"/>
    <w:rsid w:val="00231D2D"/>
    <w:rsid w:val="00231E49"/>
    <w:rsid w:val="00231F7E"/>
    <w:rsid w:val="002321E4"/>
    <w:rsid w:val="00232295"/>
    <w:rsid w:val="002326C4"/>
    <w:rsid w:val="0023292F"/>
    <w:rsid w:val="00232C19"/>
    <w:rsid w:val="00233E4F"/>
    <w:rsid w:val="002340D9"/>
    <w:rsid w:val="00234583"/>
    <w:rsid w:val="0023484E"/>
    <w:rsid w:val="00234BE6"/>
    <w:rsid w:val="00235004"/>
    <w:rsid w:val="00235702"/>
    <w:rsid w:val="00236F51"/>
    <w:rsid w:val="0023720D"/>
    <w:rsid w:val="00237400"/>
    <w:rsid w:val="002379B5"/>
    <w:rsid w:val="00237A7F"/>
    <w:rsid w:val="0024059C"/>
    <w:rsid w:val="00240986"/>
    <w:rsid w:val="00240A8A"/>
    <w:rsid w:val="00240AC7"/>
    <w:rsid w:val="002410A2"/>
    <w:rsid w:val="00243000"/>
    <w:rsid w:val="00244071"/>
    <w:rsid w:val="00244740"/>
    <w:rsid w:val="00244E86"/>
    <w:rsid w:val="00244F04"/>
    <w:rsid w:val="0024508E"/>
    <w:rsid w:val="00245AF8"/>
    <w:rsid w:val="0024679F"/>
    <w:rsid w:val="00247C65"/>
    <w:rsid w:val="00247CB7"/>
    <w:rsid w:val="002513D0"/>
    <w:rsid w:val="00251485"/>
    <w:rsid w:val="00251D6A"/>
    <w:rsid w:val="002521CD"/>
    <w:rsid w:val="00252A2F"/>
    <w:rsid w:val="00253340"/>
    <w:rsid w:val="00253FD3"/>
    <w:rsid w:val="00254604"/>
    <w:rsid w:val="00255228"/>
    <w:rsid w:val="00256F88"/>
    <w:rsid w:val="00257BCF"/>
    <w:rsid w:val="002601F5"/>
    <w:rsid w:val="00260436"/>
    <w:rsid w:val="00260608"/>
    <w:rsid w:val="00261048"/>
    <w:rsid w:val="00261211"/>
    <w:rsid w:val="00261E44"/>
    <w:rsid w:val="0026296F"/>
    <w:rsid w:val="0026321D"/>
    <w:rsid w:val="00264367"/>
    <w:rsid w:val="002659DE"/>
    <w:rsid w:val="00266B73"/>
    <w:rsid w:val="002671DB"/>
    <w:rsid w:val="002705C4"/>
    <w:rsid w:val="00270BE8"/>
    <w:rsid w:val="00270BE9"/>
    <w:rsid w:val="0027152A"/>
    <w:rsid w:val="0027178B"/>
    <w:rsid w:val="00272067"/>
    <w:rsid w:val="00272E41"/>
    <w:rsid w:val="00273325"/>
    <w:rsid w:val="00273575"/>
    <w:rsid w:val="00273981"/>
    <w:rsid w:val="00274842"/>
    <w:rsid w:val="00274A87"/>
    <w:rsid w:val="00274FC5"/>
    <w:rsid w:val="0027595F"/>
    <w:rsid w:val="00275F2F"/>
    <w:rsid w:val="00277459"/>
    <w:rsid w:val="0028178F"/>
    <w:rsid w:val="00281A3A"/>
    <w:rsid w:val="00281DC3"/>
    <w:rsid w:val="00281DD8"/>
    <w:rsid w:val="00282252"/>
    <w:rsid w:val="00282307"/>
    <w:rsid w:val="00283D94"/>
    <w:rsid w:val="00283F25"/>
    <w:rsid w:val="00284356"/>
    <w:rsid w:val="0028459F"/>
    <w:rsid w:val="00284C71"/>
    <w:rsid w:val="00286543"/>
    <w:rsid w:val="00286A62"/>
    <w:rsid w:val="00286BA8"/>
    <w:rsid w:val="0028730D"/>
    <w:rsid w:val="0028770C"/>
    <w:rsid w:val="00290252"/>
    <w:rsid w:val="002914DA"/>
    <w:rsid w:val="002914F9"/>
    <w:rsid w:val="00291BFA"/>
    <w:rsid w:val="00291F6C"/>
    <w:rsid w:val="0029284F"/>
    <w:rsid w:val="00292D99"/>
    <w:rsid w:val="00293167"/>
    <w:rsid w:val="00293514"/>
    <w:rsid w:val="00293882"/>
    <w:rsid w:val="002938EA"/>
    <w:rsid w:val="002947E2"/>
    <w:rsid w:val="00294896"/>
    <w:rsid w:val="002949DA"/>
    <w:rsid w:val="002949F3"/>
    <w:rsid w:val="00294AF9"/>
    <w:rsid w:val="002951C5"/>
    <w:rsid w:val="00295591"/>
    <w:rsid w:val="002967D5"/>
    <w:rsid w:val="00297F4B"/>
    <w:rsid w:val="00297FB8"/>
    <w:rsid w:val="002A0F27"/>
    <w:rsid w:val="002A1609"/>
    <w:rsid w:val="002A22B6"/>
    <w:rsid w:val="002A2843"/>
    <w:rsid w:val="002A324D"/>
    <w:rsid w:val="002A4566"/>
    <w:rsid w:val="002A4B1D"/>
    <w:rsid w:val="002A4B81"/>
    <w:rsid w:val="002A51E8"/>
    <w:rsid w:val="002A592E"/>
    <w:rsid w:val="002A59F4"/>
    <w:rsid w:val="002A5BFC"/>
    <w:rsid w:val="002A65F4"/>
    <w:rsid w:val="002A67D1"/>
    <w:rsid w:val="002A6FED"/>
    <w:rsid w:val="002B03AF"/>
    <w:rsid w:val="002B0866"/>
    <w:rsid w:val="002B0CC4"/>
    <w:rsid w:val="002B0D67"/>
    <w:rsid w:val="002B1C57"/>
    <w:rsid w:val="002B241B"/>
    <w:rsid w:val="002B2935"/>
    <w:rsid w:val="002B3347"/>
    <w:rsid w:val="002B5349"/>
    <w:rsid w:val="002B554C"/>
    <w:rsid w:val="002B6FB1"/>
    <w:rsid w:val="002B76D2"/>
    <w:rsid w:val="002B7C61"/>
    <w:rsid w:val="002C0218"/>
    <w:rsid w:val="002C05BD"/>
    <w:rsid w:val="002C075D"/>
    <w:rsid w:val="002C0846"/>
    <w:rsid w:val="002C09E3"/>
    <w:rsid w:val="002C0A4C"/>
    <w:rsid w:val="002C0CBC"/>
    <w:rsid w:val="002C0EF9"/>
    <w:rsid w:val="002C15A1"/>
    <w:rsid w:val="002C24D9"/>
    <w:rsid w:val="002C2716"/>
    <w:rsid w:val="002C2F6C"/>
    <w:rsid w:val="002C3250"/>
    <w:rsid w:val="002C3477"/>
    <w:rsid w:val="002C58C4"/>
    <w:rsid w:val="002C6714"/>
    <w:rsid w:val="002C6A10"/>
    <w:rsid w:val="002C7153"/>
    <w:rsid w:val="002C74F1"/>
    <w:rsid w:val="002C7B31"/>
    <w:rsid w:val="002D03DF"/>
    <w:rsid w:val="002D05B2"/>
    <w:rsid w:val="002D075C"/>
    <w:rsid w:val="002D089E"/>
    <w:rsid w:val="002D1E19"/>
    <w:rsid w:val="002D2EF6"/>
    <w:rsid w:val="002D3A76"/>
    <w:rsid w:val="002D4579"/>
    <w:rsid w:val="002D57AF"/>
    <w:rsid w:val="002D6540"/>
    <w:rsid w:val="002D6F7D"/>
    <w:rsid w:val="002E1CF9"/>
    <w:rsid w:val="002E37E8"/>
    <w:rsid w:val="002E4C72"/>
    <w:rsid w:val="002E60D2"/>
    <w:rsid w:val="002E6C88"/>
    <w:rsid w:val="002E7078"/>
    <w:rsid w:val="002E7F64"/>
    <w:rsid w:val="002F0702"/>
    <w:rsid w:val="002F088D"/>
    <w:rsid w:val="002F0B4F"/>
    <w:rsid w:val="002F0F03"/>
    <w:rsid w:val="002F1DFE"/>
    <w:rsid w:val="002F2E9E"/>
    <w:rsid w:val="002F33A0"/>
    <w:rsid w:val="002F42F0"/>
    <w:rsid w:val="002F4692"/>
    <w:rsid w:val="002F4772"/>
    <w:rsid w:val="002F49F2"/>
    <w:rsid w:val="002F58D4"/>
    <w:rsid w:val="002F677A"/>
    <w:rsid w:val="00300FB3"/>
    <w:rsid w:val="00300FF3"/>
    <w:rsid w:val="00301BB2"/>
    <w:rsid w:val="00301C55"/>
    <w:rsid w:val="003035E9"/>
    <w:rsid w:val="00303733"/>
    <w:rsid w:val="0030382A"/>
    <w:rsid w:val="0030391B"/>
    <w:rsid w:val="00304CB7"/>
    <w:rsid w:val="00305874"/>
    <w:rsid w:val="003071E8"/>
    <w:rsid w:val="0031028E"/>
    <w:rsid w:val="0031059B"/>
    <w:rsid w:val="0031088B"/>
    <w:rsid w:val="00310EA3"/>
    <w:rsid w:val="00310FE2"/>
    <w:rsid w:val="00311471"/>
    <w:rsid w:val="003117C8"/>
    <w:rsid w:val="0031289B"/>
    <w:rsid w:val="0031472E"/>
    <w:rsid w:val="003156B8"/>
    <w:rsid w:val="003159DC"/>
    <w:rsid w:val="00316A3A"/>
    <w:rsid w:val="00317A6C"/>
    <w:rsid w:val="00320391"/>
    <w:rsid w:val="00320684"/>
    <w:rsid w:val="00320C3A"/>
    <w:rsid w:val="0032112D"/>
    <w:rsid w:val="00321148"/>
    <w:rsid w:val="00321CA5"/>
    <w:rsid w:val="00321CB0"/>
    <w:rsid w:val="00321E9D"/>
    <w:rsid w:val="003221D0"/>
    <w:rsid w:val="00322E17"/>
    <w:rsid w:val="00323144"/>
    <w:rsid w:val="00323B82"/>
    <w:rsid w:val="00323E25"/>
    <w:rsid w:val="0032423B"/>
    <w:rsid w:val="00324D08"/>
    <w:rsid w:val="00324E4F"/>
    <w:rsid w:val="003258CE"/>
    <w:rsid w:val="00325C22"/>
    <w:rsid w:val="00327F9F"/>
    <w:rsid w:val="00331AD4"/>
    <w:rsid w:val="003320C3"/>
    <w:rsid w:val="00332581"/>
    <w:rsid w:val="003328A0"/>
    <w:rsid w:val="00332B6A"/>
    <w:rsid w:val="00332C5F"/>
    <w:rsid w:val="00332DFE"/>
    <w:rsid w:val="00333BE7"/>
    <w:rsid w:val="0033486B"/>
    <w:rsid w:val="00334EAD"/>
    <w:rsid w:val="00334F88"/>
    <w:rsid w:val="0033557F"/>
    <w:rsid w:val="0033591B"/>
    <w:rsid w:val="003365EE"/>
    <w:rsid w:val="00336D73"/>
    <w:rsid w:val="00340282"/>
    <w:rsid w:val="00340470"/>
    <w:rsid w:val="0034124D"/>
    <w:rsid w:val="00341633"/>
    <w:rsid w:val="00342509"/>
    <w:rsid w:val="00342AE7"/>
    <w:rsid w:val="00342CA2"/>
    <w:rsid w:val="00343273"/>
    <w:rsid w:val="003436E6"/>
    <w:rsid w:val="003438DC"/>
    <w:rsid w:val="00343A40"/>
    <w:rsid w:val="0034438F"/>
    <w:rsid w:val="0034460B"/>
    <w:rsid w:val="00344AB1"/>
    <w:rsid w:val="00344E79"/>
    <w:rsid w:val="0034545F"/>
    <w:rsid w:val="00345BFC"/>
    <w:rsid w:val="00346306"/>
    <w:rsid w:val="00347658"/>
    <w:rsid w:val="00347AF0"/>
    <w:rsid w:val="00347DE6"/>
    <w:rsid w:val="00352318"/>
    <w:rsid w:val="0035275E"/>
    <w:rsid w:val="00352B8F"/>
    <w:rsid w:val="00352CB9"/>
    <w:rsid w:val="00354241"/>
    <w:rsid w:val="003549EE"/>
    <w:rsid w:val="00354AD0"/>
    <w:rsid w:val="00356352"/>
    <w:rsid w:val="00356EF0"/>
    <w:rsid w:val="00357C13"/>
    <w:rsid w:val="003604C4"/>
    <w:rsid w:val="003610B9"/>
    <w:rsid w:val="00361229"/>
    <w:rsid w:val="0036145A"/>
    <w:rsid w:val="003626EF"/>
    <w:rsid w:val="00362B5E"/>
    <w:rsid w:val="00363090"/>
    <w:rsid w:val="00363484"/>
    <w:rsid w:val="00363CF5"/>
    <w:rsid w:val="00364F37"/>
    <w:rsid w:val="0036528D"/>
    <w:rsid w:val="00365A6B"/>
    <w:rsid w:val="00365C1F"/>
    <w:rsid w:val="00366A81"/>
    <w:rsid w:val="0036706B"/>
    <w:rsid w:val="00367A46"/>
    <w:rsid w:val="00367B75"/>
    <w:rsid w:val="00370CDD"/>
    <w:rsid w:val="003715CB"/>
    <w:rsid w:val="00371986"/>
    <w:rsid w:val="003722FC"/>
    <w:rsid w:val="003725EB"/>
    <w:rsid w:val="00372AF0"/>
    <w:rsid w:val="00373332"/>
    <w:rsid w:val="00373D70"/>
    <w:rsid w:val="0037465E"/>
    <w:rsid w:val="003755A3"/>
    <w:rsid w:val="00375B32"/>
    <w:rsid w:val="0037658B"/>
    <w:rsid w:val="00376B83"/>
    <w:rsid w:val="00376F66"/>
    <w:rsid w:val="00377539"/>
    <w:rsid w:val="00377BA4"/>
    <w:rsid w:val="00377DCD"/>
    <w:rsid w:val="0038009F"/>
    <w:rsid w:val="00380A94"/>
    <w:rsid w:val="00381323"/>
    <w:rsid w:val="003819A1"/>
    <w:rsid w:val="00382682"/>
    <w:rsid w:val="00382722"/>
    <w:rsid w:val="00383114"/>
    <w:rsid w:val="003834AE"/>
    <w:rsid w:val="00383E28"/>
    <w:rsid w:val="00384680"/>
    <w:rsid w:val="00384C04"/>
    <w:rsid w:val="00385057"/>
    <w:rsid w:val="003850A4"/>
    <w:rsid w:val="003853D6"/>
    <w:rsid w:val="003865A1"/>
    <w:rsid w:val="0038764B"/>
    <w:rsid w:val="003876EA"/>
    <w:rsid w:val="00387E87"/>
    <w:rsid w:val="003908F9"/>
    <w:rsid w:val="0039143E"/>
    <w:rsid w:val="00391FDA"/>
    <w:rsid w:val="0039225E"/>
    <w:rsid w:val="00392A1F"/>
    <w:rsid w:val="003935DD"/>
    <w:rsid w:val="00393A10"/>
    <w:rsid w:val="00393C1A"/>
    <w:rsid w:val="00393D0C"/>
    <w:rsid w:val="00393D88"/>
    <w:rsid w:val="00394974"/>
    <w:rsid w:val="00395231"/>
    <w:rsid w:val="00395268"/>
    <w:rsid w:val="003963AF"/>
    <w:rsid w:val="00396D1F"/>
    <w:rsid w:val="00397086"/>
    <w:rsid w:val="003971EE"/>
    <w:rsid w:val="003A05CD"/>
    <w:rsid w:val="003A06B6"/>
    <w:rsid w:val="003A075B"/>
    <w:rsid w:val="003A10B9"/>
    <w:rsid w:val="003A1306"/>
    <w:rsid w:val="003A164C"/>
    <w:rsid w:val="003A1B8C"/>
    <w:rsid w:val="003A1FEE"/>
    <w:rsid w:val="003A4F7A"/>
    <w:rsid w:val="003A52F8"/>
    <w:rsid w:val="003A5596"/>
    <w:rsid w:val="003A6D21"/>
    <w:rsid w:val="003B02EC"/>
    <w:rsid w:val="003B0664"/>
    <w:rsid w:val="003B122A"/>
    <w:rsid w:val="003B1C51"/>
    <w:rsid w:val="003B1D69"/>
    <w:rsid w:val="003B1F26"/>
    <w:rsid w:val="003B2CE2"/>
    <w:rsid w:val="003B3205"/>
    <w:rsid w:val="003B3707"/>
    <w:rsid w:val="003B4994"/>
    <w:rsid w:val="003B52DB"/>
    <w:rsid w:val="003B5B7D"/>
    <w:rsid w:val="003B6098"/>
    <w:rsid w:val="003B64A3"/>
    <w:rsid w:val="003B6F80"/>
    <w:rsid w:val="003B7190"/>
    <w:rsid w:val="003B7DED"/>
    <w:rsid w:val="003B7F8F"/>
    <w:rsid w:val="003C0465"/>
    <w:rsid w:val="003C05C5"/>
    <w:rsid w:val="003C0969"/>
    <w:rsid w:val="003C0A4F"/>
    <w:rsid w:val="003C1073"/>
    <w:rsid w:val="003C1A97"/>
    <w:rsid w:val="003C31FA"/>
    <w:rsid w:val="003C395B"/>
    <w:rsid w:val="003C3BBC"/>
    <w:rsid w:val="003C3F75"/>
    <w:rsid w:val="003C4A82"/>
    <w:rsid w:val="003C558F"/>
    <w:rsid w:val="003C6FC0"/>
    <w:rsid w:val="003D02BB"/>
    <w:rsid w:val="003D13EC"/>
    <w:rsid w:val="003D1C2D"/>
    <w:rsid w:val="003D1E06"/>
    <w:rsid w:val="003D2302"/>
    <w:rsid w:val="003D317B"/>
    <w:rsid w:val="003D3349"/>
    <w:rsid w:val="003D3682"/>
    <w:rsid w:val="003D49A8"/>
    <w:rsid w:val="003D56C2"/>
    <w:rsid w:val="003E0071"/>
    <w:rsid w:val="003E1F6E"/>
    <w:rsid w:val="003E226D"/>
    <w:rsid w:val="003E2A99"/>
    <w:rsid w:val="003E3159"/>
    <w:rsid w:val="003E38F5"/>
    <w:rsid w:val="003E3A84"/>
    <w:rsid w:val="003E404A"/>
    <w:rsid w:val="003E5A95"/>
    <w:rsid w:val="003E63F8"/>
    <w:rsid w:val="003E709B"/>
    <w:rsid w:val="003F03EF"/>
    <w:rsid w:val="003F06B2"/>
    <w:rsid w:val="003F0CA4"/>
    <w:rsid w:val="003F0E80"/>
    <w:rsid w:val="003F1255"/>
    <w:rsid w:val="003F19C4"/>
    <w:rsid w:val="003F2E64"/>
    <w:rsid w:val="003F34FA"/>
    <w:rsid w:val="003F5880"/>
    <w:rsid w:val="003F6349"/>
    <w:rsid w:val="003F64C7"/>
    <w:rsid w:val="003F665B"/>
    <w:rsid w:val="003F751D"/>
    <w:rsid w:val="003F79A0"/>
    <w:rsid w:val="003F7A28"/>
    <w:rsid w:val="003F7A2A"/>
    <w:rsid w:val="003F7C81"/>
    <w:rsid w:val="004006BB"/>
    <w:rsid w:val="00400C0A"/>
    <w:rsid w:val="00401208"/>
    <w:rsid w:val="00401BBB"/>
    <w:rsid w:val="00401BDC"/>
    <w:rsid w:val="00402123"/>
    <w:rsid w:val="00402138"/>
    <w:rsid w:val="004022E4"/>
    <w:rsid w:val="00402388"/>
    <w:rsid w:val="0040250C"/>
    <w:rsid w:val="0040256B"/>
    <w:rsid w:val="004033F4"/>
    <w:rsid w:val="00403A3E"/>
    <w:rsid w:val="00403D26"/>
    <w:rsid w:val="004042AD"/>
    <w:rsid w:val="00404658"/>
    <w:rsid w:val="00404B4B"/>
    <w:rsid w:val="00405763"/>
    <w:rsid w:val="0040584F"/>
    <w:rsid w:val="004059FF"/>
    <w:rsid w:val="00405E23"/>
    <w:rsid w:val="00406ECA"/>
    <w:rsid w:val="004070E9"/>
    <w:rsid w:val="0040764F"/>
    <w:rsid w:val="00407DDB"/>
    <w:rsid w:val="0041077D"/>
    <w:rsid w:val="004116A4"/>
    <w:rsid w:val="004124B9"/>
    <w:rsid w:val="004129C6"/>
    <w:rsid w:val="004131EE"/>
    <w:rsid w:val="0041338C"/>
    <w:rsid w:val="00413494"/>
    <w:rsid w:val="004134FF"/>
    <w:rsid w:val="004140DB"/>
    <w:rsid w:val="00415388"/>
    <w:rsid w:val="00415827"/>
    <w:rsid w:val="004161A9"/>
    <w:rsid w:val="00416399"/>
    <w:rsid w:val="0041754E"/>
    <w:rsid w:val="004203D5"/>
    <w:rsid w:val="00420C3F"/>
    <w:rsid w:val="00420E52"/>
    <w:rsid w:val="004213D7"/>
    <w:rsid w:val="0042221F"/>
    <w:rsid w:val="00422B6C"/>
    <w:rsid w:val="0042354E"/>
    <w:rsid w:val="00423938"/>
    <w:rsid w:val="00423B2D"/>
    <w:rsid w:val="00423C7A"/>
    <w:rsid w:val="00424532"/>
    <w:rsid w:val="0042484F"/>
    <w:rsid w:val="00424A35"/>
    <w:rsid w:val="00424FC7"/>
    <w:rsid w:val="00425A90"/>
    <w:rsid w:val="00425AF4"/>
    <w:rsid w:val="00425DE8"/>
    <w:rsid w:val="00426293"/>
    <w:rsid w:val="00426535"/>
    <w:rsid w:val="00426A44"/>
    <w:rsid w:val="00426F68"/>
    <w:rsid w:val="00427B23"/>
    <w:rsid w:val="004302EF"/>
    <w:rsid w:val="00430829"/>
    <w:rsid w:val="00430E64"/>
    <w:rsid w:val="0043176F"/>
    <w:rsid w:val="0043182A"/>
    <w:rsid w:val="00432086"/>
    <w:rsid w:val="00432943"/>
    <w:rsid w:val="00433536"/>
    <w:rsid w:val="00433ABC"/>
    <w:rsid w:val="00433AEF"/>
    <w:rsid w:val="00433C5A"/>
    <w:rsid w:val="00435197"/>
    <w:rsid w:val="0043529A"/>
    <w:rsid w:val="0043549E"/>
    <w:rsid w:val="00435771"/>
    <w:rsid w:val="00435AA5"/>
    <w:rsid w:val="00435ECF"/>
    <w:rsid w:val="004368CC"/>
    <w:rsid w:val="004369C7"/>
    <w:rsid w:val="00437012"/>
    <w:rsid w:val="00437AB1"/>
    <w:rsid w:val="0044054C"/>
    <w:rsid w:val="00440A17"/>
    <w:rsid w:val="00440AF1"/>
    <w:rsid w:val="00440E62"/>
    <w:rsid w:val="004414DE"/>
    <w:rsid w:val="00441633"/>
    <w:rsid w:val="004425DF"/>
    <w:rsid w:val="0044312C"/>
    <w:rsid w:val="00443188"/>
    <w:rsid w:val="00443311"/>
    <w:rsid w:val="004447FC"/>
    <w:rsid w:val="0044587B"/>
    <w:rsid w:val="00445E55"/>
    <w:rsid w:val="004465F7"/>
    <w:rsid w:val="00447646"/>
    <w:rsid w:val="0044764E"/>
    <w:rsid w:val="00447EA7"/>
    <w:rsid w:val="00450502"/>
    <w:rsid w:val="00450574"/>
    <w:rsid w:val="00450986"/>
    <w:rsid w:val="004509D0"/>
    <w:rsid w:val="00450CBE"/>
    <w:rsid w:val="00451439"/>
    <w:rsid w:val="00451AE8"/>
    <w:rsid w:val="00451C07"/>
    <w:rsid w:val="0045329F"/>
    <w:rsid w:val="004544FA"/>
    <w:rsid w:val="00454741"/>
    <w:rsid w:val="00454BF0"/>
    <w:rsid w:val="00454CB0"/>
    <w:rsid w:val="00455A5F"/>
    <w:rsid w:val="00456B30"/>
    <w:rsid w:val="00456B60"/>
    <w:rsid w:val="00457504"/>
    <w:rsid w:val="00457E55"/>
    <w:rsid w:val="00460BC4"/>
    <w:rsid w:val="00461202"/>
    <w:rsid w:val="00461A63"/>
    <w:rsid w:val="00461EFB"/>
    <w:rsid w:val="00462FFE"/>
    <w:rsid w:val="00463A2F"/>
    <w:rsid w:val="004641F9"/>
    <w:rsid w:val="0046429D"/>
    <w:rsid w:val="00464490"/>
    <w:rsid w:val="00464B86"/>
    <w:rsid w:val="00465070"/>
    <w:rsid w:val="004653F0"/>
    <w:rsid w:val="0046549A"/>
    <w:rsid w:val="0046589E"/>
    <w:rsid w:val="0046598E"/>
    <w:rsid w:val="0046652E"/>
    <w:rsid w:val="00467944"/>
    <w:rsid w:val="00467AC7"/>
    <w:rsid w:val="004705C4"/>
    <w:rsid w:val="00470EF6"/>
    <w:rsid w:val="004710D9"/>
    <w:rsid w:val="004717C0"/>
    <w:rsid w:val="00472432"/>
    <w:rsid w:val="00472D15"/>
    <w:rsid w:val="00473C75"/>
    <w:rsid w:val="00473CC1"/>
    <w:rsid w:val="004740F6"/>
    <w:rsid w:val="00475694"/>
    <w:rsid w:val="00475732"/>
    <w:rsid w:val="00475803"/>
    <w:rsid w:val="00476213"/>
    <w:rsid w:val="00476620"/>
    <w:rsid w:val="00477677"/>
    <w:rsid w:val="00477AA1"/>
    <w:rsid w:val="00477C7C"/>
    <w:rsid w:val="0048029C"/>
    <w:rsid w:val="00481512"/>
    <w:rsid w:val="00481E82"/>
    <w:rsid w:val="00483A1B"/>
    <w:rsid w:val="0048581C"/>
    <w:rsid w:val="00485822"/>
    <w:rsid w:val="00485D7B"/>
    <w:rsid w:val="004871A0"/>
    <w:rsid w:val="00487440"/>
    <w:rsid w:val="00487500"/>
    <w:rsid w:val="00487562"/>
    <w:rsid w:val="004877FC"/>
    <w:rsid w:val="004878AB"/>
    <w:rsid w:val="004901E7"/>
    <w:rsid w:val="00490BB2"/>
    <w:rsid w:val="00491666"/>
    <w:rsid w:val="00492252"/>
    <w:rsid w:val="0049232E"/>
    <w:rsid w:val="004926C1"/>
    <w:rsid w:val="00492BD5"/>
    <w:rsid w:val="00492EE8"/>
    <w:rsid w:val="00493588"/>
    <w:rsid w:val="004939AF"/>
    <w:rsid w:val="004939EB"/>
    <w:rsid w:val="00493E5A"/>
    <w:rsid w:val="0049476E"/>
    <w:rsid w:val="00494B9F"/>
    <w:rsid w:val="004953C2"/>
    <w:rsid w:val="00497C1D"/>
    <w:rsid w:val="00497D59"/>
    <w:rsid w:val="004A11E3"/>
    <w:rsid w:val="004A1F60"/>
    <w:rsid w:val="004A2360"/>
    <w:rsid w:val="004A25CD"/>
    <w:rsid w:val="004A28DF"/>
    <w:rsid w:val="004A2AEA"/>
    <w:rsid w:val="004A2BA6"/>
    <w:rsid w:val="004A3C1F"/>
    <w:rsid w:val="004A3F4D"/>
    <w:rsid w:val="004A3FDD"/>
    <w:rsid w:val="004A40A0"/>
    <w:rsid w:val="004A424F"/>
    <w:rsid w:val="004A4615"/>
    <w:rsid w:val="004A540C"/>
    <w:rsid w:val="004A58D2"/>
    <w:rsid w:val="004A5E67"/>
    <w:rsid w:val="004A62FC"/>
    <w:rsid w:val="004B185D"/>
    <w:rsid w:val="004B1B96"/>
    <w:rsid w:val="004B2BC5"/>
    <w:rsid w:val="004B342A"/>
    <w:rsid w:val="004B3DFA"/>
    <w:rsid w:val="004B3E70"/>
    <w:rsid w:val="004B3EDC"/>
    <w:rsid w:val="004B59A1"/>
    <w:rsid w:val="004B5B36"/>
    <w:rsid w:val="004B6415"/>
    <w:rsid w:val="004B643F"/>
    <w:rsid w:val="004B6A36"/>
    <w:rsid w:val="004B7B55"/>
    <w:rsid w:val="004B7CA9"/>
    <w:rsid w:val="004C0772"/>
    <w:rsid w:val="004C0842"/>
    <w:rsid w:val="004C3325"/>
    <w:rsid w:val="004C35A9"/>
    <w:rsid w:val="004C3DC3"/>
    <w:rsid w:val="004C47AD"/>
    <w:rsid w:val="004C5167"/>
    <w:rsid w:val="004C529C"/>
    <w:rsid w:val="004C5EEE"/>
    <w:rsid w:val="004C5F0F"/>
    <w:rsid w:val="004C5F15"/>
    <w:rsid w:val="004C60EB"/>
    <w:rsid w:val="004C6146"/>
    <w:rsid w:val="004C696E"/>
    <w:rsid w:val="004C7228"/>
    <w:rsid w:val="004C7514"/>
    <w:rsid w:val="004C777B"/>
    <w:rsid w:val="004D0511"/>
    <w:rsid w:val="004D0A9C"/>
    <w:rsid w:val="004D1E84"/>
    <w:rsid w:val="004D33C0"/>
    <w:rsid w:val="004D3896"/>
    <w:rsid w:val="004D4A3D"/>
    <w:rsid w:val="004D4CD8"/>
    <w:rsid w:val="004D503B"/>
    <w:rsid w:val="004D5666"/>
    <w:rsid w:val="004D585D"/>
    <w:rsid w:val="004D6340"/>
    <w:rsid w:val="004D6589"/>
    <w:rsid w:val="004D6693"/>
    <w:rsid w:val="004D6EE7"/>
    <w:rsid w:val="004E0410"/>
    <w:rsid w:val="004E07FF"/>
    <w:rsid w:val="004E08EE"/>
    <w:rsid w:val="004E15D5"/>
    <w:rsid w:val="004E162D"/>
    <w:rsid w:val="004E1C4F"/>
    <w:rsid w:val="004E2B35"/>
    <w:rsid w:val="004E43C9"/>
    <w:rsid w:val="004E4A99"/>
    <w:rsid w:val="004E51A6"/>
    <w:rsid w:val="004E5CB8"/>
    <w:rsid w:val="004E5D50"/>
    <w:rsid w:val="004E5F4D"/>
    <w:rsid w:val="004E666B"/>
    <w:rsid w:val="004E6E04"/>
    <w:rsid w:val="004E7231"/>
    <w:rsid w:val="004E7777"/>
    <w:rsid w:val="004E779B"/>
    <w:rsid w:val="004E7CA9"/>
    <w:rsid w:val="004F000D"/>
    <w:rsid w:val="004F093C"/>
    <w:rsid w:val="004F0C12"/>
    <w:rsid w:val="004F11A7"/>
    <w:rsid w:val="004F17D2"/>
    <w:rsid w:val="004F2C77"/>
    <w:rsid w:val="004F3849"/>
    <w:rsid w:val="004F3E8B"/>
    <w:rsid w:val="004F423B"/>
    <w:rsid w:val="004F42FC"/>
    <w:rsid w:val="004F4F95"/>
    <w:rsid w:val="004F528F"/>
    <w:rsid w:val="004F56BA"/>
    <w:rsid w:val="004F5B90"/>
    <w:rsid w:val="004F6629"/>
    <w:rsid w:val="004F6E46"/>
    <w:rsid w:val="004F74E6"/>
    <w:rsid w:val="004F79CB"/>
    <w:rsid w:val="00500742"/>
    <w:rsid w:val="0050078B"/>
    <w:rsid w:val="00500C1C"/>
    <w:rsid w:val="00501BBA"/>
    <w:rsid w:val="00501D32"/>
    <w:rsid w:val="00503534"/>
    <w:rsid w:val="00503844"/>
    <w:rsid w:val="00503C98"/>
    <w:rsid w:val="0050409F"/>
    <w:rsid w:val="00504974"/>
    <w:rsid w:val="00504DF3"/>
    <w:rsid w:val="00505531"/>
    <w:rsid w:val="00505ECF"/>
    <w:rsid w:val="00506642"/>
    <w:rsid w:val="0050668F"/>
    <w:rsid w:val="00507DCC"/>
    <w:rsid w:val="00507FA3"/>
    <w:rsid w:val="0051009E"/>
    <w:rsid w:val="00510158"/>
    <w:rsid w:val="005108A4"/>
    <w:rsid w:val="00510AC9"/>
    <w:rsid w:val="0051101E"/>
    <w:rsid w:val="00512124"/>
    <w:rsid w:val="0051478C"/>
    <w:rsid w:val="00514BAB"/>
    <w:rsid w:val="005160C6"/>
    <w:rsid w:val="00516CEA"/>
    <w:rsid w:val="005171A6"/>
    <w:rsid w:val="0051742C"/>
    <w:rsid w:val="005179FB"/>
    <w:rsid w:val="00517FAD"/>
    <w:rsid w:val="00520D55"/>
    <w:rsid w:val="005228C8"/>
    <w:rsid w:val="0052316D"/>
    <w:rsid w:val="00523175"/>
    <w:rsid w:val="00523D9C"/>
    <w:rsid w:val="00524AD7"/>
    <w:rsid w:val="005253A6"/>
    <w:rsid w:val="00525600"/>
    <w:rsid w:val="00526681"/>
    <w:rsid w:val="005269EF"/>
    <w:rsid w:val="00527FD1"/>
    <w:rsid w:val="00531AA2"/>
    <w:rsid w:val="00532239"/>
    <w:rsid w:val="00532486"/>
    <w:rsid w:val="00532527"/>
    <w:rsid w:val="00532C0B"/>
    <w:rsid w:val="00533CFE"/>
    <w:rsid w:val="0053451B"/>
    <w:rsid w:val="00534A2D"/>
    <w:rsid w:val="005354CC"/>
    <w:rsid w:val="005358AA"/>
    <w:rsid w:val="005358CD"/>
    <w:rsid w:val="0053618B"/>
    <w:rsid w:val="0053680B"/>
    <w:rsid w:val="00536C7D"/>
    <w:rsid w:val="00537700"/>
    <w:rsid w:val="005377B2"/>
    <w:rsid w:val="00537D07"/>
    <w:rsid w:val="00540A11"/>
    <w:rsid w:val="00541320"/>
    <w:rsid w:val="00541331"/>
    <w:rsid w:val="0054142F"/>
    <w:rsid w:val="00542398"/>
    <w:rsid w:val="00542958"/>
    <w:rsid w:val="0054387A"/>
    <w:rsid w:val="0054498A"/>
    <w:rsid w:val="00546A1E"/>
    <w:rsid w:val="0055109E"/>
    <w:rsid w:val="00553777"/>
    <w:rsid w:val="0055616A"/>
    <w:rsid w:val="005568DA"/>
    <w:rsid w:val="00556D18"/>
    <w:rsid w:val="00560499"/>
    <w:rsid w:val="0056056D"/>
    <w:rsid w:val="00560CBE"/>
    <w:rsid w:val="0056345A"/>
    <w:rsid w:val="005634B5"/>
    <w:rsid w:val="00563948"/>
    <w:rsid w:val="0056488B"/>
    <w:rsid w:val="005651EC"/>
    <w:rsid w:val="005658BA"/>
    <w:rsid w:val="00567F09"/>
    <w:rsid w:val="00567F18"/>
    <w:rsid w:val="00570A10"/>
    <w:rsid w:val="00570A5D"/>
    <w:rsid w:val="0057181D"/>
    <w:rsid w:val="00571AD9"/>
    <w:rsid w:val="00572E9F"/>
    <w:rsid w:val="00574F5A"/>
    <w:rsid w:val="005752A4"/>
    <w:rsid w:val="00575611"/>
    <w:rsid w:val="00575667"/>
    <w:rsid w:val="00575B19"/>
    <w:rsid w:val="00576B75"/>
    <w:rsid w:val="00576CB5"/>
    <w:rsid w:val="00577766"/>
    <w:rsid w:val="00577D4A"/>
    <w:rsid w:val="00580656"/>
    <w:rsid w:val="00582746"/>
    <w:rsid w:val="00583470"/>
    <w:rsid w:val="00585794"/>
    <w:rsid w:val="00585906"/>
    <w:rsid w:val="0058681B"/>
    <w:rsid w:val="00586C6D"/>
    <w:rsid w:val="00586CE0"/>
    <w:rsid w:val="00587378"/>
    <w:rsid w:val="00587426"/>
    <w:rsid w:val="00587EE6"/>
    <w:rsid w:val="0059084B"/>
    <w:rsid w:val="005913AE"/>
    <w:rsid w:val="005915C2"/>
    <w:rsid w:val="005917C7"/>
    <w:rsid w:val="0059247C"/>
    <w:rsid w:val="00592DED"/>
    <w:rsid w:val="0059462D"/>
    <w:rsid w:val="005950F2"/>
    <w:rsid w:val="0059517E"/>
    <w:rsid w:val="00595EF0"/>
    <w:rsid w:val="0059632C"/>
    <w:rsid w:val="005968C8"/>
    <w:rsid w:val="00596F78"/>
    <w:rsid w:val="00597060"/>
    <w:rsid w:val="0059711E"/>
    <w:rsid w:val="005971E7"/>
    <w:rsid w:val="00597AFA"/>
    <w:rsid w:val="00597C24"/>
    <w:rsid w:val="005A0761"/>
    <w:rsid w:val="005A1004"/>
    <w:rsid w:val="005A2076"/>
    <w:rsid w:val="005A2187"/>
    <w:rsid w:val="005A2334"/>
    <w:rsid w:val="005A2541"/>
    <w:rsid w:val="005A26CB"/>
    <w:rsid w:val="005A3041"/>
    <w:rsid w:val="005A31D3"/>
    <w:rsid w:val="005A410A"/>
    <w:rsid w:val="005A43BC"/>
    <w:rsid w:val="005A449D"/>
    <w:rsid w:val="005A4691"/>
    <w:rsid w:val="005A4A88"/>
    <w:rsid w:val="005A4F37"/>
    <w:rsid w:val="005A65F4"/>
    <w:rsid w:val="005A6D69"/>
    <w:rsid w:val="005A7529"/>
    <w:rsid w:val="005A77E3"/>
    <w:rsid w:val="005A78FD"/>
    <w:rsid w:val="005A7CBA"/>
    <w:rsid w:val="005A7FCB"/>
    <w:rsid w:val="005B0171"/>
    <w:rsid w:val="005B0B03"/>
    <w:rsid w:val="005B0D9D"/>
    <w:rsid w:val="005B198D"/>
    <w:rsid w:val="005B212B"/>
    <w:rsid w:val="005B3035"/>
    <w:rsid w:val="005B39DF"/>
    <w:rsid w:val="005B4469"/>
    <w:rsid w:val="005B4868"/>
    <w:rsid w:val="005B5037"/>
    <w:rsid w:val="005B5095"/>
    <w:rsid w:val="005B5FAB"/>
    <w:rsid w:val="005B6021"/>
    <w:rsid w:val="005B6140"/>
    <w:rsid w:val="005B6F2A"/>
    <w:rsid w:val="005B7C8B"/>
    <w:rsid w:val="005C16AE"/>
    <w:rsid w:val="005C2487"/>
    <w:rsid w:val="005C2E80"/>
    <w:rsid w:val="005C3946"/>
    <w:rsid w:val="005C3AAB"/>
    <w:rsid w:val="005C4303"/>
    <w:rsid w:val="005C4E4D"/>
    <w:rsid w:val="005C5458"/>
    <w:rsid w:val="005C5E86"/>
    <w:rsid w:val="005C62B0"/>
    <w:rsid w:val="005C644F"/>
    <w:rsid w:val="005C7B3D"/>
    <w:rsid w:val="005C7B89"/>
    <w:rsid w:val="005C7D11"/>
    <w:rsid w:val="005C7EEA"/>
    <w:rsid w:val="005D0248"/>
    <w:rsid w:val="005D03C6"/>
    <w:rsid w:val="005D08A8"/>
    <w:rsid w:val="005D0A9B"/>
    <w:rsid w:val="005D105C"/>
    <w:rsid w:val="005D1265"/>
    <w:rsid w:val="005D1268"/>
    <w:rsid w:val="005D17A3"/>
    <w:rsid w:val="005D1B6E"/>
    <w:rsid w:val="005D28B4"/>
    <w:rsid w:val="005D2A59"/>
    <w:rsid w:val="005D2FD6"/>
    <w:rsid w:val="005D3D9B"/>
    <w:rsid w:val="005D4DDF"/>
    <w:rsid w:val="005D4FF5"/>
    <w:rsid w:val="005D5483"/>
    <w:rsid w:val="005D5B46"/>
    <w:rsid w:val="005D65CF"/>
    <w:rsid w:val="005D6BC5"/>
    <w:rsid w:val="005D7BFD"/>
    <w:rsid w:val="005E0331"/>
    <w:rsid w:val="005E0540"/>
    <w:rsid w:val="005E0841"/>
    <w:rsid w:val="005E0A45"/>
    <w:rsid w:val="005E2411"/>
    <w:rsid w:val="005E2CA2"/>
    <w:rsid w:val="005E310A"/>
    <w:rsid w:val="005E45C6"/>
    <w:rsid w:val="005E46A2"/>
    <w:rsid w:val="005E4A42"/>
    <w:rsid w:val="005E4B51"/>
    <w:rsid w:val="005E5D31"/>
    <w:rsid w:val="005E5E4D"/>
    <w:rsid w:val="005E5FEF"/>
    <w:rsid w:val="005E62EE"/>
    <w:rsid w:val="005E6DCD"/>
    <w:rsid w:val="005E7699"/>
    <w:rsid w:val="005E7C93"/>
    <w:rsid w:val="005F039E"/>
    <w:rsid w:val="005F06B9"/>
    <w:rsid w:val="005F07F0"/>
    <w:rsid w:val="005F08E5"/>
    <w:rsid w:val="005F0EF2"/>
    <w:rsid w:val="005F0F0F"/>
    <w:rsid w:val="005F1B70"/>
    <w:rsid w:val="005F2025"/>
    <w:rsid w:val="005F340A"/>
    <w:rsid w:val="005F50C2"/>
    <w:rsid w:val="005F512B"/>
    <w:rsid w:val="005F5B42"/>
    <w:rsid w:val="005F6837"/>
    <w:rsid w:val="005F6D3D"/>
    <w:rsid w:val="005F7D61"/>
    <w:rsid w:val="00601697"/>
    <w:rsid w:val="00601940"/>
    <w:rsid w:val="00602999"/>
    <w:rsid w:val="00602D7F"/>
    <w:rsid w:val="00602D80"/>
    <w:rsid w:val="00603459"/>
    <w:rsid w:val="00603649"/>
    <w:rsid w:val="006036B2"/>
    <w:rsid w:val="00603D7C"/>
    <w:rsid w:val="00604B09"/>
    <w:rsid w:val="00604ECE"/>
    <w:rsid w:val="00605C70"/>
    <w:rsid w:val="00606940"/>
    <w:rsid w:val="006071E7"/>
    <w:rsid w:val="00607A5D"/>
    <w:rsid w:val="0061041A"/>
    <w:rsid w:val="006133BD"/>
    <w:rsid w:val="00613440"/>
    <w:rsid w:val="0061347F"/>
    <w:rsid w:val="00613927"/>
    <w:rsid w:val="00614261"/>
    <w:rsid w:val="0061467E"/>
    <w:rsid w:val="00614B4D"/>
    <w:rsid w:val="006158F2"/>
    <w:rsid w:val="0061647F"/>
    <w:rsid w:val="0061688B"/>
    <w:rsid w:val="00616B88"/>
    <w:rsid w:val="006171FB"/>
    <w:rsid w:val="00617379"/>
    <w:rsid w:val="0061785C"/>
    <w:rsid w:val="00620203"/>
    <w:rsid w:val="006202B3"/>
    <w:rsid w:val="00621970"/>
    <w:rsid w:val="00621994"/>
    <w:rsid w:val="00621F43"/>
    <w:rsid w:val="006221BF"/>
    <w:rsid w:val="006223D8"/>
    <w:rsid w:val="00623529"/>
    <w:rsid w:val="0062463A"/>
    <w:rsid w:val="006250CE"/>
    <w:rsid w:val="006256FF"/>
    <w:rsid w:val="00625D8C"/>
    <w:rsid w:val="00627532"/>
    <w:rsid w:val="00627699"/>
    <w:rsid w:val="006277EA"/>
    <w:rsid w:val="00630303"/>
    <w:rsid w:val="006303E8"/>
    <w:rsid w:val="0063059D"/>
    <w:rsid w:val="00630E25"/>
    <w:rsid w:val="006312C9"/>
    <w:rsid w:val="00631A0F"/>
    <w:rsid w:val="00631BA0"/>
    <w:rsid w:val="00631E10"/>
    <w:rsid w:val="006325F9"/>
    <w:rsid w:val="00632A80"/>
    <w:rsid w:val="006336B3"/>
    <w:rsid w:val="0063432C"/>
    <w:rsid w:val="00634BDD"/>
    <w:rsid w:val="0063505E"/>
    <w:rsid w:val="0063506F"/>
    <w:rsid w:val="00636820"/>
    <w:rsid w:val="006368B7"/>
    <w:rsid w:val="00636C2C"/>
    <w:rsid w:val="0063790F"/>
    <w:rsid w:val="0064122A"/>
    <w:rsid w:val="00641B43"/>
    <w:rsid w:val="00641C55"/>
    <w:rsid w:val="00641E1E"/>
    <w:rsid w:val="0064219E"/>
    <w:rsid w:val="006430C5"/>
    <w:rsid w:val="00644FE1"/>
    <w:rsid w:val="006453D3"/>
    <w:rsid w:val="00645849"/>
    <w:rsid w:val="006460DE"/>
    <w:rsid w:val="00646800"/>
    <w:rsid w:val="00646C9C"/>
    <w:rsid w:val="00646DCB"/>
    <w:rsid w:val="00647909"/>
    <w:rsid w:val="0065072C"/>
    <w:rsid w:val="0065184C"/>
    <w:rsid w:val="006518E0"/>
    <w:rsid w:val="00652418"/>
    <w:rsid w:val="00652761"/>
    <w:rsid w:val="00653357"/>
    <w:rsid w:val="006538C6"/>
    <w:rsid w:val="00653A06"/>
    <w:rsid w:val="00653D87"/>
    <w:rsid w:val="00654521"/>
    <w:rsid w:val="00654AF2"/>
    <w:rsid w:val="00654CBB"/>
    <w:rsid w:val="006568F3"/>
    <w:rsid w:val="006569D9"/>
    <w:rsid w:val="00656A5A"/>
    <w:rsid w:val="00660874"/>
    <w:rsid w:val="00661E65"/>
    <w:rsid w:val="00662082"/>
    <w:rsid w:val="006626CB"/>
    <w:rsid w:val="00663740"/>
    <w:rsid w:val="00663BED"/>
    <w:rsid w:val="00664343"/>
    <w:rsid w:val="0066462D"/>
    <w:rsid w:val="00664F70"/>
    <w:rsid w:val="00665075"/>
    <w:rsid w:val="0066577A"/>
    <w:rsid w:val="006657AC"/>
    <w:rsid w:val="0066585F"/>
    <w:rsid w:val="0066668E"/>
    <w:rsid w:val="0066707C"/>
    <w:rsid w:val="00667157"/>
    <w:rsid w:val="00667566"/>
    <w:rsid w:val="00670E77"/>
    <w:rsid w:val="00670FFC"/>
    <w:rsid w:val="00671041"/>
    <w:rsid w:val="006715ED"/>
    <w:rsid w:val="00671741"/>
    <w:rsid w:val="00671881"/>
    <w:rsid w:val="0067279F"/>
    <w:rsid w:val="00672C18"/>
    <w:rsid w:val="0067328F"/>
    <w:rsid w:val="00673F22"/>
    <w:rsid w:val="0067435F"/>
    <w:rsid w:val="0067490A"/>
    <w:rsid w:val="00674B19"/>
    <w:rsid w:val="00675036"/>
    <w:rsid w:val="00675303"/>
    <w:rsid w:val="00675605"/>
    <w:rsid w:val="00675B73"/>
    <w:rsid w:val="00676191"/>
    <w:rsid w:val="0067675C"/>
    <w:rsid w:val="00676F20"/>
    <w:rsid w:val="00677AF0"/>
    <w:rsid w:val="00680E21"/>
    <w:rsid w:val="006815EA"/>
    <w:rsid w:val="0068189C"/>
    <w:rsid w:val="0068194F"/>
    <w:rsid w:val="00681BE8"/>
    <w:rsid w:val="00681E16"/>
    <w:rsid w:val="00682152"/>
    <w:rsid w:val="0068257B"/>
    <w:rsid w:val="00682691"/>
    <w:rsid w:val="00682D4D"/>
    <w:rsid w:val="00682F9E"/>
    <w:rsid w:val="00683080"/>
    <w:rsid w:val="00683E9E"/>
    <w:rsid w:val="006840B4"/>
    <w:rsid w:val="006863CA"/>
    <w:rsid w:val="00686AA3"/>
    <w:rsid w:val="00687321"/>
    <w:rsid w:val="00690640"/>
    <w:rsid w:val="00690832"/>
    <w:rsid w:val="00690875"/>
    <w:rsid w:val="00691322"/>
    <w:rsid w:val="006916AA"/>
    <w:rsid w:val="00691724"/>
    <w:rsid w:val="006926F4"/>
    <w:rsid w:val="00692CE8"/>
    <w:rsid w:val="0069485A"/>
    <w:rsid w:val="0069684F"/>
    <w:rsid w:val="00696B8F"/>
    <w:rsid w:val="00697DE2"/>
    <w:rsid w:val="006A0789"/>
    <w:rsid w:val="006A0B3F"/>
    <w:rsid w:val="006A1260"/>
    <w:rsid w:val="006A185D"/>
    <w:rsid w:val="006A1F30"/>
    <w:rsid w:val="006A2213"/>
    <w:rsid w:val="006A261A"/>
    <w:rsid w:val="006A2C47"/>
    <w:rsid w:val="006A305A"/>
    <w:rsid w:val="006A3197"/>
    <w:rsid w:val="006A3A85"/>
    <w:rsid w:val="006A487F"/>
    <w:rsid w:val="006A5199"/>
    <w:rsid w:val="006A55D6"/>
    <w:rsid w:val="006A5D7B"/>
    <w:rsid w:val="006A70A9"/>
    <w:rsid w:val="006A753E"/>
    <w:rsid w:val="006B056B"/>
    <w:rsid w:val="006B0838"/>
    <w:rsid w:val="006B123B"/>
    <w:rsid w:val="006B2486"/>
    <w:rsid w:val="006B2F11"/>
    <w:rsid w:val="006B48FB"/>
    <w:rsid w:val="006B4D6C"/>
    <w:rsid w:val="006B4FB3"/>
    <w:rsid w:val="006C11FD"/>
    <w:rsid w:val="006C127E"/>
    <w:rsid w:val="006C1F6A"/>
    <w:rsid w:val="006C27BB"/>
    <w:rsid w:val="006C2FC3"/>
    <w:rsid w:val="006C3605"/>
    <w:rsid w:val="006C3F2B"/>
    <w:rsid w:val="006C4504"/>
    <w:rsid w:val="006C515D"/>
    <w:rsid w:val="006C5A09"/>
    <w:rsid w:val="006C5AE5"/>
    <w:rsid w:val="006C5B37"/>
    <w:rsid w:val="006C5FA9"/>
    <w:rsid w:val="006C6159"/>
    <w:rsid w:val="006C634D"/>
    <w:rsid w:val="006C6F85"/>
    <w:rsid w:val="006C7EC2"/>
    <w:rsid w:val="006C7F5F"/>
    <w:rsid w:val="006D047B"/>
    <w:rsid w:val="006D0EF1"/>
    <w:rsid w:val="006D1136"/>
    <w:rsid w:val="006D2762"/>
    <w:rsid w:val="006D2B13"/>
    <w:rsid w:val="006D2B40"/>
    <w:rsid w:val="006D30F7"/>
    <w:rsid w:val="006D3F78"/>
    <w:rsid w:val="006D43E1"/>
    <w:rsid w:val="006D4804"/>
    <w:rsid w:val="006D5121"/>
    <w:rsid w:val="006D5C86"/>
    <w:rsid w:val="006D65AC"/>
    <w:rsid w:val="006E0900"/>
    <w:rsid w:val="006E112D"/>
    <w:rsid w:val="006E1291"/>
    <w:rsid w:val="006E241D"/>
    <w:rsid w:val="006E2856"/>
    <w:rsid w:val="006E36F1"/>
    <w:rsid w:val="006E3E63"/>
    <w:rsid w:val="006E3FE8"/>
    <w:rsid w:val="006E40D2"/>
    <w:rsid w:val="006E4F01"/>
    <w:rsid w:val="006E55BC"/>
    <w:rsid w:val="006E5B41"/>
    <w:rsid w:val="006E5ED7"/>
    <w:rsid w:val="006E6108"/>
    <w:rsid w:val="006E65CE"/>
    <w:rsid w:val="006E72CF"/>
    <w:rsid w:val="006E7B3B"/>
    <w:rsid w:val="006F1612"/>
    <w:rsid w:val="006F1B53"/>
    <w:rsid w:val="006F1D48"/>
    <w:rsid w:val="006F3589"/>
    <w:rsid w:val="006F3FBD"/>
    <w:rsid w:val="006F4439"/>
    <w:rsid w:val="006F4FF9"/>
    <w:rsid w:val="006F56AF"/>
    <w:rsid w:val="006F5828"/>
    <w:rsid w:val="006F584A"/>
    <w:rsid w:val="006F5A23"/>
    <w:rsid w:val="006F5ABE"/>
    <w:rsid w:val="006F5AD1"/>
    <w:rsid w:val="006F5CE1"/>
    <w:rsid w:val="006F6878"/>
    <w:rsid w:val="006F6B1F"/>
    <w:rsid w:val="006F6E58"/>
    <w:rsid w:val="006F758F"/>
    <w:rsid w:val="00700E18"/>
    <w:rsid w:val="00701227"/>
    <w:rsid w:val="00701E68"/>
    <w:rsid w:val="007028C2"/>
    <w:rsid w:val="00702BEB"/>
    <w:rsid w:val="00702D95"/>
    <w:rsid w:val="0070484C"/>
    <w:rsid w:val="00705244"/>
    <w:rsid w:val="00706B11"/>
    <w:rsid w:val="007077C1"/>
    <w:rsid w:val="007101B8"/>
    <w:rsid w:val="00710C13"/>
    <w:rsid w:val="00711511"/>
    <w:rsid w:val="00711F3F"/>
    <w:rsid w:val="00712262"/>
    <w:rsid w:val="007128A1"/>
    <w:rsid w:val="0071319D"/>
    <w:rsid w:val="00713B84"/>
    <w:rsid w:val="00713D6D"/>
    <w:rsid w:val="00713DFB"/>
    <w:rsid w:val="0071401A"/>
    <w:rsid w:val="007140A8"/>
    <w:rsid w:val="00714329"/>
    <w:rsid w:val="007143F1"/>
    <w:rsid w:val="00715B39"/>
    <w:rsid w:val="00715B64"/>
    <w:rsid w:val="00715D4D"/>
    <w:rsid w:val="00716146"/>
    <w:rsid w:val="00716259"/>
    <w:rsid w:val="007166B9"/>
    <w:rsid w:val="00717F2D"/>
    <w:rsid w:val="00717F79"/>
    <w:rsid w:val="00720855"/>
    <w:rsid w:val="007226B6"/>
    <w:rsid w:val="00722A39"/>
    <w:rsid w:val="00722B80"/>
    <w:rsid w:val="00723ACC"/>
    <w:rsid w:val="007243A1"/>
    <w:rsid w:val="00724AC4"/>
    <w:rsid w:val="00724D29"/>
    <w:rsid w:val="007255E5"/>
    <w:rsid w:val="00725C18"/>
    <w:rsid w:val="00725F6C"/>
    <w:rsid w:val="007262C7"/>
    <w:rsid w:val="00726464"/>
    <w:rsid w:val="0073053F"/>
    <w:rsid w:val="00730C58"/>
    <w:rsid w:val="00731397"/>
    <w:rsid w:val="00731C0A"/>
    <w:rsid w:val="00732F11"/>
    <w:rsid w:val="00733C5B"/>
    <w:rsid w:val="00733E1F"/>
    <w:rsid w:val="00734E29"/>
    <w:rsid w:val="0073510C"/>
    <w:rsid w:val="007354FB"/>
    <w:rsid w:val="00736C17"/>
    <w:rsid w:val="007372C0"/>
    <w:rsid w:val="007373E3"/>
    <w:rsid w:val="007374EB"/>
    <w:rsid w:val="00740009"/>
    <w:rsid w:val="00740AF3"/>
    <w:rsid w:val="00741122"/>
    <w:rsid w:val="00741C2D"/>
    <w:rsid w:val="00741F1B"/>
    <w:rsid w:val="0074261A"/>
    <w:rsid w:val="007431FB"/>
    <w:rsid w:val="00743D18"/>
    <w:rsid w:val="00744311"/>
    <w:rsid w:val="00744A14"/>
    <w:rsid w:val="00745599"/>
    <w:rsid w:val="00745949"/>
    <w:rsid w:val="0074678C"/>
    <w:rsid w:val="00746C43"/>
    <w:rsid w:val="00747310"/>
    <w:rsid w:val="00747A19"/>
    <w:rsid w:val="00747B9C"/>
    <w:rsid w:val="00747D97"/>
    <w:rsid w:val="00747FCE"/>
    <w:rsid w:val="007502AB"/>
    <w:rsid w:val="00750C84"/>
    <w:rsid w:val="007513C4"/>
    <w:rsid w:val="00751692"/>
    <w:rsid w:val="0075180C"/>
    <w:rsid w:val="007521C6"/>
    <w:rsid w:val="0075236D"/>
    <w:rsid w:val="00752D94"/>
    <w:rsid w:val="00752E98"/>
    <w:rsid w:val="00753766"/>
    <w:rsid w:val="00753795"/>
    <w:rsid w:val="0075393E"/>
    <w:rsid w:val="00753A73"/>
    <w:rsid w:val="007541DC"/>
    <w:rsid w:val="007543FE"/>
    <w:rsid w:val="007546A3"/>
    <w:rsid w:val="0075568E"/>
    <w:rsid w:val="007569DD"/>
    <w:rsid w:val="007602C6"/>
    <w:rsid w:val="007603A9"/>
    <w:rsid w:val="007608FD"/>
    <w:rsid w:val="00760CCB"/>
    <w:rsid w:val="0076161E"/>
    <w:rsid w:val="007616FD"/>
    <w:rsid w:val="00761B89"/>
    <w:rsid w:val="00762CB6"/>
    <w:rsid w:val="00762F4D"/>
    <w:rsid w:val="0076330A"/>
    <w:rsid w:val="00763A38"/>
    <w:rsid w:val="00764316"/>
    <w:rsid w:val="00764EF0"/>
    <w:rsid w:val="007655C1"/>
    <w:rsid w:val="00765874"/>
    <w:rsid w:val="007667D4"/>
    <w:rsid w:val="0076717B"/>
    <w:rsid w:val="00767244"/>
    <w:rsid w:val="007674BA"/>
    <w:rsid w:val="00767595"/>
    <w:rsid w:val="00770021"/>
    <w:rsid w:val="007700B8"/>
    <w:rsid w:val="007721BD"/>
    <w:rsid w:val="0077260E"/>
    <w:rsid w:val="00773315"/>
    <w:rsid w:val="0077382D"/>
    <w:rsid w:val="00773B20"/>
    <w:rsid w:val="0077433A"/>
    <w:rsid w:val="0077482E"/>
    <w:rsid w:val="00775D28"/>
    <w:rsid w:val="0077614D"/>
    <w:rsid w:val="0077621F"/>
    <w:rsid w:val="00776A60"/>
    <w:rsid w:val="0077788B"/>
    <w:rsid w:val="00777AC4"/>
    <w:rsid w:val="00780F14"/>
    <w:rsid w:val="00781CB8"/>
    <w:rsid w:val="00781FE2"/>
    <w:rsid w:val="007824C4"/>
    <w:rsid w:val="007825D4"/>
    <w:rsid w:val="0078273C"/>
    <w:rsid w:val="007828D7"/>
    <w:rsid w:val="00782B77"/>
    <w:rsid w:val="007830BF"/>
    <w:rsid w:val="00783405"/>
    <w:rsid w:val="007845D3"/>
    <w:rsid w:val="00784EA3"/>
    <w:rsid w:val="00784EE3"/>
    <w:rsid w:val="007859E3"/>
    <w:rsid w:val="0078702E"/>
    <w:rsid w:val="00787D6E"/>
    <w:rsid w:val="007903B8"/>
    <w:rsid w:val="00790E34"/>
    <w:rsid w:val="00791093"/>
    <w:rsid w:val="007914B2"/>
    <w:rsid w:val="007916B8"/>
    <w:rsid w:val="00792303"/>
    <w:rsid w:val="00792516"/>
    <w:rsid w:val="00792B80"/>
    <w:rsid w:val="00792E50"/>
    <w:rsid w:val="00792E6E"/>
    <w:rsid w:val="007936BE"/>
    <w:rsid w:val="00794ABB"/>
    <w:rsid w:val="00794ECB"/>
    <w:rsid w:val="00797E85"/>
    <w:rsid w:val="007A0950"/>
    <w:rsid w:val="007A09FF"/>
    <w:rsid w:val="007A1AEC"/>
    <w:rsid w:val="007A1D6A"/>
    <w:rsid w:val="007A2081"/>
    <w:rsid w:val="007A21B6"/>
    <w:rsid w:val="007A2C64"/>
    <w:rsid w:val="007A2FB7"/>
    <w:rsid w:val="007A34C6"/>
    <w:rsid w:val="007A3A0A"/>
    <w:rsid w:val="007A3D2E"/>
    <w:rsid w:val="007A5202"/>
    <w:rsid w:val="007A59D6"/>
    <w:rsid w:val="007A63D1"/>
    <w:rsid w:val="007A642D"/>
    <w:rsid w:val="007A6598"/>
    <w:rsid w:val="007B0041"/>
    <w:rsid w:val="007B21EA"/>
    <w:rsid w:val="007B234F"/>
    <w:rsid w:val="007B25D6"/>
    <w:rsid w:val="007B2724"/>
    <w:rsid w:val="007B2AFC"/>
    <w:rsid w:val="007B2CF6"/>
    <w:rsid w:val="007B340C"/>
    <w:rsid w:val="007B34A9"/>
    <w:rsid w:val="007B3C88"/>
    <w:rsid w:val="007B403E"/>
    <w:rsid w:val="007B421B"/>
    <w:rsid w:val="007B504A"/>
    <w:rsid w:val="007B7103"/>
    <w:rsid w:val="007B783D"/>
    <w:rsid w:val="007B7A3E"/>
    <w:rsid w:val="007B7E69"/>
    <w:rsid w:val="007C0069"/>
    <w:rsid w:val="007C1AB3"/>
    <w:rsid w:val="007C23A8"/>
    <w:rsid w:val="007C253F"/>
    <w:rsid w:val="007C2C2D"/>
    <w:rsid w:val="007C337F"/>
    <w:rsid w:val="007C3543"/>
    <w:rsid w:val="007C4C20"/>
    <w:rsid w:val="007C56C1"/>
    <w:rsid w:val="007C56FB"/>
    <w:rsid w:val="007C5EC6"/>
    <w:rsid w:val="007C717D"/>
    <w:rsid w:val="007D0174"/>
    <w:rsid w:val="007D1740"/>
    <w:rsid w:val="007D17FF"/>
    <w:rsid w:val="007D1B75"/>
    <w:rsid w:val="007D25C4"/>
    <w:rsid w:val="007D25C9"/>
    <w:rsid w:val="007D2F1B"/>
    <w:rsid w:val="007D2F2B"/>
    <w:rsid w:val="007D4C8D"/>
    <w:rsid w:val="007D4CB7"/>
    <w:rsid w:val="007D53F4"/>
    <w:rsid w:val="007D5FCC"/>
    <w:rsid w:val="007D6AD2"/>
    <w:rsid w:val="007D6C4E"/>
    <w:rsid w:val="007D6EE0"/>
    <w:rsid w:val="007D76A0"/>
    <w:rsid w:val="007D79A5"/>
    <w:rsid w:val="007E0AB0"/>
    <w:rsid w:val="007E1859"/>
    <w:rsid w:val="007E1DBC"/>
    <w:rsid w:val="007E1FA3"/>
    <w:rsid w:val="007E26A0"/>
    <w:rsid w:val="007E275D"/>
    <w:rsid w:val="007E3FC7"/>
    <w:rsid w:val="007E587E"/>
    <w:rsid w:val="007E5A93"/>
    <w:rsid w:val="007E6134"/>
    <w:rsid w:val="007E63B1"/>
    <w:rsid w:val="007E7013"/>
    <w:rsid w:val="007E76CF"/>
    <w:rsid w:val="007F003D"/>
    <w:rsid w:val="007F0922"/>
    <w:rsid w:val="007F1035"/>
    <w:rsid w:val="007F1550"/>
    <w:rsid w:val="007F1670"/>
    <w:rsid w:val="007F1892"/>
    <w:rsid w:val="007F1CB1"/>
    <w:rsid w:val="007F244A"/>
    <w:rsid w:val="007F2F65"/>
    <w:rsid w:val="007F355F"/>
    <w:rsid w:val="007F4520"/>
    <w:rsid w:val="007F4780"/>
    <w:rsid w:val="007F486B"/>
    <w:rsid w:val="007F4B58"/>
    <w:rsid w:val="007F4C5F"/>
    <w:rsid w:val="007F4DA0"/>
    <w:rsid w:val="007F5F9D"/>
    <w:rsid w:val="0080054D"/>
    <w:rsid w:val="008014AE"/>
    <w:rsid w:val="0080154F"/>
    <w:rsid w:val="00801AA6"/>
    <w:rsid w:val="00801F6D"/>
    <w:rsid w:val="008022B2"/>
    <w:rsid w:val="00802E2F"/>
    <w:rsid w:val="00803DF1"/>
    <w:rsid w:val="00804509"/>
    <w:rsid w:val="00804BF9"/>
    <w:rsid w:val="00805273"/>
    <w:rsid w:val="008057EF"/>
    <w:rsid w:val="00805855"/>
    <w:rsid w:val="00806B1C"/>
    <w:rsid w:val="00806C38"/>
    <w:rsid w:val="00806F32"/>
    <w:rsid w:val="00807282"/>
    <w:rsid w:val="00807D1B"/>
    <w:rsid w:val="00807E3D"/>
    <w:rsid w:val="0081030B"/>
    <w:rsid w:val="00810A5B"/>
    <w:rsid w:val="00810DDF"/>
    <w:rsid w:val="00811078"/>
    <w:rsid w:val="00811171"/>
    <w:rsid w:val="008112C6"/>
    <w:rsid w:val="0081176E"/>
    <w:rsid w:val="008120FA"/>
    <w:rsid w:val="00812B16"/>
    <w:rsid w:val="00813DEF"/>
    <w:rsid w:val="00814230"/>
    <w:rsid w:val="00814D29"/>
    <w:rsid w:val="00815C02"/>
    <w:rsid w:val="00815D01"/>
    <w:rsid w:val="008165C1"/>
    <w:rsid w:val="0081677C"/>
    <w:rsid w:val="008167E6"/>
    <w:rsid w:val="00817391"/>
    <w:rsid w:val="00817F2D"/>
    <w:rsid w:val="00817FF9"/>
    <w:rsid w:val="008203CC"/>
    <w:rsid w:val="00820734"/>
    <w:rsid w:val="00821382"/>
    <w:rsid w:val="00823305"/>
    <w:rsid w:val="00825873"/>
    <w:rsid w:val="00826B43"/>
    <w:rsid w:val="00827FEE"/>
    <w:rsid w:val="00830102"/>
    <w:rsid w:val="008305E5"/>
    <w:rsid w:val="00831A41"/>
    <w:rsid w:val="00831D65"/>
    <w:rsid w:val="0083244B"/>
    <w:rsid w:val="00832501"/>
    <w:rsid w:val="008329D3"/>
    <w:rsid w:val="0083408D"/>
    <w:rsid w:val="00835153"/>
    <w:rsid w:val="00835854"/>
    <w:rsid w:val="00835EE7"/>
    <w:rsid w:val="0083606C"/>
    <w:rsid w:val="0083628E"/>
    <w:rsid w:val="00840C13"/>
    <w:rsid w:val="00841475"/>
    <w:rsid w:val="008418F5"/>
    <w:rsid w:val="0084191A"/>
    <w:rsid w:val="00841AF2"/>
    <w:rsid w:val="008424A7"/>
    <w:rsid w:val="00843B2E"/>
    <w:rsid w:val="00843EEF"/>
    <w:rsid w:val="00844074"/>
    <w:rsid w:val="00844FEE"/>
    <w:rsid w:val="00845219"/>
    <w:rsid w:val="00845244"/>
    <w:rsid w:val="00845F7E"/>
    <w:rsid w:val="008467E9"/>
    <w:rsid w:val="00846B42"/>
    <w:rsid w:val="00846DB3"/>
    <w:rsid w:val="00847119"/>
    <w:rsid w:val="00847662"/>
    <w:rsid w:val="008477E3"/>
    <w:rsid w:val="008479A7"/>
    <w:rsid w:val="00847D22"/>
    <w:rsid w:val="00847F79"/>
    <w:rsid w:val="00847FDC"/>
    <w:rsid w:val="00850524"/>
    <w:rsid w:val="00850FC6"/>
    <w:rsid w:val="008516C9"/>
    <w:rsid w:val="00851BB1"/>
    <w:rsid w:val="008524E7"/>
    <w:rsid w:val="008526D0"/>
    <w:rsid w:val="00853147"/>
    <w:rsid w:val="008535CB"/>
    <w:rsid w:val="00853E2A"/>
    <w:rsid w:val="00854446"/>
    <w:rsid w:val="008544F3"/>
    <w:rsid w:val="008555CA"/>
    <w:rsid w:val="00855948"/>
    <w:rsid w:val="0085597E"/>
    <w:rsid w:val="00855ED7"/>
    <w:rsid w:val="00856056"/>
    <w:rsid w:val="008563B2"/>
    <w:rsid w:val="00856653"/>
    <w:rsid w:val="00856D0E"/>
    <w:rsid w:val="008574D2"/>
    <w:rsid w:val="0085762F"/>
    <w:rsid w:val="00857AE8"/>
    <w:rsid w:val="008602A4"/>
    <w:rsid w:val="008602A8"/>
    <w:rsid w:val="008609A3"/>
    <w:rsid w:val="00860E0B"/>
    <w:rsid w:val="00860FB4"/>
    <w:rsid w:val="00861E5B"/>
    <w:rsid w:val="0086223B"/>
    <w:rsid w:val="008624BD"/>
    <w:rsid w:val="00862927"/>
    <w:rsid w:val="00863BD9"/>
    <w:rsid w:val="00863BE9"/>
    <w:rsid w:val="0086526A"/>
    <w:rsid w:val="0086541B"/>
    <w:rsid w:val="00865669"/>
    <w:rsid w:val="0086644D"/>
    <w:rsid w:val="0086667F"/>
    <w:rsid w:val="0086711E"/>
    <w:rsid w:val="008678B1"/>
    <w:rsid w:val="008706CE"/>
    <w:rsid w:val="008712DB"/>
    <w:rsid w:val="00871A87"/>
    <w:rsid w:val="00871FBE"/>
    <w:rsid w:val="00873200"/>
    <w:rsid w:val="00873BBB"/>
    <w:rsid w:val="00873C0B"/>
    <w:rsid w:val="008741CA"/>
    <w:rsid w:val="00874262"/>
    <w:rsid w:val="008744FA"/>
    <w:rsid w:val="0087487A"/>
    <w:rsid w:val="00874C1A"/>
    <w:rsid w:val="0087646D"/>
    <w:rsid w:val="0087684E"/>
    <w:rsid w:val="00877296"/>
    <w:rsid w:val="00877487"/>
    <w:rsid w:val="00877828"/>
    <w:rsid w:val="0088082E"/>
    <w:rsid w:val="00881DDE"/>
    <w:rsid w:val="00882BF2"/>
    <w:rsid w:val="00882FF9"/>
    <w:rsid w:val="00884BB7"/>
    <w:rsid w:val="00884E9E"/>
    <w:rsid w:val="0088568A"/>
    <w:rsid w:val="008856DA"/>
    <w:rsid w:val="0088570E"/>
    <w:rsid w:val="0088608C"/>
    <w:rsid w:val="00886349"/>
    <w:rsid w:val="00887CB0"/>
    <w:rsid w:val="008901EB"/>
    <w:rsid w:val="00890345"/>
    <w:rsid w:val="0089089C"/>
    <w:rsid w:val="00890C43"/>
    <w:rsid w:val="00890E54"/>
    <w:rsid w:val="0089144F"/>
    <w:rsid w:val="0089160C"/>
    <w:rsid w:val="00891B00"/>
    <w:rsid w:val="00891F97"/>
    <w:rsid w:val="0089229C"/>
    <w:rsid w:val="0089252C"/>
    <w:rsid w:val="00892B46"/>
    <w:rsid w:val="00893298"/>
    <w:rsid w:val="00894C34"/>
    <w:rsid w:val="00894D55"/>
    <w:rsid w:val="0089533B"/>
    <w:rsid w:val="008962C1"/>
    <w:rsid w:val="0089727F"/>
    <w:rsid w:val="008972A7"/>
    <w:rsid w:val="008975CD"/>
    <w:rsid w:val="008A014F"/>
    <w:rsid w:val="008A130F"/>
    <w:rsid w:val="008A22CC"/>
    <w:rsid w:val="008A2302"/>
    <w:rsid w:val="008A2E8B"/>
    <w:rsid w:val="008A37B6"/>
    <w:rsid w:val="008A447E"/>
    <w:rsid w:val="008A45EB"/>
    <w:rsid w:val="008A663F"/>
    <w:rsid w:val="008A6922"/>
    <w:rsid w:val="008A6FBD"/>
    <w:rsid w:val="008A73DB"/>
    <w:rsid w:val="008A7D4A"/>
    <w:rsid w:val="008A7E1A"/>
    <w:rsid w:val="008B05CB"/>
    <w:rsid w:val="008B0D84"/>
    <w:rsid w:val="008B1024"/>
    <w:rsid w:val="008B1611"/>
    <w:rsid w:val="008B244E"/>
    <w:rsid w:val="008B2FA9"/>
    <w:rsid w:val="008B3144"/>
    <w:rsid w:val="008B39F2"/>
    <w:rsid w:val="008B3B76"/>
    <w:rsid w:val="008B3C87"/>
    <w:rsid w:val="008B6AD7"/>
    <w:rsid w:val="008B6B6E"/>
    <w:rsid w:val="008B7052"/>
    <w:rsid w:val="008B76E7"/>
    <w:rsid w:val="008B79B5"/>
    <w:rsid w:val="008B7CDE"/>
    <w:rsid w:val="008C035C"/>
    <w:rsid w:val="008C07DE"/>
    <w:rsid w:val="008C22B6"/>
    <w:rsid w:val="008C22CA"/>
    <w:rsid w:val="008C2DD9"/>
    <w:rsid w:val="008C3A39"/>
    <w:rsid w:val="008C4A55"/>
    <w:rsid w:val="008C4D34"/>
    <w:rsid w:val="008C54FF"/>
    <w:rsid w:val="008C56C2"/>
    <w:rsid w:val="008C5B42"/>
    <w:rsid w:val="008C61A5"/>
    <w:rsid w:val="008C63F5"/>
    <w:rsid w:val="008C6AB0"/>
    <w:rsid w:val="008D097F"/>
    <w:rsid w:val="008D10FD"/>
    <w:rsid w:val="008D1EAF"/>
    <w:rsid w:val="008D2CC3"/>
    <w:rsid w:val="008D3456"/>
    <w:rsid w:val="008D3FD2"/>
    <w:rsid w:val="008D4CB2"/>
    <w:rsid w:val="008D525B"/>
    <w:rsid w:val="008D541B"/>
    <w:rsid w:val="008D5F99"/>
    <w:rsid w:val="008D6128"/>
    <w:rsid w:val="008D7939"/>
    <w:rsid w:val="008E0C0F"/>
    <w:rsid w:val="008E104E"/>
    <w:rsid w:val="008E106D"/>
    <w:rsid w:val="008E13D1"/>
    <w:rsid w:val="008E23D9"/>
    <w:rsid w:val="008E38A7"/>
    <w:rsid w:val="008E4264"/>
    <w:rsid w:val="008E4DAF"/>
    <w:rsid w:val="008E50C4"/>
    <w:rsid w:val="008E63C8"/>
    <w:rsid w:val="008E66BE"/>
    <w:rsid w:val="008E7278"/>
    <w:rsid w:val="008E74A9"/>
    <w:rsid w:val="008E7662"/>
    <w:rsid w:val="008E76B2"/>
    <w:rsid w:val="008E7BDE"/>
    <w:rsid w:val="008F054A"/>
    <w:rsid w:val="008F0DD7"/>
    <w:rsid w:val="008F0E85"/>
    <w:rsid w:val="008F0FD2"/>
    <w:rsid w:val="008F1059"/>
    <w:rsid w:val="008F17C4"/>
    <w:rsid w:val="008F1C61"/>
    <w:rsid w:val="008F2794"/>
    <w:rsid w:val="008F290A"/>
    <w:rsid w:val="008F2D33"/>
    <w:rsid w:val="008F319E"/>
    <w:rsid w:val="008F3BBE"/>
    <w:rsid w:val="008F3CC8"/>
    <w:rsid w:val="008F44CE"/>
    <w:rsid w:val="008F59B7"/>
    <w:rsid w:val="008F5DB2"/>
    <w:rsid w:val="008F5EC8"/>
    <w:rsid w:val="008F6171"/>
    <w:rsid w:val="008F679A"/>
    <w:rsid w:val="008F762A"/>
    <w:rsid w:val="008F78C7"/>
    <w:rsid w:val="009001D9"/>
    <w:rsid w:val="009001E0"/>
    <w:rsid w:val="009002C4"/>
    <w:rsid w:val="009002F4"/>
    <w:rsid w:val="009009DB"/>
    <w:rsid w:val="00901054"/>
    <w:rsid w:val="00901FB7"/>
    <w:rsid w:val="00902027"/>
    <w:rsid w:val="0090249E"/>
    <w:rsid w:val="009045AE"/>
    <w:rsid w:val="00904A23"/>
    <w:rsid w:val="00904CC8"/>
    <w:rsid w:val="00905285"/>
    <w:rsid w:val="0090684C"/>
    <w:rsid w:val="00906CC6"/>
    <w:rsid w:val="0091004B"/>
    <w:rsid w:val="00910C09"/>
    <w:rsid w:val="00911031"/>
    <w:rsid w:val="0091104E"/>
    <w:rsid w:val="00911050"/>
    <w:rsid w:val="0091117F"/>
    <w:rsid w:val="00911443"/>
    <w:rsid w:val="00911C13"/>
    <w:rsid w:val="0091230A"/>
    <w:rsid w:val="009130BF"/>
    <w:rsid w:val="00913930"/>
    <w:rsid w:val="009142EB"/>
    <w:rsid w:val="009147D5"/>
    <w:rsid w:val="00914F68"/>
    <w:rsid w:val="0091531D"/>
    <w:rsid w:val="0091631D"/>
    <w:rsid w:val="00916499"/>
    <w:rsid w:val="009165BF"/>
    <w:rsid w:val="0091668C"/>
    <w:rsid w:val="009166F7"/>
    <w:rsid w:val="00917687"/>
    <w:rsid w:val="00917B63"/>
    <w:rsid w:val="009204D9"/>
    <w:rsid w:val="00920825"/>
    <w:rsid w:val="00920DE0"/>
    <w:rsid w:val="00923B02"/>
    <w:rsid w:val="009249F7"/>
    <w:rsid w:val="009258C4"/>
    <w:rsid w:val="009258FF"/>
    <w:rsid w:val="009259F2"/>
    <w:rsid w:val="00926528"/>
    <w:rsid w:val="00926896"/>
    <w:rsid w:val="00927057"/>
    <w:rsid w:val="009271DA"/>
    <w:rsid w:val="0092747C"/>
    <w:rsid w:val="0093021D"/>
    <w:rsid w:val="0093047C"/>
    <w:rsid w:val="0093171A"/>
    <w:rsid w:val="009321EC"/>
    <w:rsid w:val="0093230B"/>
    <w:rsid w:val="009325FF"/>
    <w:rsid w:val="00933FFE"/>
    <w:rsid w:val="00934748"/>
    <w:rsid w:val="00934B33"/>
    <w:rsid w:val="009352C7"/>
    <w:rsid w:val="00935E92"/>
    <w:rsid w:val="00935EAB"/>
    <w:rsid w:val="009368E9"/>
    <w:rsid w:val="00937122"/>
    <w:rsid w:val="009373B5"/>
    <w:rsid w:val="00940190"/>
    <w:rsid w:val="00940CDD"/>
    <w:rsid w:val="009417CC"/>
    <w:rsid w:val="00941C2B"/>
    <w:rsid w:val="00942879"/>
    <w:rsid w:val="00942B68"/>
    <w:rsid w:val="009432B0"/>
    <w:rsid w:val="009432E1"/>
    <w:rsid w:val="009441A3"/>
    <w:rsid w:val="009455F7"/>
    <w:rsid w:val="00945785"/>
    <w:rsid w:val="00945882"/>
    <w:rsid w:val="0094649C"/>
    <w:rsid w:val="00946684"/>
    <w:rsid w:val="00946856"/>
    <w:rsid w:val="00946ADB"/>
    <w:rsid w:val="0094781A"/>
    <w:rsid w:val="00947BBD"/>
    <w:rsid w:val="00947DAC"/>
    <w:rsid w:val="009512CE"/>
    <w:rsid w:val="00951982"/>
    <w:rsid w:val="00952753"/>
    <w:rsid w:val="00953475"/>
    <w:rsid w:val="00953492"/>
    <w:rsid w:val="00953594"/>
    <w:rsid w:val="00953EFE"/>
    <w:rsid w:val="0095548F"/>
    <w:rsid w:val="009555E5"/>
    <w:rsid w:val="00956217"/>
    <w:rsid w:val="0095692C"/>
    <w:rsid w:val="00956C55"/>
    <w:rsid w:val="00956E82"/>
    <w:rsid w:val="00956EF0"/>
    <w:rsid w:val="009572EE"/>
    <w:rsid w:val="00957337"/>
    <w:rsid w:val="00957821"/>
    <w:rsid w:val="009612C6"/>
    <w:rsid w:val="00961C6E"/>
    <w:rsid w:val="0096293C"/>
    <w:rsid w:val="00963069"/>
    <w:rsid w:val="009630E0"/>
    <w:rsid w:val="009631E4"/>
    <w:rsid w:val="00963F53"/>
    <w:rsid w:val="009658F3"/>
    <w:rsid w:val="00965C13"/>
    <w:rsid w:val="0096692C"/>
    <w:rsid w:val="00966C3C"/>
    <w:rsid w:val="0096732A"/>
    <w:rsid w:val="00971041"/>
    <w:rsid w:val="009719D9"/>
    <w:rsid w:val="00971F20"/>
    <w:rsid w:val="00972F2D"/>
    <w:rsid w:val="009730D4"/>
    <w:rsid w:val="009752CE"/>
    <w:rsid w:val="00976B1E"/>
    <w:rsid w:val="00981826"/>
    <w:rsid w:val="00981DB1"/>
    <w:rsid w:val="00982804"/>
    <w:rsid w:val="00982CE2"/>
    <w:rsid w:val="0098368F"/>
    <w:rsid w:val="00983A16"/>
    <w:rsid w:val="009841CA"/>
    <w:rsid w:val="009848CC"/>
    <w:rsid w:val="00985B3E"/>
    <w:rsid w:val="00986029"/>
    <w:rsid w:val="009869A3"/>
    <w:rsid w:val="00987A74"/>
    <w:rsid w:val="009927CE"/>
    <w:rsid w:val="00993A56"/>
    <w:rsid w:val="00993B57"/>
    <w:rsid w:val="00994191"/>
    <w:rsid w:val="00994F9B"/>
    <w:rsid w:val="0099518F"/>
    <w:rsid w:val="00995748"/>
    <w:rsid w:val="00995E0F"/>
    <w:rsid w:val="009973B1"/>
    <w:rsid w:val="009978AC"/>
    <w:rsid w:val="00997BAA"/>
    <w:rsid w:val="009A0C24"/>
    <w:rsid w:val="009A0D2E"/>
    <w:rsid w:val="009A1C7F"/>
    <w:rsid w:val="009A2BD0"/>
    <w:rsid w:val="009A2D54"/>
    <w:rsid w:val="009A2F8C"/>
    <w:rsid w:val="009A3AEE"/>
    <w:rsid w:val="009A3DD9"/>
    <w:rsid w:val="009A4849"/>
    <w:rsid w:val="009A5397"/>
    <w:rsid w:val="009A55A6"/>
    <w:rsid w:val="009A57F5"/>
    <w:rsid w:val="009A584A"/>
    <w:rsid w:val="009A6623"/>
    <w:rsid w:val="009A6A0A"/>
    <w:rsid w:val="009A7D0C"/>
    <w:rsid w:val="009A7FFA"/>
    <w:rsid w:val="009B0A74"/>
    <w:rsid w:val="009B10F2"/>
    <w:rsid w:val="009B1692"/>
    <w:rsid w:val="009B2FC4"/>
    <w:rsid w:val="009B3F1F"/>
    <w:rsid w:val="009B5089"/>
    <w:rsid w:val="009B5361"/>
    <w:rsid w:val="009B6821"/>
    <w:rsid w:val="009B68BD"/>
    <w:rsid w:val="009B6B62"/>
    <w:rsid w:val="009B7BB3"/>
    <w:rsid w:val="009C0D14"/>
    <w:rsid w:val="009C111A"/>
    <w:rsid w:val="009C148D"/>
    <w:rsid w:val="009C1E6B"/>
    <w:rsid w:val="009C2918"/>
    <w:rsid w:val="009C3088"/>
    <w:rsid w:val="009C3A49"/>
    <w:rsid w:val="009C3BFF"/>
    <w:rsid w:val="009C57C0"/>
    <w:rsid w:val="009C5DB7"/>
    <w:rsid w:val="009C6AEC"/>
    <w:rsid w:val="009C7330"/>
    <w:rsid w:val="009C74F6"/>
    <w:rsid w:val="009C79A8"/>
    <w:rsid w:val="009C7A19"/>
    <w:rsid w:val="009C7B19"/>
    <w:rsid w:val="009C7BDC"/>
    <w:rsid w:val="009D00A1"/>
    <w:rsid w:val="009D14BC"/>
    <w:rsid w:val="009D14C4"/>
    <w:rsid w:val="009D1795"/>
    <w:rsid w:val="009D1798"/>
    <w:rsid w:val="009D17C3"/>
    <w:rsid w:val="009D2039"/>
    <w:rsid w:val="009D2065"/>
    <w:rsid w:val="009D446E"/>
    <w:rsid w:val="009D4C59"/>
    <w:rsid w:val="009D5B30"/>
    <w:rsid w:val="009D628A"/>
    <w:rsid w:val="009D71B7"/>
    <w:rsid w:val="009D72CC"/>
    <w:rsid w:val="009D7600"/>
    <w:rsid w:val="009E093D"/>
    <w:rsid w:val="009E0DFB"/>
    <w:rsid w:val="009E19F6"/>
    <w:rsid w:val="009E1D0C"/>
    <w:rsid w:val="009E267A"/>
    <w:rsid w:val="009E3C65"/>
    <w:rsid w:val="009E3D1C"/>
    <w:rsid w:val="009E43D1"/>
    <w:rsid w:val="009E4507"/>
    <w:rsid w:val="009E663C"/>
    <w:rsid w:val="009E6751"/>
    <w:rsid w:val="009E6832"/>
    <w:rsid w:val="009E6964"/>
    <w:rsid w:val="009E6D16"/>
    <w:rsid w:val="009E7742"/>
    <w:rsid w:val="009F0492"/>
    <w:rsid w:val="009F08CD"/>
    <w:rsid w:val="009F0AFC"/>
    <w:rsid w:val="009F0B52"/>
    <w:rsid w:val="009F0E17"/>
    <w:rsid w:val="009F167C"/>
    <w:rsid w:val="009F255C"/>
    <w:rsid w:val="009F283E"/>
    <w:rsid w:val="009F2945"/>
    <w:rsid w:val="009F2994"/>
    <w:rsid w:val="009F2F64"/>
    <w:rsid w:val="009F4CAE"/>
    <w:rsid w:val="009F6174"/>
    <w:rsid w:val="009F697E"/>
    <w:rsid w:val="009F6CBB"/>
    <w:rsid w:val="00A016E5"/>
    <w:rsid w:val="00A01737"/>
    <w:rsid w:val="00A0271D"/>
    <w:rsid w:val="00A02C3D"/>
    <w:rsid w:val="00A036C6"/>
    <w:rsid w:val="00A0384D"/>
    <w:rsid w:val="00A0386E"/>
    <w:rsid w:val="00A0461A"/>
    <w:rsid w:val="00A048E3"/>
    <w:rsid w:val="00A04AEF"/>
    <w:rsid w:val="00A04B6C"/>
    <w:rsid w:val="00A06D6A"/>
    <w:rsid w:val="00A0761A"/>
    <w:rsid w:val="00A07EA6"/>
    <w:rsid w:val="00A10C16"/>
    <w:rsid w:val="00A111E3"/>
    <w:rsid w:val="00A113C5"/>
    <w:rsid w:val="00A122FE"/>
    <w:rsid w:val="00A1241F"/>
    <w:rsid w:val="00A13DD1"/>
    <w:rsid w:val="00A142F7"/>
    <w:rsid w:val="00A148F6"/>
    <w:rsid w:val="00A16087"/>
    <w:rsid w:val="00A166D5"/>
    <w:rsid w:val="00A17B44"/>
    <w:rsid w:val="00A202A7"/>
    <w:rsid w:val="00A20803"/>
    <w:rsid w:val="00A2087F"/>
    <w:rsid w:val="00A20EA8"/>
    <w:rsid w:val="00A21214"/>
    <w:rsid w:val="00A21615"/>
    <w:rsid w:val="00A21E17"/>
    <w:rsid w:val="00A21EB9"/>
    <w:rsid w:val="00A225B0"/>
    <w:rsid w:val="00A2267D"/>
    <w:rsid w:val="00A22901"/>
    <w:rsid w:val="00A22AF8"/>
    <w:rsid w:val="00A22CC5"/>
    <w:rsid w:val="00A22DCA"/>
    <w:rsid w:val="00A23286"/>
    <w:rsid w:val="00A23933"/>
    <w:rsid w:val="00A23A1E"/>
    <w:rsid w:val="00A23B64"/>
    <w:rsid w:val="00A251C1"/>
    <w:rsid w:val="00A2598D"/>
    <w:rsid w:val="00A259C4"/>
    <w:rsid w:val="00A25BC9"/>
    <w:rsid w:val="00A25E1A"/>
    <w:rsid w:val="00A25FC1"/>
    <w:rsid w:val="00A266FF"/>
    <w:rsid w:val="00A268C9"/>
    <w:rsid w:val="00A26924"/>
    <w:rsid w:val="00A26B82"/>
    <w:rsid w:val="00A27022"/>
    <w:rsid w:val="00A27D98"/>
    <w:rsid w:val="00A3186A"/>
    <w:rsid w:val="00A32A5F"/>
    <w:rsid w:val="00A331D6"/>
    <w:rsid w:val="00A33BF6"/>
    <w:rsid w:val="00A3401B"/>
    <w:rsid w:val="00A34158"/>
    <w:rsid w:val="00A34EF9"/>
    <w:rsid w:val="00A36066"/>
    <w:rsid w:val="00A36106"/>
    <w:rsid w:val="00A367E2"/>
    <w:rsid w:val="00A36C97"/>
    <w:rsid w:val="00A3708B"/>
    <w:rsid w:val="00A370EE"/>
    <w:rsid w:val="00A37D2F"/>
    <w:rsid w:val="00A407FA"/>
    <w:rsid w:val="00A412C5"/>
    <w:rsid w:val="00A4150A"/>
    <w:rsid w:val="00A41746"/>
    <w:rsid w:val="00A41C83"/>
    <w:rsid w:val="00A41E2B"/>
    <w:rsid w:val="00A41E3E"/>
    <w:rsid w:val="00A41E45"/>
    <w:rsid w:val="00A41F01"/>
    <w:rsid w:val="00A422DB"/>
    <w:rsid w:val="00A4231A"/>
    <w:rsid w:val="00A42488"/>
    <w:rsid w:val="00A424DC"/>
    <w:rsid w:val="00A42FA4"/>
    <w:rsid w:val="00A433EA"/>
    <w:rsid w:val="00A4360C"/>
    <w:rsid w:val="00A43646"/>
    <w:rsid w:val="00A43AFB"/>
    <w:rsid w:val="00A44726"/>
    <w:rsid w:val="00A447F9"/>
    <w:rsid w:val="00A4555F"/>
    <w:rsid w:val="00A45D6D"/>
    <w:rsid w:val="00A46103"/>
    <w:rsid w:val="00A46F3E"/>
    <w:rsid w:val="00A47B2B"/>
    <w:rsid w:val="00A47EDF"/>
    <w:rsid w:val="00A502E3"/>
    <w:rsid w:val="00A50339"/>
    <w:rsid w:val="00A50A9A"/>
    <w:rsid w:val="00A50E29"/>
    <w:rsid w:val="00A50EA6"/>
    <w:rsid w:val="00A5197B"/>
    <w:rsid w:val="00A51C83"/>
    <w:rsid w:val="00A529D8"/>
    <w:rsid w:val="00A53160"/>
    <w:rsid w:val="00A53563"/>
    <w:rsid w:val="00A5363E"/>
    <w:rsid w:val="00A53A86"/>
    <w:rsid w:val="00A5468B"/>
    <w:rsid w:val="00A54812"/>
    <w:rsid w:val="00A5592B"/>
    <w:rsid w:val="00A562DF"/>
    <w:rsid w:val="00A566FD"/>
    <w:rsid w:val="00A568A3"/>
    <w:rsid w:val="00A57116"/>
    <w:rsid w:val="00A5741C"/>
    <w:rsid w:val="00A601CD"/>
    <w:rsid w:val="00A611A0"/>
    <w:rsid w:val="00A625D1"/>
    <w:rsid w:val="00A6302A"/>
    <w:rsid w:val="00A6390B"/>
    <w:rsid w:val="00A65367"/>
    <w:rsid w:val="00A65E4B"/>
    <w:rsid w:val="00A66575"/>
    <w:rsid w:val="00A66B19"/>
    <w:rsid w:val="00A66EBA"/>
    <w:rsid w:val="00A6726D"/>
    <w:rsid w:val="00A67690"/>
    <w:rsid w:val="00A6778A"/>
    <w:rsid w:val="00A67AE4"/>
    <w:rsid w:val="00A7078D"/>
    <w:rsid w:val="00A70ECB"/>
    <w:rsid w:val="00A71B2C"/>
    <w:rsid w:val="00A72558"/>
    <w:rsid w:val="00A72F27"/>
    <w:rsid w:val="00A73314"/>
    <w:rsid w:val="00A735FD"/>
    <w:rsid w:val="00A747A1"/>
    <w:rsid w:val="00A74DCB"/>
    <w:rsid w:val="00A74E82"/>
    <w:rsid w:val="00A75A8A"/>
    <w:rsid w:val="00A75ADE"/>
    <w:rsid w:val="00A76331"/>
    <w:rsid w:val="00A763DF"/>
    <w:rsid w:val="00A76B34"/>
    <w:rsid w:val="00A7704A"/>
    <w:rsid w:val="00A771CB"/>
    <w:rsid w:val="00A77B51"/>
    <w:rsid w:val="00A77E08"/>
    <w:rsid w:val="00A817E8"/>
    <w:rsid w:val="00A818CF"/>
    <w:rsid w:val="00A82272"/>
    <w:rsid w:val="00A824C4"/>
    <w:rsid w:val="00A82F2D"/>
    <w:rsid w:val="00A84114"/>
    <w:rsid w:val="00A84CD7"/>
    <w:rsid w:val="00A85183"/>
    <w:rsid w:val="00A856FC"/>
    <w:rsid w:val="00A857B3"/>
    <w:rsid w:val="00A85B08"/>
    <w:rsid w:val="00A85ED8"/>
    <w:rsid w:val="00A86090"/>
    <w:rsid w:val="00A86CA9"/>
    <w:rsid w:val="00A86DCD"/>
    <w:rsid w:val="00A87226"/>
    <w:rsid w:val="00A87303"/>
    <w:rsid w:val="00A87469"/>
    <w:rsid w:val="00A8793B"/>
    <w:rsid w:val="00A90214"/>
    <w:rsid w:val="00A90375"/>
    <w:rsid w:val="00A90B60"/>
    <w:rsid w:val="00A912A5"/>
    <w:rsid w:val="00A914B5"/>
    <w:rsid w:val="00A91D72"/>
    <w:rsid w:val="00A92412"/>
    <w:rsid w:val="00A929E0"/>
    <w:rsid w:val="00A92C18"/>
    <w:rsid w:val="00A939BC"/>
    <w:rsid w:val="00A93B32"/>
    <w:rsid w:val="00A94DFB"/>
    <w:rsid w:val="00A94FFC"/>
    <w:rsid w:val="00A95106"/>
    <w:rsid w:val="00A97029"/>
    <w:rsid w:val="00A97094"/>
    <w:rsid w:val="00A9723F"/>
    <w:rsid w:val="00A9781E"/>
    <w:rsid w:val="00AA010F"/>
    <w:rsid w:val="00AA09C4"/>
    <w:rsid w:val="00AA0F16"/>
    <w:rsid w:val="00AA1B1D"/>
    <w:rsid w:val="00AA2285"/>
    <w:rsid w:val="00AA267E"/>
    <w:rsid w:val="00AA34EE"/>
    <w:rsid w:val="00AA39EE"/>
    <w:rsid w:val="00AA3FB9"/>
    <w:rsid w:val="00AA4955"/>
    <w:rsid w:val="00AA5194"/>
    <w:rsid w:val="00AA5264"/>
    <w:rsid w:val="00AA57D1"/>
    <w:rsid w:val="00AA5B0E"/>
    <w:rsid w:val="00AA5E85"/>
    <w:rsid w:val="00AA6F57"/>
    <w:rsid w:val="00AA734F"/>
    <w:rsid w:val="00AA7CF5"/>
    <w:rsid w:val="00AB065A"/>
    <w:rsid w:val="00AB1D61"/>
    <w:rsid w:val="00AB1F08"/>
    <w:rsid w:val="00AB23EB"/>
    <w:rsid w:val="00AB337D"/>
    <w:rsid w:val="00AB3DCA"/>
    <w:rsid w:val="00AB3E4C"/>
    <w:rsid w:val="00AB3E72"/>
    <w:rsid w:val="00AB4491"/>
    <w:rsid w:val="00AB554A"/>
    <w:rsid w:val="00AB5865"/>
    <w:rsid w:val="00AB644B"/>
    <w:rsid w:val="00AB6CE2"/>
    <w:rsid w:val="00AB78C3"/>
    <w:rsid w:val="00AC00D8"/>
    <w:rsid w:val="00AC08C0"/>
    <w:rsid w:val="00AC0F3B"/>
    <w:rsid w:val="00AC24A6"/>
    <w:rsid w:val="00AC251A"/>
    <w:rsid w:val="00AC2A8A"/>
    <w:rsid w:val="00AC3376"/>
    <w:rsid w:val="00AC47A4"/>
    <w:rsid w:val="00AC4A8F"/>
    <w:rsid w:val="00AC4EEB"/>
    <w:rsid w:val="00AC6A8F"/>
    <w:rsid w:val="00AC791A"/>
    <w:rsid w:val="00AC7B94"/>
    <w:rsid w:val="00AC7C1E"/>
    <w:rsid w:val="00AD0150"/>
    <w:rsid w:val="00AD0265"/>
    <w:rsid w:val="00AD148B"/>
    <w:rsid w:val="00AD21FE"/>
    <w:rsid w:val="00AD2306"/>
    <w:rsid w:val="00AD2349"/>
    <w:rsid w:val="00AD3663"/>
    <w:rsid w:val="00AD3A17"/>
    <w:rsid w:val="00AD3D89"/>
    <w:rsid w:val="00AD4159"/>
    <w:rsid w:val="00AD5462"/>
    <w:rsid w:val="00AD5B7B"/>
    <w:rsid w:val="00AD62E4"/>
    <w:rsid w:val="00AD68ED"/>
    <w:rsid w:val="00AD7A78"/>
    <w:rsid w:val="00AE116C"/>
    <w:rsid w:val="00AE34D6"/>
    <w:rsid w:val="00AE3554"/>
    <w:rsid w:val="00AE38F1"/>
    <w:rsid w:val="00AE3D86"/>
    <w:rsid w:val="00AE3F3A"/>
    <w:rsid w:val="00AE463B"/>
    <w:rsid w:val="00AE46BB"/>
    <w:rsid w:val="00AE4E7C"/>
    <w:rsid w:val="00AE6989"/>
    <w:rsid w:val="00AE716B"/>
    <w:rsid w:val="00AE716F"/>
    <w:rsid w:val="00AE759B"/>
    <w:rsid w:val="00AF0C1F"/>
    <w:rsid w:val="00AF11DA"/>
    <w:rsid w:val="00AF14D5"/>
    <w:rsid w:val="00AF24D7"/>
    <w:rsid w:val="00AF3BF2"/>
    <w:rsid w:val="00AF3EBA"/>
    <w:rsid w:val="00AF3EC1"/>
    <w:rsid w:val="00AF40BF"/>
    <w:rsid w:val="00AF4A1F"/>
    <w:rsid w:val="00AF4C75"/>
    <w:rsid w:val="00AF51C4"/>
    <w:rsid w:val="00AF56CE"/>
    <w:rsid w:val="00AF599B"/>
    <w:rsid w:val="00AF604E"/>
    <w:rsid w:val="00AF6E66"/>
    <w:rsid w:val="00AF75BB"/>
    <w:rsid w:val="00B0124D"/>
    <w:rsid w:val="00B01328"/>
    <w:rsid w:val="00B02436"/>
    <w:rsid w:val="00B024FB"/>
    <w:rsid w:val="00B02C11"/>
    <w:rsid w:val="00B0357C"/>
    <w:rsid w:val="00B037CC"/>
    <w:rsid w:val="00B04105"/>
    <w:rsid w:val="00B04181"/>
    <w:rsid w:val="00B04365"/>
    <w:rsid w:val="00B04681"/>
    <w:rsid w:val="00B04783"/>
    <w:rsid w:val="00B04AD9"/>
    <w:rsid w:val="00B04C96"/>
    <w:rsid w:val="00B050AE"/>
    <w:rsid w:val="00B05A08"/>
    <w:rsid w:val="00B05C0F"/>
    <w:rsid w:val="00B069E8"/>
    <w:rsid w:val="00B078DF"/>
    <w:rsid w:val="00B07A65"/>
    <w:rsid w:val="00B07B25"/>
    <w:rsid w:val="00B10405"/>
    <w:rsid w:val="00B1063E"/>
    <w:rsid w:val="00B111B9"/>
    <w:rsid w:val="00B1122E"/>
    <w:rsid w:val="00B1129B"/>
    <w:rsid w:val="00B11F4F"/>
    <w:rsid w:val="00B12D76"/>
    <w:rsid w:val="00B12E5E"/>
    <w:rsid w:val="00B1362E"/>
    <w:rsid w:val="00B13823"/>
    <w:rsid w:val="00B14226"/>
    <w:rsid w:val="00B14633"/>
    <w:rsid w:val="00B1498F"/>
    <w:rsid w:val="00B15059"/>
    <w:rsid w:val="00B15C36"/>
    <w:rsid w:val="00B1628C"/>
    <w:rsid w:val="00B16C0E"/>
    <w:rsid w:val="00B17AE7"/>
    <w:rsid w:val="00B20807"/>
    <w:rsid w:val="00B21112"/>
    <w:rsid w:val="00B2168B"/>
    <w:rsid w:val="00B218A8"/>
    <w:rsid w:val="00B218CA"/>
    <w:rsid w:val="00B21D17"/>
    <w:rsid w:val="00B224CC"/>
    <w:rsid w:val="00B225B7"/>
    <w:rsid w:val="00B2366F"/>
    <w:rsid w:val="00B236BE"/>
    <w:rsid w:val="00B23CC7"/>
    <w:rsid w:val="00B26B67"/>
    <w:rsid w:val="00B27605"/>
    <w:rsid w:val="00B31076"/>
    <w:rsid w:val="00B317AA"/>
    <w:rsid w:val="00B3229F"/>
    <w:rsid w:val="00B33498"/>
    <w:rsid w:val="00B342D7"/>
    <w:rsid w:val="00B34313"/>
    <w:rsid w:val="00B347AA"/>
    <w:rsid w:val="00B3497E"/>
    <w:rsid w:val="00B34B9F"/>
    <w:rsid w:val="00B35044"/>
    <w:rsid w:val="00B35870"/>
    <w:rsid w:val="00B35BAF"/>
    <w:rsid w:val="00B37484"/>
    <w:rsid w:val="00B379DC"/>
    <w:rsid w:val="00B37A5B"/>
    <w:rsid w:val="00B37FC2"/>
    <w:rsid w:val="00B403E7"/>
    <w:rsid w:val="00B4172B"/>
    <w:rsid w:val="00B41AA3"/>
    <w:rsid w:val="00B43D3A"/>
    <w:rsid w:val="00B43DA4"/>
    <w:rsid w:val="00B44522"/>
    <w:rsid w:val="00B4488E"/>
    <w:rsid w:val="00B44D30"/>
    <w:rsid w:val="00B45578"/>
    <w:rsid w:val="00B45FC2"/>
    <w:rsid w:val="00B46790"/>
    <w:rsid w:val="00B46FAA"/>
    <w:rsid w:val="00B47F7B"/>
    <w:rsid w:val="00B50075"/>
    <w:rsid w:val="00B50ED7"/>
    <w:rsid w:val="00B525BB"/>
    <w:rsid w:val="00B52D53"/>
    <w:rsid w:val="00B53AE9"/>
    <w:rsid w:val="00B54589"/>
    <w:rsid w:val="00B5473F"/>
    <w:rsid w:val="00B54AA5"/>
    <w:rsid w:val="00B555E1"/>
    <w:rsid w:val="00B55D9E"/>
    <w:rsid w:val="00B55E30"/>
    <w:rsid w:val="00B56648"/>
    <w:rsid w:val="00B56DB5"/>
    <w:rsid w:val="00B56E54"/>
    <w:rsid w:val="00B56EF6"/>
    <w:rsid w:val="00B570FD"/>
    <w:rsid w:val="00B57413"/>
    <w:rsid w:val="00B57509"/>
    <w:rsid w:val="00B57D5D"/>
    <w:rsid w:val="00B6024A"/>
    <w:rsid w:val="00B608F9"/>
    <w:rsid w:val="00B60DFF"/>
    <w:rsid w:val="00B616E7"/>
    <w:rsid w:val="00B61F49"/>
    <w:rsid w:val="00B62382"/>
    <w:rsid w:val="00B63552"/>
    <w:rsid w:val="00B63929"/>
    <w:rsid w:val="00B6405D"/>
    <w:rsid w:val="00B64526"/>
    <w:rsid w:val="00B70005"/>
    <w:rsid w:val="00B702A5"/>
    <w:rsid w:val="00B70872"/>
    <w:rsid w:val="00B70951"/>
    <w:rsid w:val="00B70CE0"/>
    <w:rsid w:val="00B70E5F"/>
    <w:rsid w:val="00B713CA"/>
    <w:rsid w:val="00B71942"/>
    <w:rsid w:val="00B72D52"/>
    <w:rsid w:val="00B73B84"/>
    <w:rsid w:val="00B7408A"/>
    <w:rsid w:val="00B740B0"/>
    <w:rsid w:val="00B74315"/>
    <w:rsid w:val="00B74FA3"/>
    <w:rsid w:val="00B753F5"/>
    <w:rsid w:val="00B75A5F"/>
    <w:rsid w:val="00B75B26"/>
    <w:rsid w:val="00B76F78"/>
    <w:rsid w:val="00B77234"/>
    <w:rsid w:val="00B772B4"/>
    <w:rsid w:val="00B77DC1"/>
    <w:rsid w:val="00B77F10"/>
    <w:rsid w:val="00B808B2"/>
    <w:rsid w:val="00B8090F"/>
    <w:rsid w:val="00B80C98"/>
    <w:rsid w:val="00B82295"/>
    <w:rsid w:val="00B82552"/>
    <w:rsid w:val="00B83D2C"/>
    <w:rsid w:val="00B85662"/>
    <w:rsid w:val="00B865F3"/>
    <w:rsid w:val="00B868AD"/>
    <w:rsid w:val="00B876A0"/>
    <w:rsid w:val="00B879CE"/>
    <w:rsid w:val="00B879D1"/>
    <w:rsid w:val="00B87EE8"/>
    <w:rsid w:val="00B9109F"/>
    <w:rsid w:val="00B9127D"/>
    <w:rsid w:val="00B922E0"/>
    <w:rsid w:val="00B929C6"/>
    <w:rsid w:val="00B92B17"/>
    <w:rsid w:val="00B934A7"/>
    <w:rsid w:val="00B9366A"/>
    <w:rsid w:val="00B9394F"/>
    <w:rsid w:val="00B93BDA"/>
    <w:rsid w:val="00B94F3D"/>
    <w:rsid w:val="00B956E8"/>
    <w:rsid w:val="00B95815"/>
    <w:rsid w:val="00B95876"/>
    <w:rsid w:val="00B96715"/>
    <w:rsid w:val="00B968AA"/>
    <w:rsid w:val="00B96D52"/>
    <w:rsid w:val="00B96ECF"/>
    <w:rsid w:val="00B9748B"/>
    <w:rsid w:val="00BA0CA4"/>
    <w:rsid w:val="00BA1E49"/>
    <w:rsid w:val="00BA1EAB"/>
    <w:rsid w:val="00BA2AD0"/>
    <w:rsid w:val="00BA3026"/>
    <w:rsid w:val="00BA304F"/>
    <w:rsid w:val="00BA3111"/>
    <w:rsid w:val="00BA32BC"/>
    <w:rsid w:val="00BA3787"/>
    <w:rsid w:val="00BA3894"/>
    <w:rsid w:val="00BA4252"/>
    <w:rsid w:val="00BA4FC4"/>
    <w:rsid w:val="00BA5019"/>
    <w:rsid w:val="00BA50B1"/>
    <w:rsid w:val="00BA5E3E"/>
    <w:rsid w:val="00BA607C"/>
    <w:rsid w:val="00BA7A33"/>
    <w:rsid w:val="00BA7BDE"/>
    <w:rsid w:val="00BA7CFC"/>
    <w:rsid w:val="00BB0C0C"/>
    <w:rsid w:val="00BB1335"/>
    <w:rsid w:val="00BB1D6E"/>
    <w:rsid w:val="00BB2FB9"/>
    <w:rsid w:val="00BB3BC5"/>
    <w:rsid w:val="00BB3E16"/>
    <w:rsid w:val="00BB4111"/>
    <w:rsid w:val="00BB4460"/>
    <w:rsid w:val="00BB4561"/>
    <w:rsid w:val="00BB4B67"/>
    <w:rsid w:val="00BB5C4F"/>
    <w:rsid w:val="00BB5C71"/>
    <w:rsid w:val="00BB61B9"/>
    <w:rsid w:val="00BB63BB"/>
    <w:rsid w:val="00BB724C"/>
    <w:rsid w:val="00BC00B6"/>
    <w:rsid w:val="00BC0BC9"/>
    <w:rsid w:val="00BC127B"/>
    <w:rsid w:val="00BC173E"/>
    <w:rsid w:val="00BC1DCC"/>
    <w:rsid w:val="00BC24E2"/>
    <w:rsid w:val="00BC31D1"/>
    <w:rsid w:val="00BC3642"/>
    <w:rsid w:val="00BC3E79"/>
    <w:rsid w:val="00BC421E"/>
    <w:rsid w:val="00BC4552"/>
    <w:rsid w:val="00BC487E"/>
    <w:rsid w:val="00BC4C60"/>
    <w:rsid w:val="00BC5462"/>
    <w:rsid w:val="00BC562E"/>
    <w:rsid w:val="00BC56F6"/>
    <w:rsid w:val="00BC5779"/>
    <w:rsid w:val="00BC6462"/>
    <w:rsid w:val="00BC6ACB"/>
    <w:rsid w:val="00BD0118"/>
    <w:rsid w:val="00BD011C"/>
    <w:rsid w:val="00BD023D"/>
    <w:rsid w:val="00BD2120"/>
    <w:rsid w:val="00BD2E6D"/>
    <w:rsid w:val="00BD3116"/>
    <w:rsid w:val="00BD3125"/>
    <w:rsid w:val="00BD3142"/>
    <w:rsid w:val="00BD36AE"/>
    <w:rsid w:val="00BD396F"/>
    <w:rsid w:val="00BD42D0"/>
    <w:rsid w:val="00BD4CC2"/>
    <w:rsid w:val="00BD4E82"/>
    <w:rsid w:val="00BD6B5C"/>
    <w:rsid w:val="00BD727D"/>
    <w:rsid w:val="00BD7B07"/>
    <w:rsid w:val="00BE134F"/>
    <w:rsid w:val="00BE18F4"/>
    <w:rsid w:val="00BE1CC7"/>
    <w:rsid w:val="00BE1DC6"/>
    <w:rsid w:val="00BE28E5"/>
    <w:rsid w:val="00BE2D6E"/>
    <w:rsid w:val="00BE2F90"/>
    <w:rsid w:val="00BE3193"/>
    <w:rsid w:val="00BE37BC"/>
    <w:rsid w:val="00BE3882"/>
    <w:rsid w:val="00BE3A93"/>
    <w:rsid w:val="00BE3B22"/>
    <w:rsid w:val="00BE3FF2"/>
    <w:rsid w:val="00BE4141"/>
    <w:rsid w:val="00BE443A"/>
    <w:rsid w:val="00BE504B"/>
    <w:rsid w:val="00BE537C"/>
    <w:rsid w:val="00BE545E"/>
    <w:rsid w:val="00BE5807"/>
    <w:rsid w:val="00BE5A49"/>
    <w:rsid w:val="00BE6BC3"/>
    <w:rsid w:val="00BE747F"/>
    <w:rsid w:val="00BE7C48"/>
    <w:rsid w:val="00BE7E2A"/>
    <w:rsid w:val="00BE7E41"/>
    <w:rsid w:val="00BF02B4"/>
    <w:rsid w:val="00BF0391"/>
    <w:rsid w:val="00BF06D3"/>
    <w:rsid w:val="00BF0D0B"/>
    <w:rsid w:val="00BF0D2A"/>
    <w:rsid w:val="00BF1B33"/>
    <w:rsid w:val="00BF2276"/>
    <w:rsid w:val="00BF2846"/>
    <w:rsid w:val="00BF455C"/>
    <w:rsid w:val="00BF4F96"/>
    <w:rsid w:val="00BF5581"/>
    <w:rsid w:val="00BF5918"/>
    <w:rsid w:val="00BF625D"/>
    <w:rsid w:val="00BF6D2C"/>
    <w:rsid w:val="00C0008A"/>
    <w:rsid w:val="00C00200"/>
    <w:rsid w:val="00C00825"/>
    <w:rsid w:val="00C00857"/>
    <w:rsid w:val="00C029DA"/>
    <w:rsid w:val="00C02ED6"/>
    <w:rsid w:val="00C04BF5"/>
    <w:rsid w:val="00C04FD8"/>
    <w:rsid w:val="00C051EB"/>
    <w:rsid w:val="00C05723"/>
    <w:rsid w:val="00C05D34"/>
    <w:rsid w:val="00C060D1"/>
    <w:rsid w:val="00C0637A"/>
    <w:rsid w:val="00C06EFB"/>
    <w:rsid w:val="00C07020"/>
    <w:rsid w:val="00C105C8"/>
    <w:rsid w:val="00C107A7"/>
    <w:rsid w:val="00C11499"/>
    <w:rsid w:val="00C12B55"/>
    <w:rsid w:val="00C144B3"/>
    <w:rsid w:val="00C14A1F"/>
    <w:rsid w:val="00C14D85"/>
    <w:rsid w:val="00C151CF"/>
    <w:rsid w:val="00C161BB"/>
    <w:rsid w:val="00C16854"/>
    <w:rsid w:val="00C168E0"/>
    <w:rsid w:val="00C177B1"/>
    <w:rsid w:val="00C17B21"/>
    <w:rsid w:val="00C17C1B"/>
    <w:rsid w:val="00C2072B"/>
    <w:rsid w:val="00C213E3"/>
    <w:rsid w:val="00C21622"/>
    <w:rsid w:val="00C2233E"/>
    <w:rsid w:val="00C2236C"/>
    <w:rsid w:val="00C22B6D"/>
    <w:rsid w:val="00C22EC2"/>
    <w:rsid w:val="00C2393D"/>
    <w:rsid w:val="00C23D98"/>
    <w:rsid w:val="00C24C4D"/>
    <w:rsid w:val="00C24E4F"/>
    <w:rsid w:val="00C25860"/>
    <w:rsid w:val="00C26C03"/>
    <w:rsid w:val="00C2763B"/>
    <w:rsid w:val="00C27E9C"/>
    <w:rsid w:val="00C3061A"/>
    <w:rsid w:val="00C30AFB"/>
    <w:rsid w:val="00C30EC4"/>
    <w:rsid w:val="00C31875"/>
    <w:rsid w:val="00C31F09"/>
    <w:rsid w:val="00C3223D"/>
    <w:rsid w:val="00C322F4"/>
    <w:rsid w:val="00C32DE7"/>
    <w:rsid w:val="00C3353F"/>
    <w:rsid w:val="00C33AFF"/>
    <w:rsid w:val="00C3401B"/>
    <w:rsid w:val="00C34125"/>
    <w:rsid w:val="00C34E5F"/>
    <w:rsid w:val="00C350A8"/>
    <w:rsid w:val="00C3515B"/>
    <w:rsid w:val="00C351B4"/>
    <w:rsid w:val="00C35D7A"/>
    <w:rsid w:val="00C35EFA"/>
    <w:rsid w:val="00C36389"/>
    <w:rsid w:val="00C365EC"/>
    <w:rsid w:val="00C36962"/>
    <w:rsid w:val="00C37490"/>
    <w:rsid w:val="00C4009D"/>
    <w:rsid w:val="00C409E9"/>
    <w:rsid w:val="00C41E47"/>
    <w:rsid w:val="00C426EA"/>
    <w:rsid w:val="00C42E79"/>
    <w:rsid w:val="00C42FB1"/>
    <w:rsid w:val="00C43556"/>
    <w:rsid w:val="00C43F09"/>
    <w:rsid w:val="00C43F7E"/>
    <w:rsid w:val="00C44A80"/>
    <w:rsid w:val="00C45091"/>
    <w:rsid w:val="00C450A6"/>
    <w:rsid w:val="00C45D67"/>
    <w:rsid w:val="00C45F43"/>
    <w:rsid w:val="00C465F7"/>
    <w:rsid w:val="00C46897"/>
    <w:rsid w:val="00C46F28"/>
    <w:rsid w:val="00C475AA"/>
    <w:rsid w:val="00C47D3A"/>
    <w:rsid w:val="00C50A17"/>
    <w:rsid w:val="00C51132"/>
    <w:rsid w:val="00C5229B"/>
    <w:rsid w:val="00C52EEF"/>
    <w:rsid w:val="00C544DC"/>
    <w:rsid w:val="00C549A7"/>
    <w:rsid w:val="00C552C0"/>
    <w:rsid w:val="00C555D8"/>
    <w:rsid w:val="00C558EA"/>
    <w:rsid w:val="00C5597E"/>
    <w:rsid w:val="00C56A03"/>
    <w:rsid w:val="00C56E73"/>
    <w:rsid w:val="00C5714F"/>
    <w:rsid w:val="00C57BDE"/>
    <w:rsid w:val="00C60249"/>
    <w:rsid w:val="00C603AD"/>
    <w:rsid w:val="00C61C42"/>
    <w:rsid w:val="00C6221C"/>
    <w:rsid w:val="00C62224"/>
    <w:rsid w:val="00C62FAE"/>
    <w:rsid w:val="00C6349A"/>
    <w:rsid w:val="00C6356D"/>
    <w:rsid w:val="00C63C8A"/>
    <w:rsid w:val="00C63FAB"/>
    <w:rsid w:val="00C64A15"/>
    <w:rsid w:val="00C64DC5"/>
    <w:rsid w:val="00C65E49"/>
    <w:rsid w:val="00C6737F"/>
    <w:rsid w:val="00C67B10"/>
    <w:rsid w:val="00C67EAE"/>
    <w:rsid w:val="00C70496"/>
    <w:rsid w:val="00C70D2D"/>
    <w:rsid w:val="00C72833"/>
    <w:rsid w:val="00C72BB0"/>
    <w:rsid w:val="00C7311F"/>
    <w:rsid w:val="00C732B9"/>
    <w:rsid w:val="00C733D2"/>
    <w:rsid w:val="00C7469A"/>
    <w:rsid w:val="00C75E90"/>
    <w:rsid w:val="00C75EDC"/>
    <w:rsid w:val="00C76B73"/>
    <w:rsid w:val="00C7735E"/>
    <w:rsid w:val="00C77470"/>
    <w:rsid w:val="00C776B3"/>
    <w:rsid w:val="00C77F04"/>
    <w:rsid w:val="00C8005A"/>
    <w:rsid w:val="00C80CBE"/>
    <w:rsid w:val="00C81417"/>
    <w:rsid w:val="00C814CF"/>
    <w:rsid w:val="00C81CEB"/>
    <w:rsid w:val="00C82176"/>
    <w:rsid w:val="00C82DCD"/>
    <w:rsid w:val="00C83C70"/>
    <w:rsid w:val="00C8451F"/>
    <w:rsid w:val="00C85278"/>
    <w:rsid w:val="00C858D1"/>
    <w:rsid w:val="00C8591C"/>
    <w:rsid w:val="00C867DF"/>
    <w:rsid w:val="00C86AF9"/>
    <w:rsid w:val="00C86F3D"/>
    <w:rsid w:val="00C87C22"/>
    <w:rsid w:val="00C87CC3"/>
    <w:rsid w:val="00C87DE8"/>
    <w:rsid w:val="00C87FD5"/>
    <w:rsid w:val="00C9115F"/>
    <w:rsid w:val="00C9166A"/>
    <w:rsid w:val="00C91F87"/>
    <w:rsid w:val="00C91FE0"/>
    <w:rsid w:val="00C92234"/>
    <w:rsid w:val="00C9265E"/>
    <w:rsid w:val="00C93194"/>
    <w:rsid w:val="00C93991"/>
    <w:rsid w:val="00C93F9C"/>
    <w:rsid w:val="00C940B1"/>
    <w:rsid w:val="00C94719"/>
    <w:rsid w:val="00C94830"/>
    <w:rsid w:val="00C954D2"/>
    <w:rsid w:val="00C95BA7"/>
    <w:rsid w:val="00C9612D"/>
    <w:rsid w:val="00C965C9"/>
    <w:rsid w:val="00C97047"/>
    <w:rsid w:val="00C97438"/>
    <w:rsid w:val="00C977D7"/>
    <w:rsid w:val="00CA1B85"/>
    <w:rsid w:val="00CA443F"/>
    <w:rsid w:val="00CA4977"/>
    <w:rsid w:val="00CA5437"/>
    <w:rsid w:val="00CA64D6"/>
    <w:rsid w:val="00CA79FD"/>
    <w:rsid w:val="00CB0206"/>
    <w:rsid w:val="00CB0451"/>
    <w:rsid w:val="00CB08A1"/>
    <w:rsid w:val="00CB08A2"/>
    <w:rsid w:val="00CB09DB"/>
    <w:rsid w:val="00CB0E08"/>
    <w:rsid w:val="00CB0FF8"/>
    <w:rsid w:val="00CB1323"/>
    <w:rsid w:val="00CB15E4"/>
    <w:rsid w:val="00CB1900"/>
    <w:rsid w:val="00CB286F"/>
    <w:rsid w:val="00CB387A"/>
    <w:rsid w:val="00CB4A75"/>
    <w:rsid w:val="00CB4C64"/>
    <w:rsid w:val="00CB5037"/>
    <w:rsid w:val="00CB594A"/>
    <w:rsid w:val="00CB6096"/>
    <w:rsid w:val="00CB6419"/>
    <w:rsid w:val="00CB72EA"/>
    <w:rsid w:val="00CB7B75"/>
    <w:rsid w:val="00CC0340"/>
    <w:rsid w:val="00CC045B"/>
    <w:rsid w:val="00CC0580"/>
    <w:rsid w:val="00CC0E05"/>
    <w:rsid w:val="00CC1793"/>
    <w:rsid w:val="00CC1D95"/>
    <w:rsid w:val="00CC25A7"/>
    <w:rsid w:val="00CC2CE7"/>
    <w:rsid w:val="00CC30E6"/>
    <w:rsid w:val="00CC3227"/>
    <w:rsid w:val="00CC417F"/>
    <w:rsid w:val="00CC4337"/>
    <w:rsid w:val="00CC440E"/>
    <w:rsid w:val="00CC45D8"/>
    <w:rsid w:val="00CC48E7"/>
    <w:rsid w:val="00CC5582"/>
    <w:rsid w:val="00CC55AF"/>
    <w:rsid w:val="00CC5C78"/>
    <w:rsid w:val="00CC62AE"/>
    <w:rsid w:val="00CC6837"/>
    <w:rsid w:val="00CD000F"/>
    <w:rsid w:val="00CD0381"/>
    <w:rsid w:val="00CD05F1"/>
    <w:rsid w:val="00CD133C"/>
    <w:rsid w:val="00CD1609"/>
    <w:rsid w:val="00CD1DD1"/>
    <w:rsid w:val="00CD2132"/>
    <w:rsid w:val="00CD255D"/>
    <w:rsid w:val="00CD2DCC"/>
    <w:rsid w:val="00CD2E35"/>
    <w:rsid w:val="00CD3B78"/>
    <w:rsid w:val="00CD3D0B"/>
    <w:rsid w:val="00CD3EB4"/>
    <w:rsid w:val="00CD450C"/>
    <w:rsid w:val="00CD4C57"/>
    <w:rsid w:val="00CD57ED"/>
    <w:rsid w:val="00CD58A5"/>
    <w:rsid w:val="00CD72B6"/>
    <w:rsid w:val="00CD7421"/>
    <w:rsid w:val="00CD7753"/>
    <w:rsid w:val="00CE055B"/>
    <w:rsid w:val="00CE12A3"/>
    <w:rsid w:val="00CE1927"/>
    <w:rsid w:val="00CE1A6A"/>
    <w:rsid w:val="00CE1F74"/>
    <w:rsid w:val="00CE294F"/>
    <w:rsid w:val="00CE4446"/>
    <w:rsid w:val="00CE4A5C"/>
    <w:rsid w:val="00CE4EB4"/>
    <w:rsid w:val="00CE5115"/>
    <w:rsid w:val="00CE5D31"/>
    <w:rsid w:val="00CE5E03"/>
    <w:rsid w:val="00CE6CC9"/>
    <w:rsid w:val="00CE73FC"/>
    <w:rsid w:val="00CE7903"/>
    <w:rsid w:val="00CE7918"/>
    <w:rsid w:val="00CE7F0E"/>
    <w:rsid w:val="00CF04CC"/>
    <w:rsid w:val="00CF05F5"/>
    <w:rsid w:val="00CF0744"/>
    <w:rsid w:val="00CF154A"/>
    <w:rsid w:val="00CF1807"/>
    <w:rsid w:val="00CF2116"/>
    <w:rsid w:val="00CF2320"/>
    <w:rsid w:val="00CF23A4"/>
    <w:rsid w:val="00CF3D82"/>
    <w:rsid w:val="00CF400F"/>
    <w:rsid w:val="00CF58A8"/>
    <w:rsid w:val="00CF5CD9"/>
    <w:rsid w:val="00CF5E03"/>
    <w:rsid w:val="00CF62FC"/>
    <w:rsid w:val="00CF65A9"/>
    <w:rsid w:val="00CF6F93"/>
    <w:rsid w:val="00CF7316"/>
    <w:rsid w:val="00CF747E"/>
    <w:rsid w:val="00D006AD"/>
    <w:rsid w:val="00D00CB1"/>
    <w:rsid w:val="00D01DC6"/>
    <w:rsid w:val="00D01F55"/>
    <w:rsid w:val="00D04A4A"/>
    <w:rsid w:val="00D05AAB"/>
    <w:rsid w:val="00D05D4A"/>
    <w:rsid w:val="00D06CB9"/>
    <w:rsid w:val="00D07FF8"/>
    <w:rsid w:val="00D10774"/>
    <w:rsid w:val="00D10853"/>
    <w:rsid w:val="00D10924"/>
    <w:rsid w:val="00D1107B"/>
    <w:rsid w:val="00D1213F"/>
    <w:rsid w:val="00D121D5"/>
    <w:rsid w:val="00D12208"/>
    <w:rsid w:val="00D1247D"/>
    <w:rsid w:val="00D12752"/>
    <w:rsid w:val="00D140B1"/>
    <w:rsid w:val="00D14308"/>
    <w:rsid w:val="00D1444F"/>
    <w:rsid w:val="00D14588"/>
    <w:rsid w:val="00D14CCD"/>
    <w:rsid w:val="00D14FB9"/>
    <w:rsid w:val="00D15220"/>
    <w:rsid w:val="00D15924"/>
    <w:rsid w:val="00D1733D"/>
    <w:rsid w:val="00D1754B"/>
    <w:rsid w:val="00D17799"/>
    <w:rsid w:val="00D17894"/>
    <w:rsid w:val="00D17CCA"/>
    <w:rsid w:val="00D200B5"/>
    <w:rsid w:val="00D209C5"/>
    <w:rsid w:val="00D20D60"/>
    <w:rsid w:val="00D21510"/>
    <w:rsid w:val="00D21684"/>
    <w:rsid w:val="00D21CB5"/>
    <w:rsid w:val="00D222E6"/>
    <w:rsid w:val="00D2316C"/>
    <w:rsid w:val="00D23221"/>
    <w:rsid w:val="00D2331A"/>
    <w:rsid w:val="00D234BE"/>
    <w:rsid w:val="00D234F5"/>
    <w:rsid w:val="00D23683"/>
    <w:rsid w:val="00D24140"/>
    <w:rsid w:val="00D244B2"/>
    <w:rsid w:val="00D25854"/>
    <w:rsid w:val="00D25FFB"/>
    <w:rsid w:val="00D273DA"/>
    <w:rsid w:val="00D27665"/>
    <w:rsid w:val="00D301EF"/>
    <w:rsid w:val="00D308AC"/>
    <w:rsid w:val="00D308B8"/>
    <w:rsid w:val="00D30922"/>
    <w:rsid w:val="00D30A73"/>
    <w:rsid w:val="00D30A7B"/>
    <w:rsid w:val="00D310AB"/>
    <w:rsid w:val="00D31888"/>
    <w:rsid w:val="00D33069"/>
    <w:rsid w:val="00D33196"/>
    <w:rsid w:val="00D331D8"/>
    <w:rsid w:val="00D335E9"/>
    <w:rsid w:val="00D33904"/>
    <w:rsid w:val="00D33A06"/>
    <w:rsid w:val="00D33D2E"/>
    <w:rsid w:val="00D349A1"/>
    <w:rsid w:val="00D34F2E"/>
    <w:rsid w:val="00D35406"/>
    <w:rsid w:val="00D36377"/>
    <w:rsid w:val="00D36B10"/>
    <w:rsid w:val="00D4060B"/>
    <w:rsid w:val="00D415DE"/>
    <w:rsid w:val="00D41F1D"/>
    <w:rsid w:val="00D427FD"/>
    <w:rsid w:val="00D4312D"/>
    <w:rsid w:val="00D43175"/>
    <w:rsid w:val="00D4373A"/>
    <w:rsid w:val="00D45B1E"/>
    <w:rsid w:val="00D46B65"/>
    <w:rsid w:val="00D50F81"/>
    <w:rsid w:val="00D510F9"/>
    <w:rsid w:val="00D51B5B"/>
    <w:rsid w:val="00D51C98"/>
    <w:rsid w:val="00D51DB2"/>
    <w:rsid w:val="00D520DB"/>
    <w:rsid w:val="00D52977"/>
    <w:rsid w:val="00D52A4A"/>
    <w:rsid w:val="00D52EEF"/>
    <w:rsid w:val="00D52F6D"/>
    <w:rsid w:val="00D53B16"/>
    <w:rsid w:val="00D53B3C"/>
    <w:rsid w:val="00D54234"/>
    <w:rsid w:val="00D55B00"/>
    <w:rsid w:val="00D576DE"/>
    <w:rsid w:val="00D60546"/>
    <w:rsid w:val="00D60CA1"/>
    <w:rsid w:val="00D60DF3"/>
    <w:rsid w:val="00D614FF"/>
    <w:rsid w:val="00D61D3E"/>
    <w:rsid w:val="00D61FB4"/>
    <w:rsid w:val="00D62362"/>
    <w:rsid w:val="00D62BF9"/>
    <w:rsid w:val="00D630FD"/>
    <w:rsid w:val="00D635B1"/>
    <w:rsid w:val="00D63641"/>
    <w:rsid w:val="00D64582"/>
    <w:rsid w:val="00D64902"/>
    <w:rsid w:val="00D653DF"/>
    <w:rsid w:val="00D66828"/>
    <w:rsid w:val="00D701EB"/>
    <w:rsid w:val="00D706F4"/>
    <w:rsid w:val="00D70C70"/>
    <w:rsid w:val="00D71454"/>
    <w:rsid w:val="00D71E43"/>
    <w:rsid w:val="00D72696"/>
    <w:rsid w:val="00D72C49"/>
    <w:rsid w:val="00D73B8A"/>
    <w:rsid w:val="00D73FE1"/>
    <w:rsid w:val="00D74092"/>
    <w:rsid w:val="00D7684A"/>
    <w:rsid w:val="00D802F8"/>
    <w:rsid w:val="00D80ADB"/>
    <w:rsid w:val="00D82011"/>
    <w:rsid w:val="00D8244C"/>
    <w:rsid w:val="00D826D8"/>
    <w:rsid w:val="00D831E7"/>
    <w:rsid w:val="00D8609B"/>
    <w:rsid w:val="00D8614F"/>
    <w:rsid w:val="00D863E3"/>
    <w:rsid w:val="00D86581"/>
    <w:rsid w:val="00D870E5"/>
    <w:rsid w:val="00D87E0A"/>
    <w:rsid w:val="00D90289"/>
    <w:rsid w:val="00D9032C"/>
    <w:rsid w:val="00D90ABE"/>
    <w:rsid w:val="00D90B06"/>
    <w:rsid w:val="00D9132B"/>
    <w:rsid w:val="00D91BCB"/>
    <w:rsid w:val="00D91F5C"/>
    <w:rsid w:val="00D92276"/>
    <w:rsid w:val="00D92297"/>
    <w:rsid w:val="00D925E9"/>
    <w:rsid w:val="00D93075"/>
    <w:rsid w:val="00D9474B"/>
    <w:rsid w:val="00D952C4"/>
    <w:rsid w:val="00D955A3"/>
    <w:rsid w:val="00D958E1"/>
    <w:rsid w:val="00D9597E"/>
    <w:rsid w:val="00D962F7"/>
    <w:rsid w:val="00D9692D"/>
    <w:rsid w:val="00D96A3C"/>
    <w:rsid w:val="00D96BD9"/>
    <w:rsid w:val="00D9766A"/>
    <w:rsid w:val="00D97843"/>
    <w:rsid w:val="00D97D8A"/>
    <w:rsid w:val="00DA0C15"/>
    <w:rsid w:val="00DA12BE"/>
    <w:rsid w:val="00DA133C"/>
    <w:rsid w:val="00DA1486"/>
    <w:rsid w:val="00DA1756"/>
    <w:rsid w:val="00DA1980"/>
    <w:rsid w:val="00DA1A77"/>
    <w:rsid w:val="00DA229D"/>
    <w:rsid w:val="00DA2382"/>
    <w:rsid w:val="00DA3305"/>
    <w:rsid w:val="00DA420B"/>
    <w:rsid w:val="00DA4A1D"/>
    <w:rsid w:val="00DA5075"/>
    <w:rsid w:val="00DA5E60"/>
    <w:rsid w:val="00DA6390"/>
    <w:rsid w:val="00DA68A4"/>
    <w:rsid w:val="00DA7A32"/>
    <w:rsid w:val="00DA7D30"/>
    <w:rsid w:val="00DA7D9C"/>
    <w:rsid w:val="00DA7FEF"/>
    <w:rsid w:val="00DB0189"/>
    <w:rsid w:val="00DB0C4A"/>
    <w:rsid w:val="00DB0F73"/>
    <w:rsid w:val="00DB1222"/>
    <w:rsid w:val="00DB13DE"/>
    <w:rsid w:val="00DB22A8"/>
    <w:rsid w:val="00DB2F5E"/>
    <w:rsid w:val="00DB35B7"/>
    <w:rsid w:val="00DB3F21"/>
    <w:rsid w:val="00DB4213"/>
    <w:rsid w:val="00DB49D9"/>
    <w:rsid w:val="00DB4C0F"/>
    <w:rsid w:val="00DB6FD2"/>
    <w:rsid w:val="00DB70AA"/>
    <w:rsid w:val="00DB760E"/>
    <w:rsid w:val="00DB7C20"/>
    <w:rsid w:val="00DB7E20"/>
    <w:rsid w:val="00DB7E58"/>
    <w:rsid w:val="00DC3B4E"/>
    <w:rsid w:val="00DC449D"/>
    <w:rsid w:val="00DC536C"/>
    <w:rsid w:val="00DC58E6"/>
    <w:rsid w:val="00DC59A9"/>
    <w:rsid w:val="00DC5A4E"/>
    <w:rsid w:val="00DC6222"/>
    <w:rsid w:val="00DC6881"/>
    <w:rsid w:val="00DC6AB4"/>
    <w:rsid w:val="00DC6D8D"/>
    <w:rsid w:val="00DC6E5A"/>
    <w:rsid w:val="00DC77E4"/>
    <w:rsid w:val="00DD0258"/>
    <w:rsid w:val="00DD0515"/>
    <w:rsid w:val="00DD0FE8"/>
    <w:rsid w:val="00DD12DF"/>
    <w:rsid w:val="00DD14F1"/>
    <w:rsid w:val="00DD1AFF"/>
    <w:rsid w:val="00DD1B71"/>
    <w:rsid w:val="00DD36CF"/>
    <w:rsid w:val="00DD378B"/>
    <w:rsid w:val="00DD37E7"/>
    <w:rsid w:val="00DD3A4B"/>
    <w:rsid w:val="00DD437F"/>
    <w:rsid w:val="00DD4B9F"/>
    <w:rsid w:val="00DD4FE7"/>
    <w:rsid w:val="00DD6261"/>
    <w:rsid w:val="00DD64BC"/>
    <w:rsid w:val="00DD725C"/>
    <w:rsid w:val="00DD7BAB"/>
    <w:rsid w:val="00DE10ED"/>
    <w:rsid w:val="00DE2403"/>
    <w:rsid w:val="00DE2A5B"/>
    <w:rsid w:val="00DE3AFF"/>
    <w:rsid w:val="00DE3C04"/>
    <w:rsid w:val="00DE4646"/>
    <w:rsid w:val="00DE4B73"/>
    <w:rsid w:val="00DE50BC"/>
    <w:rsid w:val="00DE50ED"/>
    <w:rsid w:val="00DE5375"/>
    <w:rsid w:val="00DE5B3B"/>
    <w:rsid w:val="00DE6192"/>
    <w:rsid w:val="00DE63E8"/>
    <w:rsid w:val="00DE643A"/>
    <w:rsid w:val="00DE6EB2"/>
    <w:rsid w:val="00DE7154"/>
    <w:rsid w:val="00DE7299"/>
    <w:rsid w:val="00DE7568"/>
    <w:rsid w:val="00DE762F"/>
    <w:rsid w:val="00DE7F6C"/>
    <w:rsid w:val="00DF1EEC"/>
    <w:rsid w:val="00DF2688"/>
    <w:rsid w:val="00DF2C99"/>
    <w:rsid w:val="00DF3DB7"/>
    <w:rsid w:val="00DF4E1E"/>
    <w:rsid w:val="00DF61FD"/>
    <w:rsid w:val="00DF63F8"/>
    <w:rsid w:val="00DF6837"/>
    <w:rsid w:val="00DF68D5"/>
    <w:rsid w:val="00DF6978"/>
    <w:rsid w:val="00DF6C61"/>
    <w:rsid w:val="00E003B1"/>
    <w:rsid w:val="00E005BD"/>
    <w:rsid w:val="00E00898"/>
    <w:rsid w:val="00E008F1"/>
    <w:rsid w:val="00E00A0B"/>
    <w:rsid w:val="00E00A9B"/>
    <w:rsid w:val="00E01E8C"/>
    <w:rsid w:val="00E01F00"/>
    <w:rsid w:val="00E01FB8"/>
    <w:rsid w:val="00E02243"/>
    <w:rsid w:val="00E0226E"/>
    <w:rsid w:val="00E02303"/>
    <w:rsid w:val="00E02458"/>
    <w:rsid w:val="00E029A0"/>
    <w:rsid w:val="00E031FD"/>
    <w:rsid w:val="00E032F1"/>
    <w:rsid w:val="00E035CE"/>
    <w:rsid w:val="00E03D3A"/>
    <w:rsid w:val="00E04207"/>
    <w:rsid w:val="00E043E0"/>
    <w:rsid w:val="00E0450D"/>
    <w:rsid w:val="00E050E5"/>
    <w:rsid w:val="00E06236"/>
    <w:rsid w:val="00E06DB2"/>
    <w:rsid w:val="00E07399"/>
    <w:rsid w:val="00E07D22"/>
    <w:rsid w:val="00E11AEA"/>
    <w:rsid w:val="00E127B5"/>
    <w:rsid w:val="00E15BCB"/>
    <w:rsid w:val="00E17A69"/>
    <w:rsid w:val="00E23157"/>
    <w:rsid w:val="00E235E5"/>
    <w:rsid w:val="00E23607"/>
    <w:rsid w:val="00E2425D"/>
    <w:rsid w:val="00E245D6"/>
    <w:rsid w:val="00E248BA"/>
    <w:rsid w:val="00E25827"/>
    <w:rsid w:val="00E259F5"/>
    <w:rsid w:val="00E25A7C"/>
    <w:rsid w:val="00E25CC7"/>
    <w:rsid w:val="00E2663F"/>
    <w:rsid w:val="00E27088"/>
    <w:rsid w:val="00E31241"/>
    <w:rsid w:val="00E3172D"/>
    <w:rsid w:val="00E31EC5"/>
    <w:rsid w:val="00E322DE"/>
    <w:rsid w:val="00E3248B"/>
    <w:rsid w:val="00E32B0B"/>
    <w:rsid w:val="00E32D6C"/>
    <w:rsid w:val="00E32E7E"/>
    <w:rsid w:val="00E3378E"/>
    <w:rsid w:val="00E337BF"/>
    <w:rsid w:val="00E33BB9"/>
    <w:rsid w:val="00E3427C"/>
    <w:rsid w:val="00E34458"/>
    <w:rsid w:val="00E34792"/>
    <w:rsid w:val="00E34F78"/>
    <w:rsid w:val="00E358EF"/>
    <w:rsid w:val="00E35B3C"/>
    <w:rsid w:val="00E35EDE"/>
    <w:rsid w:val="00E361B2"/>
    <w:rsid w:val="00E36E10"/>
    <w:rsid w:val="00E370A8"/>
    <w:rsid w:val="00E377BD"/>
    <w:rsid w:val="00E37900"/>
    <w:rsid w:val="00E37AF7"/>
    <w:rsid w:val="00E406AD"/>
    <w:rsid w:val="00E41043"/>
    <w:rsid w:val="00E417AA"/>
    <w:rsid w:val="00E42B8F"/>
    <w:rsid w:val="00E42D75"/>
    <w:rsid w:val="00E43298"/>
    <w:rsid w:val="00E436EB"/>
    <w:rsid w:val="00E43FFF"/>
    <w:rsid w:val="00E445AC"/>
    <w:rsid w:val="00E45151"/>
    <w:rsid w:val="00E45996"/>
    <w:rsid w:val="00E45CC6"/>
    <w:rsid w:val="00E464A2"/>
    <w:rsid w:val="00E46EFC"/>
    <w:rsid w:val="00E4788A"/>
    <w:rsid w:val="00E4794E"/>
    <w:rsid w:val="00E47B51"/>
    <w:rsid w:val="00E500D8"/>
    <w:rsid w:val="00E508B9"/>
    <w:rsid w:val="00E50C56"/>
    <w:rsid w:val="00E50C87"/>
    <w:rsid w:val="00E51439"/>
    <w:rsid w:val="00E51A5E"/>
    <w:rsid w:val="00E51AB2"/>
    <w:rsid w:val="00E51D31"/>
    <w:rsid w:val="00E51F9A"/>
    <w:rsid w:val="00E523D7"/>
    <w:rsid w:val="00E52C99"/>
    <w:rsid w:val="00E52C9D"/>
    <w:rsid w:val="00E537A8"/>
    <w:rsid w:val="00E5383E"/>
    <w:rsid w:val="00E53EC9"/>
    <w:rsid w:val="00E55840"/>
    <w:rsid w:val="00E559C9"/>
    <w:rsid w:val="00E572FF"/>
    <w:rsid w:val="00E57608"/>
    <w:rsid w:val="00E577FA"/>
    <w:rsid w:val="00E6036B"/>
    <w:rsid w:val="00E6058F"/>
    <w:rsid w:val="00E60BF2"/>
    <w:rsid w:val="00E62830"/>
    <w:rsid w:val="00E632F3"/>
    <w:rsid w:val="00E63BD8"/>
    <w:rsid w:val="00E6447A"/>
    <w:rsid w:val="00E64B27"/>
    <w:rsid w:val="00E64F40"/>
    <w:rsid w:val="00E651C9"/>
    <w:rsid w:val="00E65C5A"/>
    <w:rsid w:val="00E660C1"/>
    <w:rsid w:val="00E66289"/>
    <w:rsid w:val="00E66D8C"/>
    <w:rsid w:val="00E6757D"/>
    <w:rsid w:val="00E67F99"/>
    <w:rsid w:val="00E70567"/>
    <w:rsid w:val="00E708AF"/>
    <w:rsid w:val="00E70ABC"/>
    <w:rsid w:val="00E713BA"/>
    <w:rsid w:val="00E725B4"/>
    <w:rsid w:val="00E7331D"/>
    <w:rsid w:val="00E76849"/>
    <w:rsid w:val="00E77036"/>
    <w:rsid w:val="00E77E79"/>
    <w:rsid w:val="00E80234"/>
    <w:rsid w:val="00E80A11"/>
    <w:rsid w:val="00E80DE4"/>
    <w:rsid w:val="00E80E9C"/>
    <w:rsid w:val="00E80F59"/>
    <w:rsid w:val="00E81549"/>
    <w:rsid w:val="00E81BF9"/>
    <w:rsid w:val="00E81ECE"/>
    <w:rsid w:val="00E82560"/>
    <w:rsid w:val="00E82746"/>
    <w:rsid w:val="00E82C18"/>
    <w:rsid w:val="00E82CAC"/>
    <w:rsid w:val="00E83619"/>
    <w:rsid w:val="00E83B38"/>
    <w:rsid w:val="00E83F0A"/>
    <w:rsid w:val="00E84713"/>
    <w:rsid w:val="00E848BB"/>
    <w:rsid w:val="00E85199"/>
    <w:rsid w:val="00E851FC"/>
    <w:rsid w:val="00E86DE9"/>
    <w:rsid w:val="00E8717E"/>
    <w:rsid w:val="00E87F87"/>
    <w:rsid w:val="00E9090F"/>
    <w:rsid w:val="00E90EE4"/>
    <w:rsid w:val="00E913B0"/>
    <w:rsid w:val="00E91BBC"/>
    <w:rsid w:val="00E91C26"/>
    <w:rsid w:val="00E91F36"/>
    <w:rsid w:val="00E92162"/>
    <w:rsid w:val="00E92B18"/>
    <w:rsid w:val="00E92E9D"/>
    <w:rsid w:val="00E95AB3"/>
    <w:rsid w:val="00E95E1D"/>
    <w:rsid w:val="00E96B77"/>
    <w:rsid w:val="00E973F6"/>
    <w:rsid w:val="00E9774E"/>
    <w:rsid w:val="00E97DA9"/>
    <w:rsid w:val="00EA0979"/>
    <w:rsid w:val="00EA1B49"/>
    <w:rsid w:val="00EA1E78"/>
    <w:rsid w:val="00EA2143"/>
    <w:rsid w:val="00EA31D8"/>
    <w:rsid w:val="00EA34B1"/>
    <w:rsid w:val="00EA3B76"/>
    <w:rsid w:val="00EA4B56"/>
    <w:rsid w:val="00EA4C9C"/>
    <w:rsid w:val="00EA4FEA"/>
    <w:rsid w:val="00EA5B34"/>
    <w:rsid w:val="00EA5C64"/>
    <w:rsid w:val="00EA6155"/>
    <w:rsid w:val="00EA7BA5"/>
    <w:rsid w:val="00EB051D"/>
    <w:rsid w:val="00EB0983"/>
    <w:rsid w:val="00EB0EDD"/>
    <w:rsid w:val="00EB14D6"/>
    <w:rsid w:val="00EB1E78"/>
    <w:rsid w:val="00EB2847"/>
    <w:rsid w:val="00EB4339"/>
    <w:rsid w:val="00EB455A"/>
    <w:rsid w:val="00EB4A98"/>
    <w:rsid w:val="00EB4F0A"/>
    <w:rsid w:val="00EB5021"/>
    <w:rsid w:val="00EB569F"/>
    <w:rsid w:val="00EB5905"/>
    <w:rsid w:val="00EB5DBD"/>
    <w:rsid w:val="00EB63B6"/>
    <w:rsid w:val="00EB6475"/>
    <w:rsid w:val="00EB65DA"/>
    <w:rsid w:val="00EB6B88"/>
    <w:rsid w:val="00EB721E"/>
    <w:rsid w:val="00EB72CB"/>
    <w:rsid w:val="00EC006D"/>
    <w:rsid w:val="00EC0A8F"/>
    <w:rsid w:val="00EC109F"/>
    <w:rsid w:val="00EC1282"/>
    <w:rsid w:val="00EC22CD"/>
    <w:rsid w:val="00EC2500"/>
    <w:rsid w:val="00EC27A3"/>
    <w:rsid w:val="00EC294F"/>
    <w:rsid w:val="00EC2EAC"/>
    <w:rsid w:val="00EC3C20"/>
    <w:rsid w:val="00EC484A"/>
    <w:rsid w:val="00EC4E1B"/>
    <w:rsid w:val="00EC4F6D"/>
    <w:rsid w:val="00EC52D8"/>
    <w:rsid w:val="00EC5708"/>
    <w:rsid w:val="00EC5953"/>
    <w:rsid w:val="00EC5AAE"/>
    <w:rsid w:val="00EC5B34"/>
    <w:rsid w:val="00EC5D7B"/>
    <w:rsid w:val="00EC6168"/>
    <w:rsid w:val="00EC62E6"/>
    <w:rsid w:val="00EC692F"/>
    <w:rsid w:val="00EC6EFB"/>
    <w:rsid w:val="00ED042A"/>
    <w:rsid w:val="00ED0A55"/>
    <w:rsid w:val="00ED17FE"/>
    <w:rsid w:val="00ED5BCD"/>
    <w:rsid w:val="00ED63A2"/>
    <w:rsid w:val="00ED647D"/>
    <w:rsid w:val="00ED64A6"/>
    <w:rsid w:val="00ED6747"/>
    <w:rsid w:val="00ED6CA9"/>
    <w:rsid w:val="00ED6F9B"/>
    <w:rsid w:val="00ED7AF2"/>
    <w:rsid w:val="00ED7FA4"/>
    <w:rsid w:val="00EE02B1"/>
    <w:rsid w:val="00EE1C2F"/>
    <w:rsid w:val="00EE1E38"/>
    <w:rsid w:val="00EE21AF"/>
    <w:rsid w:val="00EE286D"/>
    <w:rsid w:val="00EE28DF"/>
    <w:rsid w:val="00EE2D5F"/>
    <w:rsid w:val="00EE51BE"/>
    <w:rsid w:val="00EE5DF4"/>
    <w:rsid w:val="00EE6477"/>
    <w:rsid w:val="00EE6976"/>
    <w:rsid w:val="00EF01F9"/>
    <w:rsid w:val="00EF0A95"/>
    <w:rsid w:val="00EF0BAA"/>
    <w:rsid w:val="00EF1756"/>
    <w:rsid w:val="00EF1F29"/>
    <w:rsid w:val="00EF282C"/>
    <w:rsid w:val="00EF2F89"/>
    <w:rsid w:val="00EF3587"/>
    <w:rsid w:val="00EF3648"/>
    <w:rsid w:val="00EF3AD3"/>
    <w:rsid w:val="00EF3FCF"/>
    <w:rsid w:val="00EF4D37"/>
    <w:rsid w:val="00EF60FD"/>
    <w:rsid w:val="00EF6885"/>
    <w:rsid w:val="00EF68DF"/>
    <w:rsid w:val="00EF698F"/>
    <w:rsid w:val="00EF6F80"/>
    <w:rsid w:val="00EF71A1"/>
    <w:rsid w:val="00EF7394"/>
    <w:rsid w:val="00EF74D5"/>
    <w:rsid w:val="00EF7C6A"/>
    <w:rsid w:val="00EF7D25"/>
    <w:rsid w:val="00F01793"/>
    <w:rsid w:val="00F01D57"/>
    <w:rsid w:val="00F034E4"/>
    <w:rsid w:val="00F0356E"/>
    <w:rsid w:val="00F03868"/>
    <w:rsid w:val="00F0392F"/>
    <w:rsid w:val="00F03D8D"/>
    <w:rsid w:val="00F050FD"/>
    <w:rsid w:val="00F054BE"/>
    <w:rsid w:val="00F056AA"/>
    <w:rsid w:val="00F06837"/>
    <w:rsid w:val="00F068FA"/>
    <w:rsid w:val="00F11B3B"/>
    <w:rsid w:val="00F11F7A"/>
    <w:rsid w:val="00F128E6"/>
    <w:rsid w:val="00F12BA6"/>
    <w:rsid w:val="00F12FF6"/>
    <w:rsid w:val="00F137D4"/>
    <w:rsid w:val="00F139BB"/>
    <w:rsid w:val="00F14406"/>
    <w:rsid w:val="00F15D1E"/>
    <w:rsid w:val="00F16CEB"/>
    <w:rsid w:val="00F173EC"/>
    <w:rsid w:val="00F1775D"/>
    <w:rsid w:val="00F178BC"/>
    <w:rsid w:val="00F17B43"/>
    <w:rsid w:val="00F20245"/>
    <w:rsid w:val="00F209A8"/>
    <w:rsid w:val="00F20E0D"/>
    <w:rsid w:val="00F20FF3"/>
    <w:rsid w:val="00F21792"/>
    <w:rsid w:val="00F21C8B"/>
    <w:rsid w:val="00F22AF6"/>
    <w:rsid w:val="00F236F3"/>
    <w:rsid w:val="00F23E15"/>
    <w:rsid w:val="00F242A5"/>
    <w:rsid w:val="00F250FB"/>
    <w:rsid w:val="00F26177"/>
    <w:rsid w:val="00F27535"/>
    <w:rsid w:val="00F30183"/>
    <w:rsid w:val="00F303D3"/>
    <w:rsid w:val="00F31A94"/>
    <w:rsid w:val="00F33A89"/>
    <w:rsid w:val="00F33C71"/>
    <w:rsid w:val="00F34160"/>
    <w:rsid w:val="00F347C6"/>
    <w:rsid w:val="00F34A52"/>
    <w:rsid w:val="00F35128"/>
    <w:rsid w:val="00F356C9"/>
    <w:rsid w:val="00F35A4F"/>
    <w:rsid w:val="00F35F0F"/>
    <w:rsid w:val="00F36B5C"/>
    <w:rsid w:val="00F36DD5"/>
    <w:rsid w:val="00F370CB"/>
    <w:rsid w:val="00F37FD1"/>
    <w:rsid w:val="00F40697"/>
    <w:rsid w:val="00F4109A"/>
    <w:rsid w:val="00F413E5"/>
    <w:rsid w:val="00F41BBD"/>
    <w:rsid w:val="00F41C59"/>
    <w:rsid w:val="00F41FC2"/>
    <w:rsid w:val="00F420F6"/>
    <w:rsid w:val="00F42345"/>
    <w:rsid w:val="00F42DDB"/>
    <w:rsid w:val="00F434DB"/>
    <w:rsid w:val="00F43DCB"/>
    <w:rsid w:val="00F44024"/>
    <w:rsid w:val="00F443D0"/>
    <w:rsid w:val="00F45444"/>
    <w:rsid w:val="00F45724"/>
    <w:rsid w:val="00F45D4F"/>
    <w:rsid w:val="00F467D4"/>
    <w:rsid w:val="00F4688F"/>
    <w:rsid w:val="00F5110F"/>
    <w:rsid w:val="00F519EE"/>
    <w:rsid w:val="00F51A90"/>
    <w:rsid w:val="00F51C32"/>
    <w:rsid w:val="00F51D6A"/>
    <w:rsid w:val="00F5264F"/>
    <w:rsid w:val="00F5285A"/>
    <w:rsid w:val="00F52C8B"/>
    <w:rsid w:val="00F53444"/>
    <w:rsid w:val="00F54B54"/>
    <w:rsid w:val="00F54CE4"/>
    <w:rsid w:val="00F54E2F"/>
    <w:rsid w:val="00F54E82"/>
    <w:rsid w:val="00F54F56"/>
    <w:rsid w:val="00F55C35"/>
    <w:rsid w:val="00F55F37"/>
    <w:rsid w:val="00F55F6A"/>
    <w:rsid w:val="00F57B20"/>
    <w:rsid w:val="00F6193E"/>
    <w:rsid w:val="00F62146"/>
    <w:rsid w:val="00F62462"/>
    <w:rsid w:val="00F62A5A"/>
    <w:rsid w:val="00F6461D"/>
    <w:rsid w:val="00F64AC4"/>
    <w:rsid w:val="00F64E11"/>
    <w:rsid w:val="00F65A5A"/>
    <w:rsid w:val="00F664FB"/>
    <w:rsid w:val="00F71C9E"/>
    <w:rsid w:val="00F71F6C"/>
    <w:rsid w:val="00F7220F"/>
    <w:rsid w:val="00F737DB"/>
    <w:rsid w:val="00F745F9"/>
    <w:rsid w:val="00F74B14"/>
    <w:rsid w:val="00F74BCB"/>
    <w:rsid w:val="00F75B21"/>
    <w:rsid w:val="00F760B2"/>
    <w:rsid w:val="00F8007B"/>
    <w:rsid w:val="00F80638"/>
    <w:rsid w:val="00F80688"/>
    <w:rsid w:val="00F8068E"/>
    <w:rsid w:val="00F80901"/>
    <w:rsid w:val="00F819FD"/>
    <w:rsid w:val="00F81F05"/>
    <w:rsid w:val="00F8212E"/>
    <w:rsid w:val="00F8462F"/>
    <w:rsid w:val="00F8526E"/>
    <w:rsid w:val="00F85714"/>
    <w:rsid w:val="00F85BA6"/>
    <w:rsid w:val="00F85CBB"/>
    <w:rsid w:val="00F86772"/>
    <w:rsid w:val="00F86BA0"/>
    <w:rsid w:val="00F87273"/>
    <w:rsid w:val="00F87976"/>
    <w:rsid w:val="00F903B1"/>
    <w:rsid w:val="00F9097F"/>
    <w:rsid w:val="00F90C02"/>
    <w:rsid w:val="00F91568"/>
    <w:rsid w:val="00F9189E"/>
    <w:rsid w:val="00F92EFD"/>
    <w:rsid w:val="00F934D0"/>
    <w:rsid w:val="00F93509"/>
    <w:rsid w:val="00F9375F"/>
    <w:rsid w:val="00F93C5E"/>
    <w:rsid w:val="00F95074"/>
    <w:rsid w:val="00F96662"/>
    <w:rsid w:val="00F96C67"/>
    <w:rsid w:val="00F96ED2"/>
    <w:rsid w:val="00F96F2C"/>
    <w:rsid w:val="00F97A20"/>
    <w:rsid w:val="00F97B95"/>
    <w:rsid w:val="00FA0FA7"/>
    <w:rsid w:val="00FA1229"/>
    <w:rsid w:val="00FA1426"/>
    <w:rsid w:val="00FA1EA1"/>
    <w:rsid w:val="00FA20BA"/>
    <w:rsid w:val="00FA2D14"/>
    <w:rsid w:val="00FA3232"/>
    <w:rsid w:val="00FA3F57"/>
    <w:rsid w:val="00FA41F7"/>
    <w:rsid w:val="00FA45B9"/>
    <w:rsid w:val="00FA46DF"/>
    <w:rsid w:val="00FA64D2"/>
    <w:rsid w:val="00FA7208"/>
    <w:rsid w:val="00FA781F"/>
    <w:rsid w:val="00FA7BE6"/>
    <w:rsid w:val="00FB06C1"/>
    <w:rsid w:val="00FB0C2D"/>
    <w:rsid w:val="00FB0F49"/>
    <w:rsid w:val="00FB1852"/>
    <w:rsid w:val="00FB20FE"/>
    <w:rsid w:val="00FB276A"/>
    <w:rsid w:val="00FB4B8B"/>
    <w:rsid w:val="00FB4E58"/>
    <w:rsid w:val="00FB5AC8"/>
    <w:rsid w:val="00FB6068"/>
    <w:rsid w:val="00FB6770"/>
    <w:rsid w:val="00FB781A"/>
    <w:rsid w:val="00FB7BC9"/>
    <w:rsid w:val="00FB7F8A"/>
    <w:rsid w:val="00FC00AC"/>
    <w:rsid w:val="00FC06ED"/>
    <w:rsid w:val="00FC0779"/>
    <w:rsid w:val="00FC0A98"/>
    <w:rsid w:val="00FC0E29"/>
    <w:rsid w:val="00FC17FB"/>
    <w:rsid w:val="00FC26DD"/>
    <w:rsid w:val="00FC2B3E"/>
    <w:rsid w:val="00FC2BF9"/>
    <w:rsid w:val="00FC3A5A"/>
    <w:rsid w:val="00FC3C93"/>
    <w:rsid w:val="00FC4D6E"/>
    <w:rsid w:val="00FC5103"/>
    <w:rsid w:val="00FC5677"/>
    <w:rsid w:val="00FC600D"/>
    <w:rsid w:val="00FC63BB"/>
    <w:rsid w:val="00FC6C27"/>
    <w:rsid w:val="00FC6D1C"/>
    <w:rsid w:val="00FC6ED7"/>
    <w:rsid w:val="00FC7BC5"/>
    <w:rsid w:val="00FD02F0"/>
    <w:rsid w:val="00FD04C2"/>
    <w:rsid w:val="00FD0CE6"/>
    <w:rsid w:val="00FD1180"/>
    <w:rsid w:val="00FD118E"/>
    <w:rsid w:val="00FD192F"/>
    <w:rsid w:val="00FD21B5"/>
    <w:rsid w:val="00FD36F9"/>
    <w:rsid w:val="00FD49B5"/>
    <w:rsid w:val="00FD4B6A"/>
    <w:rsid w:val="00FD5F57"/>
    <w:rsid w:val="00FD6032"/>
    <w:rsid w:val="00FD74DF"/>
    <w:rsid w:val="00FD7DE1"/>
    <w:rsid w:val="00FE0295"/>
    <w:rsid w:val="00FE0345"/>
    <w:rsid w:val="00FE03F9"/>
    <w:rsid w:val="00FE0709"/>
    <w:rsid w:val="00FE0C91"/>
    <w:rsid w:val="00FE1558"/>
    <w:rsid w:val="00FE19E0"/>
    <w:rsid w:val="00FE1DBE"/>
    <w:rsid w:val="00FE1E2F"/>
    <w:rsid w:val="00FE2089"/>
    <w:rsid w:val="00FE29EF"/>
    <w:rsid w:val="00FE3221"/>
    <w:rsid w:val="00FE3475"/>
    <w:rsid w:val="00FE3BD2"/>
    <w:rsid w:val="00FE4A21"/>
    <w:rsid w:val="00FE4C90"/>
    <w:rsid w:val="00FE56F6"/>
    <w:rsid w:val="00FE579F"/>
    <w:rsid w:val="00FE77C6"/>
    <w:rsid w:val="00FE77DE"/>
    <w:rsid w:val="00FE7C30"/>
    <w:rsid w:val="00FF0668"/>
    <w:rsid w:val="00FF1367"/>
    <w:rsid w:val="00FF17CD"/>
    <w:rsid w:val="00FF1DA4"/>
    <w:rsid w:val="00FF2022"/>
    <w:rsid w:val="00FF210C"/>
    <w:rsid w:val="00FF323B"/>
    <w:rsid w:val="00FF3ED6"/>
    <w:rsid w:val="00FF4021"/>
    <w:rsid w:val="00FF41BA"/>
    <w:rsid w:val="00FF42EC"/>
    <w:rsid w:val="00FF43D3"/>
    <w:rsid w:val="00FF5869"/>
    <w:rsid w:val="00FF58AF"/>
    <w:rsid w:val="00FF5B61"/>
    <w:rsid w:val="00FF5E56"/>
    <w:rsid w:val="00FF67D2"/>
    <w:rsid w:val="00FF7381"/>
    <w:rsid w:val="00FF7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50A91860"/>
  <w15:docId w15:val="{D378BDD8-10C0-48E8-BDFB-87E12DDB5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GHEA Grapalat" w:eastAsiaTheme="minorHAnsi" w:hAnsi="GHEA Grapalat" w:cs="Times New Roman"/>
        <w:kern w:val="2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46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uiPriority w:val="99"/>
    <w:semiHidden/>
    <w:unhideWhenUsed/>
    <w:rsid w:val="00910C09"/>
  </w:style>
  <w:style w:type="paragraph" w:styleId="ListParagraph">
    <w:name w:val="List Paragraph"/>
    <w:basedOn w:val="Normal"/>
    <w:uiPriority w:val="34"/>
    <w:qFormat/>
    <w:rsid w:val="00910C09"/>
    <w:pPr>
      <w:spacing w:line="256" w:lineRule="auto"/>
      <w:ind w:left="720"/>
      <w:contextualSpacing/>
    </w:pPr>
    <w:rPr>
      <w:kern w:val="0"/>
    </w:rPr>
  </w:style>
  <w:style w:type="table" w:styleId="TableGrid">
    <w:name w:val="Table Grid"/>
    <w:basedOn w:val="TableNormal"/>
    <w:uiPriority w:val="39"/>
    <w:rsid w:val="00910C09"/>
    <w:pPr>
      <w:spacing w:after="0" w:line="240" w:lineRule="auto"/>
    </w:pPr>
    <w:rPr>
      <w:rFonts w:cs="Sylfaen"/>
      <w:kern w:val="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10C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10C09"/>
    <w:pPr>
      <w:spacing w:line="240" w:lineRule="auto"/>
    </w:pPr>
    <w:rPr>
      <w:kern w:val="0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10C09"/>
    <w:rPr>
      <w:kern w:val="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0C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0C09"/>
    <w:rPr>
      <w:b/>
      <w:bCs/>
      <w:kern w:val="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0C09"/>
    <w:pPr>
      <w:spacing w:after="0" w:line="240" w:lineRule="auto"/>
    </w:pPr>
    <w:rPr>
      <w:rFonts w:ascii="Segoe UI" w:hAnsi="Segoe UI" w:cs="Segoe UI"/>
      <w:kern w:val="0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0C09"/>
    <w:rPr>
      <w:rFonts w:ascii="Segoe UI" w:hAnsi="Segoe UI" w:cs="Segoe UI"/>
      <w:kern w:val="0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910C09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EA7B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EA7B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rsid w:val="00CD7753"/>
    <w:pPr>
      <w:spacing w:after="0" w:line="240" w:lineRule="auto"/>
    </w:pPr>
    <w:rPr>
      <w:rFonts w:ascii="Times New Roman" w:eastAsia="Times New Roman" w:hAnsi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rsid w:val="009848CC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rsid w:val="009848CC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rsid w:val="00B71942"/>
    <w:pPr>
      <w:spacing w:after="0" w:line="240" w:lineRule="auto"/>
    </w:pPr>
    <w:rPr>
      <w:rFonts w:ascii="Times New Roman" w:eastAsia="Times New Roman" w:hAnsi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nhideWhenUsed/>
    <w:rsid w:val="000625BA"/>
    <w:pPr>
      <w:spacing w:after="120" w:line="240" w:lineRule="auto"/>
    </w:pPr>
    <w:rPr>
      <w:rFonts w:ascii="Courier" w:eastAsia="Times New Roman" w:hAnsi="Courier"/>
      <w:noProof/>
      <w:kern w:val="0"/>
      <w:szCs w:val="20"/>
    </w:rPr>
  </w:style>
  <w:style w:type="character" w:customStyle="1" w:styleId="BodyTextChar">
    <w:name w:val="Body Text Char"/>
    <w:basedOn w:val="DefaultParagraphFont"/>
    <w:link w:val="BodyText"/>
    <w:rsid w:val="000625BA"/>
    <w:rPr>
      <w:rFonts w:ascii="Courier" w:eastAsia="Times New Roman" w:hAnsi="Courier"/>
      <w:noProof/>
      <w:kern w:val="0"/>
      <w:szCs w:val="20"/>
    </w:rPr>
  </w:style>
  <w:style w:type="paragraph" w:customStyle="1" w:styleId="TableParagraph">
    <w:name w:val="Table Paragraph"/>
    <w:basedOn w:val="Normal"/>
    <w:uiPriority w:val="1"/>
    <w:qFormat/>
    <w:rsid w:val="000356CA"/>
    <w:pPr>
      <w:widowControl w:val="0"/>
      <w:autoSpaceDE w:val="0"/>
      <w:autoSpaceDN w:val="0"/>
      <w:spacing w:after="0" w:line="231" w:lineRule="exact"/>
      <w:jc w:val="center"/>
    </w:pPr>
    <w:rPr>
      <w:rFonts w:ascii="Times New Roman" w:eastAsia="Times New Roman" w:hAnsi="Times New Roman"/>
      <w:kern w:val="0"/>
      <w:sz w:val="22"/>
      <w:szCs w:val="22"/>
      <w:lang w:val="ru-RU"/>
    </w:rPr>
  </w:style>
  <w:style w:type="paragraph" w:styleId="Header">
    <w:name w:val="header"/>
    <w:basedOn w:val="Normal"/>
    <w:link w:val="HeaderChar"/>
    <w:uiPriority w:val="99"/>
    <w:unhideWhenUsed/>
    <w:rsid w:val="005F08E5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08E5"/>
  </w:style>
  <w:style w:type="paragraph" w:styleId="Footer">
    <w:name w:val="footer"/>
    <w:basedOn w:val="Normal"/>
    <w:link w:val="FooterChar"/>
    <w:uiPriority w:val="99"/>
    <w:unhideWhenUsed/>
    <w:rsid w:val="005F08E5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08E5"/>
  </w:style>
  <w:style w:type="character" w:styleId="Strong">
    <w:name w:val="Strong"/>
    <w:basedOn w:val="DefaultParagraphFont"/>
    <w:uiPriority w:val="22"/>
    <w:qFormat/>
    <w:rsid w:val="00C30EC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C30EC4"/>
    <w:pPr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</w:rPr>
  </w:style>
  <w:style w:type="table" w:customStyle="1" w:styleId="TableGrid8">
    <w:name w:val="Table Grid8"/>
    <w:basedOn w:val="TableNormal"/>
    <w:next w:val="TableGrid"/>
    <w:uiPriority w:val="39"/>
    <w:rsid w:val="00297FB8"/>
    <w:pPr>
      <w:spacing w:after="0" w:line="240" w:lineRule="auto"/>
    </w:pPr>
    <w:rPr>
      <w:rFonts w:cstheme="minorBid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122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hyperlink" Target="https://hy.wikipedia.org/wiki/%D4%B2%D5%A5%D5%B6%D5%A6%D5%AB%D5%B6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34" Type="http://schemas.openxmlformats.org/officeDocument/2006/relationships/hyperlink" Target="https://hy.wikipedia.org/wiki/%D5%8A%D5%B8%D5%AC%D5%AB%D5%A7%D5%A9%D5%AB%D5%AC%D5%A5%D5%B6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6.jpeg"/><Relationship Id="rId33" Type="http://schemas.openxmlformats.org/officeDocument/2006/relationships/hyperlink" Target="https://hy.wikipedia.org/w/index.php?title=%D4%B1%D6%80%D5%B0%D5%A5%D5%BD%D5%BF%D5%A1%D5%AF%D5%A1%D5%B6_%D5%B6%D6%80%D5%A2%D5%A1%D5%A9%D5%A5%D5%AC&amp;action=edit&amp;redlink=1" TargetMode="Externa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hyperlink" Target="https://hy.wikipedia.org/wiki/%D5%93%D5%A1%D5%B5%D5%BF%D5%A1%D5%B6%D5%B5%D5%B8%D6%82%D5%A9%D5%A5%D6%8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5.jpeg"/><Relationship Id="rId32" Type="http://schemas.openxmlformats.org/officeDocument/2006/relationships/hyperlink" Target="https://hy.wikipedia.org/wiki/%D5%8C%D5%A5%D5%BF%D5%AB%D5%B6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4.jpeg"/><Relationship Id="rId28" Type="http://schemas.openxmlformats.org/officeDocument/2006/relationships/hyperlink" Target="https://hy.wikipedia.org/wiki/%D4%B9%D5%B8%D6%82%D5%B2%D5%A9_(%D5%B6%D5%B5%D5%B8%D6%82%D5%A9)" TargetMode="External"/><Relationship Id="rId36" Type="http://schemas.openxmlformats.org/officeDocument/2006/relationships/hyperlink" Target="https://hy.wikipedia.org/wiki/%D4%B2%D5%A1%D5%B4%D5%A2%D5%A1%D5%AF%D5%A5_%D5%A3%D5%B8%D6%80%D5%AE%D5%BE%D5%A1%D5%AE%D6%84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hyperlink" Target="https://hy.wikipedia.org/wiki/%D4%BC%D5%AB%D5%B6%D5%B8%D5%AC%D5%A5%D5%B8%D6%82%D5%B4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oter" Target="footer1.xml"/><Relationship Id="rId27" Type="http://schemas.openxmlformats.org/officeDocument/2006/relationships/hyperlink" Target="https://hy.wikipedia.org/wiki/%D4%BF%D5%A5%D6%80%D5%B8%D5%BD%D5%AB%D5%B6" TargetMode="External"/><Relationship Id="rId30" Type="http://schemas.openxmlformats.org/officeDocument/2006/relationships/hyperlink" Target="https://hy.wikipedia.org/wiki/%D4%BF%D5%A1%D5%B8%D6%82%D5%B9%D5%B8%D6%82%D5%AF%D5%B6%D5%A5%D6%80" TargetMode="External"/><Relationship Id="rId35" Type="http://schemas.openxmlformats.org/officeDocument/2006/relationships/hyperlink" Target="https://hy.wikipedia.org/wiki/%D5%8A%D5%B8%D5%AC%D5%AB%D5%BD%D5%BF%D5%AB%D6%80%D5%B8%D5%A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4E6F03-0266-41A4-88FE-BD9B2B3ADF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220</Pages>
  <Words>47427</Words>
  <Characters>270339</Characters>
  <Application>Microsoft Office Word</Application>
  <DocSecurity>0</DocSecurity>
  <Lines>2252</Lines>
  <Paragraphs>634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keywords>https://mul2-mud.gov.am/tasks/656220/oneclick/11.Havelvac.docx?token=e362b2b4e2fb2e33e9919c15fb82f882</cp:keywords>
  <cp:lastModifiedBy>Nune Korukhchyan</cp:lastModifiedBy>
  <cp:revision>14</cp:revision>
  <cp:lastPrinted>2024-02-17T10:16:00Z</cp:lastPrinted>
  <dcterms:created xsi:type="dcterms:W3CDTF">2024-02-20T14:11:00Z</dcterms:created>
  <dcterms:modified xsi:type="dcterms:W3CDTF">2024-11-08T07:44:00Z</dcterms:modified>
</cp:coreProperties>
</file>