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D93F3" w14:textId="77777777" w:rsidR="00940156" w:rsidRDefault="00940156">
      <w:pPr>
        <w:pStyle w:val="BodyText"/>
        <w:rPr>
          <w:sz w:val="20"/>
        </w:rPr>
      </w:pPr>
    </w:p>
    <w:p w14:paraId="45F17C23" w14:textId="77777777" w:rsidR="00940156" w:rsidRDefault="00940156">
      <w:pPr>
        <w:pStyle w:val="BodyText"/>
        <w:rPr>
          <w:sz w:val="20"/>
        </w:rPr>
      </w:pPr>
    </w:p>
    <w:p w14:paraId="5C3420A8" w14:textId="77777777" w:rsidR="00940156" w:rsidRDefault="00940156">
      <w:pPr>
        <w:pStyle w:val="BodyText"/>
        <w:rPr>
          <w:sz w:val="18"/>
        </w:rPr>
      </w:pPr>
    </w:p>
    <w:p w14:paraId="56D5B3FB" w14:textId="77777777" w:rsidR="00940156" w:rsidRDefault="00000000">
      <w:pPr>
        <w:pStyle w:val="BodyText"/>
        <w:spacing w:before="97"/>
        <w:ind w:left="11582"/>
      </w:pPr>
      <w:r>
        <w:rPr>
          <w:w w:val="115"/>
        </w:rPr>
        <w:t>Հավելված</w:t>
      </w:r>
    </w:p>
    <w:p w14:paraId="5F66940D" w14:textId="77777777" w:rsidR="00940156" w:rsidRDefault="00000000">
      <w:pPr>
        <w:pStyle w:val="BodyText"/>
        <w:spacing w:before="52" w:line="288" w:lineRule="auto"/>
        <w:ind w:left="10164" w:right="1597" w:hanging="102"/>
        <w:jc w:val="center"/>
      </w:pPr>
      <w:r>
        <w:rPr>
          <w:w w:val="110"/>
        </w:rPr>
        <w:t>ՀՀ կառավարության 2024 թվականի նոյեմբերի 15-ի N 1798 - Ա որոշման</w:t>
      </w:r>
    </w:p>
    <w:p w14:paraId="7D4A97D4" w14:textId="77777777" w:rsidR="00940156" w:rsidRDefault="00940156">
      <w:pPr>
        <w:pStyle w:val="BodyText"/>
        <w:rPr>
          <w:sz w:val="20"/>
        </w:rPr>
      </w:pPr>
    </w:p>
    <w:p w14:paraId="31AF8971" w14:textId="77777777" w:rsidR="00940156" w:rsidRDefault="00940156">
      <w:pPr>
        <w:pStyle w:val="BodyText"/>
        <w:spacing w:before="6"/>
        <w:rPr>
          <w:sz w:val="21"/>
        </w:rPr>
      </w:pPr>
    </w:p>
    <w:p w14:paraId="36387D68" w14:textId="77777777" w:rsidR="00940156" w:rsidRDefault="00000000">
      <w:pPr>
        <w:ind w:left="1810"/>
        <w:rPr>
          <w:sz w:val="21"/>
          <w:szCs w:val="21"/>
        </w:rPr>
      </w:pPr>
      <w:r>
        <w:rPr>
          <w:w w:val="110"/>
          <w:sz w:val="21"/>
          <w:szCs w:val="21"/>
        </w:rPr>
        <w:t>Կազմակերպություններին սեփականության իրավունքով հատկացվող գույք (փոքրարժեք և արագամաշ ապրանքներ)</w:t>
      </w:r>
    </w:p>
    <w:p w14:paraId="302FD1F4" w14:textId="77777777" w:rsidR="00940156" w:rsidRDefault="00940156">
      <w:pPr>
        <w:pStyle w:val="BodyText"/>
        <w:spacing w:before="7"/>
        <w:rPr>
          <w:sz w:val="17"/>
        </w:rPr>
      </w:pPr>
    </w:p>
    <w:p w14:paraId="359648F2" w14:textId="77777777" w:rsidR="00940156" w:rsidRDefault="00000000">
      <w:pPr>
        <w:spacing w:after="31"/>
        <w:ind w:right="231"/>
        <w:jc w:val="right"/>
        <w:rPr>
          <w:sz w:val="21"/>
          <w:szCs w:val="21"/>
        </w:rPr>
      </w:pPr>
      <w:r>
        <w:rPr>
          <w:sz w:val="21"/>
          <w:szCs w:val="21"/>
        </w:rPr>
        <w:t>(դրամ)</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7273BEC2" w14:textId="77777777">
        <w:trPr>
          <w:trHeight w:val="971"/>
        </w:trPr>
        <w:tc>
          <w:tcPr>
            <w:tcW w:w="592" w:type="dxa"/>
          </w:tcPr>
          <w:p w14:paraId="61793471" w14:textId="77777777" w:rsidR="00940156" w:rsidRDefault="00000000">
            <w:pPr>
              <w:pStyle w:val="TableParagraph"/>
              <w:spacing w:before="96"/>
              <w:ind w:left="153"/>
              <w:rPr>
                <w:sz w:val="21"/>
              </w:rPr>
            </w:pPr>
            <w:r>
              <w:rPr>
                <w:sz w:val="21"/>
              </w:rPr>
              <w:t>NN</w:t>
            </w:r>
          </w:p>
          <w:p w14:paraId="01DDCCAA" w14:textId="77777777" w:rsidR="00940156" w:rsidRDefault="00000000">
            <w:pPr>
              <w:pStyle w:val="TableParagraph"/>
              <w:spacing w:before="35"/>
              <w:ind w:left="131"/>
              <w:rPr>
                <w:sz w:val="21"/>
                <w:szCs w:val="21"/>
              </w:rPr>
            </w:pPr>
            <w:r>
              <w:rPr>
                <w:w w:val="120"/>
                <w:sz w:val="21"/>
                <w:szCs w:val="21"/>
              </w:rPr>
              <w:t>ը/կ</w:t>
            </w:r>
          </w:p>
        </w:tc>
        <w:tc>
          <w:tcPr>
            <w:tcW w:w="2414" w:type="dxa"/>
          </w:tcPr>
          <w:p w14:paraId="350141AB" w14:textId="77777777" w:rsidR="00940156" w:rsidRDefault="00940156">
            <w:pPr>
              <w:pStyle w:val="TableParagraph"/>
              <w:spacing w:before="3"/>
              <w:rPr>
                <w:sz w:val="20"/>
              </w:rPr>
            </w:pPr>
          </w:p>
          <w:p w14:paraId="0C410189" w14:textId="77777777" w:rsidR="00940156" w:rsidRDefault="00000000">
            <w:pPr>
              <w:pStyle w:val="TableParagraph"/>
              <w:spacing w:line="276" w:lineRule="auto"/>
              <w:ind w:left="103" w:right="145"/>
              <w:rPr>
                <w:sz w:val="21"/>
                <w:szCs w:val="21"/>
              </w:rPr>
            </w:pPr>
            <w:r>
              <w:rPr>
                <w:w w:val="110"/>
                <w:sz w:val="21"/>
                <w:szCs w:val="21"/>
              </w:rPr>
              <w:t>Ապրանքի անվանումը</w:t>
            </w:r>
          </w:p>
        </w:tc>
        <w:tc>
          <w:tcPr>
            <w:tcW w:w="7165" w:type="dxa"/>
          </w:tcPr>
          <w:p w14:paraId="34E4A908" w14:textId="77777777" w:rsidR="00940156" w:rsidRDefault="00940156">
            <w:pPr>
              <w:pStyle w:val="TableParagraph"/>
              <w:spacing w:before="4"/>
              <w:rPr>
                <w:sz w:val="32"/>
              </w:rPr>
            </w:pPr>
          </w:p>
          <w:p w14:paraId="43355D97" w14:textId="77777777" w:rsidR="00940156" w:rsidRDefault="00000000">
            <w:pPr>
              <w:pStyle w:val="TableParagraph"/>
              <w:ind w:left="101"/>
              <w:rPr>
                <w:sz w:val="21"/>
                <w:szCs w:val="21"/>
              </w:rPr>
            </w:pPr>
            <w:r>
              <w:rPr>
                <w:w w:val="115"/>
                <w:sz w:val="21"/>
                <w:szCs w:val="21"/>
              </w:rPr>
              <w:t>Ապրանքի նկարագիրը</w:t>
            </w:r>
          </w:p>
        </w:tc>
        <w:tc>
          <w:tcPr>
            <w:tcW w:w="1143" w:type="dxa"/>
          </w:tcPr>
          <w:p w14:paraId="715440D8" w14:textId="77777777" w:rsidR="00940156" w:rsidRDefault="00940156">
            <w:pPr>
              <w:pStyle w:val="TableParagraph"/>
              <w:spacing w:before="3"/>
              <w:rPr>
                <w:sz w:val="20"/>
              </w:rPr>
            </w:pPr>
          </w:p>
          <w:p w14:paraId="48489A40" w14:textId="77777777" w:rsidR="00940156" w:rsidRDefault="00000000">
            <w:pPr>
              <w:pStyle w:val="TableParagraph"/>
              <w:spacing w:line="276" w:lineRule="auto"/>
              <w:ind w:left="100" w:right="71"/>
              <w:rPr>
                <w:sz w:val="21"/>
                <w:szCs w:val="21"/>
              </w:rPr>
            </w:pPr>
            <w:r>
              <w:rPr>
                <w:w w:val="110"/>
                <w:sz w:val="21"/>
                <w:szCs w:val="21"/>
              </w:rPr>
              <w:t xml:space="preserve">Չափման </w:t>
            </w:r>
            <w:r>
              <w:rPr>
                <w:w w:val="115"/>
                <w:sz w:val="21"/>
                <w:szCs w:val="21"/>
              </w:rPr>
              <w:t>միավորը</w:t>
            </w:r>
          </w:p>
        </w:tc>
        <w:tc>
          <w:tcPr>
            <w:tcW w:w="1102" w:type="dxa"/>
          </w:tcPr>
          <w:p w14:paraId="245265CA" w14:textId="77777777" w:rsidR="00940156" w:rsidRDefault="00940156">
            <w:pPr>
              <w:pStyle w:val="TableParagraph"/>
              <w:spacing w:before="4"/>
              <w:rPr>
                <w:sz w:val="32"/>
              </w:rPr>
            </w:pPr>
          </w:p>
          <w:p w14:paraId="0817B660" w14:textId="77777777" w:rsidR="00940156" w:rsidRDefault="00000000">
            <w:pPr>
              <w:pStyle w:val="TableParagraph"/>
              <w:ind w:left="77" w:right="72"/>
              <w:jc w:val="center"/>
              <w:rPr>
                <w:sz w:val="21"/>
                <w:szCs w:val="21"/>
              </w:rPr>
            </w:pPr>
            <w:r>
              <w:rPr>
                <w:w w:val="110"/>
                <w:sz w:val="21"/>
                <w:szCs w:val="21"/>
              </w:rPr>
              <w:t>Քանակը</w:t>
            </w:r>
          </w:p>
        </w:tc>
        <w:tc>
          <w:tcPr>
            <w:tcW w:w="1263" w:type="dxa"/>
          </w:tcPr>
          <w:p w14:paraId="10BC3900" w14:textId="77777777" w:rsidR="00940156" w:rsidRDefault="00000000">
            <w:pPr>
              <w:pStyle w:val="TableParagraph"/>
              <w:spacing w:before="94" w:line="276" w:lineRule="auto"/>
              <w:ind w:left="110" w:right="98"/>
              <w:jc w:val="center"/>
              <w:rPr>
                <w:sz w:val="21"/>
                <w:szCs w:val="21"/>
              </w:rPr>
            </w:pPr>
            <w:r>
              <w:rPr>
                <w:w w:val="115"/>
                <w:sz w:val="21"/>
                <w:szCs w:val="21"/>
              </w:rPr>
              <w:t>Միավորի գինը (դրամ)</w:t>
            </w:r>
          </w:p>
        </w:tc>
        <w:tc>
          <w:tcPr>
            <w:tcW w:w="1633" w:type="dxa"/>
          </w:tcPr>
          <w:p w14:paraId="1FE36A5A" w14:textId="77777777" w:rsidR="00940156" w:rsidRDefault="00000000">
            <w:pPr>
              <w:pStyle w:val="TableParagraph"/>
              <w:spacing w:before="94" w:line="276" w:lineRule="auto"/>
              <w:ind w:left="228" w:right="220"/>
              <w:jc w:val="center"/>
              <w:rPr>
                <w:sz w:val="21"/>
                <w:szCs w:val="21"/>
              </w:rPr>
            </w:pPr>
            <w:r>
              <w:rPr>
                <w:w w:val="110"/>
                <w:sz w:val="21"/>
                <w:szCs w:val="21"/>
              </w:rPr>
              <w:t>Ընդհանուր գինը (դրամ)</w:t>
            </w:r>
          </w:p>
        </w:tc>
      </w:tr>
      <w:tr w:rsidR="00940156" w14:paraId="18ECC06E" w14:textId="77777777">
        <w:trPr>
          <w:trHeight w:val="326"/>
        </w:trPr>
        <w:tc>
          <w:tcPr>
            <w:tcW w:w="11314" w:type="dxa"/>
            <w:gridSpan w:val="4"/>
          </w:tcPr>
          <w:p w14:paraId="5D69FDEE" w14:textId="77777777" w:rsidR="00940156" w:rsidRDefault="00000000">
            <w:pPr>
              <w:pStyle w:val="TableParagraph"/>
              <w:spacing w:before="51"/>
              <w:ind w:left="100"/>
              <w:rPr>
                <w:sz w:val="21"/>
                <w:szCs w:val="21"/>
              </w:rPr>
            </w:pPr>
            <w:r>
              <w:rPr>
                <w:w w:val="110"/>
                <w:sz w:val="21"/>
                <w:szCs w:val="21"/>
              </w:rPr>
              <w:t>«Աջափնյակ վարչական շրջանի երեխաների սոցիալական հոգածության կենտրոն» ՊՈԱԿ</w:t>
            </w:r>
          </w:p>
        </w:tc>
        <w:tc>
          <w:tcPr>
            <w:tcW w:w="1102" w:type="dxa"/>
          </w:tcPr>
          <w:p w14:paraId="463F6B34" w14:textId="77777777" w:rsidR="00940156" w:rsidRDefault="00940156">
            <w:pPr>
              <w:pStyle w:val="TableParagraph"/>
              <w:rPr>
                <w:sz w:val="20"/>
              </w:rPr>
            </w:pPr>
          </w:p>
        </w:tc>
        <w:tc>
          <w:tcPr>
            <w:tcW w:w="1263" w:type="dxa"/>
          </w:tcPr>
          <w:p w14:paraId="0A007845" w14:textId="77777777" w:rsidR="00940156" w:rsidRDefault="00940156">
            <w:pPr>
              <w:pStyle w:val="TableParagraph"/>
              <w:rPr>
                <w:sz w:val="20"/>
              </w:rPr>
            </w:pPr>
          </w:p>
        </w:tc>
        <w:tc>
          <w:tcPr>
            <w:tcW w:w="1633" w:type="dxa"/>
          </w:tcPr>
          <w:p w14:paraId="4F12A264" w14:textId="77777777" w:rsidR="00940156" w:rsidRDefault="00940156">
            <w:pPr>
              <w:pStyle w:val="TableParagraph"/>
              <w:rPr>
                <w:sz w:val="20"/>
              </w:rPr>
            </w:pPr>
          </w:p>
        </w:tc>
      </w:tr>
      <w:tr w:rsidR="00940156" w14:paraId="6B174F1D" w14:textId="77777777">
        <w:trPr>
          <w:trHeight w:val="735"/>
        </w:trPr>
        <w:tc>
          <w:tcPr>
            <w:tcW w:w="592" w:type="dxa"/>
          </w:tcPr>
          <w:p w14:paraId="4D9EF73B" w14:textId="77777777" w:rsidR="00940156" w:rsidRDefault="00940156">
            <w:pPr>
              <w:pStyle w:val="TableParagraph"/>
              <w:spacing w:before="1"/>
            </w:pPr>
          </w:p>
          <w:p w14:paraId="667F5FE8" w14:textId="77777777" w:rsidR="00940156" w:rsidRDefault="00000000">
            <w:pPr>
              <w:pStyle w:val="TableParagraph"/>
              <w:spacing w:before="1"/>
              <w:ind w:left="5"/>
              <w:jc w:val="center"/>
              <w:rPr>
                <w:sz w:val="21"/>
              </w:rPr>
            </w:pPr>
            <w:r>
              <w:rPr>
                <w:w w:val="84"/>
                <w:sz w:val="21"/>
              </w:rPr>
              <w:t>1</w:t>
            </w:r>
          </w:p>
        </w:tc>
        <w:tc>
          <w:tcPr>
            <w:tcW w:w="2414" w:type="dxa"/>
          </w:tcPr>
          <w:p w14:paraId="3F8F4071" w14:textId="77777777" w:rsidR="00940156" w:rsidRDefault="00000000">
            <w:pPr>
              <w:pStyle w:val="TableParagraph"/>
              <w:spacing w:before="113" w:line="273" w:lineRule="auto"/>
              <w:ind w:left="103" w:right="145"/>
              <w:rPr>
                <w:sz w:val="21"/>
                <w:szCs w:val="21"/>
              </w:rPr>
            </w:pPr>
            <w:r>
              <w:rPr>
                <w:w w:val="105"/>
                <w:sz w:val="21"/>
                <w:szCs w:val="21"/>
              </w:rPr>
              <w:t>Խոհանոցի կահույք լվացարանով</w:t>
            </w:r>
          </w:p>
        </w:tc>
        <w:tc>
          <w:tcPr>
            <w:tcW w:w="7165" w:type="dxa"/>
          </w:tcPr>
          <w:p w14:paraId="75A7FDDF" w14:textId="77777777" w:rsidR="00940156" w:rsidRDefault="00000000">
            <w:pPr>
              <w:pStyle w:val="TableParagraph"/>
              <w:spacing w:before="113" w:line="273" w:lineRule="auto"/>
              <w:ind w:left="101" w:right="411"/>
              <w:rPr>
                <w:sz w:val="21"/>
                <w:szCs w:val="21"/>
              </w:rPr>
            </w:pPr>
            <w:r>
              <w:rPr>
                <w:w w:val="105"/>
                <w:sz w:val="21"/>
                <w:szCs w:val="21"/>
              </w:rPr>
              <w:t>Խոհանոցի կահույք, լվացարանով նյութը՝ լամինատ, 6 մ/քառ, կախովի, բաց շագանակագույն</w:t>
            </w:r>
          </w:p>
        </w:tc>
        <w:tc>
          <w:tcPr>
            <w:tcW w:w="1143" w:type="dxa"/>
          </w:tcPr>
          <w:p w14:paraId="48C35783" w14:textId="77777777" w:rsidR="00940156" w:rsidRDefault="00940156">
            <w:pPr>
              <w:pStyle w:val="TableParagraph"/>
              <w:spacing w:before="8"/>
              <w:rPr>
                <w:sz w:val="21"/>
              </w:rPr>
            </w:pPr>
          </w:p>
          <w:p w14:paraId="09010E0A"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08845A1F" w14:textId="77777777" w:rsidR="00940156" w:rsidRDefault="00940156">
            <w:pPr>
              <w:pStyle w:val="TableParagraph"/>
              <w:spacing w:before="8"/>
              <w:rPr>
                <w:sz w:val="21"/>
              </w:rPr>
            </w:pPr>
          </w:p>
          <w:p w14:paraId="58820B7C" w14:textId="77777777" w:rsidR="00940156" w:rsidRDefault="00000000">
            <w:pPr>
              <w:pStyle w:val="TableParagraph"/>
              <w:ind w:left="5"/>
              <w:jc w:val="center"/>
              <w:rPr>
                <w:sz w:val="21"/>
              </w:rPr>
            </w:pPr>
            <w:r>
              <w:rPr>
                <w:w w:val="71"/>
                <w:sz w:val="21"/>
              </w:rPr>
              <w:t>1</w:t>
            </w:r>
          </w:p>
        </w:tc>
        <w:tc>
          <w:tcPr>
            <w:tcW w:w="1263" w:type="dxa"/>
          </w:tcPr>
          <w:p w14:paraId="0FFF850B" w14:textId="77777777" w:rsidR="00940156" w:rsidRDefault="00940156">
            <w:pPr>
              <w:pStyle w:val="TableParagraph"/>
              <w:spacing w:before="8"/>
              <w:rPr>
                <w:sz w:val="21"/>
              </w:rPr>
            </w:pPr>
          </w:p>
          <w:p w14:paraId="589FA72C" w14:textId="77777777" w:rsidR="00940156" w:rsidRDefault="00000000">
            <w:pPr>
              <w:pStyle w:val="TableParagraph"/>
              <w:ind w:right="199"/>
              <w:jc w:val="right"/>
              <w:rPr>
                <w:sz w:val="21"/>
              </w:rPr>
            </w:pPr>
            <w:r>
              <w:rPr>
                <w:w w:val="105"/>
                <w:sz w:val="21"/>
              </w:rPr>
              <w:t>349980.0</w:t>
            </w:r>
          </w:p>
        </w:tc>
        <w:tc>
          <w:tcPr>
            <w:tcW w:w="1633" w:type="dxa"/>
          </w:tcPr>
          <w:p w14:paraId="7FDD3B51" w14:textId="77777777" w:rsidR="00940156" w:rsidRDefault="00940156">
            <w:pPr>
              <w:pStyle w:val="TableParagraph"/>
              <w:spacing w:before="8"/>
              <w:rPr>
                <w:sz w:val="21"/>
              </w:rPr>
            </w:pPr>
          </w:p>
          <w:p w14:paraId="653987B0" w14:textId="77777777" w:rsidR="00940156" w:rsidRDefault="00000000">
            <w:pPr>
              <w:pStyle w:val="TableParagraph"/>
              <w:ind w:left="227" w:right="220"/>
              <w:jc w:val="center"/>
              <w:rPr>
                <w:sz w:val="21"/>
              </w:rPr>
            </w:pPr>
            <w:r>
              <w:rPr>
                <w:w w:val="105"/>
                <w:sz w:val="21"/>
              </w:rPr>
              <w:t>349980.0</w:t>
            </w:r>
          </w:p>
        </w:tc>
      </w:tr>
      <w:tr w:rsidR="00940156" w14:paraId="06DBF194" w14:textId="77777777">
        <w:trPr>
          <w:trHeight w:val="837"/>
        </w:trPr>
        <w:tc>
          <w:tcPr>
            <w:tcW w:w="592" w:type="dxa"/>
          </w:tcPr>
          <w:p w14:paraId="7843061D" w14:textId="77777777" w:rsidR="00940156" w:rsidRDefault="00940156">
            <w:pPr>
              <w:pStyle w:val="TableParagraph"/>
              <w:spacing w:before="7"/>
              <w:rPr>
                <w:sz w:val="26"/>
              </w:rPr>
            </w:pPr>
          </w:p>
          <w:p w14:paraId="3E4E8D08" w14:textId="77777777" w:rsidR="00940156" w:rsidRDefault="00000000">
            <w:pPr>
              <w:pStyle w:val="TableParagraph"/>
              <w:ind w:left="7"/>
              <w:jc w:val="center"/>
              <w:rPr>
                <w:sz w:val="21"/>
              </w:rPr>
            </w:pPr>
            <w:r>
              <w:rPr>
                <w:w w:val="109"/>
                <w:sz w:val="21"/>
              </w:rPr>
              <w:t>2</w:t>
            </w:r>
          </w:p>
        </w:tc>
        <w:tc>
          <w:tcPr>
            <w:tcW w:w="2414" w:type="dxa"/>
          </w:tcPr>
          <w:p w14:paraId="6685478B" w14:textId="77777777" w:rsidR="00940156" w:rsidRDefault="00000000">
            <w:pPr>
              <w:pStyle w:val="TableParagraph"/>
              <w:spacing w:before="23" w:line="276" w:lineRule="auto"/>
              <w:ind w:left="103" w:right="145"/>
              <w:rPr>
                <w:sz w:val="21"/>
                <w:szCs w:val="21"/>
              </w:rPr>
            </w:pPr>
            <w:r>
              <w:rPr>
                <w:w w:val="105"/>
                <w:sz w:val="21"/>
                <w:szCs w:val="21"/>
              </w:rPr>
              <w:t>Մետաղական հենքով գունավոր սեղան-</w:t>
            </w:r>
          </w:p>
          <w:p w14:paraId="22167EF5" w14:textId="77777777" w:rsidR="00940156" w:rsidRDefault="00000000">
            <w:pPr>
              <w:pStyle w:val="TableParagraph"/>
              <w:spacing w:before="4" w:line="235" w:lineRule="exact"/>
              <w:ind w:left="103"/>
              <w:rPr>
                <w:sz w:val="21"/>
                <w:szCs w:val="21"/>
              </w:rPr>
            </w:pPr>
            <w:r>
              <w:rPr>
                <w:w w:val="105"/>
                <w:sz w:val="21"/>
                <w:szCs w:val="21"/>
              </w:rPr>
              <w:t>աթոռ 6 կտորից</w:t>
            </w:r>
          </w:p>
        </w:tc>
        <w:tc>
          <w:tcPr>
            <w:tcW w:w="7165" w:type="dxa"/>
          </w:tcPr>
          <w:p w14:paraId="54114037" w14:textId="77777777" w:rsidR="00940156" w:rsidRDefault="00000000">
            <w:pPr>
              <w:pStyle w:val="TableParagraph"/>
              <w:spacing w:before="23" w:line="276" w:lineRule="auto"/>
              <w:ind w:left="101"/>
              <w:rPr>
                <w:sz w:val="21"/>
                <w:szCs w:val="21"/>
              </w:rPr>
            </w:pPr>
            <w:r>
              <w:rPr>
                <w:w w:val="105"/>
                <w:sz w:val="21"/>
                <w:szCs w:val="21"/>
              </w:rPr>
              <w:t>Սեղան, աթոռ տրանսֆորմեր, մետաղական հենքով, պատրաստված լամինատից, գույները սպիտակ, կապույտ, դեղին: Յուրաքանչյուր</w:t>
            </w:r>
          </w:p>
          <w:p w14:paraId="34D95533" w14:textId="77777777" w:rsidR="00940156" w:rsidRDefault="00000000">
            <w:pPr>
              <w:pStyle w:val="TableParagraph"/>
              <w:spacing w:before="4" w:line="235" w:lineRule="exact"/>
              <w:ind w:left="101"/>
              <w:rPr>
                <w:sz w:val="21"/>
                <w:szCs w:val="21"/>
              </w:rPr>
            </w:pPr>
            <w:r>
              <w:rPr>
                <w:w w:val="105"/>
                <w:sz w:val="21"/>
                <w:szCs w:val="21"/>
              </w:rPr>
              <w:t>կոմպլեկտում 6 հատ սեղան և 6 հատ աթոռ:</w:t>
            </w:r>
          </w:p>
        </w:tc>
        <w:tc>
          <w:tcPr>
            <w:tcW w:w="1143" w:type="dxa"/>
          </w:tcPr>
          <w:p w14:paraId="10A6497E" w14:textId="77777777" w:rsidR="00940156" w:rsidRDefault="00940156">
            <w:pPr>
              <w:pStyle w:val="TableParagraph"/>
              <w:spacing w:before="2"/>
              <w:rPr>
                <w:sz w:val="26"/>
              </w:rPr>
            </w:pPr>
          </w:p>
          <w:p w14:paraId="565E1095"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71AF0B9A" w14:textId="77777777" w:rsidR="00940156" w:rsidRDefault="00940156">
            <w:pPr>
              <w:pStyle w:val="TableParagraph"/>
              <w:spacing w:before="2"/>
              <w:rPr>
                <w:sz w:val="26"/>
              </w:rPr>
            </w:pPr>
          </w:p>
          <w:p w14:paraId="635D0D3A" w14:textId="77777777" w:rsidR="00940156" w:rsidRDefault="00000000">
            <w:pPr>
              <w:pStyle w:val="TableParagraph"/>
              <w:ind w:left="8"/>
              <w:jc w:val="center"/>
              <w:rPr>
                <w:sz w:val="21"/>
              </w:rPr>
            </w:pPr>
            <w:r>
              <w:rPr>
                <w:w w:val="108"/>
                <w:sz w:val="21"/>
              </w:rPr>
              <w:t>9</w:t>
            </w:r>
          </w:p>
        </w:tc>
        <w:tc>
          <w:tcPr>
            <w:tcW w:w="1263" w:type="dxa"/>
          </w:tcPr>
          <w:p w14:paraId="03D154B3" w14:textId="77777777" w:rsidR="00940156" w:rsidRDefault="00940156">
            <w:pPr>
              <w:pStyle w:val="TableParagraph"/>
              <w:spacing w:before="2"/>
              <w:rPr>
                <w:sz w:val="26"/>
              </w:rPr>
            </w:pPr>
          </w:p>
          <w:p w14:paraId="10AAF65A" w14:textId="77777777" w:rsidR="00940156" w:rsidRDefault="00000000">
            <w:pPr>
              <w:pStyle w:val="TableParagraph"/>
              <w:ind w:right="215"/>
              <w:jc w:val="right"/>
              <w:rPr>
                <w:sz w:val="21"/>
              </w:rPr>
            </w:pPr>
            <w:r>
              <w:rPr>
                <w:sz w:val="21"/>
              </w:rPr>
              <w:t>219990.0</w:t>
            </w:r>
          </w:p>
        </w:tc>
        <w:tc>
          <w:tcPr>
            <w:tcW w:w="1633" w:type="dxa"/>
          </w:tcPr>
          <w:p w14:paraId="09B98B54" w14:textId="77777777" w:rsidR="00940156" w:rsidRDefault="00940156">
            <w:pPr>
              <w:pStyle w:val="TableParagraph"/>
              <w:spacing w:before="2"/>
              <w:rPr>
                <w:sz w:val="26"/>
              </w:rPr>
            </w:pPr>
          </w:p>
          <w:p w14:paraId="2E22C492" w14:textId="77777777" w:rsidR="00940156" w:rsidRDefault="00000000">
            <w:pPr>
              <w:pStyle w:val="TableParagraph"/>
              <w:ind w:left="222" w:right="220"/>
              <w:jc w:val="center"/>
              <w:rPr>
                <w:sz w:val="21"/>
              </w:rPr>
            </w:pPr>
            <w:r>
              <w:rPr>
                <w:sz w:val="21"/>
              </w:rPr>
              <w:t>1979910.0</w:t>
            </w:r>
          </w:p>
        </w:tc>
      </w:tr>
      <w:tr w:rsidR="00940156" w14:paraId="00228C2E" w14:textId="77777777">
        <w:trPr>
          <w:trHeight w:val="1117"/>
        </w:trPr>
        <w:tc>
          <w:tcPr>
            <w:tcW w:w="592" w:type="dxa"/>
          </w:tcPr>
          <w:p w14:paraId="3ECF7AC1" w14:textId="77777777" w:rsidR="00940156" w:rsidRDefault="00940156">
            <w:pPr>
              <w:pStyle w:val="TableParagraph"/>
            </w:pPr>
          </w:p>
          <w:p w14:paraId="38A51C99" w14:textId="77777777" w:rsidR="00940156" w:rsidRDefault="00000000">
            <w:pPr>
              <w:pStyle w:val="TableParagraph"/>
              <w:spacing w:before="195"/>
              <w:ind w:left="9"/>
              <w:jc w:val="center"/>
              <w:rPr>
                <w:sz w:val="21"/>
              </w:rPr>
            </w:pPr>
            <w:r>
              <w:rPr>
                <w:w w:val="111"/>
                <w:sz w:val="21"/>
              </w:rPr>
              <w:t>3</w:t>
            </w:r>
          </w:p>
        </w:tc>
        <w:tc>
          <w:tcPr>
            <w:tcW w:w="2414" w:type="dxa"/>
          </w:tcPr>
          <w:p w14:paraId="3146F54C" w14:textId="77777777" w:rsidR="00940156" w:rsidRDefault="00940156">
            <w:pPr>
              <w:pStyle w:val="TableParagraph"/>
              <w:spacing w:before="5"/>
              <w:rPr>
                <w:sz w:val="26"/>
              </w:rPr>
            </w:pPr>
          </w:p>
          <w:p w14:paraId="0A3D24AD" w14:textId="77777777" w:rsidR="00940156" w:rsidRDefault="00000000">
            <w:pPr>
              <w:pStyle w:val="TableParagraph"/>
              <w:ind w:left="103"/>
              <w:rPr>
                <w:sz w:val="21"/>
                <w:szCs w:val="21"/>
              </w:rPr>
            </w:pPr>
            <w:r>
              <w:rPr>
                <w:w w:val="105"/>
                <w:sz w:val="21"/>
                <w:szCs w:val="21"/>
              </w:rPr>
              <w:t>Պահարան</w:t>
            </w:r>
          </w:p>
          <w:p w14:paraId="66B4BFEF" w14:textId="77777777" w:rsidR="00940156" w:rsidRDefault="00000000">
            <w:pPr>
              <w:pStyle w:val="TableParagraph"/>
              <w:spacing w:before="37"/>
              <w:ind w:left="103"/>
              <w:rPr>
                <w:sz w:val="21"/>
                <w:szCs w:val="21"/>
              </w:rPr>
            </w:pPr>
            <w:r>
              <w:rPr>
                <w:w w:val="110"/>
                <w:sz w:val="21"/>
                <w:szCs w:val="21"/>
              </w:rPr>
              <w:t>/դարակաշար/</w:t>
            </w:r>
          </w:p>
        </w:tc>
        <w:tc>
          <w:tcPr>
            <w:tcW w:w="7165" w:type="dxa"/>
          </w:tcPr>
          <w:p w14:paraId="3F3431C7" w14:textId="77777777" w:rsidR="00940156" w:rsidRDefault="00000000">
            <w:pPr>
              <w:pStyle w:val="TableParagraph"/>
              <w:spacing w:before="25" w:line="276" w:lineRule="auto"/>
              <w:ind w:left="101"/>
              <w:rPr>
                <w:sz w:val="21"/>
                <w:szCs w:val="21"/>
              </w:rPr>
            </w:pPr>
            <w:r>
              <w:rPr>
                <w:w w:val="105"/>
                <w:sz w:val="21"/>
                <w:szCs w:val="21"/>
              </w:rPr>
              <w:t>Պահարան (դարակաշար ) նախատեսված գրքերի, խաղերի և խաղալիքների համար, առանց դուռ։ Չափսերը 170x150x45սմ ±1 սմ, հումքը լամինատ, գույնը սպիտակ, դարակների բարձրությունը ոչ</w:t>
            </w:r>
          </w:p>
          <w:p w14:paraId="50668618" w14:textId="77777777" w:rsidR="00940156" w:rsidRDefault="00000000">
            <w:pPr>
              <w:pStyle w:val="TableParagraph"/>
              <w:spacing w:before="5" w:line="235" w:lineRule="exact"/>
              <w:ind w:left="101"/>
              <w:rPr>
                <w:sz w:val="21"/>
                <w:szCs w:val="21"/>
              </w:rPr>
            </w:pPr>
            <w:r>
              <w:rPr>
                <w:w w:val="105"/>
                <w:sz w:val="21"/>
                <w:szCs w:val="21"/>
              </w:rPr>
              <w:t>պակաս, քան 40սմ, երկկողմանի օգտագործվող:</w:t>
            </w:r>
          </w:p>
        </w:tc>
        <w:tc>
          <w:tcPr>
            <w:tcW w:w="1143" w:type="dxa"/>
          </w:tcPr>
          <w:p w14:paraId="083328A7" w14:textId="77777777" w:rsidR="00940156" w:rsidRDefault="00940156">
            <w:pPr>
              <w:pStyle w:val="TableParagraph"/>
            </w:pPr>
          </w:p>
          <w:p w14:paraId="2DAB51A8" w14:textId="77777777" w:rsidR="00940156" w:rsidRDefault="00000000">
            <w:pPr>
              <w:pStyle w:val="TableParagraph"/>
              <w:spacing w:before="190"/>
              <w:ind w:left="311" w:right="310"/>
              <w:jc w:val="center"/>
              <w:rPr>
                <w:sz w:val="21"/>
                <w:szCs w:val="21"/>
              </w:rPr>
            </w:pPr>
            <w:r>
              <w:rPr>
                <w:w w:val="105"/>
                <w:sz w:val="21"/>
                <w:szCs w:val="21"/>
              </w:rPr>
              <w:t>հատ</w:t>
            </w:r>
          </w:p>
        </w:tc>
        <w:tc>
          <w:tcPr>
            <w:tcW w:w="1102" w:type="dxa"/>
          </w:tcPr>
          <w:p w14:paraId="20685C58" w14:textId="77777777" w:rsidR="00940156" w:rsidRDefault="00940156">
            <w:pPr>
              <w:pStyle w:val="TableParagraph"/>
            </w:pPr>
          </w:p>
          <w:p w14:paraId="5EAB6C4A" w14:textId="77777777" w:rsidR="00940156" w:rsidRDefault="00000000">
            <w:pPr>
              <w:pStyle w:val="TableParagraph"/>
              <w:spacing w:before="190"/>
              <w:ind w:left="77" w:right="72"/>
              <w:jc w:val="center"/>
              <w:rPr>
                <w:sz w:val="21"/>
              </w:rPr>
            </w:pPr>
            <w:r>
              <w:rPr>
                <w:w w:val="105"/>
                <w:sz w:val="21"/>
              </w:rPr>
              <w:t>20</w:t>
            </w:r>
          </w:p>
        </w:tc>
        <w:tc>
          <w:tcPr>
            <w:tcW w:w="1263" w:type="dxa"/>
          </w:tcPr>
          <w:p w14:paraId="7166484B" w14:textId="77777777" w:rsidR="00940156" w:rsidRDefault="00940156">
            <w:pPr>
              <w:pStyle w:val="TableParagraph"/>
            </w:pPr>
          </w:p>
          <w:p w14:paraId="7BF05749" w14:textId="77777777" w:rsidR="00940156" w:rsidRDefault="00000000">
            <w:pPr>
              <w:pStyle w:val="TableParagraph"/>
              <w:spacing w:before="190"/>
              <w:ind w:right="255"/>
              <w:jc w:val="right"/>
              <w:rPr>
                <w:sz w:val="21"/>
              </w:rPr>
            </w:pPr>
            <w:r>
              <w:rPr>
                <w:w w:val="105"/>
                <w:sz w:val="21"/>
              </w:rPr>
              <w:t>39000.0</w:t>
            </w:r>
          </w:p>
        </w:tc>
        <w:tc>
          <w:tcPr>
            <w:tcW w:w="1633" w:type="dxa"/>
          </w:tcPr>
          <w:p w14:paraId="4E51770B" w14:textId="77777777" w:rsidR="00940156" w:rsidRDefault="00940156">
            <w:pPr>
              <w:pStyle w:val="TableParagraph"/>
            </w:pPr>
          </w:p>
          <w:p w14:paraId="2650ADA6" w14:textId="77777777" w:rsidR="00940156" w:rsidRDefault="00000000">
            <w:pPr>
              <w:pStyle w:val="TableParagraph"/>
              <w:spacing w:before="190"/>
              <w:ind w:left="223" w:right="220"/>
              <w:jc w:val="center"/>
              <w:rPr>
                <w:sz w:val="21"/>
              </w:rPr>
            </w:pPr>
            <w:r>
              <w:rPr>
                <w:w w:val="105"/>
                <w:sz w:val="21"/>
              </w:rPr>
              <w:t>780000.0</w:t>
            </w:r>
          </w:p>
        </w:tc>
      </w:tr>
      <w:tr w:rsidR="00940156" w14:paraId="5BD4A91C" w14:textId="77777777">
        <w:trPr>
          <w:trHeight w:val="1116"/>
        </w:trPr>
        <w:tc>
          <w:tcPr>
            <w:tcW w:w="592" w:type="dxa"/>
          </w:tcPr>
          <w:p w14:paraId="48687024" w14:textId="77777777" w:rsidR="00940156" w:rsidRDefault="00940156">
            <w:pPr>
              <w:pStyle w:val="TableParagraph"/>
            </w:pPr>
          </w:p>
          <w:p w14:paraId="69A2EE18" w14:textId="77777777" w:rsidR="00940156" w:rsidRDefault="00000000">
            <w:pPr>
              <w:pStyle w:val="TableParagraph"/>
              <w:spacing w:before="192"/>
              <w:ind w:left="11"/>
              <w:jc w:val="center"/>
              <w:rPr>
                <w:sz w:val="21"/>
              </w:rPr>
            </w:pPr>
            <w:r>
              <w:rPr>
                <w:w w:val="113"/>
                <w:sz w:val="21"/>
              </w:rPr>
              <w:t>4</w:t>
            </w:r>
          </w:p>
        </w:tc>
        <w:tc>
          <w:tcPr>
            <w:tcW w:w="2414" w:type="dxa"/>
          </w:tcPr>
          <w:p w14:paraId="2A94EEDA" w14:textId="77777777" w:rsidR="00940156" w:rsidRDefault="00940156">
            <w:pPr>
              <w:pStyle w:val="TableParagraph"/>
            </w:pPr>
          </w:p>
          <w:p w14:paraId="2E9BFCC2" w14:textId="77777777" w:rsidR="00940156" w:rsidRDefault="00000000">
            <w:pPr>
              <w:pStyle w:val="TableParagraph"/>
              <w:spacing w:before="190"/>
              <w:ind w:left="103"/>
              <w:rPr>
                <w:sz w:val="21"/>
                <w:szCs w:val="21"/>
              </w:rPr>
            </w:pPr>
            <w:r>
              <w:rPr>
                <w:w w:val="105"/>
                <w:sz w:val="21"/>
                <w:szCs w:val="21"/>
              </w:rPr>
              <w:t>Զգեստապահարան 2</w:t>
            </w:r>
          </w:p>
        </w:tc>
        <w:tc>
          <w:tcPr>
            <w:tcW w:w="7165" w:type="dxa"/>
          </w:tcPr>
          <w:p w14:paraId="313C76F8" w14:textId="77777777" w:rsidR="00940156" w:rsidRDefault="00000000">
            <w:pPr>
              <w:pStyle w:val="TableParagraph"/>
              <w:spacing w:before="23" w:line="278" w:lineRule="auto"/>
              <w:ind w:left="101" w:right="411"/>
              <w:rPr>
                <w:sz w:val="21"/>
                <w:szCs w:val="21"/>
              </w:rPr>
            </w:pPr>
            <w:r>
              <w:rPr>
                <w:w w:val="105"/>
                <w:sz w:val="21"/>
                <w:szCs w:val="21"/>
              </w:rPr>
              <w:t>Զգեստապահարան լամինատե, միագույն, մեկ դուռ, կախիչներով։ Զգեստապահարանները նախատեսված են երեխաների արտահագուստի և կոշիկների համար, չափսերը՝</w:t>
            </w:r>
          </w:p>
          <w:p w14:paraId="77ACCF6C" w14:textId="77777777" w:rsidR="00940156" w:rsidRDefault="00000000">
            <w:pPr>
              <w:pStyle w:val="TableParagraph"/>
              <w:spacing w:line="233" w:lineRule="exact"/>
              <w:ind w:left="101"/>
              <w:rPr>
                <w:sz w:val="21"/>
                <w:szCs w:val="21"/>
              </w:rPr>
            </w:pPr>
            <w:r>
              <w:rPr>
                <w:w w:val="105"/>
                <w:sz w:val="21"/>
                <w:szCs w:val="21"/>
              </w:rPr>
              <w:t>/բարձրություն*խորություն*լայնություն/ 150x40x40սմ±1սմ։</w:t>
            </w:r>
          </w:p>
        </w:tc>
        <w:tc>
          <w:tcPr>
            <w:tcW w:w="1143" w:type="dxa"/>
          </w:tcPr>
          <w:p w14:paraId="3B9E5F71" w14:textId="77777777" w:rsidR="00940156" w:rsidRDefault="00940156">
            <w:pPr>
              <w:pStyle w:val="TableParagraph"/>
            </w:pPr>
          </w:p>
          <w:p w14:paraId="45C0399B" w14:textId="77777777" w:rsidR="00940156" w:rsidRDefault="00000000">
            <w:pPr>
              <w:pStyle w:val="TableParagraph"/>
              <w:spacing w:before="190"/>
              <w:ind w:left="311" w:right="310"/>
              <w:jc w:val="center"/>
              <w:rPr>
                <w:sz w:val="21"/>
                <w:szCs w:val="21"/>
              </w:rPr>
            </w:pPr>
            <w:r>
              <w:rPr>
                <w:w w:val="105"/>
                <w:sz w:val="21"/>
                <w:szCs w:val="21"/>
              </w:rPr>
              <w:t>հատ</w:t>
            </w:r>
          </w:p>
        </w:tc>
        <w:tc>
          <w:tcPr>
            <w:tcW w:w="1102" w:type="dxa"/>
          </w:tcPr>
          <w:p w14:paraId="7A6EDB0D" w14:textId="77777777" w:rsidR="00940156" w:rsidRDefault="00940156">
            <w:pPr>
              <w:pStyle w:val="TableParagraph"/>
            </w:pPr>
          </w:p>
          <w:p w14:paraId="09D68992" w14:textId="77777777" w:rsidR="00940156" w:rsidRDefault="00000000">
            <w:pPr>
              <w:pStyle w:val="TableParagraph"/>
              <w:spacing w:before="190"/>
              <w:ind w:left="77" w:right="72"/>
              <w:jc w:val="center"/>
              <w:rPr>
                <w:sz w:val="21"/>
              </w:rPr>
            </w:pPr>
            <w:r>
              <w:rPr>
                <w:w w:val="105"/>
                <w:sz w:val="21"/>
              </w:rPr>
              <w:t>20</w:t>
            </w:r>
          </w:p>
        </w:tc>
        <w:tc>
          <w:tcPr>
            <w:tcW w:w="1263" w:type="dxa"/>
          </w:tcPr>
          <w:p w14:paraId="066865A8" w14:textId="77777777" w:rsidR="00940156" w:rsidRDefault="00940156">
            <w:pPr>
              <w:pStyle w:val="TableParagraph"/>
            </w:pPr>
          </w:p>
          <w:p w14:paraId="6E1099AC" w14:textId="77777777" w:rsidR="00940156" w:rsidRDefault="00000000">
            <w:pPr>
              <w:pStyle w:val="TableParagraph"/>
              <w:spacing w:before="190"/>
              <w:ind w:right="257"/>
              <w:jc w:val="right"/>
              <w:rPr>
                <w:sz w:val="21"/>
              </w:rPr>
            </w:pPr>
            <w:r>
              <w:rPr>
                <w:w w:val="105"/>
                <w:sz w:val="21"/>
              </w:rPr>
              <w:t>33000.0</w:t>
            </w:r>
          </w:p>
        </w:tc>
        <w:tc>
          <w:tcPr>
            <w:tcW w:w="1633" w:type="dxa"/>
          </w:tcPr>
          <w:p w14:paraId="0DE44BCE" w14:textId="77777777" w:rsidR="00940156" w:rsidRDefault="00940156">
            <w:pPr>
              <w:pStyle w:val="TableParagraph"/>
            </w:pPr>
          </w:p>
          <w:p w14:paraId="0A3CDC1B" w14:textId="77777777" w:rsidR="00940156" w:rsidRDefault="00000000">
            <w:pPr>
              <w:pStyle w:val="TableParagraph"/>
              <w:spacing w:before="190"/>
              <w:ind w:left="228" w:right="219"/>
              <w:jc w:val="center"/>
              <w:rPr>
                <w:sz w:val="21"/>
              </w:rPr>
            </w:pPr>
            <w:r>
              <w:rPr>
                <w:w w:val="110"/>
                <w:sz w:val="21"/>
              </w:rPr>
              <w:t>660000.0</w:t>
            </w:r>
          </w:p>
        </w:tc>
      </w:tr>
    </w:tbl>
    <w:p w14:paraId="086884F2" w14:textId="77777777" w:rsidR="00940156" w:rsidRDefault="00940156">
      <w:pPr>
        <w:jc w:val="center"/>
        <w:rPr>
          <w:sz w:val="21"/>
        </w:rPr>
        <w:sectPr w:rsidR="00940156">
          <w:type w:val="continuous"/>
          <w:pgSz w:w="15840" w:h="12240" w:orient="landscape"/>
          <w:pgMar w:top="1140" w:right="120" w:bottom="280" w:left="160" w:header="720" w:footer="720" w:gutter="0"/>
          <w:cols w:space="720"/>
        </w:sectPr>
      </w:pPr>
    </w:p>
    <w:p w14:paraId="2CC0EF5D" w14:textId="77777777" w:rsidR="00940156" w:rsidRDefault="00940156">
      <w:pPr>
        <w:pStyle w:val="BodyText"/>
        <w:rPr>
          <w:sz w:val="20"/>
        </w:rPr>
      </w:pPr>
    </w:p>
    <w:p w14:paraId="00AB8626"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36DB9288" w14:textId="77777777">
        <w:trPr>
          <w:trHeight w:val="2193"/>
        </w:trPr>
        <w:tc>
          <w:tcPr>
            <w:tcW w:w="592" w:type="dxa"/>
          </w:tcPr>
          <w:p w14:paraId="4F461E98" w14:textId="77777777" w:rsidR="00940156" w:rsidRDefault="00940156">
            <w:pPr>
              <w:pStyle w:val="TableParagraph"/>
            </w:pPr>
          </w:p>
          <w:p w14:paraId="50108F4D" w14:textId="77777777" w:rsidR="00940156" w:rsidRDefault="00940156">
            <w:pPr>
              <w:pStyle w:val="TableParagraph"/>
            </w:pPr>
          </w:p>
          <w:p w14:paraId="2656595C" w14:textId="77777777" w:rsidR="00940156" w:rsidRDefault="00940156">
            <w:pPr>
              <w:pStyle w:val="TableParagraph"/>
            </w:pPr>
          </w:p>
          <w:p w14:paraId="59AEF6D6" w14:textId="77777777" w:rsidR="00940156" w:rsidRDefault="00940156">
            <w:pPr>
              <w:pStyle w:val="TableParagraph"/>
              <w:spacing w:before="4"/>
              <w:rPr>
                <w:sz w:val="19"/>
              </w:rPr>
            </w:pPr>
          </w:p>
          <w:p w14:paraId="28405678" w14:textId="77777777" w:rsidR="00940156" w:rsidRDefault="00000000">
            <w:pPr>
              <w:pStyle w:val="TableParagraph"/>
              <w:ind w:left="239"/>
              <w:rPr>
                <w:sz w:val="21"/>
              </w:rPr>
            </w:pPr>
            <w:r>
              <w:rPr>
                <w:w w:val="109"/>
                <w:sz w:val="21"/>
              </w:rPr>
              <w:t>5</w:t>
            </w:r>
          </w:p>
        </w:tc>
        <w:tc>
          <w:tcPr>
            <w:tcW w:w="2414" w:type="dxa"/>
          </w:tcPr>
          <w:p w14:paraId="4742148E" w14:textId="77777777" w:rsidR="00940156" w:rsidRDefault="00940156">
            <w:pPr>
              <w:pStyle w:val="TableParagraph"/>
            </w:pPr>
          </w:p>
          <w:p w14:paraId="4D1B790E" w14:textId="77777777" w:rsidR="00940156" w:rsidRDefault="00940156">
            <w:pPr>
              <w:pStyle w:val="TableParagraph"/>
            </w:pPr>
          </w:p>
          <w:p w14:paraId="31FFF663" w14:textId="77777777" w:rsidR="00940156" w:rsidRDefault="00940156">
            <w:pPr>
              <w:pStyle w:val="TableParagraph"/>
            </w:pPr>
          </w:p>
          <w:p w14:paraId="439C07CF" w14:textId="77777777" w:rsidR="00940156" w:rsidRDefault="00940156">
            <w:pPr>
              <w:pStyle w:val="TableParagraph"/>
              <w:spacing w:before="2"/>
              <w:rPr>
                <w:sz w:val="19"/>
              </w:rPr>
            </w:pPr>
          </w:p>
          <w:p w14:paraId="53E473DA" w14:textId="77777777" w:rsidR="00940156" w:rsidRDefault="00000000">
            <w:pPr>
              <w:pStyle w:val="TableParagraph"/>
              <w:ind w:left="103"/>
              <w:rPr>
                <w:sz w:val="21"/>
                <w:szCs w:val="21"/>
              </w:rPr>
            </w:pPr>
            <w:r>
              <w:rPr>
                <w:w w:val="105"/>
                <w:sz w:val="21"/>
                <w:szCs w:val="21"/>
              </w:rPr>
              <w:t>Գրասեղան</w:t>
            </w:r>
          </w:p>
        </w:tc>
        <w:tc>
          <w:tcPr>
            <w:tcW w:w="7165" w:type="dxa"/>
          </w:tcPr>
          <w:p w14:paraId="7E3D625C" w14:textId="77777777" w:rsidR="00940156" w:rsidRDefault="00940156">
            <w:pPr>
              <w:pStyle w:val="TableParagraph"/>
              <w:spacing w:before="5"/>
              <w:rPr>
                <w:sz w:val="24"/>
              </w:rPr>
            </w:pPr>
          </w:p>
          <w:p w14:paraId="13F36068" w14:textId="77777777" w:rsidR="00940156" w:rsidRDefault="00000000">
            <w:pPr>
              <w:pStyle w:val="TableParagraph"/>
              <w:spacing w:line="278" w:lineRule="auto"/>
              <w:ind w:left="101" w:right="411"/>
              <w:rPr>
                <w:sz w:val="21"/>
                <w:szCs w:val="21"/>
              </w:rPr>
            </w:pPr>
            <w:r>
              <w:rPr>
                <w:sz w:val="21"/>
                <w:szCs w:val="21"/>
              </w:rPr>
              <w:t>Համակարգչային սեղան՝ լամինատապատ, աջ կողմում` շարժական դարակ 3-4 հարկանի` հոլովակների վրա, ձախից` 1 դարակ վերևի մասում՝ հոլովակների վրա, և մեկ դռնով բացվող դարակ՝ առանց միջադիրի, միջնամասում շարժական դարակ ստեղնաշարի համար: Գրասեղանի երկարությունը, լայնքը և բարձրությունը համապա- տասխանաբար 160x70x75սմ ±1 սմ։ Գույնը՝ բաց շագանակագույն</w:t>
            </w:r>
          </w:p>
        </w:tc>
        <w:tc>
          <w:tcPr>
            <w:tcW w:w="1143" w:type="dxa"/>
          </w:tcPr>
          <w:p w14:paraId="7AC6285B" w14:textId="77777777" w:rsidR="00940156" w:rsidRDefault="00940156">
            <w:pPr>
              <w:pStyle w:val="TableParagraph"/>
            </w:pPr>
          </w:p>
          <w:p w14:paraId="1F071C34" w14:textId="77777777" w:rsidR="00940156" w:rsidRDefault="00940156">
            <w:pPr>
              <w:pStyle w:val="TableParagraph"/>
            </w:pPr>
          </w:p>
          <w:p w14:paraId="6ED1B527" w14:textId="77777777" w:rsidR="00940156" w:rsidRDefault="00940156">
            <w:pPr>
              <w:pStyle w:val="TableParagraph"/>
            </w:pPr>
          </w:p>
          <w:p w14:paraId="7E1F9732" w14:textId="77777777" w:rsidR="00940156" w:rsidRDefault="00940156">
            <w:pPr>
              <w:pStyle w:val="TableParagraph"/>
              <w:spacing w:before="2"/>
              <w:rPr>
                <w:sz w:val="19"/>
              </w:rPr>
            </w:pPr>
          </w:p>
          <w:p w14:paraId="1CF84716"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7BCBDC73" w14:textId="77777777" w:rsidR="00940156" w:rsidRDefault="00940156">
            <w:pPr>
              <w:pStyle w:val="TableParagraph"/>
            </w:pPr>
          </w:p>
          <w:p w14:paraId="56D5103A" w14:textId="77777777" w:rsidR="00940156" w:rsidRDefault="00940156">
            <w:pPr>
              <w:pStyle w:val="TableParagraph"/>
            </w:pPr>
          </w:p>
          <w:p w14:paraId="46DC6300" w14:textId="77777777" w:rsidR="00940156" w:rsidRDefault="00940156">
            <w:pPr>
              <w:pStyle w:val="TableParagraph"/>
            </w:pPr>
          </w:p>
          <w:p w14:paraId="0FCEE05A" w14:textId="77777777" w:rsidR="00940156" w:rsidRDefault="00940156">
            <w:pPr>
              <w:pStyle w:val="TableParagraph"/>
              <w:spacing w:before="2"/>
              <w:rPr>
                <w:sz w:val="19"/>
              </w:rPr>
            </w:pPr>
          </w:p>
          <w:p w14:paraId="0E819F03" w14:textId="77777777" w:rsidR="00940156" w:rsidRDefault="00000000">
            <w:pPr>
              <w:pStyle w:val="TableParagraph"/>
              <w:ind w:right="429"/>
              <w:jc w:val="right"/>
              <w:rPr>
                <w:sz w:val="21"/>
              </w:rPr>
            </w:pPr>
            <w:r>
              <w:rPr>
                <w:w w:val="105"/>
                <w:sz w:val="21"/>
              </w:rPr>
              <w:t>20</w:t>
            </w:r>
          </w:p>
        </w:tc>
        <w:tc>
          <w:tcPr>
            <w:tcW w:w="1263" w:type="dxa"/>
          </w:tcPr>
          <w:p w14:paraId="1DBDE00D" w14:textId="77777777" w:rsidR="00940156" w:rsidRDefault="00940156">
            <w:pPr>
              <w:pStyle w:val="TableParagraph"/>
            </w:pPr>
          </w:p>
          <w:p w14:paraId="184921C6" w14:textId="77777777" w:rsidR="00940156" w:rsidRDefault="00940156">
            <w:pPr>
              <w:pStyle w:val="TableParagraph"/>
            </w:pPr>
          </w:p>
          <w:p w14:paraId="48A1749B" w14:textId="77777777" w:rsidR="00940156" w:rsidRDefault="00940156">
            <w:pPr>
              <w:pStyle w:val="TableParagraph"/>
            </w:pPr>
          </w:p>
          <w:p w14:paraId="750349AE" w14:textId="77777777" w:rsidR="00940156" w:rsidRDefault="00940156">
            <w:pPr>
              <w:pStyle w:val="TableParagraph"/>
              <w:spacing w:before="2"/>
              <w:rPr>
                <w:sz w:val="19"/>
              </w:rPr>
            </w:pPr>
          </w:p>
          <w:p w14:paraId="1A2E7D38" w14:textId="77777777" w:rsidR="00940156" w:rsidRDefault="00000000">
            <w:pPr>
              <w:pStyle w:val="TableParagraph"/>
              <w:ind w:right="259"/>
              <w:jc w:val="right"/>
              <w:rPr>
                <w:sz w:val="21"/>
              </w:rPr>
            </w:pPr>
            <w:r>
              <w:rPr>
                <w:w w:val="105"/>
                <w:sz w:val="21"/>
              </w:rPr>
              <w:t>37980.0</w:t>
            </w:r>
          </w:p>
        </w:tc>
        <w:tc>
          <w:tcPr>
            <w:tcW w:w="1633" w:type="dxa"/>
          </w:tcPr>
          <w:p w14:paraId="04867B21" w14:textId="77777777" w:rsidR="00940156" w:rsidRDefault="00940156">
            <w:pPr>
              <w:pStyle w:val="TableParagraph"/>
            </w:pPr>
          </w:p>
          <w:p w14:paraId="362E53CA" w14:textId="77777777" w:rsidR="00940156" w:rsidRDefault="00940156">
            <w:pPr>
              <w:pStyle w:val="TableParagraph"/>
            </w:pPr>
          </w:p>
          <w:p w14:paraId="2A514C11" w14:textId="77777777" w:rsidR="00940156" w:rsidRDefault="00940156">
            <w:pPr>
              <w:pStyle w:val="TableParagraph"/>
            </w:pPr>
          </w:p>
          <w:p w14:paraId="0BE0004C" w14:textId="77777777" w:rsidR="00940156" w:rsidRDefault="00940156">
            <w:pPr>
              <w:pStyle w:val="TableParagraph"/>
              <w:spacing w:before="2"/>
              <w:rPr>
                <w:sz w:val="19"/>
              </w:rPr>
            </w:pPr>
          </w:p>
          <w:p w14:paraId="2B78081A" w14:textId="77777777" w:rsidR="00940156" w:rsidRDefault="00000000">
            <w:pPr>
              <w:pStyle w:val="TableParagraph"/>
              <w:ind w:left="227" w:right="220"/>
              <w:jc w:val="center"/>
              <w:rPr>
                <w:sz w:val="21"/>
              </w:rPr>
            </w:pPr>
            <w:r>
              <w:rPr>
                <w:w w:val="105"/>
                <w:sz w:val="21"/>
              </w:rPr>
              <w:t>759600.0</w:t>
            </w:r>
          </w:p>
        </w:tc>
      </w:tr>
      <w:tr w:rsidR="00940156" w14:paraId="19254BC7" w14:textId="77777777">
        <w:trPr>
          <w:trHeight w:val="1432"/>
        </w:trPr>
        <w:tc>
          <w:tcPr>
            <w:tcW w:w="592" w:type="dxa"/>
          </w:tcPr>
          <w:p w14:paraId="20913104" w14:textId="77777777" w:rsidR="00940156" w:rsidRDefault="00940156">
            <w:pPr>
              <w:pStyle w:val="TableParagraph"/>
            </w:pPr>
          </w:p>
          <w:p w14:paraId="7D123679" w14:textId="77777777" w:rsidR="00940156" w:rsidRDefault="00940156">
            <w:pPr>
              <w:pStyle w:val="TableParagraph"/>
              <w:spacing w:before="4"/>
              <w:rPr>
                <w:sz w:val="30"/>
              </w:rPr>
            </w:pPr>
          </w:p>
          <w:p w14:paraId="3EC0BFDC" w14:textId="77777777" w:rsidR="00940156" w:rsidRDefault="00000000">
            <w:pPr>
              <w:pStyle w:val="TableParagraph"/>
              <w:spacing w:before="1"/>
              <w:ind w:left="232"/>
              <w:rPr>
                <w:sz w:val="21"/>
              </w:rPr>
            </w:pPr>
            <w:r>
              <w:rPr>
                <w:w w:val="121"/>
                <w:sz w:val="21"/>
              </w:rPr>
              <w:t>6</w:t>
            </w:r>
          </w:p>
        </w:tc>
        <w:tc>
          <w:tcPr>
            <w:tcW w:w="2414" w:type="dxa"/>
          </w:tcPr>
          <w:p w14:paraId="038D372A" w14:textId="77777777" w:rsidR="00940156" w:rsidRDefault="00940156">
            <w:pPr>
              <w:pStyle w:val="TableParagraph"/>
            </w:pPr>
          </w:p>
          <w:p w14:paraId="5B89EA5F" w14:textId="77777777" w:rsidR="00940156" w:rsidRDefault="00940156">
            <w:pPr>
              <w:pStyle w:val="TableParagraph"/>
              <w:spacing w:before="10"/>
              <w:rPr>
                <w:sz w:val="17"/>
              </w:rPr>
            </w:pPr>
          </w:p>
          <w:p w14:paraId="54F12D7B" w14:textId="77777777" w:rsidR="00940156" w:rsidRDefault="00000000">
            <w:pPr>
              <w:pStyle w:val="TableParagraph"/>
              <w:spacing w:line="278" w:lineRule="auto"/>
              <w:ind w:left="103" w:right="145"/>
              <w:rPr>
                <w:sz w:val="21"/>
                <w:szCs w:val="21"/>
              </w:rPr>
            </w:pPr>
            <w:r>
              <w:rPr>
                <w:w w:val="105"/>
                <w:sz w:val="21"/>
                <w:szCs w:val="21"/>
              </w:rPr>
              <w:t>Գրասենյակային բազկաթոռ</w:t>
            </w:r>
          </w:p>
        </w:tc>
        <w:tc>
          <w:tcPr>
            <w:tcW w:w="7165" w:type="dxa"/>
          </w:tcPr>
          <w:p w14:paraId="436AA1E6" w14:textId="77777777" w:rsidR="00940156" w:rsidRDefault="00000000">
            <w:pPr>
              <w:pStyle w:val="TableParagraph"/>
              <w:spacing w:before="180" w:line="278" w:lineRule="auto"/>
              <w:ind w:left="101"/>
              <w:rPr>
                <w:sz w:val="21"/>
                <w:szCs w:val="21"/>
              </w:rPr>
            </w:pPr>
            <w:r>
              <w:rPr>
                <w:w w:val="105"/>
                <w:sz w:val="21"/>
                <w:szCs w:val="21"/>
              </w:rPr>
              <w:t>Պաստառի նյութ՝ կտոր, գույնը՝ փղոսկր, Կարկաս՝ մետաղյա. Արմունկները՝ մետաղյա. Մեխանիզմ՝ ծիլտ (մեջքը ճոճվում է). Բարձրության կարգավորիչ՝ գազլիֆտ, Խաչուկը՝ մետաղյա, Անիվները՝ պլաստմասսայե,Կրող քաշի սահմանափակումը՝ 130կգ</w:t>
            </w:r>
          </w:p>
        </w:tc>
        <w:tc>
          <w:tcPr>
            <w:tcW w:w="1143" w:type="dxa"/>
          </w:tcPr>
          <w:p w14:paraId="6CD1C2B4" w14:textId="77777777" w:rsidR="00940156" w:rsidRDefault="00940156">
            <w:pPr>
              <w:pStyle w:val="TableParagraph"/>
            </w:pPr>
          </w:p>
          <w:p w14:paraId="46275E8A" w14:textId="77777777" w:rsidR="00940156" w:rsidRDefault="00940156">
            <w:pPr>
              <w:pStyle w:val="TableParagraph"/>
              <w:rPr>
                <w:sz w:val="30"/>
              </w:rPr>
            </w:pPr>
          </w:p>
          <w:p w14:paraId="6F62A461"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36490BAF" w14:textId="77777777" w:rsidR="00940156" w:rsidRDefault="00940156">
            <w:pPr>
              <w:pStyle w:val="TableParagraph"/>
            </w:pPr>
          </w:p>
          <w:p w14:paraId="2B520886" w14:textId="77777777" w:rsidR="00940156" w:rsidRDefault="00940156">
            <w:pPr>
              <w:pStyle w:val="TableParagraph"/>
              <w:rPr>
                <w:sz w:val="30"/>
              </w:rPr>
            </w:pPr>
          </w:p>
          <w:p w14:paraId="051DCF41" w14:textId="77777777" w:rsidR="00940156" w:rsidRDefault="00000000">
            <w:pPr>
              <w:pStyle w:val="TableParagraph"/>
              <w:ind w:left="5"/>
              <w:jc w:val="center"/>
              <w:rPr>
                <w:sz w:val="21"/>
              </w:rPr>
            </w:pPr>
            <w:r>
              <w:rPr>
                <w:w w:val="71"/>
                <w:sz w:val="21"/>
              </w:rPr>
              <w:t>1</w:t>
            </w:r>
          </w:p>
        </w:tc>
        <w:tc>
          <w:tcPr>
            <w:tcW w:w="1263" w:type="dxa"/>
          </w:tcPr>
          <w:p w14:paraId="63A4AA88" w14:textId="77777777" w:rsidR="00940156" w:rsidRDefault="00940156">
            <w:pPr>
              <w:pStyle w:val="TableParagraph"/>
            </w:pPr>
          </w:p>
          <w:p w14:paraId="3F2F0CE8" w14:textId="77777777" w:rsidR="00940156" w:rsidRDefault="00940156">
            <w:pPr>
              <w:pStyle w:val="TableParagraph"/>
              <w:rPr>
                <w:sz w:val="30"/>
              </w:rPr>
            </w:pPr>
          </w:p>
          <w:p w14:paraId="0B0EF088" w14:textId="77777777" w:rsidR="00940156" w:rsidRDefault="00000000">
            <w:pPr>
              <w:pStyle w:val="TableParagraph"/>
              <w:ind w:right="214"/>
              <w:jc w:val="right"/>
              <w:rPr>
                <w:sz w:val="21"/>
              </w:rPr>
            </w:pPr>
            <w:r>
              <w:rPr>
                <w:sz w:val="21"/>
              </w:rPr>
              <w:t>120000.0</w:t>
            </w:r>
          </w:p>
        </w:tc>
        <w:tc>
          <w:tcPr>
            <w:tcW w:w="1633" w:type="dxa"/>
          </w:tcPr>
          <w:p w14:paraId="572E597C" w14:textId="77777777" w:rsidR="00940156" w:rsidRDefault="00940156">
            <w:pPr>
              <w:pStyle w:val="TableParagraph"/>
            </w:pPr>
          </w:p>
          <w:p w14:paraId="282BE036" w14:textId="77777777" w:rsidR="00940156" w:rsidRDefault="00940156">
            <w:pPr>
              <w:pStyle w:val="TableParagraph"/>
              <w:rPr>
                <w:sz w:val="30"/>
              </w:rPr>
            </w:pPr>
          </w:p>
          <w:p w14:paraId="36453C41" w14:textId="77777777" w:rsidR="00940156" w:rsidRDefault="00000000">
            <w:pPr>
              <w:pStyle w:val="TableParagraph"/>
              <w:ind w:left="227" w:right="220"/>
              <w:jc w:val="center"/>
              <w:rPr>
                <w:sz w:val="21"/>
              </w:rPr>
            </w:pPr>
            <w:r>
              <w:rPr>
                <w:w w:val="105"/>
                <w:sz w:val="21"/>
              </w:rPr>
              <w:t>120000.0</w:t>
            </w:r>
          </w:p>
        </w:tc>
      </w:tr>
      <w:tr w:rsidR="00940156" w14:paraId="6DE12E7F" w14:textId="77777777">
        <w:trPr>
          <w:trHeight w:val="1632"/>
        </w:trPr>
        <w:tc>
          <w:tcPr>
            <w:tcW w:w="592" w:type="dxa"/>
          </w:tcPr>
          <w:p w14:paraId="46D8D3AE" w14:textId="77777777" w:rsidR="00940156" w:rsidRDefault="00940156">
            <w:pPr>
              <w:pStyle w:val="TableParagraph"/>
            </w:pPr>
          </w:p>
          <w:p w14:paraId="073D9182" w14:textId="77777777" w:rsidR="00940156" w:rsidRDefault="00940156">
            <w:pPr>
              <w:pStyle w:val="TableParagraph"/>
            </w:pPr>
          </w:p>
          <w:p w14:paraId="6003CCCA" w14:textId="77777777" w:rsidR="00940156" w:rsidRDefault="00000000">
            <w:pPr>
              <w:pStyle w:val="TableParagraph"/>
              <w:spacing w:before="195"/>
              <w:ind w:left="239"/>
              <w:rPr>
                <w:sz w:val="21"/>
              </w:rPr>
            </w:pPr>
            <w:r>
              <w:rPr>
                <w:w w:val="107"/>
                <w:sz w:val="21"/>
              </w:rPr>
              <w:t>7</w:t>
            </w:r>
          </w:p>
        </w:tc>
        <w:tc>
          <w:tcPr>
            <w:tcW w:w="2414" w:type="dxa"/>
          </w:tcPr>
          <w:p w14:paraId="0CD453CD" w14:textId="77777777" w:rsidR="00940156" w:rsidRDefault="00940156">
            <w:pPr>
              <w:pStyle w:val="TableParagraph"/>
            </w:pPr>
          </w:p>
          <w:p w14:paraId="489FA0F6" w14:textId="77777777" w:rsidR="00940156" w:rsidRDefault="00940156">
            <w:pPr>
              <w:pStyle w:val="TableParagraph"/>
            </w:pPr>
          </w:p>
          <w:p w14:paraId="2EEECDC4" w14:textId="77777777" w:rsidR="00940156" w:rsidRDefault="00000000">
            <w:pPr>
              <w:pStyle w:val="TableParagraph"/>
              <w:spacing w:before="195"/>
              <w:ind w:left="103"/>
              <w:rPr>
                <w:sz w:val="21"/>
                <w:szCs w:val="21"/>
              </w:rPr>
            </w:pPr>
            <w:r>
              <w:rPr>
                <w:w w:val="105"/>
                <w:sz w:val="21"/>
                <w:szCs w:val="21"/>
              </w:rPr>
              <w:t>Բազկաթոռ</w:t>
            </w:r>
          </w:p>
        </w:tc>
        <w:tc>
          <w:tcPr>
            <w:tcW w:w="7165" w:type="dxa"/>
          </w:tcPr>
          <w:p w14:paraId="1A58AE39" w14:textId="77777777" w:rsidR="00940156" w:rsidRDefault="00940156">
            <w:pPr>
              <w:pStyle w:val="TableParagraph"/>
              <w:spacing w:before="2"/>
              <w:rPr>
                <w:sz w:val="24"/>
              </w:rPr>
            </w:pPr>
          </w:p>
          <w:p w14:paraId="57208843" w14:textId="77777777" w:rsidR="00940156" w:rsidRDefault="00000000">
            <w:pPr>
              <w:pStyle w:val="TableParagraph"/>
              <w:spacing w:before="1" w:line="278" w:lineRule="auto"/>
              <w:ind w:left="101"/>
              <w:rPr>
                <w:sz w:val="21"/>
                <w:szCs w:val="21"/>
              </w:rPr>
            </w:pPr>
            <w:r>
              <w:rPr>
                <w:w w:val="110"/>
                <w:sz w:val="21"/>
                <w:szCs w:val="21"/>
              </w:rPr>
              <w:t xml:space="preserve">Բազկաթոռի չափսերը՝ 102x90x88սմ, Կարկասը՝ փայտից և ոտքերը պլաստմասսայից՝ պլաստմասսայե դետալների համադրմամբ, </w:t>
            </w:r>
            <w:r>
              <w:rPr>
                <w:w w:val="105"/>
                <w:sz w:val="21"/>
                <w:szCs w:val="21"/>
              </w:rPr>
              <w:t xml:space="preserve">հենակները՝ կտորից։ Թիկնում և նստատեղում նախատեսվում է սպունգ, </w:t>
            </w:r>
            <w:r>
              <w:rPr>
                <w:w w:val="110"/>
                <w:sz w:val="21"/>
                <w:szCs w:val="21"/>
              </w:rPr>
              <w:t>որը</w:t>
            </w:r>
            <w:r>
              <w:rPr>
                <w:spacing w:val="-27"/>
                <w:w w:val="110"/>
                <w:sz w:val="21"/>
                <w:szCs w:val="21"/>
              </w:rPr>
              <w:t xml:space="preserve"> </w:t>
            </w:r>
            <w:r>
              <w:rPr>
                <w:spacing w:val="-8"/>
                <w:w w:val="110"/>
                <w:sz w:val="21"/>
                <w:szCs w:val="21"/>
              </w:rPr>
              <w:t>երեսապատվում</w:t>
            </w:r>
            <w:r>
              <w:rPr>
                <w:spacing w:val="-37"/>
                <w:w w:val="110"/>
                <w:sz w:val="21"/>
                <w:szCs w:val="21"/>
              </w:rPr>
              <w:t xml:space="preserve"> </w:t>
            </w:r>
            <w:r>
              <w:rPr>
                <w:w w:val="110"/>
                <w:sz w:val="21"/>
                <w:szCs w:val="21"/>
              </w:rPr>
              <w:t>է</w:t>
            </w:r>
            <w:r>
              <w:rPr>
                <w:spacing w:val="-34"/>
                <w:w w:val="110"/>
                <w:sz w:val="21"/>
                <w:szCs w:val="21"/>
              </w:rPr>
              <w:t xml:space="preserve"> </w:t>
            </w:r>
            <w:r>
              <w:rPr>
                <w:spacing w:val="-8"/>
                <w:w w:val="110"/>
                <w:sz w:val="21"/>
                <w:szCs w:val="21"/>
              </w:rPr>
              <w:t>ամուր</w:t>
            </w:r>
            <w:r>
              <w:rPr>
                <w:spacing w:val="-35"/>
                <w:w w:val="110"/>
                <w:sz w:val="21"/>
                <w:szCs w:val="21"/>
              </w:rPr>
              <w:t xml:space="preserve"> </w:t>
            </w:r>
            <w:r>
              <w:rPr>
                <w:spacing w:val="-8"/>
                <w:w w:val="110"/>
                <w:sz w:val="21"/>
                <w:szCs w:val="21"/>
              </w:rPr>
              <w:t>միատոն</w:t>
            </w:r>
            <w:r>
              <w:rPr>
                <w:spacing w:val="-36"/>
                <w:w w:val="110"/>
                <w:sz w:val="21"/>
                <w:szCs w:val="21"/>
              </w:rPr>
              <w:t xml:space="preserve"> </w:t>
            </w:r>
            <w:r>
              <w:rPr>
                <w:spacing w:val="-7"/>
                <w:w w:val="110"/>
                <w:sz w:val="21"/>
                <w:szCs w:val="21"/>
              </w:rPr>
              <w:t>կտորով՝</w:t>
            </w:r>
            <w:r>
              <w:rPr>
                <w:spacing w:val="-37"/>
                <w:w w:val="110"/>
                <w:sz w:val="21"/>
                <w:szCs w:val="21"/>
              </w:rPr>
              <w:t xml:space="preserve"> </w:t>
            </w:r>
            <w:r>
              <w:rPr>
                <w:spacing w:val="-8"/>
                <w:w w:val="110"/>
                <w:sz w:val="21"/>
                <w:szCs w:val="21"/>
              </w:rPr>
              <w:t>մոխրագույն</w:t>
            </w:r>
            <w:r>
              <w:rPr>
                <w:spacing w:val="-36"/>
                <w:w w:val="110"/>
                <w:sz w:val="21"/>
                <w:szCs w:val="21"/>
              </w:rPr>
              <w:t xml:space="preserve"> </w:t>
            </w:r>
            <w:r>
              <w:rPr>
                <w:spacing w:val="-6"/>
                <w:w w:val="110"/>
                <w:sz w:val="21"/>
                <w:szCs w:val="21"/>
              </w:rPr>
              <w:t>կամ</w:t>
            </w:r>
            <w:r>
              <w:rPr>
                <w:spacing w:val="-36"/>
                <w:w w:val="110"/>
                <w:sz w:val="21"/>
                <w:szCs w:val="21"/>
              </w:rPr>
              <w:t xml:space="preserve"> </w:t>
            </w:r>
            <w:r>
              <w:rPr>
                <w:spacing w:val="-6"/>
                <w:w w:val="110"/>
                <w:sz w:val="21"/>
                <w:szCs w:val="21"/>
              </w:rPr>
              <w:t>սև</w:t>
            </w:r>
            <w:r>
              <w:rPr>
                <w:spacing w:val="-34"/>
                <w:w w:val="110"/>
                <w:sz w:val="21"/>
                <w:szCs w:val="21"/>
              </w:rPr>
              <w:t xml:space="preserve"> </w:t>
            </w:r>
            <w:r>
              <w:rPr>
                <w:spacing w:val="-8"/>
                <w:w w:val="110"/>
                <w:sz w:val="21"/>
                <w:szCs w:val="21"/>
              </w:rPr>
              <w:t>գույնի։</w:t>
            </w:r>
          </w:p>
        </w:tc>
        <w:tc>
          <w:tcPr>
            <w:tcW w:w="1143" w:type="dxa"/>
          </w:tcPr>
          <w:p w14:paraId="16185E17" w14:textId="77777777" w:rsidR="00940156" w:rsidRDefault="00940156">
            <w:pPr>
              <w:pStyle w:val="TableParagraph"/>
            </w:pPr>
          </w:p>
          <w:p w14:paraId="3FDE5379" w14:textId="77777777" w:rsidR="00940156" w:rsidRDefault="00940156">
            <w:pPr>
              <w:pStyle w:val="TableParagraph"/>
            </w:pPr>
          </w:p>
          <w:p w14:paraId="4F352EDC" w14:textId="77777777" w:rsidR="00940156" w:rsidRDefault="00000000">
            <w:pPr>
              <w:pStyle w:val="TableParagraph"/>
              <w:spacing w:before="195"/>
              <w:ind w:left="311" w:right="310"/>
              <w:jc w:val="center"/>
              <w:rPr>
                <w:sz w:val="21"/>
                <w:szCs w:val="21"/>
              </w:rPr>
            </w:pPr>
            <w:r>
              <w:rPr>
                <w:w w:val="105"/>
                <w:sz w:val="21"/>
                <w:szCs w:val="21"/>
              </w:rPr>
              <w:t>հատ</w:t>
            </w:r>
          </w:p>
        </w:tc>
        <w:tc>
          <w:tcPr>
            <w:tcW w:w="1102" w:type="dxa"/>
          </w:tcPr>
          <w:p w14:paraId="465388F6" w14:textId="77777777" w:rsidR="00940156" w:rsidRDefault="00940156">
            <w:pPr>
              <w:pStyle w:val="TableParagraph"/>
            </w:pPr>
          </w:p>
          <w:p w14:paraId="0DBA1372" w14:textId="77777777" w:rsidR="00940156" w:rsidRDefault="00940156">
            <w:pPr>
              <w:pStyle w:val="TableParagraph"/>
            </w:pPr>
          </w:p>
          <w:p w14:paraId="3688BA3B" w14:textId="77777777" w:rsidR="00940156" w:rsidRDefault="00000000">
            <w:pPr>
              <w:pStyle w:val="TableParagraph"/>
              <w:spacing w:before="195"/>
              <w:ind w:right="487"/>
              <w:jc w:val="right"/>
              <w:rPr>
                <w:sz w:val="21"/>
              </w:rPr>
            </w:pPr>
            <w:r>
              <w:rPr>
                <w:w w:val="102"/>
                <w:sz w:val="21"/>
              </w:rPr>
              <w:t>5</w:t>
            </w:r>
          </w:p>
        </w:tc>
        <w:tc>
          <w:tcPr>
            <w:tcW w:w="1263" w:type="dxa"/>
          </w:tcPr>
          <w:p w14:paraId="365D3DA7" w14:textId="77777777" w:rsidR="00940156" w:rsidRDefault="00940156">
            <w:pPr>
              <w:pStyle w:val="TableParagraph"/>
            </w:pPr>
          </w:p>
          <w:p w14:paraId="32130FCD" w14:textId="77777777" w:rsidR="00940156" w:rsidRDefault="00940156">
            <w:pPr>
              <w:pStyle w:val="TableParagraph"/>
            </w:pPr>
          </w:p>
          <w:p w14:paraId="2052070A" w14:textId="77777777" w:rsidR="00940156" w:rsidRDefault="00000000">
            <w:pPr>
              <w:pStyle w:val="TableParagraph"/>
              <w:spacing w:before="195"/>
              <w:ind w:right="229"/>
              <w:jc w:val="right"/>
              <w:rPr>
                <w:sz w:val="21"/>
              </w:rPr>
            </w:pPr>
            <w:r>
              <w:rPr>
                <w:w w:val="95"/>
                <w:sz w:val="21"/>
              </w:rPr>
              <w:t>110000.0</w:t>
            </w:r>
          </w:p>
        </w:tc>
        <w:tc>
          <w:tcPr>
            <w:tcW w:w="1633" w:type="dxa"/>
          </w:tcPr>
          <w:p w14:paraId="05E4BCC4" w14:textId="77777777" w:rsidR="00940156" w:rsidRDefault="00940156">
            <w:pPr>
              <w:pStyle w:val="TableParagraph"/>
            </w:pPr>
          </w:p>
          <w:p w14:paraId="332A4C2C" w14:textId="77777777" w:rsidR="00940156" w:rsidRDefault="00940156">
            <w:pPr>
              <w:pStyle w:val="TableParagraph"/>
            </w:pPr>
          </w:p>
          <w:p w14:paraId="78B90AD3" w14:textId="77777777" w:rsidR="00940156" w:rsidRDefault="00000000">
            <w:pPr>
              <w:pStyle w:val="TableParagraph"/>
              <w:spacing w:before="195"/>
              <w:ind w:left="228" w:right="220"/>
              <w:jc w:val="center"/>
              <w:rPr>
                <w:sz w:val="21"/>
              </w:rPr>
            </w:pPr>
            <w:r>
              <w:rPr>
                <w:w w:val="105"/>
                <w:sz w:val="21"/>
              </w:rPr>
              <w:t>550000.0</w:t>
            </w:r>
          </w:p>
        </w:tc>
      </w:tr>
      <w:tr w:rsidR="00940156" w14:paraId="25685F41" w14:textId="77777777">
        <w:trPr>
          <w:trHeight w:val="1049"/>
        </w:trPr>
        <w:tc>
          <w:tcPr>
            <w:tcW w:w="592" w:type="dxa"/>
          </w:tcPr>
          <w:p w14:paraId="72C1A310" w14:textId="77777777" w:rsidR="00940156" w:rsidRDefault="00940156">
            <w:pPr>
              <w:pStyle w:val="TableParagraph"/>
            </w:pPr>
          </w:p>
          <w:p w14:paraId="0999906E" w14:textId="77777777" w:rsidR="00940156" w:rsidRDefault="00000000">
            <w:pPr>
              <w:pStyle w:val="TableParagraph"/>
              <w:spacing w:before="159"/>
              <w:ind w:left="232"/>
              <w:rPr>
                <w:sz w:val="21"/>
              </w:rPr>
            </w:pPr>
            <w:r>
              <w:rPr>
                <w:w w:val="121"/>
                <w:sz w:val="21"/>
              </w:rPr>
              <w:t>8</w:t>
            </w:r>
          </w:p>
        </w:tc>
        <w:tc>
          <w:tcPr>
            <w:tcW w:w="2414" w:type="dxa"/>
          </w:tcPr>
          <w:p w14:paraId="634689ED" w14:textId="77777777" w:rsidR="00940156" w:rsidRDefault="00940156">
            <w:pPr>
              <w:pStyle w:val="TableParagraph"/>
            </w:pPr>
          </w:p>
          <w:p w14:paraId="24262B41" w14:textId="77777777" w:rsidR="00940156" w:rsidRDefault="00000000">
            <w:pPr>
              <w:pStyle w:val="TableParagraph"/>
              <w:spacing w:before="156"/>
              <w:ind w:left="103"/>
              <w:rPr>
                <w:sz w:val="21"/>
                <w:szCs w:val="21"/>
              </w:rPr>
            </w:pPr>
            <w:r>
              <w:rPr>
                <w:w w:val="105"/>
                <w:sz w:val="21"/>
                <w:szCs w:val="21"/>
              </w:rPr>
              <w:t>Բազմոց</w:t>
            </w:r>
          </w:p>
        </w:tc>
        <w:tc>
          <w:tcPr>
            <w:tcW w:w="7165" w:type="dxa"/>
          </w:tcPr>
          <w:p w14:paraId="67563481" w14:textId="77777777" w:rsidR="00940156" w:rsidRDefault="00940156">
            <w:pPr>
              <w:pStyle w:val="TableParagraph"/>
              <w:spacing w:before="3"/>
              <w:rPr>
                <w:sz w:val="23"/>
              </w:rPr>
            </w:pPr>
          </w:p>
          <w:p w14:paraId="7129152C" w14:textId="77777777" w:rsidR="00940156" w:rsidRDefault="00000000">
            <w:pPr>
              <w:pStyle w:val="TableParagraph"/>
              <w:spacing w:line="276" w:lineRule="auto"/>
              <w:ind w:left="101" w:right="205"/>
              <w:rPr>
                <w:sz w:val="21"/>
                <w:szCs w:val="21"/>
              </w:rPr>
            </w:pPr>
            <w:r>
              <w:rPr>
                <w:w w:val="110"/>
                <w:sz w:val="21"/>
                <w:szCs w:val="21"/>
              </w:rPr>
              <w:t>Բազմոց</w:t>
            </w:r>
            <w:r>
              <w:rPr>
                <w:spacing w:val="-29"/>
                <w:w w:val="110"/>
                <w:sz w:val="21"/>
                <w:szCs w:val="21"/>
              </w:rPr>
              <w:t xml:space="preserve"> </w:t>
            </w:r>
            <w:r>
              <w:rPr>
                <w:w w:val="110"/>
                <w:sz w:val="21"/>
                <w:szCs w:val="21"/>
              </w:rPr>
              <w:t>կաշվի</w:t>
            </w:r>
            <w:r>
              <w:rPr>
                <w:spacing w:val="-30"/>
                <w:w w:val="110"/>
                <w:sz w:val="21"/>
                <w:szCs w:val="21"/>
              </w:rPr>
              <w:t xml:space="preserve"> </w:t>
            </w:r>
            <w:r>
              <w:rPr>
                <w:w w:val="110"/>
                <w:sz w:val="21"/>
                <w:szCs w:val="21"/>
              </w:rPr>
              <w:t>փոխարինող</w:t>
            </w:r>
            <w:r>
              <w:rPr>
                <w:spacing w:val="-30"/>
                <w:w w:val="110"/>
                <w:sz w:val="21"/>
                <w:szCs w:val="21"/>
              </w:rPr>
              <w:t xml:space="preserve"> </w:t>
            </w:r>
            <w:r>
              <w:rPr>
                <w:w w:val="110"/>
                <w:sz w:val="21"/>
                <w:szCs w:val="21"/>
              </w:rPr>
              <w:t>որակյալ</w:t>
            </w:r>
            <w:r>
              <w:rPr>
                <w:spacing w:val="-29"/>
                <w:w w:val="110"/>
                <w:sz w:val="21"/>
                <w:szCs w:val="21"/>
              </w:rPr>
              <w:t xml:space="preserve"> </w:t>
            </w:r>
            <w:r>
              <w:rPr>
                <w:w w:val="110"/>
                <w:sz w:val="21"/>
                <w:szCs w:val="21"/>
              </w:rPr>
              <w:t>կտորից,</w:t>
            </w:r>
            <w:r>
              <w:rPr>
                <w:spacing w:val="-30"/>
                <w:w w:val="110"/>
                <w:sz w:val="21"/>
                <w:szCs w:val="21"/>
              </w:rPr>
              <w:t xml:space="preserve"> </w:t>
            </w:r>
            <w:r>
              <w:rPr>
                <w:w w:val="110"/>
                <w:sz w:val="21"/>
                <w:szCs w:val="21"/>
              </w:rPr>
              <w:t>3</w:t>
            </w:r>
            <w:r>
              <w:rPr>
                <w:spacing w:val="-29"/>
                <w:w w:val="110"/>
                <w:sz w:val="21"/>
                <w:szCs w:val="21"/>
              </w:rPr>
              <w:t xml:space="preserve"> </w:t>
            </w:r>
            <w:r>
              <w:rPr>
                <w:w w:val="110"/>
                <w:sz w:val="21"/>
                <w:szCs w:val="21"/>
              </w:rPr>
              <w:t>նստատեղով,</w:t>
            </w:r>
            <w:r>
              <w:rPr>
                <w:spacing w:val="-31"/>
                <w:w w:val="110"/>
                <w:sz w:val="21"/>
                <w:szCs w:val="21"/>
              </w:rPr>
              <w:t xml:space="preserve"> </w:t>
            </w:r>
            <w:r>
              <w:rPr>
                <w:w w:val="110"/>
                <w:sz w:val="21"/>
                <w:szCs w:val="21"/>
              </w:rPr>
              <w:t>չափերը՝ առնվազն</w:t>
            </w:r>
            <w:r>
              <w:rPr>
                <w:spacing w:val="-3"/>
                <w:w w:val="110"/>
                <w:sz w:val="21"/>
                <w:szCs w:val="21"/>
              </w:rPr>
              <w:t xml:space="preserve"> </w:t>
            </w:r>
            <w:r>
              <w:rPr>
                <w:w w:val="110"/>
                <w:sz w:val="21"/>
                <w:szCs w:val="21"/>
              </w:rPr>
              <w:t>220x80x85</w:t>
            </w:r>
          </w:p>
        </w:tc>
        <w:tc>
          <w:tcPr>
            <w:tcW w:w="1143" w:type="dxa"/>
          </w:tcPr>
          <w:p w14:paraId="501E30CB" w14:textId="77777777" w:rsidR="00940156" w:rsidRDefault="00940156">
            <w:pPr>
              <w:pStyle w:val="TableParagraph"/>
            </w:pPr>
          </w:p>
          <w:p w14:paraId="3142C6AC" w14:textId="77777777" w:rsidR="00940156" w:rsidRDefault="00000000">
            <w:pPr>
              <w:pStyle w:val="TableParagraph"/>
              <w:spacing w:before="156"/>
              <w:ind w:left="311" w:right="310"/>
              <w:jc w:val="center"/>
              <w:rPr>
                <w:sz w:val="21"/>
                <w:szCs w:val="21"/>
              </w:rPr>
            </w:pPr>
            <w:r>
              <w:rPr>
                <w:w w:val="105"/>
                <w:sz w:val="21"/>
                <w:szCs w:val="21"/>
              </w:rPr>
              <w:t>հատ</w:t>
            </w:r>
          </w:p>
        </w:tc>
        <w:tc>
          <w:tcPr>
            <w:tcW w:w="1102" w:type="dxa"/>
          </w:tcPr>
          <w:p w14:paraId="69CC6FAD" w14:textId="77777777" w:rsidR="00940156" w:rsidRDefault="00940156">
            <w:pPr>
              <w:pStyle w:val="TableParagraph"/>
            </w:pPr>
          </w:p>
          <w:p w14:paraId="62E52CB7" w14:textId="77777777" w:rsidR="00940156" w:rsidRDefault="00000000">
            <w:pPr>
              <w:pStyle w:val="TableParagraph"/>
              <w:spacing w:before="156"/>
              <w:ind w:left="5"/>
              <w:jc w:val="center"/>
              <w:rPr>
                <w:sz w:val="21"/>
              </w:rPr>
            </w:pPr>
            <w:r>
              <w:rPr>
                <w:w w:val="71"/>
                <w:sz w:val="21"/>
              </w:rPr>
              <w:t>1</w:t>
            </w:r>
          </w:p>
        </w:tc>
        <w:tc>
          <w:tcPr>
            <w:tcW w:w="1263" w:type="dxa"/>
          </w:tcPr>
          <w:p w14:paraId="0CF165C4" w14:textId="77777777" w:rsidR="00940156" w:rsidRDefault="00940156">
            <w:pPr>
              <w:pStyle w:val="TableParagraph"/>
            </w:pPr>
          </w:p>
          <w:p w14:paraId="23D9B84B" w14:textId="77777777" w:rsidR="00940156" w:rsidRDefault="00000000">
            <w:pPr>
              <w:pStyle w:val="TableParagraph"/>
              <w:spacing w:before="156"/>
              <w:ind w:right="193"/>
              <w:jc w:val="right"/>
              <w:rPr>
                <w:sz w:val="21"/>
              </w:rPr>
            </w:pPr>
            <w:r>
              <w:rPr>
                <w:w w:val="105"/>
                <w:sz w:val="21"/>
              </w:rPr>
              <w:t>200000.0</w:t>
            </w:r>
          </w:p>
        </w:tc>
        <w:tc>
          <w:tcPr>
            <w:tcW w:w="1633" w:type="dxa"/>
          </w:tcPr>
          <w:p w14:paraId="727FCF8A" w14:textId="77777777" w:rsidR="00940156" w:rsidRDefault="00940156">
            <w:pPr>
              <w:pStyle w:val="TableParagraph"/>
            </w:pPr>
          </w:p>
          <w:p w14:paraId="2C49C71D" w14:textId="77777777" w:rsidR="00940156" w:rsidRDefault="00000000">
            <w:pPr>
              <w:pStyle w:val="TableParagraph"/>
              <w:spacing w:before="156"/>
              <w:ind w:left="228" w:right="220"/>
              <w:jc w:val="center"/>
              <w:rPr>
                <w:sz w:val="21"/>
              </w:rPr>
            </w:pPr>
            <w:r>
              <w:rPr>
                <w:w w:val="110"/>
                <w:sz w:val="21"/>
              </w:rPr>
              <w:t>200000.0</w:t>
            </w:r>
          </w:p>
        </w:tc>
      </w:tr>
      <w:tr w:rsidR="00940156" w14:paraId="63F7ED61" w14:textId="77777777">
        <w:trPr>
          <w:trHeight w:val="1271"/>
        </w:trPr>
        <w:tc>
          <w:tcPr>
            <w:tcW w:w="592" w:type="dxa"/>
          </w:tcPr>
          <w:p w14:paraId="301B118A" w14:textId="77777777" w:rsidR="00940156" w:rsidRDefault="00940156">
            <w:pPr>
              <w:pStyle w:val="TableParagraph"/>
            </w:pPr>
          </w:p>
          <w:p w14:paraId="197C9534" w14:textId="77777777" w:rsidR="00940156" w:rsidRDefault="00940156">
            <w:pPr>
              <w:pStyle w:val="TableParagraph"/>
              <w:spacing w:before="3"/>
              <w:rPr>
                <w:sz w:val="23"/>
              </w:rPr>
            </w:pPr>
          </w:p>
          <w:p w14:paraId="5B74BCF6" w14:textId="77777777" w:rsidR="00940156" w:rsidRDefault="00000000">
            <w:pPr>
              <w:pStyle w:val="TableParagraph"/>
              <w:spacing w:before="1"/>
              <w:ind w:left="232"/>
              <w:rPr>
                <w:sz w:val="21"/>
              </w:rPr>
            </w:pPr>
            <w:r>
              <w:rPr>
                <w:w w:val="121"/>
                <w:sz w:val="21"/>
              </w:rPr>
              <w:t>9</w:t>
            </w:r>
          </w:p>
        </w:tc>
        <w:tc>
          <w:tcPr>
            <w:tcW w:w="2414" w:type="dxa"/>
          </w:tcPr>
          <w:p w14:paraId="288217BD" w14:textId="77777777" w:rsidR="00940156" w:rsidRDefault="00940156">
            <w:pPr>
              <w:pStyle w:val="TableParagraph"/>
            </w:pPr>
          </w:p>
          <w:p w14:paraId="21D5767E" w14:textId="77777777" w:rsidR="00940156" w:rsidRDefault="00940156">
            <w:pPr>
              <w:pStyle w:val="TableParagraph"/>
              <w:spacing w:before="1"/>
              <w:rPr>
                <w:sz w:val="23"/>
              </w:rPr>
            </w:pPr>
          </w:p>
          <w:p w14:paraId="152F8888" w14:textId="77777777" w:rsidR="00940156" w:rsidRDefault="00000000">
            <w:pPr>
              <w:pStyle w:val="TableParagraph"/>
              <w:ind w:left="103"/>
              <w:rPr>
                <w:sz w:val="21"/>
                <w:szCs w:val="21"/>
              </w:rPr>
            </w:pPr>
            <w:r>
              <w:rPr>
                <w:w w:val="105"/>
                <w:sz w:val="21"/>
                <w:szCs w:val="21"/>
              </w:rPr>
              <w:t>Գրասենյակային աթոռ</w:t>
            </w:r>
          </w:p>
        </w:tc>
        <w:tc>
          <w:tcPr>
            <w:tcW w:w="7165" w:type="dxa"/>
          </w:tcPr>
          <w:p w14:paraId="5B958B31" w14:textId="77777777" w:rsidR="00940156" w:rsidRDefault="00000000">
            <w:pPr>
              <w:pStyle w:val="TableParagraph"/>
              <w:spacing w:before="99" w:line="278" w:lineRule="auto"/>
              <w:ind w:left="101"/>
              <w:rPr>
                <w:sz w:val="21"/>
                <w:szCs w:val="21"/>
              </w:rPr>
            </w:pPr>
            <w:r>
              <w:rPr>
                <w:w w:val="105"/>
                <w:sz w:val="21"/>
                <w:szCs w:val="21"/>
              </w:rPr>
              <w:t xml:space="preserve">Աթոռ՝ </w:t>
            </w:r>
            <w:r>
              <w:rPr>
                <w:spacing w:val="-8"/>
                <w:w w:val="105"/>
                <w:sz w:val="21"/>
                <w:szCs w:val="21"/>
              </w:rPr>
              <w:t xml:space="preserve">շարժական ոտքերով, նստատեղը կտորից, </w:t>
            </w:r>
            <w:r>
              <w:rPr>
                <w:spacing w:val="-9"/>
                <w:w w:val="105"/>
                <w:sz w:val="21"/>
                <w:szCs w:val="21"/>
              </w:rPr>
              <w:t xml:space="preserve">լայնությունը </w:t>
            </w:r>
            <w:r>
              <w:rPr>
                <w:spacing w:val="-7"/>
                <w:w w:val="105"/>
                <w:sz w:val="21"/>
                <w:szCs w:val="21"/>
              </w:rPr>
              <w:t xml:space="preserve">մինչև </w:t>
            </w:r>
            <w:r>
              <w:rPr>
                <w:spacing w:val="-5"/>
                <w:w w:val="105"/>
                <w:sz w:val="21"/>
                <w:szCs w:val="21"/>
              </w:rPr>
              <w:t xml:space="preserve">55 </w:t>
            </w:r>
            <w:r>
              <w:rPr>
                <w:spacing w:val="-6"/>
                <w:w w:val="105"/>
                <w:sz w:val="21"/>
                <w:szCs w:val="21"/>
              </w:rPr>
              <w:t xml:space="preserve">սմ, </w:t>
            </w:r>
            <w:r>
              <w:rPr>
                <w:spacing w:val="-8"/>
                <w:w w:val="105"/>
                <w:sz w:val="21"/>
                <w:szCs w:val="21"/>
              </w:rPr>
              <w:t xml:space="preserve">նստատեղի </w:t>
            </w:r>
            <w:r>
              <w:rPr>
                <w:spacing w:val="-7"/>
                <w:w w:val="105"/>
                <w:sz w:val="21"/>
                <w:szCs w:val="21"/>
              </w:rPr>
              <w:t xml:space="preserve">գույնը՝ </w:t>
            </w:r>
            <w:r>
              <w:rPr>
                <w:spacing w:val="-5"/>
                <w:w w:val="105"/>
                <w:sz w:val="21"/>
                <w:szCs w:val="21"/>
              </w:rPr>
              <w:t xml:space="preserve">սև, </w:t>
            </w:r>
            <w:r>
              <w:rPr>
                <w:spacing w:val="-8"/>
                <w:w w:val="105"/>
                <w:sz w:val="21"/>
                <w:szCs w:val="21"/>
              </w:rPr>
              <w:t xml:space="preserve">նստատեղից </w:t>
            </w:r>
            <w:r>
              <w:rPr>
                <w:spacing w:val="-7"/>
                <w:w w:val="105"/>
                <w:sz w:val="21"/>
                <w:szCs w:val="21"/>
              </w:rPr>
              <w:t xml:space="preserve">մինչև </w:t>
            </w:r>
            <w:r>
              <w:rPr>
                <w:spacing w:val="-8"/>
                <w:w w:val="105"/>
                <w:sz w:val="21"/>
                <w:szCs w:val="21"/>
              </w:rPr>
              <w:t xml:space="preserve">թիկունք բարձրությունը՝ առնվազն </w:t>
            </w:r>
            <w:r>
              <w:rPr>
                <w:spacing w:val="-3"/>
                <w:w w:val="105"/>
                <w:sz w:val="21"/>
                <w:szCs w:val="21"/>
              </w:rPr>
              <w:t xml:space="preserve">70 </w:t>
            </w:r>
            <w:r>
              <w:rPr>
                <w:spacing w:val="-6"/>
                <w:w w:val="105"/>
                <w:sz w:val="21"/>
                <w:szCs w:val="21"/>
              </w:rPr>
              <w:t xml:space="preserve">սմ, </w:t>
            </w:r>
            <w:r>
              <w:rPr>
                <w:spacing w:val="-8"/>
                <w:w w:val="105"/>
                <w:sz w:val="21"/>
                <w:szCs w:val="21"/>
              </w:rPr>
              <w:t xml:space="preserve">հենակը </w:t>
            </w:r>
            <w:r>
              <w:rPr>
                <w:spacing w:val="-7"/>
                <w:w w:val="105"/>
                <w:sz w:val="21"/>
                <w:szCs w:val="21"/>
              </w:rPr>
              <w:t xml:space="preserve">նույն </w:t>
            </w:r>
            <w:r>
              <w:rPr>
                <w:spacing w:val="-9"/>
                <w:w w:val="105"/>
                <w:sz w:val="21"/>
                <w:szCs w:val="21"/>
              </w:rPr>
              <w:t xml:space="preserve">նստատեղի </w:t>
            </w:r>
            <w:r>
              <w:rPr>
                <w:spacing w:val="-8"/>
                <w:w w:val="105"/>
                <w:sz w:val="21"/>
                <w:szCs w:val="21"/>
              </w:rPr>
              <w:t xml:space="preserve">կտորից, հենակի </w:t>
            </w:r>
            <w:r>
              <w:rPr>
                <w:spacing w:val="-7"/>
                <w:w w:val="105"/>
                <w:sz w:val="21"/>
                <w:szCs w:val="21"/>
              </w:rPr>
              <w:t xml:space="preserve">գույնը՝ </w:t>
            </w:r>
            <w:r>
              <w:rPr>
                <w:spacing w:val="-4"/>
                <w:w w:val="105"/>
                <w:sz w:val="21"/>
                <w:szCs w:val="21"/>
              </w:rPr>
              <w:t xml:space="preserve">սև </w:t>
            </w:r>
            <w:r>
              <w:rPr>
                <w:spacing w:val="-9"/>
                <w:w w:val="105"/>
                <w:sz w:val="21"/>
                <w:szCs w:val="21"/>
              </w:rPr>
              <w:t xml:space="preserve">առավելագույն </w:t>
            </w:r>
            <w:r>
              <w:rPr>
                <w:spacing w:val="-8"/>
                <w:w w:val="105"/>
                <w:sz w:val="21"/>
                <w:szCs w:val="21"/>
              </w:rPr>
              <w:t xml:space="preserve">ծանրությունը՝ </w:t>
            </w:r>
            <w:r>
              <w:rPr>
                <w:w w:val="105"/>
                <w:sz w:val="21"/>
                <w:szCs w:val="21"/>
              </w:rPr>
              <w:t>150 կգ, բարձրությունը փոխելու հնարավորությամբ</w:t>
            </w:r>
          </w:p>
        </w:tc>
        <w:tc>
          <w:tcPr>
            <w:tcW w:w="1143" w:type="dxa"/>
          </w:tcPr>
          <w:p w14:paraId="1309C313" w14:textId="77777777" w:rsidR="00940156" w:rsidRDefault="00940156">
            <w:pPr>
              <w:pStyle w:val="TableParagraph"/>
            </w:pPr>
          </w:p>
          <w:p w14:paraId="788D756F" w14:textId="77777777" w:rsidR="00940156" w:rsidRDefault="00940156">
            <w:pPr>
              <w:pStyle w:val="TableParagraph"/>
              <w:spacing w:before="1"/>
              <w:rPr>
                <w:sz w:val="23"/>
              </w:rPr>
            </w:pPr>
          </w:p>
          <w:p w14:paraId="65DF12BE"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39DEE0C2" w14:textId="77777777" w:rsidR="00940156" w:rsidRDefault="00940156">
            <w:pPr>
              <w:pStyle w:val="TableParagraph"/>
            </w:pPr>
          </w:p>
          <w:p w14:paraId="3661553C" w14:textId="77777777" w:rsidR="00940156" w:rsidRDefault="00940156">
            <w:pPr>
              <w:pStyle w:val="TableParagraph"/>
              <w:spacing w:before="1"/>
              <w:rPr>
                <w:sz w:val="23"/>
              </w:rPr>
            </w:pPr>
          </w:p>
          <w:p w14:paraId="4F0FA1B5" w14:textId="77777777" w:rsidR="00940156" w:rsidRDefault="00000000">
            <w:pPr>
              <w:pStyle w:val="TableParagraph"/>
              <w:ind w:right="429"/>
              <w:jc w:val="right"/>
              <w:rPr>
                <w:sz w:val="21"/>
              </w:rPr>
            </w:pPr>
            <w:r>
              <w:rPr>
                <w:w w:val="105"/>
                <w:sz w:val="21"/>
              </w:rPr>
              <w:t>20</w:t>
            </w:r>
          </w:p>
        </w:tc>
        <w:tc>
          <w:tcPr>
            <w:tcW w:w="1263" w:type="dxa"/>
          </w:tcPr>
          <w:p w14:paraId="25BB7E76" w14:textId="77777777" w:rsidR="00940156" w:rsidRDefault="00940156">
            <w:pPr>
              <w:pStyle w:val="TableParagraph"/>
            </w:pPr>
          </w:p>
          <w:p w14:paraId="24EF4950" w14:textId="77777777" w:rsidR="00940156" w:rsidRDefault="00940156">
            <w:pPr>
              <w:pStyle w:val="TableParagraph"/>
              <w:spacing w:before="1"/>
              <w:rPr>
                <w:sz w:val="23"/>
              </w:rPr>
            </w:pPr>
          </w:p>
          <w:p w14:paraId="0ADC50BE" w14:textId="77777777" w:rsidR="00940156" w:rsidRDefault="00000000">
            <w:pPr>
              <w:pStyle w:val="TableParagraph"/>
              <w:ind w:right="270"/>
              <w:jc w:val="right"/>
              <w:rPr>
                <w:sz w:val="21"/>
              </w:rPr>
            </w:pPr>
            <w:r>
              <w:rPr>
                <w:sz w:val="21"/>
              </w:rPr>
              <w:t>12000.0</w:t>
            </w:r>
          </w:p>
        </w:tc>
        <w:tc>
          <w:tcPr>
            <w:tcW w:w="1633" w:type="dxa"/>
          </w:tcPr>
          <w:p w14:paraId="411231DC" w14:textId="77777777" w:rsidR="00940156" w:rsidRDefault="00940156">
            <w:pPr>
              <w:pStyle w:val="TableParagraph"/>
            </w:pPr>
          </w:p>
          <w:p w14:paraId="720F9E89" w14:textId="77777777" w:rsidR="00940156" w:rsidRDefault="00940156">
            <w:pPr>
              <w:pStyle w:val="TableParagraph"/>
              <w:spacing w:before="1"/>
              <w:rPr>
                <w:sz w:val="23"/>
              </w:rPr>
            </w:pPr>
          </w:p>
          <w:p w14:paraId="5C41D0E6" w14:textId="77777777" w:rsidR="00940156" w:rsidRDefault="00000000">
            <w:pPr>
              <w:pStyle w:val="TableParagraph"/>
              <w:ind w:left="228" w:right="220"/>
              <w:jc w:val="center"/>
              <w:rPr>
                <w:sz w:val="21"/>
              </w:rPr>
            </w:pPr>
            <w:r>
              <w:rPr>
                <w:w w:val="105"/>
                <w:sz w:val="21"/>
              </w:rPr>
              <w:t>240000.0</w:t>
            </w:r>
          </w:p>
        </w:tc>
      </w:tr>
    </w:tbl>
    <w:p w14:paraId="395A9CAC" w14:textId="77777777" w:rsidR="00940156" w:rsidRDefault="00940156">
      <w:pPr>
        <w:jc w:val="center"/>
        <w:rPr>
          <w:sz w:val="21"/>
        </w:rPr>
        <w:sectPr w:rsidR="00940156">
          <w:headerReference w:type="default" r:id="rId6"/>
          <w:pgSz w:w="15840" w:h="12240" w:orient="landscape"/>
          <w:pgMar w:top="1400" w:right="120" w:bottom="280" w:left="160" w:header="1201" w:footer="0" w:gutter="0"/>
          <w:pgNumType w:start="2"/>
          <w:cols w:space="720"/>
        </w:sectPr>
      </w:pPr>
    </w:p>
    <w:p w14:paraId="643944AE" w14:textId="77777777" w:rsidR="00940156" w:rsidRDefault="00940156">
      <w:pPr>
        <w:pStyle w:val="BodyText"/>
        <w:rPr>
          <w:sz w:val="20"/>
        </w:rPr>
      </w:pPr>
    </w:p>
    <w:p w14:paraId="040CAB05"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3A972113" w14:textId="77777777">
        <w:trPr>
          <w:trHeight w:val="7826"/>
        </w:trPr>
        <w:tc>
          <w:tcPr>
            <w:tcW w:w="592" w:type="dxa"/>
          </w:tcPr>
          <w:p w14:paraId="75099031" w14:textId="77777777" w:rsidR="00940156" w:rsidRDefault="00940156">
            <w:pPr>
              <w:pStyle w:val="TableParagraph"/>
            </w:pPr>
          </w:p>
          <w:p w14:paraId="0AED9C8B" w14:textId="77777777" w:rsidR="00940156" w:rsidRDefault="00940156">
            <w:pPr>
              <w:pStyle w:val="TableParagraph"/>
            </w:pPr>
          </w:p>
          <w:p w14:paraId="589B33F8" w14:textId="77777777" w:rsidR="00940156" w:rsidRDefault="00940156">
            <w:pPr>
              <w:pStyle w:val="TableParagraph"/>
            </w:pPr>
          </w:p>
          <w:p w14:paraId="5525A921" w14:textId="77777777" w:rsidR="00940156" w:rsidRDefault="00940156">
            <w:pPr>
              <w:pStyle w:val="TableParagraph"/>
            </w:pPr>
          </w:p>
          <w:p w14:paraId="20D63061" w14:textId="77777777" w:rsidR="00940156" w:rsidRDefault="00940156">
            <w:pPr>
              <w:pStyle w:val="TableParagraph"/>
            </w:pPr>
          </w:p>
          <w:p w14:paraId="540AC776" w14:textId="77777777" w:rsidR="00940156" w:rsidRDefault="00940156">
            <w:pPr>
              <w:pStyle w:val="TableParagraph"/>
            </w:pPr>
          </w:p>
          <w:p w14:paraId="3C92EBFC" w14:textId="77777777" w:rsidR="00940156" w:rsidRDefault="00940156">
            <w:pPr>
              <w:pStyle w:val="TableParagraph"/>
            </w:pPr>
          </w:p>
          <w:p w14:paraId="6B73EE86" w14:textId="77777777" w:rsidR="00940156" w:rsidRDefault="00940156">
            <w:pPr>
              <w:pStyle w:val="TableParagraph"/>
            </w:pPr>
          </w:p>
          <w:p w14:paraId="59926B90" w14:textId="77777777" w:rsidR="00940156" w:rsidRDefault="00940156">
            <w:pPr>
              <w:pStyle w:val="TableParagraph"/>
            </w:pPr>
          </w:p>
          <w:p w14:paraId="613547E8" w14:textId="77777777" w:rsidR="00940156" w:rsidRDefault="00940156">
            <w:pPr>
              <w:pStyle w:val="TableParagraph"/>
            </w:pPr>
          </w:p>
          <w:p w14:paraId="54146BE4" w14:textId="77777777" w:rsidR="00940156" w:rsidRDefault="00940156">
            <w:pPr>
              <w:pStyle w:val="TableParagraph"/>
            </w:pPr>
          </w:p>
          <w:p w14:paraId="2E7BF726" w14:textId="77777777" w:rsidR="00940156" w:rsidRDefault="00940156">
            <w:pPr>
              <w:pStyle w:val="TableParagraph"/>
            </w:pPr>
          </w:p>
          <w:p w14:paraId="64C5472B" w14:textId="77777777" w:rsidR="00940156" w:rsidRDefault="00940156">
            <w:pPr>
              <w:pStyle w:val="TableParagraph"/>
            </w:pPr>
          </w:p>
          <w:p w14:paraId="7F4818B4" w14:textId="77777777" w:rsidR="00940156" w:rsidRDefault="00940156">
            <w:pPr>
              <w:pStyle w:val="TableParagraph"/>
            </w:pPr>
          </w:p>
          <w:p w14:paraId="0BE8BAAA" w14:textId="77777777" w:rsidR="00940156" w:rsidRDefault="00940156">
            <w:pPr>
              <w:pStyle w:val="TableParagraph"/>
              <w:spacing w:before="5"/>
            </w:pPr>
          </w:p>
          <w:p w14:paraId="7A4DB63D" w14:textId="77777777" w:rsidR="00940156" w:rsidRDefault="00000000">
            <w:pPr>
              <w:pStyle w:val="TableParagraph"/>
              <w:ind w:left="187"/>
              <w:rPr>
                <w:sz w:val="21"/>
              </w:rPr>
            </w:pPr>
            <w:r>
              <w:rPr>
                <w:sz w:val="21"/>
              </w:rPr>
              <w:t>10</w:t>
            </w:r>
          </w:p>
        </w:tc>
        <w:tc>
          <w:tcPr>
            <w:tcW w:w="2414" w:type="dxa"/>
          </w:tcPr>
          <w:p w14:paraId="125541FE" w14:textId="77777777" w:rsidR="00940156" w:rsidRDefault="00940156">
            <w:pPr>
              <w:pStyle w:val="TableParagraph"/>
            </w:pPr>
          </w:p>
          <w:p w14:paraId="6BD15C40" w14:textId="77777777" w:rsidR="00940156" w:rsidRDefault="00940156">
            <w:pPr>
              <w:pStyle w:val="TableParagraph"/>
            </w:pPr>
          </w:p>
          <w:p w14:paraId="59CCFF2E" w14:textId="77777777" w:rsidR="00940156" w:rsidRDefault="00940156">
            <w:pPr>
              <w:pStyle w:val="TableParagraph"/>
            </w:pPr>
          </w:p>
          <w:p w14:paraId="28667256" w14:textId="77777777" w:rsidR="00940156" w:rsidRDefault="00940156">
            <w:pPr>
              <w:pStyle w:val="TableParagraph"/>
            </w:pPr>
          </w:p>
          <w:p w14:paraId="7D3D12EC" w14:textId="77777777" w:rsidR="00940156" w:rsidRDefault="00940156">
            <w:pPr>
              <w:pStyle w:val="TableParagraph"/>
            </w:pPr>
          </w:p>
          <w:p w14:paraId="2B0BE517" w14:textId="77777777" w:rsidR="00940156" w:rsidRDefault="00940156">
            <w:pPr>
              <w:pStyle w:val="TableParagraph"/>
            </w:pPr>
          </w:p>
          <w:p w14:paraId="026078DA" w14:textId="77777777" w:rsidR="00940156" w:rsidRDefault="00940156">
            <w:pPr>
              <w:pStyle w:val="TableParagraph"/>
            </w:pPr>
          </w:p>
          <w:p w14:paraId="4A090056" w14:textId="77777777" w:rsidR="00940156" w:rsidRDefault="00940156">
            <w:pPr>
              <w:pStyle w:val="TableParagraph"/>
            </w:pPr>
          </w:p>
          <w:p w14:paraId="565EC579" w14:textId="77777777" w:rsidR="00940156" w:rsidRDefault="00940156">
            <w:pPr>
              <w:pStyle w:val="TableParagraph"/>
            </w:pPr>
          </w:p>
          <w:p w14:paraId="0CCAA8D3" w14:textId="77777777" w:rsidR="00940156" w:rsidRDefault="00940156">
            <w:pPr>
              <w:pStyle w:val="TableParagraph"/>
            </w:pPr>
          </w:p>
          <w:p w14:paraId="55BB4F6A" w14:textId="77777777" w:rsidR="00940156" w:rsidRDefault="00940156">
            <w:pPr>
              <w:pStyle w:val="TableParagraph"/>
            </w:pPr>
          </w:p>
          <w:p w14:paraId="0DE26828" w14:textId="77777777" w:rsidR="00940156" w:rsidRDefault="00940156">
            <w:pPr>
              <w:pStyle w:val="TableParagraph"/>
            </w:pPr>
          </w:p>
          <w:p w14:paraId="41C2876B" w14:textId="77777777" w:rsidR="00940156" w:rsidRDefault="00940156">
            <w:pPr>
              <w:pStyle w:val="TableParagraph"/>
            </w:pPr>
          </w:p>
          <w:p w14:paraId="5ED1F93F" w14:textId="77777777" w:rsidR="00940156" w:rsidRDefault="00940156">
            <w:pPr>
              <w:pStyle w:val="TableParagraph"/>
            </w:pPr>
          </w:p>
          <w:p w14:paraId="3853DCE0" w14:textId="77777777" w:rsidR="00940156" w:rsidRDefault="00940156">
            <w:pPr>
              <w:pStyle w:val="TableParagraph"/>
              <w:spacing w:before="2"/>
            </w:pPr>
          </w:p>
          <w:p w14:paraId="044D41F0" w14:textId="77777777" w:rsidR="00940156" w:rsidRDefault="00000000">
            <w:pPr>
              <w:pStyle w:val="TableParagraph"/>
              <w:ind w:left="103"/>
              <w:rPr>
                <w:sz w:val="21"/>
                <w:szCs w:val="21"/>
              </w:rPr>
            </w:pPr>
            <w:r>
              <w:rPr>
                <w:w w:val="105"/>
                <w:sz w:val="21"/>
                <w:szCs w:val="21"/>
              </w:rPr>
              <w:t>Պրոյեկտոր</w:t>
            </w:r>
          </w:p>
        </w:tc>
        <w:tc>
          <w:tcPr>
            <w:tcW w:w="7165" w:type="dxa"/>
          </w:tcPr>
          <w:p w14:paraId="22E74F62" w14:textId="77777777" w:rsidR="00940156" w:rsidRDefault="00000000">
            <w:pPr>
              <w:pStyle w:val="TableParagraph"/>
              <w:spacing w:before="22" w:line="278" w:lineRule="auto"/>
              <w:ind w:left="101" w:right="86"/>
              <w:rPr>
                <w:sz w:val="21"/>
                <w:szCs w:val="21"/>
              </w:rPr>
            </w:pPr>
            <w:r>
              <w:rPr>
                <w:sz w:val="21"/>
                <w:szCs w:val="21"/>
              </w:rPr>
              <w:t xml:space="preserve">Նոր </w:t>
            </w:r>
            <w:r>
              <w:rPr>
                <w:spacing w:val="-7"/>
                <w:sz w:val="21"/>
                <w:szCs w:val="21"/>
              </w:rPr>
              <w:t xml:space="preserve">2023-ի  </w:t>
            </w:r>
            <w:r>
              <w:rPr>
                <w:spacing w:val="-8"/>
                <w:sz w:val="21"/>
                <w:szCs w:val="21"/>
              </w:rPr>
              <w:t xml:space="preserve">համար  Touyinger  </w:t>
            </w:r>
            <w:r>
              <w:rPr>
                <w:spacing w:val="-6"/>
                <w:sz w:val="21"/>
                <w:szCs w:val="21"/>
              </w:rPr>
              <w:t xml:space="preserve">Q10W  Pro  </w:t>
            </w:r>
            <w:r>
              <w:rPr>
                <w:spacing w:val="-7"/>
                <w:sz w:val="21"/>
                <w:szCs w:val="21"/>
              </w:rPr>
              <w:t xml:space="preserve">Plus  </w:t>
            </w:r>
            <w:r>
              <w:rPr>
                <w:spacing w:val="-9"/>
                <w:sz w:val="21"/>
                <w:szCs w:val="21"/>
              </w:rPr>
              <w:t xml:space="preserve">պրոյեկտորը  </w:t>
            </w:r>
            <w:r>
              <w:rPr>
                <w:spacing w:val="-8"/>
                <w:sz w:val="21"/>
                <w:szCs w:val="21"/>
              </w:rPr>
              <w:t xml:space="preserve">հանրաճանաչ </w:t>
            </w:r>
            <w:r>
              <w:rPr>
                <w:sz w:val="21"/>
                <w:szCs w:val="21"/>
              </w:rPr>
              <w:t xml:space="preserve">Q10W մոդելի բարելավված տարբերակն է: Այս փոփոխության մեջ </w:t>
            </w:r>
            <w:r>
              <w:rPr>
                <w:spacing w:val="-8"/>
                <w:sz w:val="21"/>
                <w:szCs w:val="21"/>
              </w:rPr>
              <w:t xml:space="preserve">պայծառությունն ավելացել </w:t>
            </w:r>
            <w:r>
              <w:rPr>
                <w:sz w:val="21"/>
                <w:szCs w:val="21"/>
              </w:rPr>
              <w:t xml:space="preserve">է </w:t>
            </w:r>
            <w:r>
              <w:rPr>
                <w:spacing w:val="-7"/>
                <w:sz w:val="21"/>
                <w:szCs w:val="21"/>
              </w:rPr>
              <w:t xml:space="preserve">մինչև 9800 </w:t>
            </w:r>
            <w:r>
              <w:rPr>
                <w:spacing w:val="-8"/>
                <w:sz w:val="21"/>
                <w:szCs w:val="21"/>
              </w:rPr>
              <w:t xml:space="preserve">լյումեն, </w:t>
            </w:r>
            <w:r>
              <w:rPr>
                <w:spacing w:val="-9"/>
                <w:sz w:val="21"/>
                <w:szCs w:val="21"/>
              </w:rPr>
              <w:t xml:space="preserve">պրոցեսորը փոխարինվել </w:t>
            </w:r>
            <w:r>
              <w:rPr>
                <w:sz w:val="21"/>
                <w:szCs w:val="21"/>
              </w:rPr>
              <w:t xml:space="preserve">է </w:t>
            </w:r>
            <w:r>
              <w:rPr>
                <w:spacing w:val="-8"/>
                <w:sz w:val="21"/>
                <w:szCs w:val="21"/>
              </w:rPr>
              <w:t xml:space="preserve">Huawei-ից ավելի </w:t>
            </w:r>
            <w:r>
              <w:rPr>
                <w:spacing w:val="-7"/>
                <w:sz w:val="21"/>
                <w:szCs w:val="21"/>
              </w:rPr>
              <w:t xml:space="preserve">հզոր </w:t>
            </w:r>
            <w:r>
              <w:rPr>
                <w:spacing w:val="-8"/>
                <w:sz w:val="21"/>
                <w:szCs w:val="21"/>
              </w:rPr>
              <w:t xml:space="preserve">HiSilicon </w:t>
            </w:r>
            <w:r>
              <w:rPr>
                <w:spacing w:val="-6"/>
                <w:sz w:val="21"/>
                <w:szCs w:val="21"/>
              </w:rPr>
              <w:t xml:space="preserve">His </w:t>
            </w:r>
            <w:r>
              <w:rPr>
                <w:spacing w:val="-7"/>
                <w:sz w:val="21"/>
                <w:szCs w:val="21"/>
              </w:rPr>
              <w:t xml:space="preserve">352-ով Wi-Fi </w:t>
            </w:r>
            <w:r>
              <w:rPr>
                <w:spacing w:val="-5"/>
                <w:sz w:val="21"/>
                <w:szCs w:val="21"/>
              </w:rPr>
              <w:t xml:space="preserve">6- ով: </w:t>
            </w:r>
            <w:r>
              <w:rPr>
                <w:spacing w:val="-8"/>
                <w:sz w:val="21"/>
                <w:szCs w:val="21"/>
              </w:rPr>
              <w:t xml:space="preserve">Աջակցություն </w:t>
            </w:r>
            <w:r>
              <w:rPr>
                <w:spacing w:val="-3"/>
                <w:sz w:val="21"/>
                <w:szCs w:val="21"/>
              </w:rPr>
              <w:t xml:space="preserve">4K </w:t>
            </w:r>
            <w:r>
              <w:rPr>
                <w:spacing w:val="-8"/>
                <w:sz w:val="21"/>
                <w:szCs w:val="21"/>
              </w:rPr>
              <w:t xml:space="preserve">բովանդակության համար, </w:t>
            </w:r>
            <w:r>
              <w:rPr>
                <w:spacing w:val="-6"/>
                <w:sz w:val="21"/>
                <w:szCs w:val="21"/>
              </w:rPr>
              <w:t xml:space="preserve">իսկ </w:t>
            </w:r>
            <w:r>
              <w:rPr>
                <w:spacing w:val="-8"/>
                <w:sz w:val="21"/>
                <w:szCs w:val="21"/>
              </w:rPr>
              <w:t xml:space="preserve">հիշողությունը հասցվեց </w:t>
            </w:r>
            <w:r>
              <w:rPr>
                <w:spacing w:val="-7"/>
                <w:sz w:val="21"/>
                <w:szCs w:val="21"/>
              </w:rPr>
              <w:t xml:space="preserve">մինչև 2/32 </w:t>
            </w:r>
            <w:r>
              <w:rPr>
                <w:spacing w:val="-6"/>
                <w:sz w:val="21"/>
                <w:szCs w:val="21"/>
              </w:rPr>
              <w:t xml:space="preserve">ԳԲ, </w:t>
            </w:r>
            <w:r>
              <w:rPr>
                <w:spacing w:val="-7"/>
                <w:sz w:val="21"/>
                <w:szCs w:val="21"/>
              </w:rPr>
              <w:t xml:space="preserve">այս </w:t>
            </w:r>
            <w:r>
              <w:rPr>
                <w:spacing w:val="-8"/>
                <w:sz w:val="21"/>
                <w:szCs w:val="21"/>
              </w:rPr>
              <w:t xml:space="preserve">փոփոխությունների շնորհիվ պրոյեկտորն </w:t>
            </w:r>
            <w:r>
              <w:rPr>
                <w:spacing w:val="-7"/>
                <w:sz w:val="21"/>
                <w:szCs w:val="21"/>
              </w:rPr>
              <w:t xml:space="preserve">սկսեց </w:t>
            </w:r>
            <w:r>
              <w:rPr>
                <w:spacing w:val="-8"/>
                <w:sz w:val="21"/>
                <w:szCs w:val="21"/>
              </w:rPr>
              <w:t xml:space="preserve">բավարարել ժամանակակից պահանջները. </w:t>
            </w:r>
            <w:r>
              <w:rPr>
                <w:spacing w:val="-7"/>
                <w:sz w:val="21"/>
                <w:szCs w:val="21"/>
              </w:rPr>
              <w:t xml:space="preserve">LED  </w:t>
            </w:r>
            <w:r>
              <w:rPr>
                <w:spacing w:val="-8"/>
                <w:sz w:val="21"/>
                <w:szCs w:val="21"/>
              </w:rPr>
              <w:t xml:space="preserve">տեխնոլոգիա՝  հիանալի  ֆիլմերի  </w:t>
            </w:r>
            <w:r>
              <w:rPr>
                <w:spacing w:val="-7"/>
                <w:sz w:val="21"/>
                <w:szCs w:val="21"/>
              </w:rPr>
              <w:t xml:space="preserve">համար,  </w:t>
            </w:r>
            <w:r>
              <w:rPr>
                <w:spacing w:val="-8"/>
                <w:sz w:val="21"/>
                <w:szCs w:val="21"/>
              </w:rPr>
              <w:t xml:space="preserve">Bluetooth-ի միջոցով արտաքին բարձրախոսներ միացնելու ունակությամբ </w:t>
            </w:r>
            <w:r>
              <w:rPr>
                <w:sz w:val="21"/>
                <w:szCs w:val="21"/>
              </w:rPr>
              <w:t xml:space="preserve">և </w:t>
            </w:r>
            <w:r>
              <w:rPr>
                <w:spacing w:val="-8"/>
                <w:sz w:val="21"/>
                <w:szCs w:val="21"/>
              </w:rPr>
              <w:t xml:space="preserve">HDMI-CEC-ի աջակցությամբ: Ներկառուցված Android-ը </w:t>
            </w:r>
            <w:r>
              <w:rPr>
                <w:spacing w:val="-7"/>
                <w:sz w:val="21"/>
                <w:szCs w:val="21"/>
              </w:rPr>
              <w:t xml:space="preserve">թույլ </w:t>
            </w:r>
            <w:r>
              <w:rPr>
                <w:sz w:val="21"/>
                <w:szCs w:val="21"/>
              </w:rPr>
              <w:t xml:space="preserve">է </w:t>
            </w:r>
            <w:r>
              <w:rPr>
                <w:spacing w:val="-7"/>
                <w:sz w:val="21"/>
                <w:szCs w:val="21"/>
              </w:rPr>
              <w:t xml:space="preserve">տալիս </w:t>
            </w:r>
            <w:r>
              <w:rPr>
                <w:spacing w:val="-8"/>
                <w:sz w:val="21"/>
                <w:szCs w:val="21"/>
              </w:rPr>
              <w:t xml:space="preserve">անվճար տեղադրել ցանկացած հավելված՝ </w:t>
            </w:r>
            <w:r>
              <w:rPr>
                <w:spacing w:val="-9"/>
                <w:sz w:val="21"/>
                <w:szCs w:val="21"/>
              </w:rPr>
              <w:t xml:space="preserve">Ֆիլմեր/Սերիաներ/IP, </w:t>
            </w:r>
            <w:r>
              <w:rPr>
                <w:spacing w:val="-8"/>
                <w:sz w:val="21"/>
                <w:szCs w:val="21"/>
              </w:rPr>
              <w:t xml:space="preserve">TV/Սպորտային, </w:t>
            </w:r>
            <w:r>
              <w:rPr>
                <w:spacing w:val="-9"/>
                <w:sz w:val="21"/>
                <w:szCs w:val="21"/>
              </w:rPr>
              <w:t xml:space="preserve">հեռուստաալիքներ/Խաղեր </w:t>
            </w:r>
            <w:r>
              <w:rPr>
                <w:spacing w:val="-7"/>
                <w:sz w:val="21"/>
                <w:szCs w:val="21"/>
              </w:rPr>
              <w:t xml:space="preserve">(Sony </w:t>
            </w:r>
            <w:r>
              <w:rPr>
                <w:spacing w:val="-8"/>
                <w:sz w:val="21"/>
                <w:szCs w:val="21"/>
              </w:rPr>
              <w:t xml:space="preserve">PlayStation </w:t>
            </w:r>
            <w:r>
              <w:rPr>
                <w:spacing w:val="-4"/>
                <w:sz w:val="21"/>
                <w:szCs w:val="21"/>
              </w:rPr>
              <w:t xml:space="preserve">1, </w:t>
            </w:r>
            <w:r>
              <w:rPr>
                <w:spacing w:val="-8"/>
                <w:sz w:val="21"/>
                <w:szCs w:val="21"/>
              </w:rPr>
              <w:t xml:space="preserve">Super  Nintendo,  </w:t>
            </w:r>
            <w:r>
              <w:rPr>
                <w:spacing w:val="-7"/>
                <w:sz w:val="21"/>
                <w:szCs w:val="21"/>
              </w:rPr>
              <w:t xml:space="preserve">SEGA,  </w:t>
            </w:r>
            <w:r>
              <w:rPr>
                <w:spacing w:val="-8"/>
                <w:sz w:val="21"/>
                <w:szCs w:val="21"/>
              </w:rPr>
              <w:t xml:space="preserve">Nintendo </w:t>
            </w:r>
            <w:r>
              <w:rPr>
                <w:spacing w:val="-5"/>
                <w:sz w:val="21"/>
                <w:szCs w:val="21"/>
              </w:rPr>
              <w:t xml:space="preserve">64, </w:t>
            </w:r>
            <w:r>
              <w:rPr>
                <w:spacing w:val="-7"/>
                <w:sz w:val="21"/>
                <w:szCs w:val="21"/>
              </w:rPr>
              <w:t xml:space="preserve">Dendy, </w:t>
            </w:r>
            <w:r>
              <w:rPr>
                <w:sz w:val="21"/>
                <w:szCs w:val="21"/>
              </w:rPr>
              <w:t xml:space="preserve">Game Boy Advance  և  այլն):  </w:t>
            </w:r>
            <w:r>
              <w:rPr>
                <w:spacing w:val="-8"/>
                <w:sz w:val="21"/>
                <w:szCs w:val="21"/>
              </w:rPr>
              <w:t xml:space="preserve">TouYinGer  Պրոցեսոր՝  HiSilicon  </w:t>
            </w:r>
            <w:r>
              <w:rPr>
                <w:spacing w:val="-6"/>
                <w:sz w:val="21"/>
                <w:szCs w:val="21"/>
              </w:rPr>
              <w:t xml:space="preserve">His 352 </w:t>
            </w:r>
            <w:r>
              <w:rPr>
                <w:spacing w:val="-8"/>
                <w:sz w:val="21"/>
                <w:szCs w:val="21"/>
              </w:rPr>
              <w:t xml:space="preserve">(Huawei): </w:t>
            </w:r>
            <w:r>
              <w:rPr>
                <w:spacing w:val="-9"/>
                <w:sz w:val="21"/>
                <w:szCs w:val="21"/>
              </w:rPr>
              <w:t xml:space="preserve">Օպերացիոն </w:t>
            </w:r>
            <w:r>
              <w:rPr>
                <w:spacing w:val="-8"/>
                <w:sz w:val="21"/>
                <w:szCs w:val="21"/>
              </w:rPr>
              <w:t xml:space="preserve">համակարգ </w:t>
            </w:r>
            <w:r>
              <w:rPr>
                <w:spacing w:val="-7"/>
                <w:sz w:val="21"/>
                <w:szCs w:val="21"/>
              </w:rPr>
              <w:t xml:space="preserve">Android </w:t>
            </w:r>
            <w:r>
              <w:rPr>
                <w:spacing w:val="-6"/>
                <w:sz w:val="21"/>
                <w:szCs w:val="21"/>
              </w:rPr>
              <w:t xml:space="preserve">9.0 </w:t>
            </w:r>
            <w:r>
              <w:rPr>
                <w:spacing w:val="-7"/>
                <w:sz w:val="21"/>
                <w:szCs w:val="21"/>
              </w:rPr>
              <w:t xml:space="preserve">(2/32 </w:t>
            </w:r>
            <w:r>
              <w:rPr>
                <w:spacing w:val="-6"/>
                <w:sz w:val="21"/>
                <w:szCs w:val="21"/>
              </w:rPr>
              <w:t xml:space="preserve">ԳԲ), </w:t>
            </w:r>
            <w:r>
              <w:rPr>
                <w:spacing w:val="-8"/>
                <w:sz w:val="21"/>
                <w:szCs w:val="21"/>
              </w:rPr>
              <w:t xml:space="preserve">Տնային </w:t>
            </w:r>
            <w:r>
              <w:rPr>
                <w:spacing w:val="-7"/>
                <w:sz w:val="21"/>
                <w:szCs w:val="21"/>
              </w:rPr>
              <w:t xml:space="preserve">կինոյի </w:t>
            </w:r>
            <w:r>
              <w:rPr>
                <w:spacing w:val="-8"/>
                <w:sz w:val="21"/>
                <w:szCs w:val="21"/>
              </w:rPr>
              <w:t xml:space="preserve">նպատակը: Անլար </w:t>
            </w:r>
            <w:r>
              <w:rPr>
                <w:spacing w:val="-7"/>
                <w:sz w:val="21"/>
                <w:szCs w:val="21"/>
              </w:rPr>
              <w:t xml:space="preserve">Wi-Fi էկրան </w:t>
            </w:r>
            <w:r>
              <w:rPr>
                <w:spacing w:val="-8"/>
                <w:sz w:val="21"/>
                <w:szCs w:val="21"/>
              </w:rPr>
              <w:t xml:space="preserve">Android/iOS (Airplay/Miracast), </w:t>
            </w:r>
            <w:r>
              <w:rPr>
                <w:spacing w:val="-9"/>
                <w:sz w:val="21"/>
                <w:szCs w:val="21"/>
              </w:rPr>
              <w:t xml:space="preserve">Bluetooth </w:t>
            </w:r>
            <w:r>
              <w:rPr>
                <w:spacing w:val="-7"/>
                <w:sz w:val="21"/>
                <w:szCs w:val="21"/>
              </w:rPr>
              <w:t xml:space="preserve">5.0, </w:t>
            </w:r>
            <w:r>
              <w:rPr>
                <w:spacing w:val="-8"/>
                <w:sz w:val="21"/>
                <w:szCs w:val="21"/>
              </w:rPr>
              <w:t xml:space="preserve">HDMI-CEC: Միակցիչներ՝ </w:t>
            </w:r>
            <w:r>
              <w:rPr>
                <w:spacing w:val="-10"/>
                <w:sz w:val="21"/>
                <w:szCs w:val="21"/>
              </w:rPr>
              <w:t xml:space="preserve">2xUSB, HDMI, </w:t>
            </w:r>
            <w:r>
              <w:rPr>
                <w:spacing w:val="-9"/>
                <w:sz w:val="21"/>
                <w:szCs w:val="21"/>
              </w:rPr>
              <w:t xml:space="preserve">VGA, </w:t>
            </w:r>
            <w:r>
              <w:rPr>
                <w:spacing w:val="-10"/>
                <w:sz w:val="21"/>
                <w:szCs w:val="21"/>
              </w:rPr>
              <w:t xml:space="preserve">LAN, </w:t>
            </w:r>
            <w:r>
              <w:rPr>
                <w:spacing w:val="-8"/>
                <w:sz w:val="21"/>
                <w:szCs w:val="21"/>
              </w:rPr>
              <w:t xml:space="preserve">AV, 3,5 </w:t>
            </w:r>
            <w:r>
              <w:rPr>
                <w:spacing w:val="-6"/>
                <w:sz w:val="21"/>
                <w:szCs w:val="21"/>
              </w:rPr>
              <w:t xml:space="preserve">մմ </w:t>
            </w:r>
            <w:r>
              <w:rPr>
                <w:spacing w:val="-11"/>
                <w:sz w:val="21"/>
                <w:szCs w:val="21"/>
              </w:rPr>
              <w:t xml:space="preserve">աուդիո </w:t>
            </w:r>
            <w:r>
              <w:rPr>
                <w:spacing w:val="-9"/>
                <w:sz w:val="21"/>
                <w:szCs w:val="21"/>
              </w:rPr>
              <w:t xml:space="preserve">ելք: </w:t>
            </w:r>
            <w:r>
              <w:rPr>
                <w:spacing w:val="-11"/>
                <w:sz w:val="21"/>
                <w:szCs w:val="21"/>
              </w:rPr>
              <w:t xml:space="preserve">Բարձրախոսի, </w:t>
            </w:r>
            <w:r>
              <w:rPr>
                <w:spacing w:val="-10"/>
                <w:sz w:val="21"/>
                <w:szCs w:val="21"/>
              </w:rPr>
              <w:t xml:space="preserve">Smart </w:t>
            </w:r>
            <w:r>
              <w:rPr>
                <w:spacing w:val="-11"/>
                <w:sz w:val="21"/>
                <w:szCs w:val="21"/>
              </w:rPr>
              <w:t xml:space="preserve">TV-ի  </w:t>
            </w:r>
            <w:r>
              <w:rPr>
                <w:spacing w:val="-9"/>
                <w:sz w:val="21"/>
                <w:szCs w:val="21"/>
              </w:rPr>
              <w:t xml:space="preserve">առանձնահատկությունները  </w:t>
            </w:r>
            <w:r>
              <w:rPr>
                <w:spacing w:val="-8"/>
                <w:sz w:val="21"/>
                <w:szCs w:val="21"/>
              </w:rPr>
              <w:t xml:space="preserve">Տեսակը  </w:t>
            </w:r>
            <w:r>
              <w:rPr>
                <w:spacing w:val="-9"/>
                <w:sz w:val="21"/>
                <w:szCs w:val="21"/>
              </w:rPr>
              <w:t xml:space="preserve">ստացիոնար </w:t>
            </w:r>
            <w:r>
              <w:rPr>
                <w:spacing w:val="-6"/>
                <w:sz w:val="21"/>
                <w:szCs w:val="21"/>
              </w:rPr>
              <w:t xml:space="preserve">LCD </w:t>
            </w:r>
            <w:r>
              <w:rPr>
                <w:spacing w:val="-9"/>
                <w:sz w:val="21"/>
                <w:szCs w:val="21"/>
              </w:rPr>
              <w:t xml:space="preserve">տեխնոլոգիա: Պրոյեկտորի </w:t>
            </w:r>
            <w:r>
              <w:rPr>
                <w:spacing w:val="-8"/>
                <w:sz w:val="21"/>
                <w:szCs w:val="21"/>
              </w:rPr>
              <w:t xml:space="preserve">լուծաչափը 1920x1080 </w:t>
            </w:r>
            <w:r>
              <w:rPr>
                <w:spacing w:val="-7"/>
                <w:sz w:val="21"/>
                <w:szCs w:val="21"/>
              </w:rPr>
              <w:t xml:space="preserve">(Full </w:t>
            </w:r>
            <w:r>
              <w:rPr>
                <w:spacing w:val="-6"/>
                <w:sz w:val="21"/>
                <w:szCs w:val="21"/>
              </w:rPr>
              <w:t xml:space="preserve">HD): </w:t>
            </w:r>
            <w:r>
              <w:rPr>
                <w:spacing w:val="-8"/>
                <w:sz w:val="21"/>
                <w:szCs w:val="21"/>
              </w:rPr>
              <w:t xml:space="preserve">Պատկերի </w:t>
            </w:r>
            <w:r>
              <w:rPr>
                <w:spacing w:val="-9"/>
                <w:sz w:val="21"/>
                <w:szCs w:val="21"/>
              </w:rPr>
              <w:t xml:space="preserve">հարաբերակցությունը </w:t>
            </w:r>
            <w:r>
              <w:rPr>
                <w:spacing w:val="-6"/>
                <w:sz w:val="21"/>
                <w:szCs w:val="21"/>
              </w:rPr>
              <w:t xml:space="preserve">16:9:  </w:t>
            </w:r>
            <w:r>
              <w:rPr>
                <w:spacing w:val="-7"/>
                <w:sz w:val="21"/>
                <w:szCs w:val="21"/>
              </w:rPr>
              <w:t xml:space="preserve">Նկարի  </w:t>
            </w:r>
            <w:r>
              <w:rPr>
                <w:spacing w:val="-9"/>
                <w:sz w:val="21"/>
                <w:szCs w:val="21"/>
              </w:rPr>
              <w:t xml:space="preserve">առանձնահատկությունները  </w:t>
            </w:r>
            <w:r>
              <w:rPr>
                <w:sz w:val="21"/>
                <w:szCs w:val="21"/>
              </w:rPr>
              <w:t xml:space="preserve">և </w:t>
            </w:r>
            <w:r>
              <w:rPr>
                <w:spacing w:val="-8"/>
                <w:sz w:val="21"/>
                <w:szCs w:val="21"/>
              </w:rPr>
              <w:t xml:space="preserve">ընտրանքները </w:t>
            </w:r>
            <w:r>
              <w:rPr>
                <w:spacing w:val="-5"/>
                <w:sz w:val="21"/>
                <w:szCs w:val="21"/>
              </w:rPr>
              <w:t xml:space="preserve">3D, </w:t>
            </w:r>
            <w:r>
              <w:rPr>
                <w:spacing w:val="-8"/>
                <w:sz w:val="21"/>
                <w:szCs w:val="21"/>
              </w:rPr>
              <w:t xml:space="preserve">հիմնաքարի </w:t>
            </w:r>
            <w:r>
              <w:rPr>
                <w:spacing w:val="-7"/>
                <w:sz w:val="21"/>
                <w:szCs w:val="21"/>
              </w:rPr>
              <w:t xml:space="preserve">ուղղում </w:t>
            </w:r>
            <w:r>
              <w:rPr>
                <w:spacing w:val="-8"/>
                <w:sz w:val="21"/>
                <w:szCs w:val="21"/>
              </w:rPr>
              <w:t xml:space="preserve">Լամպի տեսակը </w:t>
            </w:r>
            <w:r>
              <w:rPr>
                <w:spacing w:val="-6"/>
                <w:sz w:val="21"/>
                <w:szCs w:val="21"/>
              </w:rPr>
              <w:t xml:space="preserve">LED </w:t>
            </w:r>
            <w:r>
              <w:rPr>
                <w:spacing w:val="-8"/>
                <w:sz w:val="21"/>
                <w:szCs w:val="21"/>
              </w:rPr>
              <w:t xml:space="preserve">Լամպի կյանքը </w:t>
            </w:r>
            <w:r>
              <w:rPr>
                <w:spacing w:val="-6"/>
                <w:sz w:val="21"/>
                <w:szCs w:val="21"/>
              </w:rPr>
              <w:t xml:space="preserve">30000 ժամ </w:t>
            </w:r>
            <w:r>
              <w:rPr>
                <w:spacing w:val="-8"/>
                <w:sz w:val="21"/>
                <w:szCs w:val="21"/>
              </w:rPr>
              <w:t xml:space="preserve">Լամպերի քանակը </w:t>
            </w:r>
            <w:r>
              <w:rPr>
                <w:sz w:val="21"/>
                <w:szCs w:val="21"/>
              </w:rPr>
              <w:t xml:space="preserve">1 </w:t>
            </w:r>
            <w:r>
              <w:rPr>
                <w:spacing w:val="-7"/>
                <w:sz w:val="21"/>
                <w:szCs w:val="21"/>
              </w:rPr>
              <w:t xml:space="preserve">Min. </w:t>
            </w:r>
            <w:r>
              <w:rPr>
                <w:spacing w:val="-8"/>
                <w:sz w:val="21"/>
                <w:szCs w:val="21"/>
              </w:rPr>
              <w:t xml:space="preserve">նախագծման հեռավորությունը </w:t>
            </w:r>
            <w:r>
              <w:rPr>
                <w:spacing w:val="-7"/>
                <w:sz w:val="21"/>
                <w:szCs w:val="21"/>
              </w:rPr>
              <w:t xml:space="preserve">1.55 </w:t>
            </w:r>
            <w:r>
              <w:rPr>
                <w:sz w:val="21"/>
                <w:szCs w:val="21"/>
              </w:rPr>
              <w:t xml:space="preserve">մ </w:t>
            </w:r>
            <w:r>
              <w:rPr>
                <w:spacing w:val="-7"/>
                <w:sz w:val="21"/>
                <w:szCs w:val="21"/>
              </w:rPr>
              <w:t xml:space="preserve">Մաքս. </w:t>
            </w:r>
            <w:r>
              <w:rPr>
                <w:spacing w:val="-8"/>
                <w:sz w:val="21"/>
                <w:szCs w:val="21"/>
              </w:rPr>
              <w:t xml:space="preserve">Նախագծման </w:t>
            </w:r>
            <w:r>
              <w:rPr>
                <w:spacing w:val="-9"/>
                <w:sz w:val="21"/>
                <w:szCs w:val="21"/>
              </w:rPr>
              <w:t xml:space="preserve">հեռավորությունը </w:t>
            </w:r>
            <w:r>
              <w:rPr>
                <w:spacing w:val="-6"/>
                <w:sz w:val="21"/>
                <w:szCs w:val="21"/>
              </w:rPr>
              <w:t xml:space="preserve">7.2  </w:t>
            </w:r>
            <w:r>
              <w:rPr>
                <w:spacing w:val="-3"/>
                <w:sz w:val="21"/>
                <w:szCs w:val="21"/>
              </w:rPr>
              <w:t xml:space="preserve">մ: </w:t>
            </w:r>
            <w:r>
              <w:rPr>
                <w:spacing w:val="-7"/>
                <w:sz w:val="21"/>
                <w:szCs w:val="21"/>
              </w:rPr>
              <w:t xml:space="preserve">Min.  </w:t>
            </w:r>
            <w:r>
              <w:rPr>
                <w:spacing w:val="-8"/>
                <w:sz w:val="21"/>
                <w:szCs w:val="21"/>
              </w:rPr>
              <w:t xml:space="preserve">անկյունագծային  </w:t>
            </w:r>
            <w:r>
              <w:rPr>
                <w:spacing w:val="-7"/>
                <w:sz w:val="21"/>
                <w:szCs w:val="21"/>
              </w:rPr>
              <w:t xml:space="preserve">չափը  0,81 </w:t>
            </w:r>
            <w:r>
              <w:rPr>
                <w:spacing w:val="-3"/>
                <w:sz w:val="21"/>
                <w:szCs w:val="21"/>
              </w:rPr>
              <w:t xml:space="preserve">մ, </w:t>
            </w:r>
            <w:r>
              <w:rPr>
                <w:spacing w:val="-8"/>
                <w:sz w:val="21"/>
                <w:szCs w:val="21"/>
              </w:rPr>
              <w:t xml:space="preserve">մաքս. </w:t>
            </w:r>
            <w:r>
              <w:rPr>
                <w:spacing w:val="-9"/>
                <w:sz w:val="21"/>
                <w:szCs w:val="21"/>
              </w:rPr>
              <w:t xml:space="preserve">անկյունագծային </w:t>
            </w:r>
            <w:r>
              <w:rPr>
                <w:spacing w:val="-7"/>
                <w:sz w:val="21"/>
                <w:szCs w:val="21"/>
              </w:rPr>
              <w:t xml:space="preserve">չափը  </w:t>
            </w:r>
            <w:r>
              <w:rPr>
                <w:spacing w:val="-6"/>
                <w:sz w:val="21"/>
                <w:szCs w:val="21"/>
              </w:rPr>
              <w:t xml:space="preserve">5,26  </w:t>
            </w:r>
            <w:r>
              <w:rPr>
                <w:spacing w:val="-4"/>
                <w:sz w:val="21"/>
                <w:szCs w:val="21"/>
              </w:rPr>
              <w:t xml:space="preserve">մ,  </w:t>
            </w:r>
            <w:r>
              <w:rPr>
                <w:spacing w:val="-8"/>
                <w:sz w:val="21"/>
                <w:szCs w:val="21"/>
              </w:rPr>
              <w:t xml:space="preserve">Մաքս.  կադրերի  </w:t>
            </w:r>
            <w:r>
              <w:rPr>
                <w:spacing w:val="-9"/>
                <w:sz w:val="21"/>
                <w:szCs w:val="21"/>
              </w:rPr>
              <w:t xml:space="preserve">հաճախականու- </w:t>
            </w:r>
            <w:r>
              <w:rPr>
                <w:spacing w:val="-7"/>
                <w:sz w:val="21"/>
                <w:szCs w:val="21"/>
              </w:rPr>
              <w:t xml:space="preserve">թյունը  </w:t>
            </w:r>
            <w:r>
              <w:rPr>
                <w:spacing w:val="-5"/>
                <w:sz w:val="21"/>
                <w:szCs w:val="21"/>
              </w:rPr>
              <w:t xml:space="preserve">60  Հց,  </w:t>
            </w:r>
            <w:r>
              <w:rPr>
                <w:spacing w:val="-8"/>
                <w:sz w:val="21"/>
                <w:szCs w:val="21"/>
              </w:rPr>
              <w:t xml:space="preserve">Կոնտրաստ  </w:t>
            </w:r>
            <w:r>
              <w:rPr>
                <w:spacing w:val="-9"/>
                <w:sz w:val="21"/>
                <w:szCs w:val="21"/>
              </w:rPr>
              <w:t xml:space="preserve">հարաբերակցությունը  </w:t>
            </w:r>
            <w:r>
              <w:rPr>
                <w:spacing w:val="-8"/>
                <w:sz w:val="21"/>
                <w:szCs w:val="21"/>
              </w:rPr>
              <w:t xml:space="preserve">10000:1,  Լուսավոր   </w:t>
            </w:r>
            <w:r>
              <w:rPr>
                <w:sz w:val="21"/>
                <w:szCs w:val="21"/>
              </w:rPr>
              <w:t xml:space="preserve">հոսք 9800 լմ Keystone ուղղման տեսակը` </w:t>
            </w:r>
            <w:r>
              <w:rPr>
                <w:spacing w:val="-9"/>
                <w:sz w:val="21"/>
                <w:szCs w:val="21"/>
              </w:rPr>
              <w:t xml:space="preserve">ուղղահայաց/հորիզոնական </w:t>
            </w:r>
            <w:r>
              <w:rPr>
                <w:spacing w:val="-6"/>
                <w:sz w:val="21"/>
                <w:szCs w:val="21"/>
              </w:rPr>
              <w:t xml:space="preserve">Wi-Fi </w:t>
            </w:r>
            <w:r>
              <w:rPr>
                <w:spacing w:val="-8"/>
                <w:sz w:val="21"/>
                <w:szCs w:val="21"/>
              </w:rPr>
              <w:t xml:space="preserve">ստանդարտ 802.11ac, Ներկառուցված </w:t>
            </w:r>
            <w:r>
              <w:rPr>
                <w:spacing w:val="-9"/>
                <w:sz w:val="21"/>
                <w:szCs w:val="21"/>
              </w:rPr>
              <w:t xml:space="preserve">բարձրախոսների  </w:t>
            </w:r>
            <w:r>
              <w:rPr>
                <w:spacing w:val="-8"/>
                <w:sz w:val="21"/>
                <w:szCs w:val="21"/>
              </w:rPr>
              <w:t xml:space="preserve">քանակը </w:t>
            </w:r>
            <w:r>
              <w:rPr>
                <w:sz w:val="21"/>
                <w:szCs w:val="21"/>
              </w:rPr>
              <w:t xml:space="preserve">2 </w:t>
            </w:r>
            <w:r>
              <w:rPr>
                <w:spacing w:val="-8"/>
                <w:sz w:val="21"/>
                <w:szCs w:val="21"/>
              </w:rPr>
              <w:t xml:space="preserve">Յուրաքանչյուր </w:t>
            </w:r>
            <w:r>
              <w:rPr>
                <w:spacing w:val="-9"/>
                <w:sz w:val="21"/>
                <w:szCs w:val="21"/>
              </w:rPr>
              <w:t xml:space="preserve">բարձրախոսի </w:t>
            </w:r>
            <w:r>
              <w:rPr>
                <w:spacing w:val="-8"/>
                <w:sz w:val="21"/>
                <w:szCs w:val="21"/>
              </w:rPr>
              <w:t xml:space="preserve">հզորությունը </w:t>
            </w:r>
            <w:r>
              <w:rPr>
                <w:sz w:val="21"/>
                <w:szCs w:val="21"/>
              </w:rPr>
              <w:t xml:space="preserve">5 </w:t>
            </w:r>
            <w:r>
              <w:rPr>
                <w:spacing w:val="-5"/>
                <w:sz w:val="21"/>
                <w:szCs w:val="21"/>
              </w:rPr>
              <w:t xml:space="preserve">Վտ </w:t>
            </w:r>
            <w:r>
              <w:rPr>
                <w:spacing w:val="-3"/>
                <w:sz w:val="21"/>
                <w:szCs w:val="21"/>
              </w:rPr>
              <w:t xml:space="preserve">է: </w:t>
            </w:r>
            <w:r>
              <w:rPr>
                <w:sz w:val="21"/>
                <w:szCs w:val="21"/>
              </w:rPr>
              <w:t>Սարքավորումներ: Պրոյեկտոր, հեռակառավարման վահանակ, հրահանգներ:</w:t>
            </w:r>
            <w:r>
              <w:rPr>
                <w:spacing w:val="8"/>
                <w:sz w:val="21"/>
                <w:szCs w:val="21"/>
              </w:rPr>
              <w:t xml:space="preserve"> </w:t>
            </w:r>
            <w:r>
              <w:rPr>
                <w:sz w:val="21"/>
                <w:szCs w:val="21"/>
              </w:rPr>
              <w:t>Երաշխիք՝</w:t>
            </w:r>
          </w:p>
          <w:p w14:paraId="1EDD291D" w14:textId="77777777" w:rsidR="00940156" w:rsidRDefault="00000000">
            <w:pPr>
              <w:pStyle w:val="TableParagraph"/>
              <w:spacing w:line="221" w:lineRule="exact"/>
              <w:ind w:left="101"/>
              <w:rPr>
                <w:sz w:val="21"/>
                <w:szCs w:val="21"/>
              </w:rPr>
            </w:pPr>
            <w:r>
              <w:rPr>
                <w:sz w:val="21"/>
                <w:szCs w:val="21"/>
              </w:rPr>
              <w:t>առնվազն 1 տարի</w:t>
            </w:r>
          </w:p>
        </w:tc>
        <w:tc>
          <w:tcPr>
            <w:tcW w:w="1143" w:type="dxa"/>
          </w:tcPr>
          <w:p w14:paraId="257EEE17" w14:textId="77777777" w:rsidR="00940156" w:rsidRDefault="00940156">
            <w:pPr>
              <w:pStyle w:val="TableParagraph"/>
            </w:pPr>
          </w:p>
          <w:p w14:paraId="1180B6CF" w14:textId="77777777" w:rsidR="00940156" w:rsidRDefault="00940156">
            <w:pPr>
              <w:pStyle w:val="TableParagraph"/>
            </w:pPr>
          </w:p>
          <w:p w14:paraId="11F1DD7F" w14:textId="77777777" w:rsidR="00940156" w:rsidRDefault="00940156">
            <w:pPr>
              <w:pStyle w:val="TableParagraph"/>
            </w:pPr>
          </w:p>
          <w:p w14:paraId="06CB10C1" w14:textId="77777777" w:rsidR="00940156" w:rsidRDefault="00940156">
            <w:pPr>
              <w:pStyle w:val="TableParagraph"/>
            </w:pPr>
          </w:p>
          <w:p w14:paraId="374E77C2" w14:textId="77777777" w:rsidR="00940156" w:rsidRDefault="00940156">
            <w:pPr>
              <w:pStyle w:val="TableParagraph"/>
            </w:pPr>
          </w:p>
          <w:p w14:paraId="5855176E" w14:textId="77777777" w:rsidR="00940156" w:rsidRDefault="00940156">
            <w:pPr>
              <w:pStyle w:val="TableParagraph"/>
            </w:pPr>
          </w:p>
          <w:p w14:paraId="5370BB84" w14:textId="77777777" w:rsidR="00940156" w:rsidRDefault="00940156">
            <w:pPr>
              <w:pStyle w:val="TableParagraph"/>
            </w:pPr>
          </w:p>
          <w:p w14:paraId="26D687A7" w14:textId="77777777" w:rsidR="00940156" w:rsidRDefault="00940156">
            <w:pPr>
              <w:pStyle w:val="TableParagraph"/>
            </w:pPr>
          </w:p>
          <w:p w14:paraId="0F1EDD33" w14:textId="77777777" w:rsidR="00940156" w:rsidRDefault="00940156">
            <w:pPr>
              <w:pStyle w:val="TableParagraph"/>
            </w:pPr>
          </w:p>
          <w:p w14:paraId="2E18A49A" w14:textId="77777777" w:rsidR="00940156" w:rsidRDefault="00940156">
            <w:pPr>
              <w:pStyle w:val="TableParagraph"/>
            </w:pPr>
          </w:p>
          <w:p w14:paraId="026F6ED5" w14:textId="77777777" w:rsidR="00940156" w:rsidRDefault="00940156">
            <w:pPr>
              <w:pStyle w:val="TableParagraph"/>
            </w:pPr>
          </w:p>
          <w:p w14:paraId="07FB8E6A" w14:textId="77777777" w:rsidR="00940156" w:rsidRDefault="00940156">
            <w:pPr>
              <w:pStyle w:val="TableParagraph"/>
            </w:pPr>
          </w:p>
          <w:p w14:paraId="5893325B" w14:textId="77777777" w:rsidR="00940156" w:rsidRDefault="00940156">
            <w:pPr>
              <w:pStyle w:val="TableParagraph"/>
            </w:pPr>
          </w:p>
          <w:p w14:paraId="21FFA039" w14:textId="77777777" w:rsidR="00940156" w:rsidRDefault="00940156">
            <w:pPr>
              <w:pStyle w:val="TableParagraph"/>
            </w:pPr>
          </w:p>
          <w:p w14:paraId="66B266B9" w14:textId="77777777" w:rsidR="00940156" w:rsidRDefault="00940156">
            <w:pPr>
              <w:pStyle w:val="TableParagraph"/>
              <w:spacing w:before="2"/>
            </w:pPr>
          </w:p>
          <w:p w14:paraId="651BB400" w14:textId="77777777" w:rsidR="00940156" w:rsidRDefault="00000000">
            <w:pPr>
              <w:pStyle w:val="TableParagraph"/>
              <w:ind w:left="335"/>
              <w:rPr>
                <w:sz w:val="21"/>
                <w:szCs w:val="21"/>
              </w:rPr>
            </w:pPr>
            <w:r>
              <w:rPr>
                <w:w w:val="105"/>
                <w:sz w:val="21"/>
                <w:szCs w:val="21"/>
              </w:rPr>
              <w:t>հատ</w:t>
            </w:r>
          </w:p>
        </w:tc>
        <w:tc>
          <w:tcPr>
            <w:tcW w:w="1102" w:type="dxa"/>
          </w:tcPr>
          <w:p w14:paraId="72D55A4F" w14:textId="77777777" w:rsidR="00940156" w:rsidRDefault="00940156">
            <w:pPr>
              <w:pStyle w:val="TableParagraph"/>
            </w:pPr>
          </w:p>
          <w:p w14:paraId="7DF681A1" w14:textId="77777777" w:rsidR="00940156" w:rsidRDefault="00940156">
            <w:pPr>
              <w:pStyle w:val="TableParagraph"/>
            </w:pPr>
          </w:p>
          <w:p w14:paraId="74D80448" w14:textId="77777777" w:rsidR="00940156" w:rsidRDefault="00940156">
            <w:pPr>
              <w:pStyle w:val="TableParagraph"/>
            </w:pPr>
          </w:p>
          <w:p w14:paraId="1E2935AB" w14:textId="77777777" w:rsidR="00940156" w:rsidRDefault="00940156">
            <w:pPr>
              <w:pStyle w:val="TableParagraph"/>
            </w:pPr>
          </w:p>
          <w:p w14:paraId="2DFCB02C" w14:textId="77777777" w:rsidR="00940156" w:rsidRDefault="00940156">
            <w:pPr>
              <w:pStyle w:val="TableParagraph"/>
            </w:pPr>
          </w:p>
          <w:p w14:paraId="51FF53A9" w14:textId="77777777" w:rsidR="00940156" w:rsidRDefault="00940156">
            <w:pPr>
              <w:pStyle w:val="TableParagraph"/>
            </w:pPr>
          </w:p>
          <w:p w14:paraId="4B3965C4" w14:textId="77777777" w:rsidR="00940156" w:rsidRDefault="00940156">
            <w:pPr>
              <w:pStyle w:val="TableParagraph"/>
            </w:pPr>
          </w:p>
          <w:p w14:paraId="7401F534" w14:textId="77777777" w:rsidR="00940156" w:rsidRDefault="00940156">
            <w:pPr>
              <w:pStyle w:val="TableParagraph"/>
            </w:pPr>
          </w:p>
          <w:p w14:paraId="0A28C667" w14:textId="77777777" w:rsidR="00940156" w:rsidRDefault="00940156">
            <w:pPr>
              <w:pStyle w:val="TableParagraph"/>
            </w:pPr>
          </w:p>
          <w:p w14:paraId="5950104B" w14:textId="77777777" w:rsidR="00940156" w:rsidRDefault="00940156">
            <w:pPr>
              <w:pStyle w:val="TableParagraph"/>
            </w:pPr>
          </w:p>
          <w:p w14:paraId="6F8DF3E5" w14:textId="77777777" w:rsidR="00940156" w:rsidRDefault="00940156">
            <w:pPr>
              <w:pStyle w:val="TableParagraph"/>
            </w:pPr>
          </w:p>
          <w:p w14:paraId="33D2928D" w14:textId="77777777" w:rsidR="00940156" w:rsidRDefault="00940156">
            <w:pPr>
              <w:pStyle w:val="TableParagraph"/>
            </w:pPr>
          </w:p>
          <w:p w14:paraId="304CF687" w14:textId="77777777" w:rsidR="00940156" w:rsidRDefault="00940156">
            <w:pPr>
              <w:pStyle w:val="TableParagraph"/>
            </w:pPr>
          </w:p>
          <w:p w14:paraId="139A6194" w14:textId="77777777" w:rsidR="00940156" w:rsidRDefault="00940156">
            <w:pPr>
              <w:pStyle w:val="TableParagraph"/>
            </w:pPr>
          </w:p>
          <w:p w14:paraId="249E17A6" w14:textId="77777777" w:rsidR="00940156" w:rsidRDefault="00940156">
            <w:pPr>
              <w:pStyle w:val="TableParagraph"/>
              <w:spacing w:before="2"/>
            </w:pPr>
          </w:p>
          <w:p w14:paraId="5FFE0D93" w14:textId="77777777" w:rsidR="00940156" w:rsidRDefault="00000000">
            <w:pPr>
              <w:pStyle w:val="TableParagraph"/>
              <w:ind w:left="5"/>
              <w:jc w:val="center"/>
              <w:rPr>
                <w:sz w:val="21"/>
              </w:rPr>
            </w:pPr>
            <w:r>
              <w:rPr>
                <w:w w:val="71"/>
                <w:sz w:val="21"/>
              </w:rPr>
              <w:t>1</w:t>
            </w:r>
          </w:p>
        </w:tc>
        <w:tc>
          <w:tcPr>
            <w:tcW w:w="1263" w:type="dxa"/>
          </w:tcPr>
          <w:p w14:paraId="305BAB2D" w14:textId="77777777" w:rsidR="00940156" w:rsidRDefault="00940156">
            <w:pPr>
              <w:pStyle w:val="TableParagraph"/>
            </w:pPr>
          </w:p>
          <w:p w14:paraId="47C2B0F8" w14:textId="77777777" w:rsidR="00940156" w:rsidRDefault="00940156">
            <w:pPr>
              <w:pStyle w:val="TableParagraph"/>
            </w:pPr>
          </w:p>
          <w:p w14:paraId="130BE8D9" w14:textId="77777777" w:rsidR="00940156" w:rsidRDefault="00940156">
            <w:pPr>
              <w:pStyle w:val="TableParagraph"/>
            </w:pPr>
          </w:p>
          <w:p w14:paraId="4AF07CA3" w14:textId="77777777" w:rsidR="00940156" w:rsidRDefault="00940156">
            <w:pPr>
              <w:pStyle w:val="TableParagraph"/>
            </w:pPr>
          </w:p>
          <w:p w14:paraId="06EA4EB6" w14:textId="77777777" w:rsidR="00940156" w:rsidRDefault="00940156">
            <w:pPr>
              <w:pStyle w:val="TableParagraph"/>
            </w:pPr>
          </w:p>
          <w:p w14:paraId="65DA5942" w14:textId="77777777" w:rsidR="00940156" w:rsidRDefault="00940156">
            <w:pPr>
              <w:pStyle w:val="TableParagraph"/>
            </w:pPr>
          </w:p>
          <w:p w14:paraId="049F1B36" w14:textId="77777777" w:rsidR="00940156" w:rsidRDefault="00940156">
            <w:pPr>
              <w:pStyle w:val="TableParagraph"/>
            </w:pPr>
          </w:p>
          <w:p w14:paraId="66E39F1C" w14:textId="77777777" w:rsidR="00940156" w:rsidRDefault="00940156">
            <w:pPr>
              <w:pStyle w:val="TableParagraph"/>
            </w:pPr>
          </w:p>
          <w:p w14:paraId="455BF3BA" w14:textId="77777777" w:rsidR="00940156" w:rsidRDefault="00940156">
            <w:pPr>
              <w:pStyle w:val="TableParagraph"/>
            </w:pPr>
          </w:p>
          <w:p w14:paraId="73A1F864" w14:textId="77777777" w:rsidR="00940156" w:rsidRDefault="00940156">
            <w:pPr>
              <w:pStyle w:val="TableParagraph"/>
            </w:pPr>
          </w:p>
          <w:p w14:paraId="27C2FBA8" w14:textId="77777777" w:rsidR="00940156" w:rsidRDefault="00940156">
            <w:pPr>
              <w:pStyle w:val="TableParagraph"/>
            </w:pPr>
          </w:p>
          <w:p w14:paraId="7E3D2216" w14:textId="77777777" w:rsidR="00940156" w:rsidRDefault="00940156">
            <w:pPr>
              <w:pStyle w:val="TableParagraph"/>
            </w:pPr>
          </w:p>
          <w:p w14:paraId="0A519FD4" w14:textId="77777777" w:rsidR="00940156" w:rsidRDefault="00940156">
            <w:pPr>
              <w:pStyle w:val="TableParagraph"/>
            </w:pPr>
          </w:p>
          <w:p w14:paraId="786D48FA" w14:textId="77777777" w:rsidR="00940156" w:rsidRDefault="00940156">
            <w:pPr>
              <w:pStyle w:val="TableParagraph"/>
            </w:pPr>
          </w:p>
          <w:p w14:paraId="13958B2B" w14:textId="77777777" w:rsidR="00940156" w:rsidRDefault="00940156">
            <w:pPr>
              <w:pStyle w:val="TableParagraph"/>
              <w:spacing w:before="2"/>
            </w:pPr>
          </w:p>
          <w:p w14:paraId="6B08BD45" w14:textId="77777777" w:rsidR="00940156" w:rsidRDefault="00000000">
            <w:pPr>
              <w:pStyle w:val="TableParagraph"/>
              <w:ind w:left="213"/>
              <w:rPr>
                <w:sz w:val="21"/>
              </w:rPr>
            </w:pPr>
            <w:r>
              <w:rPr>
                <w:w w:val="105"/>
                <w:sz w:val="21"/>
              </w:rPr>
              <w:t>230000.0</w:t>
            </w:r>
          </w:p>
        </w:tc>
        <w:tc>
          <w:tcPr>
            <w:tcW w:w="1633" w:type="dxa"/>
          </w:tcPr>
          <w:p w14:paraId="4951F94D" w14:textId="77777777" w:rsidR="00940156" w:rsidRDefault="00940156">
            <w:pPr>
              <w:pStyle w:val="TableParagraph"/>
            </w:pPr>
          </w:p>
          <w:p w14:paraId="68D5D4EA" w14:textId="77777777" w:rsidR="00940156" w:rsidRDefault="00940156">
            <w:pPr>
              <w:pStyle w:val="TableParagraph"/>
            </w:pPr>
          </w:p>
          <w:p w14:paraId="6E55FBF5" w14:textId="77777777" w:rsidR="00940156" w:rsidRDefault="00940156">
            <w:pPr>
              <w:pStyle w:val="TableParagraph"/>
            </w:pPr>
          </w:p>
          <w:p w14:paraId="73AFD5DE" w14:textId="77777777" w:rsidR="00940156" w:rsidRDefault="00940156">
            <w:pPr>
              <w:pStyle w:val="TableParagraph"/>
            </w:pPr>
          </w:p>
          <w:p w14:paraId="3BACAD32" w14:textId="77777777" w:rsidR="00940156" w:rsidRDefault="00940156">
            <w:pPr>
              <w:pStyle w:val="TableParagraph"/>
            </w:pPr>
          </w:p>
          <w:p w14:paraId="6A7D2144" w14:textId="77777777" w:rsidR="00940156" w:rsidRDefault="00940156">
            <w:pPr>
              <w:pStyle w:val="TableParagraph"/>
            </w:pPr>
          </w:p>
          <w:p w14:paraId="5D722031" w14:textId="77777777" w:rsidR="00940156" w:rsidRDefault="00940156">
            <w:pPr>
              <w:pStyle w:val="TableParagraph"/>
            </w:pPr>
          </w:p>
          <w:p w14:paraId="7E49E69E" w14:textId="77777777" w:rsidR="00940156" w:rsidRDefault="00940156">
            <w:pPr>
              <w:pStyle w:val="TableParagraph"/>
            </w:pPr>
          </w:p>
          <w:p w14:paraId="74212E09" w14:textId="77777777" w:rsidR="00940156" w:rsidRDefault="00940156">
            <w:pPr>
              <w:pStyle w:val="TableParagraph"/>
            </w:pPr>
          </w:p>
          <w:p w14:paraId="37F00C2D" w14:textId="77777777" w:rsidR="00940156" w:rsidRDefault="00940156">
            <w:pPr>
              <w:pStyle w:val="TableParagraph"/>
            </w:pPr>
          </w:p>
          <w:p w14:paraId="0F0FEC66" w14:textId="77777777" w:rsidR="00940156" w:rsidRDefault="00940156">
            <w:pPr>
              <w:pStyle w:val="TableParagraph"/>
            </w:pPr>
          </w:p>
          <w:p w14:paraId="70ECB48E" w14:textId="77777777" w:rsidR="00940156" w:rsidRDefault="00940156">
            <w:pPr>
              <w:pStyle w:val="TableParagraph"/>
            </w:pPr>
          </w:p>
          <w:p w14:paraId="43D7B1EF" w14:textId="77777777" w:rsidR="00940156" w:rsidRDefault="00940156">
            <w:pPr>
              <w:pStyle w:val="TableParagraph"/>
            </w:pPr>
          </w:p>
          <w:p w14:paraId="44D1EB86" w14:textId="77777777" w:rsidR="00940156" w:rsidRDefault="00940156">
            <w:pPr>
              <w:pStyle w:val="TableParagraph"/>
            </w:pPr>
          </w:p>
          <w:p w14:paraId="44455B61" w14:textId="77777777" w:rsidR="00940156" w:rsidRDefault="00940156">
            <w:pPr>
              <w:pStyle w:val="TableParagraph"/>
              <w:spacing w:before="2"/>
            </w:pPr>
          </w:p>
          <w:p w14:paraId="33CF8110" w14:textId="77777777" w:rsidR="00940156" w:rsidRDefault="00000000">
            <w:pPr>
              <w:pStyle w:val="TableParagraph"/>
              <w:ind w:left="395"/>
              <w:rPr>
                <w:sz w:val="21"/>
              </w:rPr>
            </w:pPr>
            <w:r>
              <w:rPr>
                <w:w w:val="105"/>
                <w:sz w:val="21"/>
              </w:rPr>
              <w:t>230000.0</w:t>
            </w:r>
          </w:p>
        </w:tc>
      </w:tr>
    </w:tbl>
    <w:p w14:paraId="52DC9CB5" w14:textId="77777777" w:rsidR="00940156" w:rsidRDefault="00940156">
      <w:pPr>
        <w:rPr>
          <w:sz w:val="21"/>
        </w:rPr>
        <w:sectPr w:rsidR="00940156">
          <w:pgSz w:w="15840" w:h="12240" w:orient="landscape"/>
          <w:pgMar w:top="1400" w:right="120" w:bottom="280" w:left="160" w:header="1201" w:footer="0" w:gutter="0"/>
          <w:cols w:space="720"/>
        </w:sectPr>
      </w:pPr>
    </w:p>
    <w:p w14:paraId="7474BE8B" w14:textId="77777777" w:rsidR="00940156" w:rsidRDefault="00940156">
      <w:pPr>
        <w:pStyle w:val="BodyText"/>
        <w:rPr>
          <w:sz w:val="20"/>
        </w:rPr>
      </w:pPr>
    </w:p>
    <w:p w14:paraId="3DBEBED3"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50DDE9E4" w14:textId="77777777">
        <w:trPr>
          <w:trHeight w:val="1914"/>
        </w:trPr>
        <w:tc>
          <w:tcPr>
            <w:tcW w:w="592" w:type="dxa"/>
          </w:tcPr>
          <w:p w14:paraId="59AB86E2" w14:textId="77777777" w:rsidR="00940156" w:rsidRDefault="00940156">
            <w:pPr>
              <w:pStyle w:val="TableParagraph"/>
            </w:pPr>
          </w:p>
          <w:p w14:paraId="24626AF6" w14:textId="77777777" w:rsidR="00940156" w:rsidRDefault="00940156">
            <w:pPr>
              <w:pStyle w:val="TableParagraph"/>
            </w:pPr>
          </w:p>
          <w:p w14:paraId="6EAE378E" w14:textId="77777777" w:rsidR="00940156" w:rsidRDefault="00940156">
            <w:pPr>
              <w:pStyle w:val="TableParagraph"/>
              <w:spacing w:before="5"/>
              <w:rPr>
                <w:sz w:val="29"/>
              </w:rPr>
            </w:pPr>
          </w:p>
          <w:p w14:paraId="2C963AC6" w14:textId="77777777" w:rsidR="00940156" w:rsidRDefault="00000000">
            <w:pPr>
              <w:pStyle w:val="TableParagraph"/>
              <w:spacing w:before="1"/>
              <w:ind w:left="206"/>
              <w:rPr>
                <w:sz w:val="21"/>
              </w:rPr>
            </w:pPr>
            <w:r>
              <w:rPr>
                <w:w w:val="95"/>
                <w:sz w:val="21"/>
              </w:rPr>
              <w:t>11</w:t>
            </w:r>
          </w:p>
        </w:tc>
        <w:tc>
          <w:tcPr>
            <w:tcW w:w="2414" w:type="dxa"/>
          </w:tcPr>
          <w:p w14:paraId="1A597EE5" w14:textId="77777777" w:rsidR="00940156" w:rsidRDefault="00940156">
            <w:pPr>
              <w:pStyle w:val="TableParagraph"/>
            </w:pPr>
          </w:p>
          <w:p w14:paraId="7665DD2C" w14:textId="77777777" w:rsidR="00940156" w:rsidRDefault="00940156">
            <w:pPr>
              <w:pStyle w:val="TableParagraph"/>
            </w:pPr>
          </w:p>
          <w:p w14:paraId="3CE2D3DA" w14:textId="77777777" w:rsidR="00940156" w:rsidRDefault="00940156">
            <w:pPr>
              <w:pStyle w:val="TableParagraph"/>
              <w:spacing w:before="1"/>
              <w:rPr>
                <w:sz w:val="29"/>
              </w:rPr>
            </w:pPr>
          </w:p>
          <w:p w14:paraId="64E61734" w14:textId="77777777" w:rsidR="00940156" w:rsidRDefault="00000000">
            <w:pPr>
              <w:pStyle w:val="TableParagraph"/>
              <w:ind w:left="103"/>
              <w:rPr>
                <w:sz w:val="21"/>
                <w:szCs w:val="21"/>
              </w:rPr>
            </w:pPr>
            <w:r>
              <w:rPr>
                <w:w w:val="105"/>
                <w:sz w:val="21"/>
                <w:szCs w:val="21"/>
              </w:rPr>
              <w:t>Միջին սառնարան 2</w:t>
            </w:r>
          </w:p>
        </w:tc>
        <w:tc>
          <w:tcPr>
            <w:tcW w:w="7165" w:type="dxa"/>
          </w:tcPr>
          <w:p w14:paraId="6A150AE4" w14:textId="77777777" w:rsidR="00940156" w:rsidRDefault="00000000">
            <w:pPr>
              <w:pStyle w:val="TableParagraph"/>
              <w:spacing w:before="19"/>
              <w:ind w:left="101"/>
              <w:rPr>
                <w:sz w:val="21"/>
              </w:rPr>
            </w:pPr>
            <w:r>
              <w:rPr>
                <w:sz w:val="21"/>
              </w:rPr>
              <w:t>HOFFMAN HR44ND2-BG</w:t>
            </w:r>
          </w:p>
          <w:p w14:paraId="444FC756" w14:textId="77777777" w:rsidR="00940156" w:rsidRDefault="00000000">
            <w:pPr>
              <w:pStyle w:val="TableParagraph"/>
              <w:spacing w:before="33" w:line="271" w:lineRule="auto"/>
              <w:ind w:left="101" w:right="205"/>
              <w:rPr>
                <w:sz w:val="21"/>
                <w:szCs w:val="21"/>
              </w:rPr>
            </w:pPr>
            <w:r>
              <w:rPr>
                <w:w w:val="105"/>
                <w:sz w:val="21"/>
                <w:szCs w:val="21"/>
              </w:rPr>
              <w:t>Ընդհանուր օգտակար ծավալը՝ 336 լիտր, դռների քանակը երկու, սառցախցիկը տեղակայված ներքևում, սառեցման համակարգը՝ No frost, սառնախցիկի ծավալը՝ 238 լ, սառցախցիկի ծավալը 98 լ, էներգախնայողության դասը A+, սառեցման առավելագույն աստիճանը</w:t>
            </w:r>
          </w:p>
          <w:p w14:paraId="439F0768" w14:textId="77777777" w:rsidR="00940156" w:rsidRDefault="00000000">
            <w:pPr>
              <w:pStyle w:val="TableParagraph"/>
              <w:spacing w:before="5"/>
              <w:ind w:left="101"/>
              <w:rPr>
                <w:sz w:val="21"/>
                <w:szCs w:val="21"/>
              </w:rPr>
            </w:pPr>
            <w:r>
              <w:rPr>
                <w:w w:val="105"/>
                <w:sz w:val="21"/>
                <w:szCs w:val="21"/>
              </w:rPr>
              <w:t>-24, լուսավորման համակարգով, չափսերը՝ (ԲxԼxԽ) սմ 59 x 59 x 201:</w:t>
            </w:r>
          </w:p>
          <w:p w14:paraId="46EC0077" w14:textId="77777777" w:rsidR="00940156" w:rsidRDefault="00000000">
            <w:pPr>
              <w:pStyle w:val="TableParagraph"/>
              <w:spacing w:before="32" w:line="231" w:lineRule="exact"/>
              <w:ind w:left="101"/>
              <w:rPr>
                <w:sz w:val="21"/>
                <w:szCs w:val="21"/>
              </w:rPr>
            </w:pPr>
            <w:r>
              <w:rPr>
                <w:w w:val="105"/>
                <w:sz w:val="21"/>
                <w:szCs w:val="21"/>
              </w:rPr>
              <w:t>Դարակաշարը՝ ապակուց։ Երաշխիք՝ 2 տարի</w:t>
            </w:r>
          </w:p>
        </w:tc>
        <w:tc>
          <w:tcPr>
            <w:tcW w:w="1143" w:type="dxa"/>
          </w:tcPr>
          <w:p w14:paraId="66DAAD58" w14:textId="77777777" w:rsidR="00940156" w:rsidRDefault="00940156">
            <w:pPr>
              <w:pStyle w:val="TableParagraph"/>
            </w:pPr>
          </w:p>
          <w:p w14:paraId="6E38FA2F" w14:textId="77777777" w:rsidR="00940156" w:rsidRDefault="00940156">
            <w:pPr>
              <w:pStyle w:val="TableParagraph"/>
            </w:pPr>
          </w:p>
          <w:p w14:paraId="1AE2C886" w14:textId="77777777" w:rsidR="00940156" w:rsidRDefault="00940156">
            <w:pPr>
              <w:pStyle w:val="TableParagraph"/>
              <w:spacing w:before="1"/>
              <w:rPr>
                <w:sz w:val="29"/>
              </w:rPr>
            </w:pPr>
          </w:p>
          <w:p w14:paraId="09338271"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181FE0A6" w14:textId="77777777" w:rsidR="00940156" w:rsidRDefault="00940156">
            <w:pPr>
              <w:pStyle w:val="TableParagraph"/>
            </w:pPr>
          </w:p>
          <w:p w14:paraId="19FA119B" w14:textId="77777777" w:rsidR="00940156" w:rsidRDefault="00940156">
            <w:pPr>
              <w:pStyle w:val="TableParagraph"/>
            </w:pPr>
          </w:p>
          <w:p w14:paraId="29821DDC" w14:textId="77777777" w:rsidR="00940156" w:rsidRDefault="00940156">
            <w:pPr>
              <w:pStyle w:val="TableParagraph"/>
              <w:spacing w:before="1"/>
              <w:rPr>
                <w:sz w:val="29"/>
              </w:rPr>
            </w:pPr>
          </w:p>
          <w:p w14:paraId="7FC03D63" w14:textId="77777777" w:rsidR="00940156" w:rsidRDefault="00000000">
            <w:pPr>
              <w:pStyle w:val="TableParagraph"/>
              <w:ind w:left="6"/>
              <w:jc w:val="center"/>
              <w:rPr>
                <w:sz w:val="21"/>
              </w:rPr>
            </w:pPr>
            <w:r>
              <w:rPr>
                <w:w w:val="99"/>
                <w:sz w:val="21"/>
              </w:rPr>
              <w:t>2</w:t>
            </w:r>
          </w:p>
        </w:tc>
        <w:tc>
          <w:tcPr>
            <w:tcW w:w="1263" w:type="dxa"/>
          </w:tcPr>
          <w:p w14:paraId="0CFFEF36" w14:textId="77777777" w:rsidR="00940156" w:rsidRDefault="00940156">
            <w:pPr>
              <w:pStyle w:val="TableParagraph"/>
            </w:pPr>
          </w:p>
          <w:p w14:paraId="5188A1FD" w14:textId="77777777" w:rsidR="00940156" w:rsidRDefault="00940156">
            <w:pPr>
              <w:pStyle w:val="TableParagraph"/>
            </w:pPr>
          </w:p>
          <w:p w14:paraId="01BB49AB" w14:textId="77777777" w:rsidR="00940156" w:rsidRDefault="00940156">
            <w:pPr>
              <w:pStyle w:val="TableParagraph"/>
              <w:spacing w:before="1"/>
              <w:rPr>
                <w:sz w:val="29"/>
              </w:rPr>
            </w:pPr>
          </w:p>
          <w:p w14:paraId="0905E809" w14:textId="77777777" w:rsidR="00940156" w:rsidRDefault="00000000">
            <w:pPr>
              <w:pStyle w:val="TableParagraph"/>
              <w:ind w:right="193"/>
              <w:jc w:val="right"/>
              <w:rPr>
                <w:sz w:val="21"/>
              </w:rPr>
            </w:pPr>
            <w:r>
              <w:rPr>
                <w:w w:val="105"/>
                <w:sz w:val="21"/>
              </w:rPr>
              <w:t>280000.0</w:t>
            </w:r>
          </w:p>
        </w:tc>
        <w:tc>
          <w:tcPr>
            <w:tcW w:w="1633" w:type="dxa"/>
          </w:tcPr>
          <w:p w14:paraId="42A35C9E" w14:textId="77777777" w:rsidR="00940156" w:rsidRDefault="00940156">
            <w:pPr>
              <w:pStyle w:val="TableParagraph"/>
            </w:pPr>
          </w:p>
          <w:p w14:paraId="1024DE7A" w14:textId="77777777" w:rsidR="00940156" w:rsidRDefault="00940156">
            <w:pPr>
              <w:pStyle w:val="TableParagraph"/>
            </w:pPr>
          </w:p>
          <w:p w14:paraId="7177A4A4" w14:textId="77777777" w:rsidR="00940156" w:rsidRDefault="00940156">
            <w:pPr>
              <w:pStyle w:val="TableParagraph"/>
              <w:spacing w:before="1"/>
              <w:rPr>
                <w:sz w:val="29"/>
              </w:rPr>
            </w:pPr>
          </w:p>
          <w:p w14:paraId="15F41BDF" w14:textId="77777777" w:rsidR="00940156" w:rsidRDefault="00000000">
            <w:pPr>
              <w:pStyle w:val="TableParagraph"/>
              <w:ind w:left="388"/>
              <w:rPr>
                <w:sz w:val="21"/>
              </w:rPr>
            </w:pPr>
            <w:r>
              <w:rPr>
                <w:w w:val="110"/>
                <w:sz w:val="21"/>
              </w:rPr>
              <w:t>560000.0</w:t>
            </w:r>
          </w:p>
        </w:tc>
      </w:tr>
      <w:tr w:rsidR="00940156" w14:paraId="2A07CEC0" w14:textId="77777777">
        <w:trPr>
          <w:trHeight w:val="2286"/>
        </w:trPr>
        <w:tc>
          <w:tcPr>
            <w:tcW w:w="592" w:type="dxa"/>
          </w:tcPr>
          <w:p w14:paraId="6C62AC4A" w14:textId="77777777" w:rsidR="00940156" w:rsidRDefault="00940156">
            <w:pPr>
              <w:pStyle w:val="TableParagraph"/>
            </w:pPr>
          </w:p>
          <w:p w14:paraId="20787245" w14:textId="77777777" w:rsidR="00940156" w:rsidRDefault="00940156">
            <w:pPr>
              <w:pStyle w:val="TableParagraph"/>
            </w:pPr>
          </w:p>
          <w:p w14:paraId="47C47D62" w14:textId="77777777" w:rsidR="00940156" w:rsidRDefault="00940156">
            <w:pPr>
              <w:pStyle w:val="TableParagraph"/>
            </w:pPr>
          </w:p>
          <w:p w14:paraId="580AFAE8" w14:textId="77777777" w:rsidR="00940156" w:rsidRDefault="00940156">
            <w:pPr>
              <w:pStyle w:val="TableParagraph"/>
              <w:spacing w:before="6"/>
              <w:rPr>
                <w:sz w:val="23"/>
              </w:rPr>
            </w:pPr>
          </w:p>
          <w:p w14:paraId="38487C1C" w14:textId="77777777" w:rsidR="00940156" w:rsidRDefault="00000000">
            <w:pPr>
              <w:pStyle w:val="TableParagraph"/>
              <w:ind w:left="194"/>
              <w:rPr>
                <w:sz w:val="21"/>
              </w:rPr>
            </w:pPr>
            <w:r>
              <w:rPr>
                <w:sz w:val="21"/>
              </w:rPr>
              <w:t>12</w:t>
            </w:r>
          </w:p>
        </w:tc>
        <w:tc>
          <w:tcPr>
            <w:tcW w:w="2414" w:type="dxa"/>
          </w:tcPr>
          <w:p w14:paraId="4FCE123E" w14:textId="77777777" w:rsidR="00940156" w:rsidRDefault="00940156">
            <w:pPr>
              <w:pStyle w:val="TableParagraph"/>
            </w:pPr>
          </w:p>
          <w:p w14:paraId="2F9EA6B9" w14:textId="77777777" w:rsidR="00940156" w:rsidRDefault="00940156">
            <w:pPr>
              <w:pStyle w:val="TableParagraph"/>
            </w:pPr>
          </w:p>
          <w:p w14:paraId="746EC4A5" w14:textId="77777777" w:rsidR="00940156" w:rsidRDefault="00940156">
            <w:pPr>
              <w:pStyle w:val="TableParagraph"/>
            </w:pPr>
          </w:p>
          <w:p w14:paraId="587AEC0B" w14:textId="77777777" w:rsidR="00940156" w:rsidRDefault="00940156">
            <w:pPr>
              <w:pStyle w:val="TableParagraph"/>
              <w:spacing w:before="4"/>
              <w:rPr>
                <w:sz w:val="23"/>
              </w:rPr>
            </w:pPr>
          </w:p>
          <w:p w14:paraId="7EBE56CE" w14:textId="77777777" w:rsidR="00940156" w:rsidRDefault="00000000">
            <w:pPr>
              <w:pStyle w:val="TableParagraph"/>
              <w:ind w:left="103"/>
              <w:rPr>
                <w:sz w:val="21"/>
                <w:szCs w:val="21"/>
              </w:rPr>
            </w:pPr>
            <w:r>
              <w:rPr>
                <w:w w:val="105"/>
                <w:sz w:val="21"/>
                <w:szCs w:val="21"/>
              </w:rPr>
              <w:t>Օդորակիչ</w:t>
            </w:r>
          </w:p>
        </w:tc>
        <w:tc>
          <w:tcPr>
            <w:tcW w:w="7165" w:type="dxa"/>
          </w:tcPr>
          <w:p w14:paraId="671523DB" w14:textId="77777777" w:rsidR="00940156" w:rsidRDefault="00000000">
            <w:pPr>
              <w:pStyle w:val="TableParagraph"/>
              <w:tabs>
                <w:tab w:val="left" w:pos="5863"/>
              </w:tabs>
              <w:spacing w:before="70"/>
              <w:ind w:left="101"/>
              <w:rPr>
                <w:sz w:val="21"/>
                <w:szCs w:val="21"/>
              </w:rPr>
            </w:pPr>
            <w:r>
              <w:rPr>
                <w:spacing w:val="-6"/>
                <w:sz w:val="21"/>
                <w:szCs w:val="21"/>
              </w:rPr>
              <w:t>TCL</w:t>
            </w:r>
            <w:r>
              <w:rPr>
                <w:spacing w:val="-12"/>
                <w:sz w:val="21"/>
                <w:szCs w:val="21"/>
              </w:rPr>
              <w:t xml:space="preserve"> </w:t>
            </w:r>
            <w:r>
              <w:rPr>
                <w:spacing w:val="-9"/>
                <w:sz w:val="21"/>
                <w:szCs w:val="21"/>
              </w:rPr>
              <w:t>TAC-09CHSA/XA21OF-AM</w:t>
            </w:r>
            <w:r>
              <w:rPr>
                <w:spacing w:val="-9"/>
                <w:sz w:val="21"/>
                <w:szCs w:val="21"/>
              </w:rPr>
              <w:tab/>
            </w:r>
            <w:r>
              <w:rPr>
                <w:spacing w:val="-8"/>
                <w:sz w:val="21"/>
                <w:szCs w:val="21"/>
              </w:rPr>
              <w:t>Օդորակիչ,</w:t>
            </w:r>
          </w:p>
          <w:p w14:paraId="310D6EB0" w14:textId="77777777" w:rsidR="00940156" w:rsidRDefault="00000000">
            <w:pPr>
              <w:pStyle w:val="TableParagraph"/>
              <w:spacing w:before="32" w:line="271" w:lineRule="auto"/>
              <w:ind w:left="101" w:right="411"/>
              <w:rPr>
                <w:sz w:val="21"/>
                <w:szCs w:val="21"/>
              </w:rPr>
            </w:pPr>
            <w:r>
              <w:rPr>
                <w:spacing w:val="-8"/>
                <w:sz w:val="21"/>
                <w:szCs w:val="21"/>
              </w:rPr>
              <w:t xml:space="preserve">Արտաքին բլոկի նվազագույն </w:t>
            </w:r>
            <w:r>
              <w:rPr>
                <w:spacing w:val="-7"/>
                <w:sz w:val="21"/>
                <w:szCs w:val="21"/>
              </w:rPr>
              <w:t xml:space="preserve">չափերը </w:t>
            </w:r>
            <w:r>
              <w:rPr>
                <w:spacing w:val="-8"/>
                <w:sz w:val="21"/>
                <w:szCs w:val="21"/>
              </w:rPr>
              <w:t xml:space="preserve">ԲxԼxԽ </w:t>
            </w:r>
            <w:r>
              <w:rPr>
                <w:spacing w:val="-6"/>
                <w:sz w:val="21"/>
                <w:szCs w:val="21"/>
              </w:rPr>
              <w:t xml:space="preserve">(սմ) </w:t>
            </w:r>
            <w:r>
              <w:rPr>
                <w:spacing w:val="-7"/>
                <w:sz w:val="21"/>
                <w:szCs w:val="21"/>
              </w:rPr>
              <w:t xml:space="preserve">68.5 </w:t>
            </w:r>
            <w:r>
              <w:rPr>
                <w:sz w:val="21"/>
                <w:szCs w:val="21"/>
              </w:rPr>
              <w:t xml:space="preserve">x </w:t>
            </w:r>
            <w:r>
              <w:rPr>
                <w:spacing w:val="-6"/>
                <w:sz w:val="21"/>
                <w:szCs w:val="21"/>
              </w:rPr>
              <w:t xml:space="preserve">25.5 </w:t>
            </w:r>
            <w:r>
              <w:rPr>
                <w:sz w:val="21"/>
                <w:szCs w:val="21"/>
              </w:rPr>
              <w:t xml:space="preserve">x </w:t>
            </w:r>
            <w:r>
              <w:rPr>
                <w:spacing w:val="-4"/>
                <w:sz w:val="21"/>
                <w:szCs w:val="21"/>
              </w:rPr>
              <w:t xml:space="preserve">19 </w:t>
            </w:r>
            <w:r>
              <w:rPr>
                <w:spacing w:val="-5"/>
                <w:sz w:val="21"/>
                <w:szCs w:val="21"/>
              </w:rPr>
              <w:t xml:space="preserve">cm </w:t>
            </w:r>
            <w:r>
              <w:rPr>
                <w:sz w:val="21"/>
                <w:szCs w:val="21"/>
              </w:rPr>
              <w:t xml:space="preserve">, </w:t>
            </w:r>
            <w:r>
              <w:rPr>
                <w:spacing w:val="-8"/>
                <w:sz w:val="21"/>
                <w:szCs w:val="21"/>
              </w:rPr>
              <w:t xml:space="preserve">Հզորություն </w:t>
            </w:r>
            <w:r>
              <w:rPr>
                <w:spacing w:val="-7"/>
                <w:sz w:val="21"/>
                <w:szCs w:val="21"/>
              </w:rPr>
              <w:t xml:space="preserve">(BTU) </w:t>
            </w:r>
            <w:r>
              <w:rPr>
                <w:spacing w:val="-6"/>
                <w:sz w:val="21"/>
                <w:szCs w:val="21"/>
              </w:rPr>
              <w:t xml:space="preserve">9000 </w:t>
            </w:r>
            <w:r>
              <w:rPr>
                <w:sz w:val="21"/>
                <w:szCs w:val="21"/>
              </w:rPr>
              <w:t xml:space="preserve">,  </w:t>
            </w:r>
            <w:r>
              <w:rPr>
                <w:spacing w:val="-8"/>
                <w:sz w:val="21"/>
                <w:szCs w:val="21"/>
              </w:rPr>
              <w:t xml:space="preserve">Հզորություն </w:t>
            </w:r>
            <w:r>
              <w:rPr>
                <w:spacing w:val="-9"/>
                <w:sz w:val="21"/>
                <w:szCs w:val="21"/>
              </w:rPr>
              <w:t xml:space="preserve">(հովացում/տաքացում) </w:t>
            </w:r>
            <w:r>
              <w:rPr>
                <w:spacing w:val="-6"/>
                <w:sz w:val="21"/>
                <w:szCs w:val="21"/>
              </w:rPr>
              <w:t xml:space="preserve">կՎտ </w:t>
            </w:r>
            <w:r>
              <w:rPr>
                <w:spacing w:val="-4"/>
                <w:sz w:val="21"/>
                <w:szCs w:val="21"/>
              </w:rPr>
              <w:t xml:space="preserve">1, </w:t>
            </w:r>
            <w:r>
              <w:rPr>
                <w:spacing w:val="-8"/>
                <w:sz w:val="21"/>
                <w:szCs w:val="21"/>
              </w:rPr>
              <w:t xml:space="preserve">Հիմնական  ռեժիմները  </w:t>
            </w:r>
            <w:r>
              <w:rPr>
                <w:spacing w:val="-9"/>
                <w:sz w:val="21"/>
                <w:szCs w:val="21"/>
              </w:rPr>
              <w:t xml:space="preserve">Տաքացում/Սառեցում  </w:t>
            </w:r>
            <w:r>
              <w:rPr>
                <w:sz w:val="21"/>
                <w:szCs w:val="21"/>
              </w:rPr>
              <w:t xml:space="preserve">,  </w:t>
            </w:r>
            <w:r>
              <w:rPr>
                <w:spacing w:val="-7"/>
                <w:sz w:val="21"/>
                <w:szCs w:val="21"/>
              </w:rPr>
              <w:t xml:space="preserve">Մին.  ջերմ.  </w:t>
            </w:r>
            <w:r>
              <w:rPr>
                <w:spacing w:val="-8"/>
                <w:sz w:val="21"/>
                <w:szCs w:val="21"/>
              </w:rPr>
              <w:t xml:space="preserve">ջեռուցման ռեժիմում (-7°C-+45°C), </w:t>
            </w:r>
            <w:r>
              <w:rPr>
                <w:spacing w:val="-7"/>
                <w:sz w:val="21"/>
                <w:szCs w:val="21"/>
              </w:rPr>
              <w:t xml:space="preserve">Միջին  </w:t>
            </w:r>
            <w:r>
              <w:rPr>
                <w:spacing w:val="-8"/>
                <w:sz w:val="21"/>
                <w:szCs w:val="21"/>
              </w:rPr>
              <w:t xml:space="preserve">մակերես(մ2)  </w:t>
            </w:r>
            <w:r>
              <w:rPr>
                <w:spacing w:val="-5"/>
                <w:sz w:val="21"/>
                <w:szCs w:val="21"/>
              </w:rPr>
              <w:t xml:space="preserve">մոտ  30,  </w:t>
            </w:r>
            <w:r>
              <w:rPr>
                <w:spacing w:val="-7"/>
                <w:sz w:val="21"/>
                <w:szCs w:val="21"/>
              </w:rPr>
              <w:t xml:space="preserve">Ներքին  </w:t>
            </w:r>
            <w:r>
              <w:rPr>
                <w:spacing w:val="-8"/>
                <w:sz w:val="21"/>
                <w:szCs w:val="21"/>
              </w:rPr>
              <w:t xml:space="preserve">բլոկի նվազագույն  չափսերը  </w:t>
            </w:r>
            <w:r>
              <w:rPr>
                <w:spacing w:val="-7"/>
                <w:sz w:val="21"/>
                <w:szCs w:val="21"/>
              </w:rPr>
              <w:t xml:space="preserve">ԲxԼxԽ  </w:t>
            </w:r>
            <w:r>
              <w:rPr>
                <w:spacing w:val="-6"/>
                <w:sz w:val="21"/>
                <w:szCs w:val="21"/>
              </w:rPr>
              <w:t xml:space="preserve">(սմ)  </w:t>
            </w:r>
            <w:r>
              <w:rPr>
                <w:spacing w:val="-8"/>
                <w:sz w:val="21"/>
                <w:szCs w:val="21"/>
              </w:rPr>
              <w:t xml:space="preserve">19x70x25,    </w:t>
            </w:r>
            <w:r>
              <w:rPr>
                <w:spacing w:val="-9"/>
                <w:sz w:val="21"/>
                <w:szCs w:val="21"/>
              </w:rPr>
              <w:t xml:space="preserve">Ներքին/Արտաքին  </w:t>
            </w:r>
            <w:r>
              <w:rPr>
                <w:spacing w:val="-8"/>
                <w:sz w:val="21"/>
                <w:szCs w:val="21"/>
              </w:rPr>
              <w:t xml:space="preserve">աղմուկը </w:t>
            </w:r>
            <w:r>
              <w:rPr>
                <w:spacing w:val="-7"/>
                <w:sz w:val="21"/>
                <w:szCs w:val="21"/>
              </w:rPr>
              <w:t xml:space="preserve">(դԲ) </w:t>
            </w:r>
            <w:r>
              <w:rPr>
                <w:spacing w:val="-6"/>
                <w:sz w:val="21"/>
                <w:szCs w:val="21"/>
              </w:rPr>
              <w:t xml:space="preserve">38, </w:t>
            </w:r>
            <w:r>
              <w:rPr>
                <w:spacing w:val="-8"/>
                <w:sz w:val="21"/>
                <w:szCs w:val="21"/>
              </w:rPr>
              <w:t xml:space="preserve">Ջերմային հզորություն </w:t>
            </w:r>
            <w:r>
              <w:rPr>
                <w:spacing w:val="-7"/>
                <w:sz w:val="21"/>
                <w:szCs w:val="21"/>
              </w:rPr>
              <w:t xml:space="preserve">(կՎտ) </w:t>
            </w:r>
            <w:r>
              <w:rPr>
                <w:spacing w:val="-6"/>
                <w:sz w:val="21"/>
                <w:szCs w:val="21"/>
              </w:rPr>
              <w:t xml:space="preserve">2.5, </w:t>
            </w:r>
            <w:r>
              <w:rPr>
                <w:spacing w:val="-8"/>
                <w:sz w:val="21"/>
                <w:szCs w:val="21"/>
              </w:rPr>
              <w:t xml:space="preserve">Սառեցման հզորություն </w:t>
            </w:r>
            <w:r>
              <w:rPr>
                <w:spacing w:val="-7"/>
                <w:sz w:val="21"/>
                <w:szCs w:val="21"/>
              </w:rPr>
              <w:t xml:space="preserve">(կՎտ) </w:t>
            </w:r>
            <w:r>
              <w:rPr>
                <w:spacing w:val="-6"/>
                <w:sz w:val="21"/>
                <w:szCs w:val="21"/>
              </w:rPr>
              <w:t xml:space="preserve">2.5, Դաս՝ </w:t>
            </w:r>
            <w:r>
              <w:rPr>
                <w:spacing w:val="-8"/>
                <w:sz w:val="21"/>
                <w:szCs w:val="21"/>
              </w:rPr>
              <w:t xml:space="preserve">Սպլիտ, երաշխիք՝ </w:t>
            </w:r>
            <w:r>
              <w:rPr>
                <w:sz w:val="21"/>
                <w:szCs w:val="21"/>
              </w:rPr>
              <w:t xml:space="preserve">1 </w:t>
            </w:r>
            <w:r>
              <w:rPr>
                <w:spacing w:val="-7"/>
                <w:sz w:val="21"/>
                <w:szCs w:val="21"/>
              </w:rPr>
              <w:t xml:space="preserve">տարի: </w:t>
            </w:r>
            <w:r>
              <w:rPr>
                <w:spacing w:val="-8"/>
                <w:sz w:val="21"/>
                <w:szCs w:val="21"/>
              </w:rPr>
              <w:t xml:space="preserve">Տեղադրումը՝ </w:t>
            </w:r>
            <w:r>
              <w:rPr>
                <w:spacing w:val="-9"/>
                <w:sz w:val="21"/>
                <w:szCs w:val="21"/>
              </w:rPr>
              <w:t>Մատակարարի</w:t>
            </w:r>
            <w:r>
              <w:rPr>
                <w:spacing w:val="-8"/>
                <w:sz w:val="21"/>
                <w:szCs w:val="21"/>
              </w:rPr>
              <w:t xml:space="preserve"> </w:t>
            </w:r>
            <w:r>
              <w:rPr>
                <w:spacing w:val="-7"/>
                <w:sz w:val="21"/>
                <w:szCs w:val="21"/>
              </w:rPr>
              <w:t>կողմից</w:t>
            </w:r>
          </w:p>
        </w:tc>
        <w:tc>
          <w:tcPr>
            <w:tcW w:w="1143" w:type="dxa"/>
          </w:tcPr>
          <w:p w14:paraId="6B5C1F84" w14:textId="77777777" w:rsidR="00940156" w:rsidRDefault="00940156">
            <w:pPr>
              <w:pStyle w:val="TableParagraph"/>
            </w:pPr>
          </w:p>
          <w:p w14:paraId="4831F307" w14:textId="77777777" w:rsidR="00940156" w:rsidRDefault="00940156">
            <w:pPr>
              <w:pStyle w:val="TableParagraph"/>
            </w:pPr>
          </w:p>
          <w:p w14:paraId="3F4538EC" w14:textId="77777777" w:rsidR="00940156" w:rsidRDefault="00940156">
            <w:pPr>
              <w:pStyle w:val="TableParagraph"/>
            </w:pPr>
          </w:p>
          <w:p w14:paraId="5DA5865B" w14:textId="77777777" w:rsidR="00940156" w:rsidRDefault="00940156">
            <w:pPr>
              <w:pStyle w:val="TableParagraph"/>
              <w:spacing w:before="4"/>
              <w:rPr>
                <w:sz w:val="23"/>
              </w:rPr>
            </w:pPr>
          </w:p>
          <w:p w14:paraId="32203BFC" w14:textId="77777777" w:rsidR="00940156" w:rsidRDefault="00000000">
            <w:pPr>
              <w:pStyle w:val="TableParagraph"/>
              <w:ind w:left="318" w:right="308"/>
              <w:jc w:val="center"/>
              <w:rPr>
                <w:sz w:val="21"/>
                <w:szCs w:val="21"/>
              </w:rPr>
            </w:pPr>
            <w:r>
              <w:rPr>
                <w:w w:val="105"/>
                <w:sz w:val="21"/>
                <w:szCs w:val="21"/>
              </w:rPr>
              <w:t>հատ</w:t>
            </w:r>
          </w:p>
        </w:tc>
        <w:tc>
          <w:tcPr>
            <w:tcW w:w="1102" w:type="dxa"/>
          </w:tcPr>
          <w:p w14:paraId="19A9EDBE" w14:textId="77777777" w:rsidR="00940156" w:rsidRDefault="00940156">
            <w:pPr>
              <w:pStyle w:val="TableParagraph"/>
            </w:pPr>
          </w:p>
          <w:p w14:paraId="27125888" w14:textId="77777777" w:rsidR="00940156" w:rsidRDefault="00940156">
            <w:pPr>
              <w:pStyle w:val="TableParagraph"/>
            </w:pPr>
          </w:p>
          <w:p w14:paraId="05DB3054" w14:textId="77777777" w:rsidR="00940156" w:rsidRDefault="00940156">
            <w:pPr>
              <w:pStyle w:val="TableParagraph"/>
            </w:pPr>
          </w:p>
          <w:p w14:paraId="44D9AE9A" w14:textId="77777777" w:rsidR="00940156" w:rsidRDefault="00940156">
            <w:pPr>
              <w:pStyle w:val="TableParagraph"/>
              <w:spacing w:before="4"/>
              <w:rPr>
                <w:sz w:val="23"/>
              </w:rPr>
            </w:pPr>
          </w:p>
          <w:p w14:paraId="6E0C2A9A" w14:textId="77777777" w:rsidR="00940156" w:rsidRDefault="00000000">
            <w:pPr>
              <w:pStyle w:val="TableParagraph"/>
              <w:ind w:left="76" w:right="72"/>
              <w:jc w:val="center"/>
              <w:rPr>
                <w:sz w:val="21"/>
              </w:rPr>
            </w:pPr>
            <w:r>
              <w:rPr>
                <w:sz w:val="21"/>
              </w:rPr>
              <w:t>10</w:t>
            </w:r>
          </w:p>
        </w:tc>
        <w:tc>
          <w:tcPr>
            <w:tcW w:w="1263" w:type="dxa"/>
          </w:tcPr>
          <w:p w14:paraId="63CB3BEC" w14:textId="77777777" w:rsidR="00940156" w:rsidRDefault="00940156">
            <w:pPr>
              <w:pStyle w:val="TableParagraph"/>
            </w:pPr>
          </w:p>
          <w:p w14:paraId="06C6AED2" w14:textId="77777777" w:rsidR="00940156" w:rsidRDefault="00940156">
            <w:pPr>
              <w:pStyle w:val="TableParagraph"/>
            </w:pPr>
          </w:p>
          <w:p w14:paraId="0F2D58DA" w14:textId="77777777" w:rsidR="00940156" w:rsidRDefault="00940156">
            <w:pPr>
              <w:pStyle w:val="TableParagraph"/>
            </w:pPr>
          </w:p>
          <w:p w14:paraId="59B65D43" w14:textId="77777777" w:rsidR="00940156" w:rsidRDefault="00940156">
            <w:pPr>
              <w:pStyle w:val="TableParagraph"/>
              <w:spacing w:before="4"/>
              <w:rPr>
                <w:sz w:val="23"/>
              </w:rPr>
            </w:pPr>
          </w:p>
          <w:p w14:paraId="4424CAC7" w14:textId="77777777" w:rsidR="00940156" w:rsidRDefault="00000000">
            <w:pPr>
              <w:pStyle w:val="TableParagraph"/>
              <w:ind w:right="217"/>
              <w:jc w:val="right"/>
              <w:rPr>
                <w:sz w:val="21"/>
              </w:rPr>
            </w:pPr>
            <w:r>
              <w:rPr>
                <w:sz w:val="21"/>
              </w:rPr>
              <w:t>130000.0</w:t>
            </w:r>
          </w:p>
        </w:tc>
        <w:tc>
          <w:tcPr>
            <w:tcW w:w="1633" w:type="dxa"/>
          </w:tcPr>
          <w:p w14:paraId="5283FC4C" w14:textId="77777777" w:rsidR="00940156" w:rsidRDefault="00940156">
            <w:pPr>
              <w:pStyle w:val="TableParagraph"/>
            </w:pPr>
          </w:p>
          <w:p w14:paraId="2C72DECE" w14:textId="77777777" w:rsidR="00940156" w:rsidRDefault="00940156">
            <w:pPr>
              <w:pStyle w:val="TableParagraph"/>
            </w:pPr>
          </w:p>
          <w:p w14:paraId="4DDA4D97" w14:textId="77777777" w:rsidR="00940156" w:rsidRDefault="00940156">
            <w:pPr>
              <w:pStyle w:val="TableParagraph"/>
            </w:pPr>
          </w:p>
          <w:p w14:paraId="4ADF8201" w14:textId="77777777" w:rsidR="00940156" w:rsidRDefault="00940156">
            <w:pPr>
              <w:pStyle w:val="TableParagraph"/>
              <w:spacing w:before="4"/>
              <w:rPr>
                <w:sz w:val="23"/>
              </w:rPr>
            </w:pPr>
          </w:p>
          <w:p w14:paraId="7B8B4CA2" w14:textId="77777777" w:rsidR="00940156" w:rsidRDefault="00000000">
            <w:pPr>
              <w:pStyle w:val="TableParagraph"/>
              <w:ind w:left="354"/>
              <w:rPr>
                <w:sz w:val="21"/>
              </w:rPr>
            </w:pPr>
            <w:r>
              <w:rPr>
                <w:w w:val="105"/>
                <w:sz w:val="21"/>
              </w:rPr>
              <w:t>1300000.0</w:t>
            </w:r>
          </w:p>
        </w:tc>
      </w:tr>
      <w:tr w:rsidR="00940156" w14:paraId="5358EACF" w14:textId="77777777">
        <w:trPr>
          <w:trHeight w:val="2461"/>
        </w:trPr>
        <w:tc>
          <w:tcPr>
            <w:tcW w:w="592" w:type="dxa"/>
          </w:tcPr>
          <w:p w14:paraId="089364CF" w14:textId="77777777" w:rsidR="00940156" w:rsidRDefault="00940156">
            <w:pPr>
              <w:pStyle w:val="TableParagraph"/>
            </w:pPr>
          </w:p>
          <w:p w14:paraId="198F1080" w14:textId="77777777" w:rsidR="00940156" w:rsidRDefault="00940156">
            <w:pPr>
              <w:pStyle w:val="TableParagraph"/>
            </w:pPr>
          </w:p>
          <w:p w14:paraId="2078B3ED" w14:textId="77777777" w:rsidR="00940156" w:rsidRDefault="00940156">
            <w:pPr>
              <w:pStyle w:val="TableParagraph"/>
            </w:pPr>
          </w:p>
          <w:p w14:paraId="519B5221" w14:textId="77777777" w:rsidR="00940156" w:rsidRDefault="00940156">
            <w:pPr>
              <w:pStyle w:val="TableParagraph"/>
              <w:spacing w:before="3"/>
              <w:rPr>
                <w:sz w:val="31"/>
              </w:rPr>
            </w:pPr>
          </w:p>
          <w:p w14:paraId="4EAA9D52" w14:textId="77777777" w:rsidR="00940156" w:rsidRDefault="00000000">
            <w:pPr>
              <w:pStyle w:val="TableParagraph"/>
              <w:ind w:left="194"/>
              <w:rPr>
                <w:sz w:val="21"/>
              </w:rPr>
            </w:pPr>
            <w:r>
              <w:rPr>
                <w:sz w:val="21"/>
              </w:rPr>
              <w:t>13</w:t>
            </w:r>
          </w:p>
        </w:tc>
        <w:tc>
          <w:tcPr>
            <w:tcW w:w="2414" w:type="dxa"/>
          </w:tcPr>
          <w:p w14:paraId="02622AC2" w14:textId="77777777" w:rsidR="00940156" w:rsidRDefault="00940156">
            <w:pPr>
              <w:pStyle w:val="TableParagraph"/>
            </w:pPr>
          </w:p>
          <w:p w14:paraId="0B0F1166" w14:textId="77777777" w:rsidR="00940156" w:rsidRDefault="00940156">
            <w:pPr>
              <w:pStyle w:val="TableParagraph"/>
            </w:pPr>
          </w:p>
          <w:p w14:paraId="5C1B1D05" w14:textId="77777777" w:rsidR="00940156" w:rsidRDefault="00940156">
            <w:pPr>
              <w:pStyle w:val="TableParagraph"/>
            </w:pPr>
          </w:p>
          <w:p w14:paraId="173524AC" w14:textId="77777777" w:rsidR="00940156" w:rsidRDefault="00940156">
            <w:pPr>
              <w:pStyle w:val="TableParagraph"/>
              <w:spacing w:before="1"/>
              <w:rPr>
                <w:sz w:val="31"/>
              </w:rPr>
            </w:pPr>
          </w:p>
          <w:p w14:paraId="6CCC9932" w14:textId="77777777" w:rsidR="00940156" w:rsidRDefault="00000000">
            <w:pPr>
              <w:pStyle w:val="TableParagraph"/>
              <w:ind w:left="103"/>
              <w:rPr>
                <w:sz w:val="21"/>
                <w:szCs w:val="21"/>
              </w:rPr>
            </w:pPr>
            <w:r>
              <w:rPr>
                <w:w w:val="105"/>
                <w:sz w:val="21"/>
                <w:szCs w:val="21"/>
              </w:rPr>
              <w:t>Հեռուստացույց</w:t>
            </w:r>
          </w:p>
        </w:tc>
        <w:tc>
          <w:tcPr>
            <w:tcW w:w="7165" w:type="dxa"/>
          </w:tcPr>
          <w:p w14:paraId="001E14A5" w14:textId="77777777" w:rsidR="00940156" w:rsidRDefault="00000000">
            <w:pPr>
              <w:pStyle w:val="TableParagraph"/>
              <w:spacing w:before="22"/>
              <w:ind w:left="101"/>
              <w:rPr>
                <w:sz w:val="21"/>
              </w:rPr>
            </w:pPr>
            <w:r>
              <w:rPr>
                <w:sz w:val="21"/>
              </w:rPr>
              <w:t>TCL 50P735</w:t>
            </w:r>
          </w:p>
          <w:p w14:paraId="1D0AACA0" w14:textId="77777777" w:rsidR="00940156" w:rsidRDefault="00000000">
            <w:pPr>
              <w:pStyle w:val="TableParagraph"/>
              <w:spacing w:before="3" w:line="270" w:lineRule="atLeast"/>
              <w:ind w:left="101" w:right="144"/>
              <w:rPr>
                <w:sz w:val="21"/>
                <w:szCs w:val="21"/>
              </w:rPr>
            </w:pPr>
            <w:r>
              <w:rPr>
                <w:sz w:val="21"/>
                <w:szCs w:val="21"/>
              </w:rPr>
              <w:t>Հեռուստացույց հարթ էկրան, անկյունագիծը՝ /դյույմ/սմ/ 50/127, էկրանի տեսակը LED, կետայնությունը՝ առնվազն 3840x2160 (4K UHD 16:9) հաճախականությունը՝ 60HZ, ձայնային համակարգը՝ Dolby Digital Plus, Ձայնային ուժգնություն (Վտ) 2x10, HDMI 3, Ethernet (RJ-45) 1 x USB, Optical մուտք, USB, SMART TV, Wi-Fi հնարավորությամբ: Չափերը (առանց տակդիրի) ԼxԲxԽ (սմ)  112 x 8 x 64 cm, չափսերը  (ԼxԲxԽ) սմ, 112 x 26 x 70 cm, Պատի կախիչով, ամրացումը: Մատակարարի կողմից, երաշխիք՝ 2</w:t>
            </w:r>
            <w:r>
              <w:rPr>
                <w:spacing w:val="10"/>
                <w:sz w:val="21"/>
                <w:szCs w:val="21"/>
              </w:rPr>
              <w:t xml:space="preserve"> </w:t>
            </w:r>
            <w:r>
              <w:rPr>
                <w:sz w:val="21"/>
                <w:szCs w:val="21"/>
              </w:rPr>
              <w:t>տարի</w:t>
            </w:r>
          </w:p>
        </w:tc>
        <w:tc>
          <w:tcPr>
            <w:tcW w:w="1143" w:type="dxa"/>
          </w:tcPr>
          <w:p w14:paraId="3D8D2FD2" w14:textId="77777777" w:rsidR="00940156" w:rsidRDefault="00940156">
            <w:pPr>
              <w:pStyle w:val="TableParagraph"/>
            </w:pPr>
          </w:p>
          <w:p w14:paraId="6C706E44" w14:textId="77777777" w:rsidR="00940156" w:rsidRDefault="00940156">
            <w:pPr>
              <w:pStyle w:val="TableParagraph"/>
            </w:pPr>
          </w:p>
          <w:p w14:paraId="304324E2" w14:textId="77777777" w:rsidR="00940156" w:rsidRDefault="00940156">
            <w:pPr>
              <w:pStyle w:val="TableParagraph"/>
            </w:pPr>
          </w:p>
          <w:p w14:paraId="1AEAC773" w14:textId="77777777" w:rsidR="00940156" w:rsidRDefault="00940156">
            <w:pPr>
              <w:pStyle w:val="TableParagraph"/>
              <w:spacing w:before="1"/>
              <w:rPr>
                <w:sz w:val="31"/>
              </w:rPr>
            </w:pPr>
          </w:p>
          <w:p w14:paraId="3BF235FC"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560DC8A8" w14:textId="77777777" w:rsidR="00940156" w:rsidRDefault="00940156">
            <w:pPr>
              <w:pStyle w:val="TableParagraph"/>
            </w:pPr>
          </w:p>
          <w:p w14:paraId="69D7B324" w14:textId="77777777" w:rsidR="00940156" w:rsidRDefault="00940156">
            <w:pPr>
              <w:pStyle w:val="TableParagraph"/>
            </w:pPr>
          </w:p>
          <w:p w14:paraId="13004B51" w14:textId="77777777" w:rsidR="00940156" w:rsidRDefault="00940156">
            <w:pPr>
              <w:pStyle w:val="TableParagraph"/>
            </w:pPr>
          </w:p>
          <w:p w14:paraId="0D5610BC" w14:textId="77777777" w:rsidR="00940156" w:rsidRDefault="00940156">
            <w:pPr>
              <w:pStyle w:val="TableParagraph"/>
              <w:spacing w:before="1"/>
              <w:rPr>
                <w:sz w:val="31"/>
              </w:rPr>
            </w:pPr>
          </w:p>
          <w:p w14:paraId="39CCB984" w14:textId="77777777" w:rsidR="00940156" w:rsidRDefault="00000000">
            <w:pPr>
              <w:pStyle w:val="TableParagraph"/>
              <w:ind w:left="5"/>
              <w:jc w:val="center"/>
              <w:rPr>
                <w:sz w:val="21"/>
              </w:rPr>
            </w:pPr>
            <w:r>
              <w:rPr>
                <w:w w:val="71"/>
                <w:sz w:val="21"/>
              </w:rPr>
              <w:t>1</w:t>
            </w:r>
          </w:p>
        </w:tc>
        <w:tc>
          <w:tcPr>
            <w:tcW w:w="1263" w:type="dxa"/>
          </w:tcPr>
          <w:p w14:paraId="7DF5BFC9" w14:textId="77777777" w:rsidR="00940156" w:rsidRDefault="00940156">
            <w:pPr>
              <w:pStyle w:val="TableParagraph"/>
            </w:pPr>
          </w:p>
          <w:p w14:paraId="57CB831F" w14:textId="77777777" w:rsidR="00940156" w:rsidRDefault="00940156">
            <w:pPr>
              <w:pStyle w:val="TableParagraph"/>
            </w:pPr>
          </w:p>
          <w:p w14:paraId="357214E7" w14:textId="77777777" w:rsidR="00940156" w:rsidRDefault="00940156">
            <w:pPr>
              <w:pStyle w:val="TableParagraph"/>
            </w:pPr>
          </w:p>
          <w:p w14:paraId="7498B72F" w14:textId="77777777" w:rsidR="00940156" w:rsidRDefault="00940156">
            <w:pPr>
              <w:pStyle w:val="TableParagraph"/>
              <w:spacing w:before="1"/>
              <w:rPr>
                <w:sz w:val="31"/>
              </w:rPr>
            </w:pPr>
          </w:p>
          <w:p w14:paraId="21B87B0A" w14:textId="77777777" w:rsidR="00940156" w:rsidRDefault="00000000">
            <w:pPr>
              <w:pStyle w:val="TableParagraph"/>
              <w:ind w:right="212"/>
              <w:jc w:val="right"/>
              <w:rPr>
                <w:sz w:val="21"/>
              </w:rPr>
            </w:pPr>
            <w:r>
              <w:rPr>
                <w:sz w:val="21"/>
              </w:rPr>
              <w:t>150000.0</w:t>
            </w:r>
          </w:p>
        </w:tc>
        <w:tc>
          <w:tcPr>
            <w:tcW w:w="1633" w:type="dxa"/>
          </w:tcPr>
          <w:p w14:paraId="3D54F6F0" w14:textId="77777777" w:rsidR="00940156" w:rsidRDefault="00940156">
            <w:pPr>
              <w:pStyle w:val="TableParagraph"/>
            </w:pPr>
          </w:p>
          <w:p w14:paraId="7F9239E3" w14:textId="77777777" w:rsidR="00940156" w:rsidRDefault="00940156">
            <w:pPr>
              <w:pStyle w:val="TableParagraph"/>
            </w:pPr>
          </w:p>
          <w:p w14:paraId="27C3BE77" w14:textId="77777777" w:rsidR="00940156" w:rsidRDefault="00940156">
            <w:pPr>
              <w:pStyle w:val="TableParagraph"/>
            </w:pPr>
          </w:p>
          <w:p w14:paraId="1B6E9E98" w14:textId="77777777" w:rsidR="00940156" w:rsidRDefault="00940156">
            <w:pPr>
              <w:pStyle w:val="TableParagraph"/>
              <w:spacing w:before="1"/>
              <w:rPr>
                <w:sz w:val="31"/>
              </w:rPr>
            </w:pPr>
          </w:p>
          <w:p w14:paraId="7DC6EC01" w14:textId="77777777" w:rsidR="00940156" w:rsidRDefault="00000000">
            <w:pPr>
              <w:pStyle w:val="TableParagraph"/>
              <w:ind w:left="407"/>
              <w:rPr>
                <w:sz w:val="21"/>
              </w:rPr>
            </w:pPr>
            <w:r>
              <w:rPr>
                <w:w w:val="105"/>
                <w:sz w:val="21"/>
              </w:rPr>
              <w:t>150000.0</w:t>
            </w:r>
          </w:p>
        </w:tc>
      </w:tr>
      <w:tr w:rsidR="00940156" w14:paraId="40F6570B" w14:textId="77777777">
        <w:trPr>
          <w:trHeight w:val="1095"/>
        </w:trPr>
        <w:tc>
          <w:tcPr>
            <w:tcW w:w="592" w:type="dxa"/>
          </w:tcPr>
          <w:p w14:paraId="1534D833" w14:textId="77777777" w:rsidR="00940156" w:rsidRDefault="00940156">
            <w:pPr>
              <w:pStyle w:val="TableParagraph"/>
            </w:pPr>
          </w:p>
          <w:p w14:paraId="2756DD91" w14:textId="77777777" w:rsidR="00940156" w:rsidRDefault="00000000">
            <w:pPr>
              <w:pStyle w:val="TableParagraph"/>
              <w:spacing w:before="182"/>
              <w:ind w:left="191"/>
              <w:rPr>
                <w:sz w:val="21"/>
              </w:rPr>
            </w:pPr>
            <w:r>
              <w:rPr>
                <w:sz w:val="21"/>
              </w:rPr>
              <w:t>14</w:t>
            </w:r>
          </w:p>
        </w:tc>
        <w:tc>
          <w:tcPr>
            <w:tcW w:w="2414" w:type="dxa"/>
          </w:tcPr>
          <w:p w14:paraId="4A7ED0A0" w14:textId="77777777" w:rsidR="00940156" w:rsidRDefault="00940156">
            <w:pPr>
              <w:pStyle w:val="TableParagraph"/>
            </w:pPr>
          </w:p>
          <w:p w14:paraId="7E1678DE" w14:textId="77777777" w:rsidR="00940156" w:rsidRDefault="00000000">
            <w:pPr>
              <w:pStyle w:val="TableParagraph"/>
              <w:spacing w:before="179"/>
              <w:ind w:left="103"/>
              <w:rPr>
                <w:sz w:val="21"/>
                <w:szCs w:val="21"/>
              </w:rPr>
            </w:pPr>
            <w:r>
              <w:rPr>
                <w:w w:val="105"/>
                <w:sz w:val="21"/>
                <w:szCs w:val="21"/>
              </w:rPr>
              <w:t>Փոշեկուլ</w:t>
            </w:r>
          </w:p>
        </w:tc>
        <w:tc>
          <w:tcPr>
            <w:tcW w:w="7165" w:type="dxa"/>
          </w:tcPr>
          <w:p w14:paraId="3F27C852" w14:textId="77777777" w:rsidR="00940156" w:rsidRDefault="00000000">
            <w:pPr>
              <w:pStyle w:val="TableParagraph"/>
              <w:tabs>
                <w:tab w:val="left" w:pos="6291"/>
              </w:tabs>
              <w:spacing w:before="19"/>
              <w:ind w:left="101"/>
              <w:rPr>
                <w:sz w:val="21"/>
                <w:szCs w:val="21"/>
              </w:rPr>
            </w:pPr>
            <w:r>
              <w:rPr>
                <w:sz w:val="21"/>
                <w:szCs w:val="21"/>
              </w:rPr>
              <w:t>Raf</w:t>
            </w:r>
            <w:r>
              <w:rPr>
                <w:spacing w:val="6"/>
                <w:sz w:val="21"/>
                <w:szCs w:val="21"/>
              </w:rPr>
              <w:t xml:space="preserve"> </w:t>
            </w:r>
            <w:r>
              <w:rPr>
                <w:sz w:val="21"/>
                <w:szCs w:val="21"/>
              </w:rPr>
              <w:t>R.8755</w:t>
            </w:r>
            <w:r>
              <w:rPr>
                <w:sz w:val="21"/>
                <w:szCs w:val="21"/>
              </w:rPr>
              <w:tab/>
            </w:r>
            <w:r>
              <w:rPr>
                <w:spacing w:val="-6"/>
                <w:sz w:val="21"/>
                <w:szCs w:val="21"/>
              </w:rPr>
              <w:t>Չոր</w:t>
            </w:r>
            <w:r>
              <w:rPr>
                <w:spacing w:val="-8"/>
                <w:sz w:val="21"/>
                <w:szCs w:val="21"/>
              </w:rPr>
              <w:t xml:space="preserve"> </w:t>
            </w:r>
            <w:r>
              <w:rPr>
                <w:sz w:val="21"/>
                <w:szCs w:val="21"/>
              </w:rPr>
              <w:t>և</w:t>
            </w:r>
          </w:p>
          <w:p w14:paraId="743CCC60" w14:textId="77777777" w:rsidR="00940156" w:rsidRDefault="00000000">
            <w:pPr>
              <w:pStyle w:val="TableParagraph"/>
              <w:spacing w:before="6" w:line="270" w:lineRule="atLeast"/>
              <w:ind w:left="101" w:right="258"/>
              <w:jc w:val="both"/>
              <w:rPr>
                <w:sz w:val="21"/>
                <w:szCs w:val="21"/>
              </w:rPr>
            </w:pPr>
            <w:r>
              <w:rPr>
                <w:spacing w:val="-7"/>
                <w:w w:val="105"/>
                <w:sz w:val="21"/>
                <w:szCs w:val="21"/>
              </w:rPr>
              <w:t xml:space="preserve">խոնավ </w:t>
            </w:r>
            <w:r>
              <w:rPr>
                <w:spacing w:val="-8"/>
                <w:w w:val="105"/>
                <w:sz w:val="21"/>
                <w:szCs w:val="21"/>
              </w:rPr>
              <w:t xml:space="preserve">մաքրման, հզորությունը` </w:t>
            </w:r>
            <w:r>
              <w:rPr>
                <w:spacing w:val="-6"/>
                <w:w w:val="105"/>
                <w:sz w:val="21"/>
                <w:szCs w:val="21"/>
              </w:rPr>
              <w:t xml:space="preserve">2800 վտ, </w:t>
            </w:r>
            <w:r>
              <w:rPr>
                <w:spacing w:val="-7"/>
                <w:w w:val="105"/>
                <w:sz w:val="21"/>
                <w:szCs w:val="21"/>
              </w:rPr>
              <w:t xml:space="preserve">Լարի </w:t>
            </w:r>
            <w:r>
              <w:rPr>
                <w:spacing w:val="-8"/>
                <w:w w:val="105"/>
                <w:sz w:val="21"/>
                <w:szCs w:val="21"/>
              </w:rPr>
              <w:t xml:space="preserve">երկարություն, </w:t>
            </w:r>
            <w:r>
              <w:rPr>
                <w:spacing w:val="-5"/>
                <w:w w:val="105"/>
                <w:sz w:val="21"/>
                <w:szCs w:val="21"/>
              </w:rPr>
              <w:t xml:space="preserve">(մ) </w:t>
            </w:r>
            <w:r>
              <w:rPr>
                <w:w w:val="105"/>
                <w:sz w:val="21"/>
                <w:szCs w:val="21"/>
              </w:rPr>
              <w:t xml:space="preserve">5 , </w:t>
            </w:r>
            <w:r>
              <w:rPr>
                <w:spacing w:val="-8"/>
                <w:w w:val="105"/>
                <w:sz w:val="21"/>
                <w:szCs w:val="21"/>
              </w:rPr>
              <w:t xml:space="preserve">Փոշու տարայի տիպը՝ </w:t>
            </w:r>
            <w:r>
              <w:rPr>
                <w:spacing w:val="-7"/>
                <w:w w:val="105"/>
                <w:sz w:val="21"/>
                <w:szCs w:val="21"/>
              </w:rPr>
              <w:t xml:space="preserve">պարկ, </w:t>
            </w:r>
            <w:r>
              <w:rPr>
                <w:spacing w:val="-5"/>
                <w:w w:val="105"/>
                <w:sz w:val="21"/>
                <w:szCs w:val="21"/>
              </w:rPr>
              <w:t xml:space="preserve">4,5 </w:t>
            </w:r>
            <w:r>
              <w:rPr>
                <w:spacing w:val="-4"/>
                <w:w w:val="105"/>
                <w:sz w:val="21"/>
                <w:szCs w:val="21"/>
              </w:rPr>
              <w:t xml:space="preserve">կգ </w:t>
            </w:r>
            <w:r>
              <w:rPr>
                <w:spacing w:val="-8"/>
                <w:w w:val="105"/>
                <w:sz w:val="21"/>
                <w:szCs w:val="21"/>
              </w:rPr>
              <w:t xml:space="preserve">խողովակները՝ չժանգոտվող մետաղ, </w:t>
            </w:r>
            <w:r>
              <w:rPr>
                <w:spacing w:val="-7"/>
                <w:w w:val="105"/>
                <w:sz w:val="21"/>
                <w:szCs w:val="21"/>
              </w:rPr>
              <w:t xml:space="preserve">Քաշող ուժի </w:t>
            </w:r>
            <w:r>
              <w:rPr>
                <w:spacing w:val="-8"/>
                <w:w w:val="105"/>
                <w:sz w:val="21"/>
                <w:szCs w:val="21"/>
              </w:rPr>
              <w:t xml:space="preserve">հզոր. </w:t>
            </w:r>
            <w:r>
              <w:rPr>
                <w:spacing w:val="-7"/>
                <w:w w:val="105"/>
                <w:sz w:val="21"/>
                <w:szCs w:val="21"/>
              </w:rPr>
              <w:t xml:space="preserve">(Վտ) </w:t>
            </w:r>
            <w:r>
              <w:rPr>
                <w:spacing w:val="-5"/>
                <w:w w:val="105"/>
                <w:sz w:val="21"/>
                <w:szCs w:val="21"/>
              </w:rPr>
              <w:t xml:space="preserve">550 </w:t>
            </w:r>
            <w:r>
              <w:rPr>
                <w:spacing w:val="-8"/>
                <w:w w:val="105"/>
                <w:sz w:val="21"/>
                <w:szCs w:val="21"/>
              </w:rPr>
              <w:t>Ֆիլտրով:</w:t>
            </w:r>
          </w:p>
        </w:tc>
        <w:tc>
          <w:tcPr>
            <w:tcW w:w="1143" w:type="dxa"/>
          </w:tcPr>
          <w:p w14:paraId="5B796FDE" w14:textId="77777777" w:rsidR="00940156" w:rsidRDefault="00940156">
            <w:pPr>
              <w:pStyle w:val="TableParagraph"/>
            </w:pPr>
          </w:p>
          <w:p w14:paraId="5CC56E30" w14:textId="77777777" w:rsidR="00940156" w:rsidRDefault="00000000">
            <w:pPr>
              <w:pStyle w:val="TableParagraph"/>
              <w:spacing w:before="179"/>
              <w:ind w:left="311" w:right="310"/>
              <w:jc w:val="center"/>
              <w:rPr>
                <w:sz w:val="21"/>
                <w:szCs w:val="21"/>
              </w:rPr>
            </w:pPr>
            <w:r>
              <w:rPr>
                <w:w w:val="105"/>
                <w:sz w:val="21"/>
                <w:szCs w:val="21"/>
              </w:rPr>
              <w:t>հատ</w:t>
            </w:r>
          </w:p>
        </w:tc>
        <w:tc>
          <w:tcPr>
            <w:tcW w:w="1102" w:type="dxa"/>
          </w:tcPr>
          <w:p w14:paraId="1D211FC6" w14:textId="77777777" w:rsidR="00940156" w:rsidRDefault="00940156">
            <w:pPr>
              <w:pStyle w:val="TableParagraph"/>
            </w:pPr>
          </w:p>
          <w:p w14:paraId="1ACCBDD5" w14:textId="77777777" w:rsidR="00940156" w:rsidRDefault="00000000">
            <w:pPr>
              <w:pStyle w:val="TableParagraph"/>
              <w:spacing w:before="179"/>
              <w:ind w:left="5"/>
              <w:jc w:val="center"/>
              <w:rPr>
                <w:sz w:val="21"/>
              </w:rPr>
            </w:pPr>
            <w:r>
              <w:rPr>
                <w:w w:val="71"/>
                <w:sz w:val="21"/>
              </w:rPr>
              <w:t>1</w:t>
            </w:r>
          </w:p>
        </w:tc>
        <w:tc>
          <w:tcPr>
            <w:tcW w:w="1263" w:type="dxa"/>
          </w:tcPr>
          <w:p w14:paraId="3B9B521F" w14:textId="77777777" w:rsidR="00940156" w:rsidRDefault="00940156">
            <w:pPr>
              <w:pStyle w:val="TableParagraph"/>
            </w:pPr>
          </w:p>
          <w:p w14:paraId="50AA3C83" w14:textId="77777777" w:rsidR="00940156" w:rsidRDefault="00000000">
            <w:pPr>
              <w:pStyle w:val="TableParagraph"/>
              <w:spacing w:before="179"/>
              <w:ind w:right="255"/>
              <w:jc w:val="right"/>
              <w:rPr>
                <w:sz w:val="21"/>
              </w:rPr>
            </w:pPr>
            <w:r>
              <w:rPr>
                <w:w w:val="105"/>
                <w:sz w:val="21"/>
              </w:rPr>
              <w:t>35000.0</w:t>
            </w:r>
          </w:p>
        </w:tc>
        <w:tc>
          <w:tcPr>
            <w:tcW w:w="1633" w:type="dxa"/>
          </w:tcPr>
          <w:p w14:paraId="2DE051D8" w14:textId="77777777" w:rsidR="00940156" w:rsidRDefault="00940156">
            <w:pPr>
              <w:pStyle w:val="TableParagraph"/>
            </w:pPr>
          </w:p>
          <w:p w14:paraId="11B0A6A9" w14:textId="77777777" w:rsidR="00940156" w:rsidRDefault="00000000">
            <w:pPr>
              <w:pStyle w:val="TableParagraph"/>
              <w:spacing w:before="179"/>
              <w:ind w:left="449"/>
              <w:rPr>
                <w:sz w:val="21"/>
              </w:rPr>
            </w:pPr>
            <w:r>
              <w:rPr>
                <w:w w:val="105"/>
                <w:sz w:val="21"/>
              </w:rPr>
              <w:t>35000.0</w:t>
            </w:r>
          </w:p>
        </w:tc>
      </w:tr>
      <w:tr w:rsidR="00940156" w14:paraId="53E5BEB2" w14:textId="77777777">
        <w:trPr>
          <w:trHeight w:val="324"/>
        </w:trPr>
        <w:tc>
          <w:tcPr>
            <w:tcW w:w="592" w:type="dxa"/>
          </w:tcPr>
          <w:p w14:paraId="45761CEF" w14:textId="77777777" w:rsidR="00940156" w:rsidRDefault="00940156">
            <w:pPr>
              <w:pStyle w:val="TableParagraph"/>
              <w:rPr>
                <w:sz w:val="20"/>
              </w:rPr>
            </w:pPr>
          </w:p>
        </w:tc>
        <w:tc>
          <w:tcPr>
            <w:tcW w:w="2414" w:type="dxa"/>
          </w:tcPr>
          <w:p w14:paraId="5F40D1CB" w14:textId="77777777" w:rsidR="00940156" w:rsidRDefault="00000000">
            <w:pPr>
              <w:pStyle w:val="TableParagraph"/>
              <w:spacing w:before="49"/>
              <w:ind w:left="1234"/>
              <w:rPr>
                <w:sz w:val="21"/>
                <w:szCs w:val="21"/>
              </w:rPr>
            </w:pPr>
            <w:r>
              <w:rPr>
                <w:w w:val="110"/>
                <w:sz w:val="21"/>
                <w:szCs w:val="21"/>
              </w:rPr>
              <w:t>Ընդամենը</w:t>
            </w:r>
          </w:p>
        </w:tc>
        <w:tc>
          <w:tcPr>
            <w:tcW w:w="7165" w:type="dxa"/>
          </w:tcPr>
          <w:p w14:paraId="54BD31D6" w14:textId="77777777" w:rsidR="00940156" w:rsidRDefault="00940156">
            <w:pPr>
              <w:pStyle w:val="TableParagraph"/>
              <w:rPr>
                <w:sz w:val="20"/>
              </w:rPr>
            </w:pPr>
          </w:p>
        </w:tc>
        <w:tc>
          <w:tcPr>
            <w:tcW w:w="1143" w:type="dxa"/>
          </w:tcPr>
          <w:p w14:paraId="792DB774" w14:textId="77777777" w:rsidR="00940156" w:rsidRDefault="00940156">
            <w:pPr>
              <w:pStyle w:val="TableParagraph"/>
              <w:rPr>
                <w:sz w:val="20"/>
              </w:rPr>
            </w:pPr>
          </w:p>
        </w:tc>
        <w:tc>
          <w:tcPr>
            <w:tcW w:w="1102" w:type="dxa"/>
          </w:tcPr>
          <w:p w14:paraId="69E3DFBD" w14:textId="77777777" w:rsidR="00940156" w:rsidRDefault="00940156">
            <w:pPr>
              <w:pStyle w:val="TableParagraph"/>
              <w:rPr>
                <w:sz w:val="20"/>
              </w:rPr>
            </w:pPr>
          </w:p>
        </w:tc>
        <w:tc>
          <w:tcPr>
            <w:tcW w:w="1263" w:type="dxa"/>
          </w:tcPr>
          <w:p w14:paraId="660B4693" w14:textId="77777777" w:rsidR="00940156" w:rsidRDefault="00940156">
            <w:pPr>
              <w:pStyle w:val="TableParagraph"/>
              <w:rPr>
                <w:sz w:val="20"/>
              </w:rPr>
            </w:pPr>
          </w:p>
        </w:tc>
        <w:tc>
          <w:tcPr>
            <w:tcW w:w="1633" w:type="dxa"/>
          </w:tcPr>
          <w:p w14:paraId="599F6B57" w14:textId="77777777" w:rsidR="00940156" w:rsidRDefault="00000000">
            <w:pPr>
              <w:pStyle w:val="TableParagraph"/>
              <w:spacing w:before="49"/>
              <w:ind w:left="512"/>
              <w:rPr>
                <w:sz w:val="21"/>
              </w:rPr>
            </w:pPr>
            <w:r>
              <w:rPr>
                <w:w w:val="115"/>
                <w:sz w:val="21"/>
              </w:rPr>
              <w:t>7914490.0</w:t>
            </w:r>
          </w:p>
        </w:tc>
      </w:tr>
      <w:tr w:rsidR="00940156" w14:paraId="5E6EFD99" w14:textId="77777777">
        <w:trPr>
          <w:trHeight w:val="323"/>
        </w:trPr>
        <w:tc>
          <w:tcPr>
            <w:tcW w:w="10171" w:type="dxa"/>
            <w:gridSpan w:val="3"/>
          </w:tcPr>
          <w:p w14:paraId="2FD1A78E" w14:textId="77777777" w:rsidR="00940156" w:rsidRDefault="00000000">
            <w:pPr>
              <w:pStyle w:val="TableParagraph"/>
              <w:spacing w:before="48"/>
              <w:ind w:left="100"/>
              <w:rPr>
                <w:sz w:val="21"/>
                <w:szCs w:val="21"/>
              </w:rPr>
            </w:pPr>
            <w:r>
              <w:rPr>
                <w:w w:val="110"/>
                <w:sz w:val="21"/>
                <w:szCs w:val="21"/>
              </w:rPr>
              <w:t>«Երևանի երեխայի և ընտանիքի աջակցության կենտրոն» ՊՈԱԿ</w:t>
            </w:r>
          </w:p>
        </w:tc>
        <w:tc>
          <w:tcPr>
            <w:tcW w:w="1143" w:type="dxa"/>
          </w:tcPr>
          <w:p w14:paraId="1915B3DA" w14:textId="77777777" w:rsidR="00940156" w:rsidRDefault="00940156">
            <w:pPr>
              <w:pStyle w:val="TableParagraph"/>
              <w:rPr>
                <w:sz w:val="20"/>
              </w:rPr>
            </w:pPr>
          </w:p>
        </w:tc>
        <w:tc>
          <w:tcPr>
            <w:tcW w:w="1102" w:type="dxa"/>
          </w:tcPr>
          <w:p w14:paraId="70A16DB0" w14:textId="77777777" w:rsidR="00940156" w:rsidRDefault="00940156">
            <w:pPr>
              <w:pStyle w:val="TableParagraph"/>
              <w:rPr>
                <w:sz w:val="20"/>
              </w:rPr>
            </w:pPr>
          </w:p>
        </w:tc>
        <w:tc>
          <w:tcPr>
            <w:tcW w:w="1263" w:type="dxa"/>
          </w:tcPr>
          <w:p w14:paraId="7BF9DB51" w14:textId="77777777" w:rsidR="00940156" w:rsidRDefault="00940156">
            <w:pPr>
              <w:pStyle w:val="TableParagraph"/>
              <w:rPr>
                <w:sz w:val="20"/>
              </w:rPr>
            </w:pPr>
          </w:p>
        </w:tc>
        <w:tc>
          <w:tcPr>
            <w:tcW w:w="1633" w:type="dxa"/>
          </w:tcPr>
          <w:p w14:paraId="3B5F9F4C" w14:textId="77777777" w:rsidR="00940156" w:rsidRDefault="00940156">
            <w:pPr>
              <w:pStyle w:val="TableParagraph"/>
              <w:rPr>
                <w:sz w:val="20"/>
              </w:rPr>
            </w:pPr>
          </w:p>
        </w:tc>
      </w:tr>
    </w:tbl>
    <w:p w14:paraId="6303D25D" w14:textId="77777777" w:rsidR="00940156" w:rsidRDefault="00940156">
      <w:pPr>
        <w:rPr>
          <w:sz w:val="20"/>
        </w:rPr>
        <w:sectPr w:rsidR="00940156">
          <w:pgSz w:w="15840" w:h="12240" w:orient="landscape"/>
          <w:pgMar w:top="1400" w:right="120" w:bottom="280" w:left="160" w:header="1201" w:footer="0" w:gutter="0"/>
          <w:cols w:space="720"/>
        </w:sectPr>
      </w:pPr>
    </w:p>
    <w:p w14:paraId="24AA1653" w14:textId="77777777" w:rsidR="00940156" w:rsidRDefault="00940156">
      <w:pPr>
        <w:pStyle w:val="BodyText"/>
        <w:rPr>
          <w:sz w:val="20"/>
        </w:rPr>
      </w:pPr>
    </w:p>
    <w:p w14:paraId="2C272E25"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7EECD51D" w14:textId="77777777">
        <w:trPr>
          <w:trHeight w:val="837"/>
        </w:trPr>
        <w:tc>
          <w:tcPr>
            <w:tcW w:w="592" w:type="dxa"/>
          </w:tcPr>
          <w:p w14:paraId="7621F98F" w14:textId="77777777" w:rsidR="00940156" w:rsidRDefault="00940156">
            <w:pPr>
              <w:pStyle w:val="TableParagraph"/>
              <w:spacing w:before="6"/>
              <w:rPr>
                <w:sz w:val="26"/>
              </w:rPr>
            </w:pPr>
          </w:p>
          <w:p w14:paraId="106FE507" w14:textId="77777777" w:rsidR="00940156" w:rsidRDefault="00000000">
            <w:pPr>
              <w:pStyle w:val="TableParagraph"/>
              <w:ind w:left="249"/>
              <w:rPr>
                <w:sz w:val="21"/>
              </w:rPr>
            </w:pPr>
            <w:r>
              <w:rPr>
                <w:w w:val="84"/>
                <w:sz w:val="21"/>
              </w:rPr>
              <w:t>1</w:t>
            </w:r>
          </w:p>
        </w:tc>
        <w:tc>
          <w:tcPr>
            <w:tcW w:w="2414" w:type="dxa"/>
          </w:tcPr>
          <w:p w14:paraId="2FB1FD9C" w14:textId="77777777" w:rsidR="00940156" w:rsidRDefault="00000000">
            <w:pPr>
              <w:pStyle w:val="TableParagraph"/>
              <w:spacing w:before="163" w:line="276" w:lineRule="auto"/>
              <w:ind w:left="103"/>
              <w:rPr>
                <w:sz w:val="21"/>
                <w:szCs w:val="21"/>
              </w:rPr>
            </w:pPr>
            <w:r>
              <w:rPr>
                <w:w w:val="110"/>
                <w:sz w:val="21"/>
                <w:szCs w:val="21"/>
              </w:rPr>
              <w:t xml:space="preserve">Խաղալիքների </w:t>
            </w:r>
            <w:r>
              <w:rPr>
                <w:w w:val="105"/>
                <w:sz w:val="21"/>
                <w:szCs w:val="21"/>
              </w:rPr>
              <w:t>պահարան/Toy Cabinet</w:t>
            </w:r>
          </w:p>
        </w:tc>
        <w:tc>
          <w:tcPr>
            <w:tcW w:w="7165" w:type="dxa"/>
          </w:tcPr>
          <w:p w14:paraId="5A5B08C3" w14:textId="77777777" w:rsidR="00940156" w:rsidRDefault="00000000">
            <w:pPr>
              <w:pStyle w:val="TableParagraph"/>
              <w:spacing w:before="22"/>
              <w:ind w:left="101"/>
              <w:rPr>
                <w:sz w:val="21"/>
                <w:szCs w:val="21"/>
              </w:rPr>
            </w:pPr>
            <w:r>
              <w:rPr>
                <w:sz w:val="21"/>
                <w:szCs w:val="21"/>
              </w:rPr>
              <w:t>Չափսերը 150x120x43 սմ ±1սմ , 4 բաց դարակներով, ներքևում փակվող 1</w:t>
            </w:r>
          </w:p>
          <w:p w14:paraId="716BF86E" w14:textId="77777777" w:rsidR="00940156" w:rsidRDefault="00000000">
            <w:pPr>
              <w:pStyle w:val="TableParagraph"/>
              <w:spacing w:before="1" w:line="280" w:lineRule="atLeast"/>
              <w:ind w:left="101"/>
              <w:rPr>
                <w:sz w:val="21"/>
                <w:szCs w:val="21"/>
              </w:rPr>
            </w:pPr>
            <w:r>
              <w:rPr>
                <w:w w:val="105"/>
                <w:sz w:val="21"/>
                <w:szCs w:val="21"/>
              </w:rPr>
              <w:t>դարակ դռնակով, փայտե կամ փոխարինող նյութից ՄԴՖ, գույնը՝ սպիտակ</w:t>
            </w:r>
          </w:p>
        </w:tc>
        <w:tc>
          <w:tcPr>
            <w:tcW w:w="1143" w:type="dxa"/>
          </w:tcPr>
          <w:p w14:paraId="56267AC3" w14:textId="77777777" w:rsidR="00940156" w:rsidRDefault="00940156">
            <w:pPr>
              <w:pStyle w:val="TableParagraph"/>
              <w:spacing w:before="3"/>
              <w:rPr>
                <w:sz w:val="26"/>
              </w:rPr>
            </w:pPr>
          </w:p>
          <w:p w14:paraId="1D406CC6"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4B99AAEA" w14:textId="77777777" w:rsidR="00940156" w:rsidRDefault="00940156">
            <w:pPr>
              <w:pStyle w:val="TableParagraph"/>
              <w:spacing w:before="3"/>
              <w:rPr>
                <w:sz w:val="26"/>
              </w:rPr>
            </w:pPr>
          </w:p>
          <w:p w14:paraId="613EBBAE" w14:textId="77777777" w:rsidR="00940156" w:rsidRDefault="00000000">
            <w:pPr>
              <w:pStyle w:val="TableParagraph"/>
              <w:spacing w:before="1"/>
              <w:ind w:left="6"/>
              <w:jc w:val="center"/>
              <w:rPr>
                <w:sz w:val="21"/>
              </w:rPr>
            </w:pPr>
            <w:r>
              <w:rPr>
                <w:w w:val="99"/>
                <w:sz w:val="21"/>
              </w:rPr>
              <w:t>2</w:t>
            </w:r>
          </w:p>
        </w:tc>
        <w:tc>
          <w:tcPr>
            <w:tcW w:w="1263" w:type="dxa"/>
          </w:tcPr>
          <w:p w14:paraId="3EB2F8E6" w14:textId="77777777" w:rsidR="00940156" w:rsidRDefault="00940156">
            <w:pPr>
              <w:pStyle w:val="TableParagraph"/>
              <w:spacing w:before="3"/>
              <w:rPr>
                <w:sz w:val="26"/>
              </w:rPr>
            </w:pPr>
          </w:p>
          <w:p w14:paraId="73035E9A" w14:textId="77777777" w:rsidR="00940156" w:rsidRDefault="00000000">
            <w:pPr>
              <w:pStyle w:val="TableParagraph"/>
              <w:spacing w:before="1"/>
              <w:ind w:right="249"/>
              <w:jc w:val="right"/>
              <w:rPr>
                <w:sz w:val="21"/>
              </w:rPr>
            </w:pPr>
            <w:r>
              <w:rPr>
                <w:w w:val="105"/>
                <w:sz w:val="21"/>
              </w:rPr>
              <w:t>60000.0</w:t>
            </w:r>
          </w:p>
        </w:tc>
        <w:tc>
          <w:tcPr>
            <w:tcW w:w="1633" w:type="dxa"/>
          </w:tcPr>
          <w:p w14:paraId="63512BFC" w14:textId="77777777" w:rsidR="00940156" w:rsidRDefault="00940156">
            <w:pPr>
              <w:pStyle w:val="TableParagraph"/>
              <w:spacing w:before="3"/>
              <w:rPr>
                <w:sz w:val="26"/>
              </w:rPr>
            </w:pPr>
          </w:p>
          <w:p w14:paraId="3C114E12" w14:textId="77777777" w:rsidR="00940156" w:rsidRDefault="00000000">
            <w:pPr>
              <w:pStyle w:val="TableParagraph"/>
              <w:spacing w:before="1"/>
              <w:ind w:left="228" w:right="219"/>
              <w:jc w:val="center"/>
              <w:rPr>
                <w:sz w:val="21"/>
              </w:rPr>
            </w:pPr>
            <w:r>
              <w:rPr>
                <w:w w:val="105"/>
                <w:sz w:val="21"/>
              </w:rPr>
              <w:t>120000.0</w:t>
            </w:r>
          </w:p>
        </w:tc>
      </w:tr>
      <w:tr w:rsidR="00940156" w14:paraId="57609984" w14:textId="77777777">
        <w:trPr>
          <w:trHeight w:val="1118"/>
        </w:trPr>
        <w:tc>
          <w:tcPr>
            <w:tcW w:w="592" w:type="dxa"/>
          </w:tcPr>
          <w:p w14:paraId="5EB8ABCD" w14:textId="77777777" w:rsidR="00940156" w:rsidRDefault="00940156">
            <w:pPr>
              <w:pStyle w:val="TableParagraph"/>
            </w:pPr>
          </w:p>
          <w:p w14:paraId="6DA3B176" w14:textId="77777777" w:rsidR="00940156" w:rsidRDefault="00000000">
            <w:pPr>
              <w:pStyle w:val="TableParagraph"/>
              <w:spacing w:before="191"/>
              <w:ind w:left="237"/>
              <w:rPr>
                <w:sz w:val="21"/>
              </w:rPr>
            </w:pPr>
            <w:r>
              <w:rPr>
                <w:w w:val="109"/>
                <w:sz w:val="21"/>
              </w:rPr>
              <w:t>2</w:t>
            </w:r>
          </w:p>
        </w:tc>
        <w:tc>
          <w:tcPr>
            <w:tcW w:w="2414" w:type="dxa"/>
          </w:tcPr>
          <w:p w14:paraId="3BDBDB7A" w14:textId="77777777" w:rsidR="00940156" w:rsidRDefault="00000000">
            <w:pPr>
              <w:pStyle w:val="TableParagraph"/>
              <w:spacing w:before="163" w:line="276" w:lineRule="auto"/>
              <w:ind w:left="103" w:right="96"/>
              <w:rPr>
                <w:sz w:val="21"/>
                <w:szCs w:val="21"/>
              </w:rPr>
            </w:pPr>
            <w:r>
              <w:rPr>
                <w:w w:val="110"/>
                <w:sz w:val="21"/>
                <w:szCs w:val="21"/>
              </w:rPr>
              <w:t>Ավազի սեղան՝ լույսով/Sand table with light</w:t>
            </w:r>
          </w:p>
        </w:tc>
        <w:tc>
          <w:tcPr>
            <w:tcW w:w="7165" w:type="dxa"/>
          </w:tcPr>
          <w:p w14:paraId="7C7FA877" w14:textId="77777777" w:rsidR="00940156" w:rsidRDefault="00000000">
            <w:pPr>
              <w:pStyle w:val="TableParagraph"/>
              <w:spacing w:before="22" w:line="278" w:lineRule="auto"/>
              <w:ind w:left="101" w:right="698"/>
              <w:rPr>
                <w:sz w:val="21"/>
                <w:szCs w:val="21"/>
              </w:rPr>
            </w:pPr>
            <w:r>
              <w:rPr>
                <w:sz w:val="21"/>
                <w:szCs w:val="21"/>
              </w:rPr>
              <w:t>Չափսերը՝ 75x80x55 սմ ±1 սմ, նյութը՝ փայտից կամ փոխարինող նյութից։ Ավազի համար նախատեսված հատվածում խորությունն առնվազն 12 սմ, լուսային մասը՝ երկարություն 55 սմ ±0.5 սմ,</w:t>
            </w:r>
          </w:p>
          <w:p w14:paraId="486ED291" w14:textId="77777777" w:rsidR="00940156" w:rsidRDefault="00000000">
            <w:pPr>
              <w:pStyle w:val="TableParagraph"/>
              <w:spacing w:line="236" w:lineRule="exact"/>
              <w:ind w:left="101"/>
              <w:rPr>
                <w:sz w:val="21"/>
                <w:szCs w:val="21"/>
              </w:rPr>
            </w:pPr>
            <w:r>
              <w:rPr>
                <w:w w:val="105"/>
                <w:sz w:val="21"/>
                <w:szCs w:val="21"/>
              </w:rPr>
              <w:t>բարձրություն՝ 6±0.5 սմ, լայնությունը՝ 51,4 սմ±0.5 սմ։</w:t>
            </w:r>
          </w:p>
        </w:tc>
        <w:tc>
          <w:tcPr>
            <w:tcW w:w="1143" w:type="dxa"/>
          </w:tcPr>
          <w:p w14:paraId="5E90EFE6" w14:textId="77777777" w:rsidR="00940156" w:rsidRDefault="00940156">
            <w:pPr>
              <w:pStyle w:val="TableParagraph"/>
            </w:pPr>
          </w:p>
          <w:p w14:paraId="7950219E" w14:textId="77777777" w:rsidR="00940156" w:rsidRDefault="00000000">
            <w:pPr>
              <w:pStyle w:val="TableParagraph"/>
              <w:spacing w:before="189"/>
              <w:ind w:left="311" w:right="310"/>
              <w:jc w:val="center"/>
              <w:rPr>
                <w:sz w:val="21"/>
                <w:szCs w:val="21"/>
              </w:rPr>
            </w:pPr>
            <w:r>
              <w:rPr>
                <w:w w:val="105"/>
                <w:sz w:val="21"/>
                <w:szCs w:val="21"/>
              </w:rPr>
              <w:t>հատ</w:t>
            </w:r>
          </w:p>
        </w:tc>
        <w:tc>
          <w:tcPr>
            <w:tcW w:w="1102" w:type="dxa"/>
          </w:tcPr>
          <w:p w14:paraId="1226AD27" w14:textId="77777777" w:rsidR="00940156" w:rsidRDefault="00940156">
            <w:pPr>
              <w:pStyle w:val="TableParagraph"/>
            </w:pPr>
          </w:p>
          <w:p w14:paraId="70CD634B" w14:textId="77777777" w:rsidR="00940156" w:rsidRDefault="00000000">
            <w:pPr>
              <w:pStyle w:val="TableParagraph"/>
              <w:spacing w:before="189"/>
              <w:ind w:left="5"/>
              <w:jc w:val="center"/>
              <w:rPr>
                <w:sz w:val="21"/>
              </w:rPr>
            </w:pPr>
            <w:r>
              <w:rPr>
                <w:w w:val="102"/>
                <w:sz w:val="21"/>
              </w:rPr>
              <w:t>5</w:t>
            </w:r>
          </w:p>
        </w:tc>
        <w:tc>
          <w:tcPr>
            <w:tcW w:w="1263" w:type="dxa"/>
          </w:tcPr>
          <w:p w14:paraId="126721F2" w14:textId="77777777" w:rsidR="00940156" w:rsidRDefault="00940156">
            <w:pPr>
              <w:pStyle w:val="TableParagraph"/>
            </w:pPr>
          </w:p>
          <w:p w14:paraId="198DF165" w14:textId="77777777" w:rsidR="00940156" w:rsidRDefault="00000000">
            <w:pPr>
              <w:pStyle w:val="TableParagraph"/>
              <w:spacing w:before="189"/>
              <w:ind w:right="249"/>
              <w:jc w:val="right"/>
              <w:rPr>
                <w:sz w:val="21"/>
              </w:rPr>
            </w:pPr>
            <w:r>
              <w:rPr>
                <w:w w:val="105"/>
                <w:sz w:val="21"/>
              </w:rPr>
              <w:t>64980.0</w:t>
            </w:r>
          </w:p>
        </w:tc>
        <w:tc>
          <w:tcPr>
            <w:tcW w:w="1633" w:type="dxa"/>
          </w:tcPr>
          <w:p w14:paraId="7572772C" w14:textId="77777777" w:rsidR="00940156" w:rsidRDefault="00940156">
            <w:pPr>
              <w:pStyle w:val="TableParagraph"/>
            </w:pPr>
          </w:p>
          <w:p w14:paraId="4352B7C3" w14:textId="77777777" w:rsidR="00940156" w:rsidRDefault="00000000">
            <w:pPr>
              <w:pStyle w:val="TableParagraph"/>
              <w:spacing w:before="189"/>
              <w:ind w:left="226" w:right="220"/>
              <w:jc w:val="center"/>
              <w:rPr>
                <w:sz w:val="21"/>
              </w:rPr>
            </w:pPr>
            <w:r>
              <w:rPr>
                <w:w w:val="105"/>
                <w:sz w:val="21"/>
              </w:rPr>
              <w:t>324900.0</w:t>
            </w:r>
          </w:p>
        </w:tc>
      </w:tr>
      <w:tr w:rsidR="00940156" w14:paraId="6890CA57" w14:textId="77777777">
        <w:trPr>
          <w:trHeight w:val="1117"/>
        </w:trPr>
        <w:tc>
          <w:tcPr>
            <w:tcW w:w="592" w:type="dxa"/>
          </w:tcPr>
          <w:p w14:paraId="2FEE4973" w14:textId="77777777" w:rsidR="00940156" w:rsidRDefault="00940156">
            <w:pPr>
              <w:pStyle w:val="TableParagraph"/>
            </w:pPr>
          </w:p>
          <w:p w14:paraId="63849B37" w14:textId="77777777" w:rsidR="00940156" w:rsidRDefault="00000000">
            <w:pPr>
              <w:pStyle w:val="TableParagraph"/>
              <w:spacing w:before="191"/>
              <w:ind w:left="237"/>
              <w:rPr>
                <w:sz w:val="21"/>
              </w:rPr>
            </w:pPr>
            <w:r>
              <w:rPr>
                <w:w w:val="111"/>
                <w:sz w:val="21"/>
              </w:rPr>
              <w:t>3</w:t>
            </w:r>
          </w:p>
        </w:tc>
        <w:tc>
          <w:tcPr>
            <w:tcW w:w="2414" w:type="dxa"/>
          </w:tcPr>
          <w:p w14:paraId="71437008" w14:textId="77777777" w:rsidR="00940156" w:rsidRDefault="00940156">
            <w:pPr>
              <w:pStyle w:val="TableParagraph"/>
              <w:spacing w:before="3"/>
              <w:rPr>
                <w:sz w:val="26"/>
              </w:rPr>
            </w:pPr>
          </w:p>
          <w:p w14:paraId="432DE80E" w14:textId="77777777" w:rsidR="00940156" w:rsidRDefault="00000000">
            <w:pPr>
              <w:pStyle w:val="TableParagraph"/>
              <w:spacing w:before="1" w:line="276" w:lineRule="auto"/>
              <w:ind w:left="103" w:right="314"/>
              <w:rPr>
                <w:sz w:val="21"/>
                <w:szCs w:val="21"/>
              </w:rPr>
            </w:pPr>
            <w:r>
              <w:rPr>
                <w:w w:val="105"/>
                <w:sz w:val="21"/>
                <w:szCs w:val="21"/>
              </w:rPr>
              <w:t>Բոբաթ սեղան/Bobat table</w:t>
            </w:r>
          </w:p>
        </w:tc>
        <w:tc>
          <w:tcPr>
            <w:tcW w:w="7165" w:type="dxa"/>
          </w:tcPr>
          <w:p w14:paraId="532C3262" w14:textId="77777777" w:rsidR="00940156" w:rsidRDefault="00000000">
            <w:pPr>
              <w:pStyle w:val="TableParagraph"/>
              <w:spacing w:before="22" w:line="278" w:lineRule="auto"/>
              <w:ind w:left="101"/>
              <w:rPr>
                <w:sz w:val="21"/>
                <w:szCs w:val="21"/>
              </w:rPr>
            </w:pPr>
            <w:r>
              <w:rPr>
                <w:w w:val="105"/>
                <w:sz w:val="21"/>
                <w:szCs w:val="21"/>
              </w:rPr>
              <w:t>Փայտե կամ փոխարինող նյութից, բարձրությունը՝ առնվազն 59 սմ, կիսաշրջանաձև՝ տրամագիծը՝ առնվազն 122 սմ, նստելու հատվածը կենտրոնում՝առնվազն 20 սմ խորությամբ փորվածքով։ Նկարը կցվում է,</w:t>
            </w:r>
          </w:p>
          <w:p w14:paraId="6195B683" w14:textId="77777777" w:rsidR="00940156" w:rsidRDefault="00000000">
            <w:pPr>
              <w:pStyle w:val="TableParagraph"/>
              <w:spacing w:line="236" w:lineRule="exact"/>
              <w:ind w:left="101"/>
              <w:rPr>
                <w:sz w:val="21"/>
                <w:szCs w:val="21"/>
              </w:rPr>
            </w:pPr>
            <w:r>
              <w:rPr>
                <w:w w:val="105"/>
                <w:sz w:val="21"/>
                <w:szCs w:val="21"/>
              </w:rPr>
              <w:t>նկար համար 3</w:t>
            </w:r>
          </w:p>
        </w:tc>
        <w:tc>
          <w:tcPr>
            <w:tcW w:w="1143" w:type="dxa"/>
          </w:tcPr>
          <w:p w14:paraId="4787A26C" w14:textId="77777777" w:rsidR="00940156" w:rsidRDefault="00940156">
            <w:pPr>
              <w:pStyle w:val="TableParagraph"/>
            </w:pPr>
          </w:p>
          <w:p w14:paraId="396ED31D" w14:textId="77777777" w:rsidR="00940156" w:rsidRDefault="00000000">
            <w:pPr>
              <w:pStyle w:val="TableParagraph"/>
              <w:spacing w:before="189"/>
              <w:ind w:left="311" w:right="310"/>
              <w:jc w:val="center"/>
              <w:rPr>
                <w:sz w:val="21"/>
                <w:szCs w:val="21"/>
              </w:rPr>
            </w:pPr>
            <w:r>
              <w:rPr>
                <w:w w:val="105"/>
                <w:sz w:val="21"/>
                <w:szCs w:val="21"/>
              </w:rPr>
              <w:t>հատ</w:t>
            </w:r>
          </w:p>
        </w:tc>
        <w:tc>
          <w:tcPr>
            <w:tcW w:w="1102" w:type="dxa"/>
          </w:tcPr>
          <w:p w14:paraId="6BA5DD1E" w14:textId="77777777" w:rsidR="00940156" w:rsidRDefault="00940156">
            <w:pPr>
              <w:pStyle w:val="TableParagraph"/>
            </w:pPr>
          </w:p>
          <w:p w14:paraId="5520C314" w14:textId="77777777" w:rsidR="00940156" w:rsidRDefault="00000000">
            <w:pPr>
              <w:pStyle w:val="TableParagraph"/>
              <w:spacing w:before="189"/>
              <w:ind w:left="5"/>
              <w:jc w:val="center"/>
              <w:rPr>
                <w:sz w:val="21"/>
              </w:rPr>
            </w:pPr>
            <w:r>
              <w:rPr>
                <w:w w:val="71"/>
                <w:sz w:val="21"/>
              </w:rPr>
              <w:t>1</w:t>
            </w:r>
          </w:p>
        </w:tc>
        <w:tc>
          <w:tcPr>
            <w:tcW w:w="1263" w:type="dxa"/>
          </w:tcPr>
          <w:p w14:paraId="64E8C7C8" w14:textId="77777777" w:rsidR="00940156" w:rsidRDefault="00940156">
            <w:pPr>
              <w:pStyle w:val="TableParagraph"/>
            </w:pPr>
          </w:p>
          <w:p w14:paraId="5145249D" w14:textId="77777777" w:rsidR="00940156" w:rsidRDefault="00000000">
            <w:pPr>
              <w:pStyle w:val="TableParagraph"/>
              <w:spacing w:before="189"/>
              <w:ind w:right="249"/>
              <w:jc w:val="right"/>
              <w:rPr>
                <w:sz w:val="21"/>
              </w:rPr>
            </w:pPr>
            <w:r>
              <w:rPr>
                <w:w w:val="105"/>
                <w:sz w:val="21"/>
              </w:rPr>
              <w:t>69990.0</w:t>
            </w:r>
          </w:p>
        </w:tc>
        <w:tc>
          <w:tcPr>
            <w:tcW w:w="1633" w:type="dxa"/>
          </w:tcPr>
          <w:p w14:paraId="649A7685" w14:textId="77777777" w:rsidR="00940156" w:rsidRDefault="00940156">
            <w:pPr>
              <w:pStyle w:val="TableParagraph"/>
            </w:pPr>
          </w:p>
          <w:p w14:paraId="14C1C434" w14:textId="77777777" w:rsidR="00940156" w:rsidRDefault="00000000">
            <w:pPr>
              <w:pStyle w:val="TableParagraph"/>
              <w:spacing w:before="189"/>
              <w:ind w:left="225" w:right="220"/>
              <w:jc w:val="center"/>
              <w:rPr>
                <w:sz w:val="21"/>
              </w:rPr>
            </w:pPr>
            <w:r>
              <w:rPr>
                <w:w w:val="110"/>
                <w:sz w:val="21"/>
              </w:rPr>
              <w:t>69990.0</w:t>
            </w:r>
          </w:p>
        </w:tc>
      </w:tr>
      <w:tr w:rsidR="00940156" w14:paraId="1257DE0D" w14:textId="77777777">
        <w:trPr>
          <w:trHeight w:val="972"/>
        </w:trPr>
        <w:tc>
          <w:tcPr>
            <w:tcW w:w="592" w:type="dxa"/>
          </w:tcPr>
          <w:p w14:paraId="15AF6870" w14:textId="77777777" w:rsidR="00940156" w:rsidRDefault="00940156">
            <w:pPr>
              <w:pStyle w:val="TableParagraph"/>
              <w:spacing w:before="4"/>
              <w:rPr>
                <w:sz w:val="32"/>
              </w:rPr>
            </w:pPr>
          </w:p>
          <w:p w14:paraId="05465BB2" w14:textId="77777777" w:rsidR="00940156" w:rsidRDefault="00000000">
            <w:pPr>
              <w:pStyle w:val="TableParagraph"/>
              <w:ind w:left="237"/>
              <w:rPr>
                <w:sz w:val="21"/>
              </w:rPr>
            </w:pPr>
            <w:r>
              <w:rPr>
                <w:w w:val="113"/>
                <w:sz w:val="21"/>
              </w:rPr>
              <w:t>4</w:t>
            </w:r>
          </w:p>
        </w:tc>
        <w:tc>
          <w:tcPr>
            <w:tcW w:w="2414" w:type="dxa"/>
          </w:tcPr>
          <w:p w14:paraId="77386851" w14:textId="77777777" w:rsidR="00940156" w:rsidRDefault="00940156">
            <w:pPr>
              <w:pStyle w:val="TableParagraph"/>
              <w:rPr>
                <w:sz w:val="20"/>
              </w:rPr>
            </w:pPr>
          </w:p>
          <w:p w14:paraId="4A06F585" w14:textId="77777777" w:rsidR="00940156" w:rsidRDefault="00000000">
            <w:pPr>
              <w:pStyle w:val="TableParagraph"/>
              <w:spacing w:before="1" w:line="276" w:lineRule="auto"/>
              <w:ind w:left="103" w:right="145"/>
              <w:rPr>
                <w:sz w:val="21"/>
                <w:szCs w:val="21"/>
              </w:rPr>
            </w:pPr>
            <w:r>
              <w:rPr>
                <w:w w:val="105"/>
                <w:sz w:val="21"/>
                <w:szCs w:val="21"/>
              </w:rPr>
              <w:t>Բոբաթ աթոռ/Bobat Chair</w:t>
            </w:r>
          </w:p>
        </w:tc>
        <w:tc>
          <w:tcPr>
            <w:tcW w:w="7165" w:type="dxa"/>
          </w:tcPr>
          <w:p w14:paraId="0805C02B" w14:textId="77777777" w:rsidR="00940156" w:rsidRDefault="00000000">
            <w:pPr>
              <w:pStyle w:val="TableParagraph"/>
              <w:spacing w:before="89" w:line="278" w:lineRule="auto"/>
              <w:ind w:left="101"/>
              <w:rPr>
                <w:sz w:val="21"/>
                <w:szCs w:val="21"/>
              </w:rPr>
            </w:pPr>
            <w:r>
              <w:rPr>
                <w:w w:val="105"/>
                <w:sz w:val="21"/>
                <w:szCs w:val="21"/>
              </w:rPr>
              <w:t>Հենակով, փայտե կամ փոխարինող նյութից, երկարությունը՝ 71սմ, լայնությունը՝ 25սմ, բարձրությունը՝ 36 սմ։ Հենակի բարձրությունը 48 սմ, Նկարը կցվում է, նկար համար 2</w:t>
            </w:r>
          </w:p>
        </w:tc>
        <w:tc>
          <w:tcPr>
            <w:tcW w:w="1143" w:type="dxa"/>
          </w:tcPr>
          <w:p w14:paraId="5FA9E4B8" w14:textId="77777777" w:rsidR="00940156" w:rsidRDefault="00940156">
            <w:pPr>
              <w:pStyle w:val="TableParagraph"/>
              <w:spacing w:before="2"/>
              <w:rPr>
                <w:sz w:val="32"/>
              </w:rPr>
            </w:pPr>
          </w:p>
          <w:p w14:paraId="13B86267"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23A3D10D" w14:textId="77777777" w:rsidR="00940156" w:rsidRDefault="00940156">
            <w:pPr>
              <w:pStyle w:val="TableParagraph"/>
              <w:spacing w:before="2"/>
              <w:rPr>
                <w:sz w:val="32"/>
              </w:rPr>
            </w:pPr>
          </w:p>
          <w:p w14:paraId="5E97AC13" w14:textId="77777777" w:rsidR="00940156" w:rsidRDefault="00000000">
            <w:pPr>
              <w:pStyle w:val="TableParagraph"/>
              <w:ind w:left="5"/>
              <w:jc w:val="center"/>
              <w:rPr>
                <w:sz w:val="21"/>
              </w:rPr>
            </w:pPr>
            <w:r>
              <w:rPr>
                <w:w w:val="71"/>
                <w:sz w:val="21"/>
              </w:rPr>
              <w:t>1</w:t>
            </w:r>
          </w:p>
        </w:tc>
        <w:tc>
          <w:tcPr>
            <w:tcW w:w="1263" w:type="dxa"/>
          </w:tcPr>
          <w:p w14:paraId="7BB13242" w14:textId="77777777" w:rsidR="00940156" w:rsidRDefault="00940156">
            <w:pPr>
              <w:pStyle w:val="TableParagraph"/>
              <w:spacing w:before="2"/>
              <w:rPr>
                <w:sz w:val="32"/>
              </w:rPr>
            </w:pPr>
          </w:p>
          <w:p w14:paraId="57E21A9E" w14:textId="77777777" w:rsidR="00940156" w:rsidRDefault="00000000">
            <w:pPr>
              <w:pStyle w:val="TableParagraph"/>
              <w:ind w:right="259"/>
              <w:jc w:val="right"/>
              <w:rPr>
                <w:sz w:val="21"/>
              </w:rPr>
            </w:pPr>
            <w:r>
              <w:rPr>
                <w:w w:val="105"/>
                <w:sz w:val="21"/>
              </w:rPr>
              <w:t>37980.0</w:t>
            </w:r>
          </w:p>
        </w:tc>
        <w:tc>
          <w:tcPr>
            <w:tcW w:w="1633" w:type="dxa"/>
          </w:tcPr>
          <w:p w14:paraId="1823F6FE" w14:textId="77777777" w:rsidR="00940156" w:rsidRDefault="00940156">
            <w:pPr>
              <w:pStyle w:val="TableParagraph"/>
              <w:spacing w:before="2"/>
              <w:rPr>
                <w:sz w:val="32"/>
              </w:rPr>
            </w:pPr>
          </w:p>
          <w:p w14:paraId="36C72EB6" w14:textId="77777777" w:rsidR="00940156" w:rsidRDefault="00000000">
            <w:pPr>
              <w:pStyle w:val="TableParagraph"/>
              <w:ind w:left="224" w:right="220"/>
              <w:jc w:val="center"/>
              <w:rPr>
                <w:sz w:val="21"/>
              </w:rPr>
            </w:pPr>
            <w:r>
              <w:rPr>
                <w:w w:val="105"/>
                <w:sz w:val="21"/>
              </w:rPr>
              <w:t>37980.0</w:t>
            </w:r>
          </w:p>
        </w:tc>
      </w:tr>
      <w:tr w:rsidR="00940156" w14:paraId="34787652" w14:textId="77777777">
        <w:trPr>
          <w:trHeight w:val="1779"/>
        </w:trPr>
        <w:tc>
          <w:tcPr>
            <w:tcW w:w="592" w:type="dxa"/>
          </w:tcPr>
          <w:p w14:paraId="4FEE5BB5" w14:textId="77777777" w:rsidR="00940156" w:rsidRDefault="00940156">
            <w:pPr>
              <w:pStyle w:val="TableParagraph"/>
            </w:pPr>
          </w:p>
          <w:p w14:paraId="0641176F" w14:textId="77777777" w:rsidR="00940156" w:rsidRDefault="00940156">
            <w:pPr>
              <w:pStyle w:val="TableParagraph"/>
            </w:pPr>
          </w:p>
          <w:p w14:paraId="0A2CA74A" w14:textId="77777777" w:rsidR="00940156" w:rsidRDefault="00940156">
            <w:pPr>
              <w:pStyle w:val="TableParagraph"/>
              <w:spacing w:before="6"/>
              <w:rPr>
                <w:sz w:val="23"/>
              </w:rPr>
            </w:pPr>
          </w:p>
          <w:p w14:paraId="6E1A6A91" w14:textId="77777777" w:rsidR="00940156" w:rsidRDefault="00000000">
            <w:pPr>
              <w:pStyle w:val="TableParagraph"/>
              <w:ind w:left="239"/>
              <w:rPr>
                <w:sz w:val="21"/>
              </w:rPr>
            </w:pPr>
            <w:r>
              <w:rPr>
                <w:w w:val="109"/>
                <w:sz w:val="21"/>
              </w:rPr>
              <w:t>5</w:t>
            </w:r>
          </w:p>
        </w:tc>
        <w:tc>
          <w:tcPr>
            <w:tcW w:w="2414" w:type="dxa"/>
          </w:tcPr>
          <w:p w14:paraId="06772EB8" w14:textId="77777777" w:rsidR="00940156" w:rsidRDefault="00940156">
            <w:pPr>
              <w:pStyle w:val="TableParagraph"/>
            </w:pPr>
          </w:p>
          <w:p w14:paraId="25480E01" w14:textId="77777777" w:rsidR="00940156" w:rsidRDefault="00940156">
            <w:pPr>
              <w:pStyle w:val="TableParagraph"/>
            </w:pPr>
          </w:p>
          <w:p w14:paraId="584E08F0" w14:textId="77777777" w:rsidR="00940156" w:rsidRDefault="00940156">
            <w:pPr>
              <w:pStyle w:val="TableParagraph"/>
              <w:spacing w:before="1"/>
              <w:rPr>
                <w:sz w:val="23"/>
              </w:rPr>
            </w:pPr>
          </w:p>
          <w:p w14:paraId="44B9D174" w14:textId="77777777" w:rsidR="00940156" w:rsidRDefault="00000000">
            <w:pPr>
              <w:pStyle w:val="TableParagraph"/>
              <w:ind w:left="103"/>
              <w:rPr>
                <w:sz w:val="21"/>
                <w:szCs w:val="21"/>
              </w:rPr>
            </w:pPr>
            <w:r>
              <w:rPr>
                <w:w w:val="110"/>
                <w:sz w:val="21"/>
                <w:szCs w:val="21"/>
              </w:rPr>
              <w:t>Գրասեղան/desk</w:t>
            </w:r>
          </w:p>
        </w:tc>
        <w:tc>
          <w:tcPr>
            <w:tcW w:w="7165" w:type="dxa"/>
          </w:tcPr>
          <w:p w14:paraId="27A5290E" w14:textId="77777777" w:rsidR="00940156" w:rsidRDefault="00000000">
            <w:pPr>
              <w:pStyle w:val="TableParagraph"/>
              <w:spacing w:before="73" w:line="278" w:lineRule="auto"/>
              <w:ind w:left="101" w:right="272"/>
              <w:rPr>
                <w:sz w:val="21"/>
                <w:szCs w:val="21"/>
              </w:rPr>
            </w:pPr>
            <w:r>
              <w:rPr>
                <w:spacing w:val="-9"/>
                <w:sz w:val="21"/>
                <w:szCs w:val="21"/>
              </w:rPr>
              <w:t xml:space="preserve">Համակարգչային </w:t>
            </w:r>
            <w:r>
              <w:rPr>
                <w:spacing w:val="-8"/>
                <w:sz w:val="21"/>
                <w:szCs w:val="21"/>
              </w:rPr>
              <w:t xml:space="preserve">սեղան՝ </w:t>
            </w:r>
            <w:r>
              <w:rPr>
                <w:spacing w:val="-9"/>
                <w:sz w:val="21"/>
                <w:szCs w:val="21"/>
              </w:rPr>
              <w:t xml:space="preserve">լամինատապատ,  </w:t>
            </w:r>
            <w:r>
              <w:rPr>
                <w:spacing w:val="-5"/>
                <w:sz w:val="21"/>
                <w:szCs w:val="21"/>
              </w:rPr>
              <w:t xml:space="preserve">աջ  </w:t>
            </w:r>
            <w:r>
              <w:rPr>
                <w:spacing w:val="-8"/>
                <w:sz w:val="21"/>
                <w:szCs w:val="21"/>
              </w:rPr>
              <w:t xml:space="preserve">կողմում`  շարժական  դարակ </w:t>
            </w:r>
            <w:r>
              <w:rPr>
                <w:spacing w:val="-6"/>
                <w:sz w:val="21"/>
                <w:szCs w:val="21"/>
              </w:rPr>
              <w:t xml:space="preserve">3-4 </w:t>
            </w:r>
            <w:r>
              <w:rPr>
                <w:spacing w:val="-8"/>
                <w:sz w:val="21"/>
                <w:szCs w:val="21"/>
              </w:rPr>
              <w:t xml:space="preserve">հարկանի` հոլովակների </w:t>
            </w:r>
            <w:r>
              <w:rPr>
                <w:spacing w:val="-7"/>
                <w:sz w:val="21"/>
                <w:szCs w:val="21"/>
              </w:rPr>
              <w:t xml:space="preserve">վրա, </w:t>
            </w:r>
            <w:r>
              <w:rPr>
                <w:spacing w:val="-8"/>
                <w:sz w:val="21"/>
                <w:szCs w:val="21"/>
              </w:rPr>
              <w:t xml:space="preserve">ձախից` </w:t>
            </w:r>
            <w:r>
              <w:rPr>
                <w:sz w:val="21"/>
                <w:szCs w:val="21"/>
              </w:rPr>
              <w:t xml:space="preserve">1 </w:t>
            </w:r>
            <w:r>
              <w:rPr>
                <w:spacing w:val="-8"/>
                <w:sz w:val="21"/>
                <w:szCs w:val="21"/>
              </w:rPr>
              <w:t xml:space="preserve">դարակ </w:t>
            </w:r>
            <w:r>
              <w:rPr>
                <w:spacing w:val="-7"/>
                <w:sz w:val="21"/>
                <w:szCs w:val="21"/>
              </w:rPr>
              <w:t xml:space="preserve">վերևի մասում՝  </w:t>
            </w:r>
            <w:r>
              <w:rPr>
                <w:spacing w:val="-8"/>
                <w:sz w:val="21"/>
                <w:szCs w:val="21"/>
              </w:rPr>
              <w:t xml:space="preserve">հոլովակների </w:t>
            </w:r>
            <w:r>
              <w:rPr>
                <w:spacing w:val="-7"/>
                <w:sz w:val="21"/>
                <w:szCs w:val="21"/>
              </w:rPr>
              <w:t xml:space="preserve">վրա, </w:t>
            </w:r>
            <w:r>
              <w:rPr>
                <w:sz w:val="21"/>
                <w:szCs w:val="21"/>
              </w:rPr>
              <w:t xml:space="preserve">և </w:t>
            </w:r>
            <w:r>
              <w:rPr>
                <w:spacing w:val="-6"/>
                <w:sz w:val="21"/>
                <w:szCs w:val="21"/>
              </w:rPr>
              <w:t xml:space="preserve">մեկ դռնով </w:t>
            </w:r>
            <w:r>
              <w:rPr>
                <w:spacing w:val="-8"/>
                <w:sz w:val="21"/>
                <w:szCs w:val="21"/>
              </w:rPr>
              <w:t xml:space="preserve">բացվող դարակ՝ առանց միջադիրի, միջնամասում շարժական </w:t>
            </w:r>
            <w:r>
              <w:rPr>
                <w:spacing w:val="-7"/>
                <w:sz w:val="21"/>
                <w:szCs w:val="21"/>
              </w:rPr>
              <w:t xml:space="preserve">դարակ </w:t>
            </w:r>
            <w:r>
              <w:rPr>
                <w:spacing w:val="-8"/>
                <w:sz w:val="21"/>
                <w:szCs w:val="21"/>
              </w:rPr>
              <w:t xml:space="preserve">ստեղնաշարի </w:t>
            </w:r>
            <w:r>
              <w:rPr>
                <w:spacing w:val="-7"/>
                <w:sz w:val="21"/>
                <w:szCs w:val="21"/>
              </w:rPr>
              <w:t xml:space="preserve">համար: </w:t>
            </w:r>
            <w:r>
              <w:rPr>
                <w:spacing w:val="-8"/>
                <w:sz w:val="21"/>
                <w:szCs w:val="21"/>
              </w:rPr>
              <w:t xml:space="preserve">Գրասեղանի երկարությունը, լայնքը </w:t>
            </w:r>
            <w:r>
              <w:rPr>
                <w:sz w:val="21"/>
                <w:szCs w:val="21"/>
              </w:rPr>
              <w:t xml:space="preserve">և  </w:t>
            </w:r>
            <w:r>
              <w:rPr>
                <w:spacing w:val="-8"/>
                <w:sz w:val="21"/>
                <w:szCs w:val="21"/>
              </w:rPr>
              <w:t xml:space="preserve">բարձրությունը  </w:t>
            </w:r>
            <w:r>
              <w:rPr>
                <w:spacing w:val="-9"/>
                <w:sz w:val="21"/>
                <w:szCs w:val="21"/>
              </w:rPr>
              <w:t xml:space="preserve">համապատասխանաբար </w:t>
            </w:r>
            <w:r>
              <w:rPr>
                <w:spacing w:val="-8"/>
                <w:sz w:val="21"/>
                <w:szCs w:val="21"/>
              </w:rPr>
              <w:t xml:space="preserve">160x70x75սմ </w:t>
            </w:r>
            <w:r>
              <w:rPr>
                <w:spacing w:val="-4"/>
                <w:sz w:val="21"/>
                <w:szCs w:val="21"/>
              </w:rPr>
              <w:t xml:space="preserve">±1 </w:t>
            </w:r>
            <w:r>
              <w:rPr>
                <w:spacing w:val="-6"/>
                <w:sz w:val="21"/>
                <w:szCs w:val="21"/>
              </w:rPr>
              <w:t xml:space="preserve">սմ։ </w:t>
            </w:r>
            <w:r>
              <w:rPr>
                <w:spacing w:val="-8"/>
                <w:sz w:val="21"/>
                <w:szCs w:val="21"/>
              </w:rPr>
              <w:t xml:space="preserve">Գույնը՝ </w:t>
            </w:r>
            <w:r>
              <w:rPr>
                <w:spacing w:val="-6"/>
                <w:sz w:val="21"/>
                <w:szCs w:val="21"/>
              </w:rPr>
              <w:t>բաց</w:t>
            </w:r>
            <w:r>
              <w:rPr>
                <w:spacing w:val="-16"/>
                <w:sz w:val="21"/>
                <w:szCs w:val="21"/>
              </w:rPr>
              <w:t xml:space="preserve"> </w:t>
            </w:r>
            <w:r>
              <w:rPr>
                <w:spacing w:val="-9"/>
                <w:sz w:val="21"/>
                <w:szCs w:val="21"/>
              </w:rPr>
              <w:t>շագանակագույն</w:t>
            </w:r>
          </w:p>
        </w:tc>
        <w:tc>
          <w:tcPr>
            <w:tcW w:w="1143" w:type="dxa"/>
          </w:tcPr>
          <w:p w14:paraId="0624D6BB" w14:textId="77777777" w:rsidR="00940156" w:rsidRDefault="00940156">
            <w:pPr>
              <w:pStyle w:val="TableParagraph"/>
            </w:pPr>
          </w:p>
          <w:p w14:paraId="4E4E72D7" w14:textId="77777777" w:rsidR="00940156" w:rsidRDefault="00940156">
            <w:pPr>
              <w:pStyle w:val="TableParagraph"/>
            </w:pPr>
          </w:p>
          <w:p w14:paraId="329870B5" w14:textId="77777777" w:rsidR="00940156" w:rsidRDefault="00940156">
            <w:pPr>
              <w:pStyle w:val="TableParagraph"/>
              <w:spacing w:before="1"/>
              <w:rPr>
                <w:sz w:val="23"/>
              </w:rPr>
            </w:pPr>
          </w:p>
          <w:p w14:paraId="1D2897FD"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395B7C48" w14:textId="77777777" w:rsidR="00940156" w:rsidRDefault="00940156">
            <w:pPr>
              <w:pStyle w:val="TableParagraph"/>
            </w:pPr>
          </w:p>
          <w:p w14:paraId="05BBB8EA" w14:textId="77777777" w:rsidR="00940156" w:rsidRDefault="00940156">
            <w:pPr>
              <w:pStyle w:val="TableParagraph"/>
            </w:pPr>
          </w:p>
          <w:p w14:paraId="0DB1ABEC" w14:textId="77777777" w:rsidR="00940156" w:rsidRDefault="00940156">
            <w:pPr>
              <w:pStyle w:val="TableParagraph"/>
              <w:spacing w:before="1"/>
              <w:rPr>
                <w:sz w:val="23"/>
              </w:rPr>
            </w:pPr>
          </w:p>
          <w:p w14:paraId="741D3813" w14:textId="77777777" w:rsidR="00940156" w:rsidRDefault="00000000">
            <w:pPr>
              <w:pStyle w:val="TableParagraph"/>
              <w:ind w:left="5"/>
              <w:jc w:val="center"/>
              <w:rPr>
                <w:sz w:val="21"/>
              </w:rPr>
            </w:pPr>
            <w:r>
              <w:rPr>
                <w:w w:val="71"/>
                <w:sz w:val="21"/>
              </w:rPr>
              <w:t>1</w:t>
            </w:r>
          </w:p>
        </w:tc>
        <w:tc>
          <w:tcPr>
            <w:tcW w:w="1263" w:type="dxa"/>
          </w:tcPr>
          <w:p w14:paraId="1FFD2BB6" w14:textId="77777777" w:rsidR="00940156" w:rsidRDefault="00940156">
            <w:pPr>
              <w:pStyle w:val="TableParagraph"/>
            </w:pPr>
          </w:p>
          <w:p w14:paraId="4E82B3DE" w14:textId="77777777" w:rsidR="00940156" w:rsidRDefault="00940156">
            <w:pPr>
              <w:pStyle w:val="TableParagraph"/>
            </w:pPr>
          </w:p>
          <w:p w14:paraId="073B21D2" w14:textId="77777777" w:rsidR="00940156" w:rsidRDefault="00940156">
            <w:pPr>
              <w:pStyle w:val="TableParagraph"/>
              <w:spacing w:before="1"/>
              <w:rPr>
                <w:sz w:val="23"/>
              </w:rPr>
            </w:pPr>
          </w:p>
          <w:p w14:paraId="028D246C" w14:textId="77777777" w:rsidR="00940156" w:rsidRDefault="00000000">
            <w:pPr>
              <w:pStyle w:val="TableParagraph"/>
              <w:ind w:right="259"/>
              <w:jc w:val="right"/>
              <w:rPr>
                <w:sz w:val="21"/>
              </w:rPr>
            </w:pPr>
            <w:r>
              <w:rPr>
                <w:w w:val="105"/>
                <w:sz w:val="21"/>
              </w:rPr>
              <w:t>37980.0</w:t>
            </w:r>
          </w:p>
        </w:tc>
        <w:tc>
          <w:tcPr>
            <w:tcW w:w="1633" w:type="dxa"/>
          </w:tcPr>
          <w:p w14:paraId="7BBB005F" w14:textId="77777777" w:rsidR="00940156" w:rsidRDefault="00940156">
            <w:pPr>
              <w:pStyle w:val="TableParagraph"/>
            </w:pPr>
          </w:p>
          <w:p w14:paraId="500A451C" w14:textId="77777777" w:rsidR="00940156" w:rsidRDefault="00940156">
            <w:pPr>
              <w:pStyle w:val="TableParagraph"/>
            </w:pPr>
          </w:p>
          <w:p w14:paraId="350A12AC" w14:textId="77777777" w:rsidR="00940156" w:rsidRDefault="00940156">
            <w:pPr>
              <w:pStyle w:val="TableParagraph"/>
              <w:spacing w:before="1"/>
              <w:rPr>
                <w:sz w:val="23"/>
              </w:rPr>
            </w:pPr>
          </w:p>
          <w:p w14:paraId="5E7B1F9B" w14:textId="77777777" w:rsidR="00940156" w:rsidRDefault="00000000">
            <w:pPr>
              <w:pStyle w:val="TableParagraph"/>
              <w:ind w:left="224" w:right="220"/>
              <w:jc w:val="center"/>
              <w:rPr>
                <w:sz w:val="21"/>
              </w:rPr>
            </w:pPr>
            <w:r>
              <w:rPr>
                <w:w w:val="105"/>
                <w:sz w:val="21"/>
              </w:rPr>
              <w:t>37980.0</w:t>
            </w:r>
          </w:p>
        </w:tc>
      </w:tr>
      <w:tr w:rsidR="00940156" w14:paraId="0E45D6F5" w14:textId="77777777">
        <w:trPr>
          <w:trHeight w:val="837"/>
        </w:trPr>
        <w:tc>
          <w:tcPr>
            <w:tcW w:w="592" w:type="dxa"/>
          </w:tcPr>
          <w:p w14:paraId="0C5FE8AE" w14:textId="77777777" w:rsidR="00940156" w:rsidRDefault="00940156">
            <w:pPr>
              <w:pStyle w:val="TableParagraph"/>
              <w:spacing w:before="6"/>
              <w:rPr>
                <w:sz w:val="26"/>
              </w:rPr>
            </w:pPr>
          </w:p>
          <w:p w14:paraId="566E1A39" w14:textId="77777777" w:rsidR="00940156" w:rsidRDefault="00000000">
            <w:pPr>
              <w:pStyle w:val="TableParagraph"/>
              <w:ind w:left="232"/>
              <w:rPr>
                <w:sz w:val="21"/>
              </w:rPr>
            </w:pPr>
            <w:r>
              <w:rPr>
                <w:w w:val="121"/>
                <w:sz w:val="21"/>
              </w:rPr>
              <w:t>6</w:t>
            </w:r>
          </w:p>
        </w:tc>
        <w:tc>
          <w:tcPr>
            <w:tcW w:w="2414" w:type="dxa"/>
          </w:tcPr>
          <w:p w14:paraId="58F0F3B1" w14:textId="77777777" w:rsidR="00940156" w:rsidRDefault="00940156">
            <w:pPr>
              <w:pStyle w:val="TableParagraph"/>
              <w:spacing w:before="3"/>
              <w:rPr>
                <w:sz w:val="26"/>
              </w:rPr>
            </w:pPr>
          </w:p>
          <w:p w14:paraId="2EC1B83A" w14:textId="77777777" w:rsidR="00940156" w:rsidRDefault="00000000">
            <w:pPr>
              <w:pStyle w:val="TableParagraph"/>
              <w:spacing w:before="1"/>
              <w:ind w:left="103"/>
              <w:rPr>
                <w:sz w:val="21"/>
                <w:szCs w:val="21"/>
              </w:rPr>
            </w:pPr>
            <w:r>
              <w:rPr>
                <w:w w:val="105"/>
                <w:sz w:val="21"/>
                <w:szCs w:val="21"/>
              </w:rPr>
              <w:t>Դեղերի պահարան</w:t>
            </w:r>
          </w:p>
        </w:tc>
        <w:tc>
          <w:tcPr>
            <w:tcW w:w="7165" w:type="dxa"/>
          </w:tcPr>
          <w:p w14:paraId="58C54443" w14:textId="77777777" w:rsidR="00940156" w:rsidRDefault="00000000">
            <w:pPr>
              <w:pStyle w:val="TableParagraph"/>
              <w:spacing w:before="22"/>
              <w:ind w:left="101"/>
              <w:rPr>
                <w:sz w:val="21"/>
                <w:szCs w:val="21"/>
              </w:rPr>
            </w:pPr>
            <w:r>
              <w:rPr>
                <w:w w:val="105"/>
                <w:sz w:val="21"/>
                <w:szCs w:val="21"/>
              </w:rPr>
              <w:t>Պահարանի կարկասն ամբողջովին մետաղյա, Արտաքին չափսեր -</w:t>
            </w:r>
          </w:p>
          <w:p w14:paraId="22D8AB36" w14:textId="77777777" w:rsidR="00940156" w:rsidRDefault="00000000">
            <w:pPr>
              <w:pStyle w:val="TableParagraph"/>
              <w:spacing w:before="1" w:line="280" w:lineRule="atLeast"/>
              <w:ind w:left="101"/>
              <w:rPr>
                <w:sz w:val="21"/>
                <w:szCs w:val="21"/>
              </w:rPr>
            </w:pPr>
            <w:r>
              <w:rPr>
                <w:w w:val="105"/>
                <w:sz w:val="21"/>
                <w:szCs w:val="21"/>
              </w:rPr>
              <w:t>185x60x40 սմ +- 1սմ, վերևում դարակների քանակը՝ 3, ապակե դռնով, ներքևում փակ դուփ կողպեքով</w:t>
            </w:r>
          </w:p>
        </w:tc>
        <w:tc>
          <w:tcPr>
            <w:tcW w:w="1143" w:type="dxa"/>
          </w:tcPr>
          <w:p w14:paraId="6D2D0D88" w14:textId="77777777" w:rsidR="00940156" w:rsidRDefault="00940156">
            <w:pPr>
              <w:pStyle w:val="TableParagraph"/>
              <w:spacing w:before="3"/>
              <w:rPr>
                <w:sz w:val="26"/>
              </w:rPr>
            </w:pPr>
          </w:p>
          <w:p w14:paraId="746D0F37"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16EDB814" w14:textId="77777777" w:rsidR="00940156" w:rsidRDefault="00940156">
            <w:pPr>
              <w:pStyle w:val="TableParagraph"/>
              <w:spacing w:before="3"/>
              <w:rPr>
                <w:sz w:val="26"/>
              </w:rPr>
            </w:pPr>
          </w:p>
          <w:p w14:paraId="38BB9DEC" w14:textId="77777777" w:rsidR="00940156" w:rsidRDefault="00000000">
            <w:pPr>
              <w:pStyle w:val="TableParagraph"/>
              <w:spacing w:before="1"/>
              <w:ind w:left="5"/>
              <w:jc w:val="center"/>
              <w:rPr>
                <w:sz w:val="21"/>
              </w:rPr>
            </w:pPr>
            <w:r>
              <w:rPr>
                <w:w w:val="71"/>
                <w:sz w:val="21"/>
              </w:rPr>
              <w:t>1</w:t>
            </w:r>
          </w:p>
        </w:tc>
        <w:tc>
          <w:tcPr>
            <w:tcW w:w="1263" w:type="dxa"/>
          </w:tcPr>
          <w:p w14:paraId="10A64B97" w14:textId="77777777" w:rsidR="00940156" w:rsidRDefault="00940156">
            <w:pPr>
              <w:pStyle w:val="TableParagraph"/>
              <w:spacing w:before="3"/>
              <w:rPr>
                <w:sz w:val="26"/>
              </w:rPr>
            </w:pPr>
          </w:p>
          <w:p w14:paraId="56AEA610" w14:textId="77777777" w:rsidR="00940156" w:rsidRDefault="00000000">
            <w:pPr>
              <w:pStyle w:val="TableParagraph"/>
              <w:spacing w:before="1"/>
              <w:ind w:right="249"/>
              <w:jc w:val="right"/>
              <w:rPr>
                <w:sz w:val="21"/>
              </w:rPr>
            </w:pPr>
            <w:r>
              <w:rPr>
                <w:w w:val="105"/>
                <w:sz w:val="21"/>
              </w:rPr>
              <w:t>80000.0</w:t>
            </w:r>
          </w:p>
        </w:tc>
        <w:tc>
          <w:tcPr>
            <w:tcW w:w="1633" w:type="dxa"/>
          </w:tcPr>
          <w:p w14:paraId="05259539" w14:textId="77777777" w:rsidR="00940156" w:rsidRDefault="00940156">
            <w:pPr>
              <w:pStyle w:val="TableParagraph"/>
              <w:spacing w:before="3"/>
              <w:rPr>
                <w:sz w:val="26"/>
              </w:rPr>
            </w:pPr>
          </w:p>
          <w:p w14:paraId="0DDA6448" w14:textId="77777777" w:rsidR="00940156" w:rsidRDefault="00000000">
            <w:pPr>
              <w:pStyle w:val="TableParagraph"/>
              <w:spacing w:before="1"/>
              <w:ind w:left="223" w:right="220"/>
              <w:jc w:val="center"/>
              <w:rPr>
                <w:sz w:val="21"/>
              </w:rPr>
            </w:pPr>
            <w:r>
              <w:rPr>
                <w:w w:val="110"/>
                <w:sz w:val="21"/>
              </w:rPr>
              <w:t>80000.0</w:t>
            </w:r>
          </w:p>
        </w:tc>
      </w:tr>
      <w:tr w:rsidR="00940156" w14:paraId="675E2524" w14:textId="77777777">
        <w:trPr>
          <w:trHeight w:val="558"/>
        </w:trPr>
        <w:tc>
          <w:tcPr>
            <w:tcW w:w="592" w:type="dxa"/>
          </w:tcPr>
          <w:p w14:paraId="28541C58" w14:textId="77777777" w:rsidR="00940156" w:rsidRDefault="00000000">
            <w:pPr>
              <w:pStyle w:val="TableParagraph"/>
              <w:spacing w:before="166"/>
              <w:ind w:left="239"/>
              <w:rPr>
                <w:sz w:val="21"/>
              </w:rPr>
            </w:pPr>
            <w:r>
              <w:rPr>
                <w:w w:val="107"/>
                <w:sz w:val="21"/>
              </w:rPr>
              <w:t>7</w:t>
            </w:r>
          </w:p>
        </w:tc>
        <w:tc>
          <w:tcPr>
            <w:tcW w:w="2414" w:type="dxa"/>
          </w:tcPr>
          <w:p w14:paraId="3DD01D4F" w14:textId="77777777" w:rsidR="00940156" w:rsidRDefault="00000000">
            <w:pPr>
              <w:pStyle w:val="TableParagraph"/>
              <w:spacing w:before="163"/>
              <w:ind w:left="103"/>
              <w:rPr>
                <w:sz w:val="21"/>
                <w:szCs w:val="21"/>
              </w:rPr>
            </w:pPr>
            <w:r>
              <w:rPr>
                <w:w w:val="105"/>
                <w:sz w:val="21"/>
                <w:szCs w:val="21"/>
              </w:rPr>
              <w:t>Բազմոց</w:t>
            </w:r>
          </w:p>
        </w:tc>
        <w:tc>
          <w:tcPr>
            <w:tcW w:w="7165" w:type="dxa"/>
          </w:tcPr>
          <w:p w14:paraId="74012228" w14:textId="77777777" w:rsidR="00940156" w:rsidRDefault="00000000">
            <w:pPr>
              <w:pStyle w:val="TableParagraph"/>
              <w:spacing w:before="24"/>
              <w:ind w:left="101"/>
              <w:rPr>
                <w:sz w:val="21"/>
                <w:szCs w:val="21"/>
              </w:rPr>
            </w:pPr>
            <w:r>
              <w:rPr>
                <w:w w:val="110"/>
                <w:sz w:val="21"/>
                <w:szCs w:val="21"/>
              </w:rPr>
              <w:t>Բազմոց կաշվի փոխարինող որակյալ կտորից, 3 նստատեղով, չափերը՝</w:t>
            </w:r>
          </w:p>
          <w:p w14:paraId="6A885D27" w14:textId="77777777" w:rsidR="00940156" w:rsidRDefault="00000000">
            <w:pPr>
              <w:pStyle w:val="TableParagraph"/>
              <w:spacing w:before="37" w:line="236" w:lineRule="exact"/>
              <w:ind w:left="101"/>
              <w:rPr>
                <w:sz w:val="21"/>
                <w:szCs w:val="21"/>
              </w:rPr>
            </w:pPr>
            <w:r>
              <w:rPr>
                <w:w w:val="110"/>
                <w:sz w:val="21"/>
                <w:szCs w:val="21"/>
              </w:rPr>
              <w:t>առնվազն 220x80x85</w:t>
            </w:r>
          </w:p>
        </w:tc>
        <w:tc>
          <w:tcPr>
            <w:tcW w:w="1143" w:type="dxa"/>
          </w:tcPr>
          <w:p w14:paraId="0C6A8E7E" w14:textId="77777777" w:rsidR="00940156" w:rsidRDefault="00000000">
            <w:pPr>
              <w:pStyle w:val="TableParagraph"/>
              <w:spacing w:before="163"/>
              <w:ind w:left="311" w:right="310"/>
              <w:jc w:val="center"/>
              <w:rPr>
                <w:sz w:val="21"/>
                <w:szCs w:val="21"/>
              </w:rPr>
            </w:pPr>
            <w:r>
              <w:rPr>
                <w:w w:val="105"/>
                <w:sz w:val="21"/>
                <w:szCs w:val="21"/>
              </w:rPr>
              <w:t>հատ</w:t>
            </w:r>
          </w:p>
        </w:tc>
        <w:tc>
          <w:tcPr>
            <w:tcW w:w="1102" w:type="dxa"/>
          </w:tcPr>
          <w:p w14:paraId="6EE92BC5" w14:textId="77777777" w:rsidR="00940156" w:rsidRDefault="00000000">
            <w:pPr>
              <w:pStyle w:val="TableParagraph"/>
              <w:spacing w:before="163"/>
              <w:ind w:left="6"/>
              <w:jc w:val="center"/>
              <w:rPr>
                <w:sz w:val="21"/>
              </w:rPr>
            </w:pPr>
            <w:r>
              <w:rPr>
                <w:w w:val="99"/>
                <w:sz w:val="21"/>
              </w:rPr>
              <w:t>2</w:t>
            </w:r>
          </w:p>
        </w:tc>
        <w:tc>
          <w:tcPr>
            <w:tcW w:w="1263" w:type="dxa"/>
          </w:tcPr>
          <w:p w14:paraId="02412705" w14:textId="77777777" w:rsidR="00940156" w:rsidRDefault="00000000">
            <w:pPr>
              <w:pStyle w:val="TableParagraph"/>
              <w:spacing w:before="163"/>
              <w:ind w:right="193"/>
              <w:jc w:val="right"/>
              <w:rPr>
                <w:sz w:val="21"/>
              </w:rPr>
            </w:pPr>
            <w:r>
              <w:rPr>
                <w:w w:val="105"/>
                <w:sz w:val="21"/>
              </w:rPr>
              <w:t>200000.0</w:t>
            </w:r>
          </w:p>
        </w:tc>
        <w:tc>
          <w:tcPr>
            <w:tcW w:w="1633" w:type="dxa"/>
          </w:tcPr>
          <w:p w14:paraId="1882A770" w14:textId="77777777" w:rsidR="00940156" w:rsidRDefault="00000000">
            <w:pPr>
              <w:pStyle w:val="TableParagraph"/>
              <w:spacing w:before="163"/>
              <w:ind w:left="224" w:right="220"/>
              <w:jc w:val="center"/>
              <w:rPr>
                <w:sz w:val="21"/>
              </w:rPr>
            </w:pPr>
            <w:r>
              <w:rPr>
                <w:w w:val="110"/>
                <w:sz w:val="21"/>
              </w:rPr>
              <w:t>400000.0</w:t>
            </w:r>
          </w:p>
        </w:tc>
      </w:tr>
      <w:tr w:rsidR="00940156" w14:paraId="1DBA2103" w14:textId="77777777">
        <w:trPr>
          <w:trHeight w:val="839"/>
        </w:trPr>
        <w:tc>
          <w:tcPr>
            <w:tcW w:w="592" w:type="dxa"/>
          </w:tcPr>
          <w:p w14:paraId="21C3C26D" w14:textId="77777777" w:rsidR="00940156" w:rsidRDefault="00940156">
            <w:pPr>
              <w:pStyle w:val="TableParagraph"/>
              <w:spacing w:before="8"/>
              <w:rPr>
                <w:sz w:val="26"/>
              </w:rPr>
            </w:pPr>
          </w:p>
          <w:p w14:paraId="6E069C19" w14:textId="77777777" w:rsidR="00940156" w:rsidRDefault="00000000">
            <w:pPr>
              <w:pStyle w:val="TableParagraph"/>
              <w:ind w:left="232"/>
              <w:rPr>
                <w:sz w:val="21"/>
              </w:rPr>
            </w:pPr>
            <w:r>
              <w:rPr>
                <w:w w:val="121"/>
                <w:sz w:val="21"/>
              </w:rPr>
              <w:t>8</w:t>
            </w:r>
          </w:p>
        </w:tc>
        <w:tc>
          <w:tcPr>
            <w:tcW w:w="2414" w:type="dxa"/>
          </w:tcPr>
          <w:p w14:paraId="0E9F5662" w14:textId="77777777" w:rsidR="00940156" w:rsidRDefault="00940156">
            <w:pPr>
              <w:pStyle w:val="TableParagraph"/>
              <w:spacing w:before="3"/>
              <w:rPr>
                <w:sz w:val="26"/>
              </w:rPr>
            </w:pPr>
          </w:p>
          <w:p w14:paraId="11C1A547" w14:textId="77777777" w:rsidR="00940156" w:rsidRDefault="00000000">
            <w:pPr>
              <w:pStyle w:val="TableParagraph"/>
              <w:spacing w:before="1"/>
              <w:ind w:left="103"/>
              <w:rPr>
                <w:sz w:val="21"/>
                <w:szCs w:val="21"/>
              </w:rPr>
            </w:pPr>
            <w:r>
              <w:rPr>
                <w:w w:val="105"/>
                <w:sz w:val="21"/>
                <w:szCs w:val="21"/>
              </w:rPr>
              <w:t>Աթոռ</w:t>
            </w:r>
          </w:p>
        </w:tc>
        <w:tc>
          <w:tcPr>
            <w:tcW w:w="7165" w:type="dxa"/>
          </w:tcPr>
          <w:p w14:paraId="4CEE46B2" w14:textId="77777777" w:rsidR="00940156" w:rsidRDefault="00000000">
            <w:pPr>
              <w:pStyle w:val="TableParagraph"/>
              <w:tabs>
                <w:tab w:val="left" w:pos="3841"/>
              </w:tabs>
              <w:spacing w:before="24" w:line="276" w:lineRule="auto"/>
              <w:ind w:left="101" w:right="107"/>
              <w:rPr>
                <w:sz w:val="21"/>
                <w:szCs w:val="21"/>
              </w:rPr>
            </w:pPr>
            <w:r>
              <w:rPr>
                <w:w w:val="105"/>
                <w:sz w:val="21"/>
                <w:szCs w:val="21"/>
              </w:rPr>
              <w:t>Աթոռ ճաշարանի փափուկ. Ամբողջովին փայտյա.Արտաքին նվազագույն չափսեր ԼxԽxԲ (սմ) 40x40x85</w:t>
            </w:r>
            <w:r>
              <w:rPr>
                <w:spacing w:val="-7"/>
                <w:w w:val="105"/>
                <w:sz w:val="21"/>
                <w:szCs w:val="21"/>
              </w:rPr>
              <w:t xml:space="preserve"> </w:t>
            </w:r>
            <w:r>
              <w:rPr>
                <w:w w:val="105"/>
                <w:sz w:val="21"/>
                <w:szCs w:val="21"/>
              </w:rPr>
              <w:t>սմ</w:t>
            </w:r>
            <w:r>
              <w:rPr>
                <w:spacing w:val="-1"/>
                <w:w w:val="105"/>
                <w:sz w:val="21"/>
                <w:szCs w:val="21"/>
              </w:rPr>
              <w:t xml:space="preserve"> </w:t>
            </w:r>
            <w:r>
              <w:rPr>
                <w:w w:val="105"/>
                <w:sz w:val="21"/>
                <w:szCs w:val="21"/>
              </w:rPr>
              <w:t>+-1</w:t>
            </w:r>
            <w:r>
              <w:rPr>
                <w:w w:val="105"/>
                <w:sz w:val="21"/>
                <w:szCs w:val="21"/>
              </w:rPr>
              <w:tab/>
              <w:t>Նստատեղ՝ կտորապատ</w:t>
            </w:r>
            <w:r>
              <w:rPr>
                <w:spacing w:val="25"/>
                <w:w w:val="105"/>
                <w:sz w:val="21"/>
                <w:szCs w:val="21"/>
              </w:rPr>
              <w:t xml:space="preserve"> </w:t>
            </w:r>
            <w:r>
              <w:rPr>
                <w:w w:val="105"/>
                <w:sz w:val="21"/>
                <w:szCs w:val="21"/>
              </w:rPr>
              <w:t>սպունգ</w:t>
            </w:r>
          </w:p>
          <w:p w14:paraId="6C1AF374" w14:textId="77777777" w:rsidR="00940156" w:rsidRDefault="00000000">
            <w:pPr>
              <w:pStyle w:val="TableParagraph"/>
              <w:spacing w:before="2" w:line="238" w:lineRule="exact"/>
              <w:ind w:left="101"/>
              <w:rPr>
                <w:sz w:val="21"/>
                <w:szCs w:val="21"/>
              </w:rPr>
            </w:pPr>
            <w:r>
              <w:rPr>
                <w:w w:val="105"/>
                <w:sz w:val="21"/>
                <w:szCs w:val="21"/>
              </w:rPr>
              <w:t>Հենակ՝ փայտից, կենտրոնում՝ ճաղապատ փայտ կամ կտորապատ</w:t>
            </w:r>
          </w:p>
        </w:tc>
        <w:tc>
          <w:tcPr>
            <w:tcW w:w="1143" w:type="dxa"/>
          </w:tcPr>
          <w:p w14:paraId="60FA8C58" w14:textId="77777777" w:rsidR="00940156" w:rsidRDefault="00940156">
            <w:pPr>
              <w:pStyle w:val="TableParagraph"/>
              <w:spacing w:before="3"/>
              <w:rPr>
                <w:sz w:val="26"/>
              </w:rPr>
            </w:pPr>
          </w:p>
          <w:p w14:paraId="06E6F8B2"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65DF6747" w14:textId="77777777" w:rsidR="00940156" w:rsidRDefault="00940156">
            <w:pPr>
              <w:pStyle w:val="TableParagraph"/>
              <w:spacing w:before="3"/>
              <w:rPr>
                <w:sz w:val="26"/>
              </w:rPr>
            </w:pPr>
          </w:p>
          <w:p w14:paraId="468A0BD9" w14:textId="77777777" w:rsidR="00940156" w:rsidRDefault="00000000">
            <w:pPr>
              <w:pStyle w:val="TableParagraph"/>
              <w:spacing w:before="1"/>
              <w:ind w:left="77" w:right="70"/>
              <w:jc w:val="center"/>
              <w:rPr>
                <w:sz w:val="21"/>
              </w:rPr>
            </w:pPr>
            <w:r>
              <w:rPr>
                <w:w w:val="110"/>
                <w:sz w:val="21"/>
              </w:rPr>
              <w:t>40</w:t>
            </w:r>
          </w:p>
        </w:tc>
        <w:tc>
          <w:tcPr>
            <w:tcW w:w="1263" w:type="dxa"/>
          </w:tcPr>
          <w:p w14:paraId="38F563BE" w14:textId="77777777" w:rsidR="00940156" w:rsidRDefault="00940156">
            <w:pPr>
              <w:pStyle w:val="TableParagraph"/>
              <w:spacing w:before="3"/>
              <w:rPr>
                <w:sz w:val="26"/>
              </w:rPr>
            </w:pPr>
          </w:p>
          <w:p w14:paraId="390036AE" w14:textId="77777777" w:rsidR="00940156" w:rsidRDefault="00000000">
            <w:pPr>
              <w:pStyle w:val="TableParagraph"/>
              <w:spacing w:before="1"/>
              <w:ind w:right="273"/>
              <w:jc w:val="right"/>
              <w:rPr>
                <w:sz w:val="21"/>
              </w:rPr>
            </w:pPr>
            <w:r>
              <w:rPr>
                <w:sz w:val="21"/>
              </w:rPr>
              <w:t>15500.0</w:t>
            </w:r>
          </w:p>
        </w:tc>
        <w:tc>
          <w:tcPr>
            <w:tcW w:w="1633" w:type="dxa"/>
          </w:tcPr>
          <w:p w14:paraId="583E9610" w14:textId="77777777" w:rsidR="00940156" w:rsidRDefault="00940156">
            <w:pPr>
              <w:pStyle w:val="TableParagraph"/>
              <w:spacing w:before="3"/>
              <w:rPr>
                <w:sz w:val="26"/>
              </w:rPr>
            </w:pPr>
          </w:p>
          <w:p w14:paraId="740FD061" w14:textId="77777777" w:rsidR="00940156" w:rsidRDefault="00000000">
            <w:pPr>
              <w:pStyle w:val="TableParagraph"/>
              <w:spacing w:before="1"/>
              <w:ind w:left="228" w:right="219"/>
              <w:jc w:val="center"/>
              <w:rPr>
                <w:sz w:val="21"/>
              </w:rPr>
            </w:pPr>
            <w:r>
              <w:rPr>
                <w:w w:val="110"/>
                <w:sz w:val="21"/>
              </w:rPr>
              <w:t>620000.0</w:t>
            </w:r>
          </w:p>
        </w:tc>
      </w:tr>
    </w:tbl>
    <w:p w14:paraId="089128AA" w14:textId="77777777" w:rsidR="00940156" w:rsidRDefault="00940156">
      <w:pPr>
        <w:jc w:val="center"/>
        <w:rPr>
          <w:sz w:val="21"/>
        </w:rPr>
        <w:sectPr w:rsidR="00940156">
          <w:pgSz w:w="15840" w:h="12240" w:orient="landscape"/>
          <w:pgMar w:top="1400" w:right="120" w:bottom="280" w:left="160" w:header="1201" w:footer="0" w:gutter="0"/>
          <w:cols w:space="720"/>
        </w:sectPr>
      </w:pPr>
    </w:p>
    <w:p w14:paraId="43D1BA8E" w14:textId="77777777" w:rsidR="00940156" w:rsidRDefault="00940156">
      <w:pPr>
        <w:pStyle w:val="BodyText"/>
        <w:rPr>
          <w:sz w:val="20"/>
        </w:rPr>
      </w:pPr>
    </w:p>
    <w:p w14:paraId="5FEEA749"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5D0CD499" w14:textId="77777777">
        <w:trPr>
          <w:trHeight w:val="1396"/>
        </w:trPr>
        <w:tc>
          <w:tcPr>
            <w:tcW w:w="592" w:type="dxa"/>
          </w:tcPr>
          <w:p w14:paraId="61948338" w14:textId="77777777" w:rsidR="00940156" w:rsidRDefault="00940156">
            <w:pPr>
              <w:pStyle w:val="TableParagraph"/>
            </w:pPr>
          </w:p>
          <w:p w14:paraId="197AE42C" w14:textId="77777777" w:rsidR="00940156" w:rsidRDefault="00940156">
            <w:pPr>
              <w:pStyle w:val="TableParagraph"/>
              <w:spacing w:before="11"/>
              <w:rPr>
                <w:sz w:val="28"/>
              </w:rPr>
            </w:pPr>
          </w:p>
          <w:p w14:paraId="1A9023E2" w14:textId="77777777" w:rsidR="00940156" w:rsidRDefault="00000000">
            <w:pPr>
              <w:pStyle w:val="TableParagraph"/>
              <w:ind w:left="232"/>
              <w:rPr>
                <w:sz w:val="21"/>
              </w:rPr>
            </w:pPr>
            <w:r>
              <w:rPr>
                <w:w w:val="121"/>
                <w:sz w:val="21"/>
              </w:rPr>
              <w:t>9</w:t>
            </w:r>
          </w:p>
        </w:tc>
        <w:tc>
          <w:tcPr>
            <w:tcW w:w="2414" w:type="dxa"/>
          </w:tcPr>
          <w:p w14:paraId="26BD5BE9" w14:textId="77777777" w:rsidR="00940156" w:rsidRDefault="00940156">
            <w:pPr>
              <w:pStyle w:val="TableParagraph"/>
            </w:pPr>
          </w:p>
          <w:p w14:paraId="497BC612" w14:textId="77777777" w:rsidR="00940156" w:rsidRDefault="00000000">
            <w:pPr>
              <w:pStyle w:val="TableParagraph"/>
              <w:spacing w:before="189" w:line="276" w:lineRule="auto"/>
              <w:ind w:left="103" w:right="145"/>
              <w:rPr>
                <w:sz w:val="21"/>
                <w:szCs w:val="21"/>
              </w:rPr>
            </w:pPr>
            <w:r>
              <w:rPr>
                <w:w w:val="105"/>
                <w:sz w:val="21"/>
                <w:szCs w:val="21"/>
              </w:rPr>
              <w:t xml:space="preserve">Միկրոալիքային </w:t>
            </w:r>
            <w:r>
              <w:rPr>
                <w:w w:val="110"/>
                <w:sz w:val="21"/>
                <w:szCs w:val="21"/>
              </w:rPr>
              <w:t>վառարան</w:t>
            </w:r>
          </w:p>
        </w:tc>
        <w:tc>
          <w:tcPr>
            <w:tcW w:w="7165" w:type="dxa"/>
          </w:tcPr>
          <w:p w14:paraId="2C6A84DF" w14:textId="77777777" w:rsidR="00940156" w:rsidRDefault="00000000">
            <w:pPr>
              <w:pStyle w:val="TableParagraph"/>
              <w:spacing w:before="22"/>
              <w:ind w:left="101"/>
              <w:rPr>
                <w:sz w:val="21"/>
              </w:rPr>
            </w:pPr>
            <w:r>
              <w:rPr>
                <w:sz w:val="21"/>
              </w:rPr>
              <w:t>KUMTEL HMDG01/MA002 BLACK</w:t>
            </w:r>
          </w:p>
          <w:p w14:paraId="0D781ACF" w14:textId="77777777" w:rsidR="00940156" w:rsidRDefault="00000000">
            <w:pPr>
              <w:pStyle w:val="TableParagraph"/>
              <w:spacing w:before="39" w:line="276" w:lineRule="auto"/>
              <w:ind w:left="101"/>
              <w:rPr>
                <w:sz w:val="21"/>
                <w:szCs w:val="21"/>
              </w:rPr>
            </w:pPr>
            <w:r>
              <w:rPr>
                <w:w w:val="110"/>
                <w:sz w:val="21"/>
                <w:szCs w:val="21"/>
              </w:rPr>
              <w:t xml:space="preserve">Դաս՝ Ստանդարտ, Կառավարման վահանակ՝ Էլեկտրական, </w:t>
            </w:r>
            <w:r>
              <w:rPr>
                <w:w w:val="105"/>
                <w:sz w:val="21"/>
                <w:szCs w:val="21"/>
              </w:rPr>
              <w:t xml:space="preserve">Միկրոալիքների հզորություն 1100 ՎՏ, Ներքին ծածկույթ՝ Էմալ, Չափերը </w:t>
            </w:r>
            <w:r>
              <w:rPr>
                <w:w w:val="110"/>
                <w:sz w:val="21"/>
                <w:szCs w:val="21"/>
              </w:rPr>
              <w:t>(ԲxԼxԽ) սմ 22.3x36x44.6 / 60x36x40 Օգտակար Ծավալ առնվազն 20 լ,</w:t>
            </w:r>
          </w:p>
          <w:p w14:paraId="53A928BA" w14:textId="77777777" w:rsidR="00940156" w:rsidRDefault="00000000">
            <w:pPr>
              <w:pStyle w:val="TableParagraph"/>
              <w:spacing w:before="5" w:line="236" w:lineRule="exact"/>
              <w:ind w:left="101"/>
              <w:rPr>
                <w:sz w:val="21"/>
                <w:szCs w:val="21"/>
              </w:rPr>
            </w:pPr>
            <w:r>
              <w:rPr>
                <w:sz w:val="21"/>
                <w:szCs w:val="21"/>
              </w:rPr>
              <w:t>երաշխիք՝ 1 տարի</w:t>
            </w:r>
          </w:p>
        </w:tc>
        <w:tc>
          <w:tcPr>
            <w:tcW w:w="1143" w:type="dxa"/>
          </w:tcPr>
          <w:p w14:paraId="1B8C43E2" w14:textId="77777777" w:rsidR="00940156" w:rsidRDefault="00940156">
            <w:pPr>
              <w:pStyle w:val="TableParagraph"/>
            </w:pPr>
          </w:p>
          <w:p w14:paraId="6F15068C" w14:textId="77777777" w:rsidR="00940156" w:rsidRDefault="00940156">
            <w:pPr>
              <w:pStyle w:val="TableParagraph"/>
              <w:spacing w:before="6"/>
              <w:rPr>
                <w:sz w:val="28"/>
              </w:rPr>
            </w:pPr>
          </w:p>
          <w:p w14:paraId="14A913B6"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3565E17E" w14:textId="77777777" w:rsidR="00940156" w:rsidRDefault="00940156">
            <w:pPr>
              <w:pStyle w:val="TableParagraph"/>
            </w:pPr>
          </w:p>
          <w:p w14:paraId="20887757" w14:textId="77777777" w:rsidR="00940156" w:rsidRDefault="00940156">
            <w:pPr>
              <w:pStyle w:val="TableParagraph"/>
              <w:spacing w:before="6"/>
              <w:rPr>
                <w:sz w:val="28"/>
              </w:rPr>
            </w:pPr>
          </w:p>
          <w:p w14:paraId="2E5712E8" w14:textId="77777777" w:rsidR="00940156" w:rsidRDefault="00000000">
            <w:pPr>
              <w:pStyle w:val="TableParagraph"/>
              <w:ind w:left="5"/>
              <w:jc w:val="center"/>
              <w:rPr>
                <w:sz w:val="21"/>
              </w:rPr>
            </w:pPr>
            <w:r>
              <w:rPr>
                <w:w w:val="71"/>
                <w:sz w:val="21"/>
              </w:rPr>
              <w:t>1</w:t>
            </w:r>
          </w:p>
        </w:tc>
        <w:tc>
          <w:tcPr>
            <w:tcW w:w="1263" w:type="dxa"/>
          </w:tcPr>
          <w:p w14:paraId="5D7D2100" w14:textId="77777777" w:rsidR="00940156" w:rsidRDefault="00940156">
            <w:pPr>
              <w:pStyle w:val="TableParagraph"/>
            </w:pPr>
          </w:p>
          <w:p w14:paraId="2467EB39" w14:textId="77777777" w:rsidR="00940156" w:rsidRDefault="00940156">
            <w:pPr>
              <w:pStyle w:val="TableParagraph"/>
              <w:spacing w:before="6"/>
              <w:rPr>
                <w:sz w:val="28"/>
              </w:rPr>
            </w:pPr>
          </w:p>
          <w:p w14:paraId="41B7A49A" w14:textId="77777777" w:rsidR="00940156" w:rsidRDefault="00000000">
            <w:pPr>
              <w:pStyle w:val="TableParagraph"/>
              <w:ind w:left="105" w:right="98"/>
              <w:jc w:val="center"/>
              <w:rPr>
                <w:sz w:val="21"/>
              </w:rPr>
            </w:pPr>
            <w:r>
              <w:rPr>
                <w:w w:val="110"/>
                <w:sz w:val="21"/>
              </w:rPr>
              <w:t>60000.0</w:t>
            </w:r>
          </w:p>
        </w:tc>
        <w:tc>
          <w:tcPr>
            <w:tcW w:w="1633" w:type="dxa"/>
          </w:tcPr>
          <w:p w14:paraId="3D3278F1" w14:textId="77777777" w:rsidR="00940156" w:rsidRDefault="00940156">
            <w:pPr>
              <w:pStyle w:val="TableParagraph"/>
            </w:pPr>
          </w:p>
          <w:p w14:paraId="54569CF3" w14:textId="77777777" w:rsidR="00940156" w:rsidRDefault="00940156">
            <w:pPr>
              <w:pStyle w:val="TableParagraph"/>
              <w:spacing w:before="6"/>
              <w:rPr>
                <w:sz w:val="28"/>
              </w:rPr>
            </w:pPr>
          </w:p>
          <w:p w14:paraId="19D00998" w14:textId="77777777" w:rsidR="00940156" w:rsidRDefault="00000000">
            <w:pPr>
              <w:pStyle w:val="TableParagraph"/>
              <w:ind w:left="442"/>
              <w:rPr>
                <w:sz w:val="21"/>
              </w:rPr>
            </w:pPr>
            <w:r>
              <w:rPr>
                <w:w w:val="110"/>
                <w:sz w:val="21"/>
              </w:rPr>
              <w:t>60000.0</w:t>
            </w:r>
          </w:p>
        </w:tc>
      </w:tr>
      <w:tr w:rsidR="00940156" w14:paraId="4C32DEA3" w14:textId="77777777">
        <w:trPr>
          <w:trHeight w:val="1116"/>
        </w:trPr>
        <w:tc>
          <w:tcPr>
            <w:tcW w:w="592" w:type="dxa"/>
          </w:tcPr>
          <w:p w14:paraId="5044DD41" w14:textId="77777777" w:rsidR="00940156" w:rsidRDefault="00940156">
            <w:pPr>
              <w:pStyle w:val="TableParagraph"/>
            </w:pPr>
          </w:p>
          <w:p w14:paraId="7CE8E120" w14:textId="77777777" w:rsidR="00940156" w:rsidRDefault="00000000">
            <w:pPr>
              <w:pStyle w:val="TableParagraph"/>
              <w:spacing w:before="194"/>
              <w:ind w:left="187"/>
              <w:rPr>
                <w:sz w:val="21"/>
              </w:rPr>
            </w:pPr>
            <w:r>
              <w:rPr>
                <w:sz w:val="21"/>
              </w:rPr>
              <w:t>10</w:t>
            </w:r>
          </w:p>
        </w:tc>
        <w:tc>
          <w:tcPr>
            <w:tcW w:w="2414" w:type="dxa"/>
          </w:tcPr>
          <w:p w14:paraId="0D1172A7" w14:textId="77777777" w:rsidR="00940156" w:rsidRDefault="00940156">
            <w:pPr>
              <w:pStyle w:val="TableParagraph"/>
            </w:pPr>
          </w:p>
          <w:p w14:paraId="7168250A" w14:textId="77777777" w:rsidR="00940156" w:rsidRDefault="00000000">
            <w:pPr>
              <w:pStyle w:val="TableParagraph"/>
              <w:spacing w:before="189"/>
              <w:ind w:left="103"/>
              <w:rPr>
                <w:sz w:val="21"/>
                <w:szCs w:val="21"/>
              </w:rPr>
            </w:pPr>
            <w:r>
              <w:rPr>
                <w:w w:val="110"/>
                <w:sz w:val="21"/>
                <w:szCs w:val="21"/>
              </w:rPr>
              <w:t>Էլեկտրական Թեյնիկ</w:t>
            </w:r>
          </w:p>
        </w:tc>
        <w:tc>
          <w:tcPr>
            <w:tcW w:w="7165" w:type="dxa"/>
          </w:tcPr>
          <w:p w14:paraId="4361EF90" w14:textId="77777777" w:rsidR="00940156" w:rsidRDefault="00000000">
            <w:pPr>
              <w:pStyle w:val="TableParagraph"/>
              <w:spacing w:before="24"/>
              <w:ind w:left="101"/>
              <w:rPr>
                <w:sz w:val="21"/>
              </w:rPr>
            </w:pPr>
            <w:r>
              <w:rPr>
                <w:sz w:val="21"/>
              </w:rPr>
              <w:t>RAF R.7821</w:t>
            </w:r>
          </w:p>
          <w:p w14:paraId="1F3035C4" w14:textId="77777777" w:rsidR="00940156" w:rsidRDefault="00000000">
            <w:pPr>
              <w:pStyle w:val="TableParagraph"/>
              <w:spacing w:before="37" w:line="276" w:lineRule="auto"/>
              <w:ind w:left="101" w:right="411"/>
              <w:rPr>
                <w:sz w:val="21"/>
                <w:szCs w:val="21"/>
              </w:rPr>
            </w:pPr>
            <w:r>
              <w:rPr>
                <w:w w:val="105"/>
                <w:sz w:val="21"/>
                <w:szCs w:val="21"/>
              </w:rPr>
              <w:t>հզորությունը` առնվազն 2200Վտ, չժանգոտվող մետաղական կորպուսով, ծավալը 2 լիտր, քաշը՝ 1.2 կգ</w:t>
            </w:r>
          </w:p>
          <w:p w14:paraId="178B5A80" w14:textId="77777777" w:rsidR="00940156" w:rsidRDefault="00000000">
            <w:pPr>
              <w:pStyle w:val="TableParagraph"/>
              <w:spacing w:before="4" w:line="235" w:lineRule="exact"/>
              <w:ind w:left="101"/>
              <w:rPr>
                <w:sz w:val="21"/>
                <w:szCs w:val="21"/>
              </w:rPr>
            </w:pPr>
            <w:r>
              <w:rPr>
                <w:w w:val="110"/>
                <w:sz w:val="21"/>
                <w:szCs w:val="21"/>
              </w:rPr>
              <w:t>Լարում՝ 220-240 Վ/50-60 Հց երաշխիք՝ 2 տարի</w:t>
            </w:r>
          </w:p>
        </w:tc>
        <w:tc>
          <w:tcPr>
            <w:tcW w:w="1143" w:type="dxa"/>
          </w:tcPr>
          <w:p w14:paraId="581BA01D" w14:textId="77777777" w:rsidR="00940156" w:rsidRDefault="00940156">
            <w:pPr>
              <w:pStyle w:val="TableParagraph"/>
            </w:pPr>
          </w:p>
          <w:p w14:paraId="36DA5A8B" w14:textId="77777777" w:rsidR="00940156" w:rsidRDefault="00000000">
            <w:pPr>
              <w:pStyle w:val="TableParagraph"/>
              <w:spacing w:before="189"/>
              <w:ind w:left="311" w:right="310"/>
              <w:jc w:val="center"/>
              <w:rPr>
                <w:sz w:val="21"/>
                <w:szCs w:val="21"/>
              </w:rPr>
            </w:pPr>
            <w:r>
              <w:rPr>
                <w:w w:val="105"/>
                <w:sz w:val="21"/>
                <w:szCs w:val="21"/>
              </w:rPr>
              <w:t>հատ</w:t>
            </w:r>
          </w:p>
        </w:tc>
        <w:tc>
          <w:tcPr>
            <w:tcW w:w="1102" w:type="dxa"/>
          </w:tcPr>
          <w:p w14:paraId="71D05073" w14:textId="77777777" w:rsidR="00940156" w:rsidRDefault="00940156">
            <w:pPr>
              <w:pStyle w:val="TableParagraph"/>
            </w:pPr>
          </w:p>
          <w:p w14:paraId="5FAB3054" w14:textId="77777777" w:rsidR="00940156" w:rsidRDefault="00000000">
            <w:pPr>
              <w:pStyle w:val="TableParagraph"/>
              <w:spacing w:before="189"/>
              <w:ind w:left="4"/>
              <w:jc w:val="center"/>
              <w:rPr>
                <w:sz w:val="21"/>
              </w:rPr>
            </w:pPr>
            <w:r>
              <w:rPr>
                <w:w w:val="97"/>
                <w:sz w:val="21"/>
              </w:rPr>
              <w:t>3</w:t>
            </w:r>
          </w:p>
        </w:tc>
        <w:tc>
          <w:tcPr>
            <w:tcW w:w="1263" w:type="dxa"/>
          </w:tcPr>
          <w:p w14:paraId="4569FDBA" w14:textId="77777777" w:rsidR="00940156" w:rsidRDefault="00940156">
            <w:pPr>
              <w:pStyle w:val="TableParagraph"/>
            </w:pPr>
          </w:p>
          <w:p w14:paraId="0E37A20A" w14:textId="77777777" w:rsidR="00940156" w:rsidRDefault="00000000">
            <w:pPr>
              <w:pStyle w:val="TableParagraph"/>
              <w:spacing w:before="189"/>
              <w:ind w:left="109" w:right="98"/>
              <w:jc w:val="center"/>
              <w:rPr>
                <w:sz w:val="21"/>
              </w:rPr>
            </w:pPr>
            <w:r>
              <w:rPr>
                <w:w w:val="105"/>
                <w:sz w:val="21"/>
              </w:rPr>
              <w:t>14000.0</w:t>
            </w:r>
          </w:p>
        </w:tc>
        <w:tc>
          <w:tcPr>
            <w:tcW w:w="1633" w:type="dxa"/>
          </w:tcPr>
          <w:p w14:paraId="07500877" w14:textId="77777777" w:rsidR="00940156" w:rsidRDefault="00940156">
            <w:pPr>
              <w:pStyle w:val="TableParagraph"/>
            </w:pPr>
          </w:p>
          <w:p w14:paraId="246184DD" w14:textId="77777777" w:rsidR="00940156" w:rsidRDefault="00000000">
            <w:pPr>
              <w:pStyle w:val="TableParagraph"/>
              <w:spacing w:before="189"/>
              <w:ind w:left="448"/>
              <w:rPr>
                <w:sz w:val="21"/>
              </w:rPr>
            </w:pPr>
            <w:r>
              <w:rPr>
                <w:w w:val="105"/>
                <w:sz w:val="21"/>
              </w:rPr>
              <w:t>42000.0</w:t>
            </w:r>
          </w:p>
        </w:tc>
      </w:tr>
      <w:tr w:rsidR="00940156" w14:paraId="045E06E9" w14:textId="77777777">
        <w:trPr>
          <w:trHeight w:val="1117"/>
        </w:trPr>
        <w:tc>
          <w:tcPr>
            <w:tcW w:w="592" w:type="dxa"/>
          </w:tcPr>
          <w:p w14:paraId="5693F093" w14:textId="77777777" w:rsidR="00940156" w:rsidRDefault="00940156">
            <w:pPr>
              <w:pStyle w:val="TableParagraph"/>
            </w:pPr>
          </w:p>
          <w:p w14:paraId="04811DAF" w14:textId="77777777" w:rsidR="00940156" w:rsidRDefault="00000000">
            <w:pPr>
              <w:pStyle w:val="TableParagraph"/>
              <w:spacing w:before="192"/>
              <w:ind w:left="206"/>
              <w:rPr>
                <w:sz w:val="21"/>
              </w:rPr>
            </w:pPr>
            <w:r>
              <w:rPr>
                <w:w w:val="95"/>
                <w:sz w:val="21"/>
              </w:rPr>
              <w:t>11</w:t>
            </w:r>
          </w:p>
        </w:tc>
        <w:tc>
          <w:tcPr>
            <w:tcW w:w="2414" w:type="dxa"/>
          </w:tcPr>
          <w:p w14:paraId="685C73BA" w14:textId="77777777" w:rsidR="00940156" w:rsidRDefault="00940156">
            <w:pPr>
              <w:pStyle w:val="TableParagraph"/>
            </w:pPr>
          </w:p>
          <w:p w14:paraId="3DD08667" w14:textId="77777777" w:rsidR="00940156" w:rsidRDefault="00000000">
            <w:pPr>
              <w:pStyle w:val="TableParagraph"/>
              <w:spacing w:before="190"/>
              <w:ind w:left="103"/>
              <w:rPr>
                <w:sz w:val="21"/>
                <w:szCs w:val="21"/>
              </w:rPr>
            </w:pPr>
            <w:r>
              <w:rPr>
                <w:w w:val="105"/>
                <w:sz w:val="21"/>
                <w:szCs w:val="21"/>
              </w:rPr>
              <w:t>Փոշեկուլ</w:t>
            </w:r>
          </w:p>
        </w:tc>
        <w:tc>
          <w:tcPr>
            <w:tcW w:w="7165" w:type="dxa"/>
          </w:tcPr>
          <w:p w14:paraId="03C10379" w14:textId="77777777" w:rsidR="00940156" w:rsidRDefault="00000000">
            <w:pPr>
              <w:pStyle w:val="TableParagraph"/>
              <w:spacing w:before="23"/>
              <w:ind w:left="101"/>
              <w:rPr>
                <w:sz w:val="21"/>
              </w:rPr>
            </w:pPr>
            <w:r>
              <w:rPr>
                <w:sz w:val="21"/>
              </w:rPr>
              <w:t>Raf R.8755</w:t>
            </w:r>
          </w:p>
          <w:p w14:paraId="1EAEFB92" w14:textId="77777777" w:rsidR="00940156" w:rsidRDefault="00000000">
            <w:pPr>
              <w:pStyle w:val="TableParagraph"/>
              <w:spacing w:before="1" w:line="280" w:lineRule="atLeast"/>
              <w:ind w:left="101"/>
              <w:rPr>
                <w:sz w:val="21"/>
                <w:szCs w:val="21"/>
              </w:rPr>
            </w:pPr>
            <w:r>
              <w:rPr>
                <w:spacing w:val="-6"/>
                <w:w w:val="105"/>
                <w:sz w:val="21"/>
                <w:szCs w:val="21"/>
              </w:rPr>
              <w:t xml:space="preserve">Չոր </w:t>
            </w:r>
            <w:r>
              <w:rPr>
                <w:w w:val="105"/>
                <w:sz w:val="21"/>
                <w:szCs w:val="21"/>
              </w:rPr>
              <w:t xml:space="preserve">և </w:t>
            </w:r>
            <w:r>
              <w:rPr>
                <w:spacing w:val="-8"/>
                <w:w w:val="105"/>
                <w:sz w:val="21"/>
                <w:szCs w:val="21"/>
              </w:rPr>
              <w:t xml:space="preserve">խոնավ մաքրման, հզորությունը` </w:t>
            </w:r>
            <w:r>
              <w:rPr>
                <w:spacing w:val="-6"/>
                <w:w w:val="105"/>
                <w:sz w:val="21"/>
                <w:szCs w:val="21"/>
              </w:rPr>
              <w:t xml:space="preserve">2800 վտ, Լարի </w:t>
            </w:r>
            <w:r>
              <w:rPr>
                <w:spacing w:val="-8"/>
                <w:w w:val="105"/>
                <w:sz w:val="21"/>
                <w:szCs w:val="21"/>
              </w:rPr>
              <w:t xml:space="preserve">երկարություն, </w:t>
            </w:r>
            <w:r>
              <w:rPr>
                <w:spacing w:val="-6"/>
                <w:w w:val="105"/>
                <w:sz w:val="21"/>
                <w:szCs w:val="21"/>
              </w:rPr>
              <w:t xml:space="preserve">(մ) </w:t>
            </w:r>
            <w:r>
              <w:rPr>
                <w:w w:val="105"/>
                <w:sz w:val="21"/>
                <w:szCs w:val="21"/>
              </w:rPr>
              <w:t xml:space="preserve">5 , </w:t>
            </w:r>
            <w:r>
              <w:rPr>
                <w:spacing w:val="-7"/>
                <w:w w:val="105"/>
                <w:sz w:val="21"/>
                <w:szCs w:val="21"/>
              </w:rPr>
              <w:t xml:space="preserve">Փոշու </w:t>
            </w:r>
            <w:r>
              <w:rPr>
                <w:spacing w:val="-8"/>
                <w:w w:val="105"/>
                <w:sz w:val="21"/>
                <w:szCs w:val="21"/>
              </w:rPr>
              <w:t xml:space="preserve">տարայի </w:t>
            </w:r>
            <w:r>
              <w:rPr>
                <w:spacing w:val="-7"/>
                <w:w w:val="105"/>
                <w:sz w:val="21"/>
                <w:szCs w:val="21"/>
              </w:rPr>
              <w:t xml:space="preserve">տիպը՝ </w:t>
            </w:r>
            <w:r>
              <w:rPr>
                <w:spacing w:val="-8"/>
                <w:w w:val="105"/>
                <w:sz w:val="21"/>
                <w:szCs w:val="21"/>
              </w:rPr>
              <w:t xml:space="preserve">պարկ, </w:t>
            </w:r>
            <w:r>
              <w:rPr>
                <w:spacing w:val="-5"/>
                <w:w w:val="105"/>
                <w:sz w:val="21"/>
                <w:szCs w:val="21"/>
              </w:rPr>
              <w:t xml:space="preserve">4,5 </w:t>
            </w:r>
            <w:r>
              <w:rPr>
                <w:spacing w:val="-4"/>
                <w:w w:val="105"/>
                <w:sz w:val="21"/>
                <w:szCs w:val="21"/>
              </w:rPr>
              <w:t xml:space="preserve">կգ </w:t>
            </w:r>
            <w:r>
              <w:rPr>
                <w:spacing w:val="-8"/>
                <w:w w:val="105"/>
                <w:sz w:val="21"/>
                <w:szCs w:val="21"/>
              </w:rPr>
              <w:t xml:space="preserve">խողովակները՝ չժանգոտվող մետաղ, </w:t>
            </w:r>
            <w:r>
              <w:rPr>
                <w:spacing w:val="-7"/>
                <w:w w:val="105"/>
                <w:sz w:val="21"/>
                <w:szCs w:val="21"/>
              </w:rPr>
              <w:t xml:space="preserve">Քաշող ուժի հզոր. (Վտ) </w:t>
            </w:r>
            <w:r>
              <w:rPr>
                <w:spacing w:val="-5"/>
                <w:w w:val="105"/>
                <w:sz w:val="21"/>
                <w:szCs w:val="21"/>
              </w:rPr>
              <w:t xml:space="preserve">550 </w:t>
            </w:r>
            <w:r>
              <w:rPr>
                <w:spacing w:val="-8"/>
                <w:w w:val="105"/>
                <w:sz w:val="21"/>
                <w:szCs w:val="21"/>
              </w:rPr>
              <w:t>Ֆիլտրով,</w:t>
            </w:r>
          </w:p>
        </w:tc>
        <w:tc>
          <w:tcPr>
            <w:tcW w:w="1143" w:type="dxa"/>
          </w:tcPr>
          <w:p w14:paraId="39F5D5DF" w14:textId="77777777" w:rsidR="00940156" w:rsidRDefault="00940156">
            <w:pPr>
              <w:pStyle w:val="TableParagraph"/>
            </w:pPr>
          </w:p>
          <w:p w14:paraId="271AB0F1" w14:textId="77777777" w:rsidR="00940156" w:rsidRDefault="00000000">
            <w:pPr>
              <w:pStyle w:val="TableParagraph"/>
              <w:spacing w:before="190"/>
              <w:ind w:left="311" w:right="310"/>
              <w:jc w:val="center"/>
              <w:rPr>
                <w:sz w:val="21"/>
                <w:szCs w:val="21"/>
              </w:rPr>
            </w:pPr>
            <w:r>
              <w:rPr>
                <w:w w:val="105"/>
                <w:sz w:val="21"/>
                <w:szCs w:val="21"/>
              </w:rPr>
              <w:t>հատ</w:t>
            </w:r>
          </w:p>
        </w:tc>
        <w:tc>
          <w:tcPr>
            <w:tcW w:w="1102" w:type="dxa"/>
          </w:tcPr>
          <w:p w14:paraId="4602DABA" w14:textId="77777777" w:rsidR="00940156" w:rsidRDefault="00940156">
            <w:pPr>
              <w:pStyle w:val="TableParagraph"/>
            </w:pPr>
          </w:p>
          <w:p w14:paraId="768DEEDA" w14:textId="77777777" w:rsidR="00940156" w:rsidRDefault="00000000">
            <w:pPr>
              <w:pStyle w:val="TableParagraph"/>
              <w:spacing w:before="190"/>
              <w:ind w:left="5"/>
              <w:jc w:val="center"/>
              <w:rPr>
                <w:sz w:val="21"/>
              </w:rPr>
            </w:pPr>
            <w:r>
              <w:rPr>
                <w:w w:val="71"/>
                <w:sz w:val="21"/>
              </w:rPr>
              <w:t>1</w:t>
            </w:r>
          </w:p>
        </w:tc>
        <w:tc>
          <w:tcPr>
            <w:tcW w:w="1263" w:type="dxa"/>
          </w:tcPr>
          <w:p w14:paraId="3E1126DE" w14:textId="77777777" w:rsidR="00940156" w:rsidRDefault="00940156">
            <w:pPr>
              <w:pStyle w:val="TableParagraph"/>
            </w:pPr>
          </w:p>
          <w:p w14:paraId="330CEE49" w14:textId="77777777" w:rsidR="00940156" w:rsidRDefault="00000000">
            <w:pPr>
              <w:pStyle w:val="TableParagraph"/>
              <w:spacing w:before="190"/>
              <w:ind w:left="108" w:right="98"/>
              <w:jc w:val="center"/>
              <w:rPr>
                <w:sz w:val="21"/>
              </w:rPr>
            </w:pPr>
            <w:r>
              <w:rPr>
                <w:w w:val="105"/>
                <w:sz w:val="21"/>
              </w:rPr>
              <w:t>35000.0</w:t>
            </w:r>
          </w:p>
        </w:tc>
        <w:tc>
          <w:tcPr>
            <w:tcW w:w="1633" w:type="dxa"/>
          </w:tcPr>
          <w:p w14:paraId="121E45FB" w14:textId="77777777" w:rsidR="00940156" w:rsidRDefault="00940156">
            <w:pPr>
              <w:pStyle w:val="TableParagraph"/>
            </w:pPr>
          </w:p>
          <w:p w14:paraId="2E6F7165" w14:textId="77777777" w:rsidR="00940156" w:rsidRDefault="00000000">
            <w:pPr>
              <w:pStyle w:val="TableParagraph"/>
              <w:spacing w:before="190"/>
              <w:ind w:left="449"/>
              <w:rPr>
                <w:sz w:val="21"/>
              </w:rPr>
            </w:pPr>
            <w:r>
              <w:rPr>
                <w:w w:val="105"/>
                <w:sz w:val="21"/>
              </w:rPr>
              <w:t>35000.0</w:t>
            </w:r>
          </w:p>
        </w:tc>
      </w:tr>
      <w:tr w:rsidR="00940156" w14:paraId="78CE1808" w14:textId="77777777">
        <w:trPr>
          <w:trHeight w:val="324"/>
        </w:trPr>
        <w:tc>
          <w:tcPr>
            <w:tcW w:w="592" w:type="dxa"/>
          </w:tcPr>
          <w:p w14:paraId="263BDC9B" w14:textId="77777777" w:rsidR="00940156" w:rsidRDefault="00940156">
            <w:pPr>
              <w:pStyle w:val="TableParagraph"/>
              <w:rPr>
                <w:sz w:val="20"/>
              </w:rPr>
            </w:pPr>
          </w:p>
        </w:tc>
        <w:tc>
          <w:tcPr>
            <w:tcW w:w="2414" w:type="dxa"/>
          </w:tcPr>
          <w:p w14:paraId="618AF67B" w14:textId="77777777" w:rsidR="00940156" w:rsidRDefault="00000000">
            <w:pPr>
              <w:pStyle w:val="TableParagraph"/>
              <w:spacing w:before="49"/>
              <w:ind w:left="1234"/>
              <w:rPr>
                <w:sz w:val="21"/>
                <w:szCs w:val="21"/>
              </w:rPr>
            </w:pPr>
            <w:r>
              <w:rPr>
                <w:w w:val="110"/>
                <w:sz w:val="21"/>
                <w:szCs w:val="21"/>
              </w:rPr>
              <w:t>Ընդամենը</w:t>
            </w:r>
          </w:p>
        </w:tc>
        <w:tc>
          <w:tcPr>
            <w:tcW w:w="7165" w:type="dxa"/>
          </w:tcPr>
          <w:p w14:paraId="2B1EB429" w14:textId="77777777" w:rsidR="00940156" w:rsidRDefault="00940156">
            <w:pPr>
              <w:pStyle w:val="TableParagraph"/>
              <w:rPr>
                <w:sz w:val="20"/>
              </w:rPr>
            </w:pPr>
          </w:p>
        </w:tc>
        <w:tc>
          <w:tcPr>
            <w:tcW w:w="1143" w:type="dxa"/>
          </w:tcPr>
          <w:p w14:paraId="53F25CD0" w14:textId="77777777" w:rsidR="00940156" w:rsidRDefault="00940156">
            <w:pPr>
              <w:pStyle w:val="TableParagraph"/>
              <w:rPr>
                <w:sz w:val="20"/>
              </w:rPr>
            </w:pPr>
          </w:p>
        </w:tc>
        <w:tc>
          <w:tcPr>
            <w:tcW w:w="1102" w:type="dxa"/>
          </w:tcPr>
          <w:p w14:paraId="13DF8230" w14:textId="77777777" w:rsidR="00940156" w:rsidRDefault="00940156">
            <w:pPr>
              <w:pStyle w:val="TableParagraph"/>
              <w:rPr>
                <w:sz w:val="20"/>
              </w:rPr>
            </w:pPr>
          </w:p>
        </w:tc>
        <w:tc>
          <w:tcPr>
            <w:tcW w:w="1263" w:type="dxa"/>
          </w:tcPr>
          <w:p w14:paraId="00923120" w14:textId="77777777" w:rsidR="00940156" w:rsidRDefault="00940156">
            <w:pPr>
              <w:pStyle w:val="TableParagraph"/>
              <w:rPr>
                <w:sz w:val="20"/>
              </w:rPr>
            </w:pPr>
          </w:p>
        </w:tc>
        <w:tc>
          <w:tcPr>
            <w:tcW w:w="1633" w:type="dxa"/>
          </w:tcPr>
          <w:p w14:paraId="03734942" w14:textId="77777777" w:rsidR="00940156" w:rsidRDefault="00000000">
            <w:pPr>
              <w:pStyle w:val="TableParagraph"/>
              <w:spacing w:before="49"/>
              <w:ind w:left="524"/>
              <w:rPr>
                <w:sz w:val="21"/>
              </w:rPr>
            </w:pPr>
            <w:r>
              <w:rPr>
                <w:w w:val="115"/>
                <w:sz w:val="21"/>
              </w:rPr>
              <w:t>1827850.0</w:t>
            </w:r>
          </w:p>
        </w:tc>
      </w:tr>
      <w:tr w:rsidR="00940156" w14:paraId="570E7AF6" w14:textId="77777777">
        <w:trPr>
          <w:trHeight w:val="323"/>
        </w:trPr>
        <w:tc>
          <w:tcPr>
            <w:tcW w:w="10171" w:type="dxa"/>
            <w:gridSpan w:val="3"/>
          </w:tcPr>
          <w:p w14:paraId="157CD2F1" w14:textId="77777777" w:rsidR="00940156" w:rsidRDefault="00000000">
            <w:pPr>
              <w:pStyle w:val="TableParagraph"/>
              <w:spacing w:before="48"/>
              <w:ind w:left="100"/>
              <w:rPr>
                <w:sz w:val="21"/>
                <w:szCs w:val="21"/>
              </w:rPr>
            </w:pPr>
            <w:r>
              <w:rPr>
                <w:w w:val="110"/>
                <w:sz w:val="21"/>
                <w:szCs w:val="21"/>
              </w:rPr>
              <w:t>«Lոռու մարզի երեխայի և ընտանիքի աջակցության կենտրոն» ՊՈԱԿ</w:t>
            </w:r>
          </w:p>
        </w:tc>
        <w:tc>
          <w:tcPr>
            <w:tcW w:w="1143" w:type="dxa"/>
          </w:tcPr>
          <w:p w14:paraId="70B52EA8" w14:textId="77777777" w:rsidR="00940156" w:rsidRDefault="00940156">
            <w:pPr>
              <w:pStyle w:val="TableParagraph"/>
              <w:rPr>
                <w:sz w:val="20"/>
              </w:rPr>
            </w:pPr>
          </w:p>
        </w:tc>
        <w:tc>
          <w:tcPr>
            <w:tcW w:w="1102" w:type="dxa"/>
          </w:tcPr>
          <w:p w14:paraId="71CBCB54" w14:textId="77777777" w:rsidR="00940156" w:rsidRDefault="00940156">
            <w:pPr>
              <w:pStyle w:val="TableParagraph"/>
              <w:rPr>
                <w:sz w:val="20"/>
              </w:rPr>
            </w:pPr>
          </w:p>
        </w:tc>
        <w:tc>
          <w:tcPr>
            <w:tcW w:w="1263" w:type="dxa"/>
          </w:tcPr>
          <w:p w14:paraId="32444FBA" w14:textId="77777777" w:rsidR="00940156" w:rsidRDefault="00940156">
            <w:pPr>
              <w:pStyle w:val="TableParagraph"/>
              <w:rPr>
                <w:sz w:val="20"/>
              </w:rPr>
            </w:pPr>
          </w:p>
        </w:tc>
        <w:tc>
          <w:tcPr>
            <w:tcW w:w="1633" w:type="dxa"/>
          </w:tcPr>
          <w:p w14:paraId="01B34FF1" w14:textId="77777777" w:rsidR="00940156" w:rsidRDefault="00940156">
            <w:pPr>
              <w:pStyle w:val="TableParagraph"/>
              <w:rPr>
                <w:sz w:val="20"/>
              </w:rPr>
            </w:pPr>
          </w:p>
        </w:tc>
      </w:tr>
      <w:tr w:rsidR="00940156" w14:paraId="26372EDC" w14:textId="77777777">
        <w:trPr>
          <w:trHeight w:val="837"/>
        </w:trPr>
        <w:tc>
          <w:tcPr>
            <w:tcW w:w="592" w:type="dxa"/>
          </w:tcPr>
          <w:p w14:paraId="619001DD" w14:textId="77777777" w:rsidR="00940156" w:rsidRDefault="00940156">
            <w:pPr>
              <w:pStyle w:val="TableParagraph"/>
              <w:spacing w:before="6"/>
              <w:rPr>
                <w:sz w:val="26"/>
              </w:rPr>
            </w:pPr>
          </w:p>
          <w:p w14:paraId="6CA46B9A" w14:textId="77777777" w:rsidR="00940156" w:rsidRDefault="00000000">
            <w:pPr>
              <w:pStyle w:val="TableParagraph"/>
              <w:ind w:left="249"/>
              <w:rPr>
                <w:sz w:val="21"/>
              </w:rPr>
            </w:pPr>
            <w:r>
              <w:rPr>
                <w:w w:val="84"/>
                <w:sz w:val="21"/>
              </w:rPr>
              <w:t>1</w:t>
            </w:r>
          </w:p>
        </w:tc>
        <w:tc>
          <w:tcPr>
            <w:tcW w:w="2414" w:type="dxa"/>
          </w:tcPr>
          <w:p w14:paraId="7AC0D77F" w14:textId="77777777" w:rsidR="00940156" w:rsidRDefault="00000000">
            <w:pPr>
              <w:pStyle w:val="TableParagraph"/>
              <w:spacing w:before="22"/>
              <w:ind w:left="103"/>
              <w:rPr>
                <w:sz w:val="21"/>
                <w:szCs w:val="21"/>
              </w:rPr>
            </w:pPr>
            <w:r>
              <w:rPr>
                <w:w w:val="105"/>
                <w:sz w:val="21"/>
                <w:szCs w:val="21"/>
              </w:rPr>
              <w:t>Մետաղական հենքով</w:t>
            </w:r>
          </w:p>
          <w:p w14:paraId="53181A59" w14:textId="77777777" w:rsidR="00940156" w:rsidRDefault="00000000">
            <w:pPr>
              <w:pStyle w:val="TableParagraph"/>
              <w:spacing w:before="1" w:line="280" w:lineRule="atLeast"/>
              <w:ind w:left="103" w:right="573"/>
              <w:rPr>
                <w:sz w:val="21"/>
                <w:szCs w:val="21"/>
              </w:rPr>
            </w:pPr>
            <w:r>
              <w:rPr>
                <w:w w:val="105"/>
                <w:sz w:val="21"/>
                <w:szCs w:val="21"/>
              </w:rPr>
              <w:t>գունավոր սեղան- աթոռ 6 կտորից</w:t>
            </w:r>
          </w:p>
        </w:tc>
        <w:tc>
          <w:tcPr>
            <w:tcW w:w="7165" w:type="dxa"/>
          </w:tcPr>
          <w:p w14:paraId="5EB7A1DF" w14:textId="77777777" w:rsidR="00940156" w:rsidRDefault="00000000">
            <w:pPr>
              <w:pStyle w:val="TableParagraph"/>
              <w:spacing w:before="22"/>
              <w:ind w:left="101"/>
              <w:rPr>
                <w:sz w:val="21"/>
                <w:szCs w:val="21"/>
              </w:rPr>
            </w:pPr>
            <w:r>
              <w:rPr>
                <w:w w:val="105"/>
                <w:sz w:val="21"/>
                <w:szCs w:val="21"/>
              </w:rPr>
              <w:t>Սեղան, աթոռ տրանսֆորմեր, մետաղական հենքով, պատրաստված</w:t>
            </w:r>
          </w:p>
          <w:p w14:paraId="45C9C42C" w14:textId="77777777" w:rsidR="00940156" w:rsidRDefault="00000000">
            <w:pPr>
              <w:pStyle w:val="TableParagraph"/>
              <w:spacing w:before="1" w:line="280" w:lineRule="atLeast"/>
              <w:ind w:left="101"/>
              <w:rPr>
                <w:sz w:val="21"/>
                <w:szCs w:val="21"/>
              </w:rPr>
            </w:pPr>
            <w:r>
              <w:rPr>
                <w:w w:val="105"/>
                <w:sz w:val="21"/>
                <w:szCs w:val="21"/>
              </w:rPr>
              <w:t>լամինատից, գույները սպիտակ, կապույտ, դեղին: Յուրաքանչյուր կոմպլեկտում 6 հատ սեղան և 6 հատ աթոռ:</w:t>
            </w:r>
          </w:p>
        </w:tc>
        <w:tc>
          <w:tcPr>
            <w:tcW w:w="1143" w:type="dxa"/>
          </w:tcPr>
          <w:p w14:paraId="6877B5DB" w14:textId="77777777" w:rsidR="00940156" w:rsidRDefault="00940156">
            <w:pPr>
              <w:pStyle w:val="TableParagraph"/>
              <w:spacing w:before="3"/>
              <w:rPr>
                <w:sz w:val="26"/>
              </w:rPr>
            </w:pPr>
          </w:p>
          <w:p w14:paraId="538885A6"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377C0B25" w14:textId="77777777" w:rsidR="00940156" w:rsidRDefault="00940156">
            <w:pPr>
              <w:pStyle w:val="TableParagraph"/>
              <w:spacing w:before="3"/>
              <w:rPr>
                <w:sz w:val="26"/>
              </w:rPr>
            </w:pPr>
          </w:p>
          <w:p w14:paraId="2CC45C1D" w14:textId="77777777" w:rsidR="00940156" w:rsidRDefault="00000000">
            <w:pPr>
              <w:pStyle w:val="TableParagraph"/>
              <w:spacing w:before="1"/>
              <w:ind w:left="1"/>
              <w:jc w:val="center"/>
              <w:rPr>
                <w:sz w:val="21"/>
              </w:rPr>
            </w:pPr>
            <w:r>
              <w:rPr>
                <w:w w:val="110"/>
                <w:sz w:val="21"/>
              </w:rPr>
              <w:t>8</w:t>
            </w:r>
          </w:p>
        </w:tc>
        <w:tc>
          <w:tcPr>
            <w:tcW w:w="1263" w:type="dxa"/>
          </w:tcPr>
          <w:p w14:paraId="040E9DEE" w14:textId="77777777" w:rsidR="00940156" w:rsidRDefault="00940156">
            <w:pPr>
              <w:pStyle w:val="TableParagraph"/>
              <w:spacing w:before="3"/>
              <w:rPr>
                <w:sz w:val="26"/>
              </w:rPr>
            </w:pPr>
          </w:p>
          <w:p w14:paraId="3FCD5B53" w14:textId="77777777" w:rsidR="00940156" w:rsidRDefault="00000000">
            <w:pPr>
              <w:pStyle w:val="TableParagraph"/>
              <w:spacing w:before="1"/>
              <w:ind w:left="109" w:right="98"/>
              <w:jc w:val="center"/>
              <w:rPr>
                <w:sz w:val="21"/>
              </w:rPr>
            </w:pPr>
            <w:r>
              <w:rPr>
                <w:sz w:val="21"/>
              </w:rPr>
              <w:t>219990.0</w:t>
            </w:r>
          </w:p>
        </w:tc>
        <w:tc>
          <w:tcPr>
            <w:tcW w:w="1633" w:type="dxa"/>
          </w:tcPr>
          <w:p w14:paraId="44354AE8" w14:textId="77777777" w:rsidR="00940156" w:rsidRDefault="00940156">
            <w:pPr>
              <w:pStyle w:val="TableParagraph"/>
              <w:spacing w:before="3"/>
              <w:rPr>
                <w:sz w:val="26"/>
              </w:rPr>
            </w:pPr>
          </w:p>
          <w:p w14:paraId="4B877242" w14:textId="77777777" w:rsidR="00940156" w:rsidRDefault="00000000">
            <w:pPr>
              <w:pStyle w:val="TableParagraph"/>
              <w:spacing w:before="1"/>
              <w:ind w:left="364"/>
              <w:rPr>
                <w:sz w:val="21"/>
              </w:rPr>
            </w:pPr>
            <w:r>
              <w:rPr>
                <w:sz w:val="21"/>
              </w:rPr>
              <w:t>1759920.0</w:t>
            </w:r>
          </w:p>
        </w:tc>
      </w:tr>
      <w:tr w:rsidR="00940156" w14:paraId="5AB857AE" w14:textId="77777777">
        <w:trPr>
          <w:trHeight w:val="1780"/>
        </w:trPr>
        <w:tc>
          <w:tcPr>
            <w:tcW w:w="592" w:type="dxa"/>
          </w:tcPr>
          <w:p w14:paraId="2E0D8271" w14:textId="77777777" w:rsidR="00940156" w:rsidRDefault="00940156">
            <w:pPr>
              <w:pStyle w:val="TableParagraph"/>
            </w:pPr>
          </w:p>
          <w:p w14:paraId="5751FEB1" w14:textId="77777777" w:rsidR="00940156" w:rsidRDefault="00940156">
            <w:pPr>
              <w:pStyle w:val="TableParagraph"/>
            </w:pPr>
          </w:p>
          <w:p w14:paraId="7FA4BDBD" w14:textId="77777777" w:rsidR="00940156" w:rsidRDefault="00940156">
            <w:pPr>
              <w:pStyle w:val="TableParagraph"/>
              <w:spacing w:before="7"/>
              <w:rPr>
                <w:sz w:val="23"/>
              </w:rPr>
            </w:pPr>
          </w:p>
          <w:p w14:paraId="6E0FFC03" w14:textId="77777777" w:rsidR="00940156" w:rsidRDefault="00000000">
            <w:pPr>
              <w:pStyle w:val="TableParagraph"/>
              <w:ind w:left="237"/>
              <w:rPr>
                <w:sz w:val="21"/>
              </w:rPr>
            </w:pPr>
            <w:r>
              <w:rPr>
                <w:w w:val="109"/>
                <w:sz w:val="21"/>
              </w:rPr>
              <w:t>2</w:t>
            </w:r>
          </w:p>
        </w:tc>
        <w:tc>
          <w:tcPr>
            <w:tcW w:w="2414" w:type="dxa"/>
          </w:tcPr>
          <w:p w14:paraId="7643DEC5" w14:textId="77777777" w:rsidR="00940156" w:rsidRDefault="00940156">
            <w:pPr>
              <w:pStyle w:val="TableParagraph"/>
            </w:pPr>
          </w:p>
          <w:p w14:paraId="24C62A1F" w14:textId="77777777" w:rsidR="00940156" w:rsidRDefault="00940156">
            <w:pPr>
              <w:pStyle w:val="TableParagraph"/>
            </w:pPr>
          </w:p>
          <w:p w14:paraId="614AB928" w14:textId="77777777" w:rsidR="00940156" w:rsidRDefault="00940156">
            <w:pPr>
              <w:pStyle w:val="TableParagraph"/>
              <w:spacing w:before="2"/>
              <w:rPr>
                <w:sz w:val="23"/>
              </w:rPr>
            </w:pPr>
          </w:p>
          <w:p w14:paraId="0AAE21D4" w14:textId="77777777" w:rsidR="00940156" w:rsidRDefault="00000000">
            <w:pPr>
              <w:pStyle w:val="TableParagraph"/>
              <w:spacing w:before="1"/>
              <w:ind w:left="103"/>
              <w:rPr>
                <w:sz w:val="21"/>
                <w:szCs w:val="21"/>
              </w:rPr>
            </w:pPr>
            <w:r>
              <w:rPr>
                <w:w w:val="105"/>
                <w:sz w:val="21"/>
                <w:szCs w:val="21"/>
              </w:rPr>
              <w:t>Գրապահարան</w:t>
            </w:r>
          </w:p>
        </w:tc>
        <w:tc>
          <w:tcPr>
            <w:tcW w:w="7165" w:type="dxa"/>
          </w:tcPr>
          <w:p w14:paraId="555483E0" w14:textId="77777777" w:rsidR="00940156" w:rsidRDefault="00000000">
            <w:pPr>
              <w:pStyle w:val="TableParagraph"/>
              <w:spacing w:before="75" w:line="278" w:lineRule="auto"/>
              <w:ind w:left="101" w:right="81"/>
              <w:rPr>
                <w:sz w:val="21"/>
                <w:szCs w:val="21"/>
              </w:rPr>
            </w:pPr>
            <w:r>
              <w:rPr>
                <w:w w:val="105"/>
                <w:sz w:val="21"/>
                <w:szCs w:val="21"/>
              </w:rPr>
              <w:t xml:space="preserve">Լամինատե, </w:t>
            </w:r>
            <w:r>
              <w:rPr>
                <w:spacing w:val="-8"/>
                <w:w w:val="105"/>
                <w:sz w:val="21"/>
                <w:szCs w:val="21"/>
              </w:rPr>
              <w:t xml:space="preserve">բարձրությունը, լայնքը </w:t>
            </w:r>
            <w:r>
              <w:rPr>
                <w:w w:val="105"/>
                <w:sz w:val="21"/>
                <w:szCs w:val="21"/>
              </w:rPr>
              <w:t xml:space="preserve">և </w:t>
            </w:r>
            <w:r>
              <w:rPr>
                <w:spacing w:val="-8"/>
                <w:w w:val="105"/>
                <w:sz w:val="21"/>
                <w:szCs w:val="21"/>
              </w:rPr>
              <w:t xml:space="preserve">խորությունը </w:t>
            </w:r>
            <w:r>
              <w:rPr>
                <w:spacing w:val="-9"/>
                <w:w w:val="105"/>
                <w:sz w:val="21"/>
                <w:szCs w:val="21"/>
              </w:rPr>
              <w:t xml:space="preserve">համապատասխանաբար </w:t>
            </w:r>
            <w:r>
              <w:rPr>
                <w:spacing w:val="-7"/>
                <w:w w:val="105"/>
                <w:sz w:val="21"/>
                <w:szCs w:val="21"/>
              </w:rPr>
              <w:t xml:space="preserve">210x80 </w:t>
            </w:r>
            <w:r>
              <w:rPr>
                <w:spacing w:val="-6"/>
                <w:w w:val="105"/>
                <w:sz w:val="21"/>
                <w:szCs w:val="21"/>
              </w:rPr>
              <w:t xml:space="preserve">x35 </w:t>
            </w:r>
            <w:r>
              <w:rPr>
                <w:spacing w:val="-4"/>
                <w:w w:val="105"/>
                <w:sz w:val="21"/>
                <w:szCs w:val="21"/>
              </w:rPr>
              <w:t xml:space="preserve">սմ </w:t>
            </w:r>
            <w:r>
              <w:rPr>
                <w:spacing w:val="-5"/>
                <w:w w:val="105"/>
                <w:sz w:val="21"/>
                <w:szCs w:val="21"/>
              </w:rPr>
              <w:t xml:space="preserve">±1 </w:t>
            </w:r>
            <w:r>
              <w:rPr>
                <w:w w:val="105"/>
                <w:sz w:val="21"/>
                <w:szCs w:val="21"/>
              </w:rPr>
              <w:t xml:space="preserve">, </w:t>
            </w:r>
            <w:r>
              <w:rPr>
                <w:spacing w:val="-7"/>
                <w:w w:val="105"/>
                <w:sz w:val="21"/>
                <w:szCs w:val="21"/>
              </w:rPr>
              <w:t xml:space="preserve">վերին </w:t>
            </w:r>
            <w:r>
              <w:rPr>
                <w:spacing w:val="-8"/>
                <w:w w:val="105"/>
                <w:sz w:val="21"/>
                <w:szCs w:val="21"/>
              </w:rPr>
              <w:t xml:space="preserve">հատվածը` լամինատե շրջանակով ապակե դռներով` նախատեսված գրասենյակային </w:t>
            </w:r>
            <w:r>
              <w:rPr>
                <w:spacing w:val="-9"/>
                <w:w w:val="105"/>
                <w:sz w:val="21"/>
                <w:szCs w:val="21"/>
              </w:rPr>
              <w:t xml:space="preserve">թղթապանակների  </w:t>
            </w:r>
            <w:r>
              <w:rPr>
                <w:spacing w:val="-8"/>
                <w:w w:val="105"/>
                <w:sz w:val="21"/>
                <w:szCs w:val="21"/>
              </w:rPr>
              <w:t xml:space="preserve">համար,  </w:t>
            </w:r>
            <w:r>
              <w:rPr>
                <w:w w:val="105"/>
                <w:sz w:val="21"/>
                <w:szCs w:val="21"/>
              </w:rPr>
              <w:t xml:space="preserve">4 </w:t>
            </w:r>
            <w:r>
              <w:rPr>
                <w:spacing w:val="-8"/>
                <w:w w:val="105"/>
                <w:sz w:val="21"/>
                <w:szCs w:val="21"/>
              </w:rPr>
              <w:t xml:space="preserve">հարկանի, </w:t>
            </w:r>
            <w:r>
              <w:rPr>
                <w:spacing w:val="-7"/>
                <w:w w:val="105"/>
                <w:sz w:val="21"/>
                <w:szCs w:val="21"/>
              </w:rPr>
              <w:t xml:space="preserve">ամեն </w:t>
            </w:r>
            <w:r>
              <w:rPr>
                <w:spacing w:val="-8"/>
                <w:w w:val="105"/>
                <w:sz w:val="21"/>
                <w:szCs w:val="21"/>
              </w:rPr>
              <w:t xml:space="preserve">հարկը </w:t>
            </w:r>
            <w:r>
              <w:rPr>
                <w:spacing w:val="-5"/>
                <w:w w:val="105"/>
                <w:sz w:val="21"/>
                <w:szCs w:val="21"/>
              </w:rPr>
              <w:t xml:space="preserve">33 </w:t>
            </w:r>
            <w:r>
              <w:rPr>
                <w:spacing w:val="-6"/>
                <w:w w:val="105"/>
                <w:sz w:val="21"/>
                <w:szCs w:val="21"/>
              </w:rPr>
              <w:t xml:space="preserve">սմ </w:t>
            </w:r>
            <w:r>
              <w:rPr>
                <w:spacing w:val="-5"/>
                <w:w w:val="105"/>
                <w:sz w:val="21"/>
                <w:szCs w:val="21"/>
              </w:rPr>
              <w:t xml:space="preserve">ոչ </w:t>
            </w:r>
            <w:r>
              <w:rPr>
                <w:spacing w:val="-8"/>
                <w:w w:val="105"/>
                <w:sz w:val="21"/>
                <w:szCs w:val="21"/>
              </w:rPr>
              <w:t xml:space="preserve">պակաս </w:t>
            </w:r>
            <w:r>
              <w:rPr>
                <w:spacing w:val="-9"/>
                <w:w w:val="105"/>
                <w:sz w:val="21"/>
                <w:szCs w:val="21"/>
              </w:rPr>
              <w:t xml:space="preserve">բարձրությամբ; պահարանի </w:t>
            </w:r>
            <w:r>
              <w:rPr>
                <w:spacing w:val="-8"/>
                <w:w w:val="105"/>
                <w:sz w:val="21"/>
                <w:szCs w:val="21"/>
              </w:rPr>
              <w:t xml:space="preserve">ներքևի հատվածը` լամինատե դռներով </w:t>
            </w:r>
            <w:r>
              <w:rPr>
                <w:w w:val="105"/>
                <w:sz w:val="21"/>
                <w:szCs w:val="21"/>
              </w:rPr>
              <w:t xml:space="preserve">և </w:t>
            </w:r>
            <w:r>
              <w:rPr>
                <w:spacing w:val="-8"/>
                <w:w w:val="105"/>
                <w:sz w:val="21"/>
                <w:szCs w:val="21"/>
              </w:rPr>
              <w:t>երկու հարկանի</w:t>
            </w:r>
            <w:r>
              <w:rPr>
                <w:spacing w:val="-25"/>
                <w:w w:val="105"/>
                <w:sz w:val="21"/>
                <w:szCs w:val="21"/>
              </w:rPr>
              <w:t xml:space="preserve"> </w:t>
            </w:r>
            <w:r>
              <w:rPr>
                <w:w w:val="105"/>
                <w:sz w:val="21"/>
                <w:szCs w:val="21"/>
              </w:rPr>
              <w:t>դարակներով:</w:t>
            </w:r>
          </w:p>
          <w:p w14:paraId="26541B9E" w14:textId="77777777" w:rsidR="00940156" w:rsidRDefault="00000000">
            <w:pPr>
              <w:pStyle w:val="TableParagraph"/>
              <w:spacing w:line="238" w:lineRule="exact"/>
              <w:ind w:left="101"/>
              <w:rPr>
                <w:sz w:val="21"/>
                <w:szCs w:val="21"/>
              </w:rPr>
            </w:pPr>
            <w:r>
              <w:rPr>
                <w:w w:val="105"/>
                <w:sz w:val="21"/>
                <w:szCs w:val="21"/>
              </w:rPr>
              <w:t>Գույնը` բաց շագանակագույն</w:t>
            </w:r>
          </w:p>
        </w:tc>
        <w:tc>
          <w:tcPr>
            <w:tcW w:w="1143" w:type="dxa"/>
          </w:tcPr>
          <w:p w14:paraId="03B43DD1" w14:textId="77777777" w:rsidR="00940156" w:rsidRDefault="00940156">
            <w:pPr>
              <w:pStyle w:val="TableParagraph"/>
            </w:pPr>
          </w:p>
          <w:p w14:paraId="34B41DFE" w14:textId="77777777" w:rsidR="00940156" w:rsidRDefault="00940156">
            <w:pPr>
              <w:pStyle w:val="TableParagraph"/>
            </w:pPr>
          </w:p>
          <w:p w14:paraId="7CEF7369" w14:textId="77777777" w:rsidR="00940156" w:rsidRDefault="00940156">
            <w:pPr>
              <w:pStyle w:val="TableParagraph"/>
              <w:spacing w:before="2"/>
              <w:rPr>
                <w:sz w:val="23"/>
              </w:rPr>
            </w:pPr>
          </w:p>
          <w:p w14:paraId="092B70B2"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628EFF5B" w14:textId="77777777" w:rsidR="00940156" w:rsidRDefault="00940156">
            <w:pPr>
              <w:pStyle w:val="TableParagraph"/>
            </w:pPr>
          </w:p>
          <w:p w14:paraId="22E723B9" w14:textId="77777777" w:rsidR="00940156" w:rsidRDefault="00940156">
            <w:pPr>
              <w:pStyle w:val="TableParagraph"/>
            </w:pPr>
          </w:p>
          <w:p w14:paraId="185225A2" w14:textId="77777777" w:rsidR="00940156" w:rsidRDefault="00940156">
            <w:pPr>
              <w:pStyle w:val="TableParagraph"/>
              <w:spacing w:before="2"/>
              <w:rPr>
                <w:sz w:val="23"/>
              </w:rPr>
            </w:pPr>
          </w:p>
          <w:p w14:paraId="227A7EE3" w14:textId="77777777" w:rsidR="00940156" w:rsidRDefault="00000000">
            <w:pPr>
              <w:pStyle w:val="TableParagraph"/>
              <w:spacing w:before="1"/>
              <w:ind w:right="429"/>
              <w:jc w:val="right"/>
              <w:rPr>
                <w:sz w:val="21"/>
              </w:rPr>
            </w:pPr>
            <w:r>
              <w:rPr>
                <w:w w:val="105"/>
                <w:sz w:val="21"/>
              </w:rPr>
              <w:t>20</w:t>
            </w:r>
          </w:p>
        </w:tc>
        <w:tc>
          <w:tcPr>
            <w:tcW w:w="1263" w:type="dxa"/>
          </w:tcPr>
          <w:p w14:paraId="5062856F" w14:textId="77777777" w:rsidR="00940156" w:rsidRDefault="00940156">
            <w:pPr>
              <w:pStyle w:val="TableParagraph"/>
            </w:pPr>
          </w:p>
          <w:p w14:paraId="6EA5CB4A" w14:textId="77777777" w:rsidR="00940156" w:rsidRDefault="00940156">
            <w:pPr>
              <w:pStyle w:val="TableParagraph"/>
            </w:pPr>
          </w:p>
          <w:p w14:paraId="6974B929" w14:textId="77777777" w:rsidR="00940156" w:rsidRDefault="00940156">
            <w:pPr>
              <w:pStyle w:val="TableParagraph"/>
              <w:spacing w:before="2"/>
              <w:rPr>
                <w:sz w:val="23"/>
              </w:rPr>
            </w:pPr>
          </w:p>
          <w:p w14:paraId="3DF04DA9" w14:textId="77777777" w:rsidR="00940156" w:rsidRDefault="00000000">
            <w:pPr>
              <w:pStyle w:val="TableParagraph"/>
              <w:spacing w:before="1"/>
              <w:ind w:left="106" w:right="98"/>
              <w:jc w:val="center"/>
              <w:rPr>
                <w:sz w:val="21"/>
              </w:rPr>
            </w:pPr>
            <w:r>
              <w:rPr>
                <w:w w:val="110"/>
                <w:sz w:val="21"/>
              </w:rPr>
              <w:t>48480.0</w:t>
            </w:r>
          </w:p>
        </w:tc>
        <w:tc>
          <w:tcPr>
            <w:tcW w:w="1633" w:type="dxa"/>
          </w:tcPr>
          <w:p w14:paraId="46E01839" w14:textId="77777777" w:rsidR="00940156" w:rsidRDefault="00940156">
            <w:pPr>
              <w:pStyle w:val="TableParagraph"/>
            </w:pPr>
          </w:p>
          <w:p w14:paraId="1E0E15A8" w14:textId="77777777" w:rsidR="00940156" w:rsidRDefault="00940156">
            <w:pPr>
              <w:pStyle w:val="TableParagraph"/>
            </w:pPr>
          </w:p>
          <w:p w14:paraId="1D61846E" w14:textId="77777777" w:rsidR="00940156" w:rsidRDefault="00940156">
            <w:pPr>
              <w:pStyle w:val="TableParagraph"/>
              <w:spacing w:before="2"/>
              <w:rPr>
                <w:sz w:val="23"/>
              </w:rPr>
            </w:pPr>
          </w:p>
          <w:p w14:paraId="412244DB" w14:textId="77777777" w:rsidR="00940156" w:rsidRDefault="00000000">
            <w:pPr>
              <w:pStyle w:val="TableParagraph"/>
              <w:spacing w:before="1"/>
              <w:ind w:left="385"/>
              <w:rPr>
                <w:sz w:val="21"/>
              </w:rPr>
            </w:pPr>
            <w:r>
              <w:rPr>
                <w:w w:val="110"/>
                <w:sz w:val="21"/>
              </w:rPr>
              <w:t>969600.0</w:t>
            </w:r>
          </w:p>
        </w:tc>
      </w:tr>
      <w:tr w:rsidR="00940156" w14:paraId="57DA4FB3" w14:textId="77777777">
        <w:trPr>
          <w:trHeight w:val="1117"/>
        </w:trPr>
        <w:tc>
          <w:tcPr>
            <w:tcW w:w="592" w:type="dxa"/>
          </w:tcPr>
          <w:p w14:paraId="6D088B0B" w14:textId="77777777" w:rsidR="00940156" w:rsidRDefault="00940156">
            <w:pPr>
              <w:pStyle w:val="TableParagraph"/>
            </w:pPr>
          </w:p>
          <w:p w14:paraId="7BCB2738" w14:textId="77777777" w:rsidR="00940156" w:rsidRDefault="00000000">
            <w:pPr>
              <w:pStyle w:val="TableParagraph"/>
              <w:spacing w:before="191"/>
              <w:ind w:left="237"/>
              <w:rPr>
                <w:sz w:val="21"/>
              </w:rPr>
            </w:pPr>
            <w:r>
              <w:rPr>
                <w:w w:val="111"/>
                <w:sz w:val="21"/>
              </w:rPr>
              <w:t>3</w:t>
            </w:r>
          </w:p>
        </w:tc>
        <w:tc>
          <w:tcPr>
            <w:tcW w:w="2414" w:type="dxa"/>
          </w:tcPr>
          <w:p w14:paraId="3BAC83DC" w14:textId="77777777" w:rsidR="00940156" w:rsidRDefault="00940156">
            <w:pPr>
              <w:pStyle w:val="TableParagraph"/>
            </w:pPr>
          </w:p>
          <w:p w14:paraId="644B53C7" w14:textId="77777777" w:rsidR="00940156" w:rsidRDefault="00000000">
            <w:pPr>
              <w:pStyle w:val="TableParagraph"/>
              <w:spacing w:before="189"/>
              <w:ind w:left="103"/>
              <w:rPr>
                <w:sz w:val="21"/>
                <w:szCs w:val="21"/>
              </w:rPr>
            </w:pPr>
            <w:r>
              <w:rPr>
                <w:w w:val="105"/>
                <w:sz w:val="21"/>
                <w:szCs w:val="21"/>
              </w:rPr>
              <w:t>Գունավոր պահարան</w:t>
            </w:r>
          </w:p>
        </w:tc>
        <w:tc>
          <w:tcPr>
            <w:tcW w:w="7165" w:type="dxa"/>
          </w:tcPr>
          <w:p w14:paraId="38D9F6B9" w14:textId="77777777" w:rsidR="00940156" w:rsidRDefault="00000000">
            <w:pPr>
              <w:pStyle w:val="TableParagraph"/>
              <w:spacing w:before="22" w:line="278" w:lineRule="auto"/>
              <w:ind w:left="101" w:right="397"/>
              <w:jc w:val="both"/>
              <w:rPr>
                <w:sz w:val="21"/>
                <w:szCs w:val="21"/>
              </w:rPr>
            </w:pPr>
            <w:r>
              <w:rPr>
                <w:spacing w:val="-8"/>
                <w:w w:val="105"/>
                <w:sz w:val="21"/>
                <w:szCs w:val="21"/>
              </w:rPr>
              <w:t>Գունավոր</w:t>
            </w:r>
            <w:r>
              <w:rPr>
                <w:spacing w:val="-17"/>
                <w:w w:val="105"/>
                <w:sz w:val="21"/>
                <w:szCs w:val="21"/>
              </w:rPr>
              <w:t xml:space="preserve"> </w:t>
            </w:r>
            <w:r>
              <w:rPr>
                <w:spacing w:val="-8"/>
                <w:w w:val="105"/>
                <w:sz w:val="21"/>
                <w:szCs w:val="21"/>
              </w:rPr>
              <w:t>պահարան</w:t>
            </w:r>
            <w:r>
              <w:rPr>
                <w:spacing w:val="-19"/>
                <w:w w:val="105"/>
                <w:sz w:val="21"/>
                <w:szCs w:val="21"/>
              </w:rPr>
              <w:t xml:space="preserve"> </w:t>
            </w:r>
            <w:r>
              <w:rPr>
                <w:spacing w:val="-8"/>
                <w:w w:val="105"/>
                <w:sz w:val="21"/>
                <w:szCs w:val="21"/>
              </w:rPr>
              <w:t>(դարակաշար)</w:t>
            </w:r>
            <w:r>
              <w:rPr>
                <w:spacing w:val="-18"/>
                <w:w w:val="105"/>
                <w:sz w:val="21"/>
                <w:szCs w:val="21"/>
              </w:rPr>
              <w:t xml:space="preserve"> </w:t>
            </w:r>
            <w:r>
              <w:rPr>
                <w:spacing w:val="-8"/>
                <w:w w:val="105"/>
                <w:sz w:val="21"/>
                <w:szCs w:val="21"/>
              </w:rPr>
              <w:t>չափսերը</w:t>
            </w:r>
            <w:r>
              <w:rPr>
                <w:spacing w:val="-18"/>
                <w:w w:val="105"/>
                <w:sz w:val="21"/>
                <w:szCs w:val="21"/>
              </w:rPr>
              <w:t xml:space="preserve"> </w:t>
            </w:r>
            <w:r>
              <w:rPr>
                <w:spacing w:val="-8"/>
                <w:w w:val="105"/>
                <w:sz w:val="21"/>
                <w:szCs w:val="21"/>
              </w:rPr>
              <w:t>170x150x45սմ</w:t>
            </w:r>
            <w:r>
              <w:rPr>
                <w:spacing w:val="-17"/>
                <w:w w:val="105"/>
                <w:sz w:val="21"/>
                <w:szCs w:val="21"/>
              </w:rPr>
              <w:t xml:space="preserve"> </w:t>
            </w:r>
            <w:r>
              <w:rPr>
                <w:spacing w:val="-5"/>
                <w:w w:val="105"/>
                <w:sz w:val="21"/>
                <w:szCs w:val="21"/>
              </w:rPr>
              <w:t>±1</w:t>
            </w:r>
            <w:r>
              <w:rPr>
                <w:spacing w:val="-19"/>
                <w:w w:val="105"/>
                <w:sz w:val="21"/>
                <w:szCs w:val="21"/>
              </w:rPr>
              <w:t xml:space="preserve"> </w:t>
            </w:r>
            <w:r>
              <w:rPr>
                <w:spacing w:val="-6"/>
                <w:w w:val="105"/>
                <w:sz w:val="21"/>
                <w:szCs w:val="21"/>
              </w:rPr>
              <w:t>սմ,</w:t>
            </w:r>
            <w:r>
              <w:rPr>
                <w:spacing w:val="-21"/>
                <w:w w:val="105"/>
                <w:sz w:val="21"/>
                <w:szCs w:val="21"/>
              </w:rPr>
              <w:t xml:space="preserve"> </w:t>
            </w:r>
            <w:r>
              <w:rPr>
                <w:spacing w:val="-7"/>
                <w:w w:val="105"/>
                <w:sz w:val="21"/>
                <w:szCs w:val="21"/>
              </w:rPr>
              <w:t xml:space="preserve">հումքը </w:t>
            </w:r>
            <w:r>
              <w:rPr>
                <w:spacing w:val="-8"/>
                <w:w w:val="105"/>
                <w:sz w:val="21"/>
                <w:szCs w:val="21"/>
              </w:rPr>
              <w:t xml:space="preserve">լամինատ, միագույն, գույնը՝ </w:t>
            </w:r>
            <w:r>
              <w:rPr>
                <w:spacing w:val="-6"/>
                <w:w w:val="105"/>
                <w:sz w:val="21"/>
                <w:szCs w:val="21"/>
              </w:rPr>
              <w:t xml:space="preserve">բաց </w:t>
            </w:r>
            <w:r>
              <w:rPr>
                <w:spacing w:val="-9"/>
                <w:w w:val="105"/>
                <w:sz w:val="21"/>
                <w:szCs w:val="21"/>
              </w:rPr>
              <w:t xml:space="preserve">շագանակագույն </w:t>
            </w:r>
            <w:r>
              <w:rPr>
                <w:w w:val="105"/>
                <w:sz w:val="21"/>
                <w:szCs w:val="21"/>
              </w:rPr>
              <w:t xml:space="preserve">և </w:t>
            </w:r>
            <w:r>
              <w:rPr>
                <w:spacing w:val="-8"/>
                <w:w w:val="105"/>
                <w:sz w:val="21"/>
                <w:szCs w:val="21"/>
              </w:rPr>
              <w:t xml:space="preserve">կաթնագույն, դարակ- </w:t>
            </w:r>
            <w:r>
              <w:rPr>
                <w:spacing w:val="-7"/>
                <w:w w:val="105"/>
                <w:sz w:val="21"/>
                <w:szCs w:val="21"/>
              </w:rPr>
              <w:t xml:space="preserve">ների </w:t>
            </w:r>
            <w:r>
              <w:rPr>
                <w:spacing w:val="-8"/>
                <w:w w:val="105"/>
                <w:sz w:val="21"/>
                <w:szCs w:val="21"/>
              </w:rPr>
              <w:t xml:space="preserve">բարձրությունն առնվազն </w:t>
            </w:r>
            <w:r>
              <w:rPr>
                <w:w w:val="105"/>
                <w:sz w:val="21"/>
                <w:szCs w:val="21"/>
              </w:rPr>
              <w:t>40սմ, երկկողմանի</w:t>
            </w:r>
            <w:r>
              <w:rPr>
                <w:spacing w:val="10"/>
                <w:w w:val="105"/>
                <w:sz w:val="21"/>
                <w:szCs w:val="21"/>
              </w:rPr>
              <w:t xml:space="preserve"> </w:t>
            </w:r>
            <w:r>
              <w:rPr>
                <w:w w:val="105"/>
                <w:sz w:val="21"/>
                <w:szCs w:val="21"/>
              </w:rPr>
              <w:t>օգտագործվող,</w:t>
            </w:r>
          </w:p>
          <w:p w14:paraId="1CDAF399" w14:textId="77777777" w:rsidR="00940156" w:rsidRDefault="00000000">
            <w:pPr>
              <w:pStyle w:val="TableParagraph"/>
              <w:spacing w:line="236" w:lineRule="exact"/>
              <w:ind w:left="101"/>
              <w:jc w:val="both"/>
              <w:rPr>
                <w:sz w:val="21"/>
                <w:szCs w:val="21"/>
              </w:rPr>
            </w:pPr>
            <w:r>
              <w:rPr>
                <w:w w:val="110"/>
                <w:sz w:val="21"/>
                <w:szCs w:val="21"/>
              </w:rPr>
              <w:t>հատակին դրվող</w:t>
            </w:r>
          </w:p>
        </w:tc>
        <w:tc>
          <w:tcPr>
            <w:tcW w:w="1143" w:type="dxa"/>
          </w:tcPr>
          <w:p w14:paraId="16BFE6A3" w14:textId="77777777" w:rsidR="00940156" w:rsidRDefault="00940156">
            <w:pPr>
              <w:pStyle w:val="TableParagraph"/>
            </w:pPr>
          </w:p>
          <w:p w14:paraId="5AFFBB94" w14:textId="77777777" w:rsidR="00940156" w:rsidRDefault="00000000">
            <w:pPr>
              <w:pStyle w:val="TableParagraph"/>
              <w:spacing w:before="189"/>
              <w:ind w:left="311" w:right="310"/>
              <w:jc w:val="center"/>
              <w:rPr>
                <w:sz w:val="21"/>
                <w:szCs w:val="21"/>
              </w:rPr>
            </w:pPr>
            <w:r>
              <w:rPr>
                <w:w w:val="105"/>
                <w:sz w:val="21"/>
                <w:szCs w:val="21"/>
              </w:rPr>
              <w:t>հատ</w:t>
            </w:r>
          </w:p>
        </w:tc>
        <w:tc>
          <w:tcPr>
            <w:tcW w:w="1102" w:type="dxa"/>
          </w:tcPr>
          <w:p w14:paraId="1FCBF7BB" w14:textId="77777777" w:rsidR="00940156" w:rsidRDefault="00940156">
            <w:pPr>
              <w:pStyle w:val="TableParagraph"/>
            </w:pPr>
          </w:p>
          <w:p w14:paraId="6EEB880A" w14:textId="77777777" w:rsidR="00940156" w:rsidRDefault="00000000">
            <w:pPr>
              <w:pStyle w:val="TableParagraph"/>
              <w:spacing w:before="189"/>
              <w:ind w:right="446"/>
              <w:jc w:val="right"/>
              <w:rPr>
                <w:sz w:val="21"/>
              </w:rPr>
            </w:pPr>
            <w:r>
              <w:rPr>
                <w:w w:val="90"/>
                <w:sz w:val="21"/>
              </w:rPr>
              <w:t>10</w:t>
            </w:r>
          </w:p>
        </w:tc>
        <w:tc>
          <w:tcPr>
            <w:tcW w:w="1263" w:type="dxa"/>
          </w:tcPr>
          <w:p w14:paraId="5CCECFEE" w14:textId="77777777" w:rsidR="00940156" w:rsidRDefault="00940156">
            <w:pPr>
              <w:pStyle w:val="TableParagraph"/>
            </w:pPr>
          </w:p>
          <w:p w14:paraId="050BD7AC" w14:textId="77777777" w:rsidR="00940156" w:rsidRDefault="00000000">
            <w:pPr>
              <w:pStyle w:val="TableParagraph"/>
              <w:spacing w:before="189"/>
              <w:ind w:left="106" w:right="98"/>
              <w:jc w:val="center"/>
              <w:rPr>
                <w:sz w:val="21"/>
              </w:rPr>
            </w:pPr>
            <w:r>
              <w:rPr>
                <w:w w:val="105"/>
                <w:sz w:val="21"/>
              </w:rPr>
              <w:t>42990.0</w:t>
            </w:r>
          </w:p>
        </w:tc>
        <w:tc>
          <w:tcPr>
            <w:tcW w:w="1633" w:type="dxa"/>
          </w:tcPr>
          <w:p w14:paraId="325D9EC7" w14:textId="77777777" w:rsidR="00940156" w:rsidRDefault="00940156">
            <w:pPr>
              <w:pStyle w:val="TableParagraph"/>
            </w:pPr>
          </w:p>
          <w:p w14:paraId="4CA10219" w14:textId="77777777" w:rsidR="00940156" w:rsidRDefault="00000000">
            <w:pPr>
              <w:pStyle w:val="TableParagraph"/>
              <w:spacing w:before="189"/>
              <w:ind w:left="391"/>
              <w:rPr>
                <w:sz w:val="21"/>
              </w:rPr>
            </w:pPr>
            <w:r>
              <w:rPr>
                <w:w w:val="105"/>
                <w:sz w:val="21"/>
              </w:rPr>
              <w:t>429900.0</w:t>
            </w:r>
          </w:p>
        </w:tc>
      </w:tr>
    </w:tbl>
    <w:p w14:paraId="6D305EF7" w14:textId="77777777" w:rsidR="00940156" w:rsidRDefault="00940156">
      <w:pPr>
        <w:rPr>
          <w:sz w:val="21"/>
        </w:rPr>
        <w:sectPr w:rsidR="00940156">
          <w:pgSz w:w="15840" w:h="12240" w:orient="landscape"/>
          <w:pgMar w:top="1400" w:right="120" w:bottom="280" w:left="160" w:header="1201" w:footer="0" w:gutter="0"/>
          <w:cols w:space="720"/>
        </w:sectPr>
      </w:pPr>
    </w:p>
    <w:p w14:paraId="73B81ADF" w14:textId="77777777" w:rsidR="00940156" w:rsidRDefault="00940156">
      <w:pPr>
        <w:pStyle w:val="BodyText"/>
        <w:rPr>
          <w:sz w:val="20"/>
        </w:rPr>
      </w:pPr>
    </w:p>
    <w:p w14:paraId="78EBC1A3"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315A68F7" w14:textId="77777777">
        <w:trPr>
          <w:trHeight w:val="1117"/>
        </w:trPr>
        <w:tc>
          <w:tcPr>
            <w:tcW w:w="592" w:type="dxa"/>
          </w:tcPr>
          <w:p w14:paraId="07708853" w14:textId="77777777" w:rsidR="00940156" w:rsidRDefault="00940156">
            <w:pPr>
              <w:pStyle w:val="TableParagraph"/>
            </w:pPr>
          </w:p>
          <w:p w14:paraId="032A803E" w14:textId="77777777" w:rsidR="00940156" w:rsidRDefault="00000000">
            <w:pPr>
              <w:pStyle w:val="TableParagraph"/>
              <w:spacing w:before="191"/>
              <w:ind w:left="237"/>
              <w:rPr>
                <w:sz w:val="21"/>
              </w:rPr>
            </w:pPr>
            <w:r>
              <w:rPr>
                <w:w w:val="113"/>
                <w:sz w:val="21"/>
              </w:rPr>
              <w:t>4</w:t>
            </w:r>
          </w:p>
        </w:tc>
        <w:tc>
          <w:tcPr>
            <w:tcW w:w="2414" w:type="dxa"/>
          </w:tcPr>
          <w:p w14:paraId="108684D2" w14:textId="77777777" w:rsidR="00940156" w:rsidRDefault="00940156">
            <w:pPr>
              <w:pStyle w:val="TableParagraph"/>
              <w:spacing w:before="3"/>
              <w:rPr>
                <w:sz w:val="26"/>
              </w:rPr>
            </w:pPr>
          </w:p>
          <w:p w14:paraId="13A22BE9" w14:textId="77777777" w:rsidR="00940156" w:rsidRDefault="00000000">
            <w:pPr>
              <w:pStyle w:val="TableParagraph"/>
              <w:spacing w:before="1" w:line="276" w:lineRule="auto"/>
              <w:ind w:left="103" w:right="212"/>
              <w:rPr>
                <w:sz w:val="21"/>
                <w:szCs w:val="21"/>
              </w:rPr>
            </w:pPr>
            <w:r>
              <w:rPr>
                <w:w w:val="105"/>
                <w:sz w:val="21"/>
                <w:szCs w:val="21"/>
              </w:rPr>
              <w:t>Խոհանոցի գունավոր սեղան</w:t>
            </w:r>
          </w:p>
        </w:tc>
        <w:tc>
          <w:tcPr>
            <w:tcW w:w="7165" w:type="dxa"/>
          </w:tcPr>
          <w:p w14:paraId="4F7B35ED" w14:textId="77777777" w:rsidR="00940156" w:rsidRDefault="00000000">
            <w:pPr>
              <w:pStyle w:val="TableParagraph"/>
              <w:spacing w:before="22" w:line="278" w:lineRule="auto"/>
              <w:ind w:left="101"/>
              <w:rPr>
                <w:sz w:val="21"/>
                <w:szCs w:val="21"/>
              </w:rPr>
            </w:pPr>
            <w:r>
              <w:rPr>
                <w:sz w:val="21"/>
                <w:szCs w:val="21"/>
              </w:rPr>
              <w:t>Սեղան խոհանոցի, մետաղական հենքով, գունավոր, սեղանի չափսերը համապատասխանաբար լայնություն, երկարություն,բարձրություն 85x85x72սմ ±1 սմ, 4 հատի գույնը՝ դեղին, 1 հատի գույնը կանաչ, 3</w:t>
            </w:r>
          </w:p>
          <w:p w14:paraId="44D0AC59" w14:textId="77777777" w:rsidR="00940156" w:rsidRDefault="00000000">
            <w:pPr>
              <w:pStyle w:val="TableParagraph"/>
              <w:spacing w:line="236" w:lineRule="exact"/>
              <w:ind w:left="101"/>
              <w:rPr>
                <w:sz w:val="21"/>
                <w:szCs w:val="21"/>
              </w:rPr>
            </w:pPr>
            <w:r>
              <w:rPr>
                <w:w w:val="105"/>
                <w:sz w:val="21"/>
                <w:szCs w:val="21"/>
              </w:rPr>
              <w:t>հատի գույնը՝բաց կապույտ</w:t>
            </w:r>
          </w:p>
        </w:tc>
        <w:tc>
          <w:tcPr>
            <w:tcW w:w="1143" w:type="dxa"/>
          </w:tcPr>
          <w:p w14:paraId="1470B7B7" w14:textId="77777777" w:rsidR="00940156" w:rsidRDefault="00940156">
            <w:pPr>
              <w:pStyle w:val="TableParagraph"/>
            </w:pPr>
          </w:p>
          <w:p w14:paraId="434491BD" w14:textId="77777777" w:rsidR="00940156" w:rsidRDefault="00000000">
            <w:pPr>
              <w:pStyle w:val="TableParagraph"/>
              <w:spacing w:before="189"/>
              <w:ind w:left="311" w:right="310"/>
              <w:jc w:val="center"/>
              <w:rPr>
                <w:sz w:val="21"/>
                <w:szCs w:val="21"/>
              </w:rPr>
            </w:pPr>
            <w:r>
              <w:rPr>
                <w:w w:val="105"/>
                <w:sz w:val="21"/>
                <w:szCs w:val="21"/>
              </w:rPr>
              <w:t>հատ</w:t>
            </w:r>
          </w:p>
        </w:tc>
        <w:tc>
          <w:tcPr>
            <w:tcW w:w="1102" w:type="dxa"/>
          </w:tcPr>
          <w:p w14:paraId="3897EA95" w14:textId="77777777" w:rsidR="00940156" w:rsidRDefault="00940156">
            <w:pPr>
              <w:pStyle w:val="TableParagraph"/>
            </w:pPr>
          </w:p>
          <w:p w14:paraId="370F37B0" w14:textId="77777777" w:rsidR="00940156" w:rsidRDefault="00000000">
            <w:pPr>
              <w:pStyle w:val="TableParagraph"/>
              <w:spacing w:before="189"/>
              <w:ind w:right="482"/>
              <w:jc w:val="right"/>
              <w:rPr>
                <w:sz w:val="21"/>
              </w:rPr>
            </w:pPr>
            <w:r>
              <w:rPr>
                <w:w w:val="109"/>
                <w:sz w:val="21"/>
              </w:rPr>
              <w:t>6</w:t>
            </w:r>
          </w:p>
        </w:tc>
        <w:tc>
          <w:tcPr>
            <w:tcW w:w="1263" w:type="dxa"/>
          </w:tcPr>
          <w:p w14:paraId="5DD82172" w14:textId="77777777" w:rsidR="00940156" w:rsidRDefault="00940156">
            <w:pPr>
              <w:pStyle w:val="TableParagraph"/>
            </w:pPr>
          </w:p>
          <w:p w14:paraId="4787E955" w14:textId="77777777" w:rsidR="00940156" w:rsidRDefault="00000000">
            <w:pPr>
              <w:pStyle w:val="TableParagraph"/>
              <w:spacing w:before="189"/>
              <w:ind w:right="255"/>
              <w:jc w:val="right"/>
              <w:rPr>
                <w:sz w:val="21"/>
              </w:rPr>
            </w:pPr>
            <w:r>
              <w:rPr>
                <w:w w:val="105"/>
                <w:sz w:val="21"/>
              </w:rPr>
              <w:t>24990.0</w:t>
            </w:r>
          </w:p>
        </w:tc>
        <w:tc>
          <w:tcPr>
            <w:tcW w:w="1633" w:type="dxa"/>
          </w:tcPr>
          <w:p w14:paraId="440F3054" w14:textId="77777777" w:rsidR="00940156" w:rsidRDefault="00940156">
            <w:pPr>
              <w:pStyle w:val="TableParagraph"/>
            </w:pPr>
          </w:p>
          <w:p w14:paraId="15BDE72D" w14:textId="77777777" w:rsidR="00940156" w:rsidRDefault="00000000">
            <w:pPr>
              <w:pStyle w:val="TableParagraph"/>
              <w:spacing w:before="189"/>
              <w:ind w:left="410"/>
              <w:rPr>
                <w:sz w:val="21"/>
              </w:rPr>
            </w:pPr>
            <w:r>
              <w:rPr>
                <w:w w:val="105"/>
                <w:sz w:val="21"/>
              </w:rPr>
              <w:t>149940.0</w:t>
            </w:r>
          </w:p>
        </w:tc>
      </w:tr>
      <w:tr w:rsidR="00940156" w14:paraId="3D3307E6" w14:textId="77777777">
        <w:trPr>
          <w:trHeight w:val="837"/>
        </w:trPr>
        <w:tc>
          <w:tcPr>
            <w:tcW w:w="592" w:type="dxa"/>
          </w:tcPr>
          <w:p w14:paraId="7479875F" w14:textId="77777777" w:rsidR="00940156" w:rsidRDefault="00940156">
            <w:pPr>
              <w:pStyle w:val="TableParagraph"/>
              <w:spacing w:before="6"/>
              <w:rPr>
                <w:sz w:val="26"/>
              </w:rPr>
            </w:pPr>
          </w:p>
          <w:p w14:paraId="754B37D4" w14:textId="77777777" w:rsidR="00940156" w:rsidRDefault="00000000">
            <w:pPr>
              <w:pStyle w:val="TableParagraph"/>
              <w:ind w:left="239"/>
              <w:rPr>
                <w:sz w:val="21"/>
              </w:rPr>
            </w:pPr>
            <w:r>
              <w:rPr>
                <w:w w:val="109"/>
                <w:sz w:val="21"/>
              </w:rPr>
              <w:t>5</w:t>
            </w:r>
          </w:p>
        </w:tc>
        <w:tc>
          <w:tcPr>
            <w:tcW w:w="2414" w:type="dxa"/>
          </w:tcPr>
          <w:p w14:paraId="61A9A4A5" w14:textId="77777777" w:rsidR="00940156" w:rsidRDefault="00000000">
            <w:pPr>
              <w:pStyle w:val="TableParagraph"/>
              <w:spacing w:before="161" w:line="276" w:lineRule="auto"/>
              <w:ind w:left="103" w:right="212"/>
              <w:rPr>
                <w:sz w:val="21"/>
                <w:szCs w:val="21"/>
              </w:rPr>
            </w:pPr>
            <w:r>
              <w:rPr>
                <w:w w:val="105"/>
                <w:sz w:val="21"/>
                <w:szCs w:val="21"/>
              </w:rPr>
              <w:t>Խոհանոցի գունավոր աթոռներ</w:t>
            </w:r>
          </w:p>
        </w:tc>
        <w:tc>
          <w:tcPr>
            <w:tcW w:w="7165" w:type="dxa"/>
          </w:tcPr>
          <w:p w14:paraId="441E25AF" w14:textId="77777777" w:rsidR="00940156" w:rsidRDefault="00000000">
            <w:pPr>
              <w:pStyle w:val="TableParagraph"/>
              <w:spacing w:before="22"/>
              <w:ind w:left="101"/>
              <w:rPr>
                <w:sz w:val="21"/>
                <w:szCs w:val="21"/>
              </w:rPr>
            </w:pPr>
            <w:r>
              <w:rPr>
                <w:w w:val="105"/>
                <w:sz w:val="21"/>
                <w:szCs w:val="21"/>
              </w:rPr>
              <w:t>Աթոռ խոհանոցի, մանկական, գունավոր, բարձրությունն առնվազն 35</w:t>
            </w:r>
          </w:p>
          <w:p w14:paraId="539878F3" w14:textId="77777777" w:rsidR="00940156" w:rsidRDefault="00000000">
            <w:pPr>
              <w:pStyle w:val="TableParagraph"/>
              <w:spacing w:before="1" w:line="280" w:lineRule="atLeast"/>
              <w:ind w:left="101"/>
              <w:rPr>
                <w:sz w:val="21"/>
                <w:szCs w:val="21"/>
              </w:rPr>
            </w:pPr>
            <w:r>
              <w:rPr>
                <w:w w:val="105"/>
                <w:sz w:val="21"/>
                <w:szCs w:val="21"/>
              </w:rPr>
              <w:t>սմ, փափուկ նստատեղով ու հենակով, 17 հատի գույնը՝ դեղին, 5 հատի գույնը կանաչ, 12 հատի գույնը՝ բաց կապույտ</w:t>
            </w:r>
          </w:p>
        </w:tc>
        <w:tc>
          <w:tcPr>
            <w:tcW w:w="1143" w:type="dxa"/>
          </w:tcPr>
          <w:p w14:paraId="1B64DBF8" w14:textId="77777777" w:rsidR="00940156" w:rsidRDefault="00940156">
            <w:pPr>
              <w:pStyle w:val="TableParagraph"/>
              <w:spacing w:before="3"/>
              <w:rPr>
                <w:sz w:val="26"/>
              </w:rPr>
            </w:pPr>
          </w:p>
          <w:p w14:paraId="07577CD5"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425CB2A6" w14:textId="77777777" w:rsidR="00940156" w:rsidRDefault="00940156">
            <w:pPr>
              <w:pStyle w:val="TableParagraph"/>
              <w:spacing w:before="3"/>
              <w:rPr>
                <w:sz w:val="26"/>
              </w:rPr>
            </w:pPr>
          </w:p>
          <w:p w14:paraId="793E57C7" w14:textId="77777777" w:rsidR="00940156" w:rsidRDefault="00000000">
            <w:pPr>
              <w:pStyle w:val="TableParagraph"/>
              <w:spacing w:before="1"/>
              <w:ind w:right="433"/>
              <w:jc w:val="right"/>
              <w:rPr>
                <w:sz w:val="21"/>
              </w:rPr>
            </w:pPr>
            <w:r>
              <w:rPr>
                <w:sz w:val="21"/>
              </w:rPr>
              <w:t>24</w:t>
            </w:r>
          </w:p>
        </w:tc>
        <w:tc>
          <w:tcPr>
            <w:tcW w:w="1263" w:type="dxa"/>
          </w:tcPr>
          <w:p w14:paraId="67BA6673" w14:textId="77777777" w:rsidR="00940156" w:rsidRDefault="00940156">
            <w:pPr>
              <w:pStyle w:val="TableParagraph"/>
              <w:spacing w:before="3"/>
              <w:rPr>
                <w:sz w:val="26"/>
              </w:rPr>
            </w:pPr>
          </w:p>
          <w:p w14:paraId="74F93F0A" w14:textId="77777777" w:rsidR="00940156" w:rsidRDefault="00000000">
            <w:pPr>
              <w:pStyle w:val="TableParagraph"/>
              <w:spacing w:before="1"/>
              <w:ind w:right="271"/>
              <w:jc w:val="right"/>
              <w:rPr>
                <w:sz w:val="21"/>
              </w:rPr>
            </w:pPr>
            <w:r>
              <w:rPr>
                <w:sz w:val="21"/>
              </w:rPr>
              <w:t>15000.0</w:t>
            </w:r>
          </w:p>
        </w:tc>
        <w:tc>
          <w:tcPr>
            <w:tcW w:w="1633" w:type="dxa"/>
          </w:tcPr>
          <w:p w14:paraId="18F446BD" w14:textId="77777777" w:rsidR="00940156" w:rsidRDefault="00940156">
            <w:pPr>
              <w:pStyle w:val="TableParagraph"/>
              <w:spacing w:before="3"/>
              <w:rPr>
                <w:sz w:val="26"/>
              </w:rPr>
            </w:pPr>
          </w:p>
          <w:p w14:paraId="6E4A8DE9" w14:textId="77777777" w:rsidR="00940156" w:rsidRDefault="00000000">
            <w:pPr>
              <w:pStyle w:val="TableParagraph"/>
              <w:spacing w:before="1"/>
              <w:ind w:left="390"/>
              <w:rPr>
                <w:sz w:val="21"/>
              </w:rPr>
            </w:pPr>
            <w:r>
              <w:rPr>
                <w:w w:val="105"/>
                <w:sz w:val="21"/>
              </w:rPr>
              <w:t>360000.0</w:t>
            </w:r>
          </w:p>
        </w:tc>
      </w:tr>
      <w:tr w:rsidR="00940156" w14:paraId="6551CEE1" w14:textId="77777777">
        <w:trPr>
          <w:trHeight w:val="556"/>
        </w:trPr>
        <w:tc>
          <w:tcPr>
            <w:tcW w:w="592" w:type="dxa"/>
          </w:tcPr>
          <w:p w14:paraId="69C2DDE4" w14:textId="77777777" w:rsidR="00940156" w:rsidRDefault="00000000">
            <w:pPr>
              <w:pStyle w:val="TableParagraph"/>
              <w:spacing w:before="163"/>
              <w:ind w:left="232"/>
              <w:rPr>
                <w:sz w:val="21"/>
              </w:rPr>
            </w:pPr>
            <w:r>
              <w:rPr>
                <w:w w:val="121"/>
                <w:sz w:val="21"/>
              </w:rPr>
              <w:t>6</w:t>
            </w:r>
          </w:p>
        </w:tc>
        <w:tc>
          <w:tcPr>
            <w:tcW w:w="2414" w:type="dxa"/>
          </w:tcPr>
          <w:p w14:paraId="73C75DC6" w14:textId="77777777" w:rsidR="00940156" w:rsidRDefault="00000000">
            <w:pPr>
              <w:pStyle w:val="TableParagraph"/>
              <w:spacing w:before="163"/>
              <w:ind w:left="103"/>
              <w:rPr>
                <w:sz w:val="21"/>
                <w:szCs w:val="21"/>
              </w:rPr>
            </w:pPr>
            <w:r>
              <w:rPr>
                <w:w w:val="105"/>
                <w:sz w:val="21"/>
                <w:szCs w:val="21"/>
              </w:rPr>
              <w:t>Բազմոց</w:t>
            </w:r>
          </w:p>
        </w:tc>
        <w:tc>
          <w:tcPr>
            <w:tcW w:w="7165" w:type="dxa"/>
          </w:tcPr>
          <w:p w14:paraId="42656EFD" w14:textId="77777777" w:rsidR="00940156" w:rsidRDefault="00000000">
            <w:pPr>
              <w:pStyle w:val="TableParagraph"/>
              <w:spacing w:before="22"/>
              <w:ind w:left="101"/>
              <w:rPr>
                <w:sz w:val="21"/>
                <w:szCs w:val="21"/>
              </w:rPr>
            </w:pPr>
            <w:r>
              <w:rPr>
                <w:w w:val="110"/>
                <w:sz w:val="21"/>
                <w:szCs w:val="21"/>
              </w:rPr>
              <w:t>Բազմոց կաշվի փոխարինող որակյալ կտորից, 3 նստատեղով, չափերը՝</w:t>
            </w:r>
          </w:p>
          <w:p w14:paraId="485FB5B4" w14:textId="77777777" w:rsidR="00940156" w:rsidRDefault="00000000">
            <w:pPr>
              <w:pStyle w:val="TableParagraph"/>
              <w:spacing w:before="39" w:line="233" w:lineRule="exact"/>
              <w:ind w:left="101"/>
              <w:rPr>
                <w:sz w:val="21"/>
                <w:szCs w:val="21"/>
              </w:rPr>
            </w:pPr>
            <w:r>
              <w:rPr>
                <w:w w:val="110"/>
                <w:sz w:val="21"/>
                <w:szCs w:val="21"/>
              </w:rPr>
              <w:t>առնվազն 220x80x85</w:t>
            </w:r>
          </w:p>
        </w:tc>
        <w:tc>
          <w:tcPr>
            <w:tcW w:w="1143" w:type="dxa"/>
          </w:tcPr>
          <w:p w14:paraId="1ACA9368" w14:textId="77777777" w:rsidR="00940156" w:rsidRDefault="00000000">
            <w:pPr>
              <w:pStyle w:val="TableParagraph"/>
              <w:spacing w:before="163"/>
              <w:ind w:left="311" w:right="310"/>
              <w:jc w:val="center"/>
              <w:rPr>
                <w:sz w:val="21"/>
                <w:szCs w:val="21"/>
              </w:rPr>
            </w:pPr>
            <w:r>
              <w:rPr>
                <w:w w:val="105"/>
                <w:sz w:val="21"/>
                <w:szCs w:val="21"/>
              </w:rPr>
              <w:t>հատ</w:t>
            </w:r>
          </w:p>
        </w:tc>
        <w:tc>
          <w:tcPr>
            <w:tcW w:w="1102" w:type="dxa"/>
          </w:tcPr>
          <w:p w14:paraId="6885CE87" w14:textId="77777777" w:rsidR="00940156" w:rsidRDefault="00000000">
            <w:pPr>
              <w:pStyle w:val="TableParagraph"/>
              <w:spacing w:before="163"/>
              <w:ind w:right="446"/>
              <w:jc w:val="right"/>
              <w:rPr>
                <w:sz w:val="21"/>
              </w:rPr>
            </w:pPr>
            <w:r>
              <w:rPr>
                <w:w w:val="90"/>
                <w:sz w:val="21"/>
              </w:rPr>
              <w:t>10</w:t>
            </w:r>
          </w:p>
        </w:tc>
        <w:tc>
          <w:tcPr>
            <w:tcW w:w="1263" w:type="dxa"/>
          </w:tcPr>
          <w:p w14:paraId="7050F166" w14:textId="77777777" w:rsidR="00940156" w:rsidRDefault="00000000">
            <w:pPr>
              <w:pStyle w:val="TableParagraph"/>
              <w:spacing w:before="163"/>
              <w:ind w:right="193"/>
              <w:jc w:val="right"/>
              <w:rPr>
                <w:sz w:val="21"/>
              </w:rPr>
            </w:pPr>
            <w:r>
              <w:rPr>
                <w:w w:val="105"/>
                <w:sz w:val="21"/>
              </w:rPr>
              <w:t>200000.0</w:t>
            </w:r>
          </w:p>
        </w:tc>
        <w:tc>
          <w:tcPr>
            <w:tcW w:w="1633" w:type="dxa"/>
          </w:tcPr>
          <w:p w14:paraId="6C49C685" w14:textId="77777777" w:rsidR="00940156" w:rsidRDefault="00000000">
            <w:pPr>
              <w:pStyle w:val="TableParagraph"/>
              <w:spacing w:before="163"/>
              <w:ind w:left="330"/>
              <w:rPr>
                <w:sz w:val="21"/>
              </w:rPr>
            </w:pPr>
            <w:r>
              <w:rPr>
                <w:w w:val="110"/>
                <w:sz w:val="21"/>
              </w:rPr>
              <w:t>2000000.0</w:t>
            </w:r>
          </w:p>
        </w:tc>
      </w:tr>
      <w:tr w:rsidR="00940156" w14:paraId="76D7F9C9" w14:textId="77777777">
        <w:trPr>
          <w:trHeight w:val="326"/>
        </w:trPr>
        <w:tc>
          <w:tcPr>
            <w:tcW w:w="592" w:type="dxa"/>
          </w:tcPr>
          <w:p w14:paraId="0E7A839B" w14:textId="77777777" w:rsidR="00940156" w:rsidRDefault="00940156">
            <w:pPr>
              <w:pStyle w:val="TableParagraph"/>
              <w:rPr>
                <w:sz w:val="20"/>
              </w:rPr>
            </w:pPr>
          </w:p>
        </w:tc>
        <w:tc>
          <w:tcPr>
            <w:tcW w:w="2414" w:type="dxa"/>
          </w:tcPr>
          <w:p w14:paraId="0D177A13" w14:textId="77777777" w:rsidR="00940156" w:rsidRDefault="00000000">
            <w:pPr>
              <w:pStyle w:val="TableParagraph"/>
              <w:spacing w:before="51"/>
              <w:ind w:left="1234"/>
              <w:rPr>
                <w:sz w:val="21"/>
                <w:szCs w:val="21"/>
              </w:rPr>
            </w:pPr>
            <w:r>
              <w:rPr>
                <w:w w:val="110"/>
                <w:sz w:val="21"/>
                <w:szCs w:val="21"/>
              </w:rPr>
              <w:t>Ընդամենը</w:t>
            </w:r>
          </w:p>
        </w:tc>
        <w:tc>
          <w:tcPr>
            <w:tcW w:w="7165" w:type="dxa"/>
          </w:tcPr>
          <w:p w14:paraId="58B2D72F" w14:textId="77777777" w:rsidR="00940156" w:rsidRDefault="00940156">
            <w:pPr>
              <w:pStyle w:val="TableParagraph"/>
              <w:rPr>
                <w:sz w:val="20"/>
              </w:rPr>
            </w:pPr>
          </w:p>
        </w:tc>
        <w:tc>
          <w:tcPr>
            <w:tcW w:w="1143" w:type="dxa"/>
          </w:tcPr>
          <w:p w14:paraId="5FF60D53" w14:textId="77777777" w:rsidR="00940156" w:rsidRDefault="00940156">
            <w:pPr>
              <w:pStyle w:val="TableParagraph"/>
              <w:rPr>
                <w:sz w:val="20"/>
              </w:rPr>
            </w:pPr>
          </w:p>
        </w:tc>
        <w:tc>
          <w:tcPr>
            <w:tcW w:w="1102" w:type="dxa"/>
          </w:tcPr>
          <w:p w14:paraId="7D6A0E87" w14:textId="77777777" w:rsidR="00940156" w:rsidRDefault="00940156">
            <w:pPr>
              <w:pStyle w:val="TableParagraph"/>
              <w:rPr>
                <w:sz w:val="20"/>
              </w:rPr>
            </w:pPr>
          </w:p>
        </w:tc>
        <w:tc>
          <w:tcPr>
            <w:tcW w:w="1263" w:type="dxa"/>
          </w:tcPr>
          <w:p w14:paraId="68BC4807" w14:textId="77777777" w:rsidR="00940156" w:rsidRDefault="00940156">
            <w:pPr>
              <w:pStyle w:val="TableParagraph"/>
              <w:rPr>
                <w:sz w:val="20"/>
              </w:rPr>
            </w:pPr>
          </w:p>
        </w:tc>
        <w:tc>
          <w:tcPr>
            <w:tcW w:w="1633" w:type="dxa"/>
          </w:tcPr>
          <w:p w14:paraId="1A241F78" w14:textId="77777777" w:rsidR="00940156" w:rsidRDefault="00000000">
            <w:pPr>
              <w:pStyle w:val="TableParagraph"/>
              <w:spacing w:before="51"/>
              <w:ind w:left="468"/>
              <w:rPr>
                <w:sz w:val="21"/>
              </w:rPr>
            </w:pPr>
            <w:r>
              <w:rPr>
                <w:w w:val="120"/>
                <w:sz w:val="21"/>
              </w:rPr>
              <w:t>5669360.0</w:t>
            </w:r>
          </w:p>
        </w:tc>
      </w:tr>
      <w:tr w:rsidR="00940156" w14:paraId="62EC7348" w14:textId="77777777">
        <w:trPr>
          <w:trHeight w:val="300"/>
        </w:trPr>
        <w:tc>
          <w:tcPr>
            <w:tcW w:w="10171" w:type="dxa"/>
            <w:gridSpan w:val="3"/>
          </w:tcPr>
          <w:p w14:paraId="569680E4" w14:textId="77777777" w:rsidR="00940156" w:rsidRDefault="00000000">
            <w:pPr>
              <w:pStyle w:val="TableParagraph"/>
              <w:spacing w:before="24"/>
              <w:ind w:left="100"/>
              <w:rPr>
                <w:sz w:val="21"/>
                <w:szCs w:val="21"/>
              </w:rPr>
            </w:pPr>
            <w:r>
              <w:rPr>
                <w:w w:val="110"/>
                <w:sz w:val="21"/>
                <w:szCs w:val="21"/>
              </w:rPr>
              <w:t>«Սյունիքի մարզի երեխայի և ընտանիքի աջակցության կենտրոն» ՊՈԱԿ</w:t>
            </w:r>
          </w:p>
        </w:tc>
        <w:tc>
          <w:tcPr>
            <w:tcW w:w="1143" w:type="dxa"/>
          </w:tcPr>
          <w:p w14:paraId="66DB81D1" w14:textId="77777777" w:rsidR="00940156" w:rsidRDefault="00940156">
            <w:pPr>
              <w:pStyle w:val="TableParagraph"/>
              <w:rPr>
                <w:sz w:val="20"/>
              </w:rPr>
            </w:pPr>
          </w:p>
        </w:tc>
        <w:tc>
          <w:tcPr>
            <w:tcW w:w="1102" w:type="dxa"/>
          </w:tcPr>
          <w:p w14:paraId="0E102AB6" w14:textId="77777777" w:rsidR="00940156" w:rsidRDefault="00940156">
            <w:pPr>
              <w:pStyle w:val="TableParagraph"/>
              <w:rPr>
                <w:sz w:val="20"/>
              </w:rPr>
            </w:pPr>
          </w:p>
        </w:tc>
        <w:tc>
          <w:tcPr>
            <w:tcW w:w="1263" w:type="dxa"/>
          </w:tcPr>
          <w:p w14:paraId="1D433E4B" w14:textId="77777777" w:rsidR="00940156" w:rsidRDefault="00940156">
            <w:pPr>
              <w:pStyle w:val="TableParagraph"/>
              <w:rPr>
                <w:sz w:val="20"/>
              </w:rPr>
            </w:pPr>
          </w:p>
        </w:tc>
        <w:tc>
          <w:tcPr>
            <w:tcW w:w="1633" w:type="dxa"/>
          </w:tcPr>
          <w:p w14:paraId="37B9833C" w14:textId="77777777" w:rsidR="00940156" w:rsidRDefault="00940156">
            <w:pPr>
              <w:pStyle w:val="TableParagraph"/>
              <w:rPr>
                <w:sz w:val="20"/>
              </w:rPr>
            </w:pPr>
          </w:p>
        </w:tc>
      </w:tr>
      <w:tr w:rsidR="00940156" w14:paraId="077FE986" w14:textId="77777777">
        <w:trPr>
          <w:trHeight w:val="2035"/>
        </w:trPr>
        <w:tc>
          <w:tcPr>
            <w:tcW w:w="592" w:type="dxa"/>
          </w:tcPr>
          <w:p w14:paraId="240F6CDF" w14:textId="77777777" w:rsidR="00940156" w:rsidRDefault="00940156">
            <w:pPr>
              <w:pStyle w:val="TableParagraph"/>
            </w:pPr>
          </w:p>
          <w:p w14:paraId="7ED06712" w14:textId="77777777" w:rsidR="00940156" w:rsidRDefault="00940156">
            <w:pPr>
              <w:pStyle w:val="TableParagraph"/>
            </w:pPr>
          </w:p>
          <w:p w14:paraId="1C0F295C" w14:textId="77777777" w:rsidR="00940156" w:rsidRDefault="00940156">
            <w:pPr>
              <w:pStyle w:val="TableParagraph"/>
            </w:pPr>
          </w:p>
          <w:p w14:paraId="0CB25FCE" w14:textId="77777777" w:rsidR="00940156" w:rsidRDefault="00000000">
            <w:pPr>
              <w:pStyle w:val="TableParagraph"/>
              <w:spacing w:before="145"/>
              <w:ind w:left="249"/>
              <w:rPr>
                <w:sz w:val="21"/>
              </w:rPr>
            </w:pPr>
            <w:r>
              <w:rPr>
                <w:w w:val="84"/>
                <w:sz w:val="21"/>
              </w:rPr>
              <w:t>1</w:t>
            </w:r>
          </w:p>
        </w:tc>
        <w:tc>
          <w:tcPr>
            <w:tcW w:w="2414" w:type="dxa"/>
          </w:tcPr>
          <w:p w14:paraId="321209D9" w14:textId="77777777" w:rsidR="00940156" w:rsidRDefault="00940156">
            <w:pPr>
              <w:pStyle w:val="TableParagraph"/>
            </w:pPr>
          </w:p>
          <w:p w14:paraId="7910A385" w14:textId="77777777" w:rsidR="00940156" w:rsidRDefault="00940156">
            <w:pPr>
              <w:pStyle w:val="TableParagraph"/>
            </w:pPr>
          </w:p>
          <w:p w14:paraId="0E5E0F6B" w14:textId="77777777" w:rsidR="00940156" w:rsidRDefault="00940156">
            <w:pPr>
              <w:pStyle w:val="TableParagraph"/>
              <w:spacing w:before="3"/>
            </w:pPr>
          </w:p>
          <w:p w14:paraId="49823724" w14:textId="77777777" w:rsidR="00940156" w:rsidRDefault="00000000">
            <w:pPr>
              <w:pStyle w:val="TableParagraph"/>
              <w:spacing w:line="278" w:lineRule="auto"/>
              <w:ind w:left="103" w:right="251"/>
              <w:rPr>
                <w:sz w:val="21"/>
                <w:szCs w:val="21"/>
              </w:rPr>
            </w:pPr>
            <w:r>
              <w:rPr>
                <w:w w:val="105"/>
                <w:sz w:val="21"/>
                <w:szCs w:val="21"/>
              </w:rPr>
              <w:t>Մանկական պահարան գունավոր</w:t>
            </w:r>
          </w:p>
        </w:tc>
        <w:tc>
          <w:tcPr>
            <w:tcW w:w="7165" w:type="dxa"/>
          </w:tcPr>
          <w:p w14:paraId="238A2D8E" w14:textId="77777777" w:rsidR="00940156" w:rsidRDefault="00000000">
            <w:pPr>
              <w:pStyle w:val="TableParagraph"/>
              <w:spacing w:before="64" w:line="276" w:lineRule="auto"/>
              <w:ind w:left="101"/>
              <w:rPr>
                <w:sz w:val="21"/>
                <w:szCs w:val="21"/>
              </w:rPr>
            </w:pPr>
            <w:r>
              <w:rPr>
                <w:w w:val="105"/>
                <w:sz w:val="21"/>
                <w:szCs w:val="21"/>
              </w:rPr>
              <w:t>Պատրաստված 18 մմ լամինատից, գունավոր, ապակիներով, չափերը, բարձրությունը</w:t>
            </w:r>
            <w:r>
              <w:rPr>
                <w:spacing w:val="-20"/>
                <w:w w:val="105"/>
                <w:sz w:val="21"/>
                <w:szCs w:val="21"/>
              </w:rPr>
              <w:t xml:space="preserve"> </w:t>
            </w:r>
            <w:r>
              <w:rPr>
                <w:w w:val="105"/>
                <w:sz w:val="21"/>
                <w:szCs w:val="21"/>
              </w:rPr>
              <w:t>210սմ±1</w:t>
            </w:r>
            <w:r>
              <w:rPr>
                <w:spacing w:val="-20"/>
                <w:w w:val="105"/>
                <w:sz w:val="21"/>
                <w:szCs w:val="21"/>
              </w:rPr>
              <w:t xml:space="preserve"> </w:t>
            </w:r>
            <w:r>
              <w:rPr>
                <w:w w:val="105"/>
                <w:sz w:val="21"/>
                <w:szCs w:val="21"/>
              </w:rPr>
              <w:t>սմ,</w:t>
            </w:r>
            <w:r>
              <w:rPr>
                <w:spacing w:val="-19"/>
                <w:w w:val="105"/>
                <w:sz w:val="21"/>
                <w:szCs w:val="21"/>
              </w:rPr>
              <w:t xml:space="preserve"> </w:t>
            </w:r>
            <w:r>
              <w:rPr>
                <w:w w:val="105"/>
                <w:sz w:val="21"/>
                <w:szCs w:val="21"/>
              </w:rPr>
              <w:t>լայնությունը</w:t>
            </w:r>
            <w:r>
              <w:rPr>
                <w:spacing w:val="-20"/>
                <w:w w:val="105"/>
                <w:sz w:val="21"/>
                <w:szCs w:val="21"/>
              </w:rPr>
              <w:t xml:space="preserve"> </w:t>
            </w:r>
            <w:r>
              <w:rPr>
                <w:w w:val="105"/>
                <w:sz w:val="21"/>
                <w:szCs w:val="21"/>
              </w:rPr>
              <w:t>42սմ</w:t>
            </w:r>
            <w:r>
              <w:rPr>
                <w:spacing w:val="-19"/>
                <w:w w:val="105"/>
                <w:sz w:val="21"/>
                <w:szCs w:val="21"/>
              </w:rPr>
              <w:t xml:space="preserve"> </w:t>
            </w:r>
            <w:r>
              <w:rPr>
                <w:w w:val="105"/>
                <w:sz w:val="21"/>
                <w:szCs w:val="21"/>
              </w:rPr>
              <w:t>±1</w:t>
            </w:r>
            <w:r>
              <w:rPr>
                <w:spacing w:val="-16"/>
                <w:w w:val="105"/>
                <w:sz w:val="21"/>
                <w:szCs w:val="21"/>
              </w:rPr>
              <w:t xml:space="preserve"> </w:t>
            </w:r>
            <w:r>
              <w:rPr>
                <w:w w:val="105"/>
                <w:sz w:val="21"/>
                <w:szCs w:val="21"/>
              </w:rPr>
              <w:t>սմ,</w:t>
            </w:r>
            <w:r>
              <w:rPr>
                <w:spacing w:val="-18"/>
                <w:w w:val="105"/>
                <w:sz w:val="21"/>
                <w:szCs w:val="21"/>
              </w:rPr>
              <w:t xml:space="preserve"> </w:t>
            </w:r>
            <w:r>
              <w:rPr>
                <w:w w:val="105"/>
                <w:sz w:val="21"/>
                <w:szCs w:val="21"/>
              </w:rPr>
              <w:t>երկարությունը՝</w:t>
            </w:r>
            <w:r>
              <w:rPr>
                <w:spacing w:val="-19"/>
                <w:w w:val="105"/>
                <w:sz w:val="21"/>
                <w:szCs w:val="21"/>
              </w:rPr>
              <w:t xml:space="preserve"> </w:t>
            </w:r>
            <w:r>
              <w:rPr>
                <w:w w:val="105"/>
                <w:sz w:val="21"/>
                <w:szCs w:val="21"/>
              </w:rPr>
              <w:t>90սմ</w:t>
            </w:r>
          </w:p>
          <w:p w14:paraId="07027363" w14:textId="77777777" w:rsidR="00940156" w:rsidRDefault="00000000">
            <w:pPr>
              <w:pStyle w:val="TableParagraph"/>
              <w:spacing w:before="1" w:line="278" w:lineRule="auto"/>
              <w:ind w:left="101" w:right="205"/>
              <w:rPr>
                <w:sz w:val="21"/>
                <w:szCs w:val="21"/>
              </w:rPr>
            </w:pPr>
            <w:r>
              <w:rPr>
                <w:w w:val="105"/>
                <w:sz w:val="21"/>
                <w:szCs w:val="21"/>
              </w:rPr>
              <w:t>±1 սմ, 4 դռնանի, 2 դուռ ապակյա լամինատե շրջանակով` 135x45սմ ±1 սմ, 2 դուռը լամինատե` 67X45սմ ±1 սմ: Հետևի կողմից փակվում է լամինացված ԴՎՊ-ով: Արտաքին երևացող բոլոր եզրերը եզրակալվում են ՊՎԽ-ով: Գունային համադրումները պետք է համաձայնեցվեն</w:t>
            </w:r>
          </w:p>
          <w:p w14:paraId="0411456E" w14:textId="77777777" w:rsidR="00940156" w:rsidRDefault="00000000">
            <w:pPr>
              <w:pStyle w:val="TableParagraph"/>
              <w:spacing w:line="239" w:lineRule="exact"/>
              <w:ind w:left="101"/>
              <w:rPr>
                <w:sz w:val="21"/>
                <w:szCs w:val="21"/>
              </w:rPr>
            </w:pPr>
            <w:r>
              <w:rPr>
                <w:w w:val="105"/>
                <w:sz w:val="21"/>
                <w:szCs w:val="21"/>
              </w:rPr>
              <w:t>Պատվիրատուի հետ: 5 հատը կանաչ, 5 հատը դեղին</w:t>
            </w:r>
          </w:p>
        </w:tc>
        <w:tc>
          <w:tcPr>
            <w:tcW w:w="1143" w:type="dxa"/>
          </w:tcPr>
          <w:p w14:paraId="25A143BC" w14:textId="77777777" w:rsidR="00940156" w:rsidRDefault="00940156">
            <w:pPr>
              <w:pStyle w:val="TableParagraph"/>
            </w:pPr>
          </w:p>
          <w:p w14:paraId="36B054AB" w14:textId="77777777" w:rsidR="00940156" w:rsidRDefault="00940156">
            <w:pPr>
              <w:pStyle w:val="TableParagraph"/>
            </w:pPr>
          </w:p>
          <w:p w14:paraId="25AD0801" w14:textId="77777777" w:rsidR="00940156" w:rsidRDefault="00940156">
            <w:pPr>
              <w:pStyle w:val="TableParagraph"/>
            </w:pPr>
          </w:p>
          <w:p w14:paraId="7A18C6B5" w14:textId="77777777" w:rsidR="00940156" w:rsidRDefault="00000000">
            <w:pPr>
              <w:pStyle w:val="TableParagraph"/>
              <w:spacing w:before="143"/>
              <w:ind w:left="311" w:right="310"/>
              <w:jc w:val="center"/>
              <w:rPr>
                <w:sz w:val="21"/>
                <w:szCs w:val="21"/>
              </w:rPr>
            </w:pPr>
            <w:r>
              <w:rPr>
                <w:w w:val="105"/>
                <w:sz w:val="21"/>
                <w:szCs w:val="21"/>
              </w:rPr>
              <w:t>հատ</w:t>
            </w:r>
          </w:p>
        </w:tc>
        <w:tc>
          <w:tcPr>
            <w:tcW w:w="1102" w:type="dxa"/>
          </w:tcPr>
          <w:p w14:paraId="238BFE60" w14:textId="77777777" w:rsidR="00940156" w:rsidRDefault="00940156">
            <w:pPr>
              <w:pStyle w:val="TableParagraph"/>
            </w:pPr>
          </w:p>
          <w:p w14:paraId="4CAA5CA6" w14:textId="77777777" w:rsidR="00940156" w:rsidRDefault="00940156">
            <w:pPr>
              <w:pStyle w:val="TableParagraph"/>
            </w:pPr>
          </w:p>
          <w:p w14:paraId="3EB139DA" w14:textId="77777777" w:rsidR="00940156" w:rsidRDefault="00940156">
            <w:pPr>
              <w:pStyle w:val="TableParagraph"/>
            </w:pPr>
          </w:p>
          <w:p w14:paraId="3005291A" w14:textId="77777777" w:rsidR="00940156" w:rsidRDefault="00000000">
            <w:pPr>
              <w:pStyle w:val="TableParagraph"/>
              <w:spacing w:before="143"/>
              <w:ind w:right="446"/>
              <w:jc w:val="right"/>
              <w:rPr>
                <w:sz w:val="21"/>
              </w:rPr>
            </w:pPr>
            <w:r>
              <w:rPr>
                <w:w w:val="90"/>
                <w:sz w:val="21"/>
              </w:rPr>
              <w:t>10</w:t>
            </w:r>
          </w:p>
        </w:tc>
        <w:tc>
          <w:tcPr>
            <w:tcW w:w="1263" w:type="dxa"/>
          </w:tcPr>
          <w:p w14:paraId="51069A2B" w14:textId="77777777" w:rsidR="00940156" w:rsidRDefault="00940156">
            <w:pPr>
              <w:pStyle w:val="TableParagraph"/>
            </w:pPr>
          </w:p>
          <w:p w14:paraId="055547A7" w14:textId="77777777" w:rsidR="00940156" w:rsidRDefault="00940156">
            <w:pPr>
              <w:pStyle w:val="TableParagraph"/>
            </w:pPr>
          </w:p>
          <w:p w14:paraId="33AA97F4" w14:textId="77777777" w:rsidR="00940156" w:rsidRDefault="00940156">
            <w:pPr>
              <w:pStyle w:val="TableParagraph"/>
            </w:pPr>
          </w:p>
          <w:p w14:paraId="32942DA7" w14:textId="77777777" w:rsidR="00940156" w:rsidRDefault="00000000">
            <w:pPr>
              <w:pStyle w:val="TableParagraph"/>
              <w:spacing w:before="143"/>
              <w:ind w:right="255"/>
              <w:jc w:val="right"/>
              <w:rPr>
                <w:sz w:val="21"/>
              </w:rPr>
            </w:pPr>
            <w:r>
              <w:rPr>
                <w:w w:val="105"/>
                <w:sz w:val="21"/>
              </w:rPr>
              <w:t>55980.0</w:t>
            </w:r>
          </w:p>
        </w:tc>
        <w:tc>
          <w:tcPr>
            <w:tcW w:w="1633" w:type="dxa"/>
          </w:tcPr>
          <w:p w14:paraId="79A83A7A" w14:textId="77777777" w:rsidR="00940156" w:rsidRDefault="00940156">
            <w:pPr>
              <w:pStyle w:val="TableParagraph"/>
            </w:pPr>
          </w:p>
          <w:p w14:paraId="45D86038" w14:textId="77777777" w:rsidR="00940156" w:rsidRDefault="00940156">
            <w:pPr>
              <w:pStyle w:val="TableParagraph"/>
            </w:pPr>
          </w:p>
          <w:p w14:paraId="18F00E9A" w14:textId="77777777" w:rsidR="00940156" w:rsidRDefault="00940156">
            <w:pPr>
              <w:pStyle w:val="TableParagraph"/>
            </w:pPr>
          </w:p>
          <w:p w14:paraId="4C6CDDA5" w14:textId="77777777" w:rsidR="00940156" w:rsidRDefault="00000000">
            <w:pPr>
              <w:pStyle w:val="TableParagraph"/>
              <w:spacing w:before="143"/>
              <w:ind w:left="393"/>
              <w:rPr>
                <w:sz w:val="21"/>
              </w:rPr>
            </w:pPr>
            <w:r>
              <w:rPr>
                <w:w w:val="105"/>
                <w:sz w:val="21"/>
              </w:rPr>
              <w:t>559800.0</w:t>
            </w:r>
          </w:p>
        </w:tc>
      </w:tr>
      <w:tr w:rsidR="00940156" w14:paraId="266D1BD4" w14:textId="77777777">
        <w:trPr>
          <w:trHeight w:val="1395"/>
        </w:trPr>
        <w:tc>
          <w:tcPr>
            <w:tcW w:w="592" w:type="dxa"/>
          </w:tcPr>
          <w:p w14:paraId="512E6058" w14:textId="77777777" w:rsidR="00940156" w:rsidRDefault="00940156">
            <w:pPr>
              <w:pStyle w:val="TableParagraph"/>
            </w:pPr>
          </w:p>
          <w:p w14:paraId="7B32DF51" w14:textId="77777777" w:rsidR="00940156" w:rsidRDefault="00940156">
            <w:pPr>
              <w:pStyle w:val="TableParagraph"/>
              <w:spacing w:before="11"/>
              <w:rPr>
                <w:sz w:val="28"/>
              </w:rPr>
            </w:pPr>
          </w:p>
          <w:p w14:paraId="69AE0DF9" w14:textId="77777777" w:rsidR="00940156" w:rsidRDefault="00000000">
            <w:pPr>
              <w:pStyle w:val="TableParagraph"/>
              <w:ind w:left="237"/>
              <w:rPr>
                <w:sz w:val="21"/>
              </w:rPr>
            </w:pPr>
            <w:r>
              <w:rPr>
                <w:w w:val="109"/>
                <w:sz w:val="21"/>
              </w:rPr>
              <w:t>2</w:t>
            </w:r>
          </w:p>
        </w:tc>
        <w:tc>
          <w:tcPr>
            <w:tcW w:w="2414" w:type="dxa"/>
          </w:tcPr>
          <w:p w14:paraId="555B0ADB" w14:textId="77777777" w:rsidR="00940156" w:rsidRDefault="00940156">
            <w:pPr>
              <w:pStyle w:val="TableParagraph"/>
            </w:pPr>
          </w:p>
          <w:p w14:paraId="20BC6800" w14:textId="77777777" w:rsidR="00940156" w:rsidRDefault="00940156">
            <w:pPr>
              <w:pStyle w:val="TableParagraph"/>
              <w:spacing w:before="6"/>
              <w:rPr>
                <w:sz w:val="28"/>
              </w:rPr>
            </w:pPr>
          </w:p>
          <w:p w14:paraId="76EE85D0" w14:textId="77777777" w:rsidR="00940156" w:rsidRDefault="00000000">
            <w:pPr>
              <w:pStyle w:val="TableParagraph"/>
              <w:ind w:left="103"/>
              <w:rPr>
                <w:sz w:val="21"/>
                <w:szCs w:val="21"/>
              </w:rPr>
            </w:pPr>
            <w:r>
              <w:rPr>
                <w:sz w:val="21"/>
                <w:szCs w:val="21"/>
              </w:rPr>
              <w:t>Զգեստապահարան 1</w:t>
            </w:r>
          </w:p>
        </w:tc>
        <w:tc>
          <w:tcPr>
            <w:tcW w:w="7165" w:type="dxa"/>
          </w:tcPr>
          <w:p w14:paraId="37907725" w14:textId="77777777" w:rsidR="00940156" w:rsidRDefault="00000000">
            <w:pPr>
              <w:pStyle w:val="TableParagraph"/>
              <w:spacing w:before="22" w:line="278" w:lineRule="auto"/>
              <w:ind w:left="101"/>
              <w:rPr>
                <w:sz w:val="21"/>
                <w:szCs w:val="21"/>
              </w:rPr>
            </w:pPr>
            <w:r>
              <w:rPr>
                <w:spacing w:val="-9"/>
                <w:w w:val="105"/>
                <w:sz w:val="21"/>
                <w:szCs w:val="21"/>
              </w:rPr>
              <w:t xml:space="preserve">Զգեստապահարան` </w:t>
            </w:r>
            <w:r>
              <w:rPr>
                <w:spacing w:val="-8"/>
                <w:w w:val="105"/>
                <w:sz w:val="21"/>
                <w:szCs w:val="21"/>
              </w:rPr>
              <w:t xml:space="preserve">լամինատե, երկդռնանի` բարձրությունը, </w:t>
            </w:r>
            <w:r>
              <w:rPr>
                <w:spacing w:val="-5"/>
                <w:w w:val="105"/>
                <w:sz w:val="21"/>
                <w:szCs w:val="21"/>
              </w:rPr>
              <w:t xml:space="preserve">մի </w:t>
            </w:r>
            <w:r>
              <w:rPr>
                <w:spacing w:val="-7"/>
                <w:w w:val="105"/>
                <w:sz w:val="21"/>
                <w:szCs w:val="21"/>
              </w:rPr>
              <w:t xml:space="preserve">կողմը </w:t>
            </w:r>
            <w:r>
              <w:rPr>
                <w:spacing w:val="-8"/>
                <w:w w:val="105"/>
                <w:sz w:val="21"/>
                <w:szCs w:val="21"/>
              </w:rPr>
              <w:t xml:space="preserve">կախիչով, </w:t>
            </w:r>
            <w:r>
              <w:rPr>
                <w:spacing w:val="-7"/>
                <w:w w:val="105"/>
                <w:sz w:val="21"/>
                <w:szCs w:val="21"/>
              </w:rPr>
              <w:t xml:space="preserve">մյուս կողմը՝ </w:t>
            </w:r>
            <w:r>
              <w:rPr>
                <w:spacing w:val="-8"/>
                <w:w w:val="105"/>
                <w:sz w:val="21"/>
                <w:szCs w:val="21"/>
              </w:rPr>
              <w:t xml:space="preserve">դարակներ, լայնքը </w:t>
            </w:r>
            <w:r>
              <w:rPr>
                <w:w w:val="105"/>
                <w:sz w:val="21"/>
                <w:szCs w:val="21"/>
              </w:rPr>
              <w:t xml:space="preserve">և </w:t>
            </w:r>
            <w:r>
              <w:rPr>
                <w:spacing w:val="-8"/>
                <w:w w:val="105"/>
                <w:sz w:val="21"/>
                <w:szCs w:val="21"/>
              </w:rPr>
              <w:t xml:space="preserve">խորությունը համապա- տասխանաբար 210x80x60սմ </w:t>
            </w:r>
            <w:r>
              <w:rPr>
                <w:spacing w:val="-7"/>
                <w:w w:val="105"/>
                <w:sz w:val="21"/>
                <w:szCs w:val="21"/>
              </w:rPr>
              <w:t xml:space="preserve">±1սմ, </w:t>
            </w:r>
            <w:r>
              <w:rPr>
                <w:spacing w:val="-8"/>
                <w:w w:val="105"/>
                <w:sz w:val="21"/>
                <w:szCs w:val="21"/>
              </w:rPr>
              <w:t xml:space="preserve">հագուստի կախիչների համար նախատեսված </w:t>
            </w:r>
            <w:r>
              <w:rPr>
                <w:spacing w:val="-7"/>
                <w:w w:val="105"/>
                <w:sz w:val="21"/>
                <w:szCs w:val="21"/>
              </w:rPr>
              <w:t xml:space="preserve">ձողով, </w:t>
            </w:r>
            <w:r>
              <w:rPr>
                <w:spacing w:val="-8"/>
                <w:w w:val="105"/>
                <w:sz w:val="21"/>
                <w:szCs w:val="21"/>
              </w:rPr>
              <w:t xml:space="preserve">վերին </w:t>
            </w:r>
            <w:r>
              <w:rPr>
                <w:w w:val="105"/>
                <w:sz w:val="21"/>
                <w:szCs w:val="21"/>
              </w:rPr>
              <w:t xml:space="preserve">և </w:t>
            </w:r>
            <w:r>
              <w:rPr>
                <w:spacing w:val="-8"/>
                <w:w w:val="105"/>
                <w:sz w:val="21"/>
                <w:szCs w:val="21"/>
              </w:rPr>
              <w:t xml:space="preserve">ստորին հատվածներում առնվազն </w:t>
            </w:r>
            <w:r>
              <w:rPr>
                <w:spacing w:val="-5"/>
                <w:w w:val="105"/>
                <w:sz w:val="21"/>
                <w:szCs w:val="21"/>
              </w:rPr>
              <w:t xml:space="preserve">24 </w:t>
            </w:r>
            <w:r>
              <w:rPr>
                <w:spacing w:val="-6"/>
                <w:w w:val="105"/>
                <w:sz w:val="21"/>
                <w:szCs w:val="21"/>
              </w:rPr>
              <w:t>սմ</w:t>
            </w:r>
          </w:p>
          <w:p w14:paraId="3C37A693" w14:textId="77777777" w:rsidR="00940156" w:rsidRDefault="00000000">
            <w:pPr>
              <w:pStyle w:val="TableParagraph"/>
              <w:spacing w:line="233" w:lineRule="exact"/>
              <w:ind w:left="101"/>
              <w:rPr>
                <w:sz w:val="21"/>
                <w:szCs w:val="21"/>
              </w:rPr>
            </w:pPr>
            <w:r>
              <w:rPr>
                <w:w w:val="105"/>
                <w:sz w:val="21"/>
                <w:szCs w:val="21"/>
              </w:rPr>
              <w:t>բարձրությամբ դարակատեղերով, գույնը շագանակագույն:</w:t>
            </w:r>
          </w:p>
        </w:tc>
        <w:tc>
          <w:tcPr>
            <w:tcW w:w="1143" w:type="dxa"/>
          </w:tcPr>
          <w:p w14:paraId="3DFE30F7" w14:textId="77777777" w:rsidR="00940156" w:rsidRDefault="00940156">
            <w:pPr>
              <w:pStyle w:val="TableParagraph"/>
            </w:pPr>
          </w:p>
          <w:p w14:paraId="5BA94C38" w14:textId="77777777" w:rsidR="00940156" w:rsidRDefault="00940156">
            <w:pPr>
              <w:pStyle w:val="TableParagraph"/>
              <w:spacing w:before="6"/>
              <w:rPr>
                <w:sz w:val="28"/>
              </w:rPr>
            </w:pPr>
          </w:p>
          <w:p w14:paraId="08DDEE0B"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4501CC7A" w14:textId="77777777" w:rsidR="00940156" w:rsidRDefault="00940156">
            <w:pPr>
              <w:pStyle w:val="TableParagraph"/>
            </w:pPr>
          </w:p>
          <w:p w14:paraId="710E2BCD" w14:textId="77777777" w:rsidR="00940156" w:rsidRDefault="00940156">
            <w:pPr>
              <w:pStyle w:val="TableParagraph"/>
              <w:spacing w:before="6"/>
              <w:rPr>
                <w:sz w:val="28"/>
              </w:rPr>
            </w:pPr>
          </w:p>
          <w:p w14:paraId="47B33C40" w14:textId="77777777" w:rsidR="00940156" w:rsidRDefault="00000000">
            <w:pPr>
              <w:pStyle w:val="TableParagraph"/>
              <w:ind w:right="427"/>
              <w:jc w:val="right"/>
              <w:rPr>
                <w:sz w:val="21"/>
              </w:rPr>
            </w:pPr>
            <w:r>
              <w:rPr>
                <w:w w:val="105"/>
                <w:sz w:val="21"/>
              </w:rPr>
              <w:t>84</w:t>
            </w:r>
          </w:p>
        </w:tc>
        <w:tc>
          <w:tcPr>
            <w:tcW w:w="1263" w:type="dxa"/>
          </w:tcPr>
          <w:p w14:paraId="421B48EE" w14:textId="77777777" w:rsidR="00940156" w:rsidRDefault="00940156">
            <w:pPr>
              <w:pStyle w:val="TableParagraph"/>
            </w:pPr>
          </w:p>
          <w:p w14:paraId="2BC99898" w14:textId="77777777" w:rsidR="00940156" w:rsidRDefault="00940156">
            <w:pPr>
              <w:pStyle w:val="TableParagraph"/>
              <w:spacing w:before="6"/>
              <w:rPr>
                <w:sz w:val="28"/>
              </w:rPr>
            </w:pPr>
          </w:p>
          <w:p w14:paraId="6FEFD9A8" w14:textId="77777777" w:rsidR="00940156" w:rsidRDefault="00000000">
            <w:pPr>
              <w:pStyle w:val="TableParagraph"/>
              <w:ind w:right="257"/>
              <w:jc w:val="right"/>
              <w:rPr>
                <w:sz w:val="21"/>
              </w:rPr>
            </w:pPr>
            <w:r>
              <w:rPr>
                <w:w w:val="105"/>
                <w:sz w:val="21"/>
              </w:rPr>
              <w:t>52500.0</w:t>
            </w:r>
          </w:p>
        </w:tc>
        <w:tc>
          <w:tcPr>
            <w:tcW w:w="1633" w:type="dxa"/>
          </w:tcPr>
          <w:p w14:paraId="5F7DE516" w14:textId="77777777" w:rsidR="00940156" w:rsidRDefault="00940156">
            <w:pPr>
              <w:pStyle w:val="TableParagraph"/>
            </w:pPr>
          </w:p>
          <w:p w14:paraId="7BCA5BEC" w14:textId="77777777" w:rsidR="00940156" w:rsidRDefault="00940156">
            <w:pPr>
              <w:pStyle w:val="TableParagraph"/>
              <w:spacing w:before="6"/>
              <w:rPr>
                <w:sz w:val="28"/>
              </w:rPr>
            </w:pPr>
          </w:p>
          <w:p w14:paraId="1D357242" w14:textId="77777777" w:rsidR="00940156" w:rsidRDefault="00000000">
            <w:pPr>
              <w:pStyle w:val="TableParagraph"/>
              <w:ind w:left="349"/>
              <w:rPr>
                <w:sz w:val="21"/>
              </w:rPr>
            </w:pPr>
            <w:r>
              <w:rPr>
                <w:w w:val="105"/>
                <w:sz w:val="21"/>
              </w:rPr>
              <w:t>4410000.0</w:t>
            </w:r>
          </w:p>
        </w:tc>
      </w:tr>
      <w:tr w:rsidR="00940156" w14:paraId="569A9CAE" w14:textId="77777777">
        <w:trPr>
          <w:trHeight w:val="557"/>
        </w:trPr>
        <w:tc>
          <w:tcPr>
            <w:tcW w:w="592" w:type="dxa"/>
          </w:tcPr>
          <w:p w14:paraId="42D1634A" w14:textId="77777777" w:rsidR="00940156" w:rsidRDefault="00000000">
            <w:pPr>
              <w:pStyle w:val="TableParagraph"/>
              <w:spacing w:before="167"/>
              <w:ind w:left="237"/>
              <w:rPr>
                <w:sz w:val="21"/>
              </w:rPr>
            </w:pPr>
            <w:r>
              <w:rPr>
                <w:w w:val="111"/>
                <w:sz w:val="21"/>
              </w:rPr>
              <w:t>3</w:t>
            </w:r>
          </w:p>
        </w:tc>
        <w:tc>
          <w:tcPr>
            <w:tcW w:w="2414" w:type="dxa"/>
          </w:tcPr>
          <w:p w14:paraId="75DAEE76" w14:textId="77777777" w:rsidR="00940156" w:rsidRDefault="00000000">
            <w:pPr>
              <w:pStyle w:val="TableParagraph"/>
              <w:spacing w:before="162"/>
              <w:ind w:left="103"/>
              <w:rPr>
                <w:sz w:val="21"/>
                <w:szCs w:val="21"/>
              </w:rPr>
            </w:pPr>
            <w:r>
              <w:rPr>
                <w:sz w:val="21"/>
                <w:szCs w:val="21"/>
              </w:rPr>
              <w:t>Սեղան 1</w:t>
            </w:r>
          </w:p>
        </w:tc>
        <w:tc>
          <w:tcPr>
            <w:tcW w:w="7165" w:type="dxa"/>
          </w:tcPr>
          <w:p w14:paraId="6AFB2A3D" w14:textId="77777777" w:rsidR="00940156" w:rsidRDefault="00000000">
            <w:pPr>
              <w:pStyle w:val="TableParagraph"/>
              <w:spacing w:before="23"/>
              <w:ind w:left="101"/>
              <w:rPr>
                <w:sz w:val="21"/>
                <w:szCs w:val="21"/>
              </w:rPr>
            </w:pPr>
            <w:r>
              <w:rPr>
                <w:w w:val="105"/>
                <w:sz w:val="21"/>
                <w:szCs w:val="21"/>
              </w:rPr>
              <w:t>Սեղան՝ մեծ փայտե ոտքերով, երեսը ՄԴՖ նյութից, չափսերը</w:t>
            </w:r>
          </w:p>
          <w:p w14:paraId="40904C4A" w14:textId="77777777" w:rsidR="00940156" w:rsidRDefault="00000000">
            <w:pPr>
              <w:pStyle w:val="TableParagraph"/>
              <w:spacing w:before="39" w:line="233" w:lineRule="exact"/>
              <w:ind w:left="101"/>
              <w:rPr>
                <w:sz w:val="21"/>
                <w:szCs w:val="21"/>
              </w:rPr>
            </w:pPr>
            <w:r>
              <w:rPr>
                <w:w w:val="105"/>
                <w:sz w:val="21"/>
                <w:szCs w:val="21"/>
              </w:rPr>
              <w:t>150x100x90 ±1 սմ, գույնը՝ բաց շագանակագույն</w:t>
            </w:r>
          </w:p>
        </w:tc>
        <w:tc>
          <w:tcPr>
            <w:tcW w:w="1143" w:type="dxa"/>
          </w:tcPr>
          <w:p w14:paraId="7ACB7C89" w14:textId="77777777" w:rsidR="00940156" w:rsidRDefault="00000000">
            <w:pPr>
              <w:pStyle w:val="TableParagraph"/>
              <w:spacing w:before="162"/>
              <w:ind w:left="311" w:right="310"/>
              <w:jc w:val="center"/>
              <w:rPr>
                <w:sz w:val="21"/>
                <w:szCs w:val="21"/>
              </w:rPr>
            </w:pPr>
            <w:r>
              <w:rPr>
                <w:w w:val="105"/>
                <w:sz w:val="21"/>
                <w:szCs w:val="21"/>
              </w:rPr>
              <w:t>հատ</w:t>
            </w:r>
          </w:p>
        </w:tc>
        <w:tc>
          <w:tcPr>
            <w:tcW w:w="1102" w:type="dxa"/>
          </w:tcPr>
          <w:p w14:paraId="6B7582D0" w14:textId="77777777" w:rsidR="00940156" w:rsidRDefault="00000000">
            <w:pPr>
              <w:pStyle w:val="TableParagraph"/>
              <w:spacing w:before="162"/>
              <w:ind w:left="5"/>
              <w:jc w:val="center"/>
              <w:rPr>
                <w:sz w:val="21"/>
              </w:rPr>
            </w:pPr>
            <w:r>
              <w:rPr>
                <w:w w:val="71"/>
                <w:sz w:val="21"/>
              </w:rPr>
              <w:t>1</w:t>
            </w:r>
          </w:p>
        </w:tc>
        <w:tc>
          <w:tcPr>
            <w:tcW w:w="1263" w:type="dxa"/>
          </w:tcPr>
          <w:p w14:paraId="162846E6" w14:textId="77777777" w:rsidR="00940156" w:rsidRDefault="00000000">
            <w:pPr>
              <w:pStyle w:val="TableParagraph"/>
              <w:spacing w:before="162"/>
              <w:ind w:right="250"/>
              <w:jc w:val="right"/>
              <w:rPr>
                <w:sz w:val="21"/>
              </w:rPr>
            </w:pPr>
            <w:r>
              <w:rPr>
                <w:w w:val="105"/>
                <w:sz w:val="21"/>
              </w:rPr>
              <w:t>94980.0</w:t>
            </w:r>
          </w:p>
        </w:tc>
        <w:tc>
          <w:tcPr>
            <w:tcW w:w="1633" w:type="dxa"/>
          </w:tcPr>
          <w:p w14:paraId="2234973C" w14:textId="77777777" w:rsidR="00940156" w:rsidRDefault="00000000">
            <w:pPr>
              <w:pStyle w:val="TableParagraph"/>
              <w:spacing w:before="162"/>
              <w:ind w:left="442"/>
              <w:rPr>
                <w:sz w:val="21"/>
              </w:rPr>
            </w:pPr>
            <w:r>
              <w:rPr>
                <w:w w:val="110"/>
                <w:sz w:val="21"/>
              </w:rPr>
              <w:t>94980.0</w:t>
            </w:r>
          </w:p>
        </w:tc>
      </w:tr>
      <w:tr w:rsidR="00940156" w14:paraId="0276EFB6" w14:textId="77777777">
        <w:trPr>
          <w:trHeight w:val="558"/>
        </w:trPr>
        <w:tc>
          <w:tcPr>
            <w:tcW w:w="592" w:type="dxa"/>
          </w:tcPr>
          <w:p w14:paraId="0479AEC8" w14:textId="77777777" w:rsidR="00940156" w:rsidRDefault="00000000">
            <w:pPr>
              <w:pStyle w:val="TableParagraph"/>
              <w:spacing w:before="166"/>
              <w:ind w:left="237"/>
              <w:rPr>
                <w:sz w:val="21"/>
              </w:rPr>
            </w:pPr>
            <w:r>
              <w:rPr>
                <w:w w:val="113"/>
                <w:sz w:val="21"/>
              </w:rPr>
              <w:t>4</w:t>
            </w:r>
          </w:p>
        </w:tc>
        <w:tc>
          <w:tcPr>
            <w:tcW w:w="2414" w:type="dxa"/>
          </w:tcPr>
          <w:p w14:paraId="4B32F3E4" w14:textId="77777777" w:rsidR="00940156" w:rsidRDefault="00000000">
            <w:pPr>
              <w:pStyle w:val="TableParagraph"/>
              <w:spacing w:before="24"/>
              <w:ind w:left="103"/>
              <w:rPr>
                <w:sz w:val="21"/>
                <w:szCs w:val="21"/>
              </w:rPr>
            </w:pPr>
            <w:r>
              <w:rPr>
                <w:w w:val="110"/>
                <w:sz w:val="21"/>
                <w:szCs w:val="21"/>
              </w:rPr>
              <w:t>Մահճակալ՝</w:t>
            </w:r>
          </w:p>
          <w:p w14:paraId="7CC3455F" w14:textId="77777777" w:rsidR="00940156" w:rsidRDefault="00000000">
            <w:pPr>
              <w:pStyle w:val="TableParagraph"/>
              <w:spacing w:before="37" w:line="236" w:lineRule="exact"/>
              <w:ind w:left="103"/>
              <w:rPr>
                <w:sz w:val="21"/>
                <w:szCs w:val="21"/>
              </w:rPr>
            </w:pPr>
            <w:r>
              <w:rPr>
                <w:w w:val="110"/>
                <w:sz w:val="21"/>
                <w:szCs w:val="21"/>
              </w:rPr>
              <w:t>ներքնակով</w:t>
            </w:r>
          </w:p>
        </w:tc>
        <w:tc>
          <w:tcPr>
            <w:tcW w:w="7165" w:type="dxa"/>
          </w:tcPr>
          <w:p w14:paraId="6A493BA7" w14:textId="77777777" w:rsidR="00940156" w:rsidRDefault="00000000">
            <w:pPr>
              <w:pStyle w:val="TableParagraph"/>
              <w:spacing w:before="24"/>
              <w:ind w:left="101"/>
              <w:rPr>
                <w:sz w:val="21"/>
                <w:szCs w:val="21"/>
              </w:rPr>
            </w:pPr>
            <w:r>
              <w:rPr>
                <w:w w:val="105"/>
                <w:sz w:val="21"/>
                <w:szCs w:val="21"/>
              </w:rPr>
              <w:t>Բարձրությունը հատակից առնվազն 40 սմ, չափերը՝ 90x180սմ ±1 սմ,</w:t>
            </w:r>
          </w:p>
          <w:p w14:paraId="16827679" w14:textId="77777777" w:rsidR="00940156" w:rsidRDefault="00000000">
            <w:pPr>
              <w:pStyle w:val="TableParagraph"/>
              <w:spacing w:before="37" w:line="236" w:lineRule="exact"/>
              <w:ind w:left="101"/>
              <w:rPr>
                <w:sz w:val="21"/>
                <w:szCs w:val="21"/>
              </w:rPr>
            </w:pPr>
            <w:r>
              <w:rPr>
                <w:w w:val="110"/>
                <w:sz w:val="21"/>
                <w:szCs w:val="21"/>
              </w:rPr>
              <w:t>լամինատե, գլխամասով, ներքնակով</w:t>
            </w:r>
          </w:p>
        </w:tc>
        <w:tc>
          <w:tcPr>
            <w:tcW w:w="1143" w:type="dxa"/>
          </w:tcPr>
          <w:p w14:paraId="2607BCA7" w14:textId="77777777" w:rsidR="00940156" w:rsidRDefault="00000000">
            <w:pPr>
              <w:pStyle w:val="TableParagraph"/>
              <w:spacing w:before="161"/>
              <w:ind w:left="311" w:right="310"/>
              <w:jc w:val="center"/>
              <w:rPr>
                <w:sz w:val="21"/>
                <w:szCs w:val="21"/>
              </w:rPr>
            </w:pPr>
            <w:r>
              <w:rPr>
                <w:w w:val="105"/>
                <w:sz w:val="21"/>
                <w:szCs w:val="21"/>
              </w:rPr>
              <w:t>հատ</w:t>
            </w:r>
          </w:p>
        </w:tc>
        <w:tc>
          <w:tcPr>
            <w:tcW w:w="1102" w:type="dxa"/>
          </w:tcPr>
          <w:p w14:paraId="11DD0B18" w14:textId="77777777" w:rsidR="00940156" w:rsidRDefault="00000000">
            <w:pPr>
              <w:pStyle w:val="TableParagraph"/>
              <w:spacing w:before="161"/>
              <w:ind w:right="424"/>
              <w:jc w:val="right"/>
              <w:rPr>
                <w:sz w:val="21"/>
              </w:rPr>
            </w:pPr>
            <w:r>
              <w:rPr>
                <w:w w:val="105"/>
                <w:sz w:val="21"/>
              </w:rPr>
              <w:t>40</w:t>
            </w:r>
          </w:p>
        </w:tc>
        <w:tc>
          <w:tcPr>
            <w:tcW w:w="1263" w:type="dxa"/>
          </w:tcPr>
          <w:p w14:paraId="67FF4293" w14:textId="77777777" w:rsidR="00940156" w:rsidRDefault="00000000">
            <w:pPr>
              <w:pStyle w:val="TableParagraph"/>
              <w:spacing w:before="161"/>
              <w:ind w:right="259"/>
              <w:jc w:val="right"/>
              <w:rPr>
                <w:sz w:val="21"/>
              </w:rPr>
            </w:pPr>
            <w:r>
              <w:rPr>
                <w:sz w:val="21"/>
              </w:rPr>
              <w:t>74970.0</w:t>
            </w:r>
          </w:p>
        </w:tc>
        <w:tc>
          <w:tcPr>
            <w:tcW w:w="1633" w:type="dxa"/>
          </w:tcPr>
          <w:p w14:paraId="46A9FDB5" w14:textId="77777777" w:rsidR="00940156" w:rsidRDefault="00000000">
            <w:pPr>
              <w:pStyle w:val="TableParagraph"/>
              <w:spacing w:before="161"/>
              <w:ind w:left="332"/>
              <w:rPr>
                <w:sz w:val="21"/>
              </w:rPr>
            </w:pPr>
            <w:r>
              <w:rPr>
                <w:w w:val="110"/>
                <w:sz w:val="21"/>
              </w:rPr>
              <w:t>2998800.0</w:t>
            </w:r>
          </w:p>
        </w:tc>
      </w:tr>
    </w:tbl>
    <w:p w14:paraId="27D6BC43" w14:textId="77777777" w:rsidR="00940156" w:rsidRDefault="00940156">
      <w:pPr>
        <w:rPr>
          <w:sz w:val="21"/>
        </w:rPr>
        <w:sectPr w:rsidR="00940156">
          <w:pgSz w:w="15840" w:h="12240" w:orient="landscape"/>
          <w:pgMar w:top="1400" w:right="120" w:bottom="280" w:left="160" w:header="1201" w:footer="0" w:gutter="0"/>
          <w:cols w:space="720"/>
        </w:sectPr>
      </w:pPr>
    </w:p>
    <w:p w14:paraId="74011115" w14:textId="77777777" w:rsidR="00940156" w:rsidRDefault="00940156">
      <w:pPr>
        <w:pStyle w:val="BodyText"/>
        <w:rPr>
          <w:sz w:val="20"/>
        </w:rPr>
      </w:pPr>
    </w:p>
    <w:p w14:paraId="67F9530E"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0C555E08" w14:textId="77777777">
        <w:trPr>
          <w:trHeight w:val="1675"/>
        </w:trPr>
        <w:tc>
          <w:tcPr>
            <w:tcW w:w="592" w:type="dxa"/>
          </w:tcPr>
          <w:p w14:paraId="62F426D0" w14:textId="77777777" w:rsidR="00940156" w:rsidRDefault="00940156">
            <w:pPr>
              <w:pStyle w:val="TableParagraph"/>
            </w:pPr>
          </w:p>
          <w:p w14:paraId="4B81D486" w14:textId="77777777" w:rsidR="00940156" w:rsidRDefault="00940156">
            <w:pPr>
              <w:pStyle w:val="TableParagraph"/>
            </w:pPr>
          </w:p>
          <w:p w14:paraId="4EC30626" w14:textId="77777777" w:rsidR="00940156" w:rsidRDefault="00940156">
            <w:pPr>
              <w:pStyle w:val="TableParagraph"/>
              <w:rPr>
                <w:sz w:val="19"/>
              </w:rPr>
            </w:pPr>
          </w:p>
          <w:p w14:paraId="2ACFC81B" w14:textId="77777777" w:rsidR="00940156" w:rsidRDefault="00000000">
            <w:pPr>
              <w:pStyle w:val="TableParagraph"/>
              <w:spacing w:before="1"/>
              <w:ind w:left="239"/>
              <w:rPr>
                <w:sz w:val="21"/>
              </w:rPr>
            </w:pPr>
            <w:r>
              <w:rPr>
                <w:w w:val="109"/>
                <w:sz w:val="21"/>
              </w:rPr>
              <w:t>5</w:t>
            </w:r>
          </w:p>
        </w:tc>
        <w:tc>
          <w:tcPr>
            <w:tcW w:w="2414" w:type="dxa"/>
          </w:tcPr>
          <w:p w14:paraId="003C87A8" w14:textId="77777777" w:rsidR="00940156" w:rsidRDefault="00940156">
            <w:pPr>
              <w:pStyle w:val="TableParagraph"/>
            </w:pPr>
          </w:p>
          <w:p w14:paraId="2D2CF553" w14:textId="77777777" w:rsidR="00940156" w:rsidRDefault="00940156">
            <w:pPr>
              <w:pStyle w:val="TableParagraph"/>
              <w:spacing w:before="6"/>
              <w:rPr>
                <w:sz w:val="28"/>
              </w:rPr>
            </w:pPr>
          </w:p>
          <w:p w14:paraId="30CC3AF6" w14:textId="77777777" w:rsidR="00940156" w:rsidRDefault="00000000">
            <w:pPr>
              <w:pStyle w:val="TableParagraph"/>
              <w:spacing w:line="276" w:lineRule="auto"/>
              <w:ind w:left="103" w:right="145"/>
              <w:rPr>
                <w:sz w:val="21"/>
                <w:szCs w:val="21"/>
              </w:rPr>
            </w:pPr>
            <w:r>
              <w:rPr>
                <w:w w:val="105"/>
                <w:sz w:val="21"/>
                <w:szCs w:val="21"/>
              </w:rPr>
              <w:t>Մանկական սեղան 6 աթոռով գունավոր</w:t>
            </w:r>
          </w:p>
        </w:tc>
        <w:tc>
          <w:tcPr>
            <w:tcW w:w="7165" w:type="dxa"/>
          </w:tcPr>
          <w:p w14:paraId="25FEAE02" w14:textId="77777777" w:rsidR="00940156" w:rsidRDefault="00000000">
            <w:pPr>
              <w:pStyle w:val="TableParagraph"/>
              <w:spacing w:before="22" w:line="278" w:lineRule="auto"/>
              <w:ind w:left="101" w:right="411"/>
              <w:rPr>
                <w:sz w:val="21"/>
                <w:szCs w:val="21"/>
              </w:rPr>
            </w:pPr>
            <w:r>
              <w:rPr>
                <w:sz w:val="21"/>
                <w:szCs w:val="21"/>
              </w:rPr>
              <w:t>Պատրաստված 18 մմ լամինատից, կլոր, 4 երեխայի համար, /3-6 տարեկան/ տրամագիծը 90սմ ±1 սմ, բարձրությունը 54սմ ±1 սմ, երեսի կողային մասերը փաթաթված ՊՎԽ-ով, բոլոր կտրվածքները փաթաթված ինանասոսնձով, սեղանն ունի 1 մետաղական ոտք, բարձրությունը կարգավորող մետաղական հարմարանքով:</w:t>
            </w:r>
            <w:r>
              <w:rPr>
                <w:spacing w:val="3"/>
                <w:sz w:val="21"/>
                <w:szCs w:val="21"/>
              </w:rPr>
              <w:t xml:space="preserve"> </w:t>
            </w:r>
            <w:r>
              <w:rPr>
                <w:sz w:val="21"/>
                <w:szCs w:val="21"/>
              </w:rPr>
              <w:t>Ոտքը</w:t>
            </w:r>
          </w:p>
          <w:p w14:paraId="366656DF" w14:textId="77777777" w:rsidR="00940156" w:rsidRDefault="00000000">
            <w:pPr>
              <w:pStyle w:val="TableParagraph"/>
              <w:spacing w:line="233" w:lineRule="exact"/>
              <w:ind w:left="101"/>
              <w:rPr>
                <w:sz w:val="21"/>
                <w:szCs w:val="21"/>
              </w:rPr>
            </w:pPr>
            <w:r>
              <w:rPr>
                <w:w w:val="105"/>
                <w:sz w:val="21"/>
                <w:szCs w:val="21"/>
              </w:rPr>
              <w:t>հենվում է հատակին քառաթև հարմարանքով:</w:t>
            </w:r>
          </w:p>
        </w:tc>
        <w:tc>
          <w:tcPr>
            <w:tcW w:w="1143" w:type="dxa"/>
          </w:tcPr>
          <w:p w14:paraId="0F1F822E" w14:textId="77777777" w:rsidR="00940156" w:rsidRDefault="00940156">
            <w:pPr>
              <w:pStyle w:val="TableParagraph"/>
            </w:pPr>
          </w:p>
          <w:p w14:paraId="46D1D808" w14:textId="77777777" w:rsidR="00940156" w:rsidRDefault="00940156">
            <w:pPr>
              <w:pStyle w:val="TableParagraph"/>
            </w:pPr>
          </w:p>
          <w:p w14:paraId="7B598305" w14:textId="77777777" w:rsidR="00940156" w:rsidRDefault="00940156">
            <w:pPr>
              <w:pStyle w:val="TableParagraph"/>
              <w:spacing w:before="7"/>
              <w:rPr>
                <w:sz w:val="18"/>
              </w:rPr>
            </w:pPr>
          </w:p>
          <w:p w14:paraId="34044809"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234C466E" w14:textId="77777777" w:rsidR="00940156" w:rsidRDefault="00940156">
            <w:pPr>
              <w:pStyle w:val="TableParagraph"/>
            </w:pPr>
          </w:p>
          <w:p w14:paraId="4036B68A" w14:textId="77777777" w:rsidR="00940156" w:rsidRDefault="00940156">
            <w:pPr>
              <w:pStyle w:val="TableParagraph"/>
            </w:pPr>
          </w:p>
          <w:p w14:paraId="0E05980A" w14:textId="77777777" w:rsidR="00940156" w:rsidRDefault="00940156">
            <w:pPr>
              <w:pStyle w:val="TableParagraph"/>
              <w:spacing w:before="7"/>
              <w:rPr>
                <w:sz w:val="18"/>
              </w:rPr>
            </w:pPr>
          </w:p>
          <w:p w14:paraId="07A66B30" w14:textId="77777777" w:rsidR="00940156" w:rsidRDefault="00000000">
            <w:pPr>
              <w:pStyle w:val="TableParagraph"/>
              <w:ind w:left="497"/>
              <w:rPr>
                <w:sz w:val="21"/>
              </w:rPr>
            </w:pPr>
            <w:r>
              <w:rPr>
                <w:w w:val="97"/>
                <w:sz w:val="21"/>
              </w:rPr>
              <w:t>3</w:t>
            </w:r>
          </w:p>
        </w:tc>
        <w:tc>
          <w:tcPr>
            <w:tcW w:w="1263" w:type="dxa"/>
          </w:tcPr>
          <w:p w14:paraId="166AC2B8" w14:textId="77777777" w:rsidR="00940156" w:rsidRDefault="00940156">
            <w:pPr>
              <w:pStyle w:val="TableParagraph"/>
            </w:pPr>
          </w:p>
          <w:p w14:paraId="18BCBBC0" w14:textId="77777777" w:rsidR="00940156" w:rsidRDefault="00940156">
            <w:pPr>
              <w:pStyle w:val="TableParagraph"/>
            </w:pPr>
          </w:p>
          <w:p w14:paraId="1B7B835A" w14:textId="77777777" w:rsidR="00940156" w:rsidRDefault="00940156">
            <w:pPr>
              <w:pStyle w:val="TableParagraph"/>
              <w:spacing w:before="7"/>
              <w:rPr>
                <w:sz w:val="18"/>
              </w:rPr>
            </w:pPr>
          </w:p>
          <w:p w14:paraId="6C6ADBEC" w14:textId="77777777" w:rsidR="00940156" w:rsidRDefault="00000000">
            <w:pPr>
              <w:pStyle w:val="TableParagraph"/>
              <w:ind w:left="107" w:right="98"/>
              <w:jc w:val="center"/>
              <w:rPr>
                <w:sz w:val="21"/>
              </w:rPr>
            </w:pPr>
            <w:r>
              <w:rPr>
                <w:w w:val="110"/>
                <w:sz w:val="21"/>
              </w:rPr>
              <w:t>69990.0</w:t>
            </w:r>
          </w:p>
        </w:tc>
        <w:tc>
          <w:tcPr>
            <w:tcW w:w="1633" w:type="dxa"/>
          </w:tcPr>
          <w:p w14:paraId="5A83F0D5" w14:textId="77777777" w:rsidR="00940156" w:rsidRDefault="00940156">
            <w:pPr>
              <w:pStyle w:val="TableParagraph"/>
            </w:pPr>
          </w:p>
          <w:p w14:paraId="12BAFE36" w14:textId="77777777" w:rsidR="00940156" w:rsidRDefault="00940156">
            <w:pPr>
              <w:pStyle w:val="TableParagraph"/>
            </w:pPr>
          </w:p>
          <w:p w14:paraId="2AB72780" w14:textId="77777777" w:rsidR="00940156" w:rsidRDefault="00940156">
            <w:pPr>
              <w:pStyle w:val="TableParagraph"/>
              <w:spacing w:before="7"/>
              <w:rPr>
                <w:sz w:val="18"/>
              </w:rPr>
            </w:pPr>
          </w:p>
          <w:p w14:paraId="4F7310B9" w14:textId="77777777" w:rsidR="00940156" w:rsidRDefault="00000000">
            <w:pPr>
              <w:pStyle w:val="TableParagraph"/>
              <w:ind w:left="228" w:right="219"/>
              <w:jc w:val="center"/>
              <w:rPr>
                <w:sz w:val="21"/>
              </w:rPr>
            </w:pPr>
            <w:r>
              <w:rPr>
                <w:w w:val="105"/>
                <w:sz w:val="21"/>
              </w:rPr>
              <w:t>209970.0</w:t>
            </w:r>
          </w:p>
        </w:tc>
      </w:tr>
      <w:tr w:rsidR="00940156" w14:paraId="4FB06347" w14:textId="77777777">
        <w:trPr>
          <w:trHeight w:val="1676"/>
        </w:trPr>
        <w:tc>
          <w:tcPr>
            <w:tcW w:w="592" w:type="dxa"/>
          </w:tcPr>
          <w:p w14:paraId="4204FDB2" w14:textId="77777777" w:rsidR="00940156" w:rsidRDefault="00940156">
            <w:pPr>
              <w:pStyle w:val="TableParagraph"/>
            </w:pPr>
          </w:p>
          <w:p w14:paraId="5485769F" w14:textId="77777777" w:rsidR="00940156" w:rsidRDefault="00940156">
            <w:pPr>
              <w:pStyle w:val="TableParagraph"/>
            </w:pPr>
          </w:p>
          <w:p w14:paraId="1F248D40" w14:textId="77777777" w:rsidR="00940156" w:rsidRDefault="00940156">
            <w:pPr>
              <w:pStyle w:val="TableParagraph"/>
              <w:spacing w:before="11"/>
              <w:rPr>
                <w:sz w:val="18"/>
              </w:rPr>
            </w:pPr>
          </w:p>
          <w:p w14:paraId="584BA1C5" w14:textId="77777777" w:rsidR="00940156" w:rsidRDefault="00000000">
            <w:pPr>
              <w:pStyle w:val="TableParagraph"/>
              <w:ind w:left="232"/>
              <w:rPr>
                <w:sz w:val="21"/>
              </w:rPr>
            </w:pPr>
            <w:r>
              <w:rPr>
                <w:w w:val="121"/>
                <w:sz w:val="21"/>
              </w:rPr>
              <w:t>6</w:t>
            </w:r>
          </w:p>
        </w:tc>
        <w:tc>
          <w:tcPr>
            <w:tcW w:w="2414" w:type="dxa"/>
          </w:tcPr>
          <w:p w14:paraId="6889F461" w14:textId="77777777" w:rsidR="00940156" w:rsidRDefault="00940156">
            <w:pPr>
              <w:pStyle w:val="TableParagraph"/>
            </w:pPr>
          </w:p>
          <w:p w14:paraId="0F712A12" w14:textId="77777777" w:rsidR="00940156" w:rsidRDefault="00940156">
            <w:pPr>
              <w:pStyle w:val="TableParagraph"/>
            </w:pPr>
          </w:p>
          <w:p w14:paraId="0367BF8C" w14:textId="77777777" w:rsidR="00940156" w:rsidRDefault="00940156">
            <w:pPr>
              <w:pStyle w:val="TableParagraph"/>
              <w:spacing w:before="8"/>
              <w:rPr>
                <w:sz w:val="18"/>
              </w:rPr>
            </w:pPr>
          </w:p>
          <w:p w14:paraId="3E2C0A84" w14:textId="77777777" w:rsidR="00940156" w:rsidRDefault="00000000">
            <w:pPr>
              <w:pStyle w:val="TableParagraph"/>
              <w:spacing w:before="1"/>
              <w:ind w:left="103"/>
              <w:rPr>
                <w:sz w:val="21"/>
                <w:szCs w:val="21"/>
              </w:rPr>
            </w:pPr>
            <w:r>
              <w:rPr>
                <w:w w:val="105"/>
                <w:sz w:val="21"/>
                <w:szCs w:val="21"/>
              </w:rPr>
              <w:t>Գրապահարան</w:t>
            </w:r>
          </w:p>
        </w:tc>
        <w:tc>
          <w:tcPr>
            <w:tcW w:w="7165" w:type="dxa"/>
          </w:tcPr>
          <w:p w14:paraId="3A9C4DAF" w14:textId="77777777" w:rsidR="00940156" w:rsidRDefault="00000000">
            <w:pPr>
              <w:pStyle w:val="TableParagraph"/>
              <w:spacing w:before="23" w:line="278" w:lineRule="auto"/>
              <w:ind w:left="101" w:right="127"/>
              <w:rPr>
                <w:sz w:val="21"/>
                <w:szCs w:val="21"/>
              </w:rPr>
            </w:pPr>
            <w:r>
              <w:rPr>
                <w:spacing w:val="-8"/>
                <w:w w:val="105"/>
                <w:sz w:val="21"/>
                <w:szCs w:val="21"/>
              </w:rPr>
              <w:t xml:space="preserve">Լամինատե, բարձրությունը, լայնքը </w:t>
            </w:r>
            <w:r>
              <w:rPr>
                <w:w w:val="105"/>
                <w:sz w:val="21"/>
                <w:szCs w:val="21"/>
              </w:rPr>
              <w:t xml:space="preserve">և </w:t>
            </w:r>
            <w:r>
              <w:rPr>
                <w:spacing w:val="-8"/>
                <w:w w:val="105"/>
                <w:sz w:val="21"/>
                <w:szCs w:val="21"/>
              </w:rPr>
              <w:t xml:space="preserve">խորությունը </w:t>
            </w:r>
            <w:r>
              <w:rPr>
                <w:spacing w:val="-9"/>
                <w:w w:val="105"/>
                <w:sz w:val="21"/>
                <w:szCs w:val="21"/>
              </w:rPr>
              <w:t xml:space="preserve">համապատասխանաբար </w:t>
            </w:r>
            <w:r>
              <w:rPr>
                <w:spacing w:val="-7"/>
                <w:w w:val="105"/>
                <w:sz w:val="21"/>
                <w:szCs w:val="21"/>
              </w:rPr>
              <w:t>210x80</w:t>
            </w:r>
            <w:r>
              <w:rPr>
                <w:spacing w:val="-13"/>
                <w:w w:val="105"/>
                <w:sz w:val="21"/>
                <w:szCs w:val="21"/>
              </w:rPr>
              <w:t xml:space="preserve"> </w:t>
            </w:r>
            <w:r>
              <w:rPr>
                <w:spacing w:val="-6"/>
                <w:w w:val="105"/>
                <w:sz w:val="21"/>
                <w:szCs w:val="21"/>
              </w:rPr>
              <w:t>x35</w:t>
            </w:r>
            <w:r>
              <w:rPr>
                <w:spacing w:val="-15"/>
                <w:w w:val="105"/>
                <w:sz w:val="21"/>
                <w:szCs w:val="21"/>
              </w:rPr>
              <w:t xml:space="preserve"> </w:t>
            </w:r>
            <w:r>
              <w:rPr>
                <w:spacing w:val="-4"/>
                <w:w w:val="105"/>
                <w:sz w:val="21"/>
                <w:szCs w:val="21"/>
              </w:rPr>
              <w:t>սմ</w:t>
            </w:r>
            <w:r>
              <w:rPr>
                <w:spacing w:val="-12"/>
                <w:w w:val="105"/>
                <w:sz w:val="21"/>
                <w:szCs w:val="21"/>
              </w:rPr>
              <w:t xml:space="preserve"> </w:t>
            </w:r>
            <w:r>
              <w:rPr>
                <w:spacing w:val="-5"/>
                <w:w w:val="105"/>
                <w:sz w:val="21"/>
                <w:szCs w:val="21"/>
              </w:rPr>
              <w:t>±1</w:t>
            </w:r>
            <w:r>
              <w:rPr>
                <w:spacing w:val="-9"/>
                <w:w w:val="105"/>
                <w:sz w:val="21"/>
                <w:szCs w:val="21"/>
              </w:rPr>
              <w:t xml:space="preserve"> </w:t>
            </w:r>
            <w:r>
              <w:rPr>
                <w:w w:val="105"/>
                <w:sz w:val="21"/>
                <w:szCs w:val="21"/>
              </w:rPr>
              <w:t>,</w:t>
            </w:r>
            <w:r>
              <w:rPr>
                <w:spacing w:val="-14"/>
                <w:w w:val="105"/>
                <w:sz w:val="21"/>
                <w:szCs w:val="21"/>
              </w:rPr>
              <w:t xml:space="preserve"> </w:t>
            </w:r>
            <w:r>
              <w:rPr>
                <w:spacing w:val="-7"/>
                <w:w w:val="105"/>
                <w:sz w:val="21"/>
                <w:szCs w:val="21"/>
              </w:rPr>
              <w:t>վերին</w:t>
            </w:r>
            <w:r>
              <w:rPr>
                <w:spacing w:val="-12"/>
                <w:w w:val="105"/>
                <w:sz w:val="21"/>
                <w:szCs w:val="21"/>
              </w:rPr>
              <w:t xml:space="preserve"> </w:t>
            </w:r>
            <w:r>
              <w:rPr>
                <w:spacing w:val="-8"/>
                <w:w w:val="105"/>
                <w:sz w:val="21"/>
                <w:szCs w:val="21"/>
              </w:rPr>
              <w:t>հատվածը`</w:t>
            </w:r>
            <w:r>
              <w:rPr>
                <w:spacing w:val="-13"/>
                <w:w w:val="105"/>
                <w:sz w:val="21"/>
                <w:szCs w:val="21"/>
              </w:rPr>
              <w:t xml:space="preserve"> </w:t>
            </w:r>
            <w:r>
              <w:rPr>
                <w:spacing w:val="-8"/>
                <w:w w:val="105"/>
                <w:sz w:val="21"/>
                <w:szCs w:val="21"/>
              </w:rPr>
              <w:t>լամինատե</w:t>
            </w:r>
            <w:r>
              <w:rPr>
                <w:spacing w:val="-9"/>
                <w:w w:val="105"/>
                <w:sz w:val="21"/>
                <w:szCs w:val="21"/>
              </w:rPr>
              <w:t xml:space="preserve"> </w:t>
            </w:r>
            <w:r>
              <w:rPr>
                <w:spacing w:val="-8"/>
                <w:w w:val="105"/>
                <w:sz w:val="21"/>
                <w:szCs w:val="21"/>
              </w:rPr>
              <w:t>շրջանակով</w:t>
            </w:r>
            <w:r>
              <w:rPr>
                <w:spacing w:val="-11"/>
                <w:w w:val="105"/>
                <w:sz w:val="21"/>
                <w:szCs w:val="21"/>
              </w:rPr>
              <w:t xml:space="preserve"> </w:t>
            </w:r>
            <w:r>
              <w:rPr>
                <w:spacing w:val="-8"/>
                <w:w w:val="105"/>
                <w:sz w:val="21"/>
                <w:szCs w:val="21"/>
              </w:rPr>
              <w:t>ապակե</w:t>
            </w:r>
            <w:r>
              <w:rPr>
                <w:spacing w:val="-7"/>
                <w:w w:val="105"/>
                <w:sz w:val="21"/>
                <w:szCs w:val="21"/>
              </w:rPr>
              <w:t xml:space="preserve"> </w:t>
            </w:r>
            <w:r>
              <w:rPr>
                <w:spacing w:val="-8"/>
                <w:w w:val="105"/>
                <w:sz w:val="21"/>
                <w:szCs w:val="21"/>
              </w:rPr>
              <w:t xml:space="preserve">դռներով` նախատեսված գրասենյակային </w:t>
            </w:r>
            <w:r>
              <w:rPr>
                <w:spacing w:val="-9"/>
                <w:w w:val="105"/>
                <w:sz w:val="21"/>
                <w:szCs w:val="21"/>
              </w:rPr>
              <w:t xml:space="preserve">թղթապանակների  </w:t>
            </w:r>
            <w:r>
              <w:rPr>
                <w:spacing w:val="-8"/>
                <w:w w:val="105"/>
                <w:sz w:val="21"/>
                <w:szCs w:val="21"/>
              </w:rPr>
              <w:t xml:space="preserve">համար, </w:t>
            </w:r>
            <w:r>
              <w:rPr>
                <w:w w:val="105"/>
                <w:sz w:val="21"/>
                <w:szCs w:val="21"/>
              </w:rPr>
              <w:t xml:space="preserve">4 </w:t>
            </w:r>
            <w:r>
              <w:rPr>
                <w:spacing w:val="-8"/>
                <w:w w:val="105"/>
                <w:sz w:val="21"/>
                <w:szCs w:val="21"/>
              </w:rPr>
              <w:t xml:space="preserve">հարկանի, </w:t>
            </w:r>
            <w:r>
              <w:rPr>
                <w:spacing w:val="-7"/>
                <w:w w:val="105"/>
                <w:sz w:val="21"/>
                <w:szCs w:val="21"/>
              </w:rPr>
              <w:t xml:space="preserve">ամեն </w:t>
            </w:r>
            <w:r>
              <w:rPr>
                <w:spacing w:val="-8"/>
                <w:w w:val="105"/>
                <w:sz w:val="21"/>
                <w:szCs w:val="21"/>
              </w:rPr>
              <w:t xml:space="preserve">հարկը </w:t>
            </w:r>
            <w:r>
              <w:rPr>
                <w:spacing w:val="-5"/>
                <w:w w:val="105"/>
                <w:sz w:val="21"/>
                <w:szCs w:val="21"/>
              </w:rPr>
              <w:t xml:space="preserve">33 </w:t>
            </w:r>
            <w:r>
              <w:rPr>
                <w:spacing w:val="-6"/>
                <w:w w:val="105"/>
                <w:sz w:val="21"/>
                <w:szCs w:val="21"/>
              </w:rPr>
              <w:t xml:space="preserve">սմ </w:t>
            </w:r>
            <w:r>
              <w:rPr>
                <w:spacing w:val="-5"/>
                <w:w w:val="105"/>
                <w:sz w:val="21"/>
                <w:szCs w:val="21"/>
              </w:rPr>
              <w:t xml:space="preserve">ոչ </w:t>
            </w:r>
            <w:r>
              <w:rPr>
                <w:spacing w:val="-8"/>
                <w:w w:val="105"/>
                <w:sz w:val="21"/>
                <w:szCs w:val="21"/>
              </w:rPr>
              <w:t xml:space="preserve">պակաս </w:t>
            </w:r>
            <w:r>
              <w:rPr>
                <w:spacing w:val="-9"/>
                <w:w w:val="105"/>
                <w:sz w:val="21"/>
                <w:szCs w:val="21"/>
              </w:rPr>
              <w:t xml:space="preserve">բարձրությամբ; պահարանի </w:t>
            </w:r>
            <w:r>
              <w:rPr>
                <w:spacing w:val="-8"/>
                <w:w w:val="105"/>
                <w:sz w:val="21"/>
                <w:szCs w:val="21"/>
              </w:rPr>
              <w:t xml:space="preserve">ներքևի հատվածը` լամինատե դռներով </w:t>
            </w:r>
            <w:r>
              <w:rPr>
                <w:w w:val="105"/>
                <w:sz w:val="21"/>
                <w:szCs w:val="21"/>
              </w:rPr>
              <w:t xml:space="preserve">և </w:t>
            </w:r>
            <w:r>
              <w:rPr>
                <w:spacing w:val="-8"/>
                <w:w w:val="105"/>
                <w:sz w:val="21"/>
                <w:szCs w:val="21"/>
              </w:rPr>
              <w:t>երկու հարկանի</w:t>
            </w:r>
            <w:r>
              <w:rPr>
                <w:spacing w:val="-31"/>
                <w:w w:val="105"/>
                <w:sz w:val="21"/>
                <w:szCs w:val="21"/>
              </w:rPr>
              <w:t xml:space="preserve"> </w:t>
            </w:r>
            <w:r>
              <w:rPr>
                <w:spacing w:val="-8"/>
                <w:w w:val="105"/>
                <w:sz w:val="21"/>
                <w:szCs w:val="21"/>
              </w:rPr>
              <w:t>դարակներով:</w:t>
            </w:r>
          </w:p>
          <w:p w14:paraId="195D0359" w14:textId="77777777" w:rsidR="00940156" w:rsidRDefault="00000000">
            <w:pPr>
              <w:pStyle w:val="TableParagraph"/>
              <w:spacing w:line="232" w:lineRule="exact"/>
              <w:ind w:left="101"/>
              <w:rPr>
                <w:sz w:val="21"/>
                <w:szCs w:val="21"/>
              </w:rPr>
            </w:pPr>
            <w:r>
              <w:rPr>
                <w:w w:val="105"/>
                <w:sz w:val="21"/>
                <w:szCs w:val="21"/>
              </w:rPr>
              <w:t>Գույնը` բաց շագանակագույն</w:t>
            </w:r>
          </w:p>
        </w:tc>
        <w:tc>
          <w:tcPr>
            <w:tcW w:w="1143" w:type="dxa"/>
          </w:tcPr>
          <w:p w14:paraId="20563FD5" w14:textId="77777777" w:rsidR="00940156" w:rsidRDefault="00940156">
            <w:pPr>
              <w:pStyle w:val="TableParagraph"/>
            </w:pPr>
          </w:p>
          <w:p w14:paraId="27DB8155" w14:textId="77777777" w:rsidR="00940156" w:rsidRDefault="00940156">
            <w:pPr>
              <w:pStyle w:val="TableParagraph"/>
            </w:pPr>
          </w:p>
          <w:p w14:paraId="2AFD6123" w14:textId="77777777" w:rsidR="00940156" w:rsidRDefault="00940156">
            <w:pPr>
              <w:pStyle w:val="TableParagraph"/>
              <w:spacing w:before="8"/>
              <w:rPr>
                <w:sz w:val="18"/>
              </w:rPr>
            </w:pPr>
          </w:p>
          <w:p w14:paraId="55844B96"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4F54AB75" w14:textId="77777777" w:rsidR="00940156" w:rsidRDefault="00940156">
            <w:pPr>
              <w:pStyle w:val="TableParagraph"/>
            </w:pPr>
          </w:p>
          <w:p w14:paraId="7E428BE8" w14:textId="77777777" w:rsidR="00940156" w:rsidRDefault="00940156">
            <w:pPr>
              <w:pStyle w:val="TableParagraph"/>
            </w:pPr>
          </w:p>
          <w:p w14:paraId="59FE2C68" w14:textId="77777777" w:rsidR="00940156" w:rsidRDefault="00940156">
            <w:pPr>
              <w:pStyle w:val="TableParagraph"/>
              <w:spacing w:before="8"/>
              <w:rPr>
                <w:sz w:val="18"/>
              </w:rPr>
            </w:pPr>
          </w:p>
          <w:p w14:paraId="06FA65A1" w14:textId="77777777" w:rsidR="00940156" w:rsidRDefault="00000000">
            <w:pPr>
              <w:pStyle w:val="TableParagraph"/>
              <w:spacing w:before="1"/>
              <w:ind w:left="488"/>
              <w:rPr>
                <w:sz w:val="21"/>
              </w:rPr>
            </w:pPr>
            <w:r>
              <w:rPr>
                <w:w w:val="110"/>
                <w:sz w:val="21"/>
              </w:rPr>
              <w:t>8</w:t>
            </w:r>
          </w:p>
        </w:tc>
        <w:tc>
          <w:tcPr>
            <w:tcW w:w="1263" w:type="dxa"/>
          </w:tcPr>
          <w:p w14:paraId="4F198EC7" w14:textId="77777777" w:rsidR="00940156" w:rsidRDefault="00940156">
            <w:pPr>
              <w:pStyle w:val="TableParagraph"/>
            </w:pPr>
          </w:p>
          <w:p w14:paraId="22875876" w14:textId="77777777" w:rsidR="00940156" w:rsidRDefault="00940156">
            <w:pPr>
              <w:pStyle w:val="TableParagraph"/>
            </w:pPr>
          </w:p>
          <w:p w14:paraId="3D597D7C" w14:textId="77777777" w:rsidR="00940156" w:rsidRDefault="00940156">
            <w:pPr>
              <w:pStyle w:val="TableParagraph"/>
              <w:spacing w:before="8"/>
              <w:rPr>
                <w:sz w:val="18"/>
              </w:rPr>
            </w:pPr>
          </w:p>
          <w:p w14:paraId="2D2FD6FD" w14:textId="77777777" w:rsidR="00940156" w:rsidRDefault="00000000">
            <w:pPr>
              <w:pStyle w:val="TableParagraph"/>
              <w:spacing w:before="1"/>
              <w:ind w:left="106" w:right="98"/>
              <w:jc w:val="center"/>
              <w:rPr>
                <w:sz w:val="21"/>
              </w:rPr>
            </w:pPr>
            <w:r>
              <w:rPr>
                <w:w w:val="110"/>
                <w:sz w:val="21"/>
              </w:rPr>
              <w:t>48480.0</w:t>
            </w:r>
          </w:p>
        </w:tc>
        <w:tc>
          <w:tcPr>
            <w:tcW w:w="1633" w:type="dxa"/>
          </w:tcPr>
          <w:p w14:paraId="1F5772B1" w14:textId="77777777" w:rsidR="00940156" w:rsidRDefault="00940156">
            <w:pPr>
              <w:pStyle w:val="TableParagraph"/>
            </w:pPr>
          </w:p>
          <w:p w14:paraId="78D7AE6A" w14:textId="77777777" w:rsidR="00940156" w:rsidRDefault="00940156">
            <w:pPr>
              <w:pStyle w:val="TableParagraph"/>
            </w:pPr>
          </w:p>
          <w:p w14:paraId="054B089B" w14:textId="77777777" w:rsidR="00940156" w:rsidRDefault="00940156">
            <w:pPr>
              <w:pStyle w:val="TableParagraph"/>
              <w:spacing w:before="8"/>
              <w:rPr>
                <w:sz w:val="18"/>
              </w:rPr>
            </w:pPr>
          </w:p>
          <w:p w14:paraId="2A95CB99" w14:textId="77777777" w:rsidR="00940156" w:rsidRDefault="00000000">
            <w:pPr>
              <w:pStyle w:val="TableParagraph"/>
              <w:spacing w:before="1"/>
              <w:ind w:left="225" w:right="220"/>
              <w:jc w:val="center"/>
              <w:rPr>
                <w:sz w:val="21"/>
              </w:rPr>
            </w:pPr>
            <w:r>
              <w:rPr>
                <w:w w:val="105"/>
                <w:sz w:val="21"/>
              </w:rPr>
              <w:t>387840.0</w:t>
            </w:r>
          </w:p>
        </w:tc>
      </w:tr>
      <w:tr w:rsidR="00940156" w14:paraId="360AABE5" w14:textId="77777777">
        <w:trPr>
          <w:trHeight w:val="1674"/>
        </w:trPr>
        <w:tc>
          <w:tcPr>
            <w:tcW w:w="592" w:type="dxa"/>
          </w:tcPr>
          <w:p w14:paraId="3CDD8B90" w14:textId="77777777" w:rsidR="00940156" w:rsidRDefault="00940156">
            <w:pPr>
              <w:pStyle w:val="TableParagraph"/>
            </w:pPr>
          </w:p>
          <w:p w14:paraId="1A3FD4F4" w14:textId="77777777" w:rsidR="00940156" w:rsidRDefault="00940156">
            <w:pPr>
              <w:pStyle w:val="TableParagraph"/>
            </w:pPr>
          </w:p>
          <w:p w14:paraId="1DD94C9D" w14:textId="77777777" w:rsidR="00940156" w:rsidRDefault="00940156">
            <w:pPr>
              <w:pStyle w:val="TableParagraph"/>
              <w:rPr>
                <w:sz w:val="19"/>
              </w:rPr>
            </w:pPr>
          </w:p>
          <w:p w14:paraId="345CF0D0" w14:textId="77777777" w:rsidR="00940156" w:rsidRDefault="00000000">
            <w:pPr>
              <w:pStyle w:val="TableParagraph"/>
              <w:spacing w:before="1"/>
              <w:ind w:left="239"/>
              <w:rPr>
                <w:sz w:val="21"/>
              </w:rPr>
            </w:pPr>
            <w:r>
              <w:rPr>
                <w:w w:val="107"/>
                <w:sz w:val="21"/>
              </w:rPr>
              <w:t>7</w:t>
            </w:r>
          </w:p>
        </w:tc>
        <w:tc>
          <w:tcPr>
            <w:tcW w:w="2414" w:type="dxa"/>
          </w:tcPr>
          <w:p w14:paraId="6C8F23DE" w14:textId="77777777" w:rsidR="00940156" w:rsidRDefault="00940156">
            <w:pPr>
              <w:pStyle w:val="TableParagraph"/>
            </w:pPr>
          </w:p>
          <w:p w14:paraId="4A5FE05A" w14:textId="77777777" w:rsidR="00940156" w:rsidRDefault="00940156">
            <w:pPr>
              <w:pStyle w:val="TableParagraph"/>
            </w:pPr>
          </w:p>
          <w:p w14:paraId="5B2EBB54" w14:textId="77777777" w:rsidR="00940156" w:rsidRDefault="00940156">
            <w:pPr>
              <w:pStyle w:val="TableParagraph"/>
              <w:spacing w:before="10"/>
              <w:rPr>
                <w:sz w:val="18"/>
              </w:rPr>
            </w:pPr>
          </w:p>
          <w:p w14:paraId="2AD56F2B" w14:textId="77777777" w:rsidR="00940156" w:rsidRDefault="00000000">
            <w:pPr>
              <w:pStyle w:val="TableParagraph"/>
              <w:ind w:left="103"/>
              <w:rPr>
                <w:sz w:val="21"/>
                <w:szCs w:val="21"/>
              </w:rPr>
            </w:pPr>
            <w:r>
              <w:rPr>
                <w:w w:val="105"/>
                <w:sz w:val="21"/>
                <w:szCs w:val="21"/>
              </w:rPr>
              <w:t>Գրասեղան</w:t>
            </w:r>
          </w:p>
        </w:tc>
        <w:tc>
          <w:tcPr>
            <w:tcW w:w="7165" w:type="dxa"/>
          </w:tcPr>
          <w:p w14:paraId="59167C71" w14:textId="77777777" w:rsidR="00940156" w:rsidRDefault="00000000">
            <w:pPr>
              <w:pStyle w:val="TableParagraph"/>
              <w:spacing w:before="22" w:line="278" w:lineRule="auto"/>
              <w:ind w:left="101" w:right="290"/>
              <w:rPr>
                <w:sz w:val="21"/>
                <w:szCs w:val="21"/>
              </w:rPr>
            </w:pPr>
            <w:r>
              <w:rPr>
                <w:sz w:val="21"/>
                <w:szCs w:val="21"/>
              </w:rPr>
              <w:t>Համակարգչային սեղան՝ լամինատապատ, աջ կողմում` շարժական դարակ 3-4 հարկանի` հոլովակների վրա, ձախից` 1 դարակ վերևի մասում՝ հոլովակների վրա, և մեկ դռնով բացվող դարակ՝ առանց միջադիրի, միջնամասում շարժական դարակ ստեղնաշարի համար: Գրասեղանի երկարությունը, լայնքը և բարձրությունը համապատասխանաբար</w:t>
            </w:r>
          </w:p>
          <w:p w14:paraId="4EB0E141" w14:textId="77777777" w:rsidR="00940156" w:rsidRDefault="00000000">
            <w:pPr>
              <w:pStyle w:val="TableParagraph"/>
              <w:spacing w:line="232" w:lineRule="exact"/>
              <w:ind w:left="101"/>
              <w:rPr>
                <w:sz w:val="21"/>
                <w:szCs w:val="21"/>
              </w:rPr>
            </w:pPr>
            <w:r>
              <w:rPr>
                <w:w w:val="105"/>
                <w:sz w:val="21"/>
                <w:szCs w:val="21"/>
              </w:rPr>
              <w:t>160x70x75սմ ±1 սմ։ Գույնը՝ բաց շագանակագույն</w:t>
            </w:r>
          </w:p>
        </w:tc>
        <w:tc>
          <w:tcPr>
            <w:tcW w:w="1143" w:type="dxa"/>
          </w:tcPr>
          <w:p w14:paraId="72BE4B29" w14:textId="77777777" w:rsidR="00940156" w:rsidRDefault="00940156">
            <w:pPr>
              <w:pStyle w:val="TableParagraph"/>
            </w:pPr>
          </w:p>
          <w:p w14:paraId="095647DA" w14:textId="77777777" w:rsidR="00940156" w:rsidRDefault="00940156">
            <w:pPr>
              <w:pStyle w:val="TableParagraph"/>
            </w:pPr>
          </w:p>
          <w:p w14:paraId="4E0F35A9" w14:textId="77777777" w:rsidR="00940156" w:rsidRDefault="00940156">
            <w:pPr>
              <w:pStyle w:val="TableParagraph"/>
              <w:spacing w:before="10"/>
              <w:rPr>
                <w:sz w:val="18"/>
              </w:rPr>
            </w:pPr>
          </w:p>
          <w:p w14:paraId="388A6877"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30D66F6E" w14:textId="77777777" w:rsidR="00940156" w:rsidRDefault="00940156">
            <w:pPr>
              <w:pStyle w:val="TableParagraph"/>
            </w:pPr>
          </w:p>
          <w:p w14:paraId="2D7D8C67" w14:textId="77777777" w:rsidR="00940156" w:rsidRDefault="00940156">
            <w:pPr>
              <w:pStyle w:val="TableParagraph"/>
            </w:pPr>
          </w:p>
          <w:p w14:paraId="44802329" w14:textId="77777777" w:rsidR="00940156" w:rsidRDefault="00940156">
            <w:pPr>
              <w:pStyle w:val="TableParagraph"/>
              <w:spacing w:before="10"/>
              <w:rPr>
                <w:sz w:val="18"/>
              </w:rPr>
            </w:pPr>
          </w:p>
          <w:p w14:paraId="02D1AA46" w14:textId="77777777" w:rsidR="00940156" w:rsidRDefault="00000000">
            <w:pPr>
              <w:pStyle w:val="TableParagraph"/>
              <w:ind w:left="457"/>
              <w:rPr>
                <w:sz w:val="21"/>
              </w:rPr>
            </w:pPr>
            <w:r>
              <w:rPr>
                <w:w w:val="95"/>
                <w:sz w:val="21"/>
              </w:rPr>
              <w:t>12</w:t>
            </w:r>
          </w:p>
        </w:tc>
        <w:tc>
          <w:tcPr>
            <w:tcW w:w="1263" w:type="dxa"/>
          </w:tcPr>
          <w:p w14:paraId="407DF2C2" w14:textId="77777777" w:rsidR="00940156" w:rsidRDefault="00940156">
            <w:pPr>
              <w:pStyle w:val="TableParagraph"/>
            </w:pPr>
          </w:p>
          <w:p w14:paraId="3AD6C037" w14:textId="77777777" w:rsidR="00940156" w:rsidRDefault="00940156">
            <w:pPr>
              <w:pStyle w:val="TableParagraph"/>
            </w:pPr>
          </w:p>
          <w:p w14:paraId="5B98D040" w14:textId="77777777" w:rsidR="00940156" w:rsidRDefault="00940156">
            <w:pPr>
              <w:pStyle w:val="TableParagraph"/>
              <w:spacing w:before="10"/>
              <w:rPr>
                <w:sz w:val="18"/>
              </w:rPr>
            </w:pPr>
          </w:p>
          <w:p w14:paraId="107A1207" w14:textId="77777777" w:rsidR="00940156" w:rsidRDefault="00000000">
            <w:pPr>
              <w:pStyle w:val="TableParagraph"/>
              <w:ind w:left="110" w:right="96"/>
              <w:jc w:val="center"/>
              <w:rPr>
                <w:sz w:val="21"/>
              </w:rPr>
            </w:pPr>
            <w:r>
              <w:rPr>
                <w:w w:val="105"/>
                <w:sz w:val="21"/>
              </w:rPr>
              <w:t>37980.0</w:t>
            </w:r>
          </w:p>
        </w:tc>
        <w:tc>
          <w:tcPr>
            <w:tcW w:w="1633" w:type="dxa"/>
          </w:tcPr>
          <w:p w14:paraId="361243CD" w14:textId="77777777" w:rsidR="00940156" w:rsidRDefault="00940156">
            <w:pPr>
              <w:pStyle w:val="TableParagraph"/>
            </w:pPr>
          </w:p>
          <w:p w14:paraId="75BFDE38" w14:textId="77777777" w:rsidR="00940156" w:rsidRDefault="00940156">
            <w:pPr>
              <w:pStyle w:val="TableParagraph"/>
            </w:pPr>
          </w:p>
          <w:p w14:paraId="5CBD06E0" w14:textId="77777777" w:rsidR="00940156" w:rsidRDefault="00940156">
            <w:pPr>
              <w:pStyle w:val="TableParagraph"/>
              <w:spacing w:before="10"/>
              <w:rPr>
                <w:sz w:val="18"/>
              </w:rPr>
            </w:pPr>
          </w:p>
          <w:p w14:paraId="5ABD9504" w14:textId="77777777" w:rsidR="00940156" w:rsidRDefault="00000000">
            <w:pPr>
              <w:pStyle w:val="TableParagraph"/>
              <w:ind w:left="223" w:right="220"/>
              <w:jc w:val="center"/>
              <w:rPr>
                <w:sz w:val="21"/>
              </w:rPr>
            </w:pPr>
            <w:r>
              <w:rPr>
                <w:w w:val="105"/>
                <w:sz w:val="21"/>
              </w:rPr>
              <w:t>455760.0</w:t>
            </w:r>
          </w:p>
        </w:tc>
      </w:tr>
      <w:tr w:rsidR="00940156" w14:paraId="04A76469" w14:textId="77777777">
        <w:trPr>
          <w:trHeight w:val="2514"/>
        </w:trPr>
        <w:tc>
          <w:tcPr>
            <w:tcW w:w="592" w:type="dxa"/>
          </w:tcPr>
          <w:p w14:paraId="52714A2E" w14:textId="77777777" w:rsidR="00940156" w:rsidRDefault="00940156">
            <w:pPr>
              <w:pStyle w:val="TableParagraph"/>
            </w:pPr>
          </w:p>
          <w:p w14:paraId="5F37A651" w14:textId="77777777" w:rsidR="00940156" w:rsidRDefault="00940156">
            <w:pPr>
              <w:pStyle w:val="TableParagraph"/>
            </w:pPr>
          </w:p>
          <w:p w14:paraId="74F468EF" w14:textId="77777777" w:rsidR="00940156" w:rsidRDefault="00940156">
            <w:pPr>
              <w:pStyle w:val="TableParagraph"/>
            </w:pPr>
          </w:p>
          <w:p w14:paraId="5F6A8E29" w14:textId="77777777" w:rsidR="00940156" w:rsidRDefault="00940156">
            <w:pPr>
              <w:pStyle w:val="TableParagraph"/>
            </w:pPr>
          </w:p>
          <w:p w14:paraId="15DCA61F" w14:textId="77777777" w:rsidR="00940156" w:rsidRDefault="00000000">
            <w:pPr>
              <w:pStyle w:val="TableParagraph"/>
              <w:spacing w:before="136"/>
              <w:ind w:left="232"/>
              <w:rPr>
                <w:sz w:val="21"/>
              </w:rPr>
            </w:pPr>
            <w:r>
              <w:rPr>
                <w:w w:val="121"/>
                <w:sz w:val="21"/>
              </w:rPr>
              <w:t>8</w:t>
            </w:r>
          </w:p>
        </w:tc>
        <w:tc>
          <w:tcPr>
            <w:tcW w:w="2414" w:type="dxa"/>
          </w:tcPr>
          <w:p w14:paraId="4CDDA3F7" w14:textId="77777777" w:rsidR="00940156" w:rsidRDefault="00940156">
            <w:pPr>
              <w:pStyle w:val="TableParagraph"/>
            </w:pPr>
          </w:p>
          <w:p w14:paraId="6DE8171D" w14:textId="77777777" w:rsidR="00940156" w:rsidRDefault="00940156">
            <w:pPr>
              <w:pStyle w:val="TableParagraph"/>
            </w:pPr>
          </w:p>
          <w:p w14:paraId="7BCBB24F" w14:textId="77777777" w:rsidR="00940156" w:rsidRDefault="00940156">
            <w:pPr>
              <w:pStyle w:val="TableParagraph"/>
            </w:pPr>
          </w:p>
          <w:p w14:paraId="50848DCA" w14:textId="77777777" w:rsidR="00940156" w:rsidRDefault="00940156">
            <w:pPr>
              <w:pStyle w:val="TableParagraph"/>
            </w:pPr>
          </w:p>
          <w:p w14:paraId="0840596D" w14:textId="77777777" w:rsidR="00940156" w:rsidRDefault="00000000">
            <w:pPr>
              <w:pStyle w:val="TableParagraph"/>
              <w:spacing w:before="131"/>
              <w:ind w:left="103"/>
              <w:rPr>
                <w:sz w:val="21"/>
                <w:szCs w:val="21"/>
              </w:rPr>
            </w:pPr>
            <w:r>
              <w:rPr>
                <w:w w:val="105"/>
                <w:sz w:val="21"/>
                <w:szCs w:val="21"/>
              </w:rPr>
              <w:t>Սեղան 2</w:t>
            </w:r>
          </w:p>
        </w:tc>
        <w:tc>
          <w:tcPr>
            <w:tcW w:w="7165" w:type="dxa"/>
          </w:tcPr>
          <w:p w14:paraId="27B35250" w14:textId="77777777" w:rsidR="00940156" w:rsidRDefault="00000000">
            <w:pPr>
              <w:pStyle w:val="TableParagraph"/>
              <w:spacing w:before="24" w:line="278" w:lineRule="auto"/>
              <w:ind w:left="101" w:right="265"/>
              <w:rPr>
                <w:sz w:val="21"/>
                <w:szCs w:val="21"/>
              </w:rPr>
            </w:pPr>
            <w:r>
              <w:rPr>
                <w:w w:val="105"/>
                <w:sz w:val="21"/>
                <w:szCs w:val="21"/>
              </w:rPr>
              <w:t xml:space="preserve">Սեղանի երեսի չափսերը՝լայնությունը 575 մմ ±5մմ, երկարությունը 925 մմ ±5 </w:t>
            </w:r>
            <w:r>
              <w:rPr>
                <w:spacing w:val="-6"/>
                <w:w w:val="105"/>
                <w:sz w:val="21"/>
                <w:szCs w:val="21"/>
              </w:rPr>
              <w:t xml:space="preserve">մմ, </w:t>
            </w:r>
            <w:r>
              <w:rPr>
                <w:spacing w:val="-8"/>
                <w:w w:val="105"/>
                <w:sz w:val="21"/>
                <w:szCs w:val="21"/>
              </w:rPr>
              <w:t xml:space="preserve">եզրերը՝ առնվազն </w:t>
            </w:r>
            <w:r>
              <w:rPr>
                <w:spacing w:val="-6"/>
                <w:w w:val="105"/>
                <w:sz w:val="21"/>
                <w:szCs w:val="21"/>
              </w:rPr>
              <w:t xml:space="preserve">35մմ </w:t>
            </w:r>
            <w:r>
              <w:rPr>
                <w:spacing w:val="-8"/>
                <w:w w:val="105"/>
                <w:sz w:val="21"/>
                <w:szCs w:val="21"/>
              </w:rPr>
              <w:t xml:space="preserve">բարձրությամբ </w:t>
            </w:r>
            <w:r>
              <w:rPr>
                <w:spacing w:val="-7"/>
                <w:w w:val="105"/>
                <w:sz w:val="21"/>
                <w:szCs w:val="21"/>
              </w:rPr>
              <w:t xml:space="preserve">ՄԴՖ-ից </w:t>
            </w:r>
            <w:r>
              <w:rPr>
                <w:spacing w:val="-9"/>
                <w:w w:val="105"/>
                <w:sz w:val="21"/>
                <w:szCs w:val="21"/>
              </w:rPr>
              <w:t xml:space="preserve">պրոֆիլներով, </w:t>
            </w:r>
            <w:r>
              <w:rPr>
                <w:spacing w:val="-8"/>
                <w:w w:val="105"/>
                <w:sz w:val="21"/>
                <w:szCs w:val="21"/>
              </w:rPr>
              <w:t xml:space="preserve">սեղանի </w:t>
            </w:r>
            <w:r>
              <w:rPr>
                <w:spacing w:val="-7"/>
                <w:w w:val="105"/>
                <w:sz w:val="21"/>
                <w:szCs w:val="21"/>
              </w:rPr>
              <w:t xml:space="preserve">չափերը՝ </w:t>
            </w:r>
            <w:r>
              <w:rPr>
                <w:spacing w:val="-8"/>
                <w:w w:val="105"/>
                <w:sz w:val="21"/>
                <w:szCs w:val="21"/>
              </w:rPr>
              <w:t xml:space="preserve">լայնությունը՝ </w:t>
            </w:r>
            <w:r>
              <w:rPr>
                <w:spacing w:val="-7"/>
                <w:w w:val="105"/>
                <w:sz w:val="21"/>
                <w:szCs w:val="21"/>
              </w:rPr>
              <w:t xml:space="preserve">550մմ </w:t>
            </w:r>
            <w:r>
              <w:rPr>
                <w:spacing w:val="-6"/>
                <w:w w:val="105"/>
                <w:sz w:val="21"/>
                <w:szCs w:val="21"/>
              </w:rPr>
              <w:t xml:space="preserve">±5 </w:t>
            </w:r>
            <w:r>
              <w:rPr>
                <w:spacing w:val="-5"/>
                <w:w w:val="105"/>
                <w:sz w:val="21"/>
                <w:szCs w:val="21"/>
              </w:rPr>
              <w:t xml:space="preserve">մմ, </w:t>
            </w:r>
            <w:r>
              <w:rPr>
                <w:spacing w:val="-8"/>
                <w:w w:val="105"/>
                <w:sz w:val="21"/>
                <w:szCs w:val="21"/>
              </w:rPr>
              <w:t xml:space="preserve">բարձրությունը715մմ </w:t>
            </w:r>
            <w:r>
              <w:rPr>
                <w:spacing w:val="-4"/>
                <w:w w:val="105"/>
                <w:sz w:val="21"/>
                <w:szCs w:val="21"/>
              </w:rPr>
              <w:t xml:space="preserve">±5 </w:t>
            </w:r>
            <w:r>
              <w:rPr>
                <w:spacing w:val="-5"/>
                <w:w w:val="105"/>
                <w:sz w:val="21"/>
                <w:szCs w:val="21"/>
              </w:rPr>
              <w:t xml:space="preserve">մմ, </w:t>
            </w:r>
            <w:r>
              <w:rPr>
                <w:spacing w:val="-8"/>
                <w:w w:val="105"/>
                <w:sz w:val="21"/>
                <w:szCs w:val="21"/>
              </w:rPr>
              <w:t xml:space="preserve">խորությունը </w:t>
            </w:r>
            <w:r>
              <w:rPr>
                <w:spacing w:val="-7"/>
                <w:w w:val="105"/>
                <w:sz w:val="21"/>
                <w:szCs w:val="21"/>
              </w:rPr>
              <w:t xml:space="preserve">915մմ </w:t>
            </w:r>
            <w:r>
              <w:rPr>
                <w:spacing w:val="-5"/>
                <w:w w:val="105"/>
                <w:sz w:val="21"/>
                <w:szCs w:val="21"/>
              </w:rPr>
              <w:t xml:space="preserve">±5 </w:t>
            </w:r>
            <w:r>
              <w:rPr>
                <w:spacing w:val="-7"/>
                <w:w w:val="105"/>
                <w:sz w:val="21"/>
                <w:szCs w:val="21"/>
              </w:rPr>
              <w:t xml:space="preserve">մմ։ </w:t>
            </w:r>
            <w:r>
              <w:rPr>
                <w:spacing w:val="-8"/>
                <w:w w:val="105"/>
                <w:sz w:val="21"/>
                <w:szCs w:val="21"/>
              </w:rPr>
              <w:t xml:space="preserve">հատակից առնվազն </w:t>
            </w:r>
            <w:r>
              <w:rPr>
                <w:spacing w:val="-7"/>
                <w:w w:val="105"/>
                <w:sz w:val="21"/>
                <w:szCs w:val="21"/>
              </w:rPr>
              <w:t xml:space="preserve">280մմ վերև </w:t>
            </w:r>
            <w:r>
              <w:rPr>
                <w:spacing w:val="-8"/>
                <w:w w:val="105"/>
                <w:sz w:val="21"/>
                <w:szCs w:val="21"/>
              </w:rPr>
              <w:t xml:space="preserve">ամբողջ լայնությամբ մեջտեղի հատվածից լամինատե վահանակով կիսված, եզրերը երիզված եզրաժապավենով </w:t>
            </w:r>
            <w:r>
              <w:rPr>
                <w:spacing w:val="-7"/>
                <w:w w:val="105"/>
                <w:sz w:val="21"/>
                <w:szCs w:val="21"/>
              </w:rPr>
              <w:t xml:space="preserve">ՊՎՍ, </w:t>
            </w:r>
            <w:r>
              <w:rPr>
                <w:spacing w:val="-9"/>
                <w:w w:val="105"/>
                <w:sz w:val="21"/>
                <w:szCs w:val="21"/>
              </w:rPr>
              <w:t xml:space="preserve">պատրաստված </w:t>
            </w:r>
            <w:r>
              <w:rPr>
                <w:spacing w:val="-8"/>
                <w:w w:val="105"/>
                <w:sz w:val="21"/>
                <w:szCs w:val="21"/>
              </w:rPr>
              <w:t xml:space="preserve">ջերմամշակված մելամինե ծածկույթով լամինատից (հաստությունը </w:t>
            </w:r>
            <w:r>
              <w:rPr>
                <w:w w:val="105"/>
                <w:sz w:val="21"/>
                <w:szCs w:val="21"/>
              </w:rPr>
              <w:t xml:space="preserve">≥ </w:t>
            </w:r>
            <w:r>
              <w:rPr>
                <w:spacing w:val="-7"/>
                <w:w w:val="105"/>
                <w:sz w:val="21"/>
                <w:szCs w:val="21"/>
              </w:rPr>
              <w:t xml:space="preserve">18մմ): </w:t>
            </w:r>
            <w:r>
              <w:rPr>
                <w:spacing w:val="-8"/>
                <w:w w:val="105"/>
                <w:sz w:val="21"/>
                <w:szCs w:val="21"/>
              </w:rPr>
              <w:t xml:space="preserve">Ներքևի </w:t>
            </w:r>
            <w:r>
              <w:rPr>
                <w:spacing w:val="-7"/>
                <w:w w:val="105"/>
                <w:sz w:val="21"/>
                <w:szCs w:val="21"/>
              </w:rPr>
              <w:t xml:space="preserve">մասում </w:t>
            </w:r>
            <w:r>
              <w:rPr>
                <w:spacing w:val="-9"/>
                <w:w w:val="105"/>
                <w:sz w:val="21"/>
                <w:szCs w:val="21"/>
              </w:rPr>
              <w:t xml:space="preserve">պլաստմասսայե </w:t>
            </w:r>
            <w:r>
              <w:rPr>
                <w:w w:val="105"/>
                <w:sz w:val="21"/>
                <w:szCs w:val="21"/>
              </w:rPr>
              <w:t>տակդիրներով, սեղանի երեսն իրանին ամրացվվում</w:t>
            </w:r>
            <w:r>
              <w:rPr>
                <w:spacing w:val="-4"/>
                <w:w w:val="105"/>
                <w:sz w:val="21"/>
                <w:szCs w:val="21"/>
              </w:rPr>
              <w:t xml:space="preserve"> </w:t>
            </w:r>
            <w:r>
              <w:rPr>
                <w:w w:val="105"/>
                <w:sz w:val="21"/>
                <w:szCs w:val="21"/>
              </w:rPr>
              <w:t>է</w:t>
            </w:r>
          </w:p>
          <w:p w14:paraId="256984E1" w14:textId="77777777" w:rsidR="00940156" w:rsidRDefault="00000000">
            <w:pPr>
              <w:pStyle w:val="TableParagraph"/>
              <w:spacing w:line="229" w:lineRule="exact"/>
              <w:ind w:left="101"/>
              <w:rPr>
                <w:sz w:val="21"/>
                <w:szCs w:val="21"/>
              </w:rPr>
            </w:pPr>
            <w:r>
              <w:rPr>
                <w:w w:val="105"/>
                <w:sz w:val="21"/>
                <w:szCs w:val="21"/>
              </w:rPr>
              <w:t>երկաթե անկյունակներով, լամինատի գույնը բաց դարչնագույն</w:t>
            </w:r>
          </w:p>
        </w:tc>
        <w:tc>
          <w:tcPr>
            <w:tcW w:w="1143" w:type="dxa"/>
          </w:tcPr>
          <w:p w14:paraId="5C1B7FF5" w14:textId="77777777" w:rsidR="00940156" w:rsidRDefault="00940156">
            <w:pPr>
              <w:pStyle w:val="TableParagraph"/>
            </w:pPr>
          </w:p>
          <w:p w14:paraId="2608BA24" w14:textId="77777777" w:rsidR="00940156" w:rsidRDefault="00940156">
            <w:pPr>
              <w:pStyle w:val="TableParagraph"/>
            </w:pPr>
          </w:p>
          <w:p w14:paraId="37D9AC47" w14:textId="77777777" w:rsidR="00940156" w:rsidRDefault="00940156">
            <w:pPr>
              <w:pStyle w:val="TableParagraph"/>
            </w:pPr>
          </w:p>
          <w:p w14:paraId="34B2F849" w14:textId="77777777" w:rsidR="00940156" w:rsidRDefault="00940156">
            <w:pPr>
              <w:pStyle w:val="TableParagraph"/>
            </w:pPr>
          </w:p>
          <w:p w14:paraId="50EBCFDA" w14:textId="77777777" w:rsidR="00940156" w:rsidRDefault="00000000">
            <w:pPr>
              <w:pStyle w:val="TableParagraph"/>
              <w:spacing w:before="131"/>
              <w:ind w:left="311" w:right="310"/>
              <w:jc w:val="center"/>
              <w:rPr>
                <w:sz w:val="21"/>
                <w:szCs w:val="21"/>
              </w:rPr>
            </w:pPr>
            <w:r>
              <w:rPr>
                <w:w w:val="105"/>
                <w:sz w:val="21"/>
                <w:szCs w:val="21"/>
              </w:rPr>
              <w:t>հատ</w:t>
            </w:r>
          </w:p>
        </w:tc>
        <w:tc>
          <w:tcPr>
            <w:tcW w:w="1102" w:type="dxa"/>
          </w:tcPr>
          <w:p w14:paraId="0191B50B" w14:textId="77777777" w:rsidR="00940156" w:rsidRDefault="00940156">
            <w:pPr>
              <w:pStyle w:val="TableParagraph"/>
            </w:pPr>
          </w:p>
          <w:p w14:paraId="4DDB081D" w14:textId="77777777" w:rsidR="00940156" w:rsidRDefault="00940156">
            <w:pPr>
              <w:pStyle w:val="TableParagraph"/>
            </w:pPr>
          </w:p>
          <w:p w14:paraId="66D32550" w14:textId="77777777" w:rsidR="00940156" w:rsidRDefault="00940156">
            <w:pPr>
              <w:pStyle w:val="TableParagraph"/>
            </w:pPr>
          </w:p>
          <w:p w14:paraId="4D4B5F21" w14:textId="77777777" w:rsidR="00940156" w:rsidRDefault="00940156">
            <w:pPr>
              <w:pStyle w:val="TableParagraph"/>
            </w:pPr>
          </w:p>
          <w:p w14:paraId="5F8D527F" w14:textId="77777777" w:rsidR="00940156" w:rsidRDefault="00000000">
            <w:pPr>
              <w:pStyle w:val="TableParagraph"/>
              <w:spacing w:before="131"/>
              <w:ind w:left="497"/>
              <w:rPr>
                <w:sz w:val="21"/>
              </w:rPr>
            </w:pPr>
            <w:r>
              <w:rPr>
                <w:w w:val="99"/>
                <w:sz w:val="21"/>
              </w:rPr>
              <w:t>2</w:t>
            </w:r>
          </w:p>
        </w:tc>
        <w:tc>
          <w:tcPr>
            <w:tcW w:w="1263" w:type="dxa"/>
          </w:tcPr>
          <w:p w14:paraId="4BA2C65A" w14:textId="77777777" w:rsidR="00940156" w:rsidRDefault="00940156">
            <w:pPr>
              <w:pStyle w:val="TableParagraph"/>
            </w:pPr>
          </w:p>
          <w:p w14:paraId="3EA039F8" w14:textId="77777777" w:rsidR="00940156" w:rsidRDefault="00940156">
            <w:pPr>
              <w:pStyle w:val="TableParagraph"/>
            </w:pPr>
          </w:p>
          <w:p w14:paraId="23DCBFAE" w14:textId="77777777" w:rsidR="00940156" w:rsidRDefault="00940156">
            <w:pPr>
              <w:pStyle w:val="TableParagraph"/>
            </w:pPr>
          </w:p>
          <w:p w14:paraId="66B22EDB" w14:textId="77777777" w:rsidR="00940156" w:rsidRDefault="00940156">
            <w:pPr>
              <w:pStyle w:val="TableParagraph"/>
            </w:pPr>
          </w:p>
          <w:p w14:paraId="5CBC6DAF" w14:textId="77777777" w:rsidR="00940156" w:rsidRDefault="00000000">
            <w:pPr>
              <w:pStyle w:val="TableParagraph"/>
              <w:spacing w:before="131"/>
              <w:ind w:left="108" w:right="98"/>
              <w:jc w:val="center"/>
              <w:rPr>
                <w:sz w:val="21"/>
              </w:rPr>
            </w:pPr>
            <w:r>
              <w:rPr>
                <w:w w:val="110"/>
                <w:sz w:val="21"/>
              </w:rPr>
              <w:t>49980.0</w:t>
            </w:r>
          </w:p>
        </w:tc>
        <w:tc>
          <w:tcPr>
            <w:tcW w:w="1633" w:type="dxa"/>
          </w:tcPr>
          <w:p w14:paraId="43C8C284" w14:textId="77777777" w:rsidR="00940156" w:rsidRDefault="00940156">
            <w:pPr>
              <w:pStyle w:val="TableParagraph"/>
            </w:pPr>
          </w:p>
          <w:p w14:paraId="07DB2A08" w14:textId="77777777" w:rsidR="00940156" w:rsidRDefault="00940156">
            <w:pPr>
              <w:pStyle w:val="TableParagraph"/>
            </w:pPr>
          </w:p>
          <w:p w14:paraId="7DE833D8" w14:textId="77777777" w:rsidR="00940156" w:rsidRDefault="00940156">
            <w:pPr>
              <w:pStyle w:val="TableParagraph"/>
            </w:pPr>
          </w:p>
          <w:p w14:paraId="5019D57C" w14:textId="77777777" w:rsidR="00940156" w:rsidRDefault="00940156">
            <w:pPr>
              <w:pStyle w:val="TableParagraph"/>
            </w:pPr>
          </w:p>
          <w:p w14:paraId="0A1FE52B" w14:textId="77777777" w:rsidR="00940156" w:rsidRDefault="00000000">
            <w:pPr>
              <w:pStyle w:val="TableParagraph"/>
              <w:spacing w:before="131"/>
              <w:ind w:left="223" w:right="220"/>
              <w:jc w:val="center"/>
              <w:rPr>
                <w:sz w:val="21"/>
              </w:rPr>
            </w:pPr>
            <w:r>
              <w:rPr>
                <w:w w:val="110"/>
                <w:sz w:val="21"/>
              </w:rPr>
              <w:t>99960.0</w:t>
            </w:r>
          </w:p>
        </w:tc>
      </w:tr>
      <w:tr w:rsidR="00940156" w14:paraId="3ED9065D" w14:textId="77777777">
        <w:trPr>
          <w:trHeight w:val="754"/>
        </w:trPr>
        <w:tc>
          <w:tcPr>
            <w:tcW w:w="592" w:type="dxa"/>
          </w:tcPr>
          <w:p w14:paraId="24C3D60E" w14:textId="77777777" w:rsidR="00940156" w:rsidRDefault="00940156">
            <w:pPr>
              <w:pStyle w:val="TableParagraph"/>
              <w:rPr>
                <w:sz w:val="23"/>
              </w:rPr>
            </w:pPr>
          </w:p>
          <w:p w14:paraId="07F79CA0" w14:textId="77777777" w:rsidR="00940156" w:rsidRDefault="00000000">
            <w:pPr>
              <w:pStyle w:val="TableParagraph"/>
              <w:ind w:left="232"/>
              <w:rPr>
                <w:sz w:val="21"/>
              </w:rPr>
            </w:pPr>
            <w:r>
              <w:rPr>
                <w:w w:val="121"/>
                <w:sz w:val="21"/>
              </w:rPr>
              <w:t>9</w:t>
            </w:r>
          </w:p>
        </w:tc>
        <w:tc>
          <w:tcPr>
            <w:tcW w:w="2414" w:type="dxa"/>
          </w:tcPr>
          <w:p w14:paraId="414048D1" w14:textId="77777777" w:rsidR="00940156" w:rsidRDefault="00000000">
            <w:pPr>
              <w:pStyle w:val="TableParagraph"/>
              <w:spacing w:before="123" w:line="276" w:lineRule="auto"/>
              <w:ind w:left="103" w:right="129"/>
              <w:rPr>
                <w:sz w:val="21"/>
                <w:szCs w:val="21"/>
              </w:rPr>
            </w:pPr>
            <w:r>
              <w:rPr>
                <w:w w:val="105"/>
                <w:sz w:val="21"/>
                <w:szCs w:val="21"/>
              </w:rPr>
              <w:t>Մանկական գունավոր սեղան փոքր</w:t>
            </w:r>
          </w:p>
        </w:tc>
        <w:tc>
          <w:tcPr>
            <w:tcW w:w="7165" w:type="dxa"/>
          </w:tcPr>
          <w:p w14:paraId="5A365796" w14:textId="77777777" w:rsidR="00940156" w:rsidRDefault="00000000">
            <w:pPr>
              <w:pStyle w:val="TableParagraph"/>
              <w:spacing w:before="123" w:line="276" w:lineRule="auto"/>
              <w:ind w:left="101"/>
              <w:rPr>
                <w:sz w:val="21"/>
                <w:szCs w:val="21"/>
              </w:rPr>
            </w:pPr>
            <w:r>
              <w:rPr>
                <w:spacing w:val="-8"/>
                <w:w w:val="105"/>
                <w:sz w:val="21"/>
                <w:szCs w:val="21"/>
              </w:rPr>
              <w:t xml:space="preserve">Պատրաստված </w:t>
            </w:r>
            <w:r>
              <w:rPr>
                <w:w w:val="105"/>
                <w:sz w:val="21"/>
                <w:szCs w:val="21"/>
              </w:rPr>
              <w:t xml:space="preserve">18 </w:t>
            </w:r>
            <w:r>
              <w:rPr>
                <w:spacing w:val="-5"/>
                <w:w w:val="105"/>
                <w:sz w:val="21"/>
                <w:szCs w:val="21"/>
              </w:rPr>
              <w:t xml:space="preserve">մմ </w:t>
            </w:r>
            <w:r>
              <w:rPr>
                <w:spacing w:val="-8"/>
                <w:w w:val="105"/>
                <w:sz w:val="21"/>
                <w:szCs w:val="21"/>
              </w:rPr>
              <w:t xml:space="preserve">լամինատից, </w:t>
            </w:r>
            <w:r>
              <w:rPr>
                <w:spacing w:val="-7"/>
                <w:w w:val="105"/>
                <w:sz w:val="21"/>
                <w:szCs w:val="21"/>
              </w:rPr>
              <w:t xml:space="preserve">կլոր </w:t>
            </w:r>
            <w:r>
              <w:rPr>
                <w:w w:val="105"/>
                <w:sz w:val="21"/>
                <w:szCs w:val="21"/>
              </w:rPr>
              <w:t xml:space="preserve">4 </w:t>
            </w:r>
            <w:r>
              <w:rPr>
                <w:spacing w:val="-8"/>
                <w:w w:val="105"/>
                <w:sz w:val="21"/>
                <w:szCs w:val="21"/>
              </w:rPr>
              <w:t xml:space="preserve">երեխայի </w:t>
            </w:r>
            <w:r>
              <w:rPr>
                <w:spacing w:val="-7"/>
                <w:w w:val="105"/>
                <w:sz w:val="21"/>
                <w:szCs w:val="21"/>
              </w:rPr>
              <w:t xml:space="preserve">համար /3-8 </w:t>
            </w:r>
            <w:r>
              <w:rPr>
                <w:spacing w:val="-8"/>
                <w:w w:val="105"/>
                <w:sz w:val="21"/>
                <w:szCs w:val="21"/>
              </w:rPr>
              <w:t xml:space="preserve">տարեկան/ տրամագիծը` </w:t>
            </w:r>
            <w:r>
              <w:rPr>
                <w:spacing w:val="-7"/>
                <w:w w:val="105"/>
                <w:sz w:val="21"/>
                <w:szCs w:val="21"/>
              </w:rPr>
              <w:t xml:space="preserve">90սմ </w:t>
            </w:r>
            <w:r>
              <w:rPr>
                <w:spacing w:val="-6"/>
                <w:w w:val="105"/>
                <w:sz w:val="21"/>
                <w:szCs w:val="21"/>
              </w:rPr>
              <w:t xml:space="preserve">±1 </w:t>
            </w:r>
            <w:r>
              <w:rPr>
                <w:spacing w:val="-5"/>
                <w:w w:val="105"/>
                <w:sz w:val="21"/>
                <w:szCs w:val="21"/>
              </w:rPr>
              <w:t xml:space="preserve">սմ, </w:t>
            </w:r>
            <w:r>
              <w:rPr>
                <w:spacing w:val="-8"/>
                <w:w w:val="105"/>
                <w:sz w:val="21"/>
                <w:szCs w:val="21"/>
              </w:rPr>
              <w:t xml:space="preserve">բարձրությունը 54սմ±1 </w:t>
            </w:r>
            <w:r>
              <w:rPr>
                <w:spacing w:val="-6"/>
                <w:w w:val="105"/>
                <w:sz w:val="21"/>
                <w:szCs w:val="21"/>
              </w:rPr>
              <w:t xml:space="preserve">սմ, </w:t>
            </w:r>
            <w:r>
              <w:rPr>
                <w:spacing w:val="-7"/>
                <w:w w:val="105"/>
                <w:sz w:val="21"/>
                <w:szCs w:val="21"/>
              </w:rPr>
              <w:t xml:space="preserve">երեսի </w:t>
            </w:r>
            <w:r>
              <w:rPr>
                <w:spacing w:val="-8"/>
                <w:w w:val="105"/>
                <w:sz w:val="21"/>
                <w:szCs w:val="21"/>
              </w:rPr>
              <w:t>կողային մասերը</w:t>
            </w:r>
          </w:p>
        </w:tc>
        <w:tc>
          <w:tcPr>
            <w:tcW w:w="1143" w:type="dxa"/>
          </w:tcPr>
          <w:p w14:paraId="71CAF147" w14:textId="77777777" w:rsidR="00940156" w:rsidRDefault="00940156">
            <w:pPr>
              <w:pStyle w:val="TableParagraph"/>
              <w:spacing w:before="6"/>
            </w:pPr>
          </w:p>
          <w:p w14:paraId="11971E31"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6D6DF8C4" w14:textId="77777777" w:rsidR="00940156" w:rsidRDefault="00940156">
            <w:pPr>
              <w:pStyle w:val="TableParagraph"/>
              <w:spacing w:before="6"/>
            </w:pPr>
          </w:p>
          <w:p w14:paraId="2EED7589" w14:textId="77777777" w:rsidR="00940156" w:rsidRDefault="00000000">
            <w:pPr>
              <w:pStyle w:val="TableParagraph"/>
              <w:ind w:left="497"/>
              <w:rPr>
                <w:sz w:val="21"/>
              </w:rPr>
            </w:pPr>
            <w:r>
              <w:rPr>
                <w:w w:val="97"/>
                <w:sz w:val="21"/>
              </w:rPr>
              <w:t>3</w:t>
            </w:r>
          </w:p>
        </w:tc>
        <w:tc>
          <w:tcPr>
            <w:tcW w:w="1263" w:type="dxa"/>
          </w:tcPr>
          <w:p w14:paraId="66C2C5D6" w14:textId="77777777" w:rsidR="00940156" w:rsidRDefault="00940156">
            <w:pPr>
              <w:pStyle w:val="TableParagraph"/>
              <w:spacing w:before="6"/>
            </w:pPr>
          </w:p>
          <w:p w14:paraId="592C7E01" w14:textId="77777777" w:rsidR="00940156" w:rsidRDefault="00000000">
            <w:pPr>
              <w:pStyle w:val="TableParagraph"/>
              <w:ind w:left="104" w:right="98"/>
              <w:jc w:val="center"/>
              <w:rPr>
                <w:sz w:val="21"/>
              </w:rPr>
            </w:pPr>
            <w:r>
              <w:rPr>
                <w:w w:val="105"/>
                <w:sz w:val="21"/>
              </w:rPr>
              <w:t>30000.0</w:t>
            </w:r>
          </w:p>
        </w:tc>
        <w:tc>
          <w:tcPr>
            <w:tcW w:w="1633" w:type="dxa"/>
          </w:tcPr>
          <w:p w14:paraId="1AEACF59" w14:textId="77777777" w:rsidR="00940156" w:rsidRDefault="00940156">
            <w:pPr>
              <w:pStyle w:val="TableParagraph"/>
              <w:spacing w:before="6"/>
            </w:pPr>
          </w:p>
          <w:p w14:paraId="3D213AC9" w14:textId="77777777" w:rsidR="00940156" w:rsidRDefault="00000000">
            <w:pPr>
              <w:pStyle w:val="TableParagraph"/>
              <w:ind w:left="224" w:right="220"/>
              <w:jc w:val="center"/>
              <w:rPr>
                <w:sz w:val="21"/>
              </w:rPr>
            </w:pPr>
            <w:r>
              <w:rPr>
                <w:w w:val="110"/>
                <w:sz w:val="21"/>
              </w:rPr>
              <w:t>90000.0</w:t>
            </w:r>
          </w:p>
        </w:tc>
      </w:tr>
    </w:tbl>
    <w:p w14:paraId="26D5F35B" w14:textId="77777777" w:rsidR="00940156" w:rsidRDefault="00940156">
      <w:pPr>
        <w:jc w:val="center"/>
        <w:rPr>
          <w:sz w:val="21"/>
        </w:rPr>
        <w:sectPr w:rsidR="00940156">
          <w:pgSz w:w="15840" w:h="12240" w:orient="landscape"/>
          <w:pgMar w:top="1400" w:right="120" w:bottom="280" w:left="160" w:header="1201" w:footer="0" w:gutter="0"/>
          <w:cols w:space="720"/>
        </w:sectPr>
      </w:pPr>
    </w:p>
    <w:p w14:paraId="78E5AE2A" w14:textId="77777777" w:rsidR="00940156" w:rsidRDefault="00940156">
      <w:pPr>
        <w:pStyle w:val="BodyText"/>
        <w:rPr>
          <w:sz w:val="20"/>
        </w:rPr>
      </w:pPr>
    </w:p>
    <w:p w14:paraId="1E5785BC"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1103EA31" w14:textId="77777777">
        <w:trPr>
          <w:trHeight w:val="753"/>
        </w:trPr>
        <w:tc>
          <w:tcPr>
            <w:tcW w:w="592" w:type="dxa"/>
          </w:tcPr>
          <w:p w14:paraId="1EB2362B" w14:textId="77777777" w:rsidR="00940156" w:rsidRDefault="00940156">
            <w:pPr>
              <w:pStyle w:val="TableParagraph"/>
              <w:rPr>
                <w:sz w:val="20"/>
              </w:rPr>
            </w:pPr>
          </w:p>
        </w:tc>
        <w:tc>
          <w:tcPr>
            <w:tcW w:w="2414" w:type="dxa"/>
          </w:tcPr>
          <w:p w14:paraId="35D4E44A" w14:textId="77777777" w:rsidR="00940156" w:rsidRDefault="00940156">
            <w:pPr>
              <w:pStyle w:val="TableParagraph"/>
              <w:rPr>
                <w:sz w:val="20"/>
              </w:rPr>
            </w:pPr>
          </w:p>
        </w:tc>
        <w:tc>
          <w:tcPr>
            <w:tcW w:w="7165" w:type="dxa"/>
          </w:tcPr>
          <w:p w14:paraId="4346CE76" w14:textId="77777777" w:rsidR="00940156" w:rsidRDefault="00000000">
            <w:pPr>
              <w:pStyle w:val="TableParagraph"/>
              <w:spacing w:before="22" w:line="278" w:lineRule="auto"/>
              <w:ind w:left="101"/>
              <w:rPr>
                <w:sz w:val="21"/>
                <w:szCs w:val="21"/>
              </w:rPr>
            </w:pPr>
            <w:r>
              <w:rPr>
                <w:spacing w:val="-8"/>
                <w:w w:val="105"/>
                <w:sz w:val="21"/>
                <w:szCs w:val="21"/>
              </w:rPr>
              <w:t xml:space="preserve">փաթաթված ՊՎԽ-ով, </w:t>
            </w:r>
            <w:r>
              <w:rPr>
                <w:spacing w:val="-7"/>
                <w:w w:val="105"/>
                <w:sz w:val="21"/>
                <w:szCs w:val="21"/>
              </w:rPr>
              <w:t xml:space="preserve">բոլոր </w:t>
            </w:r>
            <w:r>
              <w:rPr>
                <w:spacing w:val="-8"/>
                <w:w w:val="105"/>
                <w:sz w:val="21"/>
                <w:szCs w:val="21"/>
              </w:rPr>
              <w:t xml:space="preserve">կտրվածքները </w:t>
            </w:r>
            <w:r>
              <w:rPr>
                <w:spacing w:val="-9"/>
                <w:w w:val="105"/>
                <w:sz w:val="21"/>
                <w:szCs w:val="21"/>
              </w:rPr>
              <w:t xml:space="preserve">փաթաթված </w:t>
            </w:r>
            <w:r>
              <w:rPr>
                <w:spacing w:val="-8"/>
                <w:w w:val="105"/>
                <w:sz w:val="21"/>
                <w:szCs w:val="21"/>
              </w:rPr>
              <w:t xml:space="preserve">ինքնասոսնձով, սեղանն </w:t>
            </w:r>
            <w:r>
              <w:rPr>
                <w:spacing w:val="-6"/>
                <w:w w:val="105"/>
                <w:sz w:val="21"/>
                <w:szCs w:val="21"/>
              </w:rPr>
              <w:t xml:space="preserve">ունի </w:t>
            </w:r>
            <w:r>
              <w:rPr>
                <w:w w:val="105"/>
                <w:sz w:val="21"/>
                <w:szCs w:val="21"/>
              </w:rPr>
              <w:t xml:space="preserve">4 </w:t>
            </w:r>
            <w:r>
              <w:rPr>
                <w:spacing w:val="-8"/>
                <w:w w:val="105"/>
                <w:sz w:val="21"/>
                <w:szCs w:val="21"/>
              </w:rPr>
              <w:t xml:space="preserve">փայտե </w:t>
            </w:r>
            <w:r>
              <w:rPr>
                <w:spacing w:val="-7"/>
                <w:w w:val="105"/>
                <w:sz w:val="21"/>
                <w:szCs w:val="21"/>
              </w:rPr>
              <w:t xml:space="preserve">ոտք, գույնը՝ </w:t>
            </w:r>
            <w:r>
              <w:rPr>
                <w:spacing w:val="-6"/>
                <w:w w:val="105"/>
                <w:sz w:val="21"/>
                <w:szCs w:val="21"/>
              </w:rPr>
              <w:t xml:space="preserve">բաց </w:t>
            </w:r>
            <w:r>
              <w:rPr>
                <w:spacing w:val="-9"/>
                <w:w w:val="105"/>
                <w:sz w:val="21"/>
                <w:szCs w:val="21"/>
              </w:rPr>
              <w:t>շագանակագույն</w:t>
            </w:r>
          </w:p>
        </w:tc>
        <w:tc>
          <w:tcPr>
            <w:tcW w:w="1143" w:type="dxa"/>
          </w:tcPr>
          <w:p w14:paraId="0E6B6E12" w14:textId="77777777" w:rsidR="00940156" w:rsidRDefault="00940156">
            <w:pPr>
              <w:pStyle w:val="TableParagraph"/>
              <w:rPr>
                <w:sz w:val="20"/>
              </w:rPr>
            </w:pPr>
          </w:p>
        </w:tc>
        <w:tc>
          <w:tcPr>
            <w:tcW w:w="1102" w:type="dxa"/>
          </w:tcPr>
          <w:p w14:paraId="4A6A5CEA" w14:textId="77777777" w:rsidR="00940156" w:rsidRDefault="00940156">
            <w:pPr>
              <w:pStyle w:val="TableParagraph"/>
              <w:rPr>
                <w:sz w:val="20"/>
              </w:rPr>
            </w:pPr>
          </w:p>
        </w:tc>
        <w:tc>
          <w:tcPr>
            <w:tcW w:w="1263" w:type="dxa"/>
          </w:tcPr>
          <w:p w14:paraId="6D7B5592" w14:textId="77777777" w:rsidR="00940156" w:rsidRDefault="00940156">
            <w:pPr>
              <w:pStyle w:val="TableParagraph"/>
              <w:rPr>
                <w:sz w:val="20"/>
              </w:rPr>
            </w:pPr>
          </w:p>
        </w:tc>
        <w:tc>
          <w:tcPr>
            <w:tcW w:w="1633" w:type="dxa"/>
          </w:tcPr>
          <w:p w14:paraId="2F8EB6B4" w14:textId="77777777" w:rsidR="00940156" w:rsidRDefault="00940156">
            <w:pPr>
              <w:pStyle w:val="TableParagraph"/>
              <w:rPr>
                <w:sz w:val="20"/>
              </w:rPr>
            </w:pPr>
          </w:p>
        </w:tc>
      </w:tr>
      <w:tr w:rsidR="00940156" w14:paraId="7C78FDD9" w14:textId="77777777">
        <w:trPr>
          <w:trHeight w:val="1283"/>
        </w:trPr>
        <w:tc>
          <w:tcPr>
            <w:tcW w:w="592" w:type="dxa"/>
          </w:tcPr>
          <w:p w14:paraId="5E3C0243" w14:textId="77777777" w:rsidR="00940156" w:rsidRDefault="00940156">
            <w:pPr>
              <w:pStyle w:val="TableParagraph"/>
            </w:pPr>
          </w:p>
          <w:p w14:paraId="3F2FA17A" w14:textId="77777777" w:rsidR="00940156" w:rsidRDefault="00940156">
            <w:pPr>
              <w:pStyle w:val="TableParagraph"/>
              <w:spacing w:before="11"/>
              <w:rPr>
                <w:sz w:val="23"/>
              </w:rPr>
            </w:pPr>
          </w:p>
          <w:p w14:paraId="215296B2" w14:textId="77777777" w:rsidR="00940156" w:rsidRDefault="00000000">
            <w:pPr>
              <w:pStyle w:val="TableParagraph"/>
              <w:ind w:left="187"/>
              <w:rPr>
                <w:sz w:val="21"/>
              </w:rPr>
            </w:pPr>
            <w:r>
              <w:rPr>
                <w:sz w:val="21"/>
              </w:rPr>
              <w:t>10</w:t>
            </w:r>
          </w:p>
        </w:tc>
        <w:tc>
          <w:tcPr>
            <w:tcW w:w="2414" w:type="dxa"/>
          </w:tcPr>
          <w:p w14:paraId="786BE82D" w14:textId="77777777" w:rsidR="00940156" w:rsidRDefault="00940156">
            <w:pPr>
              <w:pStyle w:val="TableParagraph"/>
            </w:pPr>
          </w:p>
          <w:p w14:paraId="5EB70B6B" w14:textId="77777777" w:rsidR="00940156" w:rsidRDefault="00000000">
            <w:pPr>
              <w:pStyle w:val="TableParagraph"/>
              <w:spacing w:before="131" w:line="278" w:lineRule="auto"/>
              <w:ind w:left="103" w:right="145"/>
              <w:rPr>
                <w:sz w:val="21"/>
                <w:szCs w:val="21"/>
              </w:rPr>
            </w:pPr>
            <w:r>
              <w:rPr>
                <w:w w:val="105"/>
                <w:sz w:val="21"/>
                <w:szCs w:val="21"/>
              </w:rPr>
              <w:t>Գրասենյակային բազկաթոռ</w:t>
            </w:r>
          </w:p>
        </w:tc>
        <w:tc>
          <w:tcPr>
            <w:tcW w:w="7165" w:type="dxa"/>
          </w:tcPr>
          <w:p w14:paraId="2F3DF87D" w14:textId="77777777" w:rsidR="00940156" w:rsidRDefault="00000000">
            <w:pPr>
              <w:pStyle w:val="TableParagraph"/>
              <w:spacing w:before="190" w:line="278" w:lineRule="auto"/>
              <w:ind w:left="101" w:right="1181"/>
              <w:jc w:val="both"/>
              <w:rPr>
                <w:sz w:val="21"/>
                <w:szCs w:val="21"/>
              </w:rPr>
            </w:pPr>
            <w:r>
              <w:rPr>
                <w:w w:val="105"/>
                <w:sz w:val="21"/>
                <w:szCs w:val="21"/>
              </w:rPr>
              <w:t>Պաստառի նյութ՝ կտոր, գույնը՝ փղոսկր, Կարկաս՝ մետաղյա, Արմունկները՝ մետաղյա. Մեխանիզմ՝ ծիլտ (մեջքը ճոճվում է). Բարձրության կարգավորիչ՝ գազլիֆտ</w:t>
            </w:r>
          </w:p>
          <w:p w14:paraId="7772AD79" w14:textId="77777777" w:rsidR="00940156" w:rsidRDefault="00000000">
            <w:pPr>
              <w:pStyle w:val="TableParagraph"/>
              <w:spacing w:line="233" w:lineRule="exact"/>
              <w:ind w:left="101"/>
              <w:jc w:val="both"/>
              <w:rPr>
                <w:sz w:val="21"/>
                <w:szCs w:val="21"/>
              </w:rPr>
            </w:pPr>
            <w:r>
              <w:rPr>
                <w:spacing w:val="-4"/>
                <w:w w:val="105"/>
                <w:sz w:val="21"/>
                <w:szCs w:val="21"/>
              </w:rPr>
              <w:t xml:space="preserve">Խաչուկ՝ </w:t>
            </w:r>
            <w:r>
              <w:rPr>
                <w:spacing w:val="-5"/>
                <w:w w:val="105"/>
                <w:sz w:val="21"/>
                <w:szCs w:val="21"/>
              </w:rPr>
              <w:t xml:space="preserve">մետաղյա.Անիվ՝ պլաստմասսայե. </w:t>
            </w:r>
            <w:r>
              <w:rPr>
                <w:spacing w:val="-4"/>
                <w:w w:val="105"/>
                <w:sz w:val="21"/>
                <w:szCs w:val="21"/>
              </w:rPr>
              <w:t xml:space="preserve">Քաշի </w:t>
            </w:r>
            <w:r>
              <w:rPr>
                <w:spacing w:val="-5"/>
                <w:w w:val="105"/>
                <w:sz w:val="21"/>
                <w:szCs w:val="21"/>
              </w:rPr>
              <w:t xml:space="preserve">սահմանափակում՝ </w:t>
            </w:r>
            <w:r>
              <w:rPr>
                <w:spacing w:val="-4"/>
                <w:w w:val="105"/>
                <w:sz w:val="21"/>
                <w:szCs w:val="21"/>
              </w:rPr>
              <w:t>130կգ</w:t>
            </w:r>
          </w:p>
        </w:tc>
        <w:tc>
          <w:tcPr>
            <w:tcW w:w="1143" w:type="dxa"/>
          </w:tcPr>
          <w:p w14:paraId="0575E18A" w14:textId="77777777" w:rsidR="00940156" w:rsidRDefault="00940156">
            <w:pPr>
              <w:pStyle w:val="TableParagraph"/>
            </w:pPr>
          </w:p>
          <w:p w14:paraId="165A11E0" w14:textId="77777777" w:rsidR="00940156" w:rsidRDefault="00940156">
            <w:pPr>
              <w:pStyle w:val="TableParagraph"/>
              <w:spacing w:before="6"/>
              <w:rPr>
                <w:sz w:val="23"/>
              </w:rPr>
            </w:pPr>
          </w:p>
          <w:p w14:paraId="186C6E55"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12D16FF3" w14:textId="77777777" w:rsidR="00940156" w:rsidRDefault="00940156">
            <w:pPr>
              <w:pStyle w:val="TableParagraph"/>
            </w:pPr>
          </w:p>
          <w:p w14:paraId="07C0722E" w14:textId="77777777" w:rsidR="00940156" w:rsidRDefault="00940156">
            <w:pPr>
              <w:pStyle w:val="TableParagraph"/>
              <w:spacing w:before="6"/>
              <w:rPr>
                <w:sz w:val="23"/>
              </w:rPr>
            </w:pPr>
          </w:p>
          <w:p w14:paraId="7CE90B53" w14:textId="77777777" w:rsidR="00940156" w:rsidRDefault="00000000">
            <w:pPr>
              <w:pStyle w:val="TableParagraph"/>
              <w:ind w:left="511"/>
              <w:rPr>
                <w:sz w:val="21"/>
              </w:rPr>
            </w:pPr>
            <w:r>
              <w:rPr>
                <w:w w:val="71"/>
                <w:sz w:val="21"/>
              </w:rPr>
              <w:t>1</w:t>
            </w:r>
          </w:p>
        </w:tc>
        <w:tc>
          <w:tcPr>
            <w:tcW w:w="1263" w:type="dxa"/>
          </w:tcPr>
          <w:p w14:paraId="13646D56" w14:textId="77777777" w:rsidR="00940156" w:rsidRDefault="00940156">
            <w:pPr>
              <w:pStyle w:val="TableParagraph"/>
            </w:pPr>
          </w:p>
          <w:p w14:paraId="0EC32B3A" w14:textId="77777777" w:rsidR="00940156" w:rsidRDefault="00940156">
            <w:pPr>
              <w:pStyle w:val="TableParagraph"/>
              <w:spacing w:before="6"/>
              <w:rPr>
                <w:sz w:val="23"/>
              </w:rPr>
            </w:pPr>
          </w:p>
          <w:p w14:paraId="705DFF46" w14:textId="77777777" w:rsidR="00940156" w:rsidRDefault="00000000">
            <w:pPr>
              <w:pStyle w:val="TableParagraph"/>
              <w:ind w:right="212"/>
              <w:jc w:val="right"/>
              <w:rPr>
                <w:sz w:val="21"/>
              </w:rPr>
            </w:pPr>
            <w:r>
              <w:rPr>
                <w:sz w:val="21"/>
              </w:rPr>
              <w:t>120000.0</w:t>
            </w:r>
          </w:p>
        </w:tc>
        <w:tc>
          <w:tcPr>
            <w:tcW w:w="1633" w:type="dxa"/>
          </w:tcPr>
          <w:p w14:paraId="61170AE7" w14:textId="77777777" w:rsidR="00940156" w:rsidRDefault="00940156">
            <w:pPr>
              <w:pStyle w:val="TableParagraph"/>
            </w:pPr>
          </w:p>
          <w:p w14:paraId="4C0A1E1A" w14:textId="77777777" w:rsidR="00940156" w:rsidRDefault="00940156">
            <w:pPr>
              <w:pStyle w:val="TableParagraph"/>
              <w:spacing w:before="6"/>
              <w:rPr>
                <w:sz w:val="23"/>
              </w:rPr>
            </w:pPr>
          </w:p>
          <w:p w14:paraId="3B31B1A6" w14:textId="77777777" w:rsidR="00940156" w:rsidRDefault="00000000">
            <w:pPr>
              <w:pStyle w:val="TableParagraph"/>
              <w:ind w:left="227" w:right="220"/>
              <w:jc w:val="center"/>
              <w:rPr>
                <w:sz w:val="21"/>
              </w:rPr>
            </w:pPr>
            <w:r>
              <w:rPr>
                <w:w w:val="105"/>
                <w:sz w:val="21"/>
              </w:rPr>
              <w:t>120000.0</w:t>
            </w:r>
          </w:p>
        </w:tc>
      </w:tr>
      <w:tr w:rsidR="00940156" w14:paraId="723819BE" w14:textId="77777777">
        <w:trPr>
          <w:trHeight w:val="2236"/>
        </w:trPr>
        <w:tc>
          <w:tcPr>
            <w:tcW w:w="592" w:type="dxa"/>
          </w:tcPr>
          <w:p w14:paraId="48AF7826" w14:textId="77777777" w:rsidR="00940156" w:rsidRDefault="00940156">
            <w:pPr>
              <w:pStyle w:val="TableParagraph"/>
            </w:pPr>
          </w:p>
          <w:p w14:paraId="0EA12FA3" w14:textId="77777777" w:rsidR="00940156" w:rsidRDefault="00940156">
            <w:pPr>
              <w:pStyle w:val="TableParagraph"/>
            </w:pPr>
          </w:p>
          <w:p w14:paraId="58AD2DEC" w14:textId="77777777" w:rsidR="00940156" w:rsidRDefault="00940156">
            <w:pPr>
              <w:pStyle w:val="TableParagraph"/>
            </w:pPr>
          </w:p>
          <w:p w14:paraId="06C788EF" w14:textId="77777777" w:rsidR="00940156" w:rsidRDefault="00940156">
            <w:pPr>
              <w:pStyle w:val="TableParagraph"/>
              <w:spacing w:before="5"/>
              <w:rPr>
                <w:sz w:val="21"/>
              </w:rPr>
            </w:pPr>
          </w:p>
          <w:p w14:paraId="2FDCF644" w14:textId="77777777" w:rsidR="00940156" w:rsidRDefault="00000000">
            <w:pPr>
              <w:pStyle w:val="TableParagraph"/>
              <w:ind w:left="206"/>
              <w:rPr>
                <w:sz w:val="21"/>
              </w:rPr>
            </w:pPr>
            <w:r>
              <w:rPr>
                <w:w w:val="95"/>
                <w:sz w:val="21"/>
              </w:rPr>
              <w:t>11</w:t>
            </w:r>
          </w:p>
        </w:tc>
        <w:tc>
          <w:tcPr>
            <w:tcW w:w="2414" w:type="dxa"/>
          </w:tcPr>
          <w:p w14:paraId="4AE06672" w14:textId="77777777" w:rsidR="00940156" w:rsidRDefault="00940156">
            <w:pPr>
              <w:pStyle w:val="TableParagraph"/>
            </w:pPr>
          </w:p>
          <w:p w14:paraId="1DC6F1CB" w14:textId="77777777" w:rsidR="00940156" w:rsidRDefault="00940156">
            <w:pPr>
              <w:pStyle w:val="TableParagraph"/>
            </w:pPr>
          </w:p>
          <w:p w14:paraId="7436AC12" w14:textId="77777777" w:rsidR="00940156" w:rsidRDefault="00940156">
            <w:pPr>
              <w:pStyle w:val="TableParagraph"/>
            </w:pPr>
          </w:p>
          <w:p w14:paraId="707418A3" w14:textId="77777777" w:rsidR="00940156" w:rsidRDefault="00940156">
            <w:pPr>
              <w:pStyle w:val="TableParagraph"/>
              <w:rPr>
                <w:sz w:val="21"/>
              </w:rPr>
            </w:pPr>
          </w:p>
          <w:p w14:paraId="30E206D9" w14:textId="77777777" w:rsidR="00940156" w:rsidRDefault="00000000">
            <w:pPr>
              <w:pStyle w:val="TableParagraph"/>
              <w:spacing w:before="1"/>
              <w:ind w:left="103"/>
              <w:rPr>
                <w:sz w:val="21"/>
                <w:szCs w:val="21"/>
              </w:rPr>
            </w:pPr>
            <w:r>
              <w:rPr>
                <w:w w:val="105"/>
                <w:sz w:val="21"/>
                <w:szCs w:val="21"/>
              </w:rPr>
              <w:t>Բազկաթոռ</w:t>
            </w:r>
          </w:p>
        </w:tc>
        <w:tc>
          <w:tcPr>
            <w:tcW w:w="7165" w:type="dxa"/>
          </w:tcPr>
          <w:p w14:paraId="6A2D8061" w14:textId="77777777" w:rsidR="00940156" w:rsidRDefault="00000000">
            <w:pPr>
              <w:pStyle w:val="TableParagraph"/>
              <w:spacing w:before="24" w:line="278" w:lineRule="auto"/>
              <w:ind w:left="101" w:right="205"/>
              <w:rPr>
                <w:sz w:val="21"/>
                <w:szCs w:val="21"/>
              </w:rPr>
            </w:pPr>
            <w:r>
              <w:rPr>
                <w:w w:val="105"/>
                <w:sz w:val="21"/>
                <w:szCs w:val="21"/>
              </w:rPr>
              <w:t>Բազկաթոռի չափսերը՝ 102x90x88սմ, Կարկասը և ոտքերը մետաղից՝ պլաստմասսայե դետալների համադրմամբ, հենակները՝ պլաստմասսայից։ Թիկնում և նստատեղում նախատեսվում է սպունգ, որը երեսապատվում է ամուր միատոն կտորով՝ մոխրագույն կամ սև գույնի։ Բազկաթոռը պտտվող, անիվներով։ Նստատեղը՝ բարձրացող- իջնող, նստատեղի լայնությունը՝ ոչ պակաս 42 սմ-ից։ Թիկնակի բարձրությունը 65 սմ-ից ոչ պակաս։ ինտենսիվ օգտագործման համար,</w:t>
            </w:r>
          </w:p>
          <w:p w14:paraId="6EA3095D" w14:textId="77777777" w:rsidR="00940156" w:rsidRDefault="00000000">
            <w:pPr>
              <w:pStyle w:val="TableParagraph"/>
              <w:spacing w:line="231" w:lineRule="exact"/>
              <w:ind w:left="101"/>
              <w:rPr>
                <w:sz w:val="21"/>
                <w:szCs w:val="21"/>
              </w:rPr>
            </w:pPr>
            <w:r>
              <w:rPr>
                <w:w w:val="105"/>
                <w:sz w:val="21"/>
                <w:szCs w:val="21"/>
              </w:rPr>
              <w:t>չբացվող, պատրաստման նյութեր՝ լամինատ, սպունգ, կտոր։</w:t>
            </w:r>
          </w:p>
        </w:tc>
        <w:tc>
          <w:tcPr>
            <w:tcW w:w="1143" w:type="dxa"/>
          </w:tcPr>
          <w:p w14:paraId="7FAB25D9" w14:textId="77777777" w:rsidR="00940156" w:rsidRDefault="00940156">
            <w:pPr>
              <w:pStyle w:val="TableParagraph"/>
            </w:pPr>
          </w:p>
          <w:p w14:paraId="63D7F9C7" w14:textId="77777777" w:rsidR="00940156" w:rsidRDefault="00940156">
            <w:pPr>
              <w:pStyle w:val="TableParagraph"/>
            </w:pPr>
          </w:p>
          <w:p w14:paraId="6F96428C" w14:textId="77777777" w:rsidR="00940156" w:rsidRDefault="00940156">
            <w:pPr>
              <w:pStyle w:val="TableParagraph"/>
            </w:pPr>
          </w:p>
          <w:p w14:paraId="7283ED57" w14:textId="77777777" w:rsidR="00940156" w:rsidRDefault="00940156">
            <w:pPr>
              <w:pStyle w:val="TableParagraph"/>
              <w:rPr>
                <w:sz w:val="21"/>
              </w:rPr>
            </w:pPr>
          </w:p>
          <w:p w14:paraId="4A3525CE"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73F82BC5" w14:textId="77777777" w:rsidR="00940156" w:rsidRDefault="00940156">
            <w:pPr>
              <w:pStyle w:val="TableParagraph"/>
            </w:pPr>
          </w:p>
          <w:p w14:paraId="12B41FE7" w14:textId="77777777" w:rsidR="00940156" w:rsidRDefault="00940156">
            <w:pPr>
              <w:pStyle w:val="TableParagraph"/>
            </w:pPr>
          </w:p>
          <w:p w14:paraId="233893CC" w14:textId="77777777" w:rsidR="00940156" w:rsidRDefault="00940156">
            <w:pPr>
              <w:pStyle w:val="TableParagraph"/>
            </w:pPr>
          </w:p>
          <w:p w14:paraId="4C8AB966" w14:textId="77777777" w:rsidR="00940156" w:rsidRDefault="00940156">
            <w:pPr>
              <w:pStyle w:val="TableParagraph"/>
              <w:rPr>
                <w:sz w:val="21"/>
              </w:rPr>
            </w:pPr>
          </w:p>
          <w:p w14:paraId="00F7520E" w14:textId="77777777" w:rsidR="00940156" w:rsidRDefault="00000000">
            <w:pPr>
              <w:pStyle w:val="TableParagraph"/>
              <w:spacing w:before="1"/>
              <w:ind w:left="457"/>
              <w:rPr>
                <w:sz w:val="21"/>
              </w:rPr>
            </w:pPr>
            <w:r>
              <w:rPr>
                <w:w w:val="95"/>
                <w:sz w:val="21"/>
              </w:rPr>
              <w:t>12</w:t>
            </w:r>
          </w:p>
        </w:tc>
        <w:tc>
          <w:tcPr>
            <w:tcW w:w="1263" w:type="dxa"/>
          </w:tcPr>
          <w:p w14:paraId="2B1387F4" w14:textId="77777777" w:rsidR="00940156" w:rsidRDefault="00940156">
            <w:pPr>
              <w:pStyle w:val="TableParagraph"/>
            </w:pPr>
          </w:p>
          <w:p w14:paraId="27535D35" w14:textId="77777777" w:rsidR="00940156" w:rsidRDefault="00940156">
            <w:pPr>
              <w:pStyle w:val="TableParagraph"/>
            </w:pPr>
          </w:p>
          <w:p w14:paraId="442B76C2" w14:textId="77777777" w:rsidR="00940156" w:rsidRDefault="00940156">
            <w:pPr>
              <w:pStyle w:val="TableParagraph"/>
            </w:pPr>
          </w:p>
          <w:p w14:paraId="5277D105" w14:textId="77777777" w:rsidR="00940156" w:rsidRDefault="00940156">
            <w:pPr>
              <w:pStyle w:val="TableParagraph"/>
              <w:rPr>
                <w:sz w:val="21"/>
              </w:rPr>
            </w:pPr>
          </w:p>
          <w:p w14:paraId="599A9B8F" w14:textId="77777777" w:rsidR="00940156" w:rsidRDefault="00000000">
            <w:pPr>
              <w:pStyle w:val="TableParagraph"/>
              <w:spacing w:before="1"/>
              <w:ind w:right="229"/>
              <w:jc w:val="right"/>
              <w:rPr>
                <w:sz w:val="21"/>
              </w:rPr>
            </w:pPr>
            <w:r>
              <w:rPr>
                <w:w w:val="95"/>
                <w:sz w:val="21"/>
              </w:rPr>
              <w:t>110000.0</w:t>
            </w:r>
          </w:p>
        </w:tc>
        <w:tc>
          <w:tcPr>
            <w:tcW w:w="1633" w:type="dxa"/>
          </w:tcPr>
          <w:p w14:paraId="1B4EA8A0" w14:textId="77777777" w:rsidR="00940156" w:rsidRDefault="00940156">
            <w:pPr>
              <w:pStyle w:val="TableParagraph"/>
            </w:pPr>
          </w:p>
          <w:p w14:paraId="33A7B647" w14:textId="77777777" w:rsidR="00940156" w:rsidRDefault="00940156">
            <w:pPr>
              <w:pStyle w:val="TableParagraph"/>
            </w:pPr>
          </w:p>
          <w:p w14:paraId="44088574" w14:textId="77777777" w:rsidR="00940156" w:rsidRDefault="00940156">
            <w:pPr>
              <w:pStyle w:val="TableParagraph"/>
            </w:pPr>
          </w:p>
          <w:p w14:paraId="15F48DCF" w14:textId="77777777" w:rsidR="00940156" w:rsidRDefault="00940156">
            <w:pPr>
              <w:pStyle w:val="TableParagraph"/>
              <w:rPr>
                <w:sz w:val="21"/>
              </w:rPr>
            </w:pPr>
          </w:p>
          <w:p w14:paraId="61F0E96E" w14:textId="77777777" w:rsidR="00940156" w:rsidRDefault="00000000">
            <w:pPr>
              <w:pStyle w:val="TableParagraph"/>
              <w:spacing w:before="1"/>
              <w:ind w:left="226" w:right="220"/>
              <w:jc w:val="center"/>
              <w:rPr>
                <w:sz w:val="21"/>
              </w:rPr>
            </w:pPr>
            <w:r>
              <w:rPr>
                <w:sz w:val="21"/>
              </w:rPr>
              <w:t>1320000.0</w:t>
            </w:r>
          </w:p>
        </w:tc>
      </w:tr>
      <w:tr w:rsidR="00940156" w14:paraId="547E392D" w14:textId="77777777">
        <w:trPr>
          <w:trHeight w:val="545"/>
        </w:trPr>
        <w:tc>
          <w:tcPr>
            <w:tcW w:w="592" w:type="dxa"/>
          </w:tcPr>
          <w:p w14:paraId="6D4086BB" w14:textId="77777777" w:rsidR="00940156" w:rsidRDefault="00000000">
            <w:pPr>
              <w:pStyle w:val="TableParagraph"/>
              <w:spacing w:before="161"/>
              <w:ind w:left="194"/>
              <w:rPr>
                <w:sz w:val="21"/>
              </w:rPr>
            </w:pPr>
            <w:r>
              <w:rPr>
                <w:sz w:val="21"/>
              </w:rPr>
              <w:t>12</w:t>
            </w:r>
          </w:p>
        </w:tc>
        <w:tc>
          <w:tcPr>
            <w:tcW w:w="2414" w:type="dxa"/>
          </w:tcPr>
          <w:p w14:paraId="5F7DA5C0" w14:textId="77777777" w:rsidR="00940156" w:rsidRDefault="00000000">
            <w:pPr>
              <w:pStyle w:val="TableParagraph"/>
              <w:spacing w:before="156"/>
              <w:ind w:left="103"/>
              <w:rPr>
                <w:sz w:val="21"/>
                <w:szCs w:val="21"/>
              </w:rPr>
            </w:pPr>
            <w:r>
              <w:rPr>
                <w:w w:val="105"/>
                <w:sz w:val="21"/>
                <w:szCs w:val="21"/>
              </w:rPr>
              <w:t>Բազմոց</w:t>
            </w:r>
          </w:p>
        </w:tc>
        <w:tc>
          <w:tcPr>
            <w:tcW w:w="7165" w:type="dxa"/>
          </w:tcPr>
          <w:p w14:paraId="724C8D4A" w14:textId="77777777" w:rsidR="00940156" w:rsidRDefault="00000000">
            <w:pPr>
              <w:pStyle w:val="TableParagraph"/>
              <w:spacing w:before="19"/>
              <w:ind w:left="101"/>
              <w:rPr>
                <w:sz w:val="21"/>
                <w:szCs w:val="21"/>
              </w:rPr>
            </w:pPr>
            <w:r>
              <w:rPr>
                <w:w w:val="110"/>
                <w:sz w:val="21"/>
                <w:szCs w:val="21"/>
              </w:rPr>
              <w:t>Բազմոց կաշվի փոխարինող որակյալ կտորից, 3 նստատեղով, չափերը՝</w:t>
            </w:r>
          </w:p>
          <w:p w14:paraId="7DD54837" w14:textId="77777777" w:rsidR="00940156" w:rsidRDefault="00000000">
            <w:pPr>
              <w:pStyle w:val="TableParagraph"/>
              <w:spacing w:before="33" w:line="232" w:lineRule="exact"/>
              <w:ind w:left="101"/>
              <w:rPr>
                <w:sz w:val="21"/>
                <w:szCs w:val="21"/>
              </w:rPr>
            </w:pPr>
            <w:r>
              <w:rPr>
                <w:w w:val="110"/>
                <w:sz w:val="21"/>
                <w:szCs w:val="21"/>
              </w:rPr>
              <w:t>առնվազն 220x80x85</w:t>
            </w:r>
          </w:p>
        </w:tc>
        <w:tc>
          <w:tcPr>
            <w:tcW w:w="1143" w:type="dxa"/>
          </w:tcPr>
          <w:p w14:paraId="7A405B64" w14:textId="77777777" w:rsidR="00940156" w:rsidRDefault="00000000">
            <w:pPr>
              <w:pStyle w:val="TableParagraph"/>
              <w:spacing w:before="156"/>
              <w:ind w:left="311" w:right="310"/>
              <w:jc w:val="center"/>
              <w:rPr>
                <w:sz w:val="21"/>
                <w:szCs w:val="21"/>
              </w:rPr>
            </w:pPr>
            <w:r>
              <w:rPr>
                <w:w w:val="105"/>
                <w:sz w:val="21"/>
                <w:szCs w:val="21"/>
              </w:rPr>
              <w:t>հատ</w:t>
            </w:r>
          </w:p>
        </w:tc>
        <w:tc>
          <w:tcPr>
            <w:tcW w:w="1102" w:type="dxa"/>
          </w:tcPr>
          <w:p w14:paraId="11FEFD72" w14:textId="77777777" w:rsidR="00940156" w:rsidRDefault="00000000">
            <w:pPr>
              <w:pStyle w:val="TableParagraph"/>
              <w:spacing w:before="156"/>
              <w:ind w:left="492"/>
              <w:rPr>
                <w:sz w:val="21"/>
              </w:rPr>
            </w:pPr>
            <w:r>
              <w:rPr>
                <w:w w:val="109"/>
                <w:sz w:val="21"/>
              </w:rPr>
              <w:t>6</w:t>
            </w:r>
          </w:p>
        </w:tc>
        <w:tc>
          <w:tcPr>
            <w:tcW w:w="1263" w:type="dxa"/>
          </w:tcPr>
          <w:p w14:paraId="7E4DCA76" w14:textId="77777777" w:rsidR="00940156" w:rsidRDefault="00000000">
            <w:pPr>
              <w:pStyle w:val="TableParagraph"/>
              <w:spacing w:before="156"/>
              <w:ind w:right="193"/>
              <w:jc w:val="right"/>
              <w:rPr>
                <w:sz w:val="21"/>
              </w:rPr>
            </w:pPr>
            <w:r>
              <w:rPr>
                <w:w w:val="105"/>
                <w:sz w:val="21"/>
              </w:rPr>
              <w:t>200000.0</w:t>
            </w:r>
          </w:p>
        </w:tc>
        <w:tc>
          <w:tcPr>
            <w:tcW w:w="1633" w:type="dxa"/>
          </w:tcPr>
          <w:p w14:paraId="095D1F16" w14:textId="77777777" w:rsidR="00940156" w:rsidRDefault="00000000">
            <w:pPr>
              <w:pStyle w:val="TableParagraph"/>
              <w:spacing w:before="156"/>
              <w:ind w:left="226" w:right="220"/>
              <w:jc w:val="center"/>
              <w:rPr>
                <w:sz w:val="21"/>
              </w:rPr>
            </w:pPr>
            <w:r>
              <w:rPr>
                <w:w w:val="105"/>
                <w:sz w:val="21"/>
              </w:rPr>
              <w:t>1200000.0</w:t>
            </w:r>
          </w:p>
        </w:tc>
      </w:tr>
      <w:tr w:rsidR="00940156" w14:paraId="785D1465" w14:textId="77777777">
        <w:trPr>
          <w:trHeight w:val="1095"/>
        </w:trPr>
        <w:tc>
          <w:tcPr>
            <w:tcW w:w="592" w:type="dxa"/>
          </w:tcPr>
          <w:p w14:paraId="0964574E" w14:textId="77777777" w:rsidR="00940156" w:rsidRDefault="00940156">
            <w:pPr>
              <w:pStyle w:val="TableParagraph"/>
            </w:pPr>
          </w:p>
          <w:p w14:paraId="69760AA6" w14:textId="77777777" w:rsidR="00940156" w:rsidRDefault="00000000">
            <w:pPr>
              <w:pStyle w:val="TableParagraph"/>
              <w:spacing w:before="180"/>
              <w:ind w:left="194"/>
              <w:rPr>
                <w:sz w:val="21"/>
              </w:rPr>
            </w:pPr>
            <w:r>
              <w:rPr>
                <w:sz w:val="21"/>
              </w:rPr>
              <w:t>13</w:t>
            </w:r>
          </w:p>
        </w:tc>
        <w:tc>
          <w:tcPr>
            <w:tcW w:w="2414" w:type="dxa"/>
          </w:tcPr>
          <w:p w14:paraId="70836ECC" w14:textId="77777777" w:rsidR="00940156" w:rsidRDefault="00940156">
            <w:pPr>
              <w:pStyle w:val="TableParagraph"/>
            </w:pPr>
          </w:p>
          <w:p w14:paraId="7D3E88E8" w14:textId="77777777" w:rsidR="00940156" w:rsidRDefault="00000000">
            <w:pPr>
              <w:pStyle w:val="TableParagraph"/>
              <w:spacing w:before="178"/>
              <w:ind w:left="103"/>
              <w:rPr>
                <w:sz w:val="21"/>
                <w:szCs w:val="21"/>
              </w:rPr>
            </w:pPr>
            <w:r>
              <w:rPr>
                <w:w w:val="110"/>
                <w:sz w:val="21"/>
                <w:szCs w:val="21"/>
              </w:rPr>
              <w:t>Վարսահարդարիչ/ֆեն</w:t>
            </w:r>
          </w:p>
        </w:tc>
        <w:tc>
          <w:tcPr>
            <w:tcW w:w="7165" w:type="dxa"/>
          </w:tcPr>
          <w:p w14:paraId="631735C6" w14:textId="77777777" w:rsidR="00940156" w:rsidRDefault="00000000">
            <w:pPr>
              <w:pStyle w:val="TableParagraph"/>
              <w:spacing w:before="21"/>
              <w:ind w:left="101"/>
              <w:rPr>
                <w:sz w:val="21"/>
              </w:rPr>
            </w:pPr>
            <w:r>
              <w:rPr>
                <w:sz w:val="21"/>
              </w:rPr>
              <w:t>Raf R.402B</w:t>
            </w:r>
          </w:p>
          <w:p w14:paraId="0C76D2C3" w14:textId="77777777" w:rsidR="00940156" w:rsidRDefault="00000000">
            <w:pPr>
              <w:pStyle w:val="TableParagraph"/>
              <w:spacing w:before="32"/>
              <w:ind w:left="101"/>
              <w:rPr>
                <w:sz w:val="21"/>
                <w:szCs w:val="21"/>
              </w:rPr>
            </w:pPr>
            <w:r>
              <w:rPr>
                <w:w w:val="105"/>
                <w:sz w:val="21"/>
                <w:szCs w:val="21"/>
              </w:rPr>
              <w:t>Հզորություն՝ 2400 վտ Հոսանքի լարի երկ․ 2մ, Սառն օդի ռեժիմ՝ այո,</w:t>
            </w:r>
          </w:p>
          <w:p w14:paraId="4580308C" w14:textId="77777777" w:rsidR="00940156" w:rsidRDefault="00000000">
            <w:pPr>
              <w:pStyle w:val="TableParagraph"/>
              <w:spacing w:before="6" w:line="270" w:lineRule="atLeast"/>
              <w:ind w:left="101" w:right="411"/>
              <w:rPr>
                <w:sz w:val="21"/>
                <w:szCs w:val="21"/>
              </w:rPr>
            </w:pPr>
            <w:r>
              <w:rPr>
                <w:w w:val="105"/>
                <w:sz w:val="21"/>
                <w:szCs w:val="21"/>
              </w:rPr>
              <w:t>Օդի հոսքի կարգավորում՝ առնվազն 2 ռեժիմ, Ջերմաստիճանի ռեժիմների քանակ 2, Գլխիկ 2 հատ</w:t>
            </w:r>
          </w:p>
        </w:tc>
        <w:tc>
          <w:tcPr>
            <w:tcW w:w="1143" w:type="dxa"/>
          </w:tcPr>
          <w:p w14:paraId="61D33D0E" w14:textId="77777777" w:rsidR="00940156" w:rsidRDefault="00940156">
            <w:pPr>
              <w:pStyle w:val="TableParagraph"/>
            </w:pPr>
          </w:p>
          <w:p w14:paraId="7FDA25E3" w14:textId="77777777" w:rsidR="00940156" w:rsidRDefault="00000000">
            <w:pPr>
              <w:pStyle w:val="TableParagraph"/>
              <w:spacing w:before="178"/>
              <w:ind w:left="311" w:right="310"/>
              <w:jc w:val="center"/>
              <w:rPr>
                <w:sz w:val="21"/>
                <w:szCs w:val="21"/>
              </w:rPr>
            </w:pPr>
            <w:r>
              <w:rPr>
                <w:w w:val="105"/>
                <w:sz w:val="21"/>
                <w:szCs w:val="21"/>
              </w:rPr>
              <w:t>հատ</w:t>
            </w:r>
          </w:p>
        </w:tc>
        <w:tc>
          <w:tcPr>
            <w:tcW w:w="1102" w:type="dxa"/>
          </w:tcPr>
          <w:p w14:paraId="6EEC7391" w14:textId="77777777" w:rsidR="00940156" w:rsidRDefault="00940156">
            <w:pPr>
              <w:pStyle w:val="TableParagraph"/>
            </w:pPr>
          </w:p>
          <w:p w14:paraId="001A767E" w14:textId="77777777" w:rsidR="00940156" w:rsidRDefault="00000000">
            <w:pPr>
              <w:pStyle w:val="TableParagraph"/>
              <w:spacing w:before="178"/>
              <w:ind w:left="497"/>
              <w:rPr>
                <w:sz w:val="21"/>
              </w:rPr>
            </w:pPr>
            <w:r>
              <w:rPr>
                <w:w w:val="99"/>
                <w:sz w:val="21"/>
              </w:rPr>
              <w:t>2</w:t>
            </w:r>
          </w:p>
        </w:tc>
        <w:tc>
          <w:tcPr>
            <w:tcW w:w="1263" w:type="dxa"/>
          </w:tcPr>
          <w:p w14:paraId="12407A25" w14:textId="77777777" w:rsidR="00940156" w:rsidRDefault="00940156">
            <w:pPr>
              <w:pStyle w:val="TableParagraph"/>
            </w:pPr>
          </w:p>
          <w:p w14:paraId="4E9AA406" w14:textId="77777777" w:rsidR="00940156" w:rsidRDefault="00000000">
            <w:pPr>
              <w:pStyle w:val="TableParagraph"/>
              <w:spacing w:before="178"/>
              <w:ind w:right="267"/>
              <w:jc w:val="right"/>
              <w:rPr>
                <w:sz w:val="21"/>
              </w:rPr>
            </w:pPr>
            <w:r>
              <w:rPr>
                <w:sz w:val="21"/>
              </w:rPr>
              <w:t>14000.0</w:t>
            </w:r>
          </w:p>
        </w:tc>
        <w:tc>
          <w:tcPr>
            <w:tcW w:w="1633" w:type="dxa"/>
          </w:tcPr>
          <w:p w14:paraId="1D93666F" w14:textId="77777777" w:rsidR="00940156" w:rsidRDefault="00940156">
            <w:pPr>
              <w:pStyle w:val="TableParagraph"/>
            </w:pPr>
          </w:p>
          <w:p w14:paraId="3ACD7DBA" w14:textId="77777777" w:rsidR="00940156" w:rsidRDefault="00000000">
            <w:pPr>
              <w:pStyle w:val="TableParagraph"/>
              <w:spacing w:before="178"/>
              <w:ind w:left="225" w:right="220"/>
              <w:jc w:val="center"/>
              <w:rPr>
                <w:sz w:val="21"/>
              </w:rPr>
            </w:pPr>
            <w:r>
              <w:rPr>
                <w:w w:val="105"/>
                <w:sz w:val="21"/>
              </w:rPr>
              <w:t>28000.0</w:t>
            </w:r>
          </w:p>
        </w:tc>
      </w:tr>
      <w:tr w:rsidR="00940156" w14:paraId="1B173BA7" w14:textId="77777777">
        <w:trPr>
          <w:trHeight w:val="1092"/>
        </w:trPr>
        <w:tc>
          <w:tcPr>
            <w:tcW w:w="592" w:type="dxa"/>
          </w:tcPr>
          <w:p w14:paraId="25E46001" w14:textId="77777777" w:rsidR="00940156" w:rsidRDefault="00940156">
            <w:pPr>
              <w:pStyle w:val="TableParagraph"/>
            </w:pPr>
          </w:p>
          <w:p w14:paraId="4543BCD6" w14:textId="77777777" w:rsidR="00940156" w:rsidRDefault="00000000">
            <w:pPr>
              <w:pStyle w:val="TableParagraph"/>
              <w:spacing w:before="182"/>
              <w:ind w:left="191"/>
              <w:rPr>
                <w:sz w:val="21"/>
              </w:rPr>
            </w:pPr>
            <w:r>
              <w:rPr>
                <w:sz w:val="21"/>
              </w:rPr>
              <w:t>14</w:t>
            </w:r>
          </w:p>
        </w:tc>
        <w:tc>
          <w:tcPr>
            <w:tcW w:w="2414" w:type="dxa"/>
          </w:tcPr>
          <w:p w14:paraId="52B0399A" w14:textId="77777777" w:rsidR="00940156" w:rsidRDefault="00940156">
            <w:pPr>
              <w:pStyle w:val="TableParagraph"/>
            </w:pPr>
          </w:p>
          <w:p w14:paraId="4D9EBD4F" w14:textId="77777777" w:rsidR="00940156" w:rsidRDefault="00000000">
            <w:pPr>
              <w:pStyle w:val="TableParagraph"/>
              <w:spacing w:before="177"/>
              <w:ind w:left="103"/>
              <w:rPr>
                <w:sz w:val="21"/>
                <w:szCs w:val="21"/>
              </w:rPr>
            </w:pPr>
            <w:r>
              <w:rPr>
                <w:w w:val="105"/>
                <w:sz w:val="21"/>
                <w:szCs w:val="21"/>
              </w:rPr>
              <w:t>Փոշեկուլ</w:t>
            </w:r>
          </w:p>
        </w:tc>
        <w:tc>
          <w:tcPr>
            <w:tcW w:w="7165" w:type="dxa"/>
          </w:tcPr>
          <w:p w14:paraId="5DD15CE9" w14:textId="77777777" w:rsidR="00940156" w:rsidRDefault="00000000">
            <w:pPr>
              <w:pStyle w:val="TableParagraph"/>
              <w:spacing w:before="19"/>
              <w:ind w:left="101"/>
              <w:rPr>
                <w:sz w:val="21"/>
              </w:rPr>
            </w:pPr>
            <w:r>
              <w:rPr>
                <w:sz w:val="21"/>
              </w:rPr>
              <w:t>Raf R.8755</w:t>
            </w:r>
          </w:p>
          <w:p w14:paraId="43E62EFC" w14:textId="77777777" w:rsidR="00940156" w:rsidRDefault="00000000">
            <w:pPr>
              <w:pStyle w:val="TableParagraph"/>
              <w:spacing w:before="4" w:line="270" w:lineRule="atLeast"/>
              <w:ind w:left="101"/>
              <w:rPr>
                <w:sz w:val="21"/>
                <w:szCs w:val="21"/>
              </w:rPr>
            </w:pPr>
            <w:r>
              <w:rPr>
                <w:spacing w:val="-6"/>
                <w:w w:val="105"/>
                <w:sz w:val="21"/>
                <w:szCs w:val="21"/>
              </w:rPr>
              <w:t xml:space="preserve">Չոր </w:t>
            </w:r>
            <w:r>
              <w:rPr>
                <w:w w:val="105"/>
                <w:sz w:val="21"/>
                <w:szCs w:val="21"/>
              </w:rPr>
              <w:t xml:space="preserve">և </w:t>
            </w:r>
            <w:r>
              <w:rPr>
                <w:spacing w:val="-8"/>
                <w:w w:val="105"/>
                <w:sz w:val="21"/>
                <w:szCs w:val="21"/>
              </w:rPr>
              <w:t xml:space="preserve">խոնավ մաքրման, հզորությունը` </w:t>
            </w:r>
            <w:r>
              <w:rPr>
                <w:spacing w:val="-6"/>
                <w:w w:val="105"/>
                <w:sz w:val="21"/>
                <w:szCs w:val="21"/>
              </w:rPr>
              <w:t xml:space="preserve">2800 վտ, Լարի </w:t>
            </w:r>
            <w:r>
              <w:rPr>
                <w:spacing w:val="-8"/>
                <w:w w:val="105"/>
                <w:sz w:val="21"/>
                <w:szCs w:val="21"/>
              </w:rPr>
              <w:t xml:space="preserve">երկարություն, </w:t>
            </w:r>
            <w:r>
              <w:rPr>
                <w:spacing w:val="-6"/>
                <w:w w:val="105"/>
                <w:sz w:val="21"/>
                <w:szCs w:val="21"/>
              </w:rPr>
              <w:t xml:space="preserve">(մ) </w:t>
            </w:r>
            <w:r>
              <w:rPr>
                <w:w w:val="105"/>
                <w:sz w:val="21"/>
                <w:szCs w:val="21"/>
              </w:rPr>
              <w:t xml:space="preserve">5 , </w:t>
            </w:r>
            <w:r>
              <w:rPr>
                <w:spacing w:val="-7"/>
                <w:w w:val="105"/>
                <w:sz w:val="21"/>
                <w:szCs w:val="21"/>
              </w:rPr>
              <w:t xml:space="preserve">Փոշու </w:t>
            </w:r>
            <w:r>
              <w:rPr>
                <w:spacing w:val="-8"/>
                <w:w w:val="105"/>
                <w:sz w:val="21"/>
                <w:szCs w:val="21"/>
              </w:rPr>
              <w:t xml:space="preserve">տարայի </w:t>
            </w:r>
            <w:r>
              <w:rPr>
                <w:spacing w:val="-7"/>
                <w:w w:val="105"/>
                <w:sz w:val="21"/>
                <w:szCs w:val="21"/>
              </w:rPr>
              <w:t xml:space="preserve">տիպը՝ </w:t>
            </w:r>
            <w:r>
              <w:rPr>
                <w:spacing w:val="-8"/>
                <w:w w:val="105"/>
                <w:sz w:val="21"/>
                <w:szCs w:val="21"/>
              </w:rPr>
              <w:t xml:space="preserve">պարկ, </w:t>
            </w:r>
            <w:r>
              <w:rPr>
                <w:spacing w:val="-5"/>
                <w:w w:val="105"/>
                <w:sz w:val="21"/>
                <w:szCs w:val="21"/>
              </w:rPr>
              <w:t xml:space="preserve">4,5 </w:t>
            </w:r>
            <w:r>
              <w:rPr>
                <w:spacing w:val="-4"/>
                <w:w w:val="105"/>
                <w:sz w:val="21"/>
                <w:szCs w:val="21"/>
              </w:rPr>
              <w:t xml:space="preserve">կգ </w:t>
            </w:r>
            <w:r>
              <w:rPr>
                <w:spacing w:val="-8"/>
                <w:w w:val="105"/>
                <w:sz w:val="21"/>
                <w:szCs w:val="21"/>
              </w:rPr>
              <w:t xml:space="preserve">խողովակները՝ չժանգոտվող մետաղ, </w:t>
            </w:r>
            <w:r>
              <w:rPr>
                <w:spacing w:val="-7"/>
                <w:w w:val="105"/>
                <w:sz w:val="21"/>
                <w:szCs w:val="21"/>
              </w:rPr>
              <w:t xml:space="preserve">Քաշող ուժի հզոր. (Վտ) </w:t>
            </w:r>
            <w:r>
              <w:rPr>
                <w:spacing w:val="-5"/>
                <w:w w:val="105"/>
                <w:sz w:val="21"/>
                <w:szCs w:val="21"/>
              </w:rPr>
              <w:t xml:space="preserve">550 </w:t>
            </w:r>
            <w:r>
              <w:rPr>
                <w:spacing w:val="-8"/>
                <w:w w:val="105"/>
                <w:sz w:val="21"/>
                <w:szCs w:val="21"/>
              </w:rPr>
              <w:t>Ֆիլտրով,</w:t>
            </w:r>
          </w:p>
        </w:tc>
        <w:tc>
          <w:tcPr>
            <w:tcW w:w="1143" w:type="dxa"/>
          </w:tcPr>
          <w:p w14:paraId="70A5594D" w14:textId="77777777" w:rsidR="00940156" w:rsidRDefault="00940156">
            <w:pPr>
              <w:pStyle w:val="TableParagraph"/>
            </w:pPr>
          </w:p>
          <w:p w14:paraId="125FE46C" w14:textId="77777777" w:rsidR="00940156" w:rsidRDefault="00000000">
            <w:pPr>
              <w:pStyle w:val="TableParagraph"/>
              <w:spacing w:before="177"/>
              <w:ind w:left="311" w:right="310"/>
              <w:jc w:val="center"/>
              <w:rPr>
                <w:sz w:val="21"/>
                <w:szCs w:val="21"/>
              </w:rPr>
            </w:pPr>
            <w:r>
              <w:rPr>
                <w:w w:val="105"/>
                <w:sz w:val="21"/>
                <w:szCs w:val="21"/>
              </w:rPr>
              <w:t>հատ</w:t>
            </w:r>
          </w:p>
        </w:tc>
        <w:tc>
          <w:tcPr>
            <w:tcW w:w="1102" w:type="dxa"/>
          </w:tcPr>
          <w:p w14:paraId="03CACA0C" w14:textId="77777777" w:rsidR="00940156" w:rsidRDefault="00940156">
            <w:pPr>
              <w:pStyle w:val="TableParagraph"/>
            </w:pPr>
          </w:p>
          <w:p w14:paraId="15B5D46D" w14:textId="77777777" w:rsidR="00940156" w:rsidRDefault="00000000">
            <w:pPr>
              <w:pStyle w:val="TableParagraph"/>
              <w:spacing w:before="177"/>
              <w:ind w:left="497"/>
              <w:rPr>
                <w:sz w:val="21"/>
              </w:rPr>
            </w:pPr>
            <w:r>
              <w:rPr>
                <w:w w:val="99"/>
                <w:sz w:val="21"/>
              </w:rPr>
              <w:t>2</w:t>
            </w:r>
          </w:p>
        </w:tc>
        <w:tc>
          <w:tcPr>
            <w:tcW w:w="1263" w:type="dxa"/>
          </w:tcPr>
          <w:p w14:paraId="7BA3178F" w14:textId="77777777" w:rsidR="00940156" w:rsidRDefault="00940156">
            <w:pPr>
              <w:pStyle w:val="TableParagraph"/>
            </w:pPr>
          </w:p>
          <w:p w14:paraId="3ACBD178" w14:textId="77777777" w:rsidR="00940156" w:rsidRDefault="00000000">
            <w:pPr>
              <w:pStyle w:val="TableParagraph"/>
              <w:spacing w:before="177"/>
              <w:ind w:right="255"/>
              <w:jc w:val="right"/>
              <w:rPr>
                <w:sz w:val="21"/>
              </w:rPr>
            </w:pPr>
            <w:r>
              <w:rPr>
                <w:w w:val="105"/>
                <w:sz w:val="21"/>
              </w:rPr>
              <w:t>35000.0</w:t>
            </w:r>
          </w:p>
        </w:tc>
        <w:tc>
          <w:tcPr>
            <w:tcW w:w="1633" w:type="dxa"/>
          </w:tcPr>
          <w:p w14:paraId="382FC0A3" w14:textId="77777777" w:rsidR="00940156" w:rsidRDefault="00940156">
            <w:pPr>
              <w:pStyle w:val="TableParagraph"/>
            </w:pPr>
          </w:p>
          <w:p w14:paraId="1AFDF11A" w14:textId="77777777" w:rsidR="00940156" w:rsidRDefault="00000000">
            <w:pPr>
              <w:pStyle w:val="TableParagraph"/>
              <w:spacing w:before="177"/>
              <w:ind w:left="223" w:right="220"/>
              <w:jc w:val="center"/>
              <w:rPr>
                <w:sz w:val="21"/>
              </w:rPr>
            </w:pPr>
            <w:r>
              <w:rPr>
                <w:w w:val="105"/>
                <w:sz w:val="21"/>
              </w:rPr>
              <w:t>70000.0</w:t>
            </w:r>
          </w:p>
        </w:tc>
      </w:tr>
      <w:tr w:rsidR="00940156" w14:paraId="7FD4E09C" w14:textId="77777777">
        <w:trPr>
          <w:trHeight w:val="1095"/>
        </w:trPr>
        <w:tc>
          <w:tcPr>
            <w:tcW w:w="592" w:type="dxa"/>
          </w:tcPr>
          <w:p w14:paraId="65583AE6" w14:textId="77777777" w:rsidR="00940156" w:rsidRDefault="00940156">
            <w:pPr>
              <w:pStyle w:val="TableParagraph"/>
            </w:pPr>
          </w:p>
          <w:p w14:paraId="04D88378" w14:textId="77777777" w:rsidR="00940156" w:rsidRDefault="00000000">
            <w:pPr>
              <w:pStyle w:val="TableParagraph"/>
              <w:spacing w:before="180"/>
              <w:ind w:left="194"/>
              <w:rPr>
                <w:sz w:val="21"/>
              </w:rPr>
            </w:pPr>
            <w:r>
              <w:rPr>
                <w:sz w:val="21"/>
              </w:rPr>
              <w:t>15</w:t>
            </w:r>
          </w:p>
        </w:tc>
        <w:tc>
          <w:tcPr>
            <w:tcW w:w="2414" w:type="dxa"/>
          </w:tcPr>
          <w:p w14:paraId="01383404" w14:textId="77777777" w:rsidR="00940156" w:rsidRDefault="00940156">
            <w:pPr>
              <w:pStyle w:val="TableParagraph"/>
            </w:pPr>
          </w:p>
          <w:p w14:paraId="64303160" w14:textId="77777777" w:rsidR="00940156" w:rsidRDefault="00000000">
            <w:pPr>
              <w:pStyle w:val="TableParagraph"/>
              <w:spacing w:before="178"/>
              <w:ind w:left="103"/>
              <w:rPr>
                <w:sz w:val="21"/>
                <w:szCs w:val="21"/>
              </w:rPr>
            </w:pPr>
            <w:r>
              <w:rPr>
                <w:w w:val="105"/>
                <w:sz w:val="21"/>
                <w:szCs w:val="21"/>
              </w:rPr>
              <w:t>Չորանոց</w:t>
            </w:r>
          </w:p>
        </w:tc>
        <w:tc>
          <w:tcPr>
            <w:tcW w:w="7165" w:type="dxa"/>
          </w:tcPr>
          <w:p w14:paraId="27E32B5C" w14:textId="77777777" w:rsidR="00940156" w:rsidRDefault="00000000">
            <w:pPr>
              <w:pStyle w:val="TableParagraph"/>
              <w:spacing w:before="21"/>
              <w:ind w:left="101"/>
              <w:rPr>
                <w:sz w:val="21"/>
              </w:rPr>
            </w:pPr>
            <w:r>
              <w:rPr>
                <w:sz w:val="21"/>
              </w:rPr>
              <w:t>Hisense DHQA90</w:t>
            </w:r>
          </w:p>
          <w:p w14:paraId="5103348C" w14:textId="77777777" w:rsidR="00940156" w:rsidRDefault="00000000">
            <w:pPr>
              <w:pStyle w:val="TableParagraph"/>
              <w:spacing w:before="32" w:line="271" w:lineRule="auto"/>
              <w:ind w:left="101"/>
              <w:rPr>
                <w:sz w:val="21"/>
                <w:szCs w:val="21"/>
              </w:rPr>
            </w:pPr>
            <w:r>
              <w:rPr>
                <w:w w:val="105"/>
                <w:sz w:val="21"/>
                <w:szCs w:val="21"/>
              </w:rPr>
              <w:t>Լվացքի բեռնման չափ 9 կգ, չորացման ծրագրերի քանակ՝ 15, Էկրանով, Էներգախնայողության դասA++, Լարում՝ 220-240 Վ/50-60 Հց,</w:t>
            </w:r>
          </w:p>
          <w:p w14:paraId="0303CDAF" w14:textId="77777777" w:rsidR="00940156" w:rsidRDefault="00000000">
            <w:pPr>
              <w:pStyle w:val="TableParagraph"/>
              <w:spacing w:before="4" w:line="231" w:lineRule="exact"/>
              <w:ind w:left="101"/>
              <w:rPr>
                <w:sz w:val="21"/>
                <w:szCs w:val="21"/>
              </w:rPr>
            </w:pPr>
            <w:r>
              <w:rPr>
                <w:w w:val="105"/>
                <w:sz w:val="21"/>
                <w:szCs w:val="21"/>
              </w:rPr>
              <w:t>Երաշխիք՝ 2 տարի:</w:t>
            </w:r>
          </w:p>
        </w:tc>
        <w:tc>
          <w:tcPr>
            <w:tcW w:w="1143" w:type="dxa"/>
          </w:tcPr>
          <w:p w14:paraId="43F6587D" w14:textId="77777777" w:rsidR="00940156" w:rsidRDefault="00940156">
            <w:pPr>
              <w:pStyle w:val="TableParagraph"/>
            </w:pPr>
          </w:p>
          <w:p w14:paraId="5CAD89CE" w14:textId="77777777" w:rsidR="00940156" w:rsidRDefault="00000000">
            <w:pPr>
              <w:pStyle w:val="TableParagraph"/>
              <w:spacing w:before="178"/>
              <w:ind w:left="311" w:right="310"/>
              <w:jc w:val="center"/>
              <w:rPr>
                <w:sz w:val="21"/>
                <w:szCs w:val="21"/>
              </w:rPr>
            </w:pPr>
            <w:r>
              <w:rPr>
                <w:w w:val="105"/>
                <w:sz w:val="21"/>
                <w:szCs w:val="21"/>
              </w:rPr>
              <w:t>հատ</w:t>
            </w:r>
          </w:p>
        </w:tc>
        <w:tc>
          <w:tcPr>
            <w:tcW w:w="1102" w:type="dxa"/>
          </w:tcPr>
          <w:p w14:paraId="088C7EE1" w14:textId="77777777" w:rsidR="00940156" w:rsidRDefault="00940156">
            <w:pPr>
              <w:pStyle w:val="TableParagraph"/>
            </w:pPr>
          </w:p>
          <w:p w14:paraId="10EC2574" w14:textId="77777777" w:rsidR="00940156" w:rsidRDefault="00000000">
            <w:pPr>
              <w:pStyle w:val="TableParagraph"/>
              <w:spacing w:before="178"/>
              <w:ind w:left="511"/>
              <w:rPr>
                <w:sz w:val="21"/>
              </w:rPr>
            </w:pPr>
            <w:r>
              <w:rPr>
                <w:w w:val="71"/>
                <w:sz w:val="21"/>
              </w:rPr>
              <w:t>1</w:t>
            </w:r>
          </w:p>
        </w:tc>
        <w:tc>
          <w:tcPr>
            <w:tcW w:w="1263" w:type="dxa"/>
          </w:tcPr>
          <w:p w14:paraId="4E6590F5" w14:textId="77777777" w:rsidR="00940156" w:rsidRDefault="00940156">
            <w:pPr>
              <w:pStyle w:val="TableParagraph"/>
            </w:pPr>
          </w:p>
          <w:p w14:paraId="2976DB3A" w14:textId="77777777" w:rsidR="00940156" w:rsidRDefault="00000000">
            <w:pPr>
              <w:pStyle w:val="TableParagraph"/>
              <w:spacing w:before="178"/>
              <w:ind w:right="195"/>
              <w:jc w:val="right"/>
              <w:rPr>
                <w:sz w:val="21"/>
              </w:rPr>
            </w:pPr>
            <w:r>
              <w:rPr>
                <w:w w:val="105"/>
                <w:sz w:val="21"/>
              </w:rPr>
              <w:t>250000.0</w:t>
            </w:r>
          </w:p>
        </w:tc>
        <w:tc>
          <w:tcPr>
            <w:tcW w:w="1633" w:type="dxa"/>
          </w:tcPr>
          <w:p w14:paraId="4FC4F9D7" w14:textId="77777777" w:rsidR="00940156" w:rsidRDefault="00940156">
            <w:pPr>
              <w:pStyle w:val="TableParagraph"/>
            </w:pPr>
          </w:p>
          <w:p w14:paraId="52B188AB" w14:textId="77777777" w:rsidR="00940156" w:rsidRDefault="00000000">
            <w:pPr>
              <w:pStyle w:val="TableParagraph"/>
              <w:spacing w:before="178"/>
              <w:ind w:left="226" w:right="220"/>
              <w:jc w:val="center"/>
              <w:rPr>
                <w:sz w:val="21"/>
              </w:rPr>
            </w:pPr>
            <w:r>
              <w:rPr>
                <w:w w:val="105"/>
                <w:sz w:val="21"/>
              </w:rPr>
              <w:t>250000.0</w:t>
            </w:r>
          </w:p>
        </w:tc>
      </w:tr>
    </w:tbl>
    <w:p w14:paraId="24B9AE5E" w14:textId="77777777" w:rsidR="00940156" w:rsidRDefault="00940156">
      <w:pPr>
        <w:jc w:val="center"/>
        <w:rPr>
          <w:sz w:val="21"/>
        </w:rPr>
        <w:sectPr w:rsidR="00940156">
          <w:pgSz w:w="15840" w:h="12240" w:orient="landscape"/>
          <w:pgMar w:top="1400" w:right="120" w:bottom="280" w:left="160" w:header="1201" w:footer="0" w:gutter="0"/>
          <w:cols w:space="720"/>
        </w:sectPr>
      </w:pPr>
    </w:p>
    <w:p w14:paraId="026322FF" w14:textId="77777777" w:rsidR="00940156" w:rsidRDefault="00940156">
      <w:pPr>
        <w:pStyle w:val="BodyText"/>
        <w:rPr>
          <w:sz w:val="20"/>
        </w:rPr>
      </w:pPr>
    </w:p>
    <w:p w14:paraId="304231C2"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52A50C95" w14:textId="77777777">
        <w:trPr>
          <w:trHeight w:val="1914"/>
        </w:trPr>
        <w:tc>
          <w:tcPr>
            <w:tcW w:w="592" w:type="dxa"/>
          </w:tcPr>
          <w:p w14:paraId="767B9DE4" w14:textId="77777777" w:rsidR="00940156" w:rsidRDefault="00940156">
            <w:pPr>
              <w:pStyle w:val="TableParagraph"/>
            </w:pPr>
          </w:p>
          <w:p w14:paraId="7F65306E" w14:textId="77777777" w:rsidR="00940156" w:rsidRDefault="00940156">
            <w:pPr>
              <w:pStyle w:val="TableParagraph"/>
            </w:pPr>
          </w:p>
          <w:p w14:paraId="67FFEEDC" w14:textId="77777777" w:rsidR="00940156" w:rsidRDefault="00940156">
            <w:pPr>
              <w:pStyle w:val="TableParagraph"/>
              <w:spacing w:before="5"/>
              <w:rPr>
                <w:sz w:val="29"/>
              </w:rPr>
            </w:pPr>
          </w:p>
          <w:p w14:paraId="607B5459" w14:textId="77777777" w:rsidR="00940156" w:rsidRDefault="00000000">
            <w:pPr>
              <w:pStyle w:val="TableParagraph"/>
              <w:spacing w:before="1"/>
              <w:ind w:left="187"/>
              <w:rPr>
                <w:sz w:val="21"/>
              </w:rPr>
            </w:pPr>
            <w:r>
              <w:rPr>
                <w:w w:val="105"/>
                <w:sz w:val="21"/>
              </w:rPr>
              <w:t>16</w:t>
            </w:r>
          </w:p>
        </w:tc>
        <w:tc>
          <w:tcPr>
            <w:tcW w:w="2414" w:type="dxa"/>
          </w:tcPr>
          <w:p w14:paraId="765FBFC8" w14:textId="77777777" w:rsidR="00940156" w:rsidRDefault="00940156">
            <w:pPr>
              <w:pStyle w:val="TableParagraph"/>
            </w:pPr>
          </w:p>
          <w:p w14:paraId="524D599C" w14:textId="77777777" w:rsidR="00940156" w:rsidRDefault="00940156">
            <w:pPr>
              <w:pStyle w:val="TableParagraph"/>
            </w:pPr>
          </w:p>
          <w:p w14:paraId="7C739C8C" w14:textId="77777777" w:rsidR="00940156" w:rsidRDefault="00940156">
            <w:pPr>
              <w:pStyle w:val="TableParagraph"/>
              <w:spacing w:before="1"/>
              <w:rPr>
                <w:sz w:val="29"/>
              </w:rPr>
            </w:pPr>
          </w:p>
          <w:p w14:paraId="7A498FC1" w14:textId="77777777" w:rsidR="00940156" w:rsidRDefault="00000000">
            <w:pPr>
              <w:pStyle w:val="TableParagraph"/>
              <w:ind w:left="103"/>
              <w:rPr>
                <w:sz w:val="21"/>
                <w:szCs w:val="21"/>
              </w:rPr>
            </w:pPr>
            <w:r>
              <w:rPr>
                <w:w w:val="105"/>
                <w:sz w:val="21"/>
                <w:szCs w:val="21"/>
              </w:rPr>
              <w:t>Միջին սառնարան 2</w:t>
            </w:r>
          </w:p>
        </w:tc>
        <w:tc>
          <w:tcPr>
            <w:tcW w:w="7165" w:type="dxa"/>
          </w:tcPr>
          <w:p w14:paraId="731CEAB4" w14:textId="77777777" w:rsidR="00940156" w:rsidRDefault="00000000">
            <w:pPr>
              <w:pStyle w:val="TableParagraph"/>
              <w:spacing w:before="19"/>
              <w:ind w:left="101"/>
              <w:rPr>
                <w:sz w:val="21"/>
              </w:rPr>
            </w:pPr>
            <w:r>
              <w:rPr>
                <w:sz w:val="21"/>
              </w:rPr>
              <w:t>HOFFMAN HR44ND2-BG</w:t>
            </w:r>
          </w:p>
          <w:p w14:paraId="3764E484" w14:textId="77777777" w:rsidR="00940156" w:rsidRDefault="00000000">
            <w:pPr>
              <w:pStyle w:val="TableParagraph"/>
              <w:spacing w:before="33" w:line="271" w:lineRule="auto"/>
              <w:ind w:left="101" w:right="205"/>
              <w:rPr>
                <w:sz w:val="21"/>
                <w:szCs w:val="21"/>
              </w:rPr>
            </w:pPr>
            <w:r>
              <w:rPr>
                <w:w w:val="105"/>
                <w:sz w:val="21"/>
                <w:szCs w:val="21"/>
              </w:rPr>
              <w:t>Ընդհանուր օգտակար ծավալը՝ 336 լիտր, դռների քանակը երկու, սառցախցիկը տեղակայված ներքևում, սառեցման համակարգը՝ No frost, սառնախցիկի ծավալը՝ 238 լ, սառցախցիկի ծավալը 98 լ, էներգախնայողության դասը A+, սառեցման առավելագույն աստիճանը</w:t>
            </w:r>
          </w:p>
          <w:p w14:paraId="349F6FCD" w14:textId="77777777" w:rsidR="00940156" w:rsidRDefault="00000000">
            <w:pPr>
              <w:pStyle w:val="TableParagraph"/>
              <w:spacing w:before="5"/>
              <w:ind w:left="101"/>
              <w:rPr>
                <w:sz w:val="21"/>
                <w:szCs w:val="21"/>
              </w:rPr>
            </w:pPr>
            <w:r>
              <w:rPr>
                <w:w w:val="105"/>
                <w:sz w:val="21"/>
                <w:szCs w:val="21"/>
              </w:rPr>
              <w:t>-24, լուսավորման համակարգով, չափսերը՝ (ԲxԼxԽ) սմ 59 x 59 x 201:</w:t>
            </w:r>
          </w:p>
          <w:p w14:paraId="6390C8C3" w14:textId="77777777" w:rsidR="00940156" w:rsidRDefault="00000000">
            <w:pPr>
              <w:pStyle w:val="TableParagraph"/>
              <w:spacing w:before="32" w:line="231" w:lineRule="exact"/>
              <w:ind w:left="101"/>
              <w:rPr>
                <w:sz w:val="21"/>
                <w:szCs w:val="21"/>
              </w:rPr>
            </w:pPr>
            <w:r>
              <w:rPr>
                <w:w w:val="105"/>
                <w:sz w:val="21"/>
                <w:szCs w:val="21"/>
              </w:rPr>
              <w:t>Դարակաշարը՝ ապակուց։ Երաշխիք՝ 2 տարի</w:t>
            </w:r>
          </w:p>
        </w:tc>
        <w:tc>
          <w:tcPr>
            <w:tcW w:w="1143" w:type="dxa"/>
          </w:tcPr>
          <w:p w14:paraId="4472D102" w14:textId="77777777" w:rsidR="00940156" w:rsidRDefault="00940156">
            <w:pPr>
              <w:pStyle w:val="TableParagraph"/>
            </w:pPr>
          </w:p>
          <w:p w14:paraId="03C91059" w14:textId="77777777" w:rsidR="00940156" w:rsidRDefault="00940156">
            <w:pPr>
              <w:pStyle w:val="TableParagraph"/>
            </w:pPr>
          </w:p>
          <w:p w14:paraId="5384D8E8" w14:textId="77777777" w:rsidR="00940156" w:rsidRDefault="00940156">
            <w:pPr>
              <w:pStyle w:val="TableParagraph"/>
              <w:spacing w:before="1"/>
              <w:rPr>
                <w:sz w:val="29"/>
              </w:rPr>
            </w:pPr>
          </w:p>
          <w:p w14:paraId="2A822D6D"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5F156CB6" w14:textId="77777777" w:rsidR="00940156" w:rsidRDefault="00940156">
            <w:pPr>
              <w:pStyle w:val="TableParagraph"/>
            </w:pPr>
          </w:p>
          <w:p w14:paraId="53F87236" w14:textId="77777777" w:rsidR="00940156" w:rsidRDefault="00940156">
            <w:pPr>
              <w:pStyle w:val="TableParagraph"/>
            </w:pPr>
          </w:p>
          <w:p w14:paraId="7D425143" w14:textId="77777777" w:rsidR="00940156" w:rsidRDefault="00940156">
            <w:pPr>
              <w:pStyle w:val="TableParagraph"/>
              <w:spacing w:before="1"/>
              <w:rPr>
                <w:sz w:val="29"/>
              </w:rPr>
            </w:pPr>
          </w:p>
          <w:p w14:paraId="74347AC3" w14:textId="77777777" w:rsidR="00940156" w:rsidRDefault="00000000">
            <w:pPr>
              <w:pStyle w:val="TableParagraph"/>
              <w:ind w:left="511"/>
              <w:rPr>
                <w:sz w:val="21"/>
              </w:rPr>
            </w:pPr>
            <w:r>
              <w:rPr>
                <w:w w:val="71"/>
                <w:sz w:val="21"/>
              </w:rPr>
              <w:t>1</w:t>
            </w:r>
          </w:p>
        </w:tc>
        <w:tc>
          <w:tcPr>
            <w:tcW w:w="1263" w:type="dxa"/>
          </w:tcPr>
          <w:p w14:paraId="1C567BC2" w14:textId="77777777" w:rsidR="00940156" w:rsidRDefault="00940156">
            <w:pPr>
              <w:pStyle w:val="TableParagraph"/>
            </w:pPr>
          </w:p>
          <w:p w14:paraId="3CD69120" w14:textId="77777777" w:rsidR="00940156" w:rsidRDefault="00940156">
            <w:pPr>
              <w:pStyle w:val="TableParagraph"/>
            </w:pPr>
          </w:p>
          <w:p w14:paraId="0E8A55B0" w14:textId="77777777" w:rsidR="00940156" w:rsidRDefault="00940156">
            <w:pPr>
              <w:pStyle w:val="TableParagraph"/>
              <w:spacing w:before="1"/>
              <w:rPr>
                <w:sz w:val="29"/>
              </w:rPr>
            </w:pPr>
          </w:p>
          <w:p w14:paraId="6C060B57" w14:textId="77777777" w:rsidR="00940156" w:rsidRDefault="00000000">
            <w:pPr>
              <w:pStyle w:val="TableParagraph"/>
              <w:ind w:left="107" w:right="98"/>
              <w:jc w:val="center"/>
              <w:rPr>
                <w:sz w:val="21"/>
              </w:rPr>
            </w:pPr>
            <w:r>
              <w:rPr>
                <w:w w:val="110"/>
                <w:sz w:val="21"/>
              </w:rPr>
              <w:t>280000.0</w:t>
            </w:r>
          </w:p>
        </w:tc>
        <w:tc>
          <w:tcPr>
            <w:tcW w:w="1633" w:type="dxa"/>
          </w:tcPr>
          <w:p w14:paraId="3EEDF09B" w14:textId="77777777" w:rsidR="00940156" w:rsidRDefault="00940156">
            <w:pPr>
              <w:pStyle w:val="TableParagraph"/>
            </w:pPr>
          </w:p>
          <w:p w14:paraId="493448A5" w14:textId="77777777" w:rsidR="00940156" w:rsidRDefault="00940156">
            <w:pPr>
              <w:pStyle w:val="TableParagraph"/>
            </w:pPr>
          </w:p>
          <w:p w14:paraId="75D3AFB7" w14:textId="77777777" w:rsidR="00940156" w:rsidRDefault="00940156">
            <w:pPr>
              <w:pStyle w:val="TableParagraph"/>
              <w:spacing w:before="1"/>
              <w:rPr>
                <w:sz w:val="29"/>
              </w:rPr>
            </w:pPr>
          </w:p>
          <w:p w14:paraId="5508EE26" w14:textId="77777777" w:rsidR="00940156" w:rsidRDefault="00000000">
            <w:pPr>
              <w:pStyle w:val="TableParagraph"/>
              <w:ind w:left="390"/>
              <w:rPr>
                <w:sz w:val="21"/>
              </w:rPr>
            </w:pPr>
            <w:r>
              <w:rPr>
                <w:w w:val="110"/>
                <w:sz w:val="21"/>
              </w:rPr>
              <w:t>280000.0</w:t>
            </w:r>
          </w:p>
        </w:tc>
      </w:tr>
      <w:tr w:rsidR="00940156" w14:paraId="2905A318" w14:textId="77777777">
        <w:trPr>
          <w:trHeight w:val="2189"/>
        </w:trPr>
        <w:tc>
          <w:tcPr>
            <w:tcW w:w="592" w:type="dxa"/>
          </w:tcPr>
          <w:p w14:paraId="20E095BC" w14:textId="77777777" w:rsidR="00940156" w:rsidRDefault="00940156">
            <w:pPr>
              <w:pStyle w:val="TableParagraph"/>
            </w:pPr>
          </w:p>
          <w:p w14:paraId="62DD0C76" w14:textId="77777777" w:rsidR="00940156" w:rsidRDefault="00940156">
            <w:pPr>
              <w:pStyle w:val="TableParagraph"/>
            </w:pPr>
          </w:p>
          <w:p w14:paraId="5533E96D" w14:textId="77777777" w:rsidR="00940156" w:rsidRDefault="00940156">
            <w:pPr>
              <w:pStyle w:val="TableParagraph"/>
            </w:pPr>
          </w:p>
          <w:p w14:paraId="438EDD47" w14:textId="77777777" w:rsidR="00940156" w:rsidRDefault="00940156">
            <w:pPr>
              <w:pStyle w:val="TableParagraph"/>
              <w:spacing w:before="4"/>
              <w:rPr>
                <w:sz w:val="19"/>
              </w:rPr>
            </w:pPr>
          </w:p>
          <w:p w14:paraId="5ACBCF19" w14:textId="77777777" w:rsidR="00940156" w:rsidRDefault="00000000">
            <w:pPr>
              <w:pStyle w:val="TableParagraph"/>
              <w:ind w:left="196"/>
              <w:rPr>
                <w:sz w:val="21"/>
              </w:rPr>
            </w:pPr>
            <w:r>
              <w:rPr>
                <w:sz w:val="21"/>
              </w:rPr>
              <w:t>17</w:t>
            </w:r>
          </w:p>
        </w:tc>
        <w:tc>
          <w:tcPr>
            <w:tcW w:w="2414" w:type="dxa"/>
          </w:tcPr>
          <w:p w14:paraId="57D4D7E9" w14:textId="77777777" w:rsidR="00940156" w:rsidRDefault="00940156">
            <w:pPr>
              <w:pStyle w:val="TableParagraph"/>
            </w:pPr>
          </w:p>
          <w:p w14:paraId="1B6BD9B7" w14:textId="77777777" w:rsidR="00940156" w:rsidRDefault="00940156">
            <w:pPr>
              <w:pStyle w:val="TableParagraph"/>
            </w:pPr>
          </w:p>
          <w:p w14:paraId="138C13AE" w14:textId="77777777" w:rsidR="00940156" w:rsidRDefault="00940156">
            <w:pPr>
              <w:pStyle w:val="TableParagraph"/>
            </w:pPr>
          </w:p>
          <w:p w14:paraId="7FDBB7A6" w14:textId="77777777" w:rsidR="00940156" w:rsidRDefault="00940156">
            <w:pPr>
              <w:pStyle w:val="TableParagraph"/>
              <w:spacing w:before="11"/>
              <w:rPr>
                <w:sz w:val="18"/>
              </w:rPr>
            </w:pPr>
          </w:p>
          <w:p w14:paraId="2B215969" w14:textId="77777777" w:rsidR="00940156" w:rsidRDefault="00000000">
            <w:pPr>
              <w:pStyle w:val="TableParagraph"/>
              <w:ind w:left="103"/>
              <w:rPr>
                <w:sz w:val="21"/>
                <w:szCs w:val="21"/>
              </w:rPr>
            </w:pPr>
            <w:r>
              <w:rPr>
                <w:w w:val="105"/>
                <w:sz w:val="21"/>
                <w:szCs w:val="21"/>
              </w:rPr>
              <w:t>Օդորակիչ</w:t>
            </w:r>
          </w:p>
        </w:tc>
        <w:tc>
          <w:tcPr>
            <w:tcW w:w="7165" w:type="dxa"/>
          </w:tcPr>
          <w:p w14:paraId="396FDF98" w14:textId="77777777" w:rsidR="00940156" w:rsidRDefault="00000000">
            <w:pPr>
              <w:pStyle w:val="TableParagraph"/>
              <w:spacing w:before="19"/>
              <w:ind w:left="101"/>
              <w:rPr>
                <w:sz w:val="21"/>
              </w:rPr>
            </w:pPr>
            <w:r>
              <w:rPr>
                <w:sz w:val="21"/>
              </w:rPr>
              <w:t>TCL TAC-09CHSA/XA21OF-AM</w:t>
            </w:r>
          </w:p>
          <w:p w14:paraId="13E1AAE1" w14:textId="77777777" w:rsidR="00940156" w:rsidRDefault="00000000">
            <w:pPr>
              <w:pStyle w:val="TableParagraph"/>
              <w:spacing w:before="4" w:line="270" w:lineRule="atLeast"/>
              <w:ind w:left="101" w:right="272"/>
              <w:rPr>
                <w:sz w:val="21"/>
                <w:szCs w:val="21"/>
              </w:rPr>
            </w:pPr>
            <w:r>
              <w:rPr>
                <w:spacing w:val="-8"/>
                <w:sz w:val="21"/>
                <w:szCs w:val="21"/>
              </w:rPr>
              <w:t xml:space="preserve">Օդորակիչ, Արտաքին </w:t>
            </w:r>
            <w:r>
              <w:rPr>
                <w:spacing w:val="-7"/>
                <w:sz w:val="21"/>
                <w:szCs w:val="21"/>
              </w:rPr>
              <w:t xml:space="preserve">բլոկի </w:t>
            </w:r>
            <w:r>
              <w:rPr>
                <w:spacing w:val="-8"/>
                <w:sz w:val="21"/>
                <w:szCs w:val="21"/>
              </w:rPr>
              <w:t xml:space="preserve">նվազագույն </w:t>
            </w:r>
            <w:r>
              <w:rPr>
                <w:spacing w:val="-7"/>
                <w:sz w:val="21"/>
                <w:szCs w:val="21"/>
              </w:rPr>
              <w:t xml:space="preserve">չափերը ԲxԼxԽ (սմ) 68.5  </w:t>
            </w:r>
            <w:r>
              <w:rPr>
                <w:sz w:val="21"/>
                <w:szCs w:val="21"/>
              </w:rPr>
              <w:t xml:space="preserve">x </w:t>
            </w:r>
            <w:r>
              <w:rPr>
                <w:spacing w:val="-7"/>
                <w:sz w:val="21"/>
                <w:szCs w:val="21"/>
              </w:rPr>
              <w:t xml:space="preserve">25.5  </w:t>
            </w:r>
            <w:r>
              <w:rPr>
                <w:sz w:val="21"/>
                <w:szCs w:val="21"/>
              </w:rPr>
              <w:t xml:space="preserve">x </w:t>
            </w:r>
            <w:r>
              <w:rPr>
                <w:spacing w:val="-5"/>
                <w:sz w:val="21"/>
                <w:szCs w:val="21"/>
              </w:rPr>
              <w:t xml:space="preserve">19  cm </w:t>
            </w:r>
            <w:r>
              <w:rPr>
                <w:sz w:val="21"/>
                <w:szCs w:val="21"/>
              </w:rPr>
              <w:t xml:space="preserve">, </w:t>
            </w:r>
            <w:r>
              <w:rPr>
                <w:spacing w:val="-8"/>
                <w:sz w:val="21"/>
                <w:szCs w:val="21"/>
              </w:rPr>
              <w:t xml:space="preserve">Հզորություն (BTU) </w:t>
            </w:r>
            <w:r>
              <w:rPr>
                <w:spacing w:val="-7"/>
                <w:sz w:val="21"/>
                <w:szCs w:val="21"/>
              </w:rPr>
              <w:t xml:space="preserve">9000 </w:t>
            </w:r>
            <w:r>
              <w:rPr>
                <w:sz w:val="21"/>
                <w:szCs w:val="21"/>
              </w:rPr>
              <w:t xml:space="preserve">, </w:t>
            </w:r>
            <w:r>
              <w:rPr>
                <w:spacing w:val="-8"/>
                <w:sz w:val="21"/>
                <w:szCs w:val="21"/>
              </w:rPr>
              <w:t xml:space="preserve">Հզորություն </w:t>
            </w:r>
            <w:r>
              <w:rPr>
                <w:spacing w:val="-9"/>
                <w:sz w:val="21"/>
                <w:szCs w:val="21"/>
              </w:rPr>
              <w:t xml:space="preserve">(հովացում/տաքացում) </w:t>
            </w:r>
            <w:r>
              <w:rPr>
                <w:spacing w:val="-6"/>
                <w:sz w:val="21"/>
                <w:szCs w:val="21"/>
              </w:rPr>
              <w:t xml:space="preserve">կՎտ </w:t>
            </w:r>
            <w:r>
              <w:rPr>
                <w:spacing w:val="-3"/>
                <w:sz w:val="21"/>
                <w:szCs w:val="21"/>
              </w:rPr>
              <w:t xml:space="preserve">1, </w:t>
            </w:r>
            <w:r>
              <w:rPr>
                <w:spacing w:val="-8"/>
                <w:sz w:val="21"/>
                <w:szCs w:val="21"/>
              </w:rPr>
              <w:t xml:space="preserve">Հիմնական  ռեժիմները  </w:t>
            </w:r>
            <w:r>
              <w:rPr>
                <w:spacing w:val="-9"/>
                <w:sz w:val="21"/>
                <w:szCs w:val="21"/>
              </w:rPr>
              <w:t xml:space="preserve">Տաքացում/Սառեցում   </w:t>
            </w:r>
            <w:r>
              <w:rPr>
                <w:sz w:val="21"/>
                <w:szCs w:val="21"/>
              </w:rPr>
              <w:t xml:space="preserve">,  </w:t>
            </w:r>
            <w:r>
              <w:rPr>
                <w:spacing w:val="-7"/>
                <w:sz w:val="21"/>
                <w:szCs w:val="21"/>
              </w:rPr>
              <w:t xml:space="preserve">Մին.  ջերմ.  </w:t>
            </w:r>
            <w:r>
              <w:rPr>
                <w:spacing w:val="-8"/>
                <w:sz w:val="21"/>
                <w:szCs w:val="21"/>
              </w:rPr>
              <w:t xml:space="preserve">ջեռուցման ռեժիմում (-7°C-+45°C),  </w:t>
            </w:r>
            <w:r>
              <w:rPr>
                <w:spacing w:val="-7"/>
                <w:sz w:val="21"/>
                <w:szCs w:val="21"/>
              </w:rPr>
              <w:t xml:space="preserve">Միջին  </w:t>
            </w:r>
            <w:r>
              <w:rPr>
                <w:spacing w:val="-8"/>
                <w:sz w:val="21"/>
                <w:szCs w:val="21"/>
              </w:rPr>
              <w:t xml:space="preserve">մակերես(մ2)  </w:t>
            </w:r>
            <w:r>
              <w:rPr>
                <w:spacing w:val="-5"/>
                <w:sz w:val="21"/>
                <w:szCs w:val="21"/>
              </w:rPr>
              <w:t xml:space="preserve">մոտ  30,  </w:t>
            </w:r>
            <w:r>
              <w:rPr>
                <w:spacing w:val="-7"/>
                <w:sz w:val="21"/>
                <w:szCs w:val="21"/>
              </w:rPr>
              <w:t xml:space="preserve">Ներքին  </w:t>
            </w:r>
            <w:r>
              <w:rPr>
                <w:spacing w:val="-8"/>
                <w:sz w:val="21"/>
                <w:szCs w:val="21"/>
              </w:rPr>
              <w:t xml:space="preserve">բլոկի նվազագույն  չափսերը  </w:t>
            </w:r>
            <w:r>
              <w:rPr>
                <w:spacing w:val="-7"/>
                <w:sz w:val="21"/>
                <w:szCs w:val="21"/>
              </w:rPr>
              <w:t xml:space="preserve">ԲxԼxԽ  </w:t>
            </w:r>
            <w:r>
              <w:rPr>
                <w:spacing w:val="-6"/>
                <w:sz w:val="21"/>
                <w:szCs w:val="21"/>
              </w:rPr>
              <w:t xml:space="preserve">(սմ)  </w:t>
            </w:r>
            <w:r>
              <w:rPr>
                <w:spacing w:val="-8"/>
                <w:sz w:val="21"/>
                <w:szCs w:val="21"/>
              </w:rPr>
              <w:t xml:space="preserve">19x70x25,    </w:t>
            </w:r>
            <w:r>
              <w:rPr>
                <w:spacing w:val="-9"/>
                <w:sz w:val="21"/>
                <w:szCs w:val="21"/>
              </w:rPr>
              <w:t xml:space="preserve">Ներքին/Արտաքին   </w:t>
            </w:r>
            <w:r>
              <w:rPr>
                <w:spacing w:val="-8"/>
                <w:sz w:val="21"/>
                <w:szCs w:val="21"/>
              </w:rPr>
              <w:t xml:space="preserve">աղմուկը </w:t>
            </w:r>
            <w:r>
              <w:rPr>
                <w:spacing w:val="-7"/>
                <w:sz w:val="21"/>
                <w:szCs w:val="21"/>
              </w:rPr>
              <w:t xml:space="preserve">(դԲ) </w:t>
            </w:r>
            <w:r>
              <w:rPr>
                <w:spacing w:val="-6"/>
                <w:sz w:val="21"/>
                <w:szCs w:val="21"/>
              </w:rPr>
              <w:t xml:space="preserve">38, </w:t>
            </w:r>
            <w:r>
              <w:rPr>
                <w:spacing w:val="-8"/>
                <w:sz w:val="21"/>
                <w:szCs w:val="21"/>
              </w:rPr>
              <w:t xml:space="preserve">Ջերմային հզորություն </w:t>
            </w:r>
            <w:r>
              <w:rPr>
                <w:spacing w:val="-7"/>
                <w:sz w:val="21"/>
                <w:szCs w:val="21"/>
              </w:rPr>
              <w:t xml:space="preserve">(կՎտ) </w:t>
            </w:r>
            <w:r>
              <w:rPr>
                <w:spacing w:val="-6"/>
                <w:sz w:val="21"/>
                <w:szCs w:val="21"/>
              </w:rPr>
              <w:t xml:space="preserve">2.5, </w:t>
            </w:r>
            <w:r>
              <w:rPr>
                <w:spacing w:val="-8"/>
                <w:sz w:val="21"/>
                <w:szCs w:val="21"/>
              </w:rPr>
              <w:t xml:space="preserve">Սառեցման հզորություն </w:t>
            </w:r>
            <w:r>
              <w:rPr>
                <w:spacing w:val="-7"/>
                <w:sz w:val="21"/>
                <w:szCs w:val="21"/>
              </w:rPr>
              <w:t xml:space="preserve">(կՎտ) </w:t>
            </w:r>
            <w:r>
              <w:rPr>
                <w:sz w:val="21"/>
                <w:szCs w:val="21"/>
              </w:rPr>
              <w:t>2.5, Դաս՝</w:t>
            </w:r>
            <w:r>
              <w:rPr>
                <w:spacing w:val="35"/>
                <w:sz w:val="21"/>
                <w:szCs w:val="21"/>
              </w:rPr>
              <w:t xml:space="preserve"> </w:t>
            </w:r>
            <w:r>
              <w:rPr>
                <w:sz w:val="21"/>
                <w:szCs w:val="21"/>
              </w:rPr>
              <w:t>Սպլիտ,</w:t>
            </w:r>
            <w:r>
              <w:rPr>
                <w:spacing w:val="35"/>
                <w:sz w:val="21"/>
                <w:szCs w:val="21"/>
              </w:rPr>
              <w:t xml:space="preserve"> </w:t>
            </w:r>
            <w:r>
              <w:rPr>
                <w:sz w:val="21"/>
                <w:szCs w:val="21"/>
              </w:rPr>
              <w:t>երաշխիք՝</w:t>
            </w:r>
            <w:r>
              <w:rPr>
                <w:spacing w:val="35"/>
                <w:sz w:val="21"/>
                <w:szCs w:val="21"/>
              </w:rPr>
              <w:t xml:space="preserve"> </w:t>
            </w:r>
            <w:r>
              <w:rPr>
                <w:sz w:val="21"/>
                <w:szCs w:val="21"/>
              </w:rPr>
              <w:t>1</w:t>
            </w:r>
            <w:r>
              <w:rPr>
                <w:spacing w:val="38"/>
                <w:sz w:val="21"/>
                <w:szCs w:val="21"/>
              </w:rPr>
              <w:t xml:space="preserve"> </w:t>
            </w:r>
            <w:r>
              <w:rPr>
                <w:sz w:val="21"/>
                <w:szCs w:val="21"/>
              </w:rPr>
              <w:t>տարի:</w:t>
            </w:r>
            <w:r>
              <w:rPr>
                <w:spacing w:val="35"/>
                <w:sz w:val="21"/>
                <w:szCs w:val="21"/>
              </w:rPr>
              <w:t xml:space="preserve"> </w:t>
            </w:r>
            <w:r>
              <w:rPr>
                <w:sz w:val="21"/>
                <w:szCs w:val="21"/>
              </w:rPr>
              <w:t>Տեղադրումը՝</w:t>
            </w:r>
            <w:r>
              <w:rPr>
                <w:spacing w:val="35"/>
                <w:sz w:val="21"/>
                <w:szCs w:val="21"/>
              </w:rPr>
              <w:t xml:space="preserve"> </w:t>
            </w:r>
            <w:r>
              <w:rPr>
                <w:sz w:val="21"/>
                <w:szCs w:val="21"/>
              </w:rPr>
              <w:t>Մատակարարի</w:t>
            </w:r>
            <w:r>
              <w:rPr>
                <w:spacing w:val="38"/>
                <w:sz w:val="21"/>
                <w:szCs w:val="21"/>
              </w:rPr>
              <w:t xml:space="preserve"> </w:t>
            </w:r>
            <w:r>
              <w:rPr>
                <w:sz w:val="21"/>
                <w:szCs w:val="21"/>
              </w:rPr>
              <w:t>կողմից</w:t>
            </w:r>
          </w:p>
        </w:tc>
        <w:tc>
          <w:tcPr>
            <w:tcW w:w="1143" w:type="dxa"/>
          </w:tcPr>
          <w:p w14:paraId="5365395A" w14:textId="77777777" w:rsidR="00940156" w:rsidRDefault="00940156">
            <w:pPr>
              <w:pStyle w:val="TableParagraph"/>
            </w:pPr>
          </w:p>
          <w:p w14:paraId="6D5613B3" w14:textId="77777777" w:rsidR="00940156" w:rsidRDefault="00940156">
            <w:pPr>
              <w:pStyle w:val="TableParagraph"/>
            </w:pPr>
          </w:p>
          <w:p w14:paraId="1A3EAA59" w14:textId="77777777" w:rsidR="00940156" w:rsidRDefault="00940156">
            <w:pPr>
              <w:pStyle w:val="TableParagraph"/>
            </w:pPr>
          </w:p>
          <w:p w14:paraId="7119D698" w14:textId="77777777" w:rsidR="00940156" w:rsidRDefault="00940156">
            <w:pPr>
              <w:pStyle w:val="TableParagraph"/>
              <w:spacing w:before="11"/>
              <w:rPr>
                <w:sz w:val="18"/>
              </w:rPr>
            </w:pPr>
          </w:p>
          <w:p w14:paraId="074A8340"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5099F5CE" w14:textId="77777777" w:rsidR="00940156" w:rsidRDefault="00940156">
            <w:pPr>
              <w:pStyle w:val="TableParagraph"/>
            </w:pPr>
          </w:p>
          <w:p w14:paraId="3D77CB95" w14:textId="77777777" w:rsidR="00940156" w:rsidRDefault="00940156">
            <w:pPr>
              <w:pStyle w:val="TableParagraph"/>
            </w:pPr>
          </w:p>
          <w:p w14:paraId="37C9F49D" w14:textId="77777777" w:rsidR="00940156" w:rsidRDefault="00940156">
            <w:pPr>
              <w:pStyle w:val="TableParagraph"/>
            </w:pPr>
          </w:p>
          <w:p w14:paraId="59B9EA93" w14:textId="77777777" w:rsidR="00940156" w:rsidRDefault="00940156">
            <w:pPr>
              <w:pStyle w:val="TableParagraph"/>
              <w:spacing w:before="11"/>
              <w:rPr>
                <w:sz w:val="18"/>
              </w:rPr>
            </w:pPr>
          </w:p>
          <w:p w14:paraId="4C68E471" w14:textId="77777777" w:rsidR="00940156" w:rsidRDefault="00000000">
            <w:pPr>
              <w:pStyle w:val="TableParagraph"/>
              <w:ind w:left="497"/>
              <w:rPr>
                <w:sz w:val="21"/>
              </w:rPr>
            </w:pPr>
            <w:r>
              <w:rPr>
                <w:w w:val="99"/>
                <w:sz w:val="21"/>
              </w:rPr>
              <w:t>2</w:t>
            </w:r>
          </w:p>
        </w:tc>
        <w:tc>
          <w:tcPr>
            <w:tcW w:w="1263" w:type="dxa"/>
          </w:tcPr>
          <w:p w14:paraId="6F109120" w14:textId="77777777" w:rsidR="00940156" w:rsidRDefault="00940156">
            <w:pPr>
              <w:pStyle w:val="TableParagraph"/>
            </w:pPr>
          </w:p>
          <w:p w14:paraId="699C5CCD" w14:textId="77777777" w:rsidR="00940156" w:rsidRDefault="00940156">
            <w:pPr>
              <w:pStyle w:val="TableParagraph"/>
            </w:pPr>
          </w:p>
          <w:p w14:paraId="2EA11F22" w14:textId="77777777" w:rsidR="00940156" w:rsidRDefault="00940156">
            <w:pPr>
              <w:pStyle w:val="TableParagraph"/>
            </w:pPr>
          </w:p>
          <w:p w14:paraId="76341C16" w14:textId="77777777" w:rsidR="00940156" w:rsidRDefault="00940156">
            <w:pPr>
              <w:pStyle w:val="TableParagraph"/>
              <w:spacing w:before="11"/>
              <w:rPr>
                <w:sz w:val="18"/>
              </w:rPr>
            </w:pPr>
          </w:p>
          <w:p w14:paraId="482675CC" w14:textId="77777777" w:rsidR="00940156" w:rsidRDefault="00000000">
            <w:pPr>
              <w:pStyle w:val="TableParagraph"/>
              <w:ind w:left="107" w:right="98"/>
              <w:jc w:val="center"/>
              <w:rPr>
                <w:sz w:val="21"/>
              </w:rPr>
            </w:pPr>
            <w:r>
              <w:rPr>
                <w:w w:val="105"/>
                <w:sz w:val="21"/>
              </w:rPr>
              <w:t>130000.0</w:t>
            </w:r>
          </w:p>
        </w:tc>
        <w:tc>
          <w:tcPr>
            <w:tcW w:w="1633" w:type="dxa"/>
          </w:tcPr>
          <w:p w14:paraId="0681EC0E" w14:textId="77777777" w:rsidR="00940156" w:rsidRDefault="00940156">
            <w:pPr>
              <w:pStyle w:val="TableParagraph"/>
            </w:pPr>
          </w:p>
          <w:p w14:paraId="41497980" w14:textId="77777777" w:rsidR="00940156" w:rsidRDefault="00940156">
            <w:pPr>
              <w:pStyle w:val="TableParagraph"/>
            </w:pPr>
          </w:p>
          <w:p w14:paraId="3AC707FB" w14:textId="77777777" w:rsidR="00940156" w:rsidRDefault="00940156">
            <w:pPr>
              <w:pStyle w:val="TableParagraph"/>
            </w:pPr>
          </w:p>
          <w:p w14:paraId="0089F1EB" w14:textId="77777777" w:rsidR="00940156" w:rsidRDefault="00940156">
            <w:pPr>
              <w:pStyle w:val="TableParagraph"/>
              <w:spacing w:before="11"/>
              <w:rPr>
                <w:sz w:val="18"/>
              </w:rPr>
            </w:pPr>
          </w:p>
          <w:p w14:paraId="47126DA8" w14:textId="77777777" w:rsidR="00940156" w:rsidRDefault="00000000">
            <w:pPr>
              <w:pStyle w:val="TableParagraph"/>
              <w:ind w:left="390"/>
              <w:rPr>
                <w:sz w:val="21"/>
              </w:rPr>
            </w:pPr>
            <w:r>
              <w:rPr>
                <w:w w:val="110"/>
                <w:sz w:val="21"/>
              </w:rPr>
              <w:t>260000.0</w:t>
            </w:r>
          </w:p>
        </w:tc>
      </w:tr>
      <w:tr w:rsidR="00940156" w14:paraId="2BB96168" w14:textId="77777777">
        <w:trPr>
          <w:trHeight w:val="2513"/>
        </w:trPr>
        <w:tc>
          <w:tcPr>
            <w:tcW w:w="592" w:type="dxa"/>
          </w:tcPr>
          <w:p w14:paraId="584EA596" w14:textId="77777777" w:rsidR="00940156" w:rsidRDefault="00940156">
            <w:pPr>
              <w:pStyle w:val="TableParagraph"/>
            </w:pPr>
          </w:p>
          <w:p w14:paraId="5C334B79" w14:textId="77777777" w:rsidR="00940156" w:rsidRDefault="00940156">
            <w:pPr>
              <w:pStyle w:val="TableParagraph"/>
            </w:pPr>
          </w:p>
          <w:p w14:paraId="36E354F2" w14:textId="77777777" w:rsidR="00940156" w:rsidRDefault="00940156">
            <w:pPr>
              <w:pStyle w:val="TableParagraph"/>
            </w:pPr>
          </w:p>
          <w:p w14:paraId="4A3EA8A5" w14:textId="77777777" w:rsidR="00940156" w:rsidRDefault="00940156">
            <w:pPr>
              <w:pStyle w:val="TableParagraph"/>
            </w:pPr>
          </w:p>
          <w:p w14:paraId="60D8AEE3" w14:textId="77777777" w:rsidR="00940156" w:rsidRDefault="00000000">
            <w:pPr>
              <w:pStyle w:val="TableParagraph"/>
              <w:spacing w:before="132"/>
              <w:ind w:left="187"/>
              <w:rPr>
                <w:sz w:val="21"/>
              </w:rPr>
            </w:pPr>
            <w:r>
              <w:rPr>
                <w:w w:val="105"/>
                <w:sz w:val="21"/>
              </w:rPr>
              <w:t>18</w:t>
            </w:r>
          </w:p>
        </w:tc>
        <w:tc>
          <w:tcPr>
            <w:tcW w:w="2414" w:type="dxa"/>
          </w:tcPr>
          <w:p w14:paraId="73BA1859" w14:textId="77777777" w:rsidR="00940156" w:rsidRDefault="00940156">
            <w:pPr>
              <w:pStyle w:val="TableParagraph"/>
            </w:pPr>
          </w:p>
          <w:p w14:paraId="4544FF06" w14:textId="77777777" w:rsidR="00940156" w:rsidRDefault="00940156">
            <w:pPr>
              <w:pStyle w:val="TableParagraph"/>
            </w:pPr>
          </w:p>
          <w:p w14:paraId="02F86A37" w14:textId="77777777" w:rsidR="00940156" w:rsidRDefault="00940156">
            <w:pPr>
              <w:pStyle w:val="TableParagraph"/>
            </w:pPr>
          </w:p>
          <w:p w14:paraId="0F0F7C14" w14:textId="77777777" w:rsidR="00940156" w:rsidRDefault="00940156">
            <w:pPr>
              <w:pStyle w:val="TableParagraph"/>
            </w:pPr>
          </w:p>
          <w:p w14:paraId="6017B24E" w14:textId="77777777" w:rsidR="00940156" w:rsidRDefault="00000000">
            <w:pPr>
              <w:pStyle w:val="TableParagraph"/>
              <w:spacing w:before="127"/>
              <w:ind w:left="103"/>
              <w:rPr>
                <w:sz w:val="21"/>
                <w:szCs w:val="21"/>
              </w:rPr>
            </w:pPr>
            <w:r>
              <w:rPr>
                <w:w w:val="105"/>
                <w:sz w:val="21"/>
                <w:szCs w:val="21"/>
              </w:rPr>
              <w:t>Հեռուստացույց</w:t>
            </w:r>
          </w:p>
        </w:tc>
        <w:tc>
          <w:tcPr>
            <w:tcW w:w="7165" w:type="dxa"/>
          </w:tcPr>
          <w:p w14:paraId="08203D2C" w14:textId="77777777" w:rsidR="00940156" w:rsidRDefault="00000000">
            <w:pPr>
              <w:pStyle w:val="TableParagraph"/>
              <w:spacing w:before="23"/>
              <w:ind w:left="101"/>
              <w:rPr>
                <w:sz w:val="21"/>
              </w:rPr>
            </w:pPr>
            <w:r>
              <w:rPr>
                <w:sz w:val="21"/>
              </w:rPr>
              <w:t>TCL 50P735</w:t>
            </w:r>
          </w:p>
          <w:p w14:paraId="57D76480" w14:textId="77777777" w:rsidR="00940156" w:rsidRDefault="00000000">
            <w:pPr>
              <w:pStyle w:val="TableParagraph"/>
              <w:spacing w:before="37" w:line="278" w:lineRule="auto"/>
              <w:ind w:left="101" w:right="144"/>
              <w:rPr>
                <w:sz w:val="21"/>
                <w:szCs w:val="21"/>
              </w:rPr>
            </w:pPr>
            <w:r>
              <w:rPr>
                <w:sz w:val="21"/>
                <w:szCs w:val="21"/>
              </w:rPr>
              <w:t>Հեռուստացույց հարթ էկրան, անկյունագիծը՝ /դյույմ/սմ/ 50/127, էկրանի տեսակը LED, կետայնությունը՝ առնվազն 3840x2160 (4K UHD 16:9) հաճախականությունը՝ 60HZ, ձայնային համակարգը՝ Dolby Digital Plus, Ձայնային ուժգնություն (Վտ) 2x10, HDMI 3, Ethernet (RJ-45) 1 x USB, Optical մուտք, USB, SMART TV, Wi-Fi հնարավորությամբ: Չափերը (առանց տակդիրի) ԼxԲxԽ (սմ)  112  x 8 x 64 cm, չափսերը (ԼxԲxԽ) սմ, 112 x</w:t>
            </w:r>
            <w:r>
              <w:rPr>
                <w:spacing w:val="22"/>
                <w:sz w:val="21"/>
                <w:szCs w:val="21"/>
              </w:rPr>
              <w:t xml:space="preserve"> </w:t>
            </w:r>
            <w:r>
              <w:rPr>
                <w:sz w:val="21"/>
                <w:szCs w:val="21"/>
              </w:rPr>
              <w:t>26</w:t>
            </w:r>
            <w:r>
              <w:rPr>
                <w:spacing w:val="22"/>
                <w:sz w:val="21"/>
                <w:szCs w:val="21"/>
              </w:rPr>
              <w:t xml:space="preserve"> </w:t>
            </w:r>
            <w:r>
              <w:rPr>
                <w:sz w:val="21"/>
                <w:szCs w:val="21"/>
              </w:rPr>
              <w:t>x</w:t>
            </w:r>
            <w:r>
              <w:rPr>
                <w:spacing w:val="16"/>
                <w:sz w:val="21"/>
                <w:szCs w:val="21"/>
              </w:rPr>
              <w:t xml:space="preserve"> </w:t>
            </w:r>
            <w:r>
              <w:rPr>
                <w:sz w:val="21"/>
                <w:szCs w:val="21"/>
              </w:rPr>
              <w:t>70</w:t>
            </w:r>
            <w:r>
              <w:rPr>
                <w:spacing w:val="18"/>
                <w:sz w:val="21"/>
                <w:szCs w:val="21"/>
              </w:rPr>
              <w:t xml:space="preserve"> </w:t>
            </w:r>
            <w:r>
              <w:rPr>
                <w:sz w:val="21"/>
                <w:szCs w:val="21"/>
              </w:rPr>
              <w:t>cm,</w:t>
            </w:r>
            <w:r>
              <w:rPr>
                <w:spacing w:val="22"/>
                <w:sz w:val="21"/>
                <w:szCs w:val="21"/>
              </w:rPr>
              <w:t xml:space="preserve"> </w:t>
            </w:r>
            <w:r>
              <w:rPr>
                <w:sz w:val="21"/>
                <w:szCs w:val="21"/>
              </w:rPr>
              <w:t>Պատի</w:t>
            </w:r>
            <w:r>
              <w:rPr>
                <w:spacing w:val="22"/>
                <w:sz w:val="21"/>
                <w:szCs w:val="21"/>
              </w:rPr>
              <w:t xml:space="preserve"> </w:t>
            </w:r>
            <w:r>
              <w:rPr>
                <w:sz w:val="21"/>
                <w:szCs w:val="21"/>
              </w:rPr>
              <w:t>կախիչով,</w:t>
            </w:r>
            <w:r>
              <w:rPr>
                <w:spacing w:val="16"/>
                <w:sz w:val="21"/>
                <w:szCs w:val="21"/>
              </w:rPr>
              <w:t xml:space="preserve"> </w:t>
            </w:r>
            <w:r>
              <w:rPr>
                <w:sz w:val="21"/>
                <w:szCs w:val="21"/>
              </w:rPr>
              <w:t>ամրացումը</w:t>
            </w:r>
            <w:r>
              <w:rPr>
                <w:spacing w:val="20"/>
                <w:sz w:val="21"/>
                <w:szCs w:val="21"/>
              </w:rPr>
              <w:t xml:space="preserve"> </w:t>
            </w:r>
            <w:r>
              <w:rPr>
                <w:sz w:val="21"/>
                <w:szCs w:val="21"/>
              </w:rPr>
              <w:t>Մատակարարի</w:t>
            </w:r>
            <w:r>
              <w:rPr>
                <w:spacing w:val="25"/>
                <w:sz w:val="21"/>
                <w:szCs w:val="21"/>
              </w:rPr>
              <w:t xml:space="preserve"> </w:t>
            </w:r>
            <w:r>
              <w:rPr>
                <w:sz w:val="21"/>
                <w:szCs w:val="21"/>
              </w:rPr>
              <w:t>կողմից,</w:t>
            </w:r>
          </w:p>
          <w:p w14:paraId="7D376015" w14:textId="77777777" w:rsidR="00940156" w:rsidRDefault="00000000">
            <w:pPr>
              <w:pStyle w:val="TableParagraph"/>
              <w:spacing w:line="231" w:lineRule="exact"/>
              <w:ind w:left="101"/>
              <w:rPr>
                <w:sz w:val="21"/>
                <w:szCs w:val="21"/>
              </w:rPr>
            </w:pPr>
            <w:r>
              <w:rPr>
                <w:w w:val="105"/>
                <w:sz w:val="21"/>
                <w:szCs w:val="21"/>
              </w:rPr>
              <w:t>երաշխիք՝ 2 տարի</w:t>
            </w:r>
          </w:p>
        </w:tc>
        <w:tc>
          <w:tcPr>
            <w:tcW w:w="1143" w:type="dxa"/>
          </w:tcPr>
          <w:p w14:paraId="506E00CF" w14:textId="77777777" w:rsidR="00940156" w:rsidRDefault="00940156">
            <w:pPr>
              <w:pStyle w:val="TableParagraph"/>
            </w:pPr>
          </w:p>
          <w:p w14:paraId="2721F6B8" w14:textId="77777777" w:rsidR="00940156" w:rsidRDefault="00940156">
            <w:pPr>
              <w:pStyle w:val="TableParagraph"/>
            </w:pPr>
          </w:p>
          <w:p w14:paraId="5D02AB70" w14:textId="77777777" w:rsidR="00940156" w:rsidRDefault="00940156">
            <w:pPr>
              <w:pStyle w:val="TableParagraph"/>
            </w:pPr>
          </w:p>
          <w:p w14:paraId="4A77C32D" w14:textId="77777777" w:rsidR="00940156" w:rsidRDefault="00940156">
            <w:pPr>
              <w:pStyle w:val="TableParagraph"/>
            </w:pPr>
          </w:p>
          <w:p w14:paraId="6F8766DE" w14:textId="77777777" w:rsidR="00940156" w:rsidRDefault="00000000">
            <w:pPr>
              <w:pStyle w:val="TableParagraph"/>
              <w:spacing w:before="127"/>
              <w:ind w:left="311" w:right="310"/>
              <w:jc w:val="center"/>
              <w:rPr>
                <w:sz w:val="21"/>
                <w:szCs w:val="21"/>
              </w:rPr>
            </w:pPr>
            <w:r>
              <w:rPr>
                <w:w w:val="105"/>
                <w:sz w:val="21"/>
                <w:szCs w:val="21"/>
              </w:rPr>
              <w:t>հատ</w:t>
            </w:r>
          </w:p>
        </w:tc>
        <w:tc>
          <w:tcPr>
            <w:tcW w:w="1102" w:type="dxa"/>
          </w:tcPr>
          <w:p w14:paraId="38824477" w14:textId="77777777" w:rsidR="00940156" w:rsidRDefault="00940156">
            <w:pPr>
              <w:pStyle w:val="TableParagraph"/>
            </w:pPr>
          </w:p>
          <w:p w14:paraId="78895FC5" w14:textId="77777777" w:rsidR="00940156" w:rsidRDefault="00940156">
            <w:pPr>
              <w:pStyle w:val="TableParagraph"/>
            </w:pPr>
          </w:p>
          <w:p w14:paraId="492C00E7" w14:textId="77777777" w:rsidR="00940156" w:rsidRDefault="00940156">
            <w:pPr>
              <w:pStyle w:val="TableParagraph"/>
            </w:pPr>
          </w:p>
          <w:p w14:paraId="382B6CF8" w14:textId="77777777" w:rsidR="00940156" w:rsidRDefault="00940156">
            <w:pPr>
              <w:pStyle w:val="TableParagraph"/>
            </w:pPr>
          </w:p>
          <w:p w14:paraId="750031C5" w14:textId="77777777" w:rsidR="00940156" w:rsidRDefault="00000000">
            <w:pPr>
              <w:pStyle w:val="TableParagraph"/>
              <w:spacing w:before="127"/>
              <w:ind w:left="492"/>
              <w:rPr>
                <w:sz w:val="21"/>
              </w:rPr>
            </w:pPr>
            <w:r>
              <w:rPr>
                <w:w w:val="106"/>
                <w:sz w:val="21"/>
              </w:rPr>
              <w:t>4</w:t>
            </w:r>
          </w:p>
        </w:tc>
        <w:tc>
          <w:tcPr>
            <w:tcW w:w="1263" w:type="dxa"/>
          </w:tcPr>
          <w:p w14:paraId="23823DF1" w14:textId="77777777" w:rsidR="00940156" w:rsidRDefault="00940156">
            <w:pPr>
              <w:pStyle w:val="TableParagraph"/>
            </w:pPr>
          </w:p>
          <w:p w14:paraId="568F0544" w14:textId="77777777" w:rsidR="00940156" w:rsidRDefault="00940156">
            <w:pPr>
              <w:pStyle w:val="TableParagraph"/>
            </w:pPr>
          </w:p>
          <w:p w14:paraId="47C9DCD1" w14:textId="77777777" w:rsidR="00940156" w:rsidRDefault="00940156">
            <w:pPr>
              <w:pStyle w:val="TableParagraph"/>
            </w:pPr>
          </w:p>
          <w:p w14:paraId="262912F9" w14:textId="77777777" w:rsidR="00940156" w:rsidRDefault="00940156">
            <w:pPr>
              <w:pStyle w:val="TableParagraph"/>
            </w:pPr>
          </w:p>
          <w:p w14:paraId="10C99428" w14:textId="77777777" w:rsidR="00940156" w:rsidRDefault="00000000">
            <w:pPr>
              <w:pStyle w:val="TableParagraph"/>
              <w:spacing w:before="127"/>
              <w:ind w:left="105" w:right="98"/>
              <w:jc w:val="center"/>
              <w:rPr>
                <w:sz w:val="21"/>
              </w:rPr>
            </w:pPr>
            <w:r>
              <w:rPr>
                <w:w w:val="105"/>
                <w:sz w:val="21"/>
              </w:rPr>
              <w:t>150000.0</w:t>
            </w:r>
          </w:p>
        </w:tc>
        <w:tc>
          <w:tcPr>
            <w:tcW w:w="1633" w:type="dxa"/>
          </w:tcPr>
          <w:p w14:paraId="204570C4" w14:textId="77777777" w:rsidR="00940156" w:rsidRDefault="00940156">
            <w:pPr>
              <w:pStyle w:val="TableParagraph"/>
            </w:pPr>
          </w:p>
          <w:p w14:paraId="2303C574" w14:textId="77777777" w:rsidR="00940156" w:rsidRDefault="00940156">
            <w:pPr>
              <w:pStyle w:val="TableParagraph"/>
            </w:pPr>
          </w:p>
          <w:p w14:paraId="62BABA19" w14:textId="77777777" w:rsidR="00940156" w:rsidRDefault="00940156">
            <w:pPr>
              <w:pStyle w:val="TableParagraph"/>
            </w:pPr>
          </w:p>
          <w:p w14:paraId="30822B72" w14:textId="77777777" w:rsidR="00940156" w:rsidRDefault="00940156">
            <w:pPr>
              <w:pStyle w:val="TableParagraph"/>
            </w:pPr>
          </w:p>
          <w:p w14:paraId="0CC99081" w14:textId="77777777" w:rsidR="00940156" w:rsidRDefault="00000000">
            <w:pPr>
              <w:pStyle w:val="TableParagraph"/>
              <w:spacing w:before="127"/>
              <w:ind w:left="384"/>
              <w:rPr>
                <w:sz w:val="21"/>
              </w:rPr>
            </w:pPr>
            <w:r>
              <w:rPr>
                <w:w w:val="110"/>
                <w:sz w:val="21"/>
              </w:rPr>
              <w:t>600000.0</w:t>
            </w:r>
          </w:p>
        </w:tc>
      </w:tr>
      <w:tr w:rsidR="00940156" w14:paraId="097AEF2A" w14:textId="77777777">
        <w:trPr>
          <w:trHeight w:val="325"/>
        </w:trPr>
        <w:tc>
          <w:tcPr>
            <w:tcW w:w="592" w:type="dxa"/>
          </w:tcPr>
          <w:p w14:paraId="01DAA3A2" w14:textId="77777777" w:rsidR="00940156" w:rsidRDefault="00940156">
            <w:pPr>
              <w:pStyle w:val="TableParagraph"/>
              <w:rPr>
                <w:sz w:val="20"/>
              </w:rPr>
            </w:pPr>
          </w:p>
        </w:tc>
        <w:tc>
          <w:tcPr>
            <w:tcW w:w="2414" w:type="dxa"/>
          </w:tcPr>
          <w:p w14:paraId="3BC430F4" w14:textId="77777777" w:rsidR="00940156" w:rsidRDefault="00000000">
            <w:pPr>
              <w:pStyle w:val="TableParagraph"/>
              <w:spacing w:before="48"/>
              <w:ind w:left="1234"/>
              <w:rPr>
                <w:sz w:val="21"/>
                <w:szCs w:val="21"/>
              </w:rPr>
            </w:pPr>
            <w:r>
              <w:rPr>
                <w:w w:val="110"/>
                <w:sz w:val="21"/>
                <w:szCs w:val="21"/>
              </w:rPr>
              <w:t>Ընդամենը</w:t>
            </w:r>
          </w:p>
        </w:tc>
        <w:tc>
          <w:tcPr>
            <w:tcW w:w="7165" w:type="dxa"/>
          </w:tcPr>
          <w:p w14:paraId="7096D5D5" w14:textId="77777777" w:rsidR="00940156" w:rsidRDefault="00940156">
            <w:pPr>
              <w:pStyle w:val="TableParagraph"/>
              <w:rPr>
                <w:sz w:val="20"/>
              </w:rPr>
            </w:pPr>
          </w:p>
        </w:tc>
        <w:tc>
          <w:tcPr>
            <w:tcW w:w="1143" w:type="dxa"/>
          </w:tcPr>
          <w:p w14:paraId="65965160" w14:textId="77777777" w:rsidR="00940156" w:rsidRDefault="00940156">
            <w:pPr>
              <w:pStyle w:val="TableParagraph"/>
              <w:rPr>
                <w:sz w:val="20"/>
              </w:rPr>
            </w:pPr>
          </w:p>
        </w:tc>
        <w:tc>
          <w:tcPr>
            <w:tcW w:w="1102" w:type="dxa"/>
          </w:tcPr>
          <w:p w14:paraId="52BCB999" w14:textId="77777777" w:rsidR="00940156" w:rsidRDefault="00940156">
            <w:pPr>
              <w:pStyle w:val="TableParagraph"/>
              <w:rPr>
                <w:sz w:val="20"/>
              </w:rPr>
            </w:pPr>
          </w:p>
        </w:tc>
        <w:tc>
          <w:tcPr>
            <w:tcW w:w="1263" w:type="dxa"/>
          </w:tcPr>
          <w:p w14:paraId="2D2907BD" w14:textId="77777777" w:rsidR="00940156" w:rsidRDefault="00940156">
            <w:pPr>
              <w:pStyle w:val="TableParagraph"/>
              <w:rPr>
                <w:sz w:val="20"/>
              </w:rPr>
            </w:pPr>
          </w:p>
        </w:tc>
        <w:tc>
          <w:tcPr>
            <w:tcW w:w="1633" w:type="dxa"/>
          </w:tcPr>
          <w:p w14:paraId="1A1A9961" w14:textId="77777777" w:rsidR="00940156" w:rsidRDefault="00000000">
            <w:pPr>
              <w:pStyle w:val="TableParagraph"/>
              <w:spacing w:before="48"/>
              <w:ind w:left="473"/>
              <w:rPr>
                <w:sz w:val="21"/>
              </w:rPr>
            </w:pPr>
            <w:r>
              <w:rPr>
                <w:w w:val="105"/>
                <w:sz w:val="21"/>
              </w:rPr>
              <w:t>13435110.0</w:t>
            </w:r>
          </w:p>
        </w:tc>
      </w:tr>
      <w:tr w:rsidR="00940156" w14:paraId="1E242FD2" w14:textId="77777777">
        <w:trPr>
          <w:trHeight w:val="323"/>
        </w:trPr>
        <w:tc>
          <w:tcPr>
            <w:tcW w:w="10171" w:type="dxa"/>
            <w:gridSpan w:val="3"/>
          </w:tcPr>
          <w:p w14:paraId="4C35D854" w14:textId="77777777" w:rsidR="00940156" w:rsidRDefault="00000000">
            <w:pPr>
              <w:pStyle w:val="TableParagraph"/>
              <w:spacing w:before="46"/>
              <w:ind w:left="100"/>
              <w:rPr>
                <w:sz w:val="21"/>
                <w:szCs w:val="21"/>
              </w:rPr>
            </w:pPr>
            <w:r>
              <w:rPr>
                <w:w w:val="110"/>
                <w:sz w:val="21"/>
                <w:szCs w:val="21"/>
              </w:rPr>
              <w:t>«Երևանի Մանկան տուն» ՊՈԱԿ</w:t>
            </w:r>
          </w:p>
        </w:tc>
        <w:tc>
          <w:tcPr>
            <w:tcW w:w="1143" w:type="dxa"/>
          </w:tcPr>
          <w:p w14:paraId="48B8DF96" w14:textId="77777777" w:rsidR="00940156" w:rsidRDefault="00940156">
            <w:pPr>
              <w:pStyle w:val="TableParagraph"/>
              <w:rPr>
                <w:sz w:val="20"/>
              </w:rPr>
            </w:pPr>
          </w:p>
        </w:tc>
        <w:tc>
          <w:tcPr>
            <w:tcW w:w="1102" w:type="dxa"/>
          </w:tcPr>
          <w:p w14:paraId="77666BDC" w14:textId="77777777" w:rsidR="00940156" w:rsidRDefault="00940156">
            <w:pPr>
              <w:pStyle w:val="TableParagraph"/>
              <w:rPr>
                <w:sz w:val="20"/>
              </w:rPr>
            </w:pPr>
          </w:p>
        </w:tc>
        <w:tc>
          <w:tcPr>
            <w:tcW w:w="1263" w:type="dxa"/>
          </w:tcPr>
          <w:p w14:paraId="2F44C61E" w14:textId="77777777" w:rsidR="00940156" w:rsidRDefault="00940156">
            <w:pPr>
              <w:pStyle w:val="TableParagraph"/>
              <w:rPr>
                <w:sz w:val="20"/>
              </w:rPr>
            </w:pPr>
          </w:p>
        </w:tc>
        <w:tc>
          <w:tcPr>
            <w:tcW w:w="1633" w:type="dxa"/>
          </w:tcPr>
          <w:p w14:paraId="7C7135A7" w14:textId="77777777" w:rsidR="00940156" w:rsidRDefault="00940156">
            <w:pPr>
              <w:pStyle w:val="TableParagraph"/>
              <w:rPr>
                <w:sz w:val="20"/>
              </w:rPr>
            </w:pPr>
          </w:p>
        </w:tc>
      </w:tr>
    </w:tbl>
    <w:p w14:paraId="6D4B5158" w14:textId="77777777" w:rsidR="00940156" w:rsidRDefault="00940156">
      <w:pPr>
        <w:rPr>
          <w:sz w:val="20"/>
        </w:rPr>
        <w:sectPr w:rsidR="00940156">
          <w:headerReference w:type="default" r:id="rId7"/>
          <w:pgSz w:w="15840" w:h="12240" w:orient="landscape"/>
          <w:pgMar w:top="1400" w:right="120" w:bottom="280" w:left="160" w:header="1201" w:footer="0" w:gutter="0"/>
          <w:pgNumType w:start="10"/>
          <w:cols w:space="720"/>
        </w:sectPr>
      </w:pPr>
    </w:p>
    <w:p w14:paraId="7D7C96CC" w14:textId="77777777" w:rsidR="00940156" w:rsidRDefault="00940156">
      <w:pPr>
        <w:pStyle w:val="BodyText"/>
        <w:rPr>
          <w:sz w:val="20"/>
        </w:rPr>
      </w:pPr>
    </w:p>
    <w:p w14:paraId="2FB21DCD"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1DAA4F53" w14:textId="77777777">
        <w:trPr>
          <w:trHeight w:val="1955"/>
        </w:trPr>
        <w:tc>
          <w:tcPr>
            <w:tcW w:w="592" w:type="dxa"/>
          </w:tcPr>
          <w:p w14:paraId="5F2E0787" w14:textId="77777777" w:rsidR="00940156" w:rsidRDefault="00940156">
            <w:pPr>
              <w:pStyle w:val="TableParagraph"/>
            </w:pPr>
          </w:p>
          <w:p w14:paraId="03E3BFE1" w14:textId="77777777" w:rsidR="00940156" w:rsidRDefault="00940156">
            <w:pPr>
              <w:pStyle w:val="TableParagraph"/>
            </w:pPr>
          </w:p>
          <w:p w14:paraId="5344DB8D" w14:textId="77777777" w:rsidR="00940156" w:rsidRDefault="00940156">
            <w:pPr>
              <w:pStyle w:val="TableParagraph"/>
              <w:spacing w:before="2"/>
              <w:rPr>
                <w:sz w:val="31"/>
              </w:rPr>
            </w:pPr>
          </w:p>
          <w:p w14:paraId="13A78EA3" w14:textId="77777777" w:rsidR="00940156" w:rsidRDefault="00000000">
            <w:pPr>
              <w:pStyle w:val="TableParagraph"/>
              <w:ind w:left="5"/>
              <w:jc w:val="center"/>
              <w:rPr>
                <w:sz w:val="21"/>
              </w:rPr>
            </w:pPr>
            <w:r>
              <w:rPr>
                <w:w w:val="84"/>
                <w:sz w:val="21"/>
              </w:rPr>
              <w:t>1</w:t>
            </w:r>
          </w:p>
        </w:tc>
        <w:tc>
          <w:tcPr>
            <w:tcW w:w="2414" w:type="dxa"/>
          </w:tcPr>
          <w:p w14:paraId="1E17B199" w14:textId="77777777" w:rsidR="00940156" w:rsidRDefault="00940156">
            <w:pPr>
              <w:pStyle w:val="TableParagraph"/>
            </w:pPr>
          </w:p>
          <w:p w14:paraId="0E04FEC5" w14:textId="77777777" w:rsidR="00940156" w:rsidRDefault="00940156">
            <w:pPr>
              <w:pStyle w:val="TableParagraph"/>
            </w:pPr>
          </w:p>
          <w:p w14:paraId="70AE8A47" w14:textId="77777777" w:rsidR="00940156" w:rsidRDefault="00940156">
            <w:pPr>
              <w:pStyle w:val="TableParagraph"/>
              <w:spacing w:before="8"/>
              <w:rPr>
                <w:sz w:val="30"/>
              </w:rPr>
            </w:pPr>
          </w:p>
          <w:p w14:paraId="72FBC744" w14:textId="77777777" w:rsidR="00940156" w:rsidRDefault="00000000">
            <w:pPr>
              <w:pStyle w:val="TableParagraph"/>
              <w:spacing w:before="1"/>
              <w:ind w:left="103"/>
              <w:rPr>
                <w:sz w:val="21"/>
                <w:szCs w:val="21"/>
              </w:rPr>
            </w:pPr>
            <w:r>
              <w:rPr>
                <w:w w:val="105"/>
                <w:sz w:val="21"/>
                <w:szCs w:val="21"/>
              </w:rPr>
              <w:t>Գրասեղան</w:t>
            </w:r>
          </w:p>
        </w:tc>
        <w:tc>
          <w:tcPr>
            <w:tcW w:w="7165" w:type="dxa"/>
          </w:tcPr>
          <w:p w14:paraId="4018771C" w14:textId="77777777" w:rsidR="00940156" w:rsidRDefault="00000000">
            <w:pPr>
              <w:pStyle w:val="TableParagraph"/>
              <w:spacing w:before="22" w:line="278" w:lineRule="auto"/>
              <w:ind w:left="101" w:right="411"/>
              <w:rPr>
                <w:sz w:val="21"/>
                <w:szCs w:val="21"/>
              </w:rPr>
            </w:pPr>
            <w:r>
              <w:rPr>
                <w:sz w:val="21"/>
                <w:szCs w:val="21"/>
              </w:rPr>
              <w:t>Համակարգչային սեղան՝ լամինատապատ, աջ կողմում` շարժական դարակ 3-4 հարկանի` հոլովակների վրա, ձախից` 1 դարակ վերևի մասում՝ հոլովակների վրա, և մեկ դռնով բացվող դարակ՝ առանց միջադիրի, միջնամասում շարժական դարակ ստեղնաշարի համար: Գրասեղանի երկարությունը, լայնքը և բարձրությունը համապատասխանաբար 160x70x75սմ ±1 սմ։ Գույնը՝ բաց</w:t>
            </w:r>
          </w:p>
          <w:p w14:paraId="059E4D4F" w14:textId="77777777" w:rsidR="00940156" w:rsidRDefault="00000000">
            <w:pPr>
              <w:pStyle w:val="TableParagraph"/>
              <w:spacing w:line="233" w:lineRule="exact"/>
              <w:ind w:left="101"/>
              <w:rPr>
                <w:sz w:val="21"/>
                <w:szCs w:val="21"/>
              </w:rPr>
            </w:pPr>
            <w:r>
              <w:rPr>
                <w:w w:val="105"/>
                <w:sz w:val="21"/>
                <w:szCs w:val="21"/>
              </w:rPr>
              <w:t>շագանակագույն</w:t>
            </w:r>
          </w:p>
        </w:tc>
        <w:tc>
          <w:tcPr>
            <w:tcW w:w="1143" w:type="dxa"/>
          </w:tcPr>
          <w:p w14:paraId="250884E6" w14:textId="77777777" w:rsidR="00940156" w:rsidRDefault="00940156">
            <w:pPr>
              <w:pStyle w:val="TableParagraph"/>
            </w:pPr>
          </w:p>
          <w:p w14:paraId="52DF440B" w14:textId="77777777" w:rsidR="00940156" w:rsidRDefault="00940156">
            <w:pPr>
              <w:pStyle w:val="TableParagraph"/>
            </w:pPr>
          </w:p>
          <w:p w14:paraId="5A4247B1" w14:textId="77777777" w:rsidR="00940156" w:rsidRDefault="00940156">
            <w:pPr>
              <w:pStyle w:val="TableParagraph"/>
              <w:spacing w:before="8"/>
              <w:rPr>
                <w:sz w:val="30"/>
              </w:rPr>
            </w:pPr>
          </w:p>
          <w:p w14:paraId="3BC52825"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15A1DAED" w14:textId="77777777" w:rsidR="00940156" w:rsidRDefault="00940156">
            <w:pPr>
              <w:pStyle w:val="TableParagraph"/>
            </w:pPr>
          </w:p>
          <w:p w14:paraId="7D587482" w14:textId="77777777" w:rsidR="00940156" w:rsidRDefault="00940156">
            <w:pPr>
              <w:pStyle w:val="TableParagraph"/>
            </w:pPr>
          </w:p>
          <w:p w14:paraId="457AAB31" w14:textId="77777777" w:rsidR="00940156" w:rsidRDefault="00940156">
            <w:pPr>
              <w:pStyle w:val="TableParagraph"/>
              <w:spacing w:before="8"/>
              <w:rPr>
                <w:sz w:val="30"/>
              </w:rPr>
            </w:pPr>
          </w:p>
          <w:p w14:paraId="0E065C55" w14:textId="77777777" w:rsidR="00940156" w:rsidRDefault="00000000">
            <w:pPr>
              <w:pStyle w:val="TableParagraph"/>
              <w:spacing w:before="1"/>
              <w:ind w:left="511"/>
              <w:rPr>
                <w:sz w:val="21"/>
              </w:rPr>
            </w:pPr>
            <w:r>
              <w:rPr>
                <w:w w:val="71"/>
                <w:sz w:val="21"/>
              </w:rPr>
              <w:t>1</w:t>
            </w:r>
          </w:p>
        </w:tc>
        <w:tc>
          <w:tcPr>
            <w:tcW w:w="1263" w:type="dxa"/>
          </w:tcPr>
          <w:p w14:paraId="2510E114" w14:textId="77777777" w:rsidR="00940156" w:rsidRDefault="00940156">
            <w:pPr>
              <w:pStyle w:val="TableParagraph"/>
            </w:pPr>
          </w:p>
          <w:p w14:paraId="13977896" w14:textId="77777777" w:rsidR="00940156" w:rsidRDefault="00940156">
            <w:pPr>
              <w:pStyle w:val="TableParagraph"/>
            </w:pPr>
          </w:p>
          <w:p w14:paraId="34F9CE70" w14:textId="77777777" w:rsidR="00940156" w:rsidRDefault="00940156">
            <w:pPr>
              <w:pStyle w:val="TableParagraph"/>
              <w:spacing w:before="8"/>
              <w:rPr>
                <w:sz w:val="30"/>
              </w:rPr>
            </w:pPr>
          </w:p>
          <w:p w14:paraId="6E715E26" w14:textId="77777777" w:rsidR="00940156" w:rsidRDefault="00000000">
            <w:pPr>
              <w:pStyle w:val="TableParagraph"/>
              <w:spacing w:before="1"/>
              <w:ind w:right="259"/>
              <w:jc w:val="right"/>
              <w:rPr>
                <w:sz w:val="21"/>
              </w:rPr>
            </w:pPr>
            <w:r>
              <w:rPr>
                <w:w w:val="105"/>
                <w:sz w:val="21"/>
              </w:rPr>
              <w:t>37980.0</w:t>
            </w:r>
          </w:p>
        </w:tc>
        <w:tc>
          <w:tcPr>
            <w:tcW w:w="1633" w:type="dxa"/>
          </w:tcPr>
          <w:p w14:paraId="0E35D23E" w14:textId="77777777" w:rsidR="00940156" w:rsidRDefault="00940156">
            <w:pPr>
              <w:pStyle w:val="TableParagraph"/>
            </w:pPr>
          </w:p>
          <w:p w14:paraId="41CF4082" w14:textId="77777777" w:rsidR="00940156" w:rsidRDefault="00940156">
            <w:pPr>
              <w:pStyle w:val="TableParagraph"/>
            </w:pPr>
          </w:p>
          <w:p w14:paraId="46EA869B" w14:textId="77777777" w:rsidR="00940156" w:rsidRDefault="00940156">
            <w:pPr>
              <w:pStyle w:val="TableParagraph"/>
              <w:spacing w:before="8"/>
              <w:rPr>
                <w:sz w:val="30"/>
              </w:rPr>
            </w:pPr>
          </w:p>
          <w:p w14:paraId="2E3AB7CF" w14:textId="77777777" w:rsidR="00940156" w:rsidRDefault="00000000">
            <w:pPr>
              <w:pStyle w:val="TableParagraph"/>
              <w:spacing w:before="1"/>
              <w:ind w:left="224" w:right="220"/>
              <w:jc w:val="center"/>
              <w:rPr>
                <w:sz w:val="21"/>
              </w:rPr>
            </w:pPr>
            <w:r>
              <w:rPr>
                <w:w w:val="105"/>
                <w:sz w:val="21"/>
              </w:rPr>
              <w:t>37980.0</w:t>
            </w:r>
          </w:p>
        </w:tc>
      </w:tr>
      <w:tr w:rsidR="00940156" w14:paraId="02441BFC" w14:textId="77777777">
        <w:trPr>
          <w:trHeight w:val="1117"/>
        </w:trPr>
        <w:tc>
          <w:tcPr>
            <w:tcW w:w="592" w:type="dxa"/>
          </w:tcPr>
          <w:p w14:paraId="29B1F5CD" w14:textId="77777777" w:rsidR="00940156" w:rsidRDefault="00940156">
            <w:pPr>
              <w:pStyle w:val="TableParagraph"/>
            </w:pPr>
          </w:p>
          <w:p w14:paraId="2B2F7A5D" w14:textId="77777777" w:rsidR="00940156" w:rsidRDefault="00000000">
            <w:pPr>
              <w:pStyle w:val="TableParagraph"/>
              <w:spacing w:before="191"/>
              <w:ind w:left="7"/>
              <w:jc w:val="center"/>
              <w:rPr>
                <w:sz w:val="21"/>
              </w:rPr>
            </w:pPr>
            <w:r>
              <w:rPr>
                <w:w w:val="109"/>
                <w:sz w:val="21"/>
              </w:rPr>
              <w:t>2</w:t>
            </w:r>
          </w:p>
        </w:tc>
        <w:tc>
          <w:tcPr>
            <w:tcW w:w="2414" w:type="dxa"/>
          </w:tcPr>
          <w:p w14:paraId="577600CC" w14:textId="77777777" w:rsidR="00940156" w:rsidRDefault="00940156">
            <w:pPr>
              <w:pStyle w:val="TableParagraph"/>
              <w:spacing w:before="3"/>
              <w:rPr>
                <w:sz w:val="26"/>
              </w:rPr>
            </w:pPr>
          </w:p>
          <w:p w14:paraId="65098918" w14:textId="77777777" w:rsidR="00940156" w:rsidRDefault="00000000">
            <w:pPr>
              <w:pStyle w:val="TableParagraph"/>
              <w:spacing w:before="1" w:line="276" w:lineRule="auto"/>
              <w:ind w:left="103" w:right="145"/>
              <w:rPr>
                <w:sz w:val="21"/>
                <w:szCs w:val="21"/>
              </w:rPr>
            </w:pPr>
            <w:r>
              <w:rPr>
                <w:w w:val="105"/>
                <w:sz w:val="21"/>
                <w:szCs w:val="21"/>
              </w:rPr>
              <w:t>Գրասենյակային բազկաթոռ</w:t>
            </w:r>
          </w:p>
        </w:tc>
        <w:tc>
          <w:tcPr>
            <w:tcW w:w="7165" w:type="dxa"/>
          </w:tcPr>
          <w:p w14:paraId="39DD48A4" w14:textId="77777777" w:rsidR="00940156" w:rsidRDefault="00000000">
            <w:pPr>
              <w:pStyle w:val="TableParagraph"/>
              <w:spacing w:before="22" w:line="278" w:lineRule="auto"/>
              <w:ind w:left="101"/>
              <w:rPr>
                <w:sz w:val="21"/>
                <w:szCs w:val="21"/>
              </w:rPr>
            </w:pPr>
            <w:r>
              <w:rPr>
                <w:w w:val="105"/>
                <w:sz w:val="21"/>
                <w:szCs w:val="21"/>
              </w:rPr>
              <w:t>Պաստառի նյութ՝ կտոր, գույնը՝ փղոսկր, Կարկաս՝ մետաղյա, Արմունկները՝ մետաղյա, Մեխանիզմ՝ ծիլտ (մեջքը ճոճվում է), Բարձրության կարգավորիչ՝ գազլիֆտ, Խաչուկ՝ մետաղյա, Անիվները՝</w:t>
            </w:r>
          </w:p>
          <w:p w14:paraId="79389D22" w14:textId="77777777" w:rsidR="00940156" w:rsidRDefault="00000000">
            <w:pPr>
              <w:pStyle w:val="TableParagraph"/>
              <w:spacing w:line="236" w:lineRule="exact"/>
              <w:ind w:left="101"/>
              <w:rPr>
                <w:sz w:val="21"/>
                <w:szCs w:val="21"/>
              </w:rPr>
            </w:pPr>
            <w:r>
              <w:rPr>
                <w:w w:val="105"/>
                <w:sz w:val="21"/>
                <w:szCs w:val="21"/>
              </w:rPr>
              <w:t>պլաստմասսայե, Կրող քաշի սահմանափակում՝ 130կգ:</w:t>
            </w:r>
          </w:p>
        </w:tc>
        <w:tc>
          <w:tcPr>
            <w:tcW w:w="1143" w:type="dxa"/>
          </w:tcPr>
          <w:p w14:paraId="0BF10E3A" w14:textId="77777777" w:rsidR="00940156" w:rsidRDefault="00940156">
            <w:pPr>
              <w:pStyle w:val="TableParagraph"/>
            </w:pPr>
          </w:p>
          <w:p w14:paraId="39BB77B3" w14:textId="77777777" w:rsidR="00940156" w:rsidRDefault="00000000">
            <w:pPr>
              <w:pStyle w:val="TableParagraph"/>
              <w:spacing w:before="189"/>
              <w:ind w:left="311" w:right="310"/>
              <w:jc w:val="center"/>
              <w:rPr>
                <w:sz w:val="21"/>
                <w:szCs w:val="21"/>
              </w:rPr>
            </w:pPr>
            <w:r>
              <w:rPr>
                <w:w w:val="105"/>
                <w:sz w:val="21"/>
                <w:szCs w:val="21"/>
              </w:rPr>
              <w:t>հատ</w:t>
            </w:r>
          </w:p>
        </w:tc>
        <w:tc>
          <w:tcPr>
            <w:tcW w:w="1102" w:type="dxa"/>
          </w:tcPr>
          <w:p w14:paraId="67EBE372" w14:textId="77777777" w:rsidR="00940156" w:rsidRDefault="00940156">
            <w:pPr>
              <w:pStyle w:val="TableParagraph"/>
            </w:pPr>
          </w:p>
          <w:p w14:paraId="5F8168F3" w14:textId="77777777" w:rsidR="00940156" w:rsidRDefault="00000000">
            <w:pPr>
              <w:pStyle w:val="TableParagraph"/>
              <w:spacing w:before="189"/>
              <w:ind w:left="494"/>
              <w:rPr>
                <w:sz w:val="21"/>
              </w:rPr>
            </w:pPr>
            <w:r>
              <w:rPr>
                <w:w w:val="102"/>
                <w:sz w:val="21"/>
              </w:rPr>
              <w:t>5</w:t>
            </w:r>
          </w:p>
        </w:tc>
        <w:tc>
          <w:tcPr>
            <w:tcW w:w="1263" w:type="dxa"/>
          </w:tcPr>
          <w:p w14:paraId="02A418A2" w14:textId="77777777" w:rsidR="00940156" w:rsidRDefault="00940156">
            <w:pPr>
              <w:pStyle w:val="TableParagraph"/>
            </w:pPr>
          </w:p>
          <w:p w14:paraId="6C51B6F8" w14:textId="77777777" w:rsidR="00940156" w:rsidRDefault="00000000">
            <w:pPr>
              <w:pStyle w:val="TableParagraph"/>
              <w:spacing w:before="189"/>
              <w:ind w:right="214"/>
              <w:jc w:val="right"/>
              <w:rPr>
                <w:sz w:val="21"/>
              </w:rPr>
            </w:pPr>
            <w:r>
              <w:rPr>
                <w:sz w:val="21"/>
              </w:rPr>
              <w:t>120000.0</w:t>
            </w:r>
          </w:p>
        </w:tc>
        <w:tc>
          <w:tcPr>
            <w:tcW w:w="1633" w:type="dxa"/>
          </w:tcPr>
          <w:p w14:paraId="15E54A2D" w14:textId="77777777" w:rsidR="00940156" w:rsidRDefault="00940156">
            <w:pPr>
              <w:pStyle w:val="TableParagraph"/>
            </w:pPr>
          </w:p>
          <w:p w14:paraId="185B5121" w14:textId="77777777" w:rsidR="00940156" w:rsidRDefault="00000000">
            <w:pPr>
              <w:pStyle w:val="TableParagraph"/>
              <w:spacing w:before="189"/>
              <w:ind w:left="226" w:right="220"/>
              <w:jc w:val="center"/>
              <w:rPr>
                <w:sz w:val="21"/>
              </w:rPr>
            </w:pPr>
            <w:r>
              <w:rPr>
                <w:w w:val="110"/>
                <w:sz w:val="21"/>
              </w:rPr>
              <w:t>600000.0</w:t>
            </w:r>
          </w:p>
        </w:tc>
      </w:tr>
      <w:tr w:rsidR="00940156" w14:paraId="3A27DBF9" w14:textId="77777777">
        <w:trPr>
          <w:trHeight w:val="1269"/>
        </w:trPr>
        <w:tc>
          <w:tcPr>
            <w:tcW w:w="592" w:type="dxa"/>
          </w:tcPr>
          <w:p w14:paraId="09F2407B" w14:textId="77777777" w:rsidR="00940156" w:rsidRDefault="00940156">
            <w:pPr>
              <w:pStyle w:val="TableParagraph"/>
            </w:pPr>
          </w:p>
          <w:p w14:paraId="2DA06F6D" w14:textId="77777777" w:rsidR="00940156" w:rsidRDefault="00940156">
            <w:pPr>
              <w:pStyle w:val="TableParagraph"/>
              <w:spacing w:before="3"/>
              <w:rPr>
                <w:sz w:val="23"/>
              </w:rPr>
            </w:pPr>
          </w:p>
          <w:p w14:paraId="7EDF70AA" w14:textId="77777777" w:rsidR="00940156" w:rsidRDefault="00000000">
            <w:pPr>
              <w:pStyle w:val="TableParagraph"/>
              <w:spacing w:before="1"/>
              <w:ind w:left="9"/>
              <w:jc w:val="center"/>
              <w:rPr>
                <w:sz w:val="21"/>
              </w:rPr>
            </w:pPr>
            <w:r>
              <w:rPr>
                <w:w w:val="111"/>
                <w:sz w:val="21"/>
              </w:rPr>
              <w:t>3</w:t>
            </w:r>
          </w:p>
        </w:tc>
        <w:tc>
          <w:tcPr>
            <w:tcW w:w="2414" w:type="dxa"/>
          </w:tcPr>
          <w:p w14:paraId="5CF23709" w14:textId="77777777" w:rsidR="00940156" w:rsidRDefault="00940156">
            <w:pPr>
              <w:pStyle w:val="TableParagraph"/>
              <w:spacing w:before="9"/>
              <w:rPr>
                <w:sz w:val="32"/>
              </w:rPr>
            </w:pPr>
          </w:p>
          <w:p w14:paraId="53362D82" w14:textId="77777777" w:rsidR="00940156" w:rsidRDefault="00000000">
            <w:pPr>
              <w:pStyle w:val="TableParagraph"/>
              <w:spacing w:line="278" w:lineRule="auto"/>
              <w:ind w:left="103" w:right="145"/>
              <w:rPr>
                <w:sz w:val="21"/>
                <w:szCs w:val="21"/>
              </w:rPr>
            </w:pPr>
            <w:r>
              <w:rPr>
                <w:w w:val="105"/>
                <w:sz w:val="21"/>
                <w:szCs w:val="21"/>
              </w:rPr>
              <w:t>Ավտոմեքենայի մանկական նստատեղ</w:t>
            </w:r>
          </w:p>
        </w:tc>
        <w:tc>
          <w:tcPr>
            <w:tcW w:w="7165" w:type="dxa"/>
          </w:tcPr>
          <w:p w14:paraId="607CBAE0" w14:textId="77777777" w:rsidR="00940156" w:rsidRDefault="00000000">
            <w:pPr>
              <w:pStyle w:val="TableParagraph"/>
              <w:spacing w:before="99" w:line="278" w:lineRule="auto"/>
              <w:ind w:left="101" w:right="144"/>
              <w:rPr>
                <w:sz w:val="21"/>
                <w:szCs w:val="21"/>
              </w:rPr>
            </w:pPr>
            <w:r>
              <w:rPr>
                <w:w w:val="105"/>
                <w:sz w:val="21"/>
                <w:szCs w:val="21"/>
              </w:rPr>
              <w:t>Հեշտ տեղադրում, գլխի փափուկ բարձր Մարմնի փափուկ բարձ 5 կետից բաղկացած անվտանգության գոտի Կողային պաշտպանություն Կարգավորելի գլխի բարձրություն Շարժվող ծածկոց՝ հեշտ լվացվելու համար Նախատեսված 9 ամսականից 6 տարեկան երեխաների</w:t>
            </w:r>
            <w:r>
              <w:rPr>
                <w:spacing w:val="35"/>
                <w:w w:val="105"/>
                <w:sz w:val="21"/>
                <w:szCs w:val="21"/>
              </w:rPr>
              <w:t xml:space="preserve"> </w:t>
            </w:r>
            <w:r>
              <w:rPr>
                <w:w w:val="105"/>
                <w:sz w:val="21"/>
                <w:szCs w:val="21"/>
              </w:rPr>
              <w:t>համար։</w:t>
            </w:r>
          </w:p>
        </w:tc>
        <w:tc>
          <w:tcPr>
            <w:tcW w:w="1143" w:type="dxa"/>
          </w:tcPr>
          <w:p w14:paraId="2C1A1DBC" w14:textId="77777777" w:rsidR="00940156" w:rsidRDefault="00940156">
            <w:pPr>
              <w:pStyle w:val="TableParagraph"/>
            </w:pPr>
          </w:p>
          <w:p w14:paraId="00F38087" w14:textId="77777777" w:rsidR="00940156" w:rsidRDefault="00940156">
            <w:pPr>
              <w:pStyle w:val="TableParagraph"/>
              <w:spacing w:before="1"/>
              <w:rPr>
                <w:sz w:val="23"/>
              </w:rPr>
            </w:pPr>
          </w:p>
          <w:p w14:paraId="18967C9C"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60371DAD" w14:textId="77777777" w:rsidR="00940156" w:rsidRDefault="00940156">
            <w:pPr>
              <w:pStyle w:val="TableParagraph"/>
            </w:pPr>
          </w:p>
          <w:p w14:paraId="3D7A533F" w14:textId="77777777" w:rsidR="00940156" w:rsidRDefault="00940156">
            <w:pPr>
              <w:pStyle w:val="TableParagraph"/>
              <w:spacing w:before="1"/>
              <w:rPr>
                <w:sz w:val="23"/>
              </w:rPr>
            </w:pPr>
          </w:p>
          <w:p w14:paraId="18D86E82" w14:textId="77777777" w:rsidR="00940156" w:rsidRDefault="00000000">
            <w:pPr>
              <w:pStyle w:val="TableParagraph"/>
              <w:ind w:left="497"/>
              <w:rPr>
                <w:sz w:val="21"/>
              </w:rPr>
            </w:pPr>
            <w:r>
              <w:rPr>
                <w:w w:val="97"/>
                <w:sz w:val="21"/>
              </w:rPr>
              <w:t>3</w:t>
            </w:r>
          </w:p>
        </w:tc>
        <w:tc>
          <w:tcPr>
            <w:tcW w:w="1263" w:type="dxa"/>
          </w:tcPr>
          <w:p w14:paraId="421423CE" w14:textId="77777777" w:rsidR="00940156" w:rsidRDefault="00940156">
            <w:pPr>
              <w:pStyle w:val="TableParagraph"/>
            </w:pPr>
          </w:p>
          <w:p w14:paraId="19AE609E" w14:textId="77777777" w:rsidR="00940156" w:rsidRDefault="00940156">
            <w:pPr>
              <w:pStyle w:val="TableParagraph"/>
              <w:spacing w:before="1"/>
              <w:rPr>
                <w:sz w:val="23"/>
              </w:rPr>
            </w:pPr>
          </w:p>
          <w:p w14:paraId="51BD4B83" w14:textId="77777777" w:rsidR="00940156" w:rsidRDefault="00000000">
            <w:pPr>
              <w:pStyle w:val="TableParagraph"/>
              <w:ind w:right="211"/>
              <w:jc w:val="right"/>
              <w:rPr>
                <w:sz w:val="21"/>
              </w:rPr>
            </w:pPr>
            <w:r>
              <w:rPr>
                <w:sz w:val="21"/>
              </w:rPr>
              <w:t>108000.0</w:t>
            </w:r>
          </w:p>
        </w:tc>
        <w:tc>
          <w:tcPr>
            <w:tcW w:w="1633" w:type="dxa"/>
          </w:tcPr>
          <w:p w14:paraId="6606D0AE" w14:textId="77777777" w:rsidR="00940156" w:rsidRDefault="00940156">
            <w:pPr>
              <w:pStyle w:val="TableParagraph"/>
            </w:pPr>
          </w:p>
          <w:p w14:paraId="2E809939" w14:textId="77777777" w:rsidR="00940156" w:rsidRDefault="00940156">
            <w:pPr>
              <w:pStyle w:val="TableParagraph"/>
              <w:spacing w:before="1"/>
              <w:rPr>
                <w:sz w:val="23"/>
              </w:rPr>
            </w:pPr>
          </w:p>
          <w:p w14:paraId="1682FCC5" w14:textId="77777777" w:rsidR="00940156" w:rsidRDefault="00000000">
            <w:pPr>
              <w:pStyle w:val="TableParagraph"/>
              <w:ind w:left="227" w:right="220"/>
              <w:jc w:val="center"/>
              <w:rPr>
                <w:sz w:val="21"/>
              </w:rPr>
            </w:pPr>
            <w:r>
              <w:rPr>
                <w:w w:val="105"/>
                <w:sz w:val="21"/>
              </w:rPr>
              <w:t>324000.0</w:t>
            </w:r>
          </w:p>
        </w:tc>
      </w:tr>
      <w:tr w:rsidR="00940156" w14:paraId="688147AD" w14:textId="77777777">
        <w:trPr>
          <w:trHeight w:val="1117"/>
        </w:trPr>
        <w:tc>
          <w:tcPr>
            <w:tcW w:w="592" w:type="dxa"/>
          </w:tcPr>
          <w:p w14:paraId="262EA119" w14:textId="77777777" w:rsidR="00940156" w:rsidRDefault="00940156">
            <w:pPr>
              <w:pStyle w:val="TableParagraph"/>
            </w:pPr>
          </w:p>
          <w:p w14:paraId="65E6F40D" w14:textId="77777777" w:rsidR="00940156" w:rsidRDefault="00000000">
            <w:pPr>
              <w:pStyle w:val="TableParagraph"/>
              <w:spacing w:before="191"/>
              <w:ind w:left="11"/>
              <w:jc w:val="center"/>
              <w:rPr>
                <w:sz w:val="21"/>
              </w:rPr>
            </w:pPr>
            <w:r>
              <w:rPr>
                <w:w w:val="113"/>
                <w:sz w:val="21"/>
              </w:rPr>
              <w:t>4</w:t>
            </w:r>
          </w:p>
        </w:tc>
        <w:tc>
          <w:tcPr>
            <w:tcW w:w="2414" w:type="dxa"/>
          </w:tcPr>
          <w:p w14:paraId="682D8ADC" w14:textId="77777777" w:rsidR="00940156" w:rsidRDefault="00940156">
            <w:pPr>
              <w:pStyle w:val="TableParagraph"/>
            </w:pPr>
          </w:p>
          <w:p w14:paraId="36350898" w14:textId="77777777" w:rsidR="00940156" w:rsidRDefault="00000000">
            <w:pPr>
              <w:pStyle w:val="TableParagraph"/>
              <w:spacing w:before="189"/>
              <w:ind w:left="103"/>
              <w:rPr>
                <w:sz w:val="21"/>
                <w:szCs w:val="21"/>
              </w:rPr>
            </w:pPr>
            <w:r>
              <w:rPr>
                <w:w w:val="110"/>
                <w:sz w:val="21"/>
                <w:szCs w:val="21"/>
              </w:rPr>
              <w:t>Լվացքի մեքենա</w:t>
            </w:r>
          </w:p>
        </w:tc>
        <w:tc>
          <w:tcPr>
            <w:tcW w:w="7165" w:type="dxa"/>
          </w:tcPr>
          <w:p w14:paraId="2B976D90" w14:textId="77777777" w:rsidR="00940156" w:rsidRDefault="00000000">
            <w:pPr>
              <w:pStyle w:val="TableParagraph"/>
              <w:tabs>
                <w:tab w:val="left" w:pos="5981"/>
              </w:tabs>
              <w:spacing w:before="22"/>
              <w:ind w:left="101"/>
              <w:rPr>
                <w:sz w:val="21"/>
                <w:szCs w:val="21"/>
              </w:rPr>
            </w:pPr>
            <w:r>
              <w:rPr>
                <w:sz w:val="21"/>
                <w:szCs w:val="21"/>
              </w:rPr>
              <w:t>VIKASS VWMC0112</w:t>
            </w:r>
            <w:r>
              <w:rPr>
                <w:spacing w:val="-42"/>
                <w:sz w:val="21"/>
                <w:szCs w:val="21"/>
              </w:rPr>
              <w:t xml:space="preserve"> </w:t>
            </w:r>
            <w:r>
              <w:rPr>
                <w:sz w:val="21"/>
                <w:szCs w:val="21"/>
              </w:rPr>
              <w:t>12</w:t>
            </w:r>
            <w:r>
              <w:rPr>
                <w:spacing w:val="-21"/>
                <w:sz w:val="21"/>
                <w:szCs w:val="21"/>
              </w:rPr>
              <w:t xml:space="preserve"> </w:t>
            </w:r>
            <w:r>
              <w:rPr>
                <w:sz w:val="21"/>
                <w:szCs w:val="21"/>
              </w:rPr>
              <w:t>KG</w:t>
            </w:r>
            <w:r>
              <w:rPr>
                <w:sz w:val="21"/>
                <w:szCs w:val="21"/>
              </w:rPr>
              <w:tab/>
              <w:t>Լվացքի</w:t>
            </w:r>
          </w:p>
          <w:p w14:paraId="6B52E595" w14:textId="77777777" w:rsidR="00940156" w:rsidRDefault="00000000">
            <w:pPr>
              <w:pStyle w:val="TableParagraph"/>
              <w:spacing w:before="39"/>
              <w:ind w:left="101"/>
              <w:rPr>
                <w:sz w:val="21"/>
                <w:szCs w:val="21"/>
              </w:rPr>
            </w:pPr>
            <w:r>
              <w:rPr>
                <w:w w:val="105"/>
                <w:sz w:val="21"/>
                <w:szCs w:val="21"/>
              </w:rPr>
              <w:t>ներբեռնման քաշ՝ 12 կգ, ծրագրերի քանակ 16, ջրի ծախսը 60-80</w:t>
            </w:r>
            <w:r>
              <w:rPr>
                <w:spacing w:val="52"/>
                <w:w w:val="105"/>
                <w:sz w:val="21"/>
                <w:szCs w:val="21"/>
              </w:rPr>
              <w:t xml:space="preserve"> </w:t>
            </w:r>
            <w:r>
              <w:rPr>
                <w:w w:val="105"/>
                <w:sz w:val="21"/>
                <w:szCs w:val="21"/>
              </w:rPr>
              <w:t>լ/ցիկլ,</w:t>
            </w:r>
          </w:p>
          <w:p w14:paraId="663E6EC7" w14:textId="77777777" w:rsidR="00940156" w:rsidRDefault="00000000">
            <w:pPr>
              <w:pStyle w:val="TableParagraph"/>
              <w:spacing w:before="1" w:line="280" w:lineRule="atLeast"/>
              <w:ind w:left="101" w:right="209"/>
              <w:rPr>
                <w:sz w:val="21"/>
                <w:szCs w:val="21"/>
              </w:rPr>
            </w:pPr>
            <w:r>
              <w:rPr>
                <w:w w:val="105"/>
                <w:sz w:val="21"/>
                <w:szCs w:val="21"/>
              </w:rPr>
              <w:t>քամելու արագություն՝ 1400 պտ/րոպե, չափսերը՝ (ԼxԲxԽ) 60x65x85 սմ. Լարում՝ 220 Վ: Երաշխիք՝ 2 տարի</w:t>
            </w:r>
          </w:p>
        </w:tc>
        <w:tc>
          <w:tcPr>
            <w:tcW w:w="1143" w:type="dxa"/>
          </w:tcPr>
          <w:p w14:paraId="042CA6A2" w14:textId="77777777" w:rsidR="00940156" w:rsidRDefault="00940156">
            <w:pPr>
              <w:pStyle w:val="TableParagraph"/>
            </w:pPr>
          </w:p>
          <w:p w14:paraId="40013C44" w14:textId="77777777" w:rsidR="00940156" w:rsidRDefault="00000000">
            <w:pPr>
              <w:pStyle w:val="TableParagraph"/>
              <w:spacing w:before="189"/>
              <w:ind w:left="311" w:right="310"/>
              <w:jc w:val="center"/>
              <w:rPr>
                <w:sz w:val="21"/>
                <w:szCs w:val="21"/>
              </w:rPr>
            </w:pPr>
            <w:r>
              <w:rPr>
                <w:w w:val="105"/>
                <w:sz w:val="21"/>
                <w:szCs w:val="21"/>
              </w:rPr>
              <w:t>հատ</w:t>
            </w:r>
          </w:p>
        </w:tc>
        <w:tc>
          <w:tcPr>
            <w:tcW w:w="1102" w:type="dxa"/>
          </w:tcPr>
          <w:p w14:paraId="0A71C503" w14:textId="77777777" w:rsidR="00940156" w:rsidRDefault="00940156">
            <w:pPr>
              <w:pStyle w:val="TableParagraph"/>
            </w:pPr>
          </w:p>
          <w:p w14:paraId="499FC26E" w14:textId="77777777" w:rsidR="00940156" w:rsidRDefault="00000000">
            <w:pPr>
              <w:pStyle w:val="TableParagraph"/>
              <w:spacing w:before="189"/>
              <w:ind w:left="494"/>
              <w:rPr>
                <w:sz w:val="21"/>
              </w:rPr>
            </w:pPr>
            <w:r>
              <w:rPr>
                <w:w w:val="102"/>
                <w:sz w:val="21"/>
              </w:rPr>
              <w:t>5</w:t>
            </w:r>
          </w:p>
        </w:tc>
        <w:tc>
          <w:tcPr>
            <w:tcW w:w="1263" w:type="dxa"/>
          </w:tcPr>
          <w:p w14:paraId="10F2D499" w14:textId="77777777" w:rsidR="00940156" w:rsidRDefault="00940156">
            <w:pPr>
              <w:pStyle w:val="TableParagraph"/>
            </w:pPr>
          </w:p>
          <w:p w14:paraId="4ED2B4DE" w14:textId="77777777" w:rsidR="00940156" w:rsidRDefault="00000000">
            <w:pPr>
              <w:pStyle w:val="TableParagraph"/>
              <w:spacing w:before="189"/>
              <w:ind w:right="193"/>
              <w:jc w:val="right"/>
              <w:rPr>
                <w:sz w:val="21"/>
              </w:rPr>
            </w:pPr>
            <w:r>
              <w:rPr>
                <w:w w:val="105"/>
                <w:sz w:val="21"/>
              </w:rPr>
              <w:t>300000.0</w:t>
            </w:r>
          </w:p>
        </w:tc>
        <w:tc>
          <w:tcPr>
            <w:tcW w:w="1633" w:type="dxa"/>
          </w:tcPr>
          <w:p w14:paraId="047186D6" w14:textId="77777777" w:rsidR="00940156" w:rsidRDefault="00940156">
            <w:pPr>
              <w:pStyle w:val="TableParagraph"/>
            </w:pPr>
          </w:p>
          <w:p w14:paraId="124E7F96" w14:textId="77777777" w:rsidR="00940156" w:rsidRDefault="00000000">
            <w:pPr>
              <w:pStyle w:val="TableParagraph"/>
              <w:spacing w:before="189"/>
              <w:ind w:left="223" w:right="220"/>
              <w:jc w:val="center"/>
              <w:rPr>
                <w:sz w:val="21"/>
              </w:rPr>
            </w:pPr>
            <w:r>
              <w:rPr>
                <w:w w:val="105"/>
                <w:sz w:val="21"/>
              </w:rPr>
              <w:t>1500000.0</w:t>
            </w:r>
          </w:p>
        </w:tc>
      </w:tr>
      <w:tr w:rsidR="00940156" w14:paraId="7A8D6972" w14:textId="77777777">
        <w:trPr>
          <w:trHeight w:val="1117"/>
        </w:trPr>
        <w:tc>
          <w:tcPr>
            <w:tcW w:w="592" w:type="dxa"/>
          </w:tcPr>
          <w:p w14:paraId="42A79BCD" w14:textId="77777777" w:rsidR="00940156" w:rsidRDefault="00940156">
            <w:pPr>
              <w:pStyle w:val="TableParagraph"/>
            </w:pPr>
          </w:p>
          <w:p w14:paraId="3310ED27" w14:textId="77777777" w:rsidR="00940156" w:rsidRDefault="00000000">
            <w:pPr>
              <w:pStyle w:val="TableParagraph"/>
              <w:spacing w:before="191"/>
              <w:ind w:left="12"/>
              <w:jc w:val="center"/>
              <w:rPr>
                <w:sz w:val="21"/>
              </w:rPr>
            </w:pPr>
            <w:r>
              <w:rPr>
                <w:w w:val="109"/>
                <w:sz w:val="21"/>
              </w:rPr>
              <w:t>5</w:t>
            </w:r>
          </w:p>
        </w:tc>
        <w:tc>
          <w:tcPr>
            <w:tcW w:w="2414" w:type="dxa"/>
          </w:tcPr>
          <w:p w14:paraId="2B66B74D" w14:textId="77777777" w:rsidR="00940156" w:rsidRDefault="00940156">
            <w:pPr>
              <w:pStyle w:val="TableParagraph"/>
            </w:pPr>
          </w:p>
          <w:p w14:paraId="1E92DF6A" w14:textId="77777777" w:rsidR="00940156" w:rsidRDefault="00000000">
            <w:pPr>
              <w:pStyle w:val="TableParagraph"/>
              <w:spacing w:before="189"/>
              <w:ind w:left="103"/>
              <w:rPr>
                <w:sz w:val="21"/>
                <w:szCs w:val="21"/>
              </w:rPr>
            </w:pPr>
            <w:r>
              <w:rPr>
                <w:w w:val="105"/>
                <w:sz w:val="21"/>
                <w:szCs w:val="21"/>
              </w:rPr>
              <w:t>Չորանոց</w:t>
            </w:r>
          </w:p>
        </w:tc>
        <w:tc>
          <w:tcPr>
            <w:tcW w:w="7165" w:type="dxa"/>
          </w:tcPr>
          <w:p w14:paraId="0391A234" w14:textId="77777777" w:rsidR="00940156" w:rsidRDefault="00000000">
            <w:pPr>
              <w:pStyle w:val="TableParagraph"/>
              <w:spacing w:before="22"/>
              <w:ind w:left="101"/>
              <w:rPr>
                <w:sz w:val="21"/>
              </w:rPr>
            </w:pPr>
            <w:r>
              <w:rPr>
                <w:sz w:val="21"/>
              </w:rPr>
              <w:t>Hisense DHQA90</w:t>
            </w:r>
          </w:p>
          <w:p w14:paraId="05085D51" w14:textId="77777777" w:rsidR="00940156" w:rsidRDefault="00000000">
            <w:pPr>
              <w:pStyle w:val="TableParagraph"/>
              <w:spacing w:before="39"/>
              <w:ind w:left="101"/>
              <w:rPr>
                <w:sz w:val="21"/>
                <w:szCs w:val="21"/>
              </w:rPr>
            </w:pPr>
            <w:r>
              <w:rPr>
                <w:w w:val="105"/>
                <w:sz w:val="21"/>
                <w:szCs w:val="21"/>
              </w:rPr>
              <w:t>Լվացքի բեռնման չափ 9 կգ, չորացման ծրագրերի քանակ՝ 15, Էկրանով,</w:t>
            </w:r>
          </w:p>
          <w:p w14:paraId="2CF09749" w14:textId="77777777" w:rsidR="00940156" w:rsidRDefault="00000000">
            <w:pPr>
              <w:pStyle w:val="TableParagraph"/>
              <w:spacing w:before="1" w:line="280" w:lineRule="atLeast"/>
              <w:ind w:left="101" w:right="411"/>
              <w:rPr>
                <w:sz w:val="21"/>
                <w:szCs w:val="21"/>
              </w:rPr>
            </w:pPr>
            <w:r>
              <w:rPr>
                <w:w w:val="105"/>
                <w:sz w:val="21"/>
                <w:szCs w:val="21"/>
              </w:rPr>
              <w:t>Էներգախնայողության դասA++, Լարում՝ 220-240 Վ/50-60 Հց, Երաշխիք՝ 2 տարի:</w:t>
            </w:r>
          </w:p>
        </w:tc>
        <w:tc>
          <w:tcPr>
            <w:tcW w:w="1143" w:type="dxa"/>
          </w:tcPr>
          <w:p w14:paraId="24E8A177" w14:textId="77777777" w:rsidR="00940156" w:rsidRDefault="00940156">
            <w:pPr>
              <w:pStyle w:val="TableParagraph"/>
            </w:pPr>
          </w:p>
          <w:p w14:paraId="0B8712D2" w14:textId="77777777" w:rsidR="00940156" w:rsidRDefault="00000000">
            <w:pPr>
              <w:pStyle w:val="TableParagraph"/>
              <w:spacing w:before="189"/>
              <w:ind w:left="311" w:right="310"/>
              <w:jc w:val="center"/>
              <w:rPr>
                <w:sz w:val="21"/>
                <w:szCs w:val="21"/>
              </w:rPr>
            </w:pPr>
            <w:r>
              <w:rPr>
                <w:w w:val="105"/>
                <w:sz w:val="21"/>
                <w:szCs w:val="21"/>
              </w:rPr>
              <w:t>հատ</w:t>
            </w:r>
          </w:p>
        </w:tc>
        <w:tc>
          <w:tcPr>
            <w:tcW w:w="1102" w:type="dxa"/>
          </w:tcPr>
          <w:p w14:paraId="57E9CBCB" w14:textId="77777777" w:rsidR="00940156" w:rsidRDefault="00940156">
            <w:pPr>
              <w:pStyle w:val="TableParagraph"/>
            </w:pPr>
          </w:p>
          <w:p w14:paraId="3F3C0BDB" w14:textId="77777777" w:rsidR="00940156" w:rsidRDefault="00000000">
            <w:pPr>
              <w:pStyle w:val="TableParagraph"/>
              <w:spacing w:before="189"/>
              <w:ind w:left="494"/>
              <w:rPr>
                <w:sz w:val="21"/>
              </w:rPr>
            </w:pPr>
            <w:r>
              <w:rPr>
                <w:w w:val="102"/>
                <w:sz w:val="21"/>
              </w:rPr>
              <w:t>5</w:t>
            </w:r>
          </w:p>
        </w:tc>
        <w:tc>
          <w:tcPr>
            <w:tcW w:w="1263" w:type="dxa"/>
          </w:tcPr>
          <w:p w14:paraId="7D9F939E" w14:textId="77777777" w:rsidR="00940156" w:rsidRDefault="00940156">
            <w:pPr>
              <w:pStyle w:val="TableParagraph"/>
            </w:pPr>
          </w:p>
          <w:p w14:paraId="6DEF040A" w14:textId="77777777" w:rsidR="00940156" w:rsidRDefault="00000000">
            <w:pPr>
              <w:pStyle w:val="TableParagraph"/>
              <w:spacing w:before="189"/>
              <w:ind w:right="195"/>
              <w:jc w:val="right"/>
              <w:rPr>
                <w:sz w:val="21"/>
              </w:rPr>
            </w:pPr>
            <w:r>
              <w:rPr>
                <w:w w:val="105"/>
                <w:sz w:val="21"/>
              </w:rPr>
              <w:t>250000.0</w:t>
            </w:r>
          </w:p>
        </w:tc>
        <w:tc>
          <w:tcPr>
            <w:tcW w:w="1633" w:type="dxa"/>
          </w:tcPr>
          <w:p w14:paraId="057AE65A" w14:textId="77777777" w:rsidR="00940156" w:rsidRDefault="00940156">
            <w:pPr>
              <w:pStyle w:val="TableParagraph"/>
            </w:pPr>
          </w:p>
          <w:p w14:paraId="56E3C1C4" w14:textId="77777777" w:rsidR="00940156" w:rsidRDefault="00000000">
            <w:pPr>
              <w:pStyle w:val="TableParagraph"/>
              <w:spacing w:before="189"/>
              <w:ind w:left="226" w:right="220"/>
              <w:jc w:val="center"/>
              <w:rPr>
                <w:sz w:val="21"/>
              </w:rPr>
            </w:pPr>
            <w:r>
              <w:rPr>
                <w:w w:val="105"/>
                <w:sz w:val="21"/>
              </w:rPr>
              <w:t>1250000.0</w:t>
            </w:r>
          </w:p>
        </w:tc>
      </w:tr>
    </w:tbl>
    <w:p w14:paraId="1E13342D" w14:textId="77777777" w:rsidR="00940156" w:rsidRDefault="00940156">
      <w:pPr>
        <w:jc w:val="center"/>
        <w:rPr>
          <w:sz w:val="21"/>
        </w:rPr>
        <w:sectPr w:rsidR="00940156">
          <w:pgSz w:w="15840" w:h="12240" w:orient="landscape"/>
          <w:pgMar w:top="1400" w:right="120" w:bottom="280" w:left="160" w:header="1201" w:footer="0" w:gutter="0"/>
          <w:cols w:space="720"/>
        </w:sectPr>
      </w:pPr>
    </w:p>
    <w:p w14:paraId="61C55C44" w14:textId="77777777" w:rsidR="00940156" w:rsidRDefault="00940156">
      <w:pPr>
        <w:pStyle w:val="BodyText"/>
        <w:rPr>
          <w:sz w:val="20"/>
        </w:rPr>
      </w:pPr>
    </w:p>
    <w:p w14:paraId="6B718633"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26DAD59F" w14:textId="77777777">
        <w:trPr>
          <w:trHeight w:val="2514"/>
        </w:trPr>
        <w:tc>
          <w:tcPr>
            <w:tcW w:w="592" w:type="dxa"/>
          </w:tcPr>
          <w:p w14:paraId="7D364923" w14:textId="77777777" w:rsidR="00940156" w:rsidRDefault="00940156">
            <w:pPr>
              <w:pStyle w:val="TableParagraph"/>
            </w:pPr>
          </w:p>
          <w:p w14:paraId="26A0B23C" w14:textId="77777777" w:rsidR="00940156" w:rsidRDefault="00940156">
            <w:pPr>
              <w:pStyle w:val="TableParagraph"/>
            </w:pPr>
          </w:p>
          <w:p w14:paraId="7DE27EA3" w14:textId="77777777" w:rsidR="00940156" w:rsidRDefault="00940156">
            <w:pPr>
              <w:pStyle w:val="TableParagraph"/>
            </w:pPr>
          </w:p>
          <w:p w14:paraId="7521210F" w14:textId="77777777" w:rsidR="00940156" w:rsidRDefault="00940156">
            <w:pPr>
              <w:pStyle w:val="TableParagraph"/>
            </w:pPr>
          </w:p>
          <w:p w14:paraId="12FE2161" w14:textId="77777777" w:rsidR="00940156" w:rsidRDefault="00000000">
            <w:pPr>
              <w:pStyle w:val="TableParagraph"/>
              <w:spacing w:before="131"/>
              <w:ind w:left="232"/>
              <w:rPr>
                <w:sz w:val="21"/>
              </w:rPr>
            </w:pPr>
            <w:r>
              <w:rPr>
                <w:w w:val="121"/>
                <w:sz w:val="21"/>
              </w:rPr>
              <w:t>6</w:t>
            </w:r>
          </w:p>
        </w:tc>
        <w:tc>
          <w:tcPr>
            <w:tcW w:w="2414" w:type="dxa"/>
          </w:tcPr>
          <w:p w14:paraId="3A53537D" w14:textId="77777777" w:rsidR="00940156" w:rsidRDefault="00940156">
            <w:pPr>
              <w:pStyle w:val="TableParagraph"/>
            </w:pPr>
          </w:p>
          <w:p w14:paraId="29B6C6AA" w14:textId="77777777" w:rsidR="00940156" w:rsidRDefault="00940156">
            <w:pPr>
              <w:pStyle w:val="TableParagraph"/>
            </w:pPr>
          </w:p>
          <w:p w14:paraId="63F042F2" w14:textId="77777777" w:rsidR="00940156" w:rsidRDefault="00940156">
            <w:pPr>
              <w:pStyle w:val="TableParagraph"/>
            </w:pPr>
          </w:p>
          <w:p w14:paraId="134519EE" w14:textId="77777777" w:rsidR="00940156" w:rsidRDefault="00940156">
            <w:pPr>
              <w:pStyle w:val="TableParagraph"/>
            </w:pPr>
          </w:p>
          <w:p w14:paraId="5D007509" w14:textId="77777777" w:rsidR="00940156" w:rsidRDefault="00000000">
            <w:pPr>
              <w:pStyle w:val="TableParagraph"/>
              <w:spacing w:before="128"/>
              <w:ind w:left="103"/>
              <w:rPr>
                <w:sz w:val="21"/>
                <w:szCs w:val="21"/>
              </w:rPr>
            </w:pPr>
            <w:r>
              <w:rPr>
                <w:w w:val="105"/>
                <w:sz w:val="21"/>
                <w:szCs w:val="21"/>
              </w:rPr>
              <w:t>Օդորակիչ</w:t>
            </w:r>
          </w:p>
        </w:tc>
        <w:tc>
          <w:tcPr>
            <w:tcW w:w="7165" w:type="dxa"/>
          </w:tcPr>
          <w:p w14:paraId="7596AF3C" w14:textId="77777777" w:rsidR="00940156" w:rsidRDefault="00000000">
            <w:pPr>
              <w:pStyle w:val="TableParagraph"/>
              <w:spacing w:before="22"/>
              <w:ind w:left="101"/>
              <w:rPr>
                <w:sz w:val="21"/>
              </w:rPr>
            </w:pPr>
            <w:r>
              <w:rPr>
                <w:sz w:val="21"/>
              </w:rPr>
              <w:t>TCL TAC-09CHSA/XA21OF-AM</w:t>
            </w:r>
          </w:p>
          <w:p w14:paraId="30CD9040" w14:textId="77777777" w:rsidR="00940156" w:rsidRDefault="00000000">
            <w:pPr>
              <w:pStyle w:val="TableParagraph"/>
              <w:spacing w:before="39"/>
              <w:ind w:left="101"/>
              <w:rPr>
                <w:sz w:val="21"/>
                <w:szCs w:val="21"/>
              </w:rPr>
            </w:pPr>
            <w:r>
              <w:rPr>
                <w:w w:val="105"/>
                <w:sz w:val="21"/>
                <w:szCs w:val="21"/>
              </w:rPr>
              <w:t>Օդորակիչ, Արտաքին բլոկի նվազագույն չափերը ԲxԼxԽ (սմ) 68.5 x</w:t>
            </w:r>
          </w:p>
          <w:p w14:paraId="5923C00A" w14:textId="77777777" w:rsidR="00940156" w:rsidRDefault="00000000">
            <w:pPr>
              <w:pStyle w:val="TableParagraph"/>
              <w:spacing w:before="37" w:line="278" w:lineRule="auto"/>
              <w:ind w:left="101" w:right="87"/>
              <w:rPr>
                <w:sz w:val="21"/>
                <w:szCs w:val="21"/>
              </w:rPr>
            </w:pPr>
            <w:r>
              <w:rPr>
                <w:w w:val="105"/>
                <w:sz w:val="21"/>
                <w:szCs w:val="21"/>
              </w:rPr>
              <w:t>25.5 x 19 cm , Հզորություն (BTU) 9000 , Հզորություն (հովացում/տաքացում) կՎտ 1, Հիմնական ռեժիմները Տաքացում/Սառեցում , Մին. ջերմ. ջեռուցման ռեժիմում (-7°C-+45°C), Միջին մակերես(մ2) մոտ 30, Ներքին բլոկի նվազագույն չափսերը  ԲxԼxԽ (սմ) 19x70x25, Ներքին/Արտաքին աղմուկը (դԲ) 38, Ջերմային հզորություն (կՎտ) 2.5, Սառեցման հզորություն (կՎտ) 2.5, Դաս՝ Սպլիտ,</w:t>
            </w:r>
          </w:p>
          <w:p w14:paraId="4B8B22D6" w14:textId="77777777" w:rsidR="00940156" w:rsidRDefault="00000000">
            <w:pPr>
              <w:pStyle w:val="TableParagraph"/>
              <w:spacing w:line="233" w:lineRule="exact"/>
              <w:ind w:left="101"/>
              <w:rPr>
                <w:sz w:val="21"/>
                <w:szCs w:val="21"/>
              </w:rPr>
            </w:pPr>
            <w:r>
              <w:rPr>
                <w:sz w:val="21"/>
                <w:szCs w:val="21"/>
              </w:rPr>
              <w:t>երաշխիք՝ 1 տարի: Տեղադրումը՝ Մատակարարի կողմից</w:t>
            </w:r>
          </w:p>
        </w:tc>
        <w:tc>
          <w:tcPr>
            <w:tcW w:w="1143" w:type="dxa"/>
          </w:tcPr>
          <w:p w14:paraId="33C45877" w14:textId="77777777" w:rsidR="00940156" w:rsidRDefault="00940156">
            <w:pPr>
              <w:pStyle w:val="TableParagraph"/>
            </w:pPr>
          </w:p>
          <w:p w14:paraId="0E829637" w14:textId="77777777" w:rsidR="00940156" w:rsidRDefault="00940156">
            <w:pPr>
              <w:pStyle w:val="TableParagraph"/>
            </w:pPr>
          </w:p>
          <w:p w14:paraId="42C96C4F" w14:textId="77777777" w:rsidR="00940156" w:rsidRDefault="00940156">
            <w:pPr>
              <w:pStyle w:val="TableParagraph"/>
            </w:pPr>
          </w:p>
          <w:p w14:paraId="444CF29C" w14:textId="77777777" w:rsidR="00940156" w:rsidRDefault="00940156">
            <w:pPr>
              <w:pStyle w:val="TableParagraph"/>
            </w:pPr>
          </w:p>
          <w:p w14:paraId="57041154" w14:textId="77777777" w:rsidR="00940156" w:rsidRDefault="00000000">
            <w:pPr>
              <w:pStyle w:val="TableParagraph"/>
              <w:spacing w:before="128"/>
              <w:ind w:left="311" w:right="310"/>
              <w:jc w:val="center"/>
              <w:rPr>
                <w:sz w:val="21"/>
                <w:szCs w:val="21"/>
              </w:rPr>
            </w:pPr>
            <w:r>
              <w:rPr>
                <w:w w:val="105"/>
                <w:sz w:val="21"/>
                <w:szCs w:val="21"/>
              </w:rPr>
              <w:t>հատ</w:t>
            </w:r>
          </w:p>
        </w:tc>
        <w:tc>
          <w:tcPr>
            <w:tcW w:w="1102" w:type="dxa"/>
          </w:tcPr>
          <w:p w14:paraId="5219A85E" w14:textId="77777777" w:rsidR="00940156" w:rsidRDefault="00940156">
            <w:pPr>
              <w:pStyle w:val="TableParagraph"/>
            </w:pPr>
          </w:p>
          <w:p w14:paraId="3D5D0AB8" w14:textId="77777777" w:rsidR="00940156" w:rsidRDefault="00940156">
            <w:pPr>
              <w:pStyle w:val="TableParagraph"/>
            </w:pPr>
          </w:p>
          <w:p w14:paraId="35711640" w14:textId="77777777" w:rsidR="00940156" w:rsidRDefault="00940156">
            <w:pPr>
              <w:pStyle w:val="TableParagraph"/>
            </w:pPr>
          </w:p>
          <w:p w14:paraId="4E6F742F" w14:textId="77777777" w:rsidR="00940156" w:rsidRDefault="00940156">
            <w:pPr>
              <w:pStyle w:val="TableParagraph"/>
            </w:pPr>
          </w:p>
          <w:p w14:paraId="24C90E3C" w14:textId="77777777" w:rsidR="00940156" w:rsidRDefault="00000000">
            <w:pPr>
              <w:pStyle w:val="TableParagraph"/>
              <w:spacing w:before="128"/>
              <w:ind w:left="494"/>
              <w:rPr>
                <w:sz w:val="21"/>
              </w:rPr>
            </w:pPr>
            <w:r>
              <w:rPr>
                <w:w w:val="102"/>
                <w:sz w:val="21"/>
              </w:rPr>
              <w:t>5</w:t>
            </w:r>
          </w:p>
        </w:tc>
        <w:tc>
          <w:tcPr>
            <w:tcW w:w="1263" w:type="dxa"/>
          </w:tcPr>
          <w:p w14:paraId="5033E17F" w14:textId="77777777" w:rsidR="00940156" w:rsidRDefault="00940156">
            <w:pPr>
              <w:pStyle w:val="TableParagraph"/>
            </w:pPr>
          </w:p>
          <w:p w14:paraId="715EACD6" w14:textId="77777777" w:rsidR="00940156" w:rsidRDefault="00940156">
            <w:pPr>
              <w:pStyle w:val="TableParagraph"/>
            </w:pPr>
          </w:p>
          <w:p w14:paraId="58197691" w14:textId="77777777" w:rsidR="00940156" w:rsidRDefault="00940156">
            <w:pPr>
              <w:pStyle w:val="TableParagraph"/>
            </w:pPr>
          </w:p>
          <w:p w14:paraId="63E67702" w14:textId="77777777" w:rsidR="00940156" w:rsidRDefault="00940156">
            <w:pPr>
              <w:pStyle w:val="TableParagraph"/>
            </w:pPr>
          </w:p>
          <w:p w14:paraId="1B707BDE" w14:textId="77777777" w:rsidR="00940156" w:rsidRDefault="00000000">
            <w:pPr>
              <w:pStyle w:val="TableParagraph"/>
              <w:spacing w:before="128"/>
              <w:ind w:right="216"/>
              <w:jc w:val="right"/>
              <w:rPr>
                <w:sz w:val="21"/>
              </w:rPr>
            </w:pPr>
            <w:r>
              <w:rPr>
                <w:sz w:val="21"/>
              </w:rPr>
              <w:t>130000.0</w:t>
            </w:r>
          </w:p>
        </w:tc>
        <w:tc>
          <w:tcPr>
            <w:tcW w:w="1633" w:type="dxa"/>
          </w:tcPr>
          <w:p w14:paraId="454CBBF4" w14:textId="77777777" w:rsidR="00940156" w:rsidRDefault="00940156">
            <w:pPr>
              <w:pStyle w:val="TableParagraph"/>
            </w:pPr>
          </w:p>
          <w:p w14:paraId="2BD36459" w14:textId="77777777" w:rsidR="00940156" w:rsidRDefault="00940156">
            <w:pPr>
              <w:pStyle w:val="TableParagraph"/>
            </w:pPr>
          </w:p>
          <w:p w14:paraId="67BD629A" w14:textId="77777777" w:rsidR="00940156" w:rsidRDefault="00940156">
            <w:pPr>
              <w:pStyle w:val="TableParagraph"/>
            </w:pPr>
          </w:p>
          <w:p w14:paraId="677C9798" w14:textId="77777777" w:rsidR="00940156" w:rsidRDefault="00940156">
            <w:pPr>
              <w:pStyle w:val="TableParagraph"/>
            </w:pPr>
          </w:p>
          <w:p w14:paraId="31D08068" w14:textId="77777777" w:rsidR="00940156" w:rsidRDefault="00000000">
            <w:pPr>
              <w:pStyle w:val="TableParagraph"/>
              <w:spacing w:before="128"/>
              <w:ind w:left="226" w:right="220"/>
              <w:jc w:val="center"/>
              <w:rPr>
                <w:sz w:val="21"/>
              </w:rPr>
            </w:pPr>
            <w:r>
              <w:rPr>
                <w:w w:val="110"/>
                <w:sz w:val="21"/>
              </w:rPr>
              <w:t>650000.0</w:t>
            </w:r>
          </w:p>
        </w:tc>
      </w:tr>
      <w:tr w:rsidR="00940156" w14:paraId="71D23210" w14:textId="77777777">
        <w:trPr>
          <w:trHeight w:val="1397"/>
        </w:trPr>
        <w:tc>
          <w:tcPr>
            <w:tcW w:w="592" w:type="dxa"/>
          </w:tcPr>
          <w:p w14:paraId="34420550" w14:textId="77777777" w:rsidR="00940156" w:rsidRDefault="00940156">
            <w:pPr>
              <w:pStyle w:val="TableParagraph"/>
            </w:pPr>
          </w:p>
          <w:p w14:paraId="63D28BA7" w14:textId="77777777" w:rsidR="00940156" w:rsidRDefault="00940156">
            <w:pPr>
              <w:pStyle w:val="TableParagraph"/>
              <w:spacing w:before="8"/>
              <w:rPr>
                <w:sz w:val="28"/>
              </w:rPr>
            </w:pPr>
          </w:p>
          <w:p w14:paraId="1F446B59" w14:textId="77777777" w:rsidR="00940156" w:rsidRDefault="00000000">
            <w:pPr>
              <w:pStyle w:val="TableParagraph"/>
              <w:ind w:left="239"/>
              <w:rPr>
                <w:sz w:val="21"/>
              </w:rPr>
            </w:pPr>
            <w:r>
              <w:rPr>
                <w:w w:val="107"/>
                <w:sz w:val="21"/>
              </w:rPr>
              <w:t>7</w:t>
            </w:r>
          </w:p>
        </w:tc>
        <w:tc>
          <w:tcPr>
            <w:tcW w:w="2414" w:type="dxa"/>
          </w:tcPr>
          <w:p w14:paraId="1ED6FB78" w14:textId="77777777" w:rsidR="00940156" w:rsidRDefault="00940156">
            <w:pPr>
              <w:pStyle w:val="TableParagraph"/>
            </w:pPr>
          </w:p>
          <w:p w14:paraId="3879DEAB" w14:textId="77777777" w:rsidR="00940156" w:rsidRDefault="00940156">
            <w:pPr>
              <w:pStyle w:val="TableParagraph"/>
              <w:spacing w:before="8"/>
              <w:rPr>
                <w:sz w:val="28"/>
              </w:rPr>
            </w:pPr>
          </w:p>
          <w:p w14:paraId="3660292D" w14:textId="77777777" w:rsidR="00940156" w:rsidRDefault="00000000">
            <w:pPr>
              <w:pStyle w:val="TableParagraph"/>
              <w:ind w:left="103"/>
              <w:rPr>
                <w:sz w:val="21"/>
                <w:szCs w:val="21"/>
              </w:rPr>
            </w:pPr>
            <w:r>
              <w:rPr>
                <w:sz w:val="21"/>
                <w:szCs w:val="21"/>
              </w:rPr>
              <w:t>Արդուկ</w:t>
            </w:r>
          </w:p>
        </w:tc>
        <w:tc>
          <w:tcPr>
            <w:tcW w:w="7165" w:type="dxa"/>
          </w:tcPr>
          <w:p w14:paraId="22188222" w14:textId="77777777" w:rsidR="00940156" w:rsidRDefault="00000000">
            <w:pPr>
              <w:pStyle w:val="TableParagraph"/>
              <w:spacing w:before="22"/>
              <w:ind w:left="101"/>
              <w:rPr>
                <w:sz w:val="21"/>
              </w:rPr>
            </w:pPr>
            <w:r>
              <w:rPr>
                <w:sz w:val="21"/>
              </w:rPr>
              <w:t>RAFR.1252R</w:t>
            </w:r>
          </w:p>
          <w:p w14:paraId="21452393" w14:textId="77777777" w:rsidR="00940156" w:rsidRDefault="00000000">
            <w:pPr>
              <w:pStyle w:val="TableParagraph"/>
              <w:spacing w:before="39" w:line="276" w:lineRule="auto"/>
              <w:ind w:left="101"/>
              <w:rPr>
                <w:sz w:val="21"/>
                <w:szCs w:val="21"/>
              </w:rPr>
            </w:pPr>
            <w:r>
              <w:rPr>
                <w:w w:val="105"/>
                <w:sz w:val="21"/>
                <w:szCs w:val="21"/>
              </w:rPr>
              <w:t>Աշխատանքային մակերեսը` չկպչող, Ավտոմատ անջատումով, գոլորշու առկայությամբ՝ 25 գ/ր, գոլորշու հարված՝ 70-90 գր, հակակաթիլային համակարգով,</w:t>
            </w:r>
          </w:p>
          <w:p w14:paraId="74729458" w14:textId="77777777" w:rsidR="00940156" w:rsidRDefault="00000000">
            <w:pPr>
              <w:pStyle w:val="TableParagraph"/>
              <w:spacing w:before="5" w:line="237" w:lineRule="exact"/>
              <w:ind w:left="101"/>
              <w:rPr>
                <w:sz w:val="21"/>
                <w:szCs w:val="21"/>
              </w:rPr>
            </w:pPr>
            <w:r>
              <w:rPr>
                <w:w w:val="105"/>
                <w:sz w:val="21"/>
                <w:szCs w:val="21"/>
              </w:rPr>
              <w:t>Հզորությունը՝ առնվազն 2400 ՎՏ</w:t>
            </w:r>
          </w:p>
        </w:tc>
        <w:tc>
          <w:tcPr>
            <w:tcW w:w="1143" w:type="dxa"/>
          </w:tcPr>
          <w:p w14:paraId="6AB1DAEB" w14:textId="77777777" w:rsidR="00940156" w:rsidRDefault="00940156">
            <w:pPr>
              <w:pStyle w:val="TableParagraph"/>
            </w:pPr>
          </w:p>
          <w:p w14:paraId="44285964" w14:textId="77777777" w:rsidR="00940156" w:rsidRDefault="00940156">
            <w:pPr>
              <w:pStyle w:val="TableParagraph"/>
              <w:spacing w:before="8"/>
              <w:rPr>
                <w:sz w:val="28"/>
              </w:rPr>
            </w:pPr>
          </w:p>
          <w:p w14:paraId="5AFA1A02"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47C49FE9" w14:textId="77777777" w:rsidR="00940156" w:rsidRDefault="00940156">
            <w:pPr>
              <w:pStyle w:val="TableParagraph"/>
            </w:pPr>
          </w:p>
          <w:p w14:paraId="5D3777AC" w14:textId="77777777" w:rsidR="00940156" w:rsidRDefault="00940156">
            <w:pPr>
              <w:pStyle w:val="TableParagraph"/>
              <w:spacing w:before="8"/>
              <w:rPr>
                <w:sz w:val="28"/>
              </w:rPr>
            </w:pPr>
          </w:p>
          <w:p w14:paraId="33F6ED02" w14:textId="77777777" w:rsidR="00940156" w:rsidRDefault="00000000">
            <w:pPr>
              <w:pStyle w:val="TableParagraph"/>
              <w:ind w:left="494"/>
              <w:rPr>
                <w:sz w:val="21"/>
              </w:rPr>
            </w:pPr>
            <w:r>
              <w:rPr>
                <w:w w:val="102"/>
                <w:sz w:val="21"/>
              </w:rPr>
              <w:t>5</w:t>
            </w:r>
          </w:p>
        </w:tc>
        <w:tc>
          <w:tcPr>
            <w:tcW w:w="1263" w:type="dxa"/>
          </w:tcPr>
          <w:p w14:paraId="22EF324E" w14:textId="77777777" w:rsidR="00940156" w:rsidRDefault="00940156">
            <w:pPr>
              <w:pStyle w:val="TableParagraph"/>
            </w:pPr>
          </w:p>
          <w:p w14:paraId="4D69A63D" w14:textId="77777777" w:rsidR="00940156" w:rsidRDefault="00940156">
            <w:pPr>
              <w:pStyle w:val="TableParagraph"/>
              <w:spacing w:before="8"/>
              <w:rPr>
                <w:sz w:val="28"/>
              </w:rPr>
            </w:pPr>
          </w:p>
          <w:p w14:paraId="691B4C12" w14:textId="77777777" w:rsidR="00940156" w:rsidRDefault="00000000">
            <w:pPr>
              <w:pStyle w:val="TableParagraph"/>
              <w:ind w:right="271"/>
              <w:jc w:val="right"/>
              <w:rPr>
                <w:sz w:val="21"/>
              </w:rPr>
            </w:pPr>
            <w:r>
              <w:rPr>
                <w:sz w:val="21"/>
              </w:rPr>
              <w:t>15000.0</w:t>
            </w:r>
          </w:p>
        </w:tc>
        <w:tc>
          <w:tcPr>
            <w:tcW w:w="1633" w:type="dxa"/>
          </w:tcPr>
          <w:p w14:paraId="57424D8B" w14:textId="77777777" w:rsidR="00940156" w:rsidRDefault="00940156">
            <w:pPr>
              <w:pStyle w:val="TableParagraph"/>
            </w:pPr>
          </w:p>
          <w:p w14:paraId="25A5A2C4" w14:textId="77777777" w:rsidR="00940156" w:rsidRDefault="00940156">
            <w:pPr>
              <w:pStyle w:val="TableParagraph"/>
              <w:spacing w:before="8"/>
              <w:rPr>
                <w:sz w:val="28"/>
              </w:rPr>
            </w:pPr>
          </w:p>
          <w:p w14:paraId="5E6207CD" w14:textId="77777777" w:rsidR="00940156" w:rsidRDefault="00000000">
            <w:pPr>
              <w:pStyle w:val="TableParagraph"/>
              <w:ind w:left="226" w:right="220"/>
              <w:jc w:val="center"/>
              <w:rPr>
                <w:sz w:val="21"/>
              </w:rPr>
            </w:pPr>
            <w:r>
              <w:rPr>
                <w:w w:val="105"/>
                <w:sz w:val="21"/>
              </w:rPr>
              <w:t>75000.0</w:t>
            </w:r>
          </w:p>
        </w:tc>
      </w:tr>
      <w:tr w:rsidR="00940156" w14:paraId="6011BCBB" w14:textId="77777777">
        <w:trPr>
          <w:trHeight w:val="1114"/>
        </w:trPr>
        <w:tc>
          <w:tcPr>
            <w:tcW w:w="592" w:type="dxa"/>
          </w:tcPr>
          <w:p w14:paraId="27D793EA" w14:textId="77777777" w:rsidR="00940156" w:rsidRDefault="00940156">
            <w:pPr>
              <w:pStyle w:val="TableParagraph"/>
            </w:pPr>
          </w:p>
          <w:p w14:paraId="1452347A" w14:textId="77777777" w:rsidR="00940156" w:rsidRDefault="00000000">
            <w:pPr>
              <w:pStyle w:val="TableParagraph"/>
              <w:spacing w:before="192"/>
              <w:ind w:left="232"/>
              <w:rPr>
                <w:sz w:val="21"/>
              </w:rPr>
            </w:pPr>
            <w:r>
              <w:rPr>
                <w:w w:val="121"/>
                <w:sz w:val="21"/>
              </w:rPr>
              <w:t>8</w:t>
            </w:r>
          </w:p>
        </w:tc>
        <w:tc>
          <w:tcPr>
            <w:tcW w:w="2414" w:type="dxa"/>
          </w:tcPr>
          <w:p w14:paraId="30B3F633" w14:textId="77777777" w:rsidR="00940156" w:rsidRDefault="00940156">
            <w:pPr>
              <w:pStyle w:val="TableParagraph"/>
            </w:pPr>
          </w:p>
          <w:p w14:paraId="02F8E01E" w14:textId="77777777" w:rsidR="00940156" w:rsidRDefault="00000000">
            <w:pPr>
              <w:pStyle w:val="TableParagraph"/>
              <w:spacing w:before="188"/>
              <w:ind w:left="103"/>
              <w:rPr>
                <w:sz w:val="21"/>
                <w:szCs w:val="21"/>
              </w:rPr>
            </w:pPr>
            <w:r>
              <w:rPr>
                <w:w w:val="110"/>
                <w:sz w:val="21"/>
                <w:szCs w:val="21"/>
              </w:rPr>
              <w:t>Վարսահարդարիչ/ֆեն</w:t>
            </w:r>
          </w:p>
        </w:tc>
        <w:tc>
          <w:tcPr>
            <w:tcW w:w="7165" w:type="dxa"/>
          </w:tcPr>
          <w:p w14:paraId="20BA8D5B" w14:textId="77777777" w:rsidR="00940156" w:rsidRDefault="00000000">
            <w:pPr>
              <w:pStyle w:val="TableParagraph"/>
              <w:spacing w:before="23"/>
              <w:ind w:left="101"/>
              <w:rPr>
                <w:sz w:val="21"/>
              </w:rPr>
            </w:pPr>
            <w:r>
              <w:rPr>
                <w:sz w:val="21"/>
              </w:rPr>
              <w:t>Raf R.402B</w:t>
            </w:r>
          </w:p>
          <w:p w14:paraId="2FCDA737" w14:textId="77777777" w:rsidR="00940156" w:rsidRDefault="00000000">
            <w:pPr>
              <w:pStyle w:val="TableParagraph"/>
              <w:spacing w:before="7" w:line="280" w:lineRule="exact"/>
              <w:ind w:left="101" w:right="411"/>
              <w:rPr>
                <w:sz w:val="21"/>
                <w:szCs w:val="21"/>
              </w:rPr>
            </w:pPr>
            <w:r>
              <w:rPr>
                <w:w w:val="105"/>
                <w:sz w:val="21"/>
                <w:szCs w:val="21"/>
              </w:rPr>
              <w:t>Հզորություն՝ 2400 վտ Հոսանքի լարի երկ․ 2մ, Սառն օդի ռեժիմ՝ այո, Օդի հոսքի կարգավորում՝ առնվազն 2 ռեժիմ, Ջերմաստիճանի ռեժիմների քանակ 2, Գլխիկ 2 հատ</w:t>
            </w:r>
          </w:p>
        </w:tc>
        <w:tc>
          <w:tcPr>
            <w:tcW w:w="1143" w:type="dxa"/>
          </w:tcPr>
          <w:p w14:paraId="7F94BA93" w14:textId="77777777" w:rsidR="00940156" w:rsidRDefault="00940156">
            <w:pPr>
              <w:pStyle w:val="TableParagraph"/>
            </w:pPr>
          </w:p>
          <w:p w14:paraId="07C69231" w14:textId="77777777" w:rsidR="00940156" w:rsidRDefault="00000000">
            <w:pPr>
              <w:pStyle w:val="TableParagraph"/>
              <w:spacing w:before="188"/>
              <w:ind w:left="311" w:right="310"/>
              <w:jc w:val="center"/>
              <w:rPr>
                <w:sz w:val="21"/>
                <w:szCs w:val="21"/>
              </w:rPr>
            </w:pPr>
            <w:r>
              <w:rPr>
                <w:w w:val="105"/>
                <w:sz w:val="21"/>
                <w:szCs w:val="21"/>
              </w:rPr>
              <w:t>հատ</w:t>
            </w:r>
          </w:p>
        </w:tc>
        <w:tc>
          <w:tcPr>
            <w:tcW w:w="1102" w:type="dxa"/>
          </w:tcPr>
          <w:p w14:paraId="67E30DC8" w14:textId="77777777" w:rsidR="00940156" w:rsidRDefault="00940156">
            <w:pPr>
              <w:pStyle w:val="TableParagraph"/>
            </w:pPr>
          </w:p>
          <w:p w14:paraId="0C94A367" w14:textId="77777777" w:rsidR="00940156" w:rsidRDefault="00000000">
            <w:pPr>
              <w:pStyle w:val="TableParagraph"/>
              <w:spacing w:before="188"/>
              <w:ind w:left="497"/>
              <w:rPr>
                <w:sz w:val="21"/>
              </w:rPr>
            </w:pPr>
            <w:r>
              <w:rPr>
                <w:w w:val="99"/>
                <w:sz w:val="21"/>
              </w:rPr>
              <w:t>2</w:t>
            </w:r>
          </w:p>
        </w:tc>
        <w:tc>
          <w:tcPr>
            <w:tcW w:w="1263" w:type="dxa"/>
          </w:tcPr>
          <w:p w14:paraId="3D4D4F8E" w14:textId="77777777" w:rsidR="00940156" w:rsidRDefault="00940156">
            <w:pPr>
              <w:pStyle w:val="TableParagraph"/>
            </w:pPr>
          </w:p>
          <w:p w14:paraId="59F1C9B5" w14:textId="77777777" w:rsidR="00940156" w:rsidRDefault="00000000">
            <w:pPr>
              <w:pStyle w:val="TableParagraph"/>
              <w:spacing w:before="188"/>
              <w:ind w:right="267"/>
              <w:jc w:val="right"/>
              <w:rPr>
                <w:sz w:val="21"/>
              </w:rPr>
            </w:pPr>
            <w:r>
              <w:rPr>
                <w:sz w:val="21"/>
              </w:rPr>
              <w:t>14000.0</w:t>
            </w:r>
          </w:p>
        </w:tc>
        <w:tc>
          <w:tcPr>
            <w:tcW w:w="1633" w:type="dxa"/>
          </w:tcPr>
          <w:p w14:paraId="2BD41DC4" w14:textId="77777777" w:rsidR="00940156" w:rsidRDefault="00940156">
            <w:pPr>
              <w:pStyle w:val="TableParagraph"/>
            </w:pPr>
          </w:p>
          <w:p w14:paraId="0386A918" w14:textId="77777777" w:rsidR="00940156" w:rsidRDefault="00000000">
            <w:pPr>
              <w:pStyle w:val="TableParagraph"/>
              <w:spacing w:before="188"/>
              <w:ind w:left="225" w:right="220"/>
              <w:jc w:val="center"/>
              <w:rPr>
                <w:sz w:val="21"/>
              </w:rPr>
            </w:pPr>
            <w:r>
              <w:rPr>
                <w:w w:val="105"/>
                <w:sz w:val="21"/>
              </w:rPr>
              <w:t>28000.0</w:t>
            </w:r>
          </w:p>
        </w:tc>
      </w:tr>
      <w:tr w:rsidR="00940156" w14:paraId="60288337" w14:textId="77777777">
        <w:trPr>
          <w:trHeight w:val="1117"/>
        </w:trPr>
        <w:tc>
          <w:tcPr>
            <w:tcW w:w="592" w:type="dxa"/>
          </w:tcPr>
          <w:p w14:paraId="238248EC" w14:textId="77777777" w:rsidR="00940156" w:rsidRDefault="00940156">
            <w:pPr>
              <w:pStyle w:val="TableParagraph"/>
            </w:pPr>
          </w:p>
          <w:p w14:paraId="58344A4B" w14:textId="77777777" w:rsidR="00940156" w:rsidRDefault="00000000">
            <w:pPr>
              <w:pStyle w:val="TableParagraph"/>
              <w:spacing w:before="194"/>
              <w:ind w:left="232"/>
              <w:rPr>
                <w:sz w:val="21"/>
              </w:rPr>
            </w:pPr>
            <w:r>
              <w:rPr>
                <w:w w:val="121"/>
                <w:sz w:val="21"/>
              </w:rPr>
              <w:t>9</w:t>
            </w:r>
          </w:p>
        </w:tc>
        <w:tc>
          <w:tcPr>
            <w:tcW w:w="2414" w:type="dxa"/>
          </w:tcPr>
          <w:p w14:paraId="691300CD" w14:textId="77777777" w:rsidR="00940156" w:rsidRDefault="00940156">
            <w:pPr>
              <w:pStyle w:val="TableParagraph"/>
            </w:pPr>
          </w:p>
          <w:p w14:paraId="1912A559" w14:textId="77777777" w:rsidR="00940156" w:rsidRDefault="00000000">
            <w:pPr>
              <w:pStyle w:val="TableParagraph"/>
              <w:spacing w:before="191"/>
              <w:ind w:left="103"/>
              <w:rPr>
                <w:sz w:val="21"/>
                <w:szCs w:val="21"/>
              </w:rPr>
            </w:pPr>
            <w:r>
              <w:rPr>
                <w:w w:val="105"/>
                <w:sz w:val="21"/>
                <w:szCs w:val="21"/>
              </w:rPr>
              <w:t>Փոշեկուլ</w:t>
            </w:r>
          </w:p>
        </w:tc>
        <w:tc>
          <w:tcPr>
            <w:tcW w:w="7165" w:type="dxa"/>
          </w:tcPr>
          <w:p w14:paraId="7B5DF7E2" w14:textId="77777777" w:rsidR="00940156" w:rsidRDefault="00000000">
            <w:pPr>
              <w:pStyle w:val="TableParagraph"/>
              <w:spacing w:before="24"/>
              <w:ind w:left="101"/>
              <w:rPr>
                <w:sz w:val="21"/>
              </w:rPr>
            </w:pPr>
            <w:r>
              <w:rPr>
                <w:sz w:val="21"/>
              </w:rPr>
              <w:t>Raf R.8755</w:t>
            </w:r>
          </w:p>
          <w:p w14:paraId="5EFB8DEA" w14:textId="77777777" w:rsidR="00940156" w:rsidRDefault="00000000">
            <w:pPr>
              <w:pStyle w:val="TableParagraph"/>
              <w:spacing w:before="37"/>
              <w:ind w:left="101"/>
              <w:rPr>
                <w:sz w:val="21"/>
                <w:szCs w:val="21"/>
              </w:rPr>
            </w:pPr>
            <w:r>
              <w:rPr>
                <w:w w:val="105"/>
                <w:sz w:val="21"/>
                <w:szCs w:val="21"/>
              </w:rPr>
              <w:t>Չոր և խոնավ մաքրման, հզորությունը` 2800 վտ, Լարի երկարություն,</w:t>
            </w:r>
          </w:p>
          <w:p w14:paraId="73802ABD" w14:textId="77777777" w:rsidR="00940156" w:rsidRDefault="00000000">
            <w:pPr>
              <w:pStyle w:val="TableParagraph"/>
              <w:spacing w:before="1" w:line="280" w:lineRule="atLeast"/>
              <w:ind w:left="101" w:right="103"/>
              <w:rPr>
                <w:sz w:val="21"/>
                <w:szCs w:val="21"/>
              </w:rPr>
            </w:pPr>
            <w:r>
              <w:rPr>
                <w:w w:val="110"/>
                <w:sz w:val="21"/>
                <w:szCs w:val="21"/>
              </w:rPr>
              <w:t>(մ)</w:t>
            </w:r>
            <w:r>
              <w:rPr>
                <w:spacing w:val="-20"/>
                <w:w w:val="110"/>
                <w:sz w:val="21"/>
                <w:szCs w:val="21"/>
              </w:rPr>
              <w:t xml:space="preserve"> </w:t>
            </w:r>
            <w:r>
              <w:rPr>
                <w:w w:val="110"/>
                <w:sz w:val="21"/>
                <w:szCs w:val="21"/>
              </w:rPr>
              <w:t>5</w:t>
            </w:r>
            <w:r>
              <w:rPr>
                <w:spacing w:val="16"/>
                <w:w w:val="110"/>
                <w:sz w:val="21"/>
                <w:szCs w:val="21"/>
              </w:rPr>
              <w:t xml:space="preserve"> </w:t>
            </w:r>
            <w:r>
              <w:rPr>
                <w:w w:val="110"/>
                <w:sz w:val="21"/>
                <w:szCs w:val="21"/>
              </w:rPr>
              <w:t>,</w:t>
            </w:r>
            <w:r>
              <w:rPr>
                <w:spacing w:val="-23"/>
                <w:w w:val="110"/>
                <w:sz w:val="21"/>
                <w:szCs w:val="21"/>
              </w:rPr>
              <w:t xml:space="preserve"> </w:t>
            </w:r>
            <w:r>
              <w:rPr>
                <w:w w:val="110"/>
                <w:sz w:val="21"/>
                <w:szCs w:val="21"/>
              </w:rPr>
              <w:t>Փոշու</w:t>
            </w:r>
            <w:r>
              <w:rPr>
                <w:spacing w:val="-19"/>
                <w:w w:val="110"/>
                <w:sz w:val="21"/>
                <w:szCs w:val="21"/>
              </w:rPr>
              <w:t xml:space="preserve"> </w:t>
            </w:r>
            <w:r>
              <w:rPr>
                <w:w w:val="110"/>
                <w:sz w:val="21"/>
                <w:szCs w:val="21"/>
              </w:rPr>
              <w:t>տարայի</w:t>
            </w:r>
            <w:r>
              <w:rPr>
                <w:spacing w:val="-21"/>
                <w:w w:val="110"/>
                <w:sz w:val="21"/>
                <w:szCs w:val="21"/>
              </w:rPr>
              <w:t xml:space="preserve"> </w:t>
            </w:r>
            <w:r>
              <w:rPr>
                <w:w w:val="110"/>
                <w:sz w:val="21"/>
                <w:szCs w:val="21"/>
              </w:rPr>
              <w:t>տիպը՝</w:t>
            </w:r>
            <w:r>
              <w:rPr>
                <w:spacing w:val="-23"/>
                <w:w w:val="110"/>
                <w:sz w:val="21"/>
                <w:szCs w:val="21"/>
              </w:rPr>
              <w:t xml:space="preserve"> </w:t>
            </w:r>
            <w:r>
              <w:rPr>
                <w:w w:val="110"/>
                <w:sz w:val="21"/>
                <w:szCs w:val="21"/>
              </w:rPr>
              <w:t>պարկ,</w:t>
            </w:r>
            <w:r>
              <w:rPr>
                <w:spacing w:val="16"/>
                <w:w w:val="110"/>
                <w:sz w:val="21"/>
                <w:szCs w:val="21"/>
              </w:rPr>
              <w:t xml:space="preserve"> </w:t>
            </w:r>
            <w:r>
              <w:rPr>
                <w:w w:val="110"/>
                <w:sz w:val="21"/>
                <w:szCs w:val="21"/>
              </w:rPr>
              <w:t>4,5</w:t>
            </w:r>
            <w:r>
              <w:rPr>
                <w:spacing w:val="-21"/>
                <w:w w:val="110"/>
                <w:sz w:val="21"/>
                <w:szCs w:val="21"/>
              </w:rPr>
              <w:t xml:space="preserve"> </w:t>
            </w:r>
            <w:r>
              <w:rPr>
                <w:w w:val="110"/>
                <w:sz w:val="21"/>
                <w:szCs w:val="21"/>
              </w:rPr>
              <w:t>կգ</w:t>
            </w:r>
            <w:r>
              <w:rPr>
                <w:spacing w:val="-19"/>
                <w:w w:val="110"/>
                <w:sz w:val="21"/>
                <w:szCs w:val="21"/>
              </w:rPr>
              <w:t xml:space="preserve"> </w:t>
            </w:r>
            <w:r>
              <w:rPr>
                <w:w w:val="110"/>
                <w:sz w:val="21"/>
                <w:szCs w:val="21"/>
              </w:rPr>
              <w:t>խողովակները՝</w:t>
            </w:r>
            <w:r>
              <w:rPr>
                <w:spacing w:val="-21"/>
                <w:w w:val="110"/>
                <w:sz w:val="21"/>
                <w:szCs w:val="21"/>
              </w:rPr>
              <w:t xml:space="preserve"> </w:t>
            </w:r>
            <w:r>
              <w:rPr>
                <w:w w:val="110"/>
                <w:sz w:val="21"/>
                <w:szCs w:val="21"/>
              </w:rPr>
              <w:t>չժանգոտվող մետաղ, Քաշող ուժի հզոր. (Վտ) 550</w:t>
            </w:r>
            <w:r>
              <w:rPr>
                <w:spacing w:val="-34"/>
                <w:w w:val="110"/>
                <w:sz w:val="21"/>
                <w:szCs w:val="21"/>
              </w:rPr>
              <w:t xml:space="preserve"> </w:t>
            </w:r>
            <w:r>
              <w:rPr>
                <w:w w:val="110"/>
                <w:sz w:val="21"/>
                <w:szCs w:val="21"/>
              </w:rPr>
              <w:t>Ֆիլտրով,</w:t>
            </w:r>
          </w:p>
        </w:tc>
        <w:tc>
          <w:tcPr>
            <w:tcW w:w="1143" w:type="dxa"/>
          </w:tcPr>
          <w:p w14:paraId="16F4819C" w14:textId="77777777" w:rsidR="00940156" w:rsidRDefault="00940156">
            <w:pPr>
              <w:pStyle w:val="TableParagraph"/>
            </w:pPr>
          </w:p>
          <w:p w14:paraId="3D1CF558" w14:textId="77777777" w:rsidR="00940156" w:rsidRDefault="00000000">
            <w:pPr>
              <w:pStyle w:val="TableParagraph"/>
              <w:spacing w:before="191"/>
              <w:ind w:left="311" w:right="310"/>
              <w:jc w:val="center"/>
              <w:rPr>
                <w:sz w:val="21"/>
                <w:szCs w:val="21"/>
              </w:rPr>
            </w:pPr>
            <w:r>
              <w:rPr>
                <w:w w:val="105"/>
                <w:sz w:val="21"/>
                <w:szCs w:val="21"/>
              </w:rPr>
              <w:t>հատ</w:t>
            </w:r>
          </w:p>
        </w:tc>
        <w:tc>
          <w:tcPr>
            <w:tcW w:w="1102" w:type="dxa"/>
          </w:tcPr>
          <w:p w14:paraId="1AFD093D" w14:textId="77777777" w:rsidR="00940156" w:rsidRDefault="00940156">
            <w:pPr>
              <w:pStyle w:val="TableParagraph"/>
            </w:pPr>
          </w:p>
          <w:p w14:paraId="78581B95" w14:textId="77777777" w:rsidR="00940156" w:rsidRDefault="00000000">
            <w:pPr>
              <w:pStyle w:val="TableParagraph"/>
              <w:spacing w:before="191"/>
              <w:ind w:left="494"/>
              <w:rPr>
                <w:sz w:val="21"/>
              </w:rPr>
            </w:pPr>
            <w:r>
              <w:rPr>
                <w:w w:val="102"/>
                <w:sz w:val="21"/>
              </w:rPr>
              <w:t>5</w:t>
            </w:r>
          </w:p>
        </w:tc>
        <w:tc>
          <w:tcPr>
            <w:tcW w:w="1263" w:type="dxa"/>
          </w:tcPr>
          <w:p w14:paraId="67272CB2" w14:textId="77777777" w:rsidR="00940156" w:rsidRDefault="00940156">
            <w:pPr>
              <w:pStyle w:val="TableParagraph"/>
            </w:pPr>
          </w:p>
          <w:p w14:paraId="64EA9562" w14:textId="77777777" w:rsidR="00940156" w:rsidRDefault="00000000">
            <w:pPr>
              <w:pStyle w:val="TableParagraph"/>
              <w:spacing w:before="191"/>
              <w:ind w:right="255"/>
              <w:jc w:val="right"/>
              <w:rPr>
                <w:sz w:val="21"/>
              </w:rPr>
            </w:pPr>
            <w:r>
              <w:rPr>
                <w:w w:val="105"/>
                <w:sz w:val="21"/>
              </w:rPr>
              <w:t>35000.0</w:t>
            </w:r>
          </w:p>
        </w:tc>
        <w:tc>
          <w:tcPr>
            <w:tcW w:w="1633" w:type="dxa"/>
          </w:tcPr>
          <w:p w14:paraId="1671BFF3" w14:textId="77777777" w:rsidR="00940156" w:rsidRDefault="00940156">
            <w:pPr>
              <w:pStyle w:val="TableParagraph"/>
            </w:pPr>
          </w:p>
          <w:p w14:paraId="24DD7D9C" w14:textId="77777777" w:rsidR="00940156" w:rsidRDefault="00000000">
            <w:pPr>
              <w:pStyle w:val="TableParagraph"/>
              <w:spacing w:before="191"/>
              <w:ind w:left="224" w:right="220"/>
              <w:jc w:val="center"/>
              <w:rPr>
                <w:sz w:val="21"/>
              </w:rPr>
            </w:pPr>
            <w:r>
              <w:rPr>
                <w:sz w:val="21"/>
              </w:rPr>
              <w:t>175000.0</w:t>
            </w:r>
          </w:p>
        </w:tc>
      </w:tr>
      <w:tr w:rsidR="00940156" w14:paraId="609043DB" w14:textId="77777777">
        <w:trPr>
          <w:trHeight w:val="1118"/>
        </w:trPr>
        <w:tc>
          <w:tcPr>
            <w:tcW w:w="592" w:type="dxa"/>
          </w:tcPr>
          <w:p w14:paraId="0D3EC201" w14:textId="77777777" w:rsidR="00940156" w:rsidRDefault="00940156">
            <w:pPr>
              <w:pStyle w:val="TableParagraph"/>
            </w:pPr>
          </w:p>
          <w:p w14:paraId="3BA55EDB" w14:textId="77777777" w:rsidR="00940156" w:rsidRDefault="00000000">
            <w:pPr>
              <w:pStyle w:val="TableParagraph"/>
              <w:spacing w:before="194"/>
              <w:ind w:left="187"/>
              <w:rPr>
                <w:sz w:val="21"/>
              </w:rPr>
            </w:pPr>
            <w:r>
              <w:rPr>
                <w:sz w:val="21"/>
              </w:rPr>
              <w:t>10</w:t>
            </w:r>
          </w:p>
        </w:tc>
        <w:tc>
          <w:tcPr>
            <w:tcW w:w="2414" w:type="dxa"/>
          </w:tcPr>
          <w:p w14:paraId="5234BDC4" w14:textId="77777777" w:rsidR="00940156" w:rsidRDefault="00940156">
            <w:pPr>
              <w:pStyle w:val="TableParagraph"/>
            </w:pPr>
          </w:p>
          <w:p w14:paraId="4C60E99C" w14:textId="77777777" w:rsidR="00940156" w:rsidRDefault="00000000">
            <w:pPr>
              <w:pStyle w:val="TableParagraph"/>
              <w:spacing w:before="191"/>
              <w:ind w:left="103"/>
              <w:rPr>
                <w:sz w:val="21"/>
                <w:szCs w:val="21"/>
              </w:rPr>
            </w:pPr>
            <w:r>
              <w:rPr>
                <w:w w:val="110"/>
                <w:sz w:val="21"/>
                <w:szCs w:val="21"/>
              </w:rPr>
              <w:t>Էլեկտրական Թեյնիկ</w:t>
            </w:r>
          </w:p>
        </w:tc>
        <w:tc>
          <w:tcPr>
            <w:tcW w:w="7165" w:type="dxa"/>
          </w:tcPr>
          <w:p w14:paraId="3CEEE49B" w14:textId="77777777" w:rsidR="00940156" w:rsidRDefault="00000000">
            <w:pPr>
              <w:pStyle w:val="TableParagraph"/>
              <w:spacing w:before="22"/>
              <w:ind w:left="101"/>
              <w:rPr>
                <w:sz w:val="21"/>
              </w:rPr>
            </w:pPr>
            <w:r>
              <w:rPr>
                <w:sz w:val="21"/>
              </w:rPr>
              <w:t>RAF R.7821</w:t>
            </w:r>
          </w:p>
          <w:p w14:paraId="33C4ED78" w14:textId="77777777" w:rsidR="00940156" w:rsidRDefault="00000000">
            <w:pPr>
              <w:pStyle w:val="TableParagraph"/>
              <w:spacing w:before="39" w:line="278" w:lineRule="auto"/>
              <w:ind w:left="101" w:right="411"/>
              <w:rPr>
                <w:sz w:val="21"/>
                <w:szCs w:val="21"/>
              </w:rPr>
            </w:pPr>
            <w:r>
              <w:rPr>
                <w:w w:val="105"/>
                <w:sz w:val="21"/>
                <w:szCs w:val="21"/>
              </w:rPr>
              <w:t>հզորությունը` առնվազն 2200Վտ, չժանգոտվող մետաղական կորպուսով, ծավալը 2 լիտր, քաշը՝ 1.2 կգ</w:t>
            </w:r>
          </w:p>
          <w:p w14:paraId="24D6E24C" w14:textId="77777777" w:rsidR="00940156" w:rsidRDefault="00000000">
            <w:pPr>
              <w:pStyle w:val="TableParagraph"/>
              <w:spacing w:line="235" w:lineRule="exact"/>
              <w:ind w:left="101"/>
              <w:rPr>
                <w:sz w:val="21"/>
                <w:szCs w:val="21"/>
              </w:rPr>
            </w:pPr>
            <w:r>
              <w:rPr>
                <w:w w:val="110"/>
                <w:sz w:val="21"/>
                <w:szCs w:val="21"/>
              </w:rPr>
              <w:t>Լարում՝ 220-240 Վ/50-60 Հց երաշխիք՝ 2 տարի</w:t>
            </w:r>
          </w:p>
        </w:tc>
        <w:tc>
          <w:tcPr>
            <w:tcW w:w="1143" w:type="dxa"/>
          </w:tcPr>
          <w:p w14:paraId="62B43EF2" w14:textId="77777777" w:rsidR="00940156" w:rsidRDefault="00940156">
            <w:pPr>
              <w:pStyle w:val="TableParagraph"/>
            </w:pPr>
          </w:p>
          <w:p w14:paraId="37DFB2BD" w14:textId="77777777" w:rsidR="00940156" w:rsidRDefault="00000000">
            <w:pPr>
              <w:pStyle w:val="TableParagraph"/>
              <w:spacing w:before="191"/>
              <w:ind w:left="311" w:right="310"/>
              <w:jc w:val="center"/>
              <w:rPr>
                <w:sz w:val="21"/>
                <w:szCs w:val="21"/>
              </w:rPr>
            </w:pPr>
            <w:r>
              <w:rPr>
                <w:w w:val="105"/>
                <w:sz w:val="21"/>
                <w:szCs w:val="21"/>
              </w:rPr>
              <w:t>հատ</w:t>
            </w:r>
          </w:p>
        </w:tc>
        <w:tc>
          <w:tcPr>
            <w:tcW w:w="1102" w:type="dxa"/>
          </w:tcPr>
          <w:p w14:paraId="1BD8DAEC" w14:textId="77777777" w:rsidR="00940156" w:rsidRDefault="00940156">
            <w:pPr>
              <w:pStyle w:val="TableParagraph"/>
            </w:pPr>
          </w:p>
          <w:p w14:paraId="6953568A" w14:textId="77777777" w:rsidR="00940156" w:rsidRDefault="00000000">
            <w:pPr>
              <w:pStyle w:val="TableParagraph"/>
              <w:spacing w:before="191"/>
              <w:ind w:left="494"/>
              <w:rPr>
                <w:sz w:val="21"/>
              </w:rPr>
            </w:pPr>
            <w:r>
              <w:rPr>
                <w:w w:val="102"/>
                <w:sz w:val="21"/>
              </w:rPr>
              <w:t>5</w:t>
            </w:r>
          </w:p>
        </w:tc>
        <w:tc>
          <w:tcPr>
            <w:tcW w:w="1263" w:type="dxa"/>
          </w:tcPr>
          <w:p w14:paraId="3D2BDEEC" w14:textId="77777777" w:rsidR="00940156" w:rsidRDefault="00940156">
            <w:pPr>
              <w:pStyle w:val="TableParagraph"/>
            </w:pPr>
          </w:p>
          <w:p w14:paraId="5713E810" w14:textId="77777777" w:rsidR="00940156" w:rsidRDefault="00000000">
            <w:pPr>
              <w:pStyle w:val="TableParagraph"/>
              <w:spacing w:before="191"/>
              <w:ind w:right="267"/>
              <w:jc w:val="right"/>
              <w:rPr>
                <w:sz w:val="21"/>
              </w:rPr>
            </w:pPr>
            <w:r>
              <w:rPr>
                <w:sz w:val="21"/>
              </w:rPr>
              <w:t>14000.0</w:t>
            </w:r>
          </w:p>
        </w:tc>
        <w:tc>
          <w:tcPr>
            <w:tcW w:w="1633" w:type="dxa"/>
          </w:tcPr>
          <w:p w14:paraId="31BA8FF8" w14:textId="77777777" w:rsidR="00940156" w:rsidRDefault="00940156">
            <w:pPr>
              <w:pStyle w:val="TableParagraph"/>
            </w:pPr>
          </w:p>
          <w:p w14:paraId="5D31F4FC" w14:textId="77777777" w:rsidR="00940156" w:rsidRDefault="00000000">
            <w:pPr>
              <w:pStyle w:val="TableParagraph"/>
              <w:spacing w:before="191"/>
              <w:ind w:left="225" w:right="220"/>
              <w:jc w:val="center"/>
              <w:rPr>
                <w:sz w:val="21"/>
              </w:rPr>
            </w:pPr>
            <w:r>
              <w:rPr>
                <w:w w:val="105"/>
                <w:sz w:val="21"/>
              </w:rPr>
              <w:t>70000.0</w:t>
            </w:r>
          </w:p>
        </w:tc>
      </w:tr>
      <w:tr w:rsidR="00940156" w14:paraId="1E6FE3EC" w14:textId="77777777">
        <w:trPr>
          <w:trHeight w:val="560"/>
        </w:trPr>
        <w:tc>
          <w:tcPr>
            <w:tcW w:w="592" w:type="dxa"/>
          </w:tcPr>
          <w:p w14:paraId="1988205F" w14:textId="77777777" w:rsidR="00940156" w:rsidRDefault="00000000">
            <w:pPr>
              <w:pStyle w:val="TableParagraph"/>
              <w:spacing w:before="166"/>
              <w:ind w:left="206"/>
              <w:rPr>
                <w:sz w:val="21"/>
              </w:rPr>
            </w:pPr>
            <w:r>
              <w:rPr>
                <w:w w:val="95"/>
                <w:sz w:val="21"/>
              </w:rPr>
              <w:t>11</w:t>
            </w:r>
          </w:p>
        </w:tc>
        <w:tc>
          <w:tcPr>
            <w:tcW w:w="2414" w:type="dxa"/>
          </w:tcPr>
          <w:p w14:paraId="164EA100" w14:textId="77777777" w:rsidR="00940156" w:rsidRDefault="00000000">
            <w:pPr>
              <w:pStyle w:val="TableParagraph"/>
              <w:spacing w:before="163"/>
              <w:ind w:left="103"/>
              <w:rPr>
                <w:sz w:val="21"/>
                <w:szCs w:val="21"/>
              </w:rPr>
            </w:pPr>
            <w:r>
              <w:rPr>
                <w:w w:val="105"/>
                <w:sz w:val="21"/>
                <w:szCs w:val="21"/>
              </w:rPr>
              <w:t>Սալօջախ</w:t>
            </w:r>
          </w:p>
        </w:tc>
        <w:tc>
          <w:tcPr>
            <w:tcW w:w="7165" w:type="dxa"/>
          </w:tcPr>
          <w:p w14:paraId="61833139" w14:textId="77777777" w:rsidR="00940156" w:rsidRDefault="00000000">
            <w:pPr>
              <w:pStyle w:val="TableParagraph"/>
              <w:spacing w:before="22"/>
              <w:ind w:left="101"/>
              <w:rPr>
                <w:sz w:val="21"/>
                <w:szCs w:val="21"/>
              </w:rPr>
            </w:pPr>
            <w:r>
              <w:rPr>
                <w:w w:val="105"/>
                <w:sz w:val="21"/>
                <w:szCs w:val="21"/>
              </w:rPr>
              <w:t>KAYMAN ПЭ-4-11-МХ. Պրոֆեսիոնալ սալօջախ՝ 4 տեղ, չափերը, լարում՝</w:t>
            </w:r>
          </w:p>
          <w:p w14:paraId="010448B4" w14:textId="77777777" w:rsidR="00940156" w:rsidRDefault="00000000">
            <w:pPr>
              <w:pStyle w:val="TableParagraph"/>
              <w:spacing w:before="39" w:line="237" w:lineRule="exact"/>
              <w:ind w:left="101"/>
              <w:rPr>
                <w:sz w:val="21"/>
                <w:szCs w:val="21"/>
              </w:rPr>
            </w:pPr>
            <w:r>
              <w:rPr>
                <w:sz w:val="21"/>
                <w:szCs w:val="21"/>
              </w:rPr>
              <w:t>380 վ, 1 օջախի չափը` 295*417մմ: Երաշխիք՝ առնվազն 1 տարի</w:t>
            </w:r>
          </w:p>
        </w:tc>
        <w:tc>
          <w:tcPr>
            <w:tcW w:w="1143" w:type="dxa"/>
          </w:tcPr>
          <w:p w14:paraId="1C65D192" w14:textId="77777777" w:rsidR="00940156" w:rsidRDefault="00000000">
            <w:pPr>
              <w:pStyle w:val="TableParagraph"/>
              <w:spacing w:before="163"/>
              <w:ind w:left="311" w:right="310"/>
              <w:jc w:val="center"/>
              <w:rPr>
                <w:sz w:val="21"/>
                <w:szCs w:val="21"/>
              </w:rPr>
            </w:pPr>
            <w:r>
              <w:rPr>
                <w:w w:val="105"/>
                <w:sz w:val="21"/>
                <w:szCs w:val="21"/>
              </w:rPr>
              <w:t>հատ</w:t>
            </w:r>
          </w:p>
        </w:tc>
        <w:tc>
          <w:tcPr>
            <w:tcW w:w="1102" w:type="dxa"/>
          </w:tcPr>
          <w:p w14:paraId="0925A004" w14:textId="77777777" w:rsidR="00940156" w:rsidRDefault="00000000">
            <w:pPr>
              <w:pStyle w:val="TableParagraph"/>
              <w:spacing w:before="163"/>
              <w:ind w:left="511"/>
              <w:rPr>
                <w:sz w:val="21"/>
              </w:rPr>
            </w:pPr>
            <w:r>
              <w:rPr>
                <w:w w:val="71"/>
                <w:sz w:val="21"/>
              </w:rPr>
              <w:t>1</w:t>
            </w:r>
          </w:p>
        </w:tc>
        <w:tc>
          <w:tcPr>
            <w:tcW w:w="1263" w:type="dxa"/>
          </w:tcPr>
          <w:p w14:paraId="03786D7F" w14:textId="77777777" w:rsidR="00940156" w:rsidRDefault="00000000">
            <w:pPr>
              <w:pStyle w:val="TableParagraph"/>
              <w:spacing w:before="163"/>
              <w:ind w:right="193"/>
              <w:jc w:val="right"/>
              <w:rPr>
                <w:sz w:val="21"/>
              </w:rPr>
            </w:pPr>
            <w:r>
              <w:rPr>
                <w:w w:val="105"/>
                <w:sz w:val="21"/>
              </w:rPr>
              <w:t>450000.0</w:t>
            </w:r>
          </w:p>
        </w:tc>
        <w:tc>
          <w:tcPr>
            <w:tcW w:w="1633" w:type="dxa"/>
          </w:tcPr>
          <w:p w14:paraId="3E0D472A" w14:textId="77777777" w:rsidR="00940156" w:rsidRDefault="00000000">
            <w:pPr>
              <w:pStyle w:val="TableParagraph"/>
              <w:spacing w:before="163"/>
              <w:ind w:left="228" w:right="219"/>
              <w:jc w:val="center"/>
              <w:rPr>
                <w:sz w:val="21"/>
              </w:rPr>
            </w:pPr>
            <w:r>
              <w:rPr>
                <w:w w:val="110"/>
                <w:sz w:val="21"/>
              </w:rPr>
              <w:t>450000.0</w:t>
            </w:r>
          </w:p>
        </w:tc>
      </w:tr>
    </w:tbl>
    <w:p w14:paraId="4587A5CF" w14:textId="77777777" w:rsidR="00940156" w:rsidRDefault="00940156">
      <w:pPr>
        <w:jc w:val="center"/>
        <w:rPr>
          <w:sz w:val="21"/>
        </w:rPr>
        <w:sectPr w:rsidR="00940156">
          <w:pgSz w:w="15840" w:h="12240" w:orient="landscape"/>
          <w:pgMar w:top="1400" w:right="120" w:bottom="280" w:left="160" w:header="1201" w:footer="0" w:gutter="0"/>
          <w:cols w:space="720"/>
        </w:sectPr>
      </w:pPr>
    </w:p>
    <w:p w14:paraId="7FF0BE34" w14:textId="77777777" w:rsidR="00940156" w:rsidRDefault="00940156">
      <w:pPr>
        <w:pStyle w:val="BodyText"/>
        <w:rPr>
          <w:sz w:val="20"/>
        </w:rPr>
      </w:pPr>
    </w:p>
    <w:p w14:paraId="51BDC015"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09EECEF6" w14:textId="77777777">
        <w:trPr>
          <w:trHeight w:val="1117"/>
        </w:trPr>
        <w:tc>
          <w:tcPr>
            <w:tcW w:w="592" w:type="dxa"/>
          </w:tcPr>
          <w:p w14:paraId="777ED4BF" w14:textId="77777777" w:rsidR="00940156" w:rsidRDefault="00940156">
            <w:pPr>
              <w:pStyle w:val="TableParagraph"/>
            </w:pPr>
          </w:p>
          <w:p w14:paraId="57B48B89" w14:textId="77777777" w:rsidR="00940156" w:rsidRDefault="00000000">
            <w:pPr>
              <w:pStyle w:val="TableParagraph"/>
              <w:spacing w:before="191"/>
              <w:ind w:left="194"/>
              <w:rPr>
                <w:sz w:val="21"/>
              </w:rPr>
            </w:pPr>
            <w:r>
              <w:rPr>
                <w:sz w:val="21"/>
              </w:rPr>
              <w:t>12</w:t>
            </w:r>
          </w:p>
        </w:tc>
        <w:tc>
          <w:tcPr>
            <w:tcW w:w="2414" w:type="dxa"/>
          </w:tcPr>
          <w:p w14:paraId="4459F331" w14:textId="77777777" w:rsidR="00940156" w:rsidRDefault="00940156">
            <w:pPr>
              <w:pStyle w:val="TableParagraph"/>
            </w:pPr>
          </w:p>
          <w:p w14:paraId="49D37245" w14:textId="77777777" w:rsidR="00940156" w:rsidRDefault="00000000">
            <w:pPr>
              <w:pStyle w:val="TableParagraph"/>
              <w:spacing w:before="189"/>
              <w:ind w:left="103"/>
              <w:rPr>
                <w:sz w:val="21"/>
                <w:szCs w:val="21"/>
              </w:rPr>
            </w:pPr>
            <w:r>
              <w:rPr>
                <w:w w:val="110"/>
                <w:sz w:val="21"/>
                <w:szCs w:val="21"/>
              </w:rPr>
              <w:t>էլեկտրական մսաղաց</w:t>
            </w:r>
          </w:p>
        </w:tc>
        <w:tc>
          <w:tcPr>
            <w:tcW w:w="7165" w:type="dxa"/>
          </w:tcPr>
          <w:p w14:paraId="4FD3A83E" w14:textId="77777777" w:rsidR="00940156" w:rsidRDefault="00000000">
            <w:pPr>
              <w:pStyle w:val="TableParagraph"/>
              <w:spacing w:before="22"/>
              <w:ind w:left="101"/>
              <w:rPr>
                <w:sz w:val="21"/>
                <w:szCs w:val="21"/>
              </w:rPr>
            </w:pPr>
            <w:r>
              <w:rPr>
                <w:w w:val="105"/>
                <w:sz w:val="21"/>
                <w:szCs w:val="21"/>
              </w:rPr>
              <w:t>HURAKAN HKN-12SC. Լարում՝ 220-240V, 50/60Hz,</w:t>
            </w:r>
          </w:p>
          <w:p w14:paraId="05EA30F0" w14:textId="77777777" w:rsidR="00940156" w:rsidRDefault="00000000">
            <w:pPr>
              <w:pStyle w:val="TableParagraph"/>
              <w:spacing w:before="1" w:line="280" w:lineRule="atLeast"/>
              <w:ind w:left="101" w:right="411"/>
              <w:rPr>
                <w:sz w:val="21"/>
                <w:szCs w:val="21"/>
              </w:rPr>
            </w:pPr>
            <w:r>
              <w:rPr>
                <w:sz w:val="21"/>
                <w:szCs w:val="21"/>
              </w:rPr>
              <w:t>Արտադրողականություն՝ 160 կգ/ժ,  ներքին  կառուցվածքը՝ ամբողջությամբ մետաղական կառուցվածքով, Հզորությունը՝ առնվազն 550 Վտ: երաշխիք՝ առնվազն 1</w:t>
            </w:r>
            <w:r>
              <w:rPr>
                <w:spacing w:val="23"/>
                <w:sz w:val="21"/>
                <w:szCs w:val="21"/>
              </w:rPr>
              <w:t xml:space="preserve"> </w:t>
            </w:r>
            <w:r>
              <w:rPr>
                <w:sz w:val="21"/>
                <w:szCs w:val="21"/>
              </w:rPr>
              <w:t>տարի</w:t>
            </w:r>
          </w:p>
        </w:tc>
        <w:tc>
          <w:tcPr>
            <w:tcW w:w="1143" w:type="dxa"/>
          </w:tcPr>
          <w:p w14:paraId="04641592" w14:textId="77777777" w:rsidR="00940156" w:rsidRDefault="00940156">
            <w:pPr>
              <w:pStyle w:val="TableParagraph"/>
            </w:pPr>
          </w:p>
          <w:p w14:paraId="0E9C463A" w14:textId="77777777" w:rsidR="00940156" w:rsidRDefault="00000000">
            <w:pPr>
              <w:pStyle w:val="TableParagraph"/>
              <w:spacing w:before="189"/>
              <w:ind w:left="311" w:right="310"/>
              <w:jc w:val="center"/>
              <w:rPr>
                <w:sz w:val="21"/>
                <w:szCs w:val="21"/>
              </w:rPr>
            </w:pPr>
            <w:r>
              <w:rPr>
                <w:w w:val="105"/>
                <w:sz w:val="21"/>
                <w:szCs w:val="21"/>
              </w:rPr>
              <w:t>հատ</w:t>
            </w:r>
          </w:p>
        </w:tc>
        <w:tc>
          <w:tcPr>
            <w:tcW w:w="1102" w:type="dxa"/>
          </w:tcPr>
          <w:p w14:paraId="1C3EDDCA" w14:textId="77777777" w:rsidR="00940156" w:rsidRDefault="00940156">
            <w:pPr>
              <w:pStyle w:val="TableParagraph"/>
            </w:pPr>
          </w:p>
          <w:p w14:paraId="32CF4322" w14:textId="77777777" w:rsidR="00940156" w:rsidRDefault="00000000">
            <w:pPr>
              <w:pStyle w:val="TableParagraph"/>
              <w:spacing w:before="189"/>
              <w:ind w:left="5"/>
              <w:jc w:val="center"/>
              <w:rPr>
                <w:sz w:val="21"/>
              </w:rPr>
            </w:pPr>
            <w:r>
              <w:rPr>
                <w:w w:val="71"/>
                <w:sz w:val="21"/>
              </w:rPr>
              <w:t>1</w:t>
            </w:r>
          </w:p>
        </w:tc>
        <w:tc>
          <w:tcPr>
            <w:tcW w:w="1263" w:type="dxa"/>
          </w:tcPr>
          <w:p w14:paraId="544F4465" w14:textId="77777777" w:rsidR="00940156" w:rsidRDefault="00940156">
            <w:pPr>
              <w:pStyle w:val="TableParagraph"/>
            </w:pPr>
          </w:p>
          <w:p w14:paraId="7FFFB6BF" w14:textId="77777777" w:rsidR="00940156" w:rsidRDefault="00000000">
            <w:pPr>
              <w:pStyle w:val="TableParagraph"/>
              <w:spacing w:before="189"/>
              <w:ind w:right="222"/>
              <w:jc w:val="right"/>
              <w:rPr>
                <w:sz w:val="21"/>
              </w:rPr>
            </w:pPr>
            <w:r>
              <w:rPr>
                <w:sz w:val="21"/>
              </w:rPr>
              <w:t>127000.0</w:t>
            </w:r>
          </w:p>
        </w:tc>
        <w:tc>
          <w:tcPr>
            <w:tcW w:w="1633" w:type="dxa"/>
          </w:tcPr>
          <w:p w14:paraId="1012B859" w14:textId="77777777" w:rsidR="00940156" w:rsidRDefault="00940156">
            <w:pPr>
              <w:pStyle w:val="TableParagraph"/>
            </w:pPr>
          </w:p>
          <w:p w14:paraId="3936E4A8" w14:textId="77777777" w:rsidR="00940156" w:rsidRDefault="00000000">
            <w:pPr>
              <w:pStyle w:val="TableParagraph"/>
              <w:spacing w:before="189"/>
              <w:ind w:left="416"/>
              <w:rPr>
                <w:sz w:val="21"/>
              </w:rPr>
            </w:pPr>
            <w:r>
              <w:rPr>
                <w:sz w:val="21"/>
              </w:rPr>
              <w:t>127000.0</w:t>
            </w:r>
          </w:p>
        </w:tc>
      </w:tr>
      <w:tr w:rsidR="00940156" w14:paraId="139802CD" w14:textId="77777777">
        <w:trPr>
          <w:trHeight w:val="837"/>
        </w:trPr>
        <w:tc>
          <w:tcPr>
            <w:tcW w:w="592" w:type="dxa"/>
          </w:tcPr>
          <w:p w14:paraId="29866340" w14:textId="77777777" w:rsidR="00940156" w:rsidRDefault="00940156">
            <w:pPr>
              <w:pStyle w:val="TableParagraph"/>
              <w:spacing w:before="6"/>
              <w:rPr>
                <w:sz w:val="26"/>
              </w:rPr>
            </w:pPr>
          </w:p>
          <w:p w14:paraId="239A445A" w14:textId="77777777" w:rsidR="00940156" w:rsidRDefault="00000000">
            <w:pPr>
              <w:pStyle w:val="TableParagraph"/>
              <w:ind w:left="194"/>
              <w:rPr>
                <w:sz w:val="21"/>
              </w:rPr>
            </w:pPr>
            <w:r>
              <w:rPr>
                <w:sz w:val="21"/>
              </w:rPr>
              <w:t>13</w:t>
            </w:r>
          </w:p>
        </w:tc>
        <w:tc>
          <w:tcPr>
            <w:tcW w:w="2414" w:type="dxa"/>
          </w:tcPr>
          <w:p w14:paraId="703CE9B7" w14:textId="77777777" w:rsidR="00940156" w:rsidRDefault="00940156">
            <w:pPr>
              <w:pStyle w:val="TableParagraph"/>
              <w:spacing w:before="3"/>
              <w:rPr>
                <w:sz w:val="26"/>
              </w:rPr>
            </w:pPr>
          </w:p>
          <w:p w14:paraId="6BDEF415" w14:textId="77777777" w:rsidR="00940156" w:rsidRDefault="00000000">
            <w:pPr>
              <w:pStyle w:val="TableParagraph"/>
              <w:spacing w:before="1"/>
              <w:ind w:left="103"/>
              <w:rPr>
                <w:sz w:val="21"/>
                <w:szCs w:val="21"/>
              </w:rPr>
            </w:pPr>
            <w:r>
              <w:rPr>
                <w:w w:val="110"/>
                <w:sz w:val="21"/>
                <w:szCs w:val="21"/>
              </w:rPr>
              <w:t>Բլենդեր</w:t>
            </w:r>
          </w:p>
        </w:tc>
        <w:tc>
          <w:tcPr>
            <w:tcW w:w="7165" w:type="dxa"/>
          </w:tcPr>
          <w:p w14:paraId="6346CB54" w14:textId="77777777" w:rsidR="00940156" w:rsidRDefault="00000000">
            <w:pPr>
              <w:pStyle w:val="TableParagraph"/>
              <w:spacing w:before="22"/>
              <w:ind w:left="101"/>
              <w:rPr>
                <w:sz w:val="21"/>
                <w:szCs w:val="21"/>
              </w:rPr>
            </w:pPr>
            <w:r>
              <w:rPr>
                <w:sz w:val="21"/>
                <w:szCs w:val="21"/>
              </w:rPr>
              <w:t>Բլենդեր (БЛЕНДЕР) HURAKAN HKN-BLW2 СЕРЫЙ. Ստացիոնար,</w:t>
            </w:r>
          </w:p>
          <w:p w14:paraId="2DF33F8A" w14:textId="77777777" w:rsidR="00940156" w:rsidRDefault="00000000">
            <w:pPr>
              <w:pStyle w:val="TableParagraph"/>
              <w:spacing w:before="1" w:line="280" w:lineRule="atLeast"/>
              <w:ind w:left="101"/>
              <w:rPr>
                <w:sz w:val="21"/>
                <w:szCs w:val="21"/>
              </w:rPr>
            </w:pPr>
            <w:r>
              <w:rPr>
                <w:sz w:val="21"/>
                <w:szCs w:val="21"/>
              </w:rPr>
              <w:t>տարրայի ծավալը՝ առնվազն 2 լիտր, Լարում 220-240V, 50/60Hz, Հզորությունը՝ 1200 ՎՏ: երաշխիք՝ առնվազն 1 տարի</w:t>
            </w:r>
          </w:p>
        </w:tc>
        <w:tc>
          <w:tcPr>
            <w:tcW w:w="1143" w:type="dxa"/>
          </w:tcPr>
          <w:p w14:paraId="67D96BCB" w14:textId="77777777" w:rsidR="00940156" w:rsidRDefault="00940156">
            <w:pPr>
              <w:pStyle w:val="TableParagraph"/>
              <w:spacing w:before="3"/>
              <w:rPr>
                <w:sz w:val="26"/>
              </w:rPr>
            </w:pPr>
          </w:p>
          <w:p w14:paraId="1B0942B5"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4D50EC2D" w14:textId="77777777" w:rsidR="00940156" w:rsidRDefault="00940156">
            <w:pPr>
              <w:pStyle w:val="TableParagraph"/>
              <w:spacing w:before="3"/>
              <w:rPr>
                <w:sz w:val="26"/>
              </w:rPr>
            </w:pPr>
          </w:p>
          <w:p w14:paraId="34814CB2" w14:textId="77777777" w:rsidR="00940156" w:rsidRDefault="00000000">
            <w:pPr>
              <w:pStyle w:val="TableParagraph"/>
              <w:spacing w:before="1"/>
              <w:ind w:left="5"/>
              <w:jc w:val="center"/>
              <w:rPr>
                <w:sz w:val="21"/>
              </w:rPr>
            </w:pPr>
            <w:r>
              <w:rPr>
                <w:w w:val="102"/>
                <w:sz w:val="21"/>
              </w:rPr>
              <w:t>5</w:t>
            </w:r>
          </w:p>
        </w:tc>
        <w:tc>
          <w:tcPr>
            <w:tcW w:w="1263" w:type="dxa"/>
          </w:tcPr>
          <w:p w14:paraId="5F68140A" w14:textId="77777777" w:rsidR="00940156" w:rsidRDefault="00940156">
            <w:pPr>
              <w:pStyle w:val="TableParagraph"/>
              <w:spacing w:before="3"/>
              <w:rPr>
                <w:sz w:val="26"/>
              </w:rPr>
            </w:pPr>
          </w:p>
          <w:p w14:paraId="36D5B97F" w14:textId="77777777" w:rsidR="00940156" w:rsidRDefault="00000000">
            <w:pPr>
              <w:pStyle w:val="TableParagraph"/>
              <w:spacing w:before="1"/>
              <w:ind w:right="249"/>
              <w:jc w:val="right"/>
              <w:rPr>
                <w:sz w:val="21"/>
              </w:rPr>
            </w:pPr>
            <w:r>
              <w:rPr>
                <w:w w:val="105"/>
                <w:sz w:val="21"/>
              </w:rPr>
              <w:t>46000.0</w:t>
            </w:r>
          </w:p>
        </w:tc>
        <w:tc>
          <w:tcPr>
            <w:tcW w:w="1633" w:type="dxa"/>
          </w:tcPr>
          <w:p w14:paraId="403A0C43" w14:textId="77777777" w:rsidR="00940156" w:rsidRDefault="00940156">
            <w:pPr>
              <w:pStyle w:val="TableParagraph"/>
              <w:spacing w:before="3"/>
              <w:rPr>
                <w:sz w:val="26"/>
              </w:rPr>
            </w:pPr>
          </w:p>
          <w:p w14:paraId="0DF538FD" w14:textId="77777777" w:rsidR="00940156" w:rsidRDefault="00000000">
            <w:pPr>
              <w:pStyle w:val="TableParagraph"/>
              <w:spacing w:before="1"/>
              <w:ind w:left="395"/>
              <w:rPr>
                <w:sz w:val="21"/>
              </w:rPr>
            </w:pPr>
            <w:r>
              <w:rPr>
                <w:w w:val="105"/>
                <w:sz w:val="21"/>
              </w:rPr>
              <w:t>230000.0</w:t>
            </w:r>
          </w:p>
        </w:tc>
      </w:tr>
      <w:tr w:rsidR="00940156" w14:paraId="4D074D92" w14:textId="77777777">
        <w:trPr>
          <w:trHeight w:val="323"/>
        </w:trPr>
        <w:tc>
          <w:tcPr>
            <w:tcW w:w="592" w:type="dxa"/>
          </w:tcPr>
          <w:p w14:paraId="49B0317D" w14:textId="77777777" w:rsidR="00940156" w:rsidRDefault="00940156">
            <w:pPr>
              <w:pStyle w:val="TableParagraph"/>
              <w:rPr>
                <w:sz w:val="20"/>
              </w:rPr>
            </w:pPr>
          </w:p>
        </w:tc>
        <w:tc>
          <w:tcPr>
            <w:tcW w:w="2414" w:type="dxa"/>
          </w:tcPr>
          <w:p w14:paraId="07675909" w14:textId="77777777" w:rsidR="00940156" w:rsidRDefault="00000000">
            <w:pPr>
              <w:pStyle w:val="TableParagraph"/>
              <w:spacing w:before="48"/>
              <w:ind w:left="1234"/>
              <w:rPr>
                <w:sz w:val="21"/>
                <w:szCs w:val="21"/>
              </w:rPr>
            </w:pPr>
            <w:r>
              <w:rPr>
                <w:w w:val="110"/>
                <w:sz w:val="21"/>
                <w:szCs w:val="21"/>
              </w:rPr>
              <w:t>Ընդամենը</w:t>
            </w:r>
          </w:p>
        </w:tc>
        <w:tc>
          <w:tcPr>
            <w:tcW w:w="7165" w:type="dxa"/>
          </w:tcPr>
          <w:p w14:paraId="22CF72D5" w14:textId="77777777" w:rsidR="00940156" w:rsidRDefault="00940156">
            <w:pPr>
              <w:pStyle w:val="TableParagraph"/>
              <w:rPr>
                <w:sz w:val="20"/>
              </w:rPr>
            </w:pPr>
          </w:p>
        </w:tc>
        <w:tc>
          <w:tcPr>
            <w:tcW w:w="1143" w:type="dxa"/>
          </w:tcPr>
          <w:p w14:paraId="0B751093" w14:textId="77777777" w:rsidR="00940156" w:rsidRDefault="00940156">
            <w:pPr>
              <w:pStyle w:val="TableParagraph"/>
              <w:rPr>
                <w:sz w:val="20"/>
              </w:rPr>
            </w:pPr>
          </w:p>
        </w:tc>
        <w:tc>
          <w:tcPr>
            <w:tcW w:w="1102" w:type="dxa"/>
          </w:tcPr>
          <w:p w14:paraId="25099DE9" w14:textId="77777777" w:rsidR="00940156" w:rsidRDefault="00940156">
            <w:pPr>
              <w:pStyle w:val="TableParagraph"/>
              <w:rPr>
                <w:sz w:val="20"/>
              </w:rPr>
            </w:pPr>
          </w:p>
        </w:tc>
        <w:tc>
          <w:tcPr>
            <w:tcW w:w="1263" w:type="dxa"/>
          </w:tcPr>
          <w:p w14:paraId="7CFBCA8F" w14:textId="77777777" w:rsidR="00940156" w:rsidRDefault="00940156">
            <w:pPr>
              <w:pStyle w:val="TableParagraph"/>
              <w:rPr>
                <w:sz w:val="20"/>
              </w:rPr>
            </w:pPr>
          </w:p>
        </w:tc>
        <w:tc>
          <w:tcPr>
            <w:tcW w:w="1633" w:type="dxa"/>
          </w:tcPr>
          <w:p w14:paraId="6296C4C3" w14:textId="77777777" w:rsidR="00940156" w:rsidRDefault="00000000">
            <w:pPr>
              <w:pStyle w:val="TableParagraph"/>
              <w:spacing w:before="48"/>
              <w:ind w:left="509"/>
              <w:rPr>
                <w:sz w:val="21"/>
              </w:rPr>
            </w:pPr>
            <w:r>
              <w:rPr>
                <w:w w:val="115"/>
                <w:sz w:val="21"/>
              </w:rPr>
              <w:t>5516980.0</w:t>
            </w:r>
          </w:p>
        </w:tc>
      </w:tr>
      <w:tr w:rsidR="00940156" w14:paraId="36D15D73" w14:textId="77777777">
        <w:trPr>
          <w:trHeight w:val="326"/>
        </w:trPr>
        <w:tc>
          <w:tcPr>
            <w:tcW w:w="10171" w:type="dxa"/>
            <w:gridSpan w:val="3"/>
          </w:tcPr>
          <w:p w14:paraId="2C37C6FD" w14:textId="77777777" w:rsidR="00940156" w:rsidRDefault="00000000">
            <w:pPr>
              <w:pStyle w:val="TableParagraph"/>
              <w:spacing w:before="51"/>
              <w:ind w:left="100"/>
              <w:rPr>
                <w:sz w:val="21"/>
                <w:szCs w:val="21"/>
              </w:rPr>
            </w:pPr>
            <w:r>
              <w:rPr>
                <w:w w:val="110"/>
                <w:sz w:val="21"/>
                <w:szCs w:val="21"/>
              </w:rPr>
              <w:t>«Մարի Իզմիրլյանի անվան մանկատուն» ՊՈԱԿ</w:t>
            </w:r>
          </w:p>
        </w:tc>
        <w:tc>
          <w:tcPr>
            <w:tcW w:w="1143" w:type="dxa"/>
          </w:tcPr>
          <w:p w14:paraId="72D98F6E" w14:textId="77777777" w:rsidR="00940156" w:rsidRDefault="00940156">
            <w:pPr>
              <w:pStyle w:val="TableParagraph"/>
              <w:rPr>
                <w:sz w:val="20"/>
              </w:rPr>
            </w:pPr>
          </w:p>
        </w:tc>
        <w:tc>
          <w:tcPr>
            <w:tcW w:w="1102" w:type="dxa"/>
          </w:tcPr>
          <w:p w14:paraId="1F605FA8" w14:textId="77777777" w:rsidR="00940156" w:rsidRDefault="00940156">
            <w:pPr>
              <w:pStyle w:val="TableParagraph"/>
              <w:rPr>
                <w:sz w:val="20"/>
              </w:rPr>
            </w:pPr>
          </w:p>
        </w:tc>
        <w:tc>
          <w:tcPr>
            <w:tcW w:w="1263" w:type="dxa"/>
          </w:tcPr>
          <w:p w14:paraId="4F426AB3" w14:textId="77777777" w:rsidR="00940156" w:rsidRDefault="00940156">
            <w:pPr>
              <w:pStyle w:val="TableParagraph"/>
              <w:rPr>
                <w:sz w:val="20"/>
              </w:rPr>
            </w:pPr>
          </w:p>
        </w:tc>
        <w:tc>
          <w:tcPr>
            <w:tcW w:w="1633" w:type="dxa"/>
          </w:tcPr>
          <w:p w14:paraId="4204377C" w14:textId="77777777" w:rsidR="00940156" w:rsidRDefault="00940156">
            <w:pPr>
              <w:pStyle w:val="TableParagraph"/>
              <w:rPr>
                <w:sz w:val="20"/>
              </w:rPr>
            </w:pPr>
          </w:p>
        </w:tc>
      </w:tr>
      <w:tr w:rsidR="00940156" w14:paraId="30780C0F" w14:textId="77777777">
        <w:trPr>
          <w:trHeight w:val="1674"/>
        </w:trPr>
        <w:tc>
          <w:tcPr>
            <w:tcW w:w="592" w:type="dxa"/>
          </w:tcPr>
          <w:p w14:paraId="18FAD09C" w14:textId="77777777" w:rsidR="00940156" w:rsidRDefault="00940156">
            <w:pPr>
              <w:pStyle w:val="TableParagraph"/>
            </w:pPr>
          </w:p>
          <w:p w14:paraId="69219D41" w14:textId="77777777" w:rsidR="00940156" w:rsidRDefault="00940156">
            <w:pPr>
              <w:pStyle w:val="TableParagraph"/>
            </w:pPr>
          </w:p>
          <w:p w14:paraId="499AA360" w14:textId="77777777" w:rsidR="00940156" w:rsidRDefault="00940156">
            <w:pPr>
              <w:pStyle w:val="TableParagraph"/>
              <w:rPr>
                <w:sz w:val="19"/>
              </w:rPr>
            </w:pPr>
          </w:p>
          <w:p w14:paraId="4C7A6EC5" w14:textId="77777777" w:rsidR="00940156" w:rsidRDefault="00000000">
            <w:pPr>
              <w:pStyle w:val="TableParagraph"/>
              <w:spacing w:before="1"/>
              <w:ind w:left="249"/>
              <w:rPr>
                <w:sz w:val="21"/>
              </w:rPr>
            </w:pPr>
            <w:r>
              <w:rPr>
                <w:w w:val="84"/>
                <w:sz w:val="21"/>
              </w:rPr>
              <w:t>1</w:t>
            </w:r>
          </w:p>
        </w:tc>
        <w:tc>
          <w:tcPr>
            <w:tcW w:w="2414" w:type="dxa"/>
          </w:tcPr>
          <w:p w14:paraId="0FF84DB1" w14:textId="77777777" w:rsidR="00940156" w:rsidRDefault="00940156">
            <w:pPr>
              <w:pStyle w:val="TableParagraph"/>
            </w:pPr>
          </w:p>
          <w:p w14:paraId="43C935C6" w14:textId="77777777" w:rsidR="00940156" w:rsidRDefault="00940156">
            <w:pPr>
              <w:pStyle w:val="TableParagraph"/>
            </w:pPr>
          </w:p>
          <w:p w14:paraId="1920C8CB" w14:textId="77777777" w:rsidR="00940156" w:rsidRDefault="00940156">
            <w:pPr>
              <w:pStyle w:val="TableParagraph"/>
              <w:spacing w:before="7"/>
              <w:rPr>
                <w:sz w:val="18"/>
              </w:rPr>
            </w:pPr>
          </w:p>
          <w:p w14:paraId="19C3E1C0" w14:textId="77777777" w:rsidR="00940156" w:rsidRDefault="00000000">
            <w:pPr>
              <w:pStyle w:val="TableParagraph"/>
              <w:ind w:left="103"/>
              <w:rPr>
                <w:sz w:val="21"/>
                <w:szCs w:val="21"/>
              </w:rPr>
            </w:pPr>
            <w:r>
              <w:rPr>
                <w:sz w:val="21"/>
                <w:szCs w:val="21"/>
              </w:rPr>
              <w:t>Զգեստապահարան 1</w:t>
            </w:r>
          </w:p>
        </w:tc>
        <w:tc>
          <w:tcPr>
            <w:tcW w:w="7165" w:type="dxa"/>
          </w:tcPr>
          <w:p w14:paraId="0AB8399A" w14:textId="77777777" w:rsidR="00940156" w:rsidRDefault="00000000">
            <w:pPr>
              <w:pStyle w:val="TableParagraph"/>
              <w:spacing w:before="22" w:line="278" w:lineRule="auto"/>
              <w:ind w:left="101" w:right="257"/>
              <w:rPr>
                <w:sz w:val="21"/>
                <w:szCs w:val="21"/>
              </w:rPr>
            </w:pPr>
            <w:r>
              <w:rPr>
                <w:w w:val="105"/>
                <w:sz w:val="21"/>
                <w:szCs w:val="21"/>
              </w:rPr>
              <w:t>Զգեստապահարան` լամինատե, երկդռնանի` բարձրությունը, մի կողմը կախիչով, մյուս կողմը՝ դարակներ, լայնքը և խորությունը համապատասխանաբար 210x80x60սմ ±1սմ, հագուստի կախիչների համար նախատեսված ձողով, վերին և ստորին հատվածներում առնվազն 24 սմ բարձրությամբ դարակատեղերով, գույնը</w:t>
            </w:r>
          </w:p>
          <w:p w14:paraId="58867AEC" w14:textId="77777777" w:rsidR="00940156" w:rsidRDefault="00000000">
            <w:pPr>
              <w:pStyle w:val="TableParagraph"/>
              <w:spacing w:line="232" w:lineRule="exact"/>
              <w:ind w:left="101"/>
              <w:rPr>
                <w:sz w:val="21"/>
                <w:szCs w:val="21"/>
              </w:rPr>
            </w:pPr>
            <w:r>
              <w:rPr>
                <w:w w:val="105"/>
                <w:sz w:val="21"/>
                <w:szCs w:val="21"/>
              </w:rPr>
              <w:t>շագանակագույն:</w:t>
            </w:r>
          </w:p>
        </w:tc>
        <w:tc>
          <w:tcPr>
            <w:tcW w:w="1143" w:type="dxa"/>
          </w:tcPr>
          <w:p w14:paraId="3A268F7E" w14:textId="77777777" w:rsidR="00940156" w:rsidRDefault="00940156">
            <w:pPr>
              <w:pStyle w:val="TableParagraph"/>
            </w:pPr>
          </w:p>
          <w:p w14:paraId="745BB3DB" w14:textId="77777777" w:rsidR="00940156" w:rsidRDefault="00940156">
            <w:pPr>
              <w:pStyle w:val="TableParagraph"/>
            </w:pPr>
          </w:p>
          <w:p w14:paraId="7D0FC5A7" w14:textId="77777777" w:rsidR="00940156" w:rsidRDefault="00940156">
            <w:pPr>
              <w:pStyle w:val="TableParagraph"/>
              <w:spacing w:before="7"/>
              <w:rPr>
                <w:sz w:val="18"/>
              </w:rPr>
            </w:pPr>
          </w:p>
          <w:p w14:paraId="611E837D"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6AA73AEF" w14:textId="77777777" w:rsidR="00940156" w:rsidRDefault="00940156">
            <w:pPr>
              <w:pStyle w:val="TableParagraph"/>
            </w:pPr>
          </w:p>
          <w:p w14:paraId="2C8CCB93" w14:textId="77777777" w:rsidR="00940156" w:rsidRDefault="00940156">
            <w:pPr>
              <w:pStyle w:val="TableParagraph"/>
            </w:pPr>
          </w:p>
          <w:p w14:paraId="306A9DB2" w14:textId="77777777" w:rsidR="00940156" w:rsidRDefault="00940156">
            <w:pPr>
              <w:pStyle w:val="TableParagraph"/>
              <w:spacing w:before="7"/>
              <w:rPr>
                <w:sz w:val="18"/>
              </w:rPr>
            </w:pPr>
          </w:p>
          <w:p w14:paraId="05308099" w14:textId="77777777" w:rsidR="00940156" w:rsidRDefault="00000000">
            <w:pPr>
              <w:pStyle w:val="TableParagraph"/>
              <w:ind w:left="77" w:right="71"/>
              <w:jc w:val="center"/>
              <w:rPr>
                <w:sz w:val="21"/>
              </w:rPr>
            </w:pPr>
            <w:r>
              <w:rPr>
                <w:w w:val="110"/>
                <w:sz w:val="21"/>
              </w:rPr>
              <w:t>46</w:t>
            </w:r>
          </w:p>
        </w:tc>
        <w:tc>
          <w:tcPr>
            <w:tcW w:w="1263" w:type="dxa"/>
          </w:tcPr>
          <w:p w14:paraId="30C21346" w14:textId="77777777" w:rsidR="00940156" w:rsidRDefault="00940156">
            <w:pPr>
              <w:pStyle w:val="TableParagraph"/>
            </w:pPr>
          </w:p>
          <w:p w14:paraId="206A25EB" w14:textId="77777777" w:rsidR="00940156" w:rsidRDefault="00940156">
            <w:pPr>
              <w:pStyle w:val="TableParagraph"/>
            </w:pPr>
          </w:p>
          <w:p w14:paraId="233D78C5" w14:textId="77777777" w:rsidR="00940156" w:rsidRDefault="00940156">
            <w:pPr>
              <w:pStyle w:val="TableParagraph"/>
              <w:spacing w:before="7"/>
              <w:rPr>
                <w:sz w:val="18"/>
              </w:rPr>
            </w:pPr>
          </w:p>
          <w:p w14:paraId="084EF396" w14:textId="77777777" w:rsidR="00940156" w:rsidRDefault="00000000">
            <w:pPr>
              <w:pStyle w:val="TableParagraph"/>
              <w:ind w:right="258"/>
              <w:jc w:val="right"/>
              <w:rPr>
                <w:sz w:val="21"/>
              </w:rPr>
            </w:pPr>
            <w:r>
              <w:rPr>
                <w:w w:val="105"/>
                <w:sz w:val="21"/>
              </w:rPr>
              <w:t>52500.0</w:t>
            </w:r>
          </w:p>
        </w:tc>
        <w:tc>
          <w:tcPr>
            <w:tcW w:w="1633" w:type="dxa"/>
          </w:tcPr>
          <w:p w14:paraId="57E3890C" w14:textId="77777777" w:rsidR="00940156" w:rsidRDefault="00940156">
            <w:pPr>
              <w:pStyle w:val="TableParagraph"/>
            </w:pPr>
          </w:p>
          <w:p w14:paraId="4F0D7D1B" w14:textId="77777777" w:rsidR="00940156" w:rsidRDefault="00940156">
            <w:pPr>
              <w:pStyle w:val="TableParagraph"/>
            </w:pPr>
          </w:p>
          <w:p w14:paraId="5385564A" w14:textId="77777777" w:rsidR="00940156" w:rsidRDefault="00940156">
            <w:pPr>
              <w:pStyle w:val="TableParagraph"/>
              <w:spacing w:before="7"/>
              <w:rPr>
                <w:sz w:val="18"/>
              </w:rPr>
            </w:pPr>
          </w:p>
          <w:p w14:paraId="3D4C3AC9" w14:textId="77777777" w:rsidR="00940156" w:rsidRDefault="00000000">
            <w:pPr>
              <w:pStyle w:val="TableParagraph"/>
              <w:ind w:left="357"/>
              <w:rPr>
                <w:sz w:val="21"/>
              </w:rPr>
            </w:pPr>
            <w:r>
              <w:rPr>
                <w:sz w:val="21"/>
              </w:rPr>
              <w:t>2415000.0</w:t>
            </w:r>
          </w:p>
        </w:tc>
      </w:tr>
      <w:tr w:rsidR="00940156" w14:paraId="78FEB755" w14:textId="77777777">
        <w:trPr>
          <w:trHeight w:val="837"/>
        </w:trPr>
        <w:tc>
          <w:tcPr>
            <w:tcW w:w="592" w:type="dxa"/>
          </w:tcPr>
          <w:p w14:paraId="08736987" w14:textId="77777777" w:rsidR="00940156" w:rsidRDefault="00940156">
            <w:pPr>
              <w:pStyle w:val="TableParagraph"/>
              <w:spacing w:before="6"/>
              <w:rPr>
                <w:sz w:val="26"/>
              </w:rPr>
            </w:pPr>
          </w:p>
          <w:p w14:paraId="4EA41DDC" w14:textId="77777777" w:rsidR="00940156" w:rsidRDefault="00000000">
            <w:pPr>
              <w:pStyle w:val="TableParagraph"/>
              <w:ind w:left="237"/>
              <w:rPr>
                <w:sz w:val="21"/>
              </w:rPr>
            </w:pPr>
            <w:r>
              <w:rPr>
                <w:w w:val="109"/>
                <w:sz w:val="21"/>
              </w:rPr>
              <w:t>2</w:t>
            </w:r>
          </w:p>
        </w:tc>
        <w:tc>
          <w:tcPr>
            <w:tcW w:w="2414" w:type="dxa"/>
          </w:tcPr>
          <w:p w14:paraId="091A5525" w14:textId="77777777" w:rsidR="00940156" w:rsidRDefault="00940156">
            <w:pPr>
              <w:pStyle w:val="TableParagraph"/>
              <w:spacing w:before="3"/>
              <w:rPr>
                <w:sz w:val="26"/>
              </w:rPr>
            </w:pPr>
          </w:p>
          <w:p w14:paraId="52412636" w14:textId="77777777" w:rsidR="00940156" w:rsidRDefault="00000000">
            <w:pPr>
              <w:pStyle w:val="TableParagraph"/>
              <w:spacing w:before="1"/>
              <w:ind w:left="103"/>
              <w:rPr>
                <w:sz w:val="21"/>
                <w:szCs w:val="21"/>
              </w:rPr>
            </w:pPr>
            <w:r>
              <w:rPr>
                <w:w w:val="110"/>
                <w:sz w:val="21"/>
                <w:szCs w:val="21"/>
              </w:rPr>
              <w:t>Պահարան լոգարանի</w:t>
            </w:r>
          </w:p>
        </w:tc>
        <w:tc>
          <w:tcPr>
            <w:tcW w:w="7165" w:type="dxa"/>
          </w:tcPr>
          <w:p w14:paraId="2863C12E" w14:textId="77777777" w:rsidR="00940156" w:rsidRDefault="00000000">
            <w:pPr>
              <w:pStyle w:val="TableParagraph"/>
              <w:spacing w:before="22"/>
              <w:ind w:left="101"/>
              <w:rPr>
                <w:sz w:val="21"/>
                <w:szCs w:val="21"/>
              </w:rPr>
            </w:pPr>
            <w:r>
              <w:rPr>
                <w:w w:val="105"/>
                <w:sz w:val="21"/>
                <w:szCs w:val="21"/>
              </w:rPr>
              <w:t>Պահարան՝ նախատեսված լոգասենյակի համար, ջրակայուն՝ ներկված</w:t>
            </w:r>
          </w:p>
          <w:p w14:paraId="15F6DA34" w14:textId="77777777" w:rsidR="00940156" w:rsidRDefault="00000000">
            <w:pPr>
              <w:pStyle w:val="TableParagraph"/>
              <w:spacing w:before="1" w:line="280" w:lineRule="atLeast"/>
              <w:ind w:left="101" w:right="411"/>
              <w:rPr>
                <w:sz w:val="21"/>
                <w:szCs w:val="21"/>
              </w:rPr>
            </w:pPr>
            <w:r>
              <w:rPr>
                <w:w w:val="105"/>
                <w:sz w:val="21"/>
                <w:szCs w:val="21"/>
              </w:rPr>
              <w:t>դրսից, գույնը՝ սպիտակ, նյութը՝ պոլուպրոպիլեն, չափսերը 180x90x60±1 սմ</w:t>
            </w:r>
          </w:p>
        </w:tc>
        <w:tc>
          <w:tcPr>
            <w:tcW w:w="1143" w:type="dxa"/>
          </w:tcPr>
          <w:p w14:paraId="3A1DC439" w14:textId="77777777" w:rsidR="00940156" w:rsidRDefault="00940156">
            <w:pPr>
              <w:pStyle w:val="TableParagraph"/>
              <w:spacing w:before="3"/>
              <w:rPr>
                <w:sz w:val="26"/>
              </w:rPr>
            </w:pPr>
          </w:p>
          <w:p w14:paraId="22FD958D"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755F09B4" w14:textId="77777777" w:rsidR="00940156" w:rsidRDefault="00940156">
            <w:pPr>
              <w:pStyle w:val="TableParagraph"/>
              <w:spacing w:before="3"/>
              <w:rPr>
                <w:sz w:val="26"/>
              </w:rPr>
            </w:pPr>
          </w:p>
          <w:p w14:paraId="5A04232B" w14:textId="77777777" w:rsidR="00940156" w:rsidRDefault="00000000">
            <w:pPr>
              <w:pStyle w:val="TableParagraph"/>
              <w:spacing w:before="1"/>
              <w:ind w:left="3"/>
              <w:jc w:val="center"/>
              <w:rPr>
                <w:sz w:val="21"/>
              </w:rPr>
            </w:pPr>
            <w:r>
              <w:rPr>
                <w:w w:val="96"/>
                <w:sz w:val="21"/>
              </w:rPr>
              <w:t>7</w:t>
            </w:r>
          </w:p>
        </w:tc>
        <w:tc>
          <w:tcPr>
            <w:tcW w:w="1263" w:type="dxa"/>
          </w:tcPr>
          <w:p w14:paraId="6BC60E4C" w14:textId="77777777" w:rsidR="00940156" w:rsidRDefault="00940156">
            <w:pPr>
              <w:pStyle w:val="TableParagraph"/>
              <w:spacing w:before="3"/>
              <w:rPr>
                <w:sz w:val="26"/>
              </w:rPr>
            </w:pPr>
          </w:p>
          <w:p w14:paraId="281F661B" w14:textId="77777777" w:rsidR="00940156" w:rsidRDefault="00000000">
            <w:pPr>
              <w:pStyle w:val="TableParagraph"/>
              <w:spacing w:before="1"/>
              <w:ind w:right="216"/>
              <w:jc w:val="right"/>
              <w:rPr>
                <w:sz w:val="21"/>
              </w:rPr>
            </w:pPr>
            <w:r>
              <w:rPr>
                <w:sz w:val="21"/>
              </w:rPr>
              <w:t>159990.0</w:t>
            </w:r>
          </w:p>
        </w:tc>
        <w:tc>
          <w:tcPr>
            <w:tcW w:w="1633" w:type="dxa"/>
          </w:tcPr>
          <w:p w14:paraId="579CF43F" w14:textId="77777777" w:rsidR="00940156" w:rsidRDefault="00940156">
            <w:pPr>
              <w:pStyle w:val="TableParagraph"/>
              <w:spacing w:before="3"/>
              <w:rPr>
                <w:sz w:val="26"/>
              </w:rPr>
            </w:pPr>
          </w:p>
          <w:p w14:paraId="3B52F7F1" w14:textId="77777777" w:rsidR="00940156" w:rsidRDefault="00000000">
            <w:pPr>
              <w:pStyle w:val="TableParagraph"/>
              <w:spacing w:before="1"/>
              <w:ind w:left="396"/>
              <w:rPr>
                <w:sz w:val="21"/>
              </w:rPr>
            </w:pPr>
            <w:r>
              <w:rPr>
                <w:sz w:val="21"/>
              </w:rPr>
              <w:t>1119930.0</w:t>
            </w:r>
          </w:p>
        </w:tc>
      </w:tr>
      <w:tr w:rsidR="00940156" w14:paraId="430F3421" w14:textId="77777777">
        <w:trPr>
          <w:trHeight w:val="558"/>
        </w:trPr>
        <w:tc>
          <w:tcPr>
            <w:tcW w:w="592" w:type="dxa"/>
          </w:tcPr>
          <w:p w14:paraId="5ECC2F77" w14:textId="77777777" w:rsidR="00940156" w:rsidRDefault="00000000">
            <w:pPr>
              <w:pStyle w:val="TableParagraph"/>
              <w:spacing w:before="168"/>
              <w:ind w:left="237"/>
              <w:rPr>
                <w:sz w:val="21"/>
              </w:rPr>
            </w:pPr>
            <w:r>
              <w:rPr>
                <w:w w:val="111"/>
                <w:sz w:val="21"/>
              </w:rPr>
              <w:t>3</w:t>
            </w:r>
          </w:p>
        </w:tc>
        <w:tc>
          <w:tcPr>
            <w:tcW w:w="2414" w:type="dxa"/>
          </w:tcPr>
          <w:p w14:paraId="5A45BE2C" w14:textId="77777777" w:rsidR="00940156" w:rsidRDefault="00000000">
            <w:pPr>
              <w:pStyle w:val="TableParagraph"/>
              <w:spacing w:before="22"/>
              <w:ind w:left="103"/>
              <w:rPr>
                <w:sz w:val="21"/>
                <w:szCs w:val="21"/>
              </w:rPr>
            </w:pPr>
            <w:r>
              <w:rPr>
                <w:w w:val="105"/>
                <w:sz w:val="21"/>
                <w:szCs w:val="21"/>
              </w:rPr>
              <w:t>Խոհանոցի կահույք</w:t>
            </w:r>
          </w:p>
          <w:p w14:paraId="409D84F0" w14:textId="77777777" w:rsidR="00940156" w:rsidRDefault="00000000">
            <w:pPr>
              <w:pStyle w:val="TableParagraph"/>
              <w:spacing w:before="39" w:line="236" w:lineRule="exact"/>
              <w:ind w:left="103"/>
              <w:rPr>
                <w:sz w:val="21"/>
                <w:szCs w:val="21"/>
              </w:rPr>
            </w:pPr>
            <w:r>
              <w:rPr>
                <w:w w:val="110"/>
                <w:sz w:val="21"/>
                <w:szCs w:val="21"/>
              </w:rPr>
              <w:t>լվացարանով</w:t>
            </w:r>
          </w:p>
        </w:tc>
        <w:tc>
          <w:tcPr>
            <w:tcW w:w="7165" w:type="dxa"/>
          </w:tcPr>
          <w:p w14:paraId="7601B4B0" w14:textId="77777777" w:rsidR="00940156" w:rsidRDefault="00000000">
            <w:pPr>
              <w:pStyle w:val="TableParagraph"/>
              <w:spacing w:before="22"/>
              <w:ind w:left="101"/>
              <w:rPr>
                <w:sz w:val="21"/>
                <w:szCs w:val="21"/>
              </w:rPr>
            </w:pPr>
            <w:r>
              <w:rPr>
                <w:w w:val="110"/>
                <w:sz w:val="21"/>
                <w:szCs w:val="21"/>
              </w:rPr>
              <w:t>Խոհանոցի կահույք, լվացարանով նյութը՝ լամինատ, 6 մ/քառ,</w:t>
            </w:r>
          </w:p>
          <w:p w14:paraId="3A7DCB69" w14:textId="77777777" w:rsidR="00940156" w:rsidRDefault="00000000">
            <w:pPr>
              <w:pStyle w:val="TableParagraph"/>
              <w:spacing w:before="39" w:line="236" w:lineRule="exact"/>
              <w:ind w:left="101"/>
              <w:rPr>
                <w:sz w:val="21"/>
                <w:szCs w:val="21"/>
              </w:rPr>
            </w:pPr>
            <w:r>
              <w:rPr>
                <w:w w:val="105"/>
                <w:sz w:val="21"/>
                <w:szCs w:val="21"/>
              </w:rPr>
              <w:t>կախովի, բաց շագանակագույն</w:t>
            </w:r>
          </w:p>
        </w:tc>
        <w:tc>
          <w:tcPr>
            <w:tcW w:w="1143" w:type="dxa"/>
          </w:tcPr>
          <w:p w14:paraId="06F13E36" w14:textId="77777777" w:rsidR="00940156" w:rsidRDefault="00000000">
            <w:pPr>
              <w:pStyle w:val="TableParagraph"/>
              <w:spacing w:before="163"/>
              <w:ind w:left="311" w:right="310"/>
              <w:jc w:val="center"/>
              <w:rPr>
                <w:sz w:val="21"/>
                <w:szCs w:val="21"/>
              </w:rPr>
            </w:pPr>
            <w:r>
              <w:rPr>
                <w:w w:val="105"/>
                <w:sz w:val="21"/>
                <w:szCs w:val="21"/>
              </w:rPr>
              <w:t>հատ</w:t>
            </w:r>
          </w:p>
        </w:tc>
        <w:tc>
          <w:tcPr>
            <w:tcW w:w="1102" w:type="dxa"/>
          </w:tcPr>
          <w:p w14:paraId="6FEC4088" w14:textId="77777777" w:rsidR="00940156" w:rsidRDefault="00000000">
            <w:pPr>
              <w:pStyle w:val="TableParagraph"/>
              <w:spacing w:before="163"/>
              <w:ind w:left="3"/>
              <w:jc w:val="center"/>
              <w:rPr>
                <w:sz w:val="21"/>
              </w:rPr>
            </w:pPr>
            <w:r>
              <w:rPr>
                <w:w w:val="96"/>
                <w:sz w:val="21"/>
              </w:rPr>
              <w:t>7</w:t>
            </w:r>
          </w:p>
        </w:tc>
        <w:tc>
          <w:tcPr>
            <w:tcW w:w="1263" w:type="dxa"/>
          </w:tcPr>
          <w:p w14:paraId="557493F8" w14:textId="77777777" w:rsidR="00940156" w:rsidRDefault="00000000">
            <w:pPr>
              <w:pStyle w:val="TableParagraph"/>
              <w:spacing w:before="163"/>
              <w:ind w:right="199"/>
              <w:jc w:val="right"/>
              <w:rPr>
                <w:sz w:val="21"/>
              </w:rPr>
            </w:pPr>
            <w:r>
              <w:rPr>
                <w:w w:val="105"/>
                <w:sz w:val="21"/>
              </w:rPr>
              <w:t>349980.0</w:t>
            </w:r>
          </w:p>
        </w:tc>
        <w:tc>
          <w:tcPr>
            <w:tcW w:w="1633" w:type="dxa"/>
          </w:tcPr>
          <w:p w14:paraId="745D86F4" w14:textId="77777777" w:rsidR="00940156" w:rsidRDefault="00000000">
            <w:pPr>
              <w:pStyle w:val="TableParagraph"/>
              <w:spacing w:before="163"/>
              <w:ind w:left="337"/>
              <w:rPr>
                <w:sz w:val="21"/>
              </w:rPr>
            </w:pPr>
            <w:r>
              <w:rPr>
                <w:w w:val="105"/>
                <w:sz w:val="21"/>
              </w:rPr>
              <w:t>2449860.0</w:t>
            </w:r>
          </w:p>
        </w:tc>
      </w:tr>
      <w:tr w:rsidR="00940156" w14:paraId="5F610C29" w14:textId="77777777">
        <w:trPr>
          <w:trHeight w:val="558"/>
        </w:trPr>
        <w:tc>
          <w:tcPr>
            <w:tcW w:w="592" w:type="dxa"/>
          </w:tcPr>
          <w:p w14:paraId="394FA8A3" w14:textId="77777777" w:rsidR="00940156" w:rsidRDefault="00000000">
            <w:pPr>
              <w:pStyle w:val="TableParagraph"/>
              <w:spacing w:before="166"/>
              <w:ind w:left="237"/>
              <w:rPr>
                <w:sz w:val="21"/>
              </w:rPr>
            </w:pPr>
            <w:r>
              <w:rPr>
                <w:w w:val="113"/>
                <w:sz w:val="21"/>
              </w:rPr>
              <w:t>4</w:t>
            </w:r>
          </w:p>
        </w:tc>
        <w:tc>
          <w:tcPr>
            <w:tcW w:w="2414" w:type="dxa"/>
          </w:tcPr>
          <w:p w14:paraId="4005361A" w14:textId="77777777" w:rsidR="00940156" w:rsidRDefault="00000000">
            <w:pPr>
              <w:pStyle w:val="TableParagraph"/>
              <w:spacing w:before="161"/>
              <w:ind w:left="103"/>
              <w:rPr>
                <w:sz w:val="21"/>
                <w:szCs w:val="21"/>
              </w:rPr>
            </w:pPr>
            <w:r>
              <w:rPr>
                <w:sz w:val="21"/>
                <w:szCs w:val="21"/>
              </w:rPr>
              <w:t>Սեղան 1</w:t>
            </w:r>
          </w:p>
        </w:tc>
        <w:tc>
          <w:tcPr>
            <w:tcW w:w="7165" w:type="dxa"/>
          </w:tcPr>
          <w:p w14:paraId="22F968D3" w14:textId="77777777" w:rsidR="00940156" w:rsidRDefault="00000000">
            <w:pPr>
              <w:pStyle w:val="TableParagraph"/>
              <w:spacing w:before="24"/>
              <w:ind w:left="101"/>
              <w:rPr>
                <w:sz w:val="21"/>
                <w:szCs w:val="21"/>
              </w:rPr>
            </w:pPr>
            <w:r>
              <w:rPr>
                <w:w w:val="105"/>
                <w:sz w:val="21"/>
                <w:szCs w:val="21"/>
              </w:rPr>
              <w:t>Սեղան՝ մեծ փայտե ոտքերով, երեսը ՄԴՖ նյութից, չափսերը</w:t>
            </w:r>
          </w:p>
          <w:p w14:paraId="55373746" w14:textId="77777777" w:rsidR="00940156" w:rsidRDefault="00000000">
            <w:pPr>
              <w:pStyle w:val="TableParagraph"/>
              <w:spacing w:before="37" w:line="236" w:lineRule="exact"/>
              <w:ind w:left="101"/>
              <w:rPr>
                <w:sz w:val="21"/>
                <w:szCs w:val="21"/>
              </w:rPr>
            </w:pPr>
            <w:r>
              <w:rPr>
                <w:w w:val="105"/>
                <w:sz w:val="21"/>
                <w:szCs w:val="21"/>
              </w:rPr>
              <w:t>150x100x90 ±1 սմ, գույնը՝ բաց շագանակագույն</w:t>
            </w:r>
          </w:p>
        </w:tc>
        <w:tc>
          <w:tcPr>
            <w:tcW w:w="1143" w:type="dxa"/>
          </w:tcPr>
          <w:p w14:paraId="4250635A" w14:textId="77777777" w:rsidR="00940156" w:rsidRDefault="00000000">
            <w:pPr>
              <w:pStyle w:val="TableParagraph"/>
              <w:spacing w:before="161"/>
              <w:ind w:left="311" w:right="310"/>
              <w:jc w:val="center"/>
              <w:rPr>
                <w:sz w:val="21"/>
                <w:szCs w:val="21"/>
              </w:rPr>
            </w:pPr>
            <w:r>
              <w:rPr>
                <w:w w:val="105"/>
                <w:sz w:val="21"/>
                <w:szCs w:val="21"/>
              </w:rPr>
              <w:t>հատ</w:t>
            </w:r>
          </w:p>
        </w:tc>
        <w:tc>
          <w:tcPr>
            <w:tcW w:w="1102" w:type="dxa"/>
          </w:tcPr>
          <w:p w14:paraId="21005541" w14:textId="77777777" w:rsidR="00940156" w:rsidRDefault="00000000">
            <w:pPr>
              <w:pStyle w:val="TableParagraph"/>
              <w:spacing w:before="161"/>
              <w:ind w:left="77" w:right="72"/>
              <w:jc w:val="center"/>
              <w:rPr>
                <w:sz w:val="21"/>
              </w:rPr>
            </w:pPr>
            <w:r>
              <w:rPr>
                <w:w w:val="95"/>
                <w:sz w:val="21"/>
              </w:rPr>
              <w:t>15</w:t>
            </w:r>
          </w:p>
        </w:tc>
        <w:tc>
          <w:tcPr>
            <w:tcW w:w="1263" w:type="dxa"/>
          </w:tcPr>
          <w:p w14:paraId="24D3651F" w14:textId="77777777" w:rsidR="00940156" w:rsidRDefault="00000000">
            <w:pPr>
              <w:pStyle w:val="TableParagraph"/>
              <w:spacing w:before="161"/>
              <w:ind w:right="250"/>
              <w:jc w:val="right"/>
              <w:rPr>
                <w:sz w:val="21"/>
              </w:rPr>
            </w:pPr>
            <w:r>
              <w:rPr>
                <w:w w:val="105"/>
                <w:sz w:val="21"/>
              </w:rPr>
              <w:t>94980.0</w:t>
            </w:r>
          </w:p>
        </w:tc>
        <w:tc>
          <w:tcPr>
            <w:tcW w:w="1633" w:type="dxa"/>
          </w:tcPr>
          <w:p w14:paraId="5CDB2D2D" w14:textId="77777777" w:rsidR="00940156" w:rsidRDefault="00000000">
            <w:pPr>
              <w:pStyle w:val="TableParagraph"/>
              <w:spacing w:before="161"/>
              <w:ind w:left="361"/>
              <w:rPr>
                <w:sz w:val="21"/>
              </w:rPr>
            </w:pPr>
            <w:r>
              <w:rPr>
                <w:sz w:val="21"/>
              </w:rPr>
              <w:t>1424700.0</w:t>
            </w:r>
          </w:p>
        </w:tc>
      </w:tr>
      <w:tr w:rsidR="00940156" w14:paraId="2DD02456" w14:textId="77777777">
        <w:trPr>
          <w:trHeight w:val="556"/>
        </w:trPr>
        <w:tc>
          <w:tcPr>
            <w:tcW w:w="592" w:type="dxa"/>
          </w:tcPr>
          <w:p w14:paraId="291C618E" w14:textId="77777777" w:rsidR="00940156" w:rsidRDefault="00000000">
            <w:pPr>
              <w:pStyle w:val="TableParagraph"/>
              <w:spacing w:before="163"/>
              <w:ind w:left="239"/>
              <w:rPr>
                <w:sz w:val="21"/>
              </w:rPr>
            </w:pPr>
            <w:r>
              <w:rPr>
                <w:w w:val="109"/>
                <w:sz w:val="21"/>
              </w:rPr>
              <w:t>5</w:t>
            </w:r>
          </w:p>
        </w:tc>
        <w:tc>
          <w:tcPr>
            <w:tcW w:w="2414" w:type="dxa"/>
          </w:tcPr>
          <w:p w14:paraId="40D74433" w14:textId="77777777" w:rsidR="00940156" w:rsidRDefault="00000000">
            <w:pPr>
              <w:pStyle w:val="TableParagraph"/>
              <w:spacing w:before="163"/>
              <w:ind w:left="103"/>
              <w:rPr>
                <w:sz w:val="21"/>
                <w:szCs w:val="21"/>
              </w:rPr>
            </w:pPr>
            <w:r>
              <w:rPr>
                <w:sz w:val="21"/>
                <w:szCs w:val="21"/>
              </w:rPr>
              <w:t>Սեղան փոքր 1</w:t>
            </w:r>
          </w:p>
        </w:tc>
        <w:tc>
          <w:tcPr>
            <w:tcW w:w="7165" w:type="dxa"/>
          </w:tcPr>
          <w:p w14:paraId="1D603A89" w14:textId="77777777" w:rsidR="00940156" w:rsidRDefault="00000000">
            <w:pPr>
              <w:pStyle w:val="TableParagraph"/>
              <w:spacing w:before="22"/>
              <w:ind w:left="101"/>
              <w:rPr>
                <w:sz w:val="21"/>
                <w:szCs w:val="21"/>
              </w:rPr>
            </w:pPr>
            <w:r>
              <w:rPr>
                <w:w w:val="105"/>
                <w:sz w:val="21"/>
                <w:szCs w:val="21"/>
              </w:rPr>
              <w:t>Չափսերը՝ 90x90x75 սմ ±1սմ, լամինացված ԴՍՊ, գունավոր, լվացվող,</w:t>
            </w:r>
          </w:p>
          <w:p w14:paraId="0FB263BA" w14:textId="77777777" w:rsidR="00940156" w:rsidRDefault="00000000">
            <w:pPr>
              <w:pStyle w:val="TableParagraph"/>
              <w:spacing w:before="39" w:line="233" w:lineRule="exact"/>
              <w:ind w:left="101"/>
              <w:rPr>
                <w:sz w:val="21"/>
                <w:szCs w:val="21"/>
              </w:rPr>
            </w:pPr>
            <w:r>
              <w:rPr>
                <w:w w:val="105"/>
                <w:sz w:val="21"/>
                <w:szCs w:val="21"/>
              </w:rPr>
              <w:t>ոտքեր՝ հաստությունը ստանդարտ</w:t>
            </w:r>
          </w:p>
        </w:tc>
        <w:tc>
          <w:tcPr>
            <w:tcW w:w="1143" w:type="dxa"/>
          </w:tcPr>
          <w:p w14:paraId="49A894C3" w14:textId="77777777" w:rsidR="00940156" w:rsidRDefault="00000000">
            <w:pPr>
              <w:pStyle w:val="TableParagraph"/>
              <w:spacing w:before="163"/>
              <w:ind w:left="311" w:right="310"/>
              <w:jc w:val="center"/>
              <w:rPr>
                <w:sz w:val="21"/>
                <w:szCs w:val="21"/>
              </w:rPr>
            </w:pPr>
            <w:r>
              <w:rPr>
                <w:w w:val="105"/>
                <w:sz w:val="21"/>
                <w:szCs w:val="21"/>
              </w:rPr>
              <w:t>հատ</w:t>
            </w:r>
          </w:p>
        </w:tc>
        <w:tc>
          <w:tcPr>
            <w:tcW w:w="1102" w:type="dxa"/>
          </w:tcPr>
          <w:p w14:paraId="635FCD89" w14:textId="77777777" w:rsidR="00940156" w:rsidRDefault="00000000">
            <w:pPr>
              <w:pStyle w:val="TableParagraph"/>
              <w:spacing w:before="163"/>
              <w:ind w:left="77" w:right="72"/>
              <w:jc w:val="center"/>
              <w:rPr>
                <w:sz w:val="21"/>
              </w:rPr>
            </w:pPr>
            <w:r>
              <w:rPr>
                <w:w w:val="105"/>
                <w:sz w:val="21"/>
              </w:rPr>
              <w:t>20</w:t>
            </w:r>
          </w:p>
        </w:tc>
        <w:tc>
          <w:tcPr>
            <w:tcW w:w="1263" w:type="dxa"/>
          </w:tcPr>
          <w:p w14:paraId="6D5CF2A8" w14:textId="77777777" w:rsidR="00940156" w:rsidRDefault="00000000">
            <w:pPr>
              <w:pStyle w:val="TableParagraph"/>
              <w:spacing w:before="163"/>
              <w:ind w:right="253"/>
              <w:jc w:val="right"/>
              <w:rPr>
                <w:sz w:val="21"/>
              </w:rPr>
            </w:pPr>
            <w:r>
              <w:rPr>
                <w:w w:val="105"/>
                <w:sz w:val="21"/>
              </w:rPr>
              <w:t>34980.0</w:t>
            </w:r>
          </w:p>
        </w:tc>
        <w:tc>
          <w:tcPr>
            <w:tcW w:w="1633" w:type="dxa"/>
          </w:tcPr>
          <w:p w14:paraId="21D61AD5" w14:textId="77777777" w:rsidR="00940156" w:rsidRDefault="00000000">
            <w:pPr>
              <w:pStyle w:val="TableParagraph"/>
              <w:spacing w:before="163"/>
              <w:ind w:left="385"/>
              <w:rPr>
                <w:sz w:val="21"/>
              </w:rPr>
            </w:pPr>
            <w:r>
              <w:rPr>
                <w:w w:val="110"/>
                <w:sz w:val="21"/>
              </w:rPr>
              <w:t>699600.0</w:t>
            </w:r>
          </w:p>
        </w:tc>
      </w:tr>
      <w:tr w:rsidR="00940156" w14:paraId="68CC7E00" w14:textId="77777777">
        <w:trPr>
          <w:trHeight w:val="1271"/>
        </w:trPr>
        <w:tc>
          <w:tcPr>
            <w:tcW w:w="592" w:type="dxa"/>
          </w:tcPr>
          <w:p w14:paraId="250ED19C" w14:textId="77777777" w:rsidR="00940156" w:rsidRDefault="00940156">
            <w:pPr>
              <w:pStyle w:val="TableParagraph"/>
            </w:pPr>
          </w:p>
          <w:p w14:paraId="448C0365" w14:textId="77777777" w:rsidR="00940156" w:rsidRDefault="00940156">
            <w:pPr>
              <w:pStyle w:val="TableParagraph"/>
              <w:spacing w:before="8"/>
              <w:rPr>
                <w:sz w:val="23"/>
              </w:rPr>
            </w:pPr>
          </w:p>
          <w:p w14:paraId="4A6B1C99" w14:textId="77777777" w:rsidR="00940156" w:rsidRDefault="00000000">
            <w:pPr>
              <w:pStyle w:val="TableParagraph"/>
              <w:ind w:left="232"/>
              <w:rPr>
                <w:sz w:val="21"/>
              </w:rPr>
            </w:pPr>
            <w:r>
              <w:rPr>
                <w:w w:val="121"/>
                <w:sz w:val="21"/>
              </w:rPr>
              <w:t>6</w:t>
            </w:r>
          </w:p>
        </w:tc>
        <w:tc>
          <w:tcPr>
            <w:tcW w:w="2414" w:type="dxa"/>
          </w:tcPr>
          <w:p w14:paraId="0A34EA6F" w14:textId="77777777" w:rsidR="00940156" w:rsidRDefault="00940156">
            <w:pPr>
              <w:pStyle w:val="TableParagraph"/>
            </w:pPr>
          </w:p>
          <w:p w14:paraId="2B12576D" w14:textId="77777777" w:rsidR="00940156" w:rsidRDefault="00940156">
            <w:pPr>
              <w:pStyle w:val="TableParagraph"/>
              <w:spacing w:before="3"/>
              <w:rPr>
                <w:sz w:val="23"/>
              </w:rPr>
            </w:pPr>
          </w:p>
          <w:p w14:paraId="79B0C5CA" w14:textId="77777777" w:rsidR="00940156" w:rsidRDefault="00000000">
            <w:pPr>
              <w:pStyle w:val="TableParagraph"/>
              <w:spacing w:before="1"/>
              <w:ind w:left="103"/>
              <w:rPr>
                <w:sz w:val="21"/>
                <w:szCs w:val="21"/>
              </w:rPr>
            </w:pPr>
            <w:r>
              <w:rPr>
                <w:w w:val="105"/>
                <w:sz w:val="21"/>
                <w:szCs w:val="21"/>
              </w:rPr>
              <w:t>Բազկաթոռ</w:t>
            </w:r>
          </w:p>
        </w:tc>
        <w:tc>
          <w:tcPr>
            <w:tcW w:w="7165" w:type="dxa"/>
          </w:tcPr>
          <w:p w14:paraId="0DA0C462" w14:textId="77777777" w:rsidR="00940156" w:rsidRDefault="00000000">
            <w:pPr>
              <w:pStyle w:val="TableParagraph"/>
              <w:spacing w:before="101" w:line="278" w:lineRule="auto"/>
              <w:ind w:left="101" w:right="-4"/>
              <w:rPr>
                <w:sz w:val="21"/>
                <w:szCs w:val="21"/>
              </w:rPr>
            </w:pPr>
            <w:r>
              <w:rPr>
                <w:w w:val="105"/>
                <w:sz w:val="21"/>
                <w:szCs w:val="21"/>
              </w:rPr>
              <w:t>Բազկաթոռի չափսերը՝ 102x90x88սմ, Կարկասը՝ փայտից և ոտքերը պլաստմասսայից՝ պլաստմասսայե դետալների համադրմամբ, հենակները՝ կտորից։ Թիկնում և նստատեղում նախատեսվում է սպունգ, որը երեսապատվում է ամուր միատոն կտորով՝ մոխրագույն կամ սև գույնի։</w:t>
            </w:r>
          </w:p>
        </w:tc>
        <w:tc>
          <w:tcPr>
            <w:tcW w:w="1143" w:type="dxa"/>
          </w:tcPr>
          <w:p w14:paraId="6B9A8996" w14:textId="77777777" w:rsidR="00940156" w:rsidRDefault="00940156">
            <w:pPr>
              <w:pStyle w:val="TableParagraph"/>
            </w:pPr>
          </w:p>
          <w:p w14:paraId="229D4338" w14:textId="77777777" w:rsidR="00940156" w:rsidRDefault="00940156">
            <w:pPr>
              <w:pStyle w:val="TableParagraph"/>
              <w:spacing w:before="3"/>
              <w:rPr>
                <w:sz w:val="23"/>
              </w:rPr>
            </w:pPr>
          </w:p>
          <w:p w14:paraId="06287B69"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5A132A3C" w14:textId="77777777" w:rsidR="00940156" w:rsidRDefault="00940156">
            <w:pPr>
              <w:pStyle w:val="TableParagraph"/>
            </w:pPr>
          </w:p>
          <w:p w14:paraId="2C481764" w14:textId="77777777" w:rsidR="00940156" w:rsidRDefault="00940156">
            <w:pPr>
              <w:pStyle w:val="TableParagraph"/>
              <w:spacing w:before="3"/>
              <w:rPr>
                <w:sz w:val="23"/>
              </w:rPr>
            </w:pPr>
          </w:p>
          <w:p w14:paraId="64B617C4" w14:textId="77777777" w:rsidR="00940156" w:rsidRDefault="00000000">
            <w:pPr>
              <w:pStyle w:val="TableParagraph"/>
              <w:spacing w:before="1"/>
              <w:ind w:left="3"/>
              <w:jc w:val="center"/>
              <w:rPr>
                <w:sz w:val="21"/>
              </w:rPr>
            </w:pPr>
            <w:r>
              <w:rPr>
                <w:w w:val="96"/>
                <w:sz w:val="21"/>
              </w:rPr>
              <w:t>7</w:t>
            </w:r>
          </w:p>
        </w:tc>
        <w:tc>
          <w:tcPr>
            <w:tcW w:w="1263" w:type="dxa"/>
          </w:tcPr>
          <w:p w14:paraId="38BA9C23" w14:textId="77777777" w:rsidR="00940156" w:rsidRDefault="00940156">
            <w:pPr>
              <w:pStyle w:val="TableParagraph"/>
            </w:pPr>
          </w:p>
          <w:p w14:paraId="6A04ADB3" w14:textId="77777777" w:rsidR="00940156" w:rsidRDefault="00940156">
            <w:pPr>
              <w:pStyle w:val="TableParagraph"/>
              <w:spacing w:before="3"/>
              <w:rPr>
                <w:sz w:val="23"/>
              </w:rPr>
            </w:pPr>
          </w:p>
          <w:p w14:paraId="508894B4" w14:textId="77777777" w:rsidR="00940156" w:rsidRDefault="00000000">
            <w:pPr>
              <w:pStyle w:val="TableParagraph"/>
              <w:spacing w:before="1"/>
              <w:ind w:right="229"/>
              <w:jc w:val="right"/>
              <w:rPr>
                <w:sz w:val="21"/>
              </w:rPr>
            </w:pPr>
            <w:r>
              <w:rPr>
                <w:w w:val="95"/>
                <w:sz w:val="21"/>
              </w:rPr>
              <w:t>110000.0</w:t>
            </w:r>
          </w:p>
        </w:tc>
        <w:tc>
          <w:tcPr>
            <w:tcW w:w="1633" w:type="dxa"/>
          </w:tcPr>
          <w:p w14:paraId="22BD8DB7" w14:textId="77777777" w:rsidR="00940156" w:rsidRDefault="00940156">
            <w:pPr>
              <w:pStyle w:val="TableParagraph"/>
            </w:pPr>
          </w:p>
          <w:p w14:paraId="5CF27487" w14:textId="77777777" w:rsidR="00940156" w:rsidRDefault="00940156">
            <w:pPr>
              <w:pStyle w:val="TableParagraph"/>
              <w:spacing w:before="3"/>
              <w:rPr>
                <w:sz w:val="23"/>
              </w:rPr>
            </w:pPr>
          </w:p>
          <w:p w14:paraId="5C6D5115" w14:textId="77777777" w:rsidR="00940156" w:rsidRDefault="00000000">
            <w:pPr>
              <w:pStyle w:val="TableParagraph"/>
              <w:spacing w:before="1"/>
              <w:ind w:left="398"/>
              <w:rPr>
                <w:sz w:val="21"/>
              </w:rPr>
            </w:pPr>
            <w:r>
              <w:rPr>
                <w:w w:val="105"/>
                <w:sz w:val="21"/>
              </w:rPr>
              <w:t>770000.0</w:t>
            </w:r>
          </w:p>
        </w:tc>
      </w:tr>
    </w:tbl>
    <w:p w14:paraId="080AAB02" w14:textId="77777777" w:rsidR="00940156" w:rsidRDefault="00940156">
      <w:pPr>
        <w:rPr>
          <w:sz w:val="21"/>
        </w:rPr>
        <w:sectPr w:rsidR="00940156">
          <w:pgSz w:w="15840" w:h="12240" w:orient="landscape"/>
          <w:pgMar w:top="1400" w:right="120" w:bottom="280" w:left="160" w:header="1201" w:footer="0" w:gutter="0"/>
          <w:cols w:space="720"/>
        </w:sectPr>
      </w:pPr>
    </w:p>
    <w:p w14:paraId="1C4F1983" w14:textId="77777777" w:rsidR="00940156" w:rsidRDefault="00940156">
      <w:pPr>
        <w:pStyle w:val="BodyText"/>
        <w:rPr>
          <w:sz w:val="20"/>
        </w:rPr>
      </w:pPr>
    </w:p>
    <w:p w14:paraId="21926965"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3098B570" w14:textId="77777777">
        <w:trPr>
          <w:trHeight w:val="556"/>
        </w:trPr>
        <w:tc>
          <w:tcPr>
            <w:tcW w:w="592" w:type="dxa"/>
          </w:tcPr>
          <w:p w14:paraId="08E20104" w14:textId="77777777" w:rsidR="00940156" w:rsidRDefault="00000000">
            <w:pPr>
              <w:pStyle w:val="TableParagraph"/>
              <w:spacing w:before="163"/>
              <w:ind w:left="239"/>
              <w:rPr>
                <w:sz w:val="21"/>
              </w:rPr>
            </w:pPr>
            <w:r>
              <w:rPr>
                <w:w w:val="107"/>
                <w:sz w:val="21"/>
              </w:rPr>
              <w:t>7</w:t>
            </w:r>
          </w:p>
        </w:tc>
        <w:tc>
          <w:tcPr>
            <w:tcW w:w="2414" w:type="dxa"/>
          </w:tcPr>
          <w:p w14:paraId="614DA834" w14:textId="77777777" w:rsidR="00940156" w:rsidRDefault="00000000">
            <w:pPr>
              <w:pStyle w:val="TableParagraph"/>
              <w:spacing w:before="163"/>
              <w:ind w:left="103"/>
              <w:rPr>
                <w:sz w:val="21"/>
                <w:szCs w:val="21"/>
              </w:rPr>
            </w:pPr>
            <w:r>
              <w:rPr>
                <w:w w:val="105"/>
                <w:sz w:val="21"/>
                <w:szCs w:val="21"/>
              </w:rPr>
              <w:t>Բազմոց</w:t>
            </w:r>
          </w:p>
        </w:tc>
        <w:tc>
          <w:tcPr>
            <w:tcW w:w="7165" w:type="dxa"/>
          </w:tcPr>
          <w:p w14:paraId="7B3AC41B" w14:textId="77777777" w:rsidR="00940156" w:rsidRDefault="00000000">
            <w:pPr>
              <w:pStyle w:val="TableParagraph"/>
              <w:spacing w:before="22"/>
              <w:ind w:left="101"/>
              <w:rPr>
                <w:sz w:val="21"/>
                <w:szCs w:val="21"/>
              </w:rPr>
            </w:pPr>
            <w:r>
              <w:rPr>
                <w:w w:val="110"/>
                <w:sz w:val="21"/>
                <w:szCs w:val="21"/>
              </w:rPr>
              <w:t>Բազմոց կաշվի փոխարինող որակյալ կտորից, 3 նստատեղով, չափերը՝</w:t>
            </w:r>
          </w:p>
          <w:p w14:paraId="18822B42" w14:textId="77777777" w:rsidR="00940156" w:rsidRDefault="00000000">
            <w:pPr>
              <w:pStyle w:val="TableParagraph"/>
              <w:spacing w:before="39" w:line="233" w:lineRule="exact"/>
              <w:ind w:left="101"/>
              <w:rPr>
                <w:sz w:val="21"/>
                <w:szCs w:val="21"/>
              </w:rPr>
            </w:pPr>
            <w:r>
              <w:rPr>
                <w:w w:val="110"/>
                <w:sz w:val="21"/>
                <w:szCs w:val="21"/>
              </w:rPr>
              <w:t>առնվազն 220x80x85</w:t>
            </w:r>
          </w:p>
        </w:tc>
        <w:tc>
          <w:tcPr>
            <w:tcW w:w="1143" w:type="dxa"/>
          </w:tcPr>
          <w:p w14:paraId="54C248BC" w14:textId="77777777" w:rsidR="00940156" w:rsidRDefault="00000000">
            <w:pPr>
              <w:pStyle w:val="TableParagraph"/>
              <w:spacing w:before="163"/>
              <w:ind w:left="311" w:right="310"/>
              <w:jc w:val="center"/>
              <w:rPr>
                <w:sz w:val="21"/>
                <w:szCs w:val="21"/>
              </w:rPr>
            </w:pPr>
            <w:r>
              <w:rPr>
                <w:w w:val="105"/>
                <w:sz w:val="21"/>
                <w:szCs w:val="21"/>
              </w:rPr>
              <w:t>հատ</w:t>
            </w:r>
          </w:p>
        </w:tc>
        <w:tc>
          <w:tcPr>
            <w:tcW w:w="1102" w:type="dxa"/>
          </w:tcPr>
          <w:p w14:paraId="3C6D3242" w14:textId="77777777" w:rsidR="00940156" w:rsidRDefault="00000000">
            <w:pPr>
              <w:pStyle w:val="TableParagraph"/>
              <w:spacing w:before="163"/>
              <w:ind w:left="3"/>
              <w:jc w:val="center"/>
              <w:rPr>
                <w:sz w:val="21"/>
              </w:rPr>
            </w:pPr>
            <w:r>
              <w:rPr>
                <w:w w:val="96"/>
                <w:sz w:val="21"/>
              </w:rPr>
              <w:t>7</w:t>
            </w:r>
          </w:p>
        </w:tc>
        <w:tc>
          <w:tcPr>
            <w:tcW w:w="1263" w:type="dxa"/>
          </w:tcPr>
          <w:p w14:paraId="442DDF46" w14:textId="77777777" w:rsidR="00940156" w:rsidRDefault="00000000">
            <w:pPr>
              <w:pStyle w:val="TableParagraph"/>
              <w:spacing w:before="163"/>
              <w:ind w:right="193"/>
              <w:jc w:val="right"/>
              <w:rPr>
                <w:sz w:val="21"/>
              </w:rPr>
            </w:pPr>
            <w:r>
              <w:rPr>
                <w:w w:val="105"/>
                <w:sz w:val="21"/>
              </w:rPr>
              <w:t>200000.0</w:t>
            </w:r>
          </w:p>
        </w:tc>
        <w:tc>
          <w:tcPr>
            <w:tcW w:w="1633" w:type="dxa"/>
          </w:tcPr>
          <w:p w14:paraId="2EDB5D58" w14:textId="77777777" w:rsidR="00940156" w:rsidRDefault="00000000">
            <w:pPr>
              <w:pStyle w:val="TableParagraph"/>
              <w:spacing w:before="163"/>
              <w:ind w:left="228" w:right="219"/>
              <w:jc w:val="center"/>
              <w:rPr>
                <w:sz w:val="21"/>
              </w:rPr>
            </w:pPr>
            <w:r>
              <w:rPr>
                <w:w w:val="105"/>
                <w:sz w:val="21"/>
              </w:rPr>
              <w:t>1400000.0</w:t>
            </w:r>
          </w:p>
        </w:tc>
      </w:tr>
      <w:tr w:rsidR="00940156" w14:paraId="561DA553" w14:textId="77777777">
        <w:trPr>
          <w:trHeight w:val="560"/>
        </w:trPr>
        <w:tc>
          <w:tcPr>
            <w:tcW w:w="592" w:type="dxa"/>
          </w:tcPr>
          <w:p w14:paraId="6D755390" w14:textId="77777777" w:rsidR="00940156" w:rsidRDefault="00000000">
            <w:pPr>
              <w:pStyle w:val="TableParagraph"/>
              <w:spacing w:before="168"/>
              <w:ind w:left="232"/>
              <w:rPr>
                <w:sz w:val="21"/>
              </w:rPr>
            </w:pPr>
            <w:r>
              <w:rPr>
                <w:w w:val="121"/>
                <w:sz w:val="21"/>
              </w:rPr>
              <w:t>8</w:t>
            </w:r>
          </w:p>
        </w:tc>
        <w:tc>
          <w:tcPr>
            <w:tcW w:w="2414" w:type="dxa"/>
          </w:tcPr>
          <w:p w14:paraId="4913BF43" w14:textId="77777777" w:rsidR="00940156" w:rsidRDefault="00000000">
            <w:pPr>
              <w:pStyle w:val="TableParagraph"/>
              <w:spacing w:before="163"/>
              <w:ind w:left="103"/>
              <w:rPr>
                <w:sz w:val="21"/>
                <w:szCs w:val="21"/>
              </w:rPr>
            </w:pPr>
            <w:r>
              <w:rPr>
                <w:w w:val="105"/>
                <w:sz w:val="21"/>
                <w:szCs w:val="21"/>
              </w:rPr>
              <w:t>Աթոռ մեծ կաշվե</w:t>
            </w:r>
          </w:p>
        </w:tc>
        <w:tc>
          <w:tcPr>
            <w:tcW w:w="7165" w:type="dxa"/>
          </w:tcPr>
          <w:p w14:paraId="159D423D" w14:textId="77777777" w:rsidR="00940156" w:rsidRDefault="00000000">
            <w:pPr>
              <w:pStyle w:val="TableParagraph"/>
              <w:spacing w:before="24"/>
              <w:ind w:left="101"/>
              <w:rPr>
                <w:sz w:val="21"/>
                <w:szCs w:val="21"/>
              </w:rPr>
            </w:pPr>
            <w:r>
              <w:rPr>
                <w:w w:val="110"/>
                <w:sz w:val="21"/>
                <w:szCs w:val="21"/>
              </w:rPr>
              <w:t>Աթոռ, նստատեղ՝ կաշվի փոխարինող որակյալ կտորից, ստանդարտ</w:t>
            </w:r>
          </w:p>
          <w:p w14:paraId="4D02C9EB" w14:textId="77777777" w:rsidR="00940156" w:rsidRDefault="00000000">
            <w:pPr>
              <w:pStyle w:val="TableParagraph"/>
              <w:spacing w:before="37" w:line="237" w:lineRule="exact"/>
              <w:ind w:left="101"/>
              <w:rPr>
                <w:sz w:val="21"/>
                <w:szCs w:val="21"/>
              </w:rPr>
            </w:pPr>
            <w:r>
              <w:rPr>
                <w:w w:val="110"/>
                <w:sz w:val="21"/>
                <w:szCs w:val="21"/>
              </w:rPr>
              <w:t>չափսերի</w:t>
            </w:r>
          </w:p>
        </w:tc>
        <w:tc>
          <w:tcPr>
            <w:tcW w:w="1143" w:type="dxa"/>
          </w:tcPr>
          <w:p w14:paraId="7F091934" w14:textId="77777777" w:rsidR="00940156" w:rsidRDefault="00000000">
            <w:pPr>
              <w:pStyle w:val="TableParagraph"/>
              <w:spacing w:before="163"/>
              <w:ind w:left="311" w:right="310"/>
              <w:jc w:val="center"/>
              <w:rPr>
                <w:sz w:val="21"/>
                <w:szCs w:val="21"/>
              </w:rPr>
            </w:pPr>
            <w:r>
              <w:rPr>
                <w:w w:val="105"/>
                <w:sz w:val="21"/>
                <w:szCs w:val="21"/>
              </w:rPr>
              <w:t>հատ</w:t>
            </w:r>
          </w:p>
        </w:tc>
        <w:tc>
          <w:tcPr>
            <w:tcW w:w="1102" w:type="dxa"/>
          </w:tcPr>
          <w:p w14:paraId="1B18E21E" w14:textId="77777777" w:rsidR="00940156" w:rsidRDefault="00000000">
            <w:pPr>
              <w:pStyle w:val="TableParagraph"/>
              <w:spacing w:before="163"/>
              <w:ind w:left="77" w:right="70"/>
              <w:jc w:val="center"/>
              <w:rPr>
                <w:sz w:val="21"/>
              </w:rPr>
            </w:pPr>
            <w:r>
              <w:rPr>
                <w:w w:val="110"/>
                <w:sz w:val="21"/>
              </w:rPr>
              <w:t>60</w:t>
            </w:r>
          </w:p>
        </w:tc>
        <w:tc>
          <w:tcPr>
            <w:tcW w:w="1263" w:type="dxa"/>
          </w:tcPr>
          <w:p w14:paraId="24A7670D" w14:textId="77777777" w:rsidR="00940156" w:rsidRDefault="00000000">
            <w:pPr>
              <w:pStyle w:val="TableParagraph"/>
              <w:spacing w:before="163"/>
              <w:ind w:right="248"/>
              <w:jc w:val="right"/>
              <w:rPr>
                <w:sz w:val="21"/>
              </w:rPr>
            </w:pPr>
            <w:r>
              <w:rPr>
                <w:w w:val="105"/>
                <w:sz w:val="21"/>
              </w:rPr>
              <w:t>40000.0</w:t>
            </w:r>
          </w:p>
        </w:tc>
        <w:tc>
          <w:tcPr>
            <w:tcW w:w="1633" w:type="dxa"/>
          </w:tcPr>
          <w:p w14:paraId="45292282" w14:textId="77777777" w:rsidR="00940156" w:rsidRDefault="00000000">
            <w:pPr>
              <w:pStyle w:val="TableParagraph"/>
              <w:spacing w:before="163"/>
              <w:ind w:left="225" w:right="220"/>
              <w:jc w:val="center"/>
              <w:rPr>
                <w:sz w:val="21"/>
              </w:rPr>
            </w:pPr>
            <w:r>
              <w:rPr>
                <w:w w:val="110"/>
                <w:sz w:val="21"/>
              </w:rPr>
              <w:t>2400000.0</w:t>
            </w:r>
          </w:p>
        </w:tc>
      </w:tr>
      <w:tr w:rsidR="00940156" w14:paraId="2EB27C11" w14:textId="77777777">
        <w:trPr>
          <w:trHeight w:val="557"/>
        </w:trPr>
        <w:tc>
          <w:tcPr>
            <w:tcW w:w="592" w:type="dxa"/>
          </w:tcPr>
          <w:p w14:paraId="4A5C41A9" w14:textId="77777777" w:rsidR="00940156" w:rsidRDefault="00000000">
            <w:pPr>
              <w:pStyle w:val="TableParagraph"/>
              <w:spacing w:before="165"/>
              <w:ind w:left="232"/>
              <w:rPr>
                <w:sz w:val="21"/>
              </w:rPr>
            </w:pPr>
            <w:r>
              <w:rPr>
                <w:w w:val="121"/>
                <w:sz w:val="21"/>
              </w:rPr>
              <w:t>9</w:t>
            </w:r>
          </w:p>
        </w:tc>
        <w:tc>
          <w:tcPr>
            <w:tcW w:w="2414" w:type="dxa"/>
          </w:tcPr>
          <w:p w14:paraId="504FC86F" w14:textId="77777777" w:rsidR="00940156" w:rsidRDefault="00000000">
            <w:pPr>
              <w:pStyle w:val="TableParagraph"/>
              <w:spacing w:before="162"/>
              <w:ind w:left="103"/>
              <w:rPr>
                <w:sz w:val="21"/>
                <w:szCs w:val="21"/>
              </w:rPr>
            </w:pPr>
            <w:r>
              <w:rPr>
                <w:w w:val="105"/>
                <w:sz w:val="21"/>
                <w:szCs w:val="21"/>
              </w:rPr>
              <w:t>Սալօջախ</w:t>
            </w:r>
          </w:p>
        </w:tc>
        <w:tc>
          <w:tcPr>
            <w:tcW w:w="7165" w:type="dxa"/>
          </w:tcPr>
          <w:p w14:paraId="1FC93493" w14:textId="77777777" w:rsidR="00940156" w:rsidRDefault="00000000">
            <w:pPr>
              <w:pStyle w:val="TableParagraph"/>
              <w:spacing w:before="23"/>
              <w:ind w:left="101"/>
              <w:rPr>
                <w:sz w:val="21"/>
                <w:szCs w:val="21"/>
              </w:rPr>
            </w:pPr>
            <w:r>
              <w:rPr>
                <w:w w:val="105"/>
                <w:sz w:val="21"/>
                <w:szCs w:val="21"/>
              </w:rPr>
              <w:t>KAYMAN ПЭ-4-11-МХ. Պրոֆեսիոնալ սալօջախ՝ 4 տեղ, չափերը, լարում՝</w:t>
            </w:r>
          </w:p>
          <w:p w14:paraId="04F2B49C" w14:textId="77777777" w:rsidR="00940156" w:rsidRDefault="00000000">
            <w:pPr>
              <w:pStyle w:val="TableParagraph"/>
              <w:spacing w:before="39" w:line="233" w:lineRule="exact"/>
              <w:ind w:left="101"/>
              <w:rPr>
                <w:sz w:val="21"/>
                <w:szCs w:val="21"/>
              </w:rPr>
            </w:pPr>
            <w:r>
              <w:rPr>
                <w:sz w:val="21"/>
                <w:szCs w:val="21"/>
              </w:rPr>
              <w:t>380 վ, 1 օջախի չափը` 295*417մմ: Երաշխիք՝ առնվազն 1 տարի</w:t>
            </w:r>
          </w:p>
        </w:tc>
        <w:tc>
          <w:tcPr>
            <w:tcW w:w="1143" w:type="dxa"/>
          </w:tcPr>
          <w:p w14:paraId="6E0789E7" w14:textId="77777777" w:rsidR="00940156" w:rsidRDefault="00000000">
            <w:pPr>
              <w:pStyle w:val="TableParagraph"/>
              <w:spacing w:before="162"/>
              <w:ind w:left="311" w:right="310"/>
              <w:jc w:val="center"/>
              <w:rPr>
                <w:sz w:val="21"/>
                <w:szCs w:val="21"/>
              </w:rPr>
            </w:pPr>
            <w:r>
              <w:rPr>
                <w:w w:val="105"/>
                <w:sz w:val="21"/>
                <w:szCs w:val="21"/>
              </w:rPr>
              <w:t>հատ</w:t>
            </w:r>
          </w:p>
        </w:tc>
        <w:tc>
          <w:tcPr>
            <w:tcW w:w="1102" w:type="dxa"/>
          </w:tcPr>
          <w:p w14:paraId="32425CD4" w14:textId="77777777" w:rsidR="00940156" w:rsidRDefault="00000000">
            <w:pPr>
              <w:pStyle w:val="TableParagraph"/>
              <w:spacing w:before="162"/>
              <w:ind w:left="5"/>
              <w:jc w:val="center"/>
              <w:rPr>
                <w:sz w:val="21"/>
              </w:rPr>
            </w:pPr>
            <w:r>
              <w:rPr>
                <w:w w:val="71"/>
                <w:sz w:val="21"/>
              </w:rPr>
              <w:t>1</w:t>
            </w:r>
          </w:p>
        </w:tc>
        <w:tc>
          <w:tcPr>
            <w:tcW w:w="1263" w:type="dxa"/>
          </w:tcPr>
          <w:p w14:paraId="36EFF8DF" w14:textId="77777777" w:rsidR="00940156" w:rsidRDefault="00000000">
            <w:pPr>
              <w:pStyle w:val="TableParagraph"/>
              <w:spacing w:before="162"/>
              <w:ind w:right="193"/>
              <w:jc w:val="right"/>
              <w:rPr>
                <w:sz w:val="21"/>
              </w:rPr>
            </w:pPr>
            <w:r>
              <w:rPr>
                <w:w w:val="105"/>
                <w:sz w:val="21"/>
              </w:rPr>
              <w:t>450000.0</w:t>
            </w:r>
          </w:p>
        </w:tc>
        <w:tc>
          <w:tcPr>
            <w:tcW w:w="1633" w:type="dxa"/>
          </w:tcPr>
          <w:p w14:paraId="2F2B6445" w14:textId="77777777" w:rsidR="00940156" w:rsidRDefault="00000000">
            <w:pPr>
              <w:pStyle w:val="TableParagraph"/>
              <w:spacing w:before="162"/>
              <w:ind w:left="228" w:right="219"/>
              <w:jc w:val="center"/>
              <w:rPr>
                <w:sz w:val="21"/>
              </w:rPr>
            </w:pPr>
            <w:r>
              <w:rPr>
                <w:w w:val="110"/>
                <w:sz w:val="21"/>
              </w:rPr>
              <w:t>450000.0</w:t>
            </w:r>
          </w:p>
        </w:tc>
      </w:tr>
      <w:tr w:rsidR="00940156" w14:paraId="1C870A8C" w14:textId="77777777">
        <w:trPr>
          <w:trHeight w:val="1118"/>
        </w:trPr>
        <w:tc>
          <w:tcPr>
            <w:tcW w:w="592" w:type="dxa"/>
          </w:tcPr>
          <w:p w14:paraId="104E5937" w14:textId="77777777" w:rsidR="00940156" w:rsidRDefault="00940156">
            <w:pPr>
              <w:pStyle w:val="TableParagraph"/>
            </w:pPr>
          </w:p>
          <w:p w14:paraId="28C15FEF" w14:textId="77777777" w:rsidR="00940156" w:rsidRDefault="00000000">
            <w:pPr>
              <w:pStyle w:val="TableParagraph"/>
              <w:spacing w:before="194"/>
              <w:ind w:left="187"/>
              <w:rPr>
                <w:sz w:val="21"/>
              </w:rPr>
            </w:pPr>
            <w:r>
              <w:rPr>
                <w:sz w:val="21"/>
              </w:rPr>
              <w:t>10</w:t>
            </w:r>
          </w:p>
        </w:tc>
        <w:tc>
          <w:tcPr>
            <w:tcW w:w="2414" w:type="dxa"/>
          </w:tcPr>
          <w:p w14:paraId="1D8A1C35" w14:textId="77777777" w:rsidR="00940156" w:rsidRDefault="00940156">
            <w:pPr>
              <w:pStyle w:val="TableParagraph"/>
            </w:pPr>
          </w:p>
          <w:p w14:paraId="5668E290" w14:textId="77777777" w:rsidR="00940156" w:rsidRDefault="00000000">
            <w:pPr>
              <w:pStyle w:val="TableParagraph"/>
              <w:spacing w:before="189"/>
              <w:ind w:left="103"/>
              <w:rPr>
                <w:sz w:val="21"/>
                <w:szCs w:val="21"/>
              </w:rPr>
            </w:pPr>
            <w:r>
              <w:rPr>
                <w:w w:val="110"/>
                <w:sz w:val="21"/>
                <w:szCs w:val="21"/>
              </w:rPr>
              <w:t>էլեկտրական մսաղաց</w:t>
            </w:r>
          </w:p>
        </w:tc>
        <w:tc>
          <w:tcPr>
            <w:tcW w:w="7165" w:type="dxa"/>
          </w:tcPr>
          <w:p w14:paraId="10C888D4" w14:textId="77777777" w:rsidR="00940156" w:rsidRDefault="00000000">
            <w:pPr>
              <w:pStyle w:val="TableParagraph"/>
              <w:spacing w:before="24"/>
              <w:ind w:left="101"/>
              <w:rPr>
                <w:sz w:val="21"/>
                <w:szCs w:val="21"/>
              </w:rPr>
            </w:pPr>
            <w:r>
              <w:rPr>
                <w:w w:val="105"/>
                <w:sz w:val="21"/>
                <w:szCs w:val="21"/>
              </w:rPr>
              <w:t>HURAKAN HKN-12SC. Լարում՝ 220-240V, 50/60Hz,</w:t>
            </w:r>
          </w:p>
          <w:p w14:paraId="7835F0AC" w14:textId="77777777" w:rsidR="00940156" w:rsidRDefault="00000000">
            <w:pPr>
              <w:pStyle w:val="TableParagraph"/>
              <w:spacing w:before="37"/>
              <w:ind w:left="101"/>
              <w:rPr>
                <w:sz w:val="21"/>
                <w:szCs w:val="21"/>
              </w:rPr>
            </w:pPr>
            <w:r>
              <w:rPr>
                <w:w w:val="105"/>
                <w:sz w:val="21"/>
                <w:szCs w:val="21"/>
              </w:rPr>
              <w:t>Արտադրողականություն՝ 160 կգ/ժ, ներքին կառուցվածքը՝</w:t>
            </w:r>
          </w:p>
          <w:p w14:paraId="485EF783" w14:textId="77777777" w:rsidR="00940156" w:rsidRDefault="00000000">
            <w:pPr>
              <w:pStyle w:val="TableParagraph"/>
              <w:spacing w:before="1" w:line="280" w:lineRule="atLeast"/>
              <w:ind w:left="101" w:right="411"/>
              <w:rPr>
                <w:sz w:val="21"/>
                <w:szCs w:val="21"/>
              </w:rPr>
            </w:pPr>
            <w:r>
              <w:rPr>
                <w:sz w:val="21"/>
                <w:szCs w:val="21"/>
              </w:rPr>
              <w:t>ամբողջությամբ մետաղական կառուցվածքով, Հզորությունը՝ առնվազն 550 Վտ: երաշխիք՝ առնվազն 1</w:t>
            </w:r>
            <w:r>
              <w:rPr>
                <w:spacing w:val="23"/>
                <w:sz w:val="21"/>
                <w:szCs w:val="21"/>
              </w:rPr>
              <w:t xml:space="preserve"> </w:t>
            </w:r>
            <w:r>
              <w:rPr>
                <w:sz w:val="21"/>
                <w:szCs w:val="21"/>
              </w:rPr>
              <w:t>տարի</w:t>
            </w:r>
          </w:p>
        </w:tc>
        <w:tc>
          <w:tcPr>
            <w:tcW w:w="1143" w:type="dxa"/>
          </w:tcPr>
          <w:p w14:paraId="7E4A2E55" w14:textId="77777777" w:rsidR="00940156" w:rsidRDefault="00940156">
            <w:pPr>
              <w:pStyle w:val="TableParagraph"/>
            </w:pPr>
          </w:p>
          <w:p w14:paraId="7EE07999" w14:textId="77777777" w:rsidR="00940156" w:rsidRDefault="00000000">
            <w:pPr>
              <w:pStyle w:val="TableParagraph"/>
              <w:spacing w:before="189"/>
              <w:ind w:left="311" w:right="310"/>
              <w:jc w:val="center"/>
              <w:rPr>
                <w:sz w:val="21"/>
                <w:szCs w:val="21"/>
              </w:rPr>
            </w:pPr>
            <w:r>
              <w:rPr>
                <w:w w:val="105"/>
                <w:sz w:val="21"/>
                <w:szCs w:val="21"/>
              </w:rPr>
              <w:t>հատ</w:t>
            </w:r>
          </w:p>
        </w:tc>
        <w:tc>
          <w:tcPr>
            <w:tcW w:w="1102" w:type="dxa"/>
          </w:tcPr>
          <w:p w14:paraId="04A5D334" w14:textId="77777777" w:rsidR="00940156" w:rsidRDefault="00940156">
            <w:pPr>
              <w:pStyle w:val="TableParagraph"/>
            </w:pPr>
          </w:p>
          <w:p w14:paraId="68A425AA" w14:textId="77777777" w:rsidR="00940156" w:rsidRDefault="00000000">
            <w:pPr>
              <w:pStyle w:val="TableParagraph"/>
              <w:spacing w:before="189"/>
              <w:ind w:left="5"/>
              <w:jc w:val="center"/>
              <w:rPr>
                <w:sz w:val="21"/>
              </w:rPr>
            </w:pPr>
            <w:r>
              <w:rPr>
                <w:w w:val="71"/>
                <w:sz w:val="21"/>
              </w:rPr>
              <w:t>1</w:t>
            </w:r>
          </w:p>
        </w:tc>
        <w:tc>
          <w:tcPr>
            <w:tcW w:w="1263" w:type="dxa"/>
          </w:tcPr>
          <w:p w14:paraId="7C45D84D" w14:textId="77777777" w:rsidR="00940156" w:rsidRDefault="00940156">
            <w:pPr>
              <w:pStyle w:val="TableParagraph"/>
            </w:pPr>
          </w:p>
          <w:p w14:paraId="1E87F13E" w14:textId="77777777" w:rsidR="00940156" w:rsidRDefault="00000000">
            <w:pPr>
              <w:pStyle w:val="TableParagraph"/>
              <w:spacing w:before="189"/>
              <w:ind w:right="222"/>
              <w:jc w:val="right"/>
              <w:rPr>
                <w:sz w:val="21"/>
              </w:rPr>
            </w:pPr>
            <w:r>
              <w:rPr>
                <w:sz w:val="21"/>
              </w:rPr>
              <w:t>127000.0</w:t>
            </w:r>
          </w:p>
        </w:tc>
        <w:tc>
          <w:tcPr>
            <w:tcW w:w="1633" w:type="dxa"/>
          </w:tcPr>
          <w:p w14:paraId="603EA752" w14:textId="77777777" w:rsidR="00940156" w:rsidRDefault="00940156">
            <w:pPr>
              <w:pStyle w:val="TableParagraph"/>
            </w:pPr>
          </w:p>
          <w:p w14:paraId="5EA5DFC9" w14:textId="77777777" w:rsidR="00940156" w:rsidRDefault="00000000">
            <w:pPr>
              <w:pStyle w:val="TableParagraph"/>
              <w:spacing w:before="189"/>
              <w:ind w:left="224" w:right="220"/>
              <w:jc w:val="center"/>
              <w:rPr>
                <w:sz w:val="21"/>
              </w:rPr>
            </w:pPr>
            <w:r>
              <w:rPr>
                <w:sz w:val="21"/>
              </w:rPr>
              <w:t>127000.0</w:t>
            </w:r>
          </w:p>
        </w:tc>
      </w:tr>
      <w:tr w:rsidR="00940156" w14:paraId="3D43CC6F" w14:textId="77777777">
        <w:trPr>
          <w:trHeight w:val="837"/>
        </w:trPr>
        <w:tc>
          <w:tcPr>
            <w:tcW w:w="592" w:type="dxa"/>
          </w:tcPr>
          <w:p w14:paraId="03AC5F40" w14:textId="77777777" w:rsidR="00940156" w:rsidRDefault="00940156">
            <w:pPr>
              <w:pStyle w:val="TableParagraph"/>
              <w:spacing w:before="8"/>
              <w:rPr>
                <w:sz w:val="26"/>
              </w:rPr>
            </w:pPr>
          </w:p>
          <w:p w14:paraId="06CECB2F" w14:textId="77777777" w:rsidR="00940156" w:rsidRDefault="00000000">
            <w:pPr>
              <w:pStyle w:val="TableParagraph"/>
              <w:ind w:left="206"/>
              <w:rPr>
                <w:sz w:val="21"/>
              </w:rPr>
            </w:pPr>
            <w:r>
              <w:rPr>
                <w:w w:val="95"/>
                <w:sz w:val="21"/>
              </w:rPr>
              <w:t>11</w:t>
            </w:r>
          </w:p>
        </w:tc>
        <w:tc>
          <w:tcPr>
            <w:tcW w:w="2414" w:type="dxa"/>
          </w:tcPr>
          <w:p w14:paraId="46556EA4" w14:textId="77777777" w:rsidR="00940156" w:rsidRDefault="00940156">
            <w:pPr>
              <w:pStyle w:val="TableParagraph"/>
              <w:spacing w:before="3"/>
              <w:rPr>
                <w:sz w:val="26"/>
              </w:rPr>
            </w:pPr>
          </w:p>
          <w:p w14:paraId="568255A1" w14:textId="77777777" w:rsidR="00940156" w:rsidRDefault="00000000">
            <w:pPr>
              <w:pStyle w:val="TableParagraph"/>
              <w:spacing w:before="1"/>
              <w:ind w:left="103"/>
              <w:rPr>
                <w:sz w:val="21"/>
                <w:szCs w:val="21"/>
              </w:rPr>
            </w:pPr>
            <w:r>
              <w:rPr>
                <w:w w:val="110"/>
                <w:sz w:val="21"/>
                <w:szCs w:val="21"/>
              </w:rPr>
              <w:t>Բլենդեր</w:t>
            </w:r>
          </w:p>
        </w:tc>
        <w:tc>
          <w:tcPr>
            <w:tcW w:w="7165" w:type="dxa"/>
          </w:tcPr>
          <w:p w14:paraId="611BE956" w14:textId="77777777" w:rsidR="00940156" w:rsidRDefault="00000000">
            <w:pPr>
              <w:pStyle w:val="TableParagraph"/>
              <w:spacing w:before="22"/>
              <w:ind w:left="101"/>
              <w:rPr>
                <w:sz w:val="21"/>
                <w:szCs w:val="21"/>
              </w:rPr>
            </w:pPr>
            <w:r>
              <w:rPr>
                <w:sz w:val="21"/>
                <w:szCs w:val="21"/>
              </w:rPr>
              <w:t>Բլենդեր (БЛЕНДЕР) HURAKAN HKN-BLW2 СЕРЫЙ. Ստացիոնար,</w:t>
            </w:r>
          </w:p>
          <w:p w14:paraId="06D37F02" w14:textId="77777777" w:rsidR="00940156" w:rsidRDefault="00000000">
            <w:pPr>
              <w:pStyle w:val="TableParagraph"/>
              <w:spacing w:before="1" w:line="280" w:lineRule="atLeast"/>
              <w:ind w:left="101"/>
              <w:rPr>
                <w:sz w:val="21"/>
                <w:szCs w:val="21"/>
              </w:rPr>
            </w:pPr>
            <w:r>
              <w:rPr>
                <w:sz w:val="21"/>
                <w:szCs w:val="21"/>
              </w:rPr>
              <w:t>տարրայի ծավալը՝ առնվազն 2 լիտր, Լարում 220-240V, 50/60Hz, Հզորությունը՝ 1200 ՎՏ: երաշխիք՝ առնվազն 1 տարի</w:t>
            </w:r>
          </w:p>
        </w:tc>
        <w:tc>
          <w:tcPr>
            <w:tcW w:w="1143" w:type="dxa"/>
          </w:tcPr>
          <w:p w14:paraId="7ABC1F61" w14:textId="77777777" w:rsidR="00940156" w:rsidRDefault="00940156">
            <w:pPr>
              <w:pStyle w:val="TableParagraph"/>
              <w:spacing w:before="3"/>
              <w:rPr>
                <w:sz w:val="26"/>
              </w:rPr>
            </w:pPr>
          </w:p>
          <w:p w14:paraId="1E0CBA29"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694E7C5A" w14:textId="77777777" w:rsidR="00940156" w:rsidRDefault="00940156">
            <w:pPr>
              <w:pStyle w:val="TableParagraph"/>
              <w:spacing w:before="3"/>
              <w:rPr>
                <w:sz w:val="26"/>
              </w:rPr>
            </w:pPr>
          </w:p>
          <w:p w14:paraId="03057126" w14:textId="77777777" w:rsidR="00940156" w:rsidRDefault="00000000">
            <w:pPr>
              <w:pStyle w:val="TableParagraph"/>
              <w:spacing w:before="1"/>
              <w:ind w:left="8"/>
              <w:jc w:val="center"/>
              <w:rPr>
                <w:sz w:val="21"/>
              </w:rPr>
            </w:pPr>
            <w:r>
              <w:rPr>
                <w:w w:val="109"/>
                <w:sz w:val="21"/>
              </w:rPr>
              <w:t>6</w:t>
            </w:r>
          </w:p>
        </w:tc>
        <w:tc>
          <w:tcPr>
            <w:tcW w:w="1263" w:type="dxa"/>
          </w:tcPr>
          <w:p w14:paraId="02D27A3A" w14:textId="77777777" w:rsidR="00940156" w:rsidRDefault="00940156">
            <w:pPr>
              <w:pStyle w:val="TableParagraph"/>
              <w:spacing w:before="3"/>
              <w:rPr>
                <w:sz w:val="26"/>
              </w:rPr>
            </w:pPr>
          </w:p>
          <w:p w14:paraId="5FA7B81F" w14:textId="77777777" w:rsidR="00940156" w:rsidRDefault="00000000">
            <w:pPr>
              <w:pStyle w:val="TableParagraph"/>
              <w:spacing w:before="1"/>
              <w:ind w:right="249"/>
              <w:jc w:val="right"/>
              <w:rPr>
                <w:sz w:val="21"/>
              </w:rPr>
            </w:pPr>
            <w:r>
              <w:rPr>
                <w:w w:val="105"/>
                <w:sz w:val="21"/>
              </w:rPr>
              <w:t>46000.0</w:t>
            </w:r>
          </w:p>
        </w:tc>
        <w:tc>
          <w:tcPr>
            <w:tcW w:w="1633" w:type="dxa"/>
          </w:tcPr>
          <w:p w14:paraId="404F5ED0" w14:textId="77777777" w:rsidR="00940156" w:rsidRDefault="00940156">
            <w:pPr>
              <w:pStyle w:val="TableParagraph"/>
              <w:spacing w:before="3"/>
              <w:rPr>
                <w:sz w:val="26"/>
              </w:rPr>
            </w:pPr>
          </w:p>
          <w:p w14:paraId="3FF536CA" w14:textId="77777777" w:rsidR="00940156" w:rsidRDefault="00000000">
            <w:pPr>
              <w:pStyle w:val="TableParagraph"/>
              <w:spacing w:before="1"/>
              <w:ind w:left="224" w:right="220"/>
              <w:jc w:val="center"/>
              <w:rPr>
                <w:sz w:val="21"/>
              </w:rPr>
            </w:pPr>
            <w:r>
              <w:rPr>
                <w:w w:val="105"/>
                <w:sz w:val="21"/>
              </w:rPr>
              <w:t>276000.0</w:t>
            </w:r>
          </w:p>
        </w:tc>
      </w:tr>
      <w:tr w:rsidR="00940156" w14:paraId="18C33DE8" w14:textId="77777777">
        <w:trPr>
          <w:trHeight w:val="4652"/>
        </w:trPr>
        <w:tc>
          <w:tcPr>
            <w:tcW w:w="592" w:type="dxa"/>
          </w:tcPr>
          <w:p w14:paraId="6D068B20" w14:textId="77777777" w:rsidR="00940156" w:rsidRDefault="00940156">
            <w:pPr>
              <w:pStyle w:val="TableParagraph"/>
            </w:pPr>
          </w:p>
          <w:p w14:paraId="2F142B6F" w14:textId="77777777" w:rsidR="00940156" w:rsidRDefault="00940156">
            <w:pPr>
              <w:pStyle w:val="TableParagraph"/>
            </w:pPr>
          </w:p>
          <w:p w14:paraId="33D30EE0" w14:textId="77777777" w:rsidR="00940156" w:rsidRDefault="00940156">
            <w:pPr>
              <w:pStyle w:val="TableParagraph"/>
            </w:pPr>
          </w:p>
          <w:p w14:paraId="42EE8124" w14:textId="77777777" w:rsidR="00940156" w:rsidRDefault="00940156">
            <w:pPr>
              <w:pStyle w:val="TableParagraph"/>
            </w:pPr>
          </w:p>
          <w:p w14:paraId="52DD0CC8" w14:textId="77777777" w:rsidR="00940156" w:rsidRDefault="00940156">
            <w:pPr>
              <w:pStyle w:val="TableParagraph"/>
            </w:pPr>
          </w:p>
          <w:p w14:paraId="0540322C" w14:textId="77777777" w:rsidR="00940156" w:rsidRDefault="00940156">
            <w:pPr>
              <w:pStyle w:val="TableParagraph"/>
            </w:pPr>
          </w:p>
          <w:p w14:paraId="0AD1697A" w14:textId="77777777" w:rsidR="00940156" w:rsidRDefault="00940156">
            <w:pPr>
              <w:pStyle w:val="TableParagraph"/>
            </w:pPr>
          </w:p>
          <w:p w14:paraId="1EC8163C" w14:textId="77777777" w:rsidR="00940156" w:rsidRDefault="00940156">
            <w:pPr>
              <w:pStyle w:val="TableParagraph"/>
            </w:pPr>
          </w:p>
          <w:p w14:paraId="7D09B603" w14:textId="77777777" w:rsidR="00940156" w:rsidRDefault="00000000">
            <w:pPr>
              <w:pStyle w:val="TableParagraph"/>
              <w:spacing w:before="189"/>
              <w:ind w:left="194"/>
              <w:rPr>
                <w:sz w:val="21"/>
              </w:rPr>
            </w:pPr>
            <w:r>
              <w:rPr>
                <w:sz w:val="21"/>
              </w:rPr>
              <w:t>12</w:t>
            </w:r>
          </w:p>
        </w:tc>
        <w:tc>
          <w:tcPr>
            <w:tcW w:w="2414" w:type="dxa"/>
          </w:tcPr>
          <w:p w14:paraId="78989676" w14:textId="77777777" w:rsidR="00940156" w:rsidRDefault="00940156">
            <w:pPr>
              <w:pStyle w:val="TableParagraph"/>
            </w:pPr>
          </w:p>
          <w:p w14:paraId="10D112FF" w14:textId="77777777" w:rsidR="00940156" w:rsidRDefault="00940156">
            <w:pPr>
              <w:pStyle w:val="TableParagraph"/>
            </w:pPr>
          </w:p>
          <w:p w14:paraId="3FD28A4B" w14:textId="77777777" w:rsidR="00940156" w:rsidRDefault="00940156">
            <w:pPr>
              <w:pStyle w:val="TableParagraph"/>
            </w:pPr>
          </w:p>
          <w:p w14:paraId="0B1027EE" w14:textId="77777777" w:rsidR="00940156" w:rsidRDefault="00940156">
            <w:pPr>
              <w:pStyle w:val="TableParagraph"/>
            </w:pPr>
          </w:p>
          <w:p w14:paraId="05D89049" w14:textId="77777777" w:rsidR="00940156" w:rsidRDefault="00940156">
            <w:pPr>
              <w:pStyle w:val="TableParagraph"/>
            </w:pPr>
          </w:p>
          <w:p w14:paraId="6023E42F" w14:textId="77777777" w:rsidR="00940156" w:rsidRDefault="00940156">
            <w:pPr>
              <w:pStyle w:val="TableParagraph"/>
            </w:pPr>
          </w:p>
          <w:p w14:paraId="5BF5CA98" w14:textId="77777777" w:rsidR="00940156" w:rsidRDefault="00940156">
            <w:pPr>
              <w:pStyle w:val="TableParagraph"/>
            </w:pPr>
          </w:p>
          <w:p w14:paraId="7F6A1C28" w14:textId="77777777" w:rsidR="00940156" w:rsidRDefault="00940156">
            <w:pPr>
              <w:pStyle w:val="TableParagraph"/>
            </w:pPr>
          </w:p>
          <w:p w14:paraId="24C71CCD" w14:textId="77777777" w:rsidR="00940156" w:rsidRDefault="00000000">
            <w:pPr>
              <w:pStyle w:val="TableParagraph"/>
              <w:spacing w:before="187"/>
              <w:ind w:left="103"/>
              <w:rPr>
                <w:sz w:val="21"/>
                <w:szCs w:val="21"/>
              </w:rPr>
            </w:pPr>
            <w:r>
              <w:rPr>
                <w:w w:val="105"/>
                <w:sz w:val="21"/>
                <w:szCs w:val="21"/>
              </w:rPr>
              <w:t>Պրոյեկտոր</w:t>
            </w:r>
          </w:p>
        </w:tc>
        <w:tc>
          <w:tcPr>
            <w:tcW w:w="7165" w:type="dxa"/>
          </w:tcPr>
          <w:p w14:paraId="05A8981A" w14:textId="77777777" w:rsidR="00940156" w:rsidRDefault="00000000">
            <w:pPr>
              <w:pStyle w:val="TableParagraph"/>
              <w:spacing w:before="22" w:line="271" w:lineRule="auto"/>
              <w:ind w:left="101" w:right="86"/>
              <w:rPr>
                <w:sz w:val="21"/>
                <w:szCs w:val="21"/>
              </w:rPr>
            </w:pPr>
            <w:r>
              <w:rPr>
                <w:spacing w:val="-6"/>
                <w:w w:val="105"/>
                <w:sz w:val="21"/>
                <w:szCs w:val="21"/>
              </w:rPr>
              <w:t>Նոր</w:t>
            </w:r>
            <w:r>
              <w:rPr>
                <w:spacing w:val="-16"/>
                <w:w w:val="105"/>
                <w:sz w:val="21"/>
                <w:szCs w:val="21"/>
              </w:rPr>
              <w:t xml:space="preserve"> </w:t>
            </w:r>
            <w:r>
              <w:rPr>
                <w:spacing w:val="-7"/>
                <w:w w:val="105"/>
                <w:sz w:val="21"/>
                <w:szCs w:val="21"/>
              </w:rPr>
              <w:t>2023-ի</w:t>
            </w:r>
            <w:r>
              <w:rPr>
                <w:spacing w:val="-16"/>
                <w:w w:val="105"/>
                <w:sz w:val="21"/>
                <w:szCs w:val="21"/>
              </w:rPr>
              <w:t xml:space="preserve"> </w:t>
            </w:r>
            <w:r>
              <w:rPr>
                <w:spacing w:val="-8"/>
                <w:w w:val="105"/>
                <w:sz w:val="21"/>
                <w:szCs w:val="21"/>
              </w:rPr>
              <w:t>համար</w:t>
            </w:r>
            <w:r>
              <w:rPr>
                <w:spacing w:val="-14"/>
                <w:w w:val="105"/>
                <w:sz w:val="21"/>
                <w:szCs w:val="21"/>
              </w:rPr>
              <w:t xml:space="preserve"> </w:t>
            </w:r>
            <w:r>
              <w:rPr>
                <w:spacing w:val="-8"/>
                <w:w w:val="105"/>
                <w:sz w:val="21"/>
                <w:szCs w:val="21"/>
              </w:rPr>
              <w:t>Touyinger</w:t>
            </w:r>
            <w:r>
              <w:rPr>
                <w:spacing w:val="-16"/>
                <w:w w:val="105"/>
                <w:sz w:val="21"/>
                <w:szCs w:val="21"/>
              </w:rPr>
              <w:t xml:space="preserve"> </w:t>
            </w:r>
            <w:r>
              <w:rPr>
                <w:spacing w:val="-6"/>
                <w:w w:val="105"/>
                <w:sz w:val="21"/>
                <w:szCs w:val="21"/>
              </w:rPr>
              <w:t>Q10W</w:t>
            </w:r>
            <w:r>
              <w:rPr>
                <w:spacing w:val="-15"/>
                <w:w w:val="105"/>
                <w:sz w:val="21"/>
                <w:szCs w:val="21"/>
              </w:rPr>
              <w:t xml:space="preserve"> </w:t>
            </w:r>
            <w:r>
              <w:rPr>
                <w:spacing w:val="-6"/>
                <w:w w:val="105"/>
                <w:sz w:val="21"/>
                <w:szCs w:val="21"/>
              </w:rPr>
              <w:t>Pro</w:t>
            </w:r>
            <w:r>
              <w:rPr>
                <w:spacing w:val="-12"/>
                <w:w w:val="105"/>
                <w:sz w:val="21"/>
                <w:szCs w:val="21"/>
              </w:rPr>
              <w:t xml:space="preserve"> </w:t>
            </w:r>
            <w:r>
              <w:rPr>
                <w:spacing w:val="-7"/>
                <w:w w:val="105"/>
                <w:sz w:val="21"/>
                <w:szCs w:val="21"/>
              </w:rPr>
              <w:t>Plus</w:t>
            </w:r>
            <w:r>
              <w:rPr>
                <w:spacing w:val="-15"/>
                <w:w w:val="105"/>
                <w:sz w:val="21"/>
                <w:szCs w:val="21"/>
              </w:rPr>
              <w:t xml:space="preserve"> </w:t>
            </w:r>
            <w:r>
              <w:rPr>
                <w:spacing w:val="-9"/>
                <w:w w:val="105"/>
                <w:sz w:val="21"/>
                <w:szCs w:val="21"/>
              </w:rPr>
              <w:t>պրոյեկտորը</w:t>
            </w:r>
            <w:r>
              <w:rPr>
                <w:spacing w:val="-13"/>
                <w:w w:val="105"/>
                <w:sz w:val="21"/>
                <w:szCs w:val="21"/>
              </w:rPr>
              <w:t xml:space="preserve"> </w:t>
            </w:r>
            <w:r>
              <w:rPr>
                <w:spacing w:val="-8"/>
                <w:w w:val="105"/>
                <w:sz w:val="21"/>
                <w:szCs w:val="21"/>
              </w:rPr>
              <w:t>հանրաճանաչ</w:t>
            </w:r>
            <w:r>
              <w:rPr>
                <w:spacing w:val="-15"/>
                <w:w w:val="105"/>
                <w:sz w:val="21"/>
                <w:szCs w:val="21"/>
              </w:rPr>
              <w:t xml:space="preserve"> </w:t>
            </w:r>
            <w:r>
              <w:rPr>
                <w:spacing w:val="-7"/>
                <w:w w:val="105"/>
                <w:sz w:val="21"/>
                <w:szCs w:val="21"/>
              </w:rPr>
              <w:t xml:space="preserve">Q10W մոդելի </w:t>
            </w:r>
            <w:r>
              <w:rPr>
                <w:spacing w:val="-9"/>
                <w:w w:val="105"/>
                <w:sz w:val="21"/>
                <w:szCs w:val="21"/>
              </w:rPr>
              <w:t xml:space="preserve">բարելավված </w:t>
            </w:r>
            <w:r>
              <w:rPr>
                <w:spacing w:val="-8"/>
                <w:w w:val="105"/>
                <w:sz w:val="21"/>
                <w:szCs w:val="21"/>
              </w:rPr>
              <w:t xml:space="preserve">տարբերակն </w:t>
            </w:r>
            <w:r>
              <w:rPr>
                <w:w w:val="105"/>
                <w:sz w:val="21"/>
                <w:szCs w:val="21"/>
              </w:rPr>
              <w:t xml:space="preserve">է: </w:t>
            </w:r>
            <w:r>
              <w:rPr>
                <w:spacing w:val="-7"/>
                <w:w w:val="105"/>
                <w:sz w:val="21"/>
                <w:szCs w:val="21"/>
              </w:rPr>
              <w:t xml:space="preserve">Այս </w:t>
            </w:r>
            <w:r>
              <w:rPr>
                <w:spacing w:val="-8"/>
                <w:w w:val="105"/>
                <w:sz w:val="21"/>
                <w:szCs w:val="21"/>
              </w:rPr>
              <w:t xml:space="preserve">փոփոխության </w:t>
            </w:r>
            <w:r>
              <w:rPr>
                <w:spacing w:val="-6"/>
                <w:w w:val="105"/>
                <w:sz w:val="21"/>
                <w:szCs w:val="21"/>
              </w:rPr>
              <w:t xml:space="preserve">մեջ </w:t>
            </w:r>
            <w:r>
              <w:rPr>
                <w:spacing w:val="-9"/>
                <w:w w:val="105"/>
                <w:sz w:val="21"/>
                <w:szCs w:val="21"/>
              </w:rPr>
              <w:t xml:space="preserve">պայծառությունն </w:t>
            </w:r>
            <w:r>
              <w:rPr>
                <w:spacing w:val="-8"/>
                <w:w w:val="105"/>
                <w:sz w:val="21"/>
                <w:szCs w:val="21"/>
              </w:rPr>
              <w:t xml:space="preserve">ավելացել </w:t>
            </w:r>
            <w:r>
              <w:rPr>
                <w:w w:val="105"/>
                <w:sz w:val="21"/>
                <w:szCs w:val="21"/>
              </w:rPr>
              <w:t xml:space="preserve">է </w:t>
            </w:r>
            <w:r>
              <w:rPr>
                <w:spacing w:val="-7"/>
                <w:w w:val="105"/>
                <w:sz w:val="21"/>
                <w:szCs w:val="21"/>
              </w:rPr>
              <w:t xml:space="preserve">մինչև 9800 </w:t>
            </w:r>
            <w:r>
              <w:rPr>
                <w:spacing w:val="-8"/>
                <w:w w:val="105"/>
                <w:sz w:val="21"/>
                <w:szCs w:val="21"/>
              </w:rPr>
              <w:t xml:space="preserve">լյումեն, պրոցեսորը փոխարինվել </w:t>
            </w:r>
            <w:r>
              <w:rPr>
                <w:w w:val="105"/>
                <w:sz w:val="21"/>
                <w:szCs w:val="21"/>
              </w:rPr>
              <w:t xml:space="preserve">է </w:t>
            </w:r>
            <w:r>
              <w:rPr>
                <w:spacing w:val="-8"/>
                <w:w w:val="105"/>
                <w:sz w:val="21"/>
                <w:szCs w:val="21"/>
              </w:rPr>
              <w:t xml:space="preserve">Huawei-ից ավելի </w:t>
            </w:r>
            <w:r>
              <w:rPr>
                <w:spacing w:val="-7"/>
                <w:w w:val="105"/>
                <w:sz w:val="21"/>
                <w:szCs w:val="21"/>
              </w:rPr>
              <w:t xml:space="preserve">հզոր </w:t>
            </w:r>
            <w:r>
              <w:rPr>
                <w:spacing w:val="-8"/>
                <w:w w:val="105"/>
                <w:sz w:val="21"/>
                <w:szCs w:val="21"/>
              </w:rPr>
              <w:t xml:space="preserve">HiSilicon </w:t>
            </w:r>
            <w:r>
              <w:rPr>
                <w:spacing w:val="-5"/>
                <w:w w:val="105"/>
                <w:sz w:val="21"/>
                <w:szCs w:val="21"/>
              </w:rPr>
              <w:t xml:space="preserve">His </w:t>
            </w:r>
            <w:r>
              <w:rPr>
                <w:spacing w:val="-7"/>
                <w:w w:val="105"/>
                <w:sz w:val="21"/>
                <w:szCs w:val="21"/>
              </w:rPr>
              <w:t xml:space="preserve">352-ով Wi-Fi </w:t>
            </w:r>
            <w:r>
              <w:rPr>
                <w:spacing w:val="-5"/>
                <w:w w:val="105"/>
                <w:sz w:val="21"/>
                <w:szCs w:val="21"/>
              </w:rPr>
              <w:t xml:space="preserve">6- </w:t>
            </w:r>
            <w:r>
              <w:rPr>
                <w:spacing w:val="-6"/>
                <w:w w:val="105"/>
                <w:sz w:val="21"/>
                <w:szCs w:val="21"/>
              </w:rPr>
              <w:t xml:space="preserve">ով: </w:t>
            </w:r>
            <w:r>
              <w:rPr>
                <w:spacing w:val="-9"/>
                <w:w w:val="105"/>
                <w:sz w:val="21"/>
                <w:szCs w:val="21"/>
              </w:rPr>
              <w:t xml:space="preserve">Աջակցություն </w:t>
            </w:r>
            <w:r>
              <w:rPr>
                <w:spacing w:val="-3"/>
                <w:w w:val="105"/>
                <w:sz w:val="21"/>
                <w:szCs w:val="21"/>
              </w:rPr>
              <w:t xml:space="preserve">4K </w:t>
            </w:r>
            <w:r>
              <w:rPr>
                <w:spacing w:val="-9"/>
                <w:w w:val="105"/>
                <w:sz w:val="21"/>
                <w:szCs w:val="21"/>
              </w:rPr>
              <w:t xml:space="preserve">բովանդակության </w:t>
            </w:r>
            <w:r>
              <w:rPr>
                <w:spacing w:val="-7"/>
                <w:w w:val="105"/>
                <w:sz w:val="21"/>
                <w:szCs w:val="21"/>
              </w:rPr>
              <w:t xml:space="preserve">համար, </w:t>
            </w:r>
            <w:r>
              <w:rPr>
                <w:spacing w:val="-6"/>
                <w:w w:val="105"/>
                <w:sz w:val="21"/>
                <w:szCs w:val="21"/>
              </w:rPr>
              <w:t xml:space="preserve">իսկ </w:t>
            </w:r>
            <w:r>
              <w:rPr>
                <w:spacing w:val="-8"/>
                <w:w w:val="105"/>
                <w:sz w:val="21"/>
                <w:szCs w:val="21"/>
              </w:rPr>
              <w:t xml:space="preserve">հիշողությունը հասցվեց </w:t>
            </w:r>
            <w:r>
              <w:rPr>
                <w:spacing w:val="-7"/>
                <w:w w:val="105"/>
                <w:sz w:val="21"/>
                <w:szCs w:val="21"/>
              </w:rPr>
              <w:t xml:space="preserve">մինչև 2/32 </w:t>
            </w:r>
            <w:r>
              <w:rPr>
                <w:spacing w:val="-6"/>
                <w:w w:val="105"/>
                <w:sz w:val="21"/>
                <w:szCs w:val="21"/>
              </w:rPr>
              <w:t xml:space="preserve">ԳԲ, </w:t>
            </w:r>
            <w:r>
              <w:rPr>
                <w:spacing w:val="-5"/>
                <w:w w:val="105"/>
                <w:sz w:val="21"/>
                <w:szCs w:val="21"/>
              </w:rPr>
              <w:t xml:space="preserve">այս </w:t>
            </w:r>
            <w:r>
              <w:rPr>
                <w:spacing w:val="-9"/>
                <w:w w:val="105"/>
                <w:sz w:val="21"/>
                <w:szCs w:val="21"/>
              </w:rPr>
              <w:t xml:space="preserve">փոփոխությունների </w:t>
            </w:r>
            <w:r>
              <w:rPr>
                <w:spacing w:val="-7"/>
                <w:w w:val="105"/>
                <w:sz w:val="21"/>
                <w:szCs w:val="21"/>
              </w:rPr>
              <w:t xml:space="preserve">շնորհիվ </w:t>
            </w:r>
            <w:r>
              <w:rPr>
                <w:spacing w:val="-8"/>
                <w:w w:val="105"/>
                <w:sz w:val="21"/>
                <w:szCs w:val="21"/>
              </w:rPr>
              <w:t xml:space="preserve">պրոյեկտորն </w:t>
            </w:r>
            <w:r>
              <w:rPr>
                <w:spacing w:val="-7"/>
                <w:w w:val="105"/>
                <w:sz w:val="21"/>
                <w:szCs w:val="21"/>
              </w:rPr>
              <w:t xml:space="preserve">սկսեց </w:t>
            </w:r>
            <w:r>
              <w:rPr>
                <w:spacing w:val="-8"/>
                <w:w w:val="105"/>
                <w:sz w:val="21"/>
                <w:szCs w:val="21"/>
              </w:rPr>
              <w:t xml:space="preserve">բավարարել </w:t>
            </w:r>
            <w:r>
              <w:rPr>
                <w:spacing w:val="-9"/>
                <w:w w:val="105"/>
                <w:sz w:val="21"/>
                <w:szCs w:val="21"/>
              </w:rPr>
              <w:t xml:space="preserve">ժամանակակից </w:t>
            </w:r>
            <w:r>
              <w:rPr>
                <w:spacing w:val="-8"/>
                <w:w w:val="105"/>
                <w:sz w:val="21"/>
                <w:szCs w:val="21"/>
              </w:rPr>
              <w:t xml:space="preserve">պահանջները. </w:t>
            </w:r>
            <w:r>
              <w:rPr>
                <w:spacing w:val="-5"/>
                <w:w w:val="105"/>
                <w:sz w:val="21"/>
                <w:szCs w:val="21"/>
              </w:rPr>
              <w:t xml:space="preserve">LED </w:t>
            </w:r>
            <w:r>
              <w:rPr>
                <w:spacing w:val="-8"/>
                <w:w w:val="105"/>
                <w:sz w:val="21"/>
                <w:szCs w:val="21"/>
              </w:rPr>
              <w:t xml:space="preserve">տեխնոլոգիա՝ հիանալի ֆիլմերի համար, Bluetooth-ի միջոցով արտաքին բարձրախոսներ միացնելու ունակությամբ </w:t>
            </w:r>
            <w:r>
              <w:rPr>
                <w:w w:val="105"/>
                <w:sz w:val="21"/>
                <w:szCs w:val="21"/>
              </w:rPr>
              <w:t xml:space="preserve">և </w:t>
            </w:r>
            <w:r>
              <w:rPr>
                <w:spacing w:val="-8"/>
                <w:w w:val="105"/>
                <w:sz w:val="21"/>
                <w:szCs w:val="21"/>
              </w:rPr>
              <w:t xml:space="preserve">HDMI-CEC-ի </w:t>
            </w:r>
            <w:r>
              <w:rPr>
                <w:spacing w:val="-9"/>
                <w:w w:val="105"/>
                <w:sz w:val="21"/>
                <w:szCs w:val="21"/>
              </w:rPr>
              <w:t xml:space="preserve">աջակցությամբ: </w:t>
            </w:r>
            <w:r>
              <w:rPr>
                <w:spacing w:val="-8"/>
                <w:w w:val="105"/>
                <w:sz w:val="21"/>
                <w:szCs w:val="21"/>
              </w:rPr>
              <w:t xml:space="preserve">Ներկառուցված Android-ը թույլ </w:t>
            </w:r>
            <w:r>
              <w:rPr>
                <w:w w:val="105"/>
                <w:sz w:val="21"/>
                <w:szCs w:val="21"/>
              </w:rPr>
              <w:t xml:space="preserve">է </w:t>
            </w:r>
            <w:r>
              <w:rPr>
                <w:spacing w:val="-8"/>
                <w:w w:val="105"/>
                <w:sz w:val="21"/>
                <w:szCs w:val="21"/>
              </w:rPr>
              <w:t xml:space="preserve">տալիս անվճար տեղադրել ցանկացած հավելված՝  </w:t>
            </w:r>
            <w:r>
              <w:rPr>
                <w:spacing w:val="-9"/>
                <w:w w:val="105"/>
                <w:sz w:val="21"/>
                <w:szCs w:val="21"/>
              </w:rPr>
              <w:t xml:space="preserve">Ֆիլմեր/Սերիաներ/IP,   TV/Սպորտային, հեռուստաալիքներ/Խաղեր </w:t>
            </w:r>
            <w:r>
              <w:rPr>
                <w:spacing w:val="-7"/>
                <w:w w:val="105"/>
                <w:sz w:val="21"/>
                <w:szCs w:val="21"/>
              </w:rPr>
              <w:t xml:space="preserve">(Sony </w:t>
            </w:r>
            <w:r>
              <w:rPr>
                <w:spacing w:val="-8"/>
                <w:w w:val="105"/>
                <w:sz w:val="21"/>
                <w:szCs w:val="21"/>
              </w:rPr>
              <w:t xml:space="preserve">PlayStation </w:t>
            </w:r>
            <w:r>
              <w:rPr>
                <w:spacing w:val="-4"/>
                <w:w w:val="105"/>
                <w:sz w:val="21"/>
                <w:szCs w:val="21"/>
              </w:rPr>
              <w:t xml:space="preserve">1, </w:t>
            </w:r>
            <w:r>
              <w:rPr>
                <w:spacing w:val="-8"/>
                <w:w w:val="105"/>
                <w:sz w:val="21"/>
                <w:szCs w:val="21"/>
              </w:rPr>
              <w:t xml:space="preserve">Super Nintendo, </w:t>
            </w:r>
            <w:r>
              <w:rPr>
                <w:spacing w:val="-7"/>
                <w:w w:val="105"/>
                <w:sz w:val="21"/>
                <w:szCs w:val="21"/>
              </w:rPr>
              <w:t xml:space="preserve">SEGA, </w:t>
            </w:r>
            <w:r>
              <w:rPr>
                <w:spacing w:val="-8"/>
                <w:w w:val="105"/>
                <w:sz w:val="21"/>
                <w:szCs w:val="21"/>
              </w:rPr>
              <w:t xml:space="preserve">Nintendo </w:t>
            </w:r>
            <w:r>
              <w:rPr>
                <w:spacing w:val="-5"/>
                <w:w w:val="105"/>
                <w:sz w:val="21"/>
                <w:szCs w:val="21"/>
              </w:rPr>
              <w:t xml:space="preserve">64, </w:t>
            </w:r>
            <w:r>
              <w:rPr>
                <w:spacing w:val="-7"/>
                <w:w w:val="105"/>
                <w:sz w:val="21"/>
                <w:szCs w:val="21"/>
              </w:rPr>
              <w:t xml:space="preserve">Dendy, Game </w:t>
            </w:r>
            <w:r>
              <w:rPr>
                <w:spacing w:val="-6"/>
                <w:w w:val="105"/>
                <w:sz w:val="21"/>
                <w:szCs w:val="21"/>
              </w:rPr>
              <w:t xml:space="preserve">Boy </w:t>
            </w:r>
            <w:r>
              <w:rPr>
                <w:spacing w:val="-7"/>
                <w:w w:val="105"/>
                <w:sz w:val="21"/>
                <w:szCs w:val="21"/>
              </w:rPr>
              <w:t xml:space="preserve">Advance </w:t>
            </w:r>
            <w:r>
              <w:rPr>
                <w:w w:val="105"/>
                <w:sz w:val="21"/>
                <w:szCs w:val="21"/>
              </w:rPr>
              <w:t xml:space="preserve">և </w:t>
            </w:r>
            <w:r>
              <w:rPr>
                <w:spacing w:val="-7"/>
                <w:w w:val="105"/>
                <w:sz w:val="21"/>
                <w:szCs w:val="21"/>
              </w:rPr>
              <w:t xml:space="preserve">այլն): </w:t>
            </w:r>
            <w:r>
              <w:rPr>
                <w:spacing w:val="-8"/>
                <w:w w:val="105"/>
                <w:sz w:val="21"/>
                <w:szCs w:val="21"/>
              </w:rPr>
              <w:t xml:space="preserve">TouYinGer Պրոցեսոր՝ HiSilicon </w:t>
            </w:r>
            <w:r>
              <w:rPr>
                <w:spacing w:val="-6"/>
                <w:w w:val="105"/>
                <w:sz w:val="21"/>
                <w:szCs w:val="21"/>
              </w:rPr>
              <w:t xml:space="preserve">His 352 </w:t>
            </w:r>
            <w:r>
              <w:rPr>
                <w:spacing w:val="-7"/>
                <w:w w:val="105"/>
                <w:sz w:val="21"/>
                <w:szCs w:val="21"/>
              </w:rPr>
              <w:t xml:space="preserve">(Huawei): </w:t>
            </w:r>
            <w:r>
              <w:rPr>
                <w:spacing w:val="-9"/>
                <w:w w:val="105"/>
                <w:sz w:val="21"/>
                <w:szCs w:val="21"/>
              </w:rPr>
              <w:t xml:space="preserve">Օպերացիոն </w:t>
            </w:r>
            <w:r>
              <w:rPr>
                <w:spacing w:val="-8"/>
                <w:w w:val="105"/>
                <w:sz w:val="21"/>
                <w:szCs w:val="21"/>
              </w:rPr>
              <w:t xml:space="preserve">համակարգ Android </w:t>
            </w:r>
            <w:r>
              <w:rPr>
                <w:spacing w:val="-5"/>
                <w:w w:val="105"/>
                <w:sz w:val="21"/>
                <w:szCs w:val="21"/>
              </w:rPr>
              <w:t xml:space="preserve">9.0 </w:t>
            </w:r>
            <w:r>
              <w:rPr>
                <w:spacing w:val="-7"/>
                <w:w w:val="105"/>
                <w:sz w:val="21"/>
                <w:szCs w:val="21"/>
              </w:rPr>
              <w:t xml:space="preserve">(2/32 </w:t>
            </w:r>
            <w:r>
              <w:rPr>
                <w:spacing w:val="-6"/>
                <w:w w:val="105"/>
                <w:sz w:val="21"/>
                <w:szCs w:val="21"/>
              </w:rPr>
              <w:t xml:space="preserve">ԳԲ), </w:t>
            </w:r>
            <w:r>
              <w:rPr>
                <w:spacing w:val="-8"/>
                <w:w w:val="105"/>
                <w:sz w:val="21"/>
                <w:szCs w:val="21"/>
              </w:rPr>
              <w:t xml:space="preserve">Տնային </w:t>
            </w:r>
            <w:r>
              <w:rPr>
                <w:spacing w:val="-7"/>
                <w:w w:val="105"/>
                <w:sz w:val="21"/>
                <w:szCs w:val="21"/>
              </w:rPr>
              <w:t xml:space="preserve">կինոյի </w:t>
            </w:r>
            <w:r>
              <w:rPr>
                <w:spacing w:val="-8"/>
                <w:w w:val="105"/>
                <w:sz w:val="21"/>
                <w:szCs w:val="21"/>
              </w:rPr>
              <w:t>նպատակը:</w:t>
            </w:r>
            <w:r>
              <w:rPr>
                <w:spacing w:val="-18"/>
                <w:w w:val="105"/>
                <w:sz w:val="21"/>
                <w:szCs w:val="21"/>
              </w:rPr>
              <w:t xml:space="preserve"> </w:t>
            </w:r>
            <w:r>
              <w:rPr>
                <w:spacing w:val="-8"/>
                <w:w w:val="105"/>
                <w:sz w:val="21"/>
                <w:szCs w:val="21"/>
              </w:rPr>
              <w:t>Անլար</w:t>
            </w:r>
            <w:r>
              <w:rPr>
                <w:spacing w:val="-17"/>
                <w:w w:val="105"/>
                <w:sz w:val="21"/>
                <w:szCs w:val="21"/>
              </w:rPr>
              <w:t xml:space="preserve"> </w:t>
            </w:r>
            <w:r>
              <w:rPr>
                <w:spacing w:val="-7"/>
                <w:w w:val="105"/>
                <w:sz w:val="21"/>
                <w:szCs w:val="21"/>
              </w:rPr>
              <w:t>Wi-Fi</w:t>
            </w:r>
            <w:r>
              <w:rPr>
                <w:spacing w:val="-18"/>
                <w:w w:val="105"/>
                <w:sz w:val="21"/>
                <w:szCs w:val="21"/>
              </w:rPr>
              <w:t xml:space="preserve"> </w:t>
            </w:r>
            <w:r>
              <w:rPr>
                <w:spacing w:val="-7"/>
                <w:w w:val="105"/>
                <w:sz w:val="21"/>
                <w:szCs w:val="21"/>
              </w:rPr>
              <w:t>էկրան</w:t>
            </w:r>
            <w:r>
              <w:rPr>
                <w:spacing w:val="-17"/>
                <w:w w:val="105"/>
                <w:sz w:val="21"/>
                <w:szCs w:val="21"/>
              </w:rPr>
              <w:t xml:space="preserve"> </w:t>
            </w:r>
            <w:r>
              <w:rPr>
                <w:spacing w:val="-8"/>
                <w:w w:val="105"/>
                <w:sz w:val="21"/>
                <w:szCs w:val="21"/>
              </w:rPr>
              <w:t>Android/iOS</w:t>
            </w:r>
            <w:r>
              <w:rPr>
                <w:spacing w:val="-9"/>
                <w:w w:val="105"/>
                <w:sz w:val="21"/>
                <w:szCs w:val="21"/>
              </w:rPr>
              <w:t xml:space="preserve"> </w:t>
            </w:r>
            <w:r>
              <w:rPr>
                <w:w w:val="105"/>
                <w:sz w:val="21"/>
                <w:szCs w:val="21"/>
              </w:rPr>
              <w:t>(Airplay/Miracast),</w:t>
            </w:r>
            <w:r>
              <w:rPr>
                <w:spacing w:val="-2"/>
                <w:w w:val="105"/>
                <w:sz w:val="21"/>
                <w:szCs w:val="21"/>
              </w:rPr>
              <w:t xml:space="preserve"> </w:t>
            </w:r>
            <w:r>
              <w:rPr>
                <w:w w:val="105"/>
                <w:sz w:val="21"/>
                <w:szCs w:val="21"/>
              </w:rPr>
              <w:t>Bluetooth 5.0, HDMI-CEC: Միակցիչներ՝ 2xUSB, HDMI, VGA, LAN, AV, 3,5 մմ աուդիո ելք: Բարձրախոսի, Smart TV-ի առանձնահատկությունները</w:t>
            </w:r>
            <w:r>
              <w:rPr>
                <w:spacing w:val="-6"/>
                <w:w w:val="105"/>
                <w:sz w:val="21"/>
                <w:szCs w:val="21"/>
              </w:rPr>
              <w:t xml:space="preserve"> </w:t>
            </w:r>
            <w:r>
              <w:rPr>
                <w:w w:val="105"/>
                <w:sz w:val="21"/>
                <w:szCs w:val="21"/>
              </w:rPr>
              <w:t>Տեսակը</w:t>
            </w:r>
          </w:p>
          <w:p w14:paraId="2FDFD6B1" w14:textId="77777777" w:rsidR="00940156" w:rsidRDefault="00000000">
            <w:pPr>
              <w:pStyle w:val="TableParagraph"/>
              <w:spacing w:before="11" w:line="232" w:lineRule="exact"/>
              <w:ind w:left="101"/>
              <w:rPr>
                <w:sz w:val="21"/>
                <w:szCs w:val="21"/>
              </w:rPr>
            </w:pPr>
            <w:r>
              <w:rPr>
                <w:w w:val="105"/>
                <w:sz w:val="21"/>
                <w:szCs w:val="21"/>
              </w:rPr>
              <w:t>ստացիոնար LCD տեխնոլոգիա: Պրոյեկտորի լուծաչափը 1920x1080 (Full</w:t>
            </w:r>
          </w:p>
        </w:tc>
        <w:tc>
          <w:tcPr>
            <w:tcW w:w="1143" w:type="dxa"/>
          </w:tcPr>
          <w:p w14:paraId="393C1573" w14:textId="77777777" w:rsidR="00940156" w:rsidRDefault="00940156">
            <w:pPr>
              <w:pStyle w:val="TableParagraph"/>
            </w:pPr>
          </w:p>
          <w:p w14:paraId="510FABC0" w14:textId="77777777" w:rsidR="00940156" w:rsidRDefault="00940156">
            <w:pPr>
              <w:pStyle w:val="TableParagraph"/>
            </w:pPr>
          </w:p>
          <w:p w14:paraId="613CCFD2" w14:textId="77777777" w:rsidR="00940156" w:rsidRDefault="00940156">
            <w:pPr>
              <w:pStyle w:val="TableParagraph"/>
            </w:pPr>
          </w:p>
          <w:p w14:paraId="74FD9AC8" w14:textId="77777777" w:rsidR="00940156" w:rsidRDefault="00940156">
            <w:pPr>
              <w:pStyle w:val="TableParagraph"/>
            </w:pPr>
          </w:p>
          <w:p w14:paraId="4027CF49" w14:textId="77777777" w:rsidR="00940156" w:rsidRDefault="00940156">
            <w:pPr>
              <w:pStyle w:val="TableParagraph"/>
            </w:pPr>
          </w:p>
          <w:p w14:paraId="5247FB43" w14:textId="77777777" w:rsidR="00940156" w:rsidRDefault="00940156">
            <w:pPr>
              <w:pStyle w:val="TableParagraph"/>
            </w:pPr>
          </w:p>
          <w:p w14:paraId="2E7F07B7" w14:textId="77777777" w:rsidR="00940156" w:rsidRDefault="00940156">
            <w:pPr>
              <w:pStyle w:val="TableParagraph"/>
            </w:pPr>
          </w:p>
          <w:p w14:paraId="5A57D12B" w14:textId="77777777" w:rsidR="00940156" w:rsidRDefault="00940156">
            <w:pPr>
              <w:pStyle w:val="TableParagraph"/>
            </w:pPr>
          </w:p>
          <w:p w14:paraId="760048B7" w14:textId="77777777" w:rsidR="00940156" w:rsidRDefault="00000000">
            <w:pPr>
              <w:pStyle w:val="TableParagraph"/>
              <w:spacing w:before="187"/>
              <w:ind w:left="311" w:right="310"/>
              <w:jc w:val="center"/>
              <w:rPr>
                <w:sz w:val="21"/>
                <w:szCs w:val="21"/>
              </w:rPr>
            </w:pPr>
            <w:r>
              <w:rPr>
                <w:w w:val="105"/>
                <w:sz w:val="21"/>
                <w:szCs w:val="21"/>
              </w:rPr>
              <w:t>հատ</w:t>
            </w:r>
          </w:p>
        </w:tc>
        <w:tc>
          <w:tcPr>
            <w:tcW w:w="1102" w:type="dxa"/>
          </w:tcPr>
          <w:p w14:paraId="03F29C7B" w14:textId="77777777" w:rsidR="00940156" w:rsidRDefault="00940156">
            <w:pPr>
              <w:pStyle w:val="TableParagraph"/>
            </w:pPr>
          </w:p>
          <w:p w14:paraId="0D69C1E0" w14:textId="77777777" w:rsidR="00940156" w:rsidRDefault="00940156">
            <w:pPr>
              <w:pStyle w:val="TableParagraph"/>
            </w:pPr>
          </w:p>
          <w:p w14:paraId="2D3F61C7" w14:textId="77777777" w:rsidR="00940156" w:rsidRDefault="00940156">
            <w:pPr>
              <w:pStyle w:val="TableParagraph"/>
            </w:pPr>
          </w:p>
          <w:p w14:paraId="7396D9FE" w14:textId="77777777" w:rsidR="00940156" w:rsidRDefault="00940156">
            <w:pPr>
              <w:pStyle w:val="TableParagraph"/>
            </w:pPr>
          </w:p>
          <w:p w14:paraId="7D35E925" w14:textId="77777777" w:rsidR="00940156" w:rsidRDefault="00940156">
            <w:pPr>
              <w:pStyle w:val="TableParagraph"/>
            </w:pPr>
          </w:p>
          <w:p w14:paraId="183E24A8" w14:textId="77777777" w:rsidR="00940156" w:rsidRDefault="00940156">
            <w:pPr>
              <w:pStyle w:val="TableParagraph"/>
            </w:pPr>
          </w:p>
          <w:p w14:paraId="23111062" w14:textId="77777777" w:rsidR="00940156" w:rsidRDefault="00940156">
            <w:pPr>
              <w:pStyle w:val="TableParagraph"/>
            </w:pPr>
          </w:p>
          <w:p w14:paraId="60AE40CA" w14:textId="77777777" w:rsidR="00940156" w:rsidRDefault="00940156">
            <w:pPr>
              <w:pStyle w:val="TableParagraph"/>
            </w:pPr>
          </w:p>
          <w:p w14:paraId="17F86046" w14:textId="77777777" w:rsidR="00940156" w:rsidRDefault="00000000">
            <w:pPr>
              <w:pStyle w:val="TableParagraph"/>
              <w:spacing w:before="187"/>
              <w:ind w:left="5"/>
              <w:jc w:val="center"/>
              <w:rPr>
                <w:sz w:val="21"/>
              </w:rPr>
            </w:pPr>
            <w:r>
              <w:rPr>
                <w:w w:val="71"/>
                <w:sz w:val="21"/>
              </w:rPr>
              <w:t>1</w:t>
            </w:r>
          </w:p>
        </w:tc>
        <w:tc>
          <w:tcPr>
            <w:tcW w:w="1263" w:type="dxa"/>
          </w:tcPr>
          <w:p w14:paraId="2E921D92" w14:textId="77777777" w:rsidR="00940156" w:rsidRDefault="00940156">
            <w:pPr>
              <w:pStyle w:val="TableParagraph"/>
            </w:pPr>
          </w:p>
          <w:p w14:paraId="36853019" w14:textId="77777777" w:rsidR="00940156" w:rsidRDefault="00940156">
            <w:pPr>
              <w:pStyle w:val="TableParagraph"/>
            </w:pPr>
          </w:p>
          <w:p w14:paraId="2E93028E" w14:textId="77777777" w:rsidR="00940156" w:rsidRDefault="00940156">
            <w:pPr>
              <w:pStyle w:val="TableParagraph"/>
            </w:pPr>
          </w:p>
          <w:p w14:paraId="58D5C266" w14:textId="77777777" w:rsidR="00940156" w:rsidRDefault="00940156">
            <w:pPr>
              <w:pStyle w:val="TableParagraph"/>
            </w:pPr>
          </w:p>
          <w:p w14:paraId="1B8FA178" w14:textId="77777777" w:rsidR="00940156" w:rsidRDefault="00940156">
            <w:pPr>
              <w:pStyle w:val="TableParagraph"/>
            </w:pPr>
          </w:p>
          <w:p w14:paraId="703226F9" w14:textId="77777777" w:rsidR="00940156" w:rsidRDefault="00940156">
            <w:pPr>
              <w:pStyle w:val="TableParagraph"/>
            </w:pPr>
          </w:p>
          <w:p w14:paraId="4F0E0901" w14:textId="77777777" w:rsidR="00940156" w:rsidRDefault="00940156">
            <w:pPr>
              <w:pStyle w:val="TableParagraph"/>
            </w:pPr>
          </w:p>
          <w:p w14:paraId="687C5097" w14:textId="77777777" w:rsidR="00940156" w:rsidRDefault="00940156">
            <w:pPr>
              <w:pStyle w:val="TableParagraph"/>
            </w:pPr>
          </w:p>
          <w:p w14:paraId="042C99E9" w14:textId="77777777" w:rsidR="00940156" w:rsidRDefault="00000000">
            <w:pPr>
              <w:pStyle w:val="TableParagraph"/>
              <w:spacing w:before="187"/>
              <w:ind w:right="201"/>
              <w:jc w:val="right"/>
              <w:rPr>
                <w:sz w:val="21"/>
              </w:rPr>
            </w:pPr>
            <w:r>
              <w:rPr>
                <w:w w:val="105"/>
                <w:sz w:val="21"/>
              </w:rPr>
              <w:t>230000.0</w:t>
            </w:r>
          </w:p>
        </w:tc>
        <w:tc>
          <w:tcPr>
            <w:tcW w:w="1633" w:type="dxa"/>
          </w:tcPr>
          <w:p w14:paraId="3E192615" w14:textId="77777777" w:rsidR="00940156" w:rsidRDefault="00940156">
            <w:pPr>
              <w:pStyle w:val="TableParagraph"/>
            </w:pPr>
          </w:p>
          <w:p w14:paraId="65D6D46F" w14:textId="77777777" w:rsidR="00940156" w:rsidRDefault="00940156">
            <w:pPr>
              <w:pStyle w:val="TableParagraph"/>
            </w:pPr>
          </w:p>
          <w:p w14:paraId="7DA09A3C" w14:textId="77777777" w:rsidR="00940156" w:rsidRDefault="00940156">
            <w:pPr>
              <w:pStyle w:val="TableParagraph"/>
            </w:pPr>
          </w:p>
          <w:p w14:paraId="1549EFED" w14:textId="77777777" w:rsidR="00940156" w:rsidRDefault="00940156">
            <w:pPr>
              <w:pStyle w:val="TableParagraph"/>
            </w:pPr>
          </w:p>
          <w:p w14:paraId="508621F3" w14:textId="77777777" w:rsidR="00940156" w:rsidRDefault="00940156">
            <w:pPr>
              <w:pStyle w:val="TableParagraph"/>
            </w:pPr>
          </w:p>
          <w:p w14:paraId="44D152B9" w14:textId="77777777" w:rsidR="00940156" w:rsidRDefault="00940156">
            <w:pPr>
              <w:pStyle w:val="TableParagraph"/>
            </w:pPr>
          </w:p>
          <w:p w14:paraId="2D5F6F2E" w14:textId="77777777" w:rsidR="00940156" w:rsidRDefault="00940156">
            <w:pPr>
              <w:pStyle w:val="TableParagraph"/>
            </w:pPr>
          </w:p>
          <w:p w14:paraId="413907BC" w14:textId="77777777" w:rsidR="00940156" w:rsidRDefault="00940156">
            <w:pPr>
              <w:pStyle w:val="TableParagraph"/>
            </w:pPr>
          </w:p>
          <w:p w14:paraId="43EA90D6" w14:textId="77777777" w:rsidR="00940156" w:rsidRDefault="00000000">
            <w:pPr>
              <w:pStyle w:val="TableParagraph"/>
              <w:spacing w:before="187"/>
              <w:ind w:left="227" w:right="220"/>
              <w:jc w:val="center"/>
              <w:rPr>
                <w:sz w:val="21"/>
              </w:rPr>
            </w:pPr>
            <w:r>
              <w:rPr>
                <w:w w:val="105"/>
                <w:sz w:val="21"/>
              </w:rPr>
              <w:t>230000.0</w:t>
            </w:r>
          </w:p>
        </w:tc>
      </w:tr>
    </w:tbl>
    <w:p w14:paraId="152AB0CB" w14:textId="77777777" w:rsidR="00940156" w:rsidRDefault="00940156">
      <w:pPr>
        <w:jc w:val="center"/>
        <w:rPr>
          <w:sz w:val="21"/>
        </w:rPr>
        <w:sectPr w:rsidR="00940156">
          <w:pgSz w:w="15840" w:h="12240" w:orient="landscape"/>
          <w:pgMar w:top="1400" w:right="120" w:bottom="280" w:left="160" w:header="1201" w:footer="0" w:gutter="0"/>
          <w:cols w:space="720"/>
        </w:sectPr>
      </w:pPr>
    </w:p>
    <w:p w14:paraId="21CD287A" w14:textId="77777777" w:rsidR="00940156" w:rsidRDefault="00940156">
      <w:pPr>
        <w:pStyle w:val="BodyText"/>
        <w:rPr>
          <w:sz w:val="20"/>
        </w:rPr>
      </w:pPr>
    </w:p>
    <w:p w14:paraId="569683CC"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462F9779" w14:textId="77777777">
        <w:trPr>
          <w:trHeight w:val="3282"/>
        </w:trPr>
        <w:tc>
          <w:tcPr>
            <w:tcW w:w="592" w:type="dxa"/>
          </w:tcPr>
          <w:p w14:paraId="674AFAC7" w14:textId="77777777" w:rsidR="00940156" w:rsidRDefault="00940156">
            <w:pPr>
              <w:pStyle w:val="TableParagraph"/>
              <w:rPr>
                <w:sz w:val="20"/>
              </w:rPr>
            </w:pPr>
          </w:p>
        </w:tc>
        <w:tc>
          <w:tcPr>
            <w:tcW w:w="2414" w:type="dxa"/>
          </w:tcPr>
          <w:p w14:paraId="4283A40C" w14:textId="77777777" w:rsidR="00940156" w:rsidRDefault="00940156">
            <w:pPr>
              <w:pStyle w:val="TableParagraph"/>
              <w:rPr>
                <w:sz w:val="20"/>
              </w:rPr>
            </w:pPr>
          </w:p>
        </w:tc>
        <w:tc>
          <w:tcPr>
            <w:tcW w:w="7165" w:type="dxa"/>
          </w:tcPr>
          <w:p w14:paraId="4F392E95" w14:textId="77777777" w:rsidR="00940156" w:rsidRDefault="00000000">
            <w:pPr>
              <w:pStyle w:val="TableParagraph"/>
              <w:spacing w:before="19" w:line="271" w:lineRule="auto"/>
              <w:ind w:left="101" w:right="411"/>
              <w:rPr>
                <w:sz w:val="21"/>
                <w:szCs w:val="21"/>
              </w:rPr>
            </w:pPr>
            <w:r>
              <w:rPr>
                <w:sz w:val="21"/>
                <w:szCs w:val="21"/>
              </w:rPr>
              <w:t xml:space="preserve">HD): Պատկերի հարաբերակցությունը 16:9: Նկարի </w:t>
            </w:r>
            <w:r>
              <w:rPr>
                <w:spacing w:val="-9"/>
                <w:sz w:val="21"/>
                <w:szCs w:val="21"/>
              </w:rPr>
              <w:t xml:space="preserve">առանձնահատկու- </w:t>
            </w:r>
            <w:r>
              <w:rPr>
                <w:spacing w:val="-8"/>
                <w:sz w:val="21"/>
                <w:szCs w:val="21"/>
              </w:rPr>
              <w:t xml:space="preserve">թյունները </w:t>
            </w:r>
            <w:r>
              <w:rPr>
                <w:sz w:val="21"/>
                <w:szCs w:val="21"/>
              </w:rPr>
              <w:t xml:space="preserve">և </w:t>
            </w:r>
            <w:r>
              <w:rPr>
                <w:spacing w:val="-9"/>
                <w:sz w:val="21"/>
                <w:szCs w:val="21"/>
              </w:rPr>
              <w:t xml:space="preserve">ընտրանքները </w:t>
            </w:r>
            <w:r>
              <w:rPr>
                <w:spacing w:val="-5"/>
                <w:sz w:val="21"/>
                <w:szCs w:val="21"/>
              </w:rPr>
              <w:t xml:space="preserve">3D, </w:t>
            </w:r>
            <w:r>
              <w:rPr>
                <w:spacing w:val="-8"/>
                <w:sz w:val="21"/>
                <w:szCs w:val="21"/>
              </w:rPr>
              <w:t xml:space="preserve">հիմնաքարի ուղղում </w:t>
            </w:r>
            <w:r>
              <w:rPr>
                <w:spacing w:val="-7"/>
                <w:sz w:val="21"/>
                <w:szCs w:val="21"/>
              </w:rPr>
              <w:t xml:space="preserve">Լամպի </w:t>
            </w:r>
            <w:r>
              <w:rPr>
                <w:spacing w:val="-8"/>
                <w:sz w:val="21"/>
                <w:szCs w:val="21"/>
              </w:rPr>
              <w:t xml:space="preserve">տեսակը </w:t>
            </w:r>
            <w:r>
              <w:rPr>
                <w:spacing w:val="-6"/>
                <w:sz w:val="21"/>
                <w:szCs w:val="21"/>
              </w:rPr>
              <w:t xml:space="preserve">LED </w:t>
            </w:r>
            <w:r>
              <w:rPr>
                <w:spacing w:val="-7"/>
                <w:sz w:val="21"/>
                <w:szCs w:val="21"/>
              </w:rPr>
              <w:t xml:space="preserve">Լամպի </w:t>
            </w:r>
            <w:r>
              <w:rPr>
                <w:spacing w:val="-8"/>
                <w:sz w:val="21"/>
                <w:szCs w:val="21"/>
              </w:rPr>
              <w:t xml:space="preserve">կյանքը </w:t>
            </w:r>
            <w:r>
              <w:rPr>
                <w:spacing w:val="-7"/>
                <w:sz w:val="21"/>
                <w:szCs w:val="21"/>
              </w:rPr>
              <w:t xml:space="preserve">30000 ժամ </w:t>
            </w:r>
            <w:r>
              <w:rPr>
                <w:spacing w:val="-8"/>
                <w:sz w:val="21"/>
                <w:szCs w:val="21"/>
              </w:rPr>
              <w:t xml:space="preserve">Լամպերի քանակը </w:t>
            </w:r>
            <w:r>
              <w:rPr>
                <w:sz w:val="21"/>
                <w:szCs w:val="21"/>
              </w:rPr>
              <w:t xml:space="preserve">1 </w:t>
            </w:r>
            <w:r>
              <w:rPr>
                <w:spacing w:val="-6"/>
                <w:sz w:val="21"/>
                <w:szCs w:val="21"/>
              </w:rPr>
              <w:t xml:space="preserve">Min. </w:t>
            </w:r>
            <w:r>
              <w:rPr>
                <w:spacing w:val="-8"/>
                <w:sz w:val="21"/>
                <w:szCs w:val="21"/>
              </w:rPr>
              <w:t xml:space="preserve">նախագծման </w:t>
            </w:r>
            <w:r>
              <w:rPr>
                <w:spacing w:val="-9"/>
                <w:sz w:val="21"/>
                <w:szCs w:val="21"/>
              </w:rPr>
              <w:t xml:space="preserve">հեռավորությունը </w:t>
            </w:r>
            <w:r>
              <w:rPr>
                <w:spacing w:val="-6"/>
                <w:sz w:val="21"/>
                <w:szCs w:val="21"/>
              </w:rPr>
              <w:t xml:space="preserve">1.55 </w:t>
            </w:r>
            <w:r>
              <w:rPr>
                <w:sz w:val="21"/>
                <w:szCs w:val="21"/>
              </w:rPr>
              <w:t xml:space="preserve">մ </w:t>
            </w:r>
            <w:r>
              <w:rPr>
                <w:spacing w:val="-7"/>
                <w:sz w:val="21"/>
                <w:szCs w:val="21"/>
              </w:rPr>
              <w:t xml:space="preserve">Մաքս. </w:t>
            </w:r>
            <w:r>
              <w:rPr>
                <w:spacing w:val="-8"/>
                <w:sz w:val="21"/>
                <w:szCs w:val="21"/>
              </w:rPr>
              <w:t xml:space="preserve">Նախագծման </w:t>
            </w:r>
            <w:r>
              <w:rPr>
                <w:spacing w:val="-9"/>
                <w:sz w:val="21"/>
                <w:szCs w:val="21"/>
              </w:rPr>
              <w:t xml:space="preserve">հեռավորությունը </w:t>
            </w:r>
            <w:r>
              <w:rPr>
                <w:sz w:val="21"/>
                <w:szCs w:val="21"/>
              </w:rPr>
              <w:t xml:space="preserve">7.2 մ: Min. անկյունագծային չափը 0,81 մ, մաքս. անկյունագծային չափը </w:t>
            </w:r>
            <w:r>
              <w:rPr>
                <w:spacing w:val="-3"/>
                <w:sz w:val="21"/>
                <w:szCs w:val="21"/>
              </w:rPr>
              <w:t xml:space="preserve">5,26 </w:t>
            </w:r>
            <w:r>
              <w:rPr>
                <w:spacing w:val="-4"/>
                <w:sz w:val="21"/>
                <w:szCs w:val="21"/>
              </w:rPr>
              <w:t xml:space="preserve">մ, </w:t>
            </w:r>
            <w:r>
              <w:rPr>
                <w:spacing w:val="-7"/>
                <w:sz w:val="21"/>
                <w:szCs w:val="21"/>
              </w:rPr>
              <w:t xml:space="preserve">Մաքս. </w:t>
            </w:r>
            <w:r>
              <w:rPr>
                <w:spacing w:val="-8"/>
                <w:sz w:val="21"/>
                <w:szCs w:val="21"/>
              </w:rPr>
              <w:t xml:space="preserve">կադրերի </w:t>
            </w:r>
            <w:r>
              <w:rPr>
                <w:spacing w:val="-9"/>
                <w:sz w:val="21"/>
                <w:szCs w:val="21"/>
              </w:rPr>
              <w:t xml:space="preserve">հաճախականությունը </w:t>
            </w:r>
            <w:r>
              <w:rPr>
                <w:spacing w:val="-4"/>
                <w:sz w:val="21"/>
                <w:szCs w:val="21"/>
              </w:rPr>
              <w:t xml:space="preserve">60 </w:t>
            </w:r>
            <w:r>
              <w:rPr>
                <w:spacing w:val="-6"/>
                <w:sz w:val="21"/>
                <w:szCs w:val="21"/>
              </w:rPr>
              <w:t xml:space="preserve">Հց, </w:t>
            </w:r>
            <w:r>
              <w:rPr>
                <w:spacing w:val="-8"/>
                <w:sz w:val="21"/>
                <w:szCs w:val="21"/>
              </w:rPr>
              <w:t xml:space="preserve">Կոնտրաստ հարաբե- րակցությունը 10000:1, Լուսավոր </w:t>
            </w:r>
            <w:r>
              <w:rPr>
                <w:spacing w:val="-7"/>
                <w:sz w:val="21"/>
                <w:szCs w:val="21"/>
              </w:rPr>
              <w:t xml:space="preserve">հոսք 9800 </w:t>
            </w:r>
            <w:r>
              <w:rPr>
                <w:spacing w:val="-5"/>
                <w:sz w:val="21"/>
                <w:szCs w:val="21"/>
              </w:rPr>
              <w:t xml:space="preserve">լմ </w:t>
            </w:r>
            <w:r>
              <w:rPr>
                <w:spacing w:val="-8"/>
                <w:sz w:val="21"/>
                <w:szCs w:val="21"/>
              </w:rPr>
              <w:t xml:space="preserve">Keystone ուղղման տեսակը` </w:t>
            </w:r>
            <w:r>
              <w:rPr>
                <w:spacing w:val="-9"/>
                <w:sz w:val="21"/>
                <w:szCs w:val="21"/>
              </w:rPr>
              <w:t xml:space="preserve">ուղղահայաց/հորիզոնական </w:t>
            </w:r>
            <w:r>
              <w:rPr>
                <w:spacing w:val="-6"/>
                <w:sz w:val="21"/>
                <w:szCs w:val="21"/>
              </w:rPr>
              <w:t xml:space="preserve">Wi-Fi </w:t>
            </w:r>
            <w:r>
              <w:rPr>
                <w:spacing w:val="-8"/>
                <w:sz w:val="21"/>
                <w:szCs w:val="21"/>
              </w:rPr>
              <w:t xml:space="preserve">ստանդարտ 802.11ac, Ներկառուցված բարձրախոսների քանակը </w:t>
            </w:r>
            <w:r>
              <w:rPr>
                <w:sz w:val="21"/>
                <w:szCs w:val="21"/>
              </w:rPr>
              <w:t>2</w:t>
            </w:r>
          </w:p>
          <w:p w14:paraId="5FBCFC3E" w14:textId="77777777" w:rsidR="00940156" w:rsidRDefault="00000000">
            <w:pPr>
              <w:pStyle w:val="TableParagraph"/>
              <w:spacing w:before="9"/>
              <w:ind w:left="101"/>
              <w:rPr>
                <w:sz w:val="21"/>
                <w:szCs w:val="21"/>
              </w:rPr>
            </w:pPr>
            <w:r>
              <w:rPr>
                <w:w w:val="105"/>
                <w:sz w:val="21"/>
                <w:szCs w:val="21"/>
              </w:rPr>
              <w:t>Յուրաքանչյուր բարձրախոսի հզորությունը 5 Վտ է: Սարքավորումներ:</w:t>
            </w:r>
          </w:p>
          <w:p w14:paraId="7025C8DD" w14:textId="77777777" w:rsidR="00940156" w:rsidRDefault="00000000">
            <w:pPr>
              <w:pStyle w:val="TableParagraph"/>
              <w:spacing w:before="4" w:line="270" w:lineRule="atLeast"/>
              <w:ind w:left="101"/>
              <w:rPr>
                <w:sz w:val="21"/>
                <w:szCs w:val="21"/>
              </w:rPr>
            </w:pPr>
            <w:r>
              <w:rPr>
                <w:sz w:val="21"/>
                <w:szCs w:val="21"/>
              </w:rPr>
              <w:t>Պրոյեկտոր, հեռակառավարման վահանակ, հրահանգներ: Երաշխիք՝ առնվազն 1 տարի</w:t>
            </w:r>
          </w:p>
        </w:tc>
        <w:tc>
          <w:tcPr>
            <w:tcW w:w="1143" w:type="dxa"/>
          </w:tcPr>
          <w:p w14:paraId="7497A72A" w14:textId="77777777" w:rsidR="00940156" w:rsidRDefault="00940156">
            <w:pPr>
              <w:pStyle w:val="TableParagraph"/>
              <w:rPr>
                <w:sz w:val="20"/>
              </w:rPr>
            </w:pPr>
          </w:p>
        </w:tc>
        <w:tc>
          <w:tcPr>
            <w:tcW w:w="1102" w:type="dxa"/>
          </w:tcPr>
          <w:p w14:paraId="78F4F136" w14:textId="77777777" w:rsidR="00940156" w:rsidRDefault="00940156">
            <w:pPr>
              <w:pStyle w:val="TableParagraph"/>
              <w:rPr>
                <w:sz w:val="20"/>
              </w:rPr>
            </w:pPr>
          </w:p>
        </w:tc>
        <w:tc>
          <w:tcPr>
            <w:tcW w:w="1263" w:type="dxa"/>
          </w:tcPr>
          <w:p w14:paraId="67D6A7AA" w14:textId="77777777" w:rsidR="00940156" w:rsidRDefault="00940156">
            <w:pPr>
              <w:pStyle w:val="TableParagraph"/>
              <w:rPr>
                <w:sz w:val="20"/>
              </w:rPr>
            </w:pPr>
          </w:p>
        </w:tc>
        <w:tc>
          <w:tcPr>
            <w:tcW w:w="1633" w:type="dxa"/>
          </w:tcPr>
          <w:p w14:paraId="30EB191F" w14:textId="77777777" w:rsidR="00940156" w:rsidRDefault="00940156">
            <w:pPr>
              <w:pStyle w:val="TableParagraph"/>
              <w:rPr>
                <w:sz w:val="20"/>
              </w:rPr>
            </w:pPr>
          </w:p>
        </w:tc>
      </w:tr>
      <w:tr w:rsidR="00940156" w14:paraId="44240C0D" w14:textId="77777777">
        <w:trPr>
          <w:trHeight w:val="1117"/>
        </w:trPr>
        <w:tc>
          <w:tcPr>
            <w:tcW w:w="592" w:type="dxa"/>
          </w:tcPr>
          <w:p w14:paraId="2AD2D54D" w14:textId="77777777" w:rsidR="00940156" w:rsidRDefault="00940156">
            <w:pPr>
              <w:pStyle w:val="TableParagraph"/>
            </w:pPr>
          </w:p>
          <w:p w14:paraId="754DA45D" w14:textId="77777777" w:rsidR="00940156" w:rsidRDefault="00000000">
            <w:pPr>
              <w:pStyle w:val="TableParagraph"/>
              <w:spacing w:before="191"/>
              <w:ind w:left="194"/>
              <w:rPr>
                <w:sz w:val="21"/>
              </w:rPr>
            </w:pPr>
            <w:r>
              <w:rPr>
                <w:sz w:val="21"/>
              </w:rPr>
              <w:t>13</w:t>
            </w:r>
          </w:p>
        </w:tc>
        <w:tc>
          <w:tcPr>
            <w:tcW w:w="2414" w:type="dxa"/>
          </w:tcPr>
          <w:p w14:paraId="3EA7893C" w14:textId="77777777" w:rsidR="00940156" w:rsidRDefault="00940156">
            <w:pPr>
              <w:pStyle w:val="TableParagraph"/>
            </w:pPr>
          </w:p>
          <w:p w14:paraId="3C48899B" w14:textId="77777777" w:rsidR="00940156" w:rsidRDefault="00000000">
            <w:pPr>
              <w:pStyle w:val="TableParagraph"/>
              <w:spacing w:before="189"/>
              <w:ind w:left="103"/>
              <w:rPr>
                <w:sz w:val="21"/>
                <w:szCs w:val="21"/>
              </w:rPr>
            </w:pPr>
            <w:r>
              <w:rPr>
                <w:w w:val="110"/>
                <w:sz w:val="21"/>
                <w:szCs w:val="21"/>
              </w:rPr>
              <w:t>Լվացքի մեքենա</w:t>
            </w:r>
          </w:p>
        </w:tc>
        <w:tc>
          <w:tcPr>
            <w:tcW w:w="7165" w:type="dxa"/>
          </w:tcPr>
          <w:p w14:paraId="45D3CBBC" w14:textId="77777777" w:rsidR="00940156" w:rsidRDefault="00000000">
            <w:pPr>
              <w:pStyle w:val="TableParagraph"/>
              <w:tabs>
                <w:tab w:val="left" w:pos="5981"/>
              </w:tabs>
              <w:spacing w:before="22"/>
              <w:ind w:left="101"/>
              <w:rPr>
                <w:sz w:val="21"/>
                <w:szCs w:val="21"/>
              </w:rPr>
            </w:pPr>
            <w:r>
              <w:rPr>
                <w:sz w:val="21"/>
                <w:szCs w:val="21"/>
              </w:rPr>
              <w:t>VIKASS VWMC0112</w:t>
            </w:r>
            <w:r>
              <w:rPr>
                <w:spacing w:val="-42"/>
                <w:sz w:val="21"/>
                <w:szCs w:val="21"/>
              </w:rPr>
              <w:t xml:space="preserve"> </w:t>
            </w:r>
            <w:r>
              <w:rPr>
                <w:sz w:val="21"/>
                <w:szCs w:val="21"/>
              </w:rPr>
              <w:t>12</w:t>
            </w:r>
            <w:r>
              <w:rPr>
                <w:spacing w:val="-21"/>
                <w:sz w:val="21"/>
                <w:szCs w:val="21"/>
              </w:rPr>
              <w:t xml:space="preserve"> </w:t>
            </w:r>
            <w:r>
              <w:rPr>
                <w:sz w:val="21"/>
                <w:szCs w:val="21"/>
              </w:rPr>
              <w:t>KG</w:t>
            </w:r>
            <w:r>
              <w:rPr>
                <w:sz w:val="21"/>
                <w:szCs w:val="21"/>
              </w:rPr>
              <w:tab/>
              <w:t>Լվացքի</w:t>
            </w:r>
          </w:p>
          <w:p w14:paraId="693BCFA0" w14:textId="77777777" w:rsidR="00940156" w:rsidRDefault="00000000">
            <w:pPr>
              <w:pStyle w:val="TableParagraph"/>
              <w:spacing w:before="39"/>
              <w:ind w:left="101"/>
              <w:rPr>
                <w:sz w:val="21"/>
                <w:szCs w:val="21"/>
              </w:rPr>
            </w:pPr>
            <w:r>
              <w:rPr>
                <w:w w:val="105"/>
                <w:sz w:val="21"/>
                <w:szCs w:val="21"/>
              </w:rPr>
              <w:t>ներբեռնման քաշ՝ 12 կգ, ծրագրերի քանակ 16, ջրի ծախսը 60-80</w:t>
            </w:r>
            <w:r>
              <w:rPr>
                <w:spacing w:val="52"/>
                <w:w w:val="105"/>
                <w:sz w:val="21"/>
                <w:szCs w:val="21"/>
              </w:rPr>
              <w:t xml:space="preserve"> </w:t>
            </w:r>
            <w:r>
              <w:rPr>
                <w:w w:val="105"/>
                <w:sz w:val="21"/>
                <w:szCs w:val="21"/>
              </w:rPr>
              <w:t>լ/ցիկլ,</w:t>
            </w:r>
          </w:p>
          <w:p w14:paraId="36990F48" w14:textId="77777777" w:rsidR="00940156" w:rsidRDefault="00000000">
            <w:pPr>
              <w:pStyle w:val="TableParagraph"/>
              <w:spacing w:before="1" w:line="280" w:lineRule="atLeast"/>
              <w:ind w:left="101" w:right="209"/>
              <w:rPr>
                <w:sz w:val="21"/>
                <w:szCs w:val="21"/>
              </w:rPr>
            </w:pPr>
            <w:r>
              <w:rPr>
                <w:w w:val="105"/>
                <w:sz w:val="21"/>
                <w:szCs w:val="21"/>
              </w:rPr>
              <w:t>քամելու արագություն՝ 1400 պտ/րոպե, չափսերը՝ (ԼxԲxԽ) 60x65x85 սմ. Լարում՝ 220 Վ: Երաշխիք՝ 2 տարի</w:t>
            </w:r>
          </w:p>
        </w:tc>
        <w:tc>
          <w:tcPr>
            <w:tcW w:w="1143" w:type="dxa"/>
          </w:tcPr>
          <w:p w14:paraId="28EC150D" w14:textId="77777777" w:rsidR="00940156" w:rsidRDefault="00940156">
            <w:pPr>
              <w:pStyle w:val="TableParagraph"/>
            </w:pPr>
          </w:p>
          <w:p w14:paraId="03F049AD" w14:textId="77777777" w:rsidR="00940156" w:rsidRDefault="00000000">
            <w:pPr>
              <w:pStyle w:val="TableParagraph"/>
              <w:spacing w:before="189"/>
              <w:ind w:left="311" w:right="310"/>
              <w:jc w:val="center"/>
              <w:rPr>
                <w:sz w:val="21"/>
                <w:szCs w:val="21"/>
              </w:rPr>
            </w:pPr>
            <w:r>
              <w:rPr>
                <w:w w:val="105"/>
                <w:sz w:val="21"/>
                <w:szCs w:val="21"/>
              </w:rPr>
              <w:t>հատ</w:t>
            </w:r>
          </w:p>
        </w:tc>
        <w:tc>
          <w:tcPr>
            <w:tcW w:w="1102" w:type="dxa"/>
          </w:tcPr>
          <w:p w14:paraId="34471CEF" w14:textId="77777777" w:rsidR="00940156" w:rsidRDefault="00940156">
            <w:pPr>
              <w:pStyle w:val="TableParagraph"/>
            </w:pPr>
          </w:p>
          <w:p w14:paraId="272DC14F" w14:textId="77777777" w:rsidR="00940156" w:rsidRDefault="00000000">
            <w:pPr>
              <w:pStyle w:val="TableParagraph"/>
              <w:spacing w:before="189"/>
              <w:ind w:left="497"/>
              <w:rPr>
                <w:sz w:val="21"/>
              </w:rPr>
            </w:pPr>
            <w:r>
              <w:rPr>
                <w:w w:val="97"/>
                <w:sz w:val="21"/>
              </w:rPr>
              <w:t>3</w:t>
            </w:r>
          </w:p>
        </w:tc>
        <w:tc>
          <w:tcPr>
            <w:tcW w:w="1263" w:type="dxa"/>
          </w:tcPr>
          <w:p w14:paraId="215DCE4A" w14:textId="77777777" w:rsidR="00940156" w:rsidRDefault="00940156">
            <w:pPr>
              <w:pStyle w:val="TableParagraph"/>
            </w:pPr>
          </w:p>
          <w:p w14:paraId="26BFB783" w14:textId="77777777" w:rsidR="00940156" w:rsidRDefault="00000000">
            <w:pPr>
              <w:pStyle w:val="TableParagraph"/>
              <w:spacing w:before="189"/>
              <w:ind w:left="110" w:right="98"/>
              <w:jc w:val="center"/>
              <w:rPr>
                <w:sz w:val="21"/>
              </w:rPr>
            </w:pPr>
            <w:r>
              <w:rPr>
                <w:w w:val="105"/>
                <w:sz w:val="21"/>
              </w:rPr>
              <w:t>300000.0</w:t>
            </w:r>
          </w:p>
        </w:tc>
        <w:tc>
          <w:tcPr>
            <w:tcW w:w="1633" w:type="dxa"/>
          </w:tcPr>
          <w:p w14:paraId="23EFF322" w14:textId="77777777" w:rsidR="00940156" w:rsidRDefault="00940156">
            <w:pPr>
              <w:pStyle w:val="TableParagraph"/>
            </w:pPr>
          </w:p>
          <w:p w14:paraId="474F3153" w14:textId="77777777" w:rsidR="00940156" w:rsidRDefault="00000000">
            <w:pPr>
              <w:pStyle w:val="TableParagraph"/>
              <w:spacing w:before="189"/>
              <w:ind w:left="222" w:right="220"/>
              <w:jc w:val="center"/>
              <w:rPr>
                <w:sz w:val="21"/>
              </w:rPr>
            </w:pPr>
            <w:r>
              <w:rPr>
                <w:w w:val="110"/>
                <w:sz w:val="21"/>
              </w:rPr>
              <w:t>900000.0</w:t>
            </w:r>
          </w:p>
        </w:tc>
      </w:tr>
      <w:tr w:rsidR="00940156" w14:paraId="53995C87" w14:textId="77777777">
        <w:trPr>
          <w:trHeight w:val="1117"/>
        </w:trPr>
        <w:tc>
          <w:tcPr>
            <w:tcW w:w="592" w:type="dxa"/>
          </w:tcPr>
          <w:p w14:paraId="35EF32D4" w14:textId="77777777" w:rsidR="00940156" w:rsidRDefault="00940156">
            <w:pPr>
              <w:pStyle w:val="TableParagraph"/>
            </w:pPr>
          </w:p>
          <w:p w14:paraId="347DBC45" w14:textId="77777777" w:rsidR="00940156" w:rsidRDefault="00000000">
            <w:pPr>
              <w:pStyle w:val="TableParagraph"/>
              <w:spacing w:before="191"/>
              <w:ind w:left="191"/>
              <w:rPr>
                <w:sz w:val="21"/>
              </w:rPr>
            </w:pPr>
            <w:r>
              <w:rPr>
                <w:sz w:val="21"/>
              </w:rPr>
              <w:t>14</w:t>
            </w:r>
          </w:p>
        </w:tc>
        <w:tc>
          <w:tcPr>
            <w:tcW w:w="2414" w:type="dxa"/>
          </w:tcPr>
          <w:p w14:paraId="56AC60F5" w14:textId="77777777" w:rsidR="00940156" w:rsidRDefault="00940156">
            <w:pPr>
              <w:pStyle w:val="TableParagraph"/>
            </w:pPr>
          </w:p>
          <w:p w14:paraId="2E107231" w14:textId="77777777" w:rsidR="00940156" w:rsidRDefault="00000000">
            <w:pPr>
              <w:pStyle w:val="TableParagraph"/>
              <w:spacing w:before="189"/>
              <w:ind w:left="103"/>
              <w:rPr>
                <w:sz w:val="21"/>
                <w:szCs w:val="21"/>
              </w:rPr>
            </w:pPr>
            <w:r>
              <w:rPr>
                <w:w w:val="105"/>
                <w:sz w:val="21"/>
                <w:szCs w:val="21"/>
              </w:rPr>
              <w:t>Չորանոց</w:t>
            </w:r>
          </w:p>
        </w:tc>
        <w:tc>
          <w:tcPr>
            <w:tcW w:w="7165" w:type="dxa"/>
          </w:tcPr>
          <w:p w14:paraId="47F99DD0" w14:textId="77777777" w:rsidR="00940156" w:rsidRDefault="00000000">
            <w:pPr>
              <w:pStyle w:val="TableParagraph"/>
              <w:spacing w:before="22"/>
              <w:ind w:left="101"/>
              <w:rPr>
                <w:sz w:val="21"/>
              </w:rPr>
            </w:pPr>
            <w:r>
              <w:rPr>
                <w:sz w:val="21"/>
              </w:rPr>
              <w:t>Hisense DHQA90</w:t>
            </w:r>
          </w:p>
          <w:p w14:paraId="4E281080" w14:textId="77777777" w:rsidR="00940156" w:rsidRDefault="00000000">
            <w:pPr>
              <w:pStyle w:val="TableParagraph"/>
              <w:spacing w:before="1" w:line="280" w:lineRule="atLeast"/>
              <w:ind w:left="101" w:right="411"/>
              <w:rPr>
                <w:sz w:val="21"/>
                <w:szCs w:val="21"/>
              </w:rPr>
            </w:pPr>
            <w:r>
              <w:rPr>
                <w:spacing w:val="-7"/>
                <w:w w:val="105"/>
                <w:sz w:val="21"/>
                <w:szCs w:val="21"/>
              </w:rPr>
              <w:t xml:space="preserve">Լվացքի </w:t>
            </w:r>
            <w:r>
              <w:rPr>
                <w:spacing w:val="-8"/>
                <w:w w:val="105"/>
                <w:sz w:val="21"/>
                <w:szCs w:val="21"/>
              </w:rPr>
              <w:t xml:space="preserve">բեռնման </w:t>
            </w:r>
            <w:r>
              <w:rPr>
                <w:spacing w:val="-6"/>
                <w:w w:val="105"/>
                <w:sz w:val="21"/>
                <w:szCs w:val="21"/>
              </w:rPr>
              <w:t xml:space="preserve">չափ </w:t>
            </w:r>
            <w:r>
              <w:rPr>
                <w:w w:val="105"/>
                <w:sz w:val="21"/>
                <w:szCs w:val="21"/>
              </w:rPr>
              <w:t xml:space="preserve">9 </w:t>
            </w:r>
            <w:r>
              <w:rPr>
                <w:spacing w:val="-6"/>
                <w:w w:val="105"/>
                <w:sz w:val="21"/>
                <w:szCs w:val="21"/>
              </w:rPr>
              <w:t xml:space="preserve">կգ, </w:t>
            </w:r>
            <w:r>
              <w:rPr>
                <w:spacing w:val="-8"/>
                <w:w w:val="105"/>
                <w:sz w:val="21"/>
                <w:szCs w:val="21"/>
              </w:rPr>
              <w:t xml:space="preserve">չորացման ծրագրերի քանակ՝ </w:t>
            </w:r>
            <w:r>
              <w:rPr>
                <w:spacing w:val="-4"/>
                <w:w w:val="105"/>
                <w:sz w:val="21"/>
                <w:szCs w:val="21"/>
              </w:rPr>
              <w:t xml:space="preserve">15, </w:t>
            </w:r>
            <w:r>
              <w:rPr>
                <w:spacing w:val="-8"/>
                <w:w w:val="105"/>
                <w:sz w:val="21"/>
                <w:szCs w:val="21"/>
              </w:rPr>
              <w:t xml:space="preserve">Էկրանով, </w:t>
            </w:r>
            <w:r>
              <w:rPr>
                <w:w w:val="105"/>
                <w:sz w:val="21"/>
                <w:szCs w:val="21"/>
              </w:rPr>
              <w:t>Էներգախնայողության դասA++, Լարում՝ 220-240 Վ/50-60 Հց, Երաշխիք՝ 2 տարի:</w:t>
            </w:r>
          </w:p>
        </w:tc>
        <w:tc>
          <w:tcPr>
            <w:tcW w:w="1143" w:type="dxa"/>
          </w:tcPr>
          <w:p w14:paraId="720DD377" w14:textId="77777777" w:rsidR="00940156" w:rsidRDefault="00940156">
            <w:pPr>
              <w:pStyle w:val="TableParagraph"/>
            </w:pPr>
          </w:p>
          <w:p w14:paraId="17767BB0" w14:textId="77777777" w:rsidR="00940156" w:rsidRDefault="00000000">
            <w:pPr>
              <w:pStyle w:val="TableParagraph"/>
              <w:spacing w:before="189"/>
              <w:ind w:left="311" w:right="310"/>
              <w:jc w:val="center"/>
              <w:rPr>
                <w:sz w:val="21"/>
                <w:szCs w:val="21"/>
              </w:rPr>
            </w:pPr>
            <w:r>
              <w:rPr>
                <w:w w:val="105"/>
                <w:sz w:val="21"/>
                <w:szCs w:val="21"/>
              </w:rPr>
              <w:t>հատ</w:t>
            </w:r>
          </w:p>
        </w:tc>
        <w:tc>
          <w:tcPr>
            <w:tcW w:w="1102" w:type="dxa"/>
          </w:tcPr>
          <w:p w14:paraId="3773C15D" w14:textId="77777777" w:rsidR="00940156" w:rsidRDefault="00940156">
            <w:pPr>
              <w:pStyle w:val="TableParagraph"/>
            </w:pPr>
          </w:p>
          <w:p w14:paraId="6ECDEFFD" w14:textId="77777777" w:rsidR="00940156" w:rsidRDefault="00000000">
            <w:pPr>
              <w:pStyle w:val="TableParagraph"/>
              <w:spacing w:before="189"/>
              <w:ind w:left="497"/>
              <w:rPr>
                <w:sz w:val="21"/>
              </w:rPr>
            </w:pPr>
            <w:r>
              <w:rPr>
                <w:w w:val="97"/>
                <w:sz w:val="21"/>
              </w:rPr>
              <w:t>3</w:t>
            </w:r>
          </w:p>
        </w:tc>
        <w:tc>
          <w:tcPr>
            <w:tcW w:w="1263" w:type="dxa"/>
          </w:tcPr>
          <w:p w14:paraId="6D7CA9A1" w14:textId="77777777" w:rsidR="00940156" w:rsidRDefault="00940156">
            <w:pPr>
              <w:pStyle w:val="TableParagraph"/>
            </w:pPr>
          </w:p>
          <w:p w14:paraId="628474E8" w14:textId="77777777" w:rsidR="00940156" w:rsidRDefault="00000000">
            <w:pPr>
              <w:pStyle w:val="TableParagraph"/>
              <w:spacing w:before="189"/>
              <w:ind w:left="110" w:right="96"/>
              <w:jc w:val="center"/>
              <w:rPr>
                <w:sz w:val="21"/>
              </w:rPr>
            </w:pPr>
            <w:r>
              <w:rPr>
                <w:w w:val="105"/>
                <w:sz w:val="21"/>
              </w:rPr>
              <w:t>250000.0</w:t>
            </w:r>
          </w:p>
        </w:tc>
        <w:tc>
          <w:tcPr>
            <w:tcW w:w="1633" w:type="dxa"/>
          </w:tcPr>
          <w:p w14:paraId="0E85C605" w14:textId="77777777" w:rsidR="00940156" w:rsidRDefault="00940156">
            <w:pPr>
              <w:pStyle w:val="TableParagraph"/>
            </w:pPr>
          </w:p>
          <w:p w14:paraId="3D0A6A36" w14:textId="77777777" w:rsidR="00940156" w:rsidRDefault="00000000">
            <w:pPr>
              <w:pStyle w:val="TableParagraph"/>
              <w:spacing w:before="189"/>
              <w:ind w:left="225" w:right="220"/>
              <w:jc w:val="center"/>
              <w:rPr>
                <w:sz w:val="21"/>
              </w:rPr>
            </w:pPr>
            <w:r>
              <w:rPr>
                <w:w w:val="105"/>
                <w:sz w:val="21"/>
              </w:rPr>
              <w:t>750000.0</w:t>
            </w:r>
          </w:p>
        </w:tc>
      </w:tr>
      <w:tr w:rsidR="00940156" w14:paraId="18545FFD" w14:textId="77777777">
        <w:trPr>
          <w:trHeight w:val="2234"/>
        </w:trPr>
        <w:tc>
          <w:tcPr>
            <w:tcW w:w="592" w:type="dxa"/>
          </w:tcPr>
          <w:p w14:paraId="3D7F88C0" w14:textId="77777777" w:rsidR="00940156" w:rsidRDefault="00940156">
            <w:pPr>
              <w:pStyle w:val="TableParagraph"/>
            </w:pPr>
          </w:p>
          <w:p w14:paraId="60AE0231" w14:textId="77777777" w:rsidR="00940156" w:rsidRDefault="00940156">
            <w:pPr>
              <w:pStyle w:val="TableParagraph"/>
            </w:pPr>
          </w:p>
          <w:p w14:paraId="0E9706D8" w14:textId="77777777" w:rsidR="00940156" w:rsidRDefault="00940156">
            <w:pPr>
              <w:pStyle w:val="TableParagraph"/>
            </w:pPr>
          </w:p>
          <w:p w14:paraId="52EE354E" w14:textId="77777777" w:rsidR="00940156" w:rsidRDefault="00940156">
            <w:pPr>
              <w:pStyle w:val="TableParagraph"/>
              <w:spacing w:before="3"/>
              <w:rPr>
                <w:sz w:val="21"/>
              </w:rPr>
            </w:pPr>
          </w:p>
          <w:p w14:paraId="177FCAF4" w14:textId="77777777" w:rsidR="00940156" w:rsidRDefault="00000000">
            <w:pPr>
              <w:pStyle w:val="TableParagraph"/>
              <w:ind w:left="194"/>
              <w:rPr>
                <w:sz w:val="21"/>
              </w:rPr>
            </w:pPr>
            <w:r>
              <w:rPr>
                <w:sz w:val="21"/>
              </w:rPr>
              <w:t>15</w:t>
            </w:r>
          </w:p>
        </w:tc>
        <w:tc>
          <w:tcPr>
            <w:tcW w:w="2414" w:type="dxa"/>
          </w:tcPr>
          <w:p w14:paraId="1C99AF69" w14:textId="77777777" w:rsidR="00940156" w:rsidRDefault="00940156">
            <w:pPr>
              <w:pStyle w:val="TableParagraph"/>
            </w:pPr>
          </w:p>
          <w:p w14:paraId="4EEB0E89" w14:textId="77777777" w:rsidR="00940156" w:rsidRDefault="00940156">
            <w:pPr>
              <w:pStyle w:val="TableParagraph"/>
            </w:pPr>
          </w:p>
          <w:p w14:paraId="2A996ADF" w14:textId="77777777" w:rsidR="00940156" w:rsidRDefault="00940156">
            <w:pPr>
              <w:pStyle w:val="TableParagraph"/>
            </w:pPr>
          </w:p>
          <w:p w14:paraId="5AA5C354" w14:textId="77777777" w:rsidR="00940156" w:rsidRDefault="00940156">
            <w:pPr>
              <w:pStyle w:val="TableParagraph"/>
              <w:rPr>
                <w:sz w:val="21"/>
              </w:rPr>
            </w:pPr>
          </w:p>
          <w:p w14:paraId="244350F3" w14:textId="77777777" w:rsidR="00940156" w:rsidRDefault="00000000">
            <w:pPr>
              <w:pStyle w:val="TableParagraph"/>
              <w:spacing w:before="1"/>
              <w:ind w:left="103"/>
              <w:rPr>
                <w:sz w:val="21"/>
                <w:szCs w:val="21"/>
              </w:rPr>
            </w:pPr>
            <w:r>
              <w:rPr>
                <w:w w:val="105"/>
                <w:sz w:val="21"/>
                <w:szCs w:val="21"/>
              </w:rPr>
              <w:t>Մեծ սառնարան</w:t>
            </w:r>
          </w:p>
        </w:tc>
        <w:tc>
          <w:tcPr>
            <w:tcW w:w="7165" w:type="dxa"/>
          </w:tcPr>
          <w:p w14:paraId="45852F2D" w14:textId="77777777" w:rsidR="00940156" w:rsidRDefault="00000000">
            <w:pPr>
              <w:pStyle w:val="TableParagraph"/>
              <w:spacing w:before="22"/>
              <w:ind w:left="101"/>
              <w:rPr>
                <w:sz w:val="21"/>
              </w:rPr>
            </w:pPr>
            <w:r>
              <w:rPr>
                <w:sz w:val="21"/>
              </w:rPr>
              <w:t>MIDEA MDRM691MIE46</w:t>
            </w:r>
          </w:p>
          <w:p w14:paraId="216FB455" w14:textId="77777777" w:rsidR="00940156" w:rsidRDefault="00000000">
            <w:pPr>
              <w:pStyle w:val="TableParagraph"/>
              <w:spacing w:before="39" w:line="278" w:lineRule="auto"/>
              <w:ind w:left="101" w:right="144"/>
              <w:rPr>
                <w:sz w:val="21"/>
                <w:szCs w:val="21"/>
              </w:rPr>
            </w:pPr>
            <w:r>
              <w:rPr>
                <w:spacing w:val="-8"/>
                <w:w w:val="105"/>
                <w:sz w:val="21"/>
                <w:szCs w:val="21"/>
              </w:rPr>
              <w:t xml:space="preserve">Սառցախցիկը՝ ներքևում, Սառեցման համակարգ </w:t>
            </w:r>
            <w:r>
              <w:rPr>
                <w:spacing w:val="-4"/>
                <w:w w:val="105"/>
                <w:sz w:val="21"/>
                <w:szCs w:val="21"/>
              </w:rPr>
              <w:t xml:space="preserve">No </w:t>
            </w:r>
            <w:r>
              <w:rPr>
                <w:spacing w:val="-8"/>
                <w:w w:val="105"/>
                <w:sz w:val="21"/>
                <w:szCs w:val="21"/>
              </w:rPr>
              <w:t xml:space="preserve">frost, </w:t>
            </w:r>
            <w:r>
              <w:rPr>
                <w:w w:val="105"/>
                <w:sz w:val="21"/>
                <w:szCs w:val="21"/>
              </w:rPr>
              <w:t xml:space="preserve">4 </w:t>
            </w:r>
            <w:r>
              <w:rPr>
                <w:spacing w:val="-7"/>
                <w:w w:val="105"/>
                <w:sz w:val="21"/>
                <w:szCs w:val="21"/>
              </w:rPr>
              <w:t xml:space="preserve">դուռ </w:t>
            </w:r>
            <w:r>
              <w:rPr>
                <w:spacing w:val="-8"/>
                <w:w w:val="105"/>
                <w:sz w:val="21"/>
                <w:szCs w:val="21"/>
              </w:rPr>
              <w:t xml:space="preserve">Սառնախցիկի ծավալ` </w:t>
            </w:r>
            <w:r>
              <w:rPr>
                <w:spacing w:val="-6"/>
                <w:w w:val="105"/>
                <w:sz w:val="21"/>
                <w:szCs w:val="21"/>
              </w:rPr>
              <w:t xml:space="preserve">355 </w:t>
            </w:r>
            <w:r>
              <w:rPr>
                <w:spacing w:val="-5"/>
                <w:w w:val="105"/>
                <w:sz w:val="21"/>
                <w:szCs w:val="21"/>
              </w:rPr>
              <w:t xml:space="preserve">լ, </w:t>
            </w:r>
            <w:r>
              <w:rPr>
                <w:spacing w:val="-9"/>
                <w:w w:val="105"/>
                <w:sz w:val="21"/>
                <w:szCs w:val="21"/>
              </w:rPr>
              <w:t xml:space="preserve">սառցախցիկի </w:t>
            </w:r>
            <w:r>
              <w:rPr>
                <w:spacing w:val="-7"/>
                <w:w w:val="105"/>
                <w:sz w:val="21"/>
                <w:szCs w:val="21"/>
              </w:rPr>
              <w:t xml:space="preserve">ծավալ </w:t>
            </w:r>
            <w:r>
              <w:rPr>
                <w:spacing w:val="-6"/>
                <w:w w:val="105"/>
                <w:sz w:val="21"/>
                <w:szCs w:val="21"/>
              </w:rPr>
              <w:t xml:space="preserve">175 </w:t>
            </w:r>
            <w:r>
              <w:rPr>
                <w:spacing w:val="-4"/>
                <w:w w:val="105"/>
                <w:sz w:val="21"/>
                <w:szCs w:val="21"/>
              </w:rPr>
              <w:t xml:space="preserve">լ, </w:t>
            </w:r>
            <w:r>
              <w:rPr>
                <w:spacing w:val="-9"/>
                <w:w w:val="105"/>
                <w:sz w:val="21"/>
                <w:szCs w:val="21"/>
              </w:rPr>
              <w:t xml:space="preserve">Էներգախնայո- </w:t>
            </w:r>
            <w:r>
              <w:rPr>
                <w:spacing w:val="-8"/>
                <w:w w:val="105"/>
                <w:sz w:val="21"/>
                <w:szCs w:val="21"/>
              </w:rPr>
              <w:t xml:space="preserve">ղության </w:t>
            </w:r>
            <w:r>
              <w:rPr>
                <w:spacing w:val="-6"/>
                <w:w w:val="105"/>
                <w:sz w:val="21"/>
                <w:szCs w:val="21"/>
              </w:rPr>
              <w:t xml:space="preserve">դաս </w:t>
            </w:r>
            <w:r>
              <w:rPr>
                <w:spacing w:val="-7"/>
                <w:w w:val="105"/>
                <w:sz w:val="21"/>
                <w:szCs w:val="21"/>
              </w:rPr>
              <w:t xml:space="preserve">A++, </w:t>
            </w:r>
            <w:r>
              <w:rPr>
                <w:spacing w:val="-8"/>
                <w:w w:val="105"/>
                <w:sz w:val="21"/>
                <w:szCs w:val="21"/>
              </w:rPr>
              <w:t xml:space="preserve">Էկրանով, </w:t>
            </w:r>
            <w:r>
              <w:rPr>
                <w:spacing w:val="-9"/>
                <w:w w:val="105"/>
                <w:sz w:val="21"/>
                <w:szCs w:val="21"/>
              </w:rPr>
              <w:t xml:space="preserve">սառեցման.աստիճան </w:t>
            </w:r>
            <w:r>
              <w:rPr>
                <w:spacing w:val="-6"/>
                <w:w w:val="105"/>
                <w:sz w:val="21"/>
                <w:szCs w:val="21"/>
              </w:rPr>
              <w:t xml:space="preserve">(Ց) </w:t>
            </w:r>
            <w:r>
              <w:rPr>
                <w:spacing w:val="-5"/>
                <w:w w:val="105"/>
                <w:sz w:val="21"/>
                <w:szCs w:val="21"/>
              </w:rPr>
              <w:t xml:space="preserve">-18 </w:t>
            </w:r>
            <w:r>
              <w:rPr>
                <w:spacing w:val="-7"/>
                <w:w w:val="105"/>
                <w:sz w:val="21"/>
                <w:szCs w:val="21"/>
              </w:rPr>
              <w:t xml:space="preserve">Արագ </w:t>
            </w:r>
            <w:r>
              <w:rPr>
                <w:spacing w:val="-8"/>
                <w:w w:val="105"/>
                <w:sz w:val="21"/>
                <w:szCs w:val="21"/>
              </w:rPr>
              <w:t xml:space="preserve">սառեցման համակարգով, Դարակների նյութը՝ ապակի, </w:t>
            </w:r>
            <w:r>
              <w:rPr>
                <w:spacing w:val="-6"/>
                <w:w w:val="105"/>
                <w:sz w:val="21"/>
                <w:szCs w:val="21"/>
              </w:rPr>
              <w:t xml:space="preserve">Ձվի </w:t>
            </w:r>
            <w:r>
              <w:rPr>
                <w:spacing w:val="-7"/>
                <w:w w:val="105"/>
                <w:sz w:val="21"/>
                <w:szCs w:val="21"/>
              </w:rPr>
              <w:t xml:space="preserve">պահոցի, </w:t>
            </w:r>
            <w:r>
              <w:rPr>
                <w:spacing w:val="-8"/>
                <w:w w:val="105"/>
                <w:sz w:val="21"/>
                <w:szCs w:val="21"/>
              </w:rPr>
              <w:t xml:space="preserve">սառույց պատրաստող սարքի զրոյական խցիկի առկայություն: Սառեցման հզորություն (կգ/24ժ) </w:t>
            </w:r>
            <w:r>
              <w:rPr>
                <w:spacing w:val="-5"/>
                <w:w w:val="105"/>
                <w:sz w:val="21"/>
                <w:szCs w:val="21"/>
              </w:rPr>
              <w:t xml:space="preserve">9, </w:t>
            </w:r>
            <w:r>
              <w:rPr>
                <w:spacing w:val="-7"/>
                <w:w w:val="105"/>
                <w:sz w:val="21"/>
                <w:szCs w:val="21"/>
              </w:rPr>
              <w:t xml:space="preserve">Աղմուկ (dB) </w:t>
            </w:r>
            <w:r>
              <w:rPr>
                <w:spacing w:val="-8"/>
                <w:w w:val="105"/>
                <w:sz w:val="21"/>
                <w:szCs w:val="21"/>
              </w:rPr>
              <w:t xml:space="preserve">35,Չափերը (ԲxԼxԽ) </w:t>
            </w:r>
            <w:r>
              <w:rPr>
                <w:spacing w:val="-5"/>
                <w:w w:val="105"/>
                <w:sz w:val="21"/>
                <w:szCs w:val="21"/>
              </w:rPr>
              <w:t xml:space="preserve">սմ </w:t>
            </w:r>
            <w:r>
              <w:rPr>
                <w:spacing w:val="-6"/>
                <w:w w:val="105"/>
                <w:sz w:val="21"/>
                <w:szCs w:val="21"/>
              </w:rPr>
              <w:t xml:space="preserve">83 </w:t>
            </w:r>
            <w:r>
              <w:rPr>
                <w:w w:val="105"/>
                <w:sz w:val="21"/>
                <w:szCs w:val="21"/>
              </w:rPr>
              <w:t xml:space="preserve">x </w:t>
            </w:r>
            <w:r>
              <w:rPr>
                <w:spacing w:val="-5"/>
                <w:w w:val="105"/>
                <w:sz w:val="21"/>
                <w:szCs w:val="21"/>
              </w:rPr>
              <w:t xml:space="preserve">190 </w:t>
            </w:r>
            <w:r>
              <w:rPr>
                <w:w w:val="105"/>
                <w:sz w:val="21"/>
                <w:szCs w:val="21"/>
              </w:rPr>
              <w:t xml:space="preserve">x </w:t>
            </w:r>
            <w:r>
              <w:rPr>
                <w:spacing w:val="-5"/>
                <w:w w:val="105"/>
                <w:sz w:val="21"/>
                <w:szCs w:val="21"/>
              </w:rPr>
              <w:t>65:</w:t>
            </w:r>
          </w:p>
          <w:p w14:paraId="5565D255" w14:textId="77777777" w:rsidR="00940156" w:rsidRDefault="00000000">
            <w:pPr>
              <w:pStyle w:val="TableParagraph"/>
              <w:spacing w:line="230" w:lineRule="exact"/>
              <w:ind w:left="101"/>
              <w:rPr>
                <w:sz w:val="21"/>
                <w:szCs w:val="21"/>
              </w:rPr>
            </w:pPr>
            <w:r>
              <w:rPr>
                <w:w w:val="105"/>
                <w:sz w:val="21"/>
                <w:szCs w:val="21"/>
              </w:rPr>
              <w:t>Երաշխիք՝ 2 տարի</w:t>
            </w:r>
          </w:p>
        </w:tc>
        <w:tc>
          <w:tcPr>
            <w:tcW w:w="1143" w:type="dxa"/>
          </w:tcPr>
          <w:p w14:paraId="3E42DC39" w14:textId="77777777" w:rsidR="00940156" w:rsidRDefault="00940156">
            <w:pPr>
              <w:pStyle w:val="TableParagraph"/>
            </w:pPr>
          </w:p>
          <w:p w14:paraId="26074C47" w14:textId="77777777" w:rsidR="00940156" w:rsidRDefault="00940156">
            <w:pPr>
              <w:pStyle w:val="TableParagraph"/>
            </w:pPr>
          </w:p>
          <w:p w14:paraId="010603E8" w14:textId="77777777" w:rsidR="00940156" w:rsidRDefault="00940156">
            <w:pPr>
              <w:pStyle w:val="TableParagraph"/>
            </w:pPr>
          </w:p>
          <w:p w14:paraId="5ED09307" w14:textId="77777777" w:rsidR="00940156" w:rsidRDefault="00940156">
            <w:pPr>
              <w:pStyle w:val="TableParagraph"/>
              <w:rPr>
                <w:sz w:val="21"/>
              </w:rPr>
            </w:pPr>
          </w:p>
          <w:p w14:paraId="02A552C8"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1B657C6E" w14:textId="77777777" w:rsidR="00940156" w:rsidRDefault="00940156">
            <w:pPr>
              <w:pStyle w:val="TableParagraph"/>
            </w:pPr>
          </w:p>
          <w:p w14:paraId="1F633D2A" w14:textId="77777777" w:rsidR="00940156" w:rsidRDefault="00940156">
            <w:pPr>
              <w:pStyle w:val="TableParagraph"/>
            </w:pPr>
          </w:p>
          <w:p w14:paraId="3D2E3D63" w14:textId="77777777" w:rsidR="00940156" w:rsidRDefault="00940156">
            <w:pPr>
              <w:pStyle w:val="TableParagraph"/>
            </w:pPr>
          </w:p>
          <w:p w14:paraId="31F5E398" w14:textId="77777777" w:rsidR="00940156" w:rsidRDefault="00940156">
            <w:pPr>
              <w:pStyle w:val="TableParagraph"/>
              <w:rPr>
                <w:sz w:val="21"/>
              </w:rPr>
            </w:pPr>
          </w:p>
          <w:p w14:paraId="412915E3" w14:textId="77777777" w:rsidR="00940156" w:rsidRDefault="00000000">
            <w:pPr>
              <w:pStyle w:val="TableParagraph"/>
              <w:spacing w:before="1"/>
              <w:ind w:left="492"/>
              <w:rPr>
                <w:sz w:val="21"/>
              </w:rPr>
            </w:pPr>
            <w:r>
              <w:rPr>
                <w:w w:val="106"/>
                <w:sz w:val="21"/>
              </w:rPr>
              <w:t>4</w:t>
            </w:r>
          </w:p>
        </w:tc>
        <w:tc>
          <w:tcPr>
            <w:tcW w:w="1263" w:type="dxa"/>
          </w:tcPr>
          <w:p w14:paraId="60396CDF" w14:textId="77777777" w:rsidR="00940156" w:rsidRDefault="00940156">
            <w:pPr>
              <w:pStyle w:val="TableParagraph"/>
            </w:pPr>
          </w:p>
          <w:p w14:paraId="161284D3" w14:textId="77777777" w:rsidR="00940156" w:rsidRDefault="00940156">
            <w:pPr>
              <w:pStyle w:val="TableParagraph"/>
            </w:pPr>
          </w:p>
          <w:p w14:paraId="5F7E5603" w14:textId="77777777" w:rsidR="00940156" w:rsidRDefault="00940156">
            <w:pPr>
              <w:pStyle w:val="TableParagraph"/>
            </w:pPr>
          </w:p>
          <w:p w14:paraId="0CB6963F" w14:textId="77777777" w:rsidR="00940156" w:rsidRDefault="00940156">
            <w:pPr>
              <w:pStyle w:val="TableParagraph"/>
              <w:rPr>
                <w:sz w:val="21"/>
              </w:rPr>
            </w:pPr>
          </w:p>
          <w:p w14:paraId="53AEAA9B" w14:textId="77777777" w:rsidR="00940156" w:rsidRDefault="00000000">
            <w:pPr>
              <w:pStyle w:val="TableParagraph"/>
              <w:spacing w:before="1"/>
              <w:ind w:left="107" w:right="98"/>
              <w:jc w:val="center"/>
              <w:rPr>
                <w:sz w:val="21"/>
              </w:rPr>
            </w:pPr>
            <w:r>
              <w:rPr>
                <w:w w:val="110"/>
                <w:sz w:val="21"/>
              </w:rPr>
              <w:t>600000.0</w:t>
            </w:r>
          </w:p>
        </w:tc>
        <w:tc>
          <w:tcPr>
            <w:tcW w:w="1633" w:type="dxa"/>
          </w:tcPr>
          <w:p w14:paraId="6ED3CD3B" w14:textId="77777777" w:rsidR="00940156" w:rsidRDefault="00940156">
            <w:pPr>
              <w:pStyle w:val="TableParagraph"/>
            </w:pPr>
          </w:p>
          <w:p w14:paraId="4E7530DE" w14:textId="77777777" w:rsidR="00940156" w:rsidRDefault="00940156">
            <w:pPr>
              <w:pStyle w:val="TableParagraph"/>
            </w:pPr>
          </w:p>
          <w:p w14:paraId="00E085CD" w14:textId="77777777" w:rsidR="00940156" w:rsidRDefault="00940156">
            <w:pPr>
              <w:pStyle w:val="TableParagraph"/>
            </w:pPr>
          </w:p>
          <w:p w14:paraId="4079B216" w14:textId="77777777" w:rsidR="00940156" w:rsidRDefault="00940156">
            <w:pPr>
              <w:pStyle w:val="TableParagraph"/>
              <w:rPr>
                <w:sz w:val="21"/>
              </w:rPr>
            </w:pPr>
          </w:p>
          <w:p w14:paraId="17B1BAB5" w14:textId="77777777" w:rsidR="00940156" w:rsidRDefault="00000000">
            <w:pPr>
              <w:pStyle w:val="TableParagraph"/>
              <w:spacing w:before="1"/>
              <w:ind w:left="224" w:right="220"/>
              <w:jc w:val="center"/>
              <w:rPr>
                <w:sz w:val="21"/>
              </w:rPr>
            </w:pPr>
            <w:r>
              <w:rPr>
                <w:w w:val="110"/>
                <w:sz w:val="21"/>
              </w:rPr>
              <w:t>2400000.0</w:t>
            </w:r>
          </w:p>
        </w:tc>
      </w:tr>
    </w:tbl>
    <w:p w14:paraId="77F32328" w14:textId="77777777" w:rsidR="00940156" w:rsidRDefault="00940156">
      <w:pPr>
        <w:jc w:val="center"/>
        <w:rPr>
          <w:sz w:val="21"/>
        </w:rPr>
        <w:sectPr w:rsidR="00940156">
          <w:pgSz w:w="15840" w:h="12240" w:orient="landscape"/>
          <w:pgMar w:top="1400" w:right="120" w:bottom="280" w:left="160" w:header="1201" w:footer="0" w:gutter="0"/>
          <w:cols w:space="720"/>
        </w:sectPr>
      </w:pPr>
    </w:p>
    <w:p w14:paraId="4598A2DA" w14:textId="77777777" w:rsidR="00940156" w:rsidRDefault="00940156">
      <w:pPr>
        <w:pStyle w:val="BodyText"/>
        <w:rPr>
          <w:sz w:val="20"/>
        </w:rPr>
      </w:pPr>
    </w:p>
    <w:p w14:paraId="0BAC5FA3"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5A6682EF" w14:textId="77777777">
        <w:trPr>
          <w:trHeight w:val="2287"/>
        </w:trPr>
        <w:tc>
          <w:tcPr>
            <w:tcW w:w="592" w:type="dxa"/>
          </w:tcPr>
          <w:p w14:paraId="6EDDACE7" w14:textId="77777777" w:rsidR="00940156" w:rsidRDefault="00940156">
            <w:pPr>
              <w:pStyle w:val="TableParagraph"/>
            </w:pPr>
          </w:p>
          <w:p w14:paraId="493F1F11" w14:textId="77777777" w:rsidR="00940156" w:rsidRDefault="00940156">
            <w:pPr>
              <w:pStyle w:val="TableParagraph"/>
            </w:pPr>
          </w:p>
          <w:p w14:paraId="1597A07A" w14:textId="77777777" w:rsidR="00940156" w:rsidRDefault="00940156">
            <w:pPr>
              <w:pStyle w:val="TableParagraph"/>
            </w:pPr>
          </w:p>
          <w:p w14:paraId="74F41EDD" w14:textId="77777777" w:rsidR="00940156" w:rsidRDefault="00940156">
            <w:pPr>
              <w:pStyle w:val="TableParagraph"/>
              <w:spacing w:before="6"/>
              <w:rPr>
                <w:sz w:val="23"/>
              </w:rPr>
            </w:pPr>
          </w:p>
          <w:p w14:paraId="54510D7A" w14:textId="77777777" w:rsidR="00940156" w:rsidRDefault="00000000">
            <w:pPr>
              <w:pStyle w:val="TableParagraph"/>
              <w:ind w:left="187"/>
              <w:rPr>
                <w:sz w:val="21"/>
              </w:rPr>
            </w:pPr>
            <w:r>
              <w:rPr>
                <w:w w:val="105"/>
                <w:sz w:val="21"/>
              </w:rPr>
              <w:t>16</w:t>
            </w:r>
          </w:p>
        </w:tc>
        <w:tc>
          <w:tcPr>
            <w:tcW w:w="2414" w:type="dxa"/>
          </w:tcPr>
          <w:p w14:paraId="447EF1A3" w14:textId="77777777" w:rsidR="00940156" w:rsidRDefault="00940156">
            <w:pPr>
              <w:pStyle w:val="TableParagraph"/>
            </w:pPr>
          </w:p>
          <w:p w14:paraId="5508DEC5" w14:textId="77777777" w:rsidR="00940156" w:rsidRDefault="00940156">
            <w:pPr>
              <w:pStyle w:val="TableParagraph"/>
            </w:pPr>
          </w:p>
          <w:p w14:paraId="5056FC43" w14:textId="77777777" w:rsidR="00940156" w:rsidRDefault="00940156">
            <w:pPr>
              <w:pStyle w:val="TableParagraph"/>
            </w:pPr>
          </w:p>
          <w:p w14:paraId="3418883B" w14:textId="77777777" w:rsidR="00940156" w:rsidRDefault="00940156">
            <w:pPr>
              <w:pStyle w:val="TableParagraph"/>
              <w:spacing w:before="4"/>
              <w:rPr>
                <w:sz w:val="23"/>
              </w:rPr>
            </w:pPr>
          </w:p>
          <w:p w14:paraId="2C2F1CDF" w14:textId="77777777" w:rsidR="00940156" w:rsidRDefault="00000000">
            <w:pPr>
              <w:pStyle w:val="TableParagraph"/>
              <w:ind w:left="103"/>
              <w:rPr>
                <w:sz w:val="21"/>
                <w:szCs w:val="21"/>
              </w:rPr>
            </w:pPr>
            <w:r>
              <w:rPr>
                <w:w w:val="105"/>
                <w:sz w:val="21"/>
                <w:szCs w:val="21"/>
              </w:rPr>
              <w:t>Հեռուստացույց</w:t>
            </w:r>
          </w:p>
        </w:tc>
        <w:tc>
          <w:tcPr>
            <w:tcW w:w="7165" w:type="dxa"/>
          </w:tcPr>
          <w:p w14:paraId="26735DE5" w14:textId="77777777" w:rsidR="00940156" w:rsidRDefault="00000000">
            <w:pPr>
              <w:pStyle w:val="TableParagraph"/>
              <w:spacing w:before="48"/>
              <w:ind w:left="101"/>
              <w:rPr>
                <w:sz w:val="21"/>
              </w:rPr>
            </w:pPr>
            <w:r>
              <w:rPr>
                <w:sz w:val="21"/>
              </w:rPr>
              <w:t>TCL 50P735</w:t>
            </w:r>
          </w:p>
          <w:p w14:paraId="32E5ED96" w14:textId="77777777" w:rsidR="00940156" w:rsidRDefault="00000000">
            <w:pPr>
              <w:pStyle w:val="TableParagraph"/>
              <w:spacing w:before="37" w:line="278" w:lineRule="auto"/>
              <w:ind w:left="101" w:right="205"/>
              <w:rPr>
                <w:sz w:val="21"/>
                <w:szCs w:val="21"/>
              </w:rPr>
            </w:pPr>
            <w:r>
              <w:rPr>
                <w:spacing w:val="-8"/>
                <w:sz w:val="21"/>
                <w:szCs w:val="21"/>
              </w:rPr>
              <w:t xml:space="preserve">Հեռուստացույց հարթ </w:t>
            </w:r>
            <w:r>
              <w:rPr>
                <w:spacing w:val="-7"/>
                <w:sz w:val="21"/>
                <w:szCs w:val="21"/>
              </w:rPr>
              <w:t xml:space="preserve">էկրան, </w:t>
            </w:r>
            <w:r>
              <w:rPr>
                <w:spacing w:val="-8"/>
                <w:sz w:val="21"/>
                <w:szCs w:val="21"/>
              </w:rPr>
              <w:t xml:space="preserve">անկյունագիծը՝  /դյույմ/սմ/  </w:t>
            </w:r>
            <w:r>
              <w:rPr>
                <w:spacing w:val="-7"/>
                <w:sz w:val="21"/>
                <w:szCs w:val="21"/>
              </w:rPr>
              <w:t xml:space="preserve">50/127,  էկրանի տեսակը LED, </w:t>
            </w:r>
            <w:r>
              <w:rPr>
                <w:spacing w:val="-9"/>
                <w:sz w:val="21"/>
                <w:szCs w:val="21"/>
              </w:rPr>
              <w:t xml:space="preserve">կետայնությունը՝ </w:t>
            </w:r>
            <w:r>
              <w:rPr>
                <w:spacing w:val="-8"/>
                <w:sz w:val="21"/>
                <w:szCs w:val="21"/>
              </w:rPr>
              <w:t xml:space="preserve">առնվազն 3840x2160 </w:t>
            </w:r>
            <w:r>
              <w:rPr>
                <w:spacing w:val="-5"/>
                <w:sz w:val="21"/>
                <w:szCs w:val="21"/>
              </w:rPr>
              <w:t xml:space="preserve">(4K </w:t>
            </w:r>
            <w:r>
              <w:rPr>
                <w:spacing w:val="-6"/>
                <w:sz w:val="21"/>
                <w:szCs w:val="21"/>
              </w:rPr>
              <w:t xml:space="preserve">UHD </w:t>
            </w:r>
            <w:r>
              <w:rPr>
                <w:spacing w:val="-7"/>
                <w:sz w:val="21"/>
                <w:szCs w:val="21"/>
              </w:rPr>
              <w:t xml:space="preserve">16:9) </w:t>
            </w:r>
            <w:r>
              <w:rPr>
                <w:spacing w:val="-9"/>
                <w:sz w:val="21"/>
                <w:szCs w:val="21"/>
              </w:rPr>
              <w:t xml:space="preserve">հաճախականությունը՝ </w:t>
            </w:r>
            <w:r>
              <w:rPr>
                <w:spacing w:val="-7"/>
                <w:sz w:val="21"/>
                <w:szCs w:val="21"/>
              </w:rPr>
              <w:t xml:space="preserve">60HZ, </w:t>
            </w:r>
            <w:r>
              <w:rPr>
                <w:spacing w:val="-8"/>
                <w:sz w:val="21"/>
                <w:szCs w:val="21"/>
              </w:rPr>
              <w:t xml:space="preserve">ձայնային համակարգը՝ </w:t>
            </w:r>
            <w:r>
              <w:rPr>
                <w:spacing w:val="-7"/>
                <w:sz w:val="21"/>
                <w:szCs w:val="21"/>
              </w:rPr>
              <w:t xml:space="preserve">Dolby </w:t>
            </w:r>
            <w:r>
              <w:rPr>
                <w:spacing w:val="-8"/>
                <w:sz w:val="21"/>
                <w:szCs w:val="21"/>
              </w:rPr>
              <w:t xml:space="preserve">Digital </w:t>
            </w:r>
            <w:r>
              <w:rPr>
                <w:spacing w:val="-7"/>
                <w:sz w:val="21"/>
                <w:szCs w:val="21"/>
              </w:rPr>
              <w:t xml:space="preserve">Plus, </w:t>
            </w:r>
            <w:r>
              <w:rPr>
                <w:spacing w:val="-8"/>
                <w:sz w:val="21"/>
                <w:szCs w:val="21"/>
              </w:rPr>
              <w:t xml:space="preserve">Ձայնային ուժգնություն </w:t>
            </w:r>
            <w:r>
              <w:rPr>
                <w:spacing w:val="-7"/>
                <w:sz w:val="21"/>
                <w:szCs w:val="21"/>
              </w:rPr>
              <w:t xml:space="preserve">(Վտ) </w:t>
            </w:r>
            <w:r>
              <w:rPr>
                <w:spacing w:val="-6"/>
                <w:sz w:val="21"/>
                <w:szCs w:val="21"/>
              </w:rPr>
              <w:t xml:space="preserve">2x10, </w:t>
            </w:r>
            <w:r>
              <w:rPr>
                <w:spacing w:val="-7"/>
                <w:sz w:val="21"/>
                <w:szCs w:val="21"/>
              </w:rPr>
              <w:t xml:space="preserve">HDMI </w:t>
            </w:r>
            <w:r>
              <w:rPr>
                <w:spacing w:val="-3"/>
                <w:sz w:val="21"/>
                <w:szCs w:val="21"/>
              </w:rPr>
              <w:t xml:space="preserve">3, </w:t>
            </w:r>
            <w:r>
              <w:rPr>
                <w:spacing w:val="-8"/>
                <w:sz w:val="21"/>
                <w:szCs w:val="21"/>
              </w:rPr>
              <w:t xml:space="preserve">Ethernet </w:t>
            </w:r>
            <w:r>
              <w:rPr>
                <w:spacing w:val="-7"/>
                <w:sz w:val="21"/>
                <w:szCs w:val="21"/>
              </w:rPr>
              <w:t xml:space="preserve">(RJ-45) </w:t>
            </w:r>
            <w:r>
              <w:rPr>
                <w:sz w:val="21"/>
                <w:szCs w:val="21"/>
              </w:rPr>
              <w:t xml:space="preserve">1 x </w:t>
            </w:r>
            <w:r>
              <w:rPr>
                <w:spacing w:val="-7"/>
                <w:sz w:val="21"/>
                <w:szCs w:val="21"/>
              </w:rPr>
              <w:t xml:space="preserve">USB, </w:t>
            </w:r>
            <w:r>
              <w:rPr>
                <w:spacing w:val="-8"/>
                <w:sz w:val="21"/>
                <w:szCs w:val="21"/>
              </w:rPr>
              <w:t xml:space="preserve">Optical </w:t>
            </w:r>
            <w:r>
              <w:rPr>
                <w:spacing w:val="-7"/>
                <w:sz w:val="21"/>
                <w:szCs w:val="21"/>
              </w:rPr>
              <w:t xml:space="preserve">մուտք, </w:t>
            </w:r>
            <w:r>
              <w:rPr>
                <w:spacing w:val="-6"/>
                <w:sz w:val="21"/>
                <w:szCs w:val="21"/>
              </w:rPr>
              <w:t xml:space="preserve">USB, </w:t>
            </w:r>
            <w:r>
              <w:rPr>
                <w:spacing w:val="-8"/>
                <w:sz w:val="21"/>
                <w:szCs w:val="21"/>
              </w:rPr>
              <w:t xml:space="preserve">SMART </w:t>
            </w:r>
            <w:r>
              <w:rPr>
                <w:spacing w:val="-6"/>
                <w:sz w:val="21"/>
                <w:szCs w:val="21"/>
              </w:rPr>
              <w:t xml:space="preserve">TV, </w:t>
            </w:r>
            <w:r>
              <w:rPr>
                <w:spacing w:val="-7"/>
                <w:sz w:val="21"/>
                <w:szCs w:val="21"/>
              </w:rPr>
              <w:t xml:space="preserve">Wi-Fi </w:t>
            </w:r>
            <w:r>
              <w:rPr>
                <w:spacing w:val="-9"/>
                <w:sz w:val="21"/>
                <w:szCs w:val="21"/>
              </w:rPr>
              <w:t xml:space="preserve">հնարավորությամբ:  </w:t>
            </w:r>
            <w:r>
              <w:rPr>
                <w:spacing w:val="-8"/>
                <w:sz w:val="21"/>
                <w:szCs w:val="21"/>
              </w:rPr>
              <w:t xml:space="preserve">Չափերը  (առանց տակդիրի) ԼxԲxԽ </w:t>
            </w:r>
            <w:r>
              <w:rPr>
                <w:spacing w:val="-7"/>
                <w:sz w:val="21"/>
                <w:szCs w:val="21"/>
              </w:rPr>
              <w:t xml:space="preserve">(սմ) </w:t>
            </w:r>
            <w:r>
              <w:rPr>
                <w:spacing w:val="-6"/>
                <w:sz w:val="21"/>
                <w:szCs w:val="21"/>
              </w:rPr>
              <w:t xml:space="preserve">112 </w:t>
            </w:r>
            <w:r>
              <w:rPr>
                <w:sz w:val="21"/>
                <w:szCs w:val="21"/>
              </w:rPr>
              <w:t xml:space="preserve">x 8 x </w:t>
            </w:r>
            <w:r>
              <w:rPr>
                <w:spacing w:val="-5"/>
                <w:sz w:val="21"/>
                <w:szCs w:val="21"/>
              </w:rPr>
              <w:t xml:space="preserve">64 </w:t>
            </w:r>
            <w:r>
              <w:rPr>
                <w:spacing w:val="-6"/>
                <w:sz w:val="21"/>
                <w:szCs w:val="21"/>
              </w:rPr>
              <w:t xml:space="preserve">cm, </w:t>
            </w:r>
            <w:r>
              <w:rPr>
                <w:spacing w:val="-8"/>
                <w:sz w:val="21"/>
                <w:szCs w:val="21"/>
              </w:rPr>
              <w:t xml:space="preserve">չափսերը </w:t>
            </w:r>
            <w:r>
              <w:rPr>
                <w:spacing w:val="-7"/>
                <w:sz w:val="21"/>
                <w:szCs w:val="21"/>
              </w:rPr>
              <w:t xml:space="preserve">(ԼxԲxԽ) </w:t>
            </w:r>
            <w:r>
              <w:rPr>
                <w:spacing w:val="-6"/>
                <w:sz w:val="21"/>
                <w:szCs w:val="21"/>
              </w:rPr>
              <w:t xml:space="preserve">սմ, 112 </w:t>
            </w:r>
            <w:r>
              <w:rPr>
                <w:sz w:val="21"/>
                <w:szCs w:val="21"/>
              </w:rPr>
              <w:t xml:space="preserve">x </w:t>
            </w:r>
            <w:r>
              <w:rPr>
                <w:spacing w:val="-5"/>
                <w:sz w:val="21"/>
                <w:szCs w:val="21"/>
              </w:rPr>
              <w:t xml:space="preserve">26 </w:t>
            </w:r>
            <w:r>
              <w:rPr>
                <w:sz w:val="21"/>
                <w:szCs w:val="21"/>
              </w:rPr>
              <w:t>x</w:t>
            </w:r>
            <w:r>
              <w:rPr>
                <w:spacing w:val="43"/>
                <w:sz w:val="21"/>
                <w:szCs w:val="21"/>
              </w:rPr>
              <w:t xml:space="preserve"> </w:t>
            </w:r>
            <w:r>
              <w:rPr>
                <w:spacing w:val="-4"/>
                <w:sz w:val="21"/>
                <w:szCs w:val="21"/>
              </w:rPr>
              <w:t xml:space="preserve">70 </w:t>
            </w:r>
            <w:r>
              <w:rPr>
                <w:spacing w:val="-6"/>
                <w:sz w:val="21"/>
                <w:szCs w:val="21"/>
              </w:rPr>
              <w:t>cm,</w:t>
            </w:r>
          </w:p>
          <w:p w14:paraId="39D873B3" w14:textId="77777777" w:rsidR="00940156" w:rsidRDefault="00000000">
            <w:pPr>
              <w:pStyle w:val="TableParagraph"/>
              <w:spacing w:line="238" w:lineRule="exact"/>
              <w:ind w:left="101"/>
              <w:rPr>
                <w:sz w:val="21"/>
                <w:szCs w:val="21"/>
              </w:rPr>
            </w:pPr>
            <w:r>
              <w:rPr>
                <w:w w:val="105"/>
                <w:sz w:val="21"/>
                <w:szCs w:val="21"/>
              </w:rPr>
              <w:t>Պատի կախիչով, ամրացումը Մատակարարի կողմից, երաշխիք՝ 2 տարի</w:t>
            </w:r>
          </w:p>
        </w:tc>
        <w:tc>
          <w:tcPr>
            <w:tcW w:w="1143" w:type="dxa"/>
          </w:tcPr>
          <w:p w14:paraId="3FDB7C8F" w14:textId="77777777" w:rsidR="00940156" w:rsidRDefault="00940156">
            <w:pPr>
              <w:pStyle w:val="TableParagraph"/>
            </w:pPr>
          </w:p>
          <w:p w14:paraId="62464E51" w14:textId="77777777" w:rsidR="00940156" w:rsidRDefault="00940156">
            <w:pPr>
              <w:pStyle w:val="TableParagraph"/>
            </w:pPr>
          </w:p>
          <w:p w14:paraId="3E37677F" w14:textId="77777777" w:rsidR="00940156" w:rsidRDefault="00940156">
            <w:pPr>
              <w:pStyle w:val="TableParagraph"/>
            </w:pPr>
          </w:p>
          <w:p w14:paraId="6E8A4674" w14:textId="77777777" w:rsidR="00940156" w:rsidRDefault="00940156">
            <w:pPr>
              <w:pStyle w:val="TableParagraph"/>
              <w:spacing w:before="4"/>
              <w:rPr>
                <w:sz w:val="23"/>
              </w:rPr>
            </w:pPr>
          </w:p>
          <w:p w14:paraId="49BDCFBE"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11D792C1" w14:textId="77777777" w:rsidR="00940156" w:rsidRDefault="00940156">
            <w:pPr>
              <w:pStyle w:val="TableParagraph"/>
            </w:pPr>
          </w:p>
          <w:p w14:paraId="1625AAB7" w14:textId="77777777" w:rsidR="00940156" w:rsidRDefault="00940156">
            <w:pPr>
              <w:pStyle w:val="TableParagraph"/>
            </w:pPr>
          </w:p>
          <w:p w14:paraId="3E12F596" w14:textId="77777777" w:rsidR="00940156" w:rsidRDefault="00940156">
            <w:pPr>
              <w:pStyle w:val="TableParagraph"/>
            </w:pPr>
          </w:p>
          <w:p w14:paraId="786463CA" w14:textId="77777777" w:rsidR="00940156" w:rsidRDefault="00940156">
            <w:pPr>
              <w:pStyle w:val="TableParagraph"/>
              <w:spacing w:before="4"/>
              <w:rPr>
                <w:sz w:val="23"/>
              </w:rPr>
            </w:pPr>
          </w:p>
          <w:p w14:paraId="3E553697" w14:textId="77777777" w:rsidR="00940156" w:rsidRDefault="00000000">
            <w:pPr>
              <w:pStyle w:val="TableParagraph"/>
              <w:ind w:left="5"/>
              <w:jc w:val="center"/>
              <w:rPr>
                <w:sz w:val="21"/>
              </w:rPr>
            </w:pPr>
            <w:r>
              <w:rPr>
                <w:w w:val="106"/>
                <w:sz w:val="21"/>
              </w:rPr>
              <w:t>4</w:t>
            </w:r>
          </w:p>
        </w:tc>
        <w:tc>
          <w:tcPr>
            <w:tcW w:w="1263" w:type="dxa"/>
          </w:tcPr>
          <w:p w14:paraId="661C2295" w14:textId="77777777" w:rsidR="00940156" w:rsidRDefault="00940156">
            <w:pPr>
              <w:pStyle w:val="TableParagraph"/>
            </w:pPr>
          </w:p>
          <w:p w14:paraId="6067A543" w14:textId="77777777" w:rsidR="00940156" w:rsidRDefault="00940156">
            <w:pPr>
              <w:pStyle w:val="TableParagraph"/>
            </w:pPr>
          </w:p>
          <w:p w14:paraId="033BF434" w14:textId="77777777" w:rsidR="00940156" w:rsidRDefault="00940156">
            <w:pPr>
              <w:pStyle w:val="TableParagraph"/>
            </w:pPr>
          </w:p>
          <w:p w14:paraId="2E1421D8" w14:textId="77777777" w:rsidR="00940156" w:rsidRDefault="00940156">
            <w:pPr>
              <w:pStyle w:val="TableParagraph"/>
              <w:spacing w:before="4"/>
              <w:rPr>
                <w:sz w:val="23"/>
              </w:rPr>
            </w:pPr>
          </w:p>
          <w:p w14:paraId="556322BA" w14:textId="77777777" w:rsidR="00940156" w:rsidRDefault="00000000">
            <w:pPr>
              <w:pStyle w:val="TableParagraph"/>
              <w:ind w:right="212"/>
              <w:jc w:val="right"/>
              <w:rPr>
                <w:sz w:val="21"/>
              </w:rPr>
            </w:pPr>
            <w:r>
              <w:rPr>
                <w:sz w:val="21"/>
              </w:rPr>
              <w:t>150000.0</w:t>
            </w:r>
          </w:p>
        </w:tc>
        <w:tc>
          <w:tcPr>
            <w:tcW w:w="1633" w:type="dxa"/>
          </w:tcPr>
          <w:p w14:paraId="57382072" w14:textId="77777777" w:rsidR="00940156" w:rsidRDefault="00940156">
            <w:pPr>
              <w:pStyle w:val="TableParagraph"/>
            </w:pPr>
          </w:p>
          <w:p w14:paraId="1F419E51" w14:textId="77777777" w:rsidR="00940156" w:rsidRDefault="00940156">
            <w:pPr>
              <w:pStyle w:val="TableParagraph"/>
            </w:pPr>
          </w:p>
          <w:p w14:paraId="3363484B" w14:textId="77777777" w:rsidR="00940156" w:rsidRDefault="00940156">
            <w:pPr>
              <w:pStyle w:val="TableParagraph"/>
            </w:pPr>
          </w:p>
          <w:p w14:paraId="02D927F0" w14:textId="77777777" w:rsidR="00940156" w:rsidRDefault="00940156">
            <w:pPr>
              <w:pStyle w:val="TableParagraph"/>
              <w:spacing w:before="4"/>
              <w:rPr>
                <w:sz w:val="23"/>
              </w:rPr>
            </w:pPr>
          </w:p>
          <w:p w14:paraId="5FDDC8A0" w14:textId="77777777" w:rsidR="00940156" w:rsidRDefault="00000000">
            <w:pPr>
              <w:pStyle w:val="TableParagraph"/>
              <w:ind w:left="384"/>
              <w:rPr>
                <w:sz w:val="21"/>
              </w:rPr>
            </w:pPr>
            <w:r>
              <w:rPr>
                <w:w w:val="110"/>
                <w:sz w:val="21"/>
              </w:rPr>
              <w:t>600000.0</w:t>
            </w:r>
          </w:p>
        </w:tc>
      </w:tr>
      <w:tr w:rsidR="00940156" w14:paraId="356733E3" w14:textId="77777777">
        <w:trPr>
          <w:trHeight w:val="1115"/>
        </w:trPr>
        <w:tc>
          <w:tcPr>
            <w:tcW w:w="592" w:type="dxa"/>
          </w:tcPr>
          <w:p w14:paraId="29B9EF61" w14:textId="77777777" w:rsidR="00940156" w:rsidRDefault="00940156">
            <w:pPr>
              <w:pStyle w:val="TableParagraph"/>
            </w:pPr>
          </w:p>
          <w:p w14:paraId="5D212CEF" w14:textId="77777777" w:rsidR="00940156" w:rsidRDefault="00000000">
            <w:pPr>
              <w:pStyle w:val="TableParagraph"/>
              <w:spacing w:before="192"/>
              <w:ind w:left="196"/>
              <w:rPr>
                <w:sz w:val="21"/>
              </w:rPr>
            </w:pPr>
            <w:r>
              <w:rPr>
                <w:sz w:val="21"/>
              </w:rPr>
              <w:t>17</w:t>
            </w:r>
          </w:p>
        </w:tc>
        <w:tc>
          <w:tcPr>
            <w:tcW w:w="2414" w:type="dxa"/>
          </w:tcPr>
          <w:p w14:paraId="5CC5BEB7" w14:textId="77777777" w:rsidR="00940156" w:rsidRDefault="00940156">
            <w:pPr>
              <w:pStyle w:val="TableParagraph"/>
            </w:pPr>
          </w:p>
          <w:p w14:paraId="29324FEB" w14:textId="77777777" w:rsidR="00940156" w:rsidRDefault="00000000">
            <w:pPr>
              <w:pStyle w:val="TableParagraph"/>
              <w:spacing w:before="188"/>
              <w:ind w:left="103"/>
              <w:rPr>
                <w:sz w:val="21"/>
                <w:szCs w:val="21"/>
              </w:rPr>
            </w:pPr>
            <w:r>
              <w:rPr>
                <w:w w:val="110"/>
                <w:sz w:val="21"/>
                <w:szCs w:val="21"/>
              </w:rPr>
              <w:t>Վարսահարդարիչ/ֆեն</w:t>
            </w:r>
          </w:p>
        </w:tc>
        <w:tc>
          <w:tcPr>
            <w:tcW w:w="7165" w:type="dxa"/>
          </w:tcPr>
          <w:p w14:paraId="0A30B142" w14:textId="77777777" w:rsidR="00940156" w:rsidRDefault="00000000">
            <w:pPr>
              <w:pStyle w:val="TableParagraph"/>
              <w:spacing w:before="23"/>
              <w:ind w:left="101"/>
              <w:rPr>
                <w:sz w:val="21"/>
              </w:rPr>
            </w:pPr>
            <w:r>
              <w:rPr>
                <w:sz w:val="21"/>
              </w:rPr>
              <w:t>Raf R.402B</w:t>
            </w:r>
          </w:p>
          <w:p w14:paraId="090CDE03" w14:textId="77777777" w:rsidR="00940156" w:rsidRDefault="00000000">
            <w:pPr>
              <w:pStyle w:val="TableParagraph"/>
              <w:spacing w:before="37" w:line="276" w:lineRule="auto"/>
              <w:ind w:left="101" w:right="411"/>
              <w:rPr>
                <w:sz w:val="21"/>
                <w:szCs w:val="21"/>
              </w:rPr>
            </w:pPr>
            <w:r>
              <w:rPr>
                <w:w w:val="105"/>
                <w:sz w:val="21"/>
                <w:szCs w:val="21"/>
              </w:rPr>
              <w:t>Հզորություն՝ 2400 վտ Հոսանքի լարի երկ․ 2մ, Սառն օդի ռեժիմ՝ այո, Օդի հոսքի կարգավորում՝ առնվազն 2 ռեժիմ, Ջերմաստիճանի</w:t>
            </w:r>
          </w:p>
          <w:p w14:paraId="4DADD2EF" w14:textId="77777777" w:rsidR="00940156" w:rsidRDefault="00000000">
            <w:pPr>
              <w:pStyle w:val="TableParagraph"/>
              <w:spacing w:before="4" w:line="235" w:lineRule="exact"/>
              <w:ind w:left="101"/>
              <w:rPr>
                <w:sz w:val="21"/>
                <w:szCs w:val="21"/>
              </w:rPr>
            </w:pPr>
            <w:r>
              <w:rPr>
                <w:w w:val="105"/>
                <w:sz w:val="21"/>
                <w:szCs w:val="21"/>
              </w:rPr>
              <w:t>ռեժիմների քանակ 2, Գլխիկ 2 հատ</w:t>
            </w:r>
          </w:p>
        </w:tc>
        <w:tc>
          <w:tcPr>
            <w:tcW w:w="1143" w:type="dxa"/>
          </w:tcPr>
          <w:p w14:paraId="2081FD5B" w14:textId="77777777" w:rsidR="00940156" w:rsidRDefault="00940156">
            <w:pPr>
              <w:pStyle w:val="TableParagraph"/>
            </w:pPr>
          </w:p>
          <w:p w14:paraId="35E1606E" w14:textId="77777777" w:rsidR="00940156" w:rsidRDefault="00000000">
            <w:pPr>
              <w:pStyle w:val="TableParagraph"/>
              <w:spacing w:before="188"/>
              <w:ind w:left="311" w:right="310"/>
              <w:jc w:val="center"/>
              <w:rPr>
                <w:sz w:val="21"/>
                <w:szCs w:val="21"/>
              </w:rPr>
            </w:pPr>
            <w:r>
              <w:rPr>
                <w:w w:val="105"/>
                <w:sz w:val="21"/>
                <w:szCs w:val="21"/>
              </w:rPr>
              <w:t>հատ</w:t>
            </w:r>
          </w:p>
        </w:tc>
        <w:tc>
          <w:tcPr>
            <w:tcW w:w="1102" w:type="dxa"/>
          </w:tcPr>
          <w:p w14:paraId="223D23AB" w14:textId="77777777" w:rsidR="00940156" w:rsidRDefault="00940156">
            <w:pPr>
              <w:pStyle w:val="TableParagraph"/>
            </w:pPr>
          </w:p>
          <w:p w14:paraId="1E8E2A72" w14:textId="77777777" w:rsidR="00940156" w:rsidRDefault="00000000">
            <w:pPr>
              <w:pStyle w:val="TableParagraph"/>
              <w:spacing w:before="188"/>
              <w:ind w:left="3"/>
              <w:jc w:val="center"/>
              <w:rPr>
                <w:sz w:val="21"/>
              </w:rPr>
            </w:pPr>
            <w:r>
              <w:rPr>
                <w:w w:val="96"/>
                <w:sz w:val="21"/>
              </w:rPr>
              <w:t>7</w:t>
            </w:r>
          </w:p>
        </w:tc>
        <w:tc>
          <w:tcPr>
            <w:tcW w:w="1263" w:type="dxa"/>
          </w:tcPr>
          <w:p w14:paraId="4EFF0A4A" w14:textId="77777777" w:rsidR="00940156" w:rsidRDefault="00940156">
            <w:pPr>
              <w:pStyle w:val="TableParagraph"/>
            </w:pPr>
          </w:p>
          <w:p w14:paraId="293A9F89" w14:textId="77777777" w:rsidR="00940156" w:rsidRDefault="00000000">
            <w:pPr>
              <w:pStyle w:val="TableParagraph"/>
              <w:spacing w:before="188"/>
              <w:ind w:right="267"/>
              <w:jc w:val="right"/>
              <w:rPr>
                <w:sz w:val="21"/>
              </w:rPr>
            </w:pPr>
            <w:r>
              <w:rPr>
                <w:sz w:val="21"/>
              </w:rPr>
              <w:t>14000.0</w:t>
            </w:r>
          </w:p>
        </w:tc>
        <w:tc>
          <w:tcPr>
            <w:tcW w:w="1633" w:type="dxa"/>
          </w:tcPr>
          <w:p w14:paraId="49071EC4" w14:textId="77777777" w:rsidR="00940156" w:rsidRDefault="00940156">
            <w:pPr>
              <w:pStyle w:val="TableParagraph"/>
            </w:pPr>
          </w:p>
          <w:p w14:paraId="3134106F" w14:textId="77777777" w:rsidR="00940156" w:rsidRDefault="00000000">
            <w:pPr>
              <w:pStyle w:val="TableParagraph"/>
              <w:spacing w:before="188"/>
              <w:ind w:left="442"/>
              <w:rPr>
                <w:sz w:val="21"/>
              </w:rPr>
            </w:pPr>
            <w:r>
              <w:rPr>
                <w:w w:val="110"/>
                <w:sz w:val="21"/>
              </w:rPr>
              <w:t>98000.0</w:t>
            </w:r>
          </w:p>
        </w:tc>
      </w:tr>
      <w:tr w:rsidR="00940156" w14:paraId="251346DF" w14:textId="77777777">
        <w:trPr>
          <w:trHeight w:val="1117"/>
        </w:trPr>
        <w:tc>
          <w:tcPr>
            <w:tcW w:w="592" w:type="dxa"/>
          </w:tcPr>
          <w:p w14:paraId="533E62D5" w14:textId="77777777" w:rsidR="00940156" w:rsidRDefault="00940156">
            <w:pPr>
              <w:pStyle w:val="TableParagraph"/>
            </w:pPr>
          </w:p>
          <w:p w14:paraId="1B625747" w14:textId="77777777" w:rsidR="00940156" w:rsidRDefault="00000000">
            <w:pPr>
              <w:pStyle w:val="TableParagraph"/>
              <w:spacing w:before="195"/>
              <w:ind w:left="187"/>
              <w:rPr>
                <w:sz w:val="21"/>
              </w:rPr>
            </w:pPr>
            <w:r>
              <w:rPr>
                <w:w w:val="105"/>
                <w:sz w:val="21"/>
              </w:rPr>
              <w:t>18</w:t>
            </w:r>
          </w:p>
        </w:tc>
        <w:tc>
          <w:tcPr>
            <w:tcW w:w="2414" w:type="dxa"/>
          </w:tcPr>
          <w:p w14:paraId="26BB06BA" w14:textId="77777777" w:rsidR="00940156" w:rsidRDefault="00940156">
            <w:pPr>
              <w:pStyle w:val="TableParagraph"/>
            </w:pPr>
          </w:p>
          <w:p w14:paraId="6FFDCF6E" w14:textId="77777777" w:rsidR="00940156" w:rsidRDefault="00000000">
            <w:pPr>
              <w:pStyle w:val="TableParagraph"/>
              <w:spacing w:before="190"/>
              <w:ind w:left="103"/>
              <w:rPr>
                <w:sz w:val="21"/>
                <w:szCs w:val="21"/>
              </w:rPr>
            </w:pPr>
            <w:r>
              <w:rPr>
                <w:w w:val="105"/>
                <w:sz w:val="21"/>
                <w:szCs w:val="21"/>
              </w:rPr>
              <w:t>Փոշեկուլ</w:t>
            </w:r>
          </w:p>
        </w:tc>
        <w:tc>
          <w:tcPr>
            <w:tcW w:w="7165" w:type="dxa"/>
          </w:tcPr>
          <w:p w14:paraId="770BA233" w14:textId="77777777" w:rsidR="00940156" w:rsidRDefault="00000000">
            <w:pPr>
              <w:pStyle w:val="TableParagraph"/>
              <w:spacing w:before="25"/>
              <w:ind w:left="101"/>
              <w:rPr>
                <w:sz w:val="21"/>
              </w:rPr>
            </w:pPr>
            <w:r>
              <w:rPr>
                <w:sz w:val="21"/>
              </w:rPr>
              <w:t>Raf R.8755</w:t>
            </w:r>
          </w:p>
          <w:p w14:paraId="145A6675" w14:textId="77777777" w:rsidR="00940156" w:rsidRDefault="00000000">
            <w:pPr>
              <w:pStyle w:val="TableParagraph"/>
              <w:spacing w:before="37" w:line="276" w:lineRule="auto"/>
              <w:ind w:left="101"/>
              <w:rPr>
                <w:sz w:val="21"/>
                <w:szCs w:val="21"/>
              </w:rPr>
            </w:pPr>
            <w:r>
              <w:rPr>
                <w:spacing w:val="-6"/>
                <w:w w:val="105"/>
                <w:sz w:val="21"/>
                <w:szCs w:val="21"/>
              </w:rPr>
              <w:t xml:space="preserve">Չոր </w:t>
            </w:r>
            <w:r>
              <w:rPr>
                <w:w w:val="105"/>
                <w:sz w:val="21"/>
                <w:szCs w:val="21"/>
              </w:rPr>
              <w:t xml:space="preserve">և </w:t>
            </w:r>
            <w:r>
              <w:rPr>
                <w:spacing w:val="-8"/>
                <w:w w:val="105"/>
                <w:sz w:val="21"/>
                <w:szCs w:val="21"/>
              </w:rPr>
              <w:t xml:space="preserve">խոնավ մաքրման, հզորությունը` </w:t>
            </w:r>
            <w:r>
              <w:rPr>
                <w:spacing w:val="-6"/>
                <w:w w:val="105"/>
                <w:sz w:val="21"/>
                <w:szCs w:val="21"/>
              </w:rPr>
              <w:t xml:space="preserve">2800 վտ, Լարի </w:t>
            </w:r>
            <w:r>
              <w:rPr>
                <w:spacing w:val="-8"/>
                <w:w w:val="105"/>
                <w:sz w:val="21"/>
                <w:szCs w:val="21"/>
              </w:rPr>
              <w:t xml:space="preserve">երկարություն, </w:t>
            </w:r>
            <w:r>
              <w:rPr>
                <w:spacing w:val="-6"/>
                <w:w w:val="105"/>
                <w:sz w:val="21"/>
                <w:szCs w:val="21"/>
              </w:rPr>
              <w:t xml:space="preserve">(մ) </w:t>
            </w:r>
            <w:r>
              <w:rPr>
                <w:w w:val="105"/>
                <w:sz w:val="21"/>
                <w:szCs w:val="21"/>
              </w:rPr>
              <w:t xml:space="preserve">5 , </w:t>
            </w:r>
            <w:r>
              <w:rPr>
                <w:spacing w:val="-7"/>
                <w:w w:val="105"/>
                <w:sz w:val="21"/>
                <w:szCs w:val="21"/>
              </w:rPr>
              <w:t xml:space="preserve">Փոշու </w:t>
            </w:r>
            <w:r>
              <w:rPr>
                <w:spacing w:val="-8"/>
                <w:w w:val="105"/>
                <w:sz w:val="21"/>
                <w:szCs w:val="21"/>
              </w:rPr>
              <w:t xml:space="preserve">տարայի </w:t>
            </w:r>
            <w:r>
              <w:rPr>
                <w:spacing w:val="-7"/>
                <w:w w:val="105"/>
                <w:sz w:val="21"/>
                <w:szCs w:val="21"/>
              </w:rPr>
              <w:t xml:space="preserve">տիպը՝ </w:t>
            </w:r>
            <w:r>
              <w:rPr>
                <w:spacing w:val="-8"/>
                <w:w w:val="105"/>
                <w:sz w:val="21"/>
                <w:szCs w:val="21"/>
              </w:rPr>
              <w:t xml:space="preserve">պարկ, </w:t>
            </w:r>
            <w:r>
              <w:rPr>
                <w:spacing w:val="-5"/>
                <w:w w:val="105"/>
                <w:sz w:val="21"/>
                <w:szCs w:val="21"/>
              </w:rPr>
              <w:t xml:space="preserve">4,5 </w:t>
            </w:r>
            <w:r>
              <w:rPr>
                <w:spacing w:val="-4"/>
                <w:w w:val="105"/>
                <w:sz w:val="21"/>
                <w:szCs w:val="21"/>
              </w:rPr>
              <w:t xml:space="preserve">կգ </w:t>
            </w:r>
            <w:r>
              <w:rPr>
                <w:spacing w:val="-8"/>
                <w:w w:val="105"/>
                <w:sz w:val="21"/>
                <w:szCs w:val="21"/>
              </w:rPr>
              <w:t>խողովակները՝ չժանգոտվող մետաղ,</w:t>
            </w:r>
          </w:p>
          <w:p w14:paraId="6B194794" w14:textId="77777777" w:rsidR="00940156" w:rsidRDefault="00000000">
            <w:pPr>
              <w:pStyle w:val="TableParagraph"/>
              <w:spacing w:before="4" w:line="235" w:lineRule="exact"/>
              <w:ind w:left="101"/>
              <w:rPr>
                <w:sz w:val="21"/>
                <w:szCs w:val="21"/>
              </w:rPr>
            </w:pPr>
            <w:r>
              <w:rPr>
                <w:w w:val="105"/>
                <w:sz w:val="21"/>
                <w:szCs w:val="21"/>
              </w:rPr>
              <w:t>Քաշող ուժի հզոր. (Վտ) 550 Ֆիլտրով,</w:t>
            </w:r>
          </w:p>
        </w:tc>
        <w:tc>
          <w:tcPr>
            <w:tcW w:w="1143" w:type="dxa"/>
          </w:tcPr>
          <w:p w14:paraId="43DBF7FE" w14:textId="77777777" w:rsidR="00940156" w:rsidRDefault="00940156">
            <w:pPr>
              <w:pStyle w:val="TableParagraph"/>
            </w:pPr>
          </w:p>
          <w:p w14:paraId="68C5B598" w14:textId="77777777" w:rsidR="00940156" w:rsidRDefault="00000000">
            <w:pPr>
              <w:pStyle w:val="TableParagraph"/>
              <w:spacing w:before="190"/>
              <w:ind w:left="311" w:right="310"/>
              <w:jc w:val="center"/>
              <w:rPr>
                <w:sz w:val="21"/>
                <w:szCs w:val="21"/>
              </w:rPr>
            </w:pPr>
            <w:r>
              <w:rPr>
                <w:w w:val="105"/>
                <w:sz w:val="21"/>
                <w:szCs w:val="21"/>
              </w:rPr>
              <w:t>հատ</w:t>
            </w:r>
          </w:p>
        </w:tc>
        <w:tc>
          <w:tcPr>
            <w:tcW w:w="1102" w:type="dxa"/>
          </w:tcPr>
          <w:p w14:paraId="03D47EC2" w14:textId="77777777" w:rsidR="00940156" w:rsidRDefault="00940156">
            <w:pPr>
              <w:pStyle w:val="TableParagraph"/>
            </w:pPr>
          </w:p>
          <w:p w14:paraId="0A0F9998" w14:textId="77777777" w:rsidR="00940156" w:rsidRDefault="00000000">
            <w:pPr>
              <w:pStyle w:val="TableParagraph"/>
              <w:spacing w:before="190"/>
              <w:ind w:left="77" w:right="72"/>
              <w:jc w:val="center"/>
              <w:rPr>
                <w:sz w:val="21"/>
              </w:rPr>
            </w:pPr>
            <w:r>
              <w:rPr>
                <w:sz w:val="21"/>
              </w:rPr>
              <w:t>10</w:t>
            </w:r>
          </w:p>
        </w:tc>
        <w:tc>
          <w:tcPr>
            <w:tcW w:w="1263" w:type="dxa"/>
          </w:tcPr>
          <w:p w14:paraId="138409C7" w14:textId="77777777" w:rsidR="00940156" w:rsidRDefault="00940156">
            <w:pPr>
              <w:pStyle w:val="TableParagraph"/>
            </w:pPr>
          </w:p>
          <w:p w14:paraId="4B77DB8D" w14:textId="77777777" w:rsidR="00940156" w:rsidRDefault="00000000">
            <w:pPr>
              <w:pStyle w:val="TableParagraph"/>
              <w:spacing w:before="190"/>
              <w:ind w:right="256"/>
              <w:jc w:val="right"/>
              <w:rPr>
                <w:sz w:val="21"/>
              </w:rPr>
            </w:pPr>
            <w:r>
              <w:rPr>
                <w:w w:val="105"/>
                <w:sz w:val="21"/>
              </w:rPr>
              <w:t>35000.0</w:t>
            </w:r>
          </w:p>
        </w:tc>
        <w:tc>
          <w:tcPr>
            <w:tcW w:w="1633" w:type="dxa"/>
          </w:tcPr>
          <w:p w14:paraId="502E9C45" w14:textId="77777777" w:rsidR="00940156" w:rsidRDefault="00940156">
            <w:pPr>
              <w:pStyle w:val="TableParagraph"/>
            </w:pPr>
          </w:p>
          <w:p w14:paraId="272DDA0F" w14:textId="77777777" w:rsidR="00940156" w:rsidRDefault="00000000">
            <w:pPr>
              <w:pStyle w:val="TableParagraph"/>
              <w:spacing w:before="190"/>
              <w:ind w:left="392"/>
              <w:rPr>
                <w:sz w:val="21"/>
              </w:rPr>
            </w:pPr>
            <w:r>
              <w:rPr>
                <w:w w:val="105"/>
                <w:sz w:val="21"/>
              </w:rPr>
              <w:t>350000.0</w:t>
            </w:r>
          </w:p>
        </w:tc>
      </w:tr>
      <w:tr w:rsidR="00940156" w14:paraId="678BAD18" w14:textId="77777777">
        <w:trPr>
          <w:trHeight w:val="1095"/>
        </w:trPr>
        <w:tc>
          <w:tcPr>
            <w:tcW w:w="592" w:type="dxa"/>
          </w:tcPr>
          <w:p w14:paraId="6F928F2F" w14:textId="77777777" w:rsidR="00940156" w:rsidRDefault="00940156">
            <w:pPr>
              <w:pStyle w:val="TableParagraph"/>
            </w:pPr>
          </w:p>
          <w:p w14:paraId="648BE46D" w14:textId="77777777" w:rsidR="00940156" w:rsidRDefault="00000000">
            <w:pPr>
              <w:pStyle w:val="TableParagraph"/>
              <w:spacing w:before="180"/>
              <w:ind w:left="187"/>
              <w:rPr>
                <w:sz w:val="21"/>
              </w:rPr>
            </w:pPr>
            <w:r>
              <w:rPr>
                <w:w w:val="105"/>
                <w:sz w:val="21"/>
              </w:rPr>
              <w:t>19</w:t>
            </w:r>
          </w:p>
        </w:tc>
        <w:tc>
          <w:tcPr>
            <w:tcW w:w="2414" w:type="dxa"/>
          </w:tcPr>
          <w:p w14:paraId="65C7083B" w14:textId="77777777" w:rsidR="00940156" w:rsidRDefault="00940156">
            <w:pPr>
              <w:pStyle w:val="TableParagraph"/>
            </w:pPr>
          </w:p>
          <w:p w14:paraId="1F93A916" w14:textId="77777777" w:rsidR="00940156" w:rsidRDefault="00000000">
            <w:pPr>
              <w:pStyle w:val="TableParagraph"/>
              <w:spacing w:before="178"/>
              <w:ind w:left="103"/>
              <w:rPr>
                <w:sz w:val="21"/>
                <w:szCs w:val="21"/>
              </w:rPr>
            </w:pPr>
            <w:r>
              <w:rPr>
                <w:w w:val="110"/>
                <w:sz w:val="21"/>
                <w:szCs w:val="21"/>
              </w:rPr>
              <w:t>Էլեկտրական Թեյնիկ</w:t>
            </w:r>
          </w:p>
        </w:tc>
        <w:tc>
          <w:tcPr>
            <w:tcW w:w="7165" w:type="dxa"/>
          </w:tcPr>
          <w:p w14:paraId="7ECA68CF" w14:textId="77777777" w:rsidR="00940156" w:rsidRDefault="00000000">
            <w:pPr>
              <w:pStyle w:val="TableParagraph"/>
              <w:spacing w:before="21"/>
              <w:ind w:left="101"/>
              <w:rPr>
                <w:sz w:val="21"/>
              </w:rPr>
            </w:pPr>
            <w:r>
              <w:rPr>
                <w:sz w:val="21"/>
              </w:rPr>
              <w:t>RAF R.7821</w:t>
            </w:r>
          </w:p>
          <w:p w14:paraId="3623D9C4" w14:textId="77777777" w:rsidR="00940156" w:rsidRDefault="00000000">
            <w:pPr>
              <w:pStyle w:val="TableParagraph"/>
              <w:tabs>
                <w:tab w:val="left" w:pos="5847"/>
              </w:tabs>
              <w:spacing w:before="34" w:line="271" w:lineRule="auto"/>
              <w:ind w:left="101" w:right="170"/>
              <w:rPr>
                <w:sz w:val="21"/>
                <w:szCs w:val="21"/>
              </w:rPr>
            </w:pPr>
            <w:r>
              <w:rPr>
                <w:spacing w:val="-8"/>
                <w:w w:val="105"/>
                <w:sz w:val="21"/>
                <w:szCs w:val="21"/>
              </w:rPr>
              <w:t xml:space="preserve">հզորությունը` առնվազն 2200Վտ, չժանգոտվող մետաղական կորպուսով, </w:t>
            </w:r>
            <w:r>
              <w:rPr>
                <w:spacing w:val="-7"/>
                <w:w w:val="105"/>
                <w:sz w:val="21"/>
                <w:szCs w:val="21"/>
              </w:rPr>
              <w:t xml:space="preserve">ծավալը </w:t>
            </w:r>
            <w:r>
              <w:rPr>
                <w:w w:val="105"/>
                <w:sz w:val="21"/>
                <w:szCs w:val="21"/>
              </w:rPr>
              <w:t xml:space="preserve">2 </w:t>
            </w:r>
            <w:r>
              <w:rPr>
                <w:spacing w:val="-7"/>
                <w:w w:val="105"/>
                <w:sz w:val="21"/>
                <w:szCs w:val="21"/>
              </w:rPr>
              <w:t>լիտր,  քաշը՝</w:t>
            </w:r>
            <w:r>
              <w:rPr>
                <w:spacing w:val="-26"/>
                <w:w w:val="105"/>
                <w:sz w:val="21"/>
                <w:szCs w:val="21"/>
              </w:rPr>
              <w:t xml:space="preserve"> </w:t>
            </w:r>
            <w:r>
              <w:rPr>
                <w:spacing w:val="-7"/>
                <w:w w:val="105"/>
                <w:sz w:val="21"/>
                <w:szCs w:val="21"/>
              </w:rPr>
              <w:t>1.2</w:t>
            </w:r>
            <w:r>
              <w:rPr>
                <w:spacing w:val="-12"/>
                <w:w w:val="105"/>
                <w:sz w:val="21"/>
                <w:szCs w:val="21"/>
              </w:rPr>
              <w:t xml:space="preserve"> </w:t>
            </w:r>
            <w:r>
              <w:rPr>
                <w:spacing w:val="-5"/>
                <w:w w:val="105"/>
                <w:sz w:val="21"/>
                <w:szCs w:val="21"/>
              </w:rPr>
              <w:t>կգ</w:t>
            </w:r>
            <w:r>
              <w:rPr>
                <w:spacing w:val="-5"/>
                <w:w w:val="105"/>
                <w:sz w:val="21"/>
                <w:szCs w:val="21"/>
              </w:rPr>
              <w:tab/>
            </w:r>
            <w:r>
              <w:rPr>
                <w:spacing w:val="-7"/>
                <w:w w:val="105"/>
                <w:sz w:val="21"/>
                <w:szCs w:val="21"/>
              </w:rPr>
              <w:t>Լարում՝</w:t>
            </w:r>
            <w:r>
              <w:rPr>
                <w:spacing w:val="-22"/>
                <w:w w:val="105"/>
                <w:sz w:val="21"/>
                <w:szCs w:val="21"/>
              </w:rPr>
              <w:t xml:space="preserve"> </w:t>
            </w:r>
            <w:r>
              <w:rPr>
                <w:spacing w:val="-6"/>
                <w:w w:val="105"/>
                <w:sz w:val="21"/>
                <w:szCs w:val="21"/>
              </w:rPr>
              <w:t>220-</w:t>
            </w:r>
          </w:p>
          <w:p w14:paraId="186604C1" w14:textId="77777777" w:rsidR="00940156" w:rsidRDefault="00000000">
            <w:pPr>
              <w:pStyle w:val="TableParagraph"/>
              <w:spacing w:line="233" w:lineRule="exact"/>
              <w:ind w:left="101"/>
              <w:rPr>
                <w:sz w:val="21"/>
                <w:szCs w:val="21"/>
              </w:rPr>
            </w:pPr>
            <w:r>
              <w:rPr>
                <w:w w:val="110"/>
                <w:sz w:val="21"/>
                <w:szCs w:val="21"/>
              </w:rPr>
              <w:t>240 Վ/50-60 Հց երաշխիք՝ 2 տարի</w:t>
            </w:r>
          </w:p>
        </w:tc>
        <w:tc>
          <w:tcPr>
            <w:tcW w:w="1143" w:type="dxa"/>
          </w:tcPr>
          <w:p w14:paraId="1CD11DB5" w14:textId="77777777" w:rsidR="00940156" w:rsidRDefault="00940156">
            <w:pPr>
              <w:pStyle w:val="TableParagraph"/>
            </w:pPr>
          </w:p>
          <w:p w14:paraId="1D6D6812" w14:textId="77777777" w:rsidR="00940156" w:rsidRDefault="00000000">
            <w:pPr>
              <w:pStyle w:val="TableParagraph"/>
              <w:spacing w:before="178"/>
              <w:ind w:left="311" w:right="310"/>
              <w:jc w:val="center"/>
              <w:rPr>
                <w:sz w:val="21"/>
                <w:szCs w:val="21"/>
              </w:rPr>
            </w:pPr>
            <w:r>
              <w:rPr>
                <w:w w:val="105"/>
                <w:sz w:val="21"/>
                <w:szCs w:val="21"/>
              </w:rPr>
              <w:t>հատ</w:t>
            </w:r>
          </w:p>
        </w:tc>
        <w:tc>
          <w:tcPr>
            <w:tcW w:w="1102" w:type="dxa"/>
          </w:tcPr>
          <w:p w14:paraId="093E40AD" w14:textId="77777777" w:rsidR="00940156" w:rsidRDefault="00940156">
            <w:pPr>
              <w:pStyle w:val="TableParagraph"/>
            </w:pPr>
          </w:p>
          <w:p w14:paraId="3443E0ED" w14:textId="77777777" w:rsidR="00940156" w:rsidRDefault="00000000">
            <w:pPr>
              <w:pStyle w:val="TableParagraph"/>
              <w:spacing w:before="178"/>
              <w:ind w:left="3"/>
              <w:jc w:val="center"/>
              <w:rPr>
                <w:sz w:val="21"/>
              </w:rPr>
            </w:pPr>
            <w:r>
              <w:rPr>
                <w:w w:val="96"/>
                <w:sz w:val="21"/>
              </w:rPr>
              <w:t>7</w:t>
            </w:r>
          </w:p>
        </w:tc>
        <w:tc>
          <w:tcPr>
            <w:tcW w:w="1263" w:type="dxa"/>
          </w:tcPr>
          <w:p w14:paraId="2B18A0CB" w14:textId="77777777" w:rsidR="00940156" w:rsidRDefault="00940156">
            <w:pPr>
              <w:pStyle w:val="TableParagraph"/>
            </w:pPr>
          </w:p>
          <w:p w14:paraId="6ADD442A" w14:textId="77777777" w:rsidR="00940156" w:rsidRDefault="00000000">
            <w:pPr>
              <w:pStyle w:val="TableParagraph"/>
              <w:spacing w:before="178"/>
              <w:ind w:right="267"/>
              <w:jc w:val="right"/>
              <w:rPr>
                <w:sz w:val="21"/>
              </w:rPr>
            </w:pPr>
            <w:r>
              <w:rPr>
                <w:sz w:val="21"/>
              </w:rPr>
              <w:t>14000.0</w:t>
            </w:r>
          </w:p>
        </w:tc>
        <w:tc>
          <w:tcPr>
            <w:tcW w:w="1633" w:type="dxa"/>
          </w:tcPr>
          <w:p w14:paraId="458CF6D8" w14:textId="77777777" w:rsidR="00940156" w:rsidRDefault="00940156">
            <w:pPr>
              <w:pStyle w:val="TableParagraph"/>
            </w:pPr>
          </w:p>
          <w:p w14:paraId="4BE69269" w14:textId="77777777" w:rsidR="00940156" w:rsidRDefault="00000000">
            <w:pPr>
              <w:pStyle w:val="TableParagraph"/>
              <w:spacing w:before="178"/>
              <w:ind w:left="442"/>
              <w:rPr>
                <w:sz w:val="21"/>
              </w:rPr>
            </w:pPr>
            <w:r>
              <w:rPr>
                <w:w w:val="110"/>
                <w:sz w:val="21"/>
              </w:rPr>
              <w:t>98000.0</w:t>
            </w:r>
          </w:p>
        </w:tc>
      </w:tr>
      <w:tr w:rsidR="00940156" w14:paraId="143D624B" w14:textId="77777777">
        <w:trPr>
          <w:trHeight w:val="323"/>
        </w:trPr>
        <w:tc>
          <w:tcPr>
            <w:tcW w:w="592" w:type="dxa"/>
          </w:tcPr>
          <w:p w14:paraId="747C6195" w14:textId="77777777" w:rsidR="00940156" w:rsidRDefault="00940156">
            <w:pPr>
              <w:pStyle w:val="TableParagraph"/>
              <w:rPr>
                <w:sz w:val="20"/>
              </w:rPr>
            </w:pPr>
          </w:p>
        </w:tc>
        <w:tc>
          <w:tcPr>
            <w:tcW w:w="2414" w:type="dxa"/>
          </w:tcPr>
          <w:p w14:paraId="62B89899" w14:textId="77777777" w:rsidR="00940156" w:rsidRDefault="00000000">
            <w:pPr>
              <w:pStyle w:val="TableParagraph"/>
              <w:spacing w:before="46"/>
              <w:ind w:left="1234"/>
              <w:rPr>
                <w:sz w:val="21"/>
                <w:szCs w:val="21"/>
              </w:rPr>
            </w:pPr>
            <w:r>
              <w:rPr>
                <w:w w:val="110"/>
                <w:sz w:val="21"/>
                <w:szCs w:val="21"/>
              </w:rPr>
              <w:t>Ընդամենը</w:t>
            </w:r>
          </w:p>
        </w:tc>
        <w:tc>
          <w:tcPr>
            <w:tcW w:w="7165" w:type="dxa"/>
          </w:tcPr>
          <w:p w14:paraId="5EC30F01" w14:textId="77777777" w:rsidR="00940156" w:rsidRDefault="00940156">
            <w:pPr>
              <w:pStyle w:val="TableParagraph"/>
              <w:rPr>
                <w:sz w:val="20"/>
              </w:rPr>
            </w:pPr>
          </w:p>
        </w:tc>
        <w:tc>
          <w:tcPr>
            <w:tcW w:w="1143" w:type="dxa"/>
          </w:tcPr>
          <w:p w14:paraId="7C238901" w14:textId="77777777" w:rsidR="00940156" w:rsidRDefault="00940156">
            <w:pPr>
              <w:pStyle w:val="TableParagraph"/>
              <w:rPr>
                <w:sz w:val="20"/>
              </w:rPr>
            </w:pPr>
          </w:p>
        </w:tc>
        <w:tc>
          <w:tcPr>
            <w:tcW w:w="1102" w:type="dxa"/>
          </w:tcPr>
          <w:p w14:paraId="7A4BDDED" w14:textId="77777777" w:rsidR="00940156" w:rsidRDefault="00940156">
            <w:pPr>
              <w:pStyle w:val="TableParagraph"/>
              <w:rPr>
                <w:sz w:val="20"/>
              </w:rPr>
            </w:pPr>
          </w:p>
        </w:tc>
        <w:tc>
          <w:tcPr>
            <w:tcW w:w="1263" w:type="dxa"/>
          </w:tcPr>
          <w:p w14:paraId="4B8DC2F6" w14:textId="77777777" w:rsidR="00940156" w:rsidRDefault="00940156">
            <w:pPr>
              <w:pStyle w:val="TableParagraph"/>
              <w:rPr>
                <w:sz w:val="20"/>
              </w:rPr>
            </w:pPr>
          </w:p>
        </w:tc>
        <w:tc>
          <w:tcPr>
            <w:tcW w:w="1633" w:type="dxa"/>
          </w:tcPr>
          <w:p w14:paraId="187D2692" w14:textId="77777777" w:rsidR="00940156" w:rsidRDefault="00000000">
            <w:pPr>
              <w:pStyle w:val="TableParagraph"/>
              <w:spacing w:before="46"/>
              <w:ind w:left="370"/>
              <w:rPr>
                <w:sz w:val="21"/>
              </w:rPr>
            </w:pPr>
            <w:r>
              <w:rPr>
                <w:w w:val="115"/>
                <w:sz w:val="21"/>
              </w:rPr>
              <w:t>18958090.0</w:t>
            </w:r>
          </w:p>
        </w:tc>
      </w:tr>
      <w:tr w:rsidR="00940156" w14:paraId="7332A6AC" w14:textId="77777777">
        <w:trPr>
          <w:trHeight w:val="326"/>
        </w:trPr>
        <w:tc>
          <w:tcPr>
            <w:tcW w:w="10171" w:type="dxa"/>
            <w:gridSpan w:val="3"/>
          </w:tcPr>
          <w:p w14:paraId="11F09404" w14:textId="77777777" w:rsidR="00940156" w:rsidRDefault="00000000">
            <w:pPr>
              <w:pStyle w:val="TableParagraph"/>
              <w:spacing w:before="48"/>
              <w:ind w:left="100"/>
              <w:rPr>
                <w:sz w:val="21"/>
                <w:szCs w:val="21"/>
              </w:rPr>
            </w:pPr>
            <w:r>
              <w:rPr>
                <w:w w:val="110"/>
                <w:sz w:val="21"/>
                <w:szCs w:val="21"/>
              </w:rPr>
              <w:t>«Խարբերդի մասնագիտացված մանկատուն» ՊՈԱԿ</w:t>
            </w:r>
          </w:p>
        </w:tc>
        <w:tc>
          <w:tcPr>
            <w:tcW w:w="1143" w:type="dxa"/>
          </w:tcPr>
          <w:p w14:paraId="556B1CD7" w14:textId="77777777" w:rsidR="00940156" w:rsidRDefault="00940156">
            <w:pPr>
              <w:pStyle w:val="TableParagraph"/>
              <w:rPr>
                <w:sz w:val="20"/>
              </w:rPr>
            </w:pPr>
          </w:p>
        </w:tc>
        <w:tc>
          <w:tcPr>
            <w:tcW w:w="1102" w:type="dxa"/>
          </w:tcPr>
          <w:p w14:paraId="093E5793" w14:textId="77777777" w:rsidR="00940156" w:rsidRDefault="00940156">
            <w:pPr>
              <w:pStyle w:val="TableParagraph"/>
              <w:rPr>
                <w:sz w:val="20"/>
              </w:rPr>
            </w:pPr>
          </w:p>
        </w:tc>
        <w:tc>
          <w:tcPr>
            <w:tcW w:w="1263" w:type="dxa"/>
          </w:tcPr>
          <w:p w14:paraId="37B2525B" w14:textId="77777777" w:rsidR="00940156" w:rsidRDefault="00940156">
            <w:pPr>
              <w:pStyle w:val="TableParagraph"/>
              <w:rPr>
                <w:sz w:val="20"/>
              </w:rPr>
            </w:pPr>
          </w:p>
        </w:tc>
        <w:tc>
          <w:tcPr>
            <w:tcW w:w="1633" w:type="dxa"/>
          </w:tcPr>
          <w:p w14:paraId="4F0E507D" w14:textId="77777777" w:rsidR="00940156" w:rsidRDefault="00940156">
            <w:pPr>
              <w:pStyle w:val="TableParagraph"/>
              <w:rPr>
                <w:sz w:val="20"/>
              </w:rPr>
            </w:pPr>
          </w:p>
        </w:tc>
      </w:tr>
      <w:tr w:rsidR="00940156" w14:paraId="392B9F09" w14:textId="77777777">
        <w:trPr>
          <w:trHeight w:val="544"/>
        </w:trPr>
        <w:tc>
          <w:tcPr>
            <w:tcW w:w="592" w:type="dxa"/>
          </w:tcPr>
          <w:p w14:paraId="7930F776" w14:textId="77777777" w:rsidR="00940156" w:rsidRDefault="00000000">
            <w:pPr>
              <w:pStyle w:val="TableParagraph"/>
              <w:spacing w:before="159"/>
              <w:ind w:left="249"/>
              <w:rPr>
                <w:sz w:val="21"/>
              </w:rPr>
            </w:pPr>
            <w:r>
              <w:rPr>
                <w:w w:val="84"/>
                <w:sz w:val="21"/>
              </w:rPr>
              <w:t>1</w:t>
            </w:r>
          </w:p>
        </w:tc>
        <w:tc>
          <w:tcPr>
            <w:tcW w:w="2414" w:type="dxa"/>
          </w:tcPr>
          <w:p w14:paraId="6692681F" w14:textId="77777777" w:rsidR="00940156" w:rsidRDefault="00000000">
            <w:pPr>
              <w:pStyle w:val="TableParagraph"/>
              <w:spacing w:before="154"/>
              <w:ind w:left="103"/>
              <w:rPr>
                <w:sz w:val="21"/>
                <w:szCs w:val="21"/>
              </w:rPr>
            </w:pPr>
            <w:r>
              <w:rPr>
                <w:w w:val="105"/>
                <w:sz w:val="21"/>
                <w:szCs w:val="21"/>
              </w:rPr>
              <w:t>Բազմոց</w:t>
            </w:r>
          </w:p>
        </w:tc>
        <w:tc>
          <w:tcPr>
            <w:tcW w:w="7165" w:type="dxa"/>
          </w:tcPr>
          <w:p w14:paraId="19B149A7" w14:textId="77777777" w:rsidR="00940156" w:rsidRDefault="00000000">
            <w:pPr>
              <w:pStyle w:val="TableParagraph"/>
              <w:spacing w:before="19"/>
              <w:ind w:left="101"/>
              <w:rPr>
                <w:sz w:val="21"/>
                <w:szCs w:val="21"/>
              </w:rPr>
            </w:pPr>
            <w:r>
              <w:rPr>
                <w:w w:val="110"/>
                <w:sz w:val="21"/>
                <w:szCs w:val="21"/>
              </w:rPr>
              <w:t>Բազմոց կաշվի փոխարինող որակյալ կտորից, 3 նստատեղով, չափերը՝</w:t>
            </w:r>
          </w:p>
          <w:p w14:paraId="41633DB8" w14:textId="77777777" w:rsidR="00940156" w:rsidRDefault="00000000">
            <w:pPr>
              <w:pStyle w:val="TableParagraph"/>
              <w:spacing w:before="33" w:line="231" w:lineRule="exact"/>
              <w:ind w:left="101"/>
              <w:rPr>
                <w:sz w:val="21"/>
                <w:szCs w:val="21"/>
              </w:rPr>
            </w:pPr>
            <w:r>
              <w:rPr>
                <w:w w:val="110"/>
                <w:sz w:val="21"/>
                <w:szCs w:val="21"/>
              </w:rPr>
              <w:t>առնվազն 220x80x85</w:t>
            </w:r>
          </w:p>
        </w:tc>
        <w:tc>
          <w:tcPr>
            <w:tcW w:w="1143" w:type="dxa"/>
          </w:tcPr>
          <w:p w14:paraId="1743A293" w14:textId="77777777" w:rsidR="00940156" w:rsidRDefault="00000000">
            <w:pPr>
              <w:pStyle w:val="TableParagraph"/>
              <w:spacing w:before="154"/>
              <w:ind w:left="311" w:right="310"/>
              <w:jc w:val="center"/>
              <w:rPr>
                <w:sz w:val="21"/>
                <w:szCs w:val="21"/>
              </w:rPr>
            </w:pPr>
            <w:r>
              <w:rPr>
                <w:w w:val="105"/>
                <w:sz w:val="21"/>
                <w:szCs w:val="21"/>
              </w:rPr>
              <w:t>հատ</w:t>
            </w:r>
          </w:p>
        </w:tc>
        <w:tc>
          <w:tcPr>
            <w:tcW w:w="1102" w:type="dxa"/>
          </w:tcPr>
          <w:p w14:paraId="18C09601" w14:textId="77777777" w:rsidR="00940156" w:rsidRDefault="00000000">
            <w:pPr>
              <w:pStyle w:val="TableParagraph"/>
              <w:spacing w:before="154"/>
              <w:ind w:left="3"/>
              <w:jc w:val="center"/>
              <w:rPr>
                <w:sz w:val="21"/>
              </w:rPr>
            </w:pPr>
            <w:r>
              <w:rPr>
                <w:w w:val="96"/>
                <w:sz w:val="21"/>
              </w:rPr>
              <w:t>7</w:t>
            </w:r>
          </w:p>
        </w:tc>
        <w:tc>
          <w:tcPr>
            <w:tcW w:w="1263" w:type="dxa"/>
          </w:tcPr>
          <w:p w14:paraId="2F476B79" w14:textId="77777777" w:rsidR="00940156" w:rsidRDefault="00000000">
            <w:pPr>
              <w:pStyle w:val="TableParagraph"/>
              <w:spacing w:before="154"/>
              <w:ind w:right="193"/>
              <w:jc w:val="right"/>
              <w:rPr>
                <w:sz w:val="21"/>
              </w:rPr>
            </w:pPr>
            <w:r>
              <w:rPr>
                <w:w w:val="105"/>
                <w:sz w:val="21"/>
              </w:rPr>
              <w:t>200000.0</w:t>
            </w:r>
          </w:p>
        </w:tc>
        <w:tc>
          <w:tcPr>
            <w:tcW w:w="1633" w:type="dxa"/>
          </w:tcPr>
          <w:p w14:paraId="61F2C2E4" w14:textId="77777777" w:rsidR="00940156" w:rsidRDefault="00000000">
            <w:pPr>
              <w:pStyle w:val="TableParagraph"/>
              <w:spacing w:before="154"/>
              <w:ind w:left="349"/>
              <w:rPr>
                <w:sz w:val="21"/>
              </w:rPr>
            </w:pPr>
            <w:r>
              <w:rPr>
                <w:w w:val="105"/>
                <w:sz w:val="21"/>
              </w:rPr>
              <w:t>1400000.0</w:t>
            </w:r>
          </w:p>
        </w:tc>
      </w:tr>
      <w:tr w:rsidR="00940156" w14:paraId="707F5E7F" w14:textId="77777777">
        <w:trPr>
          <w:trHeight w:val="280"/>
        </w:trPr>
        <w:tc>
          <w:tcPr>
            <w:tcW w:w="592" w:type="dxa"/>
          </w:tcPr>
          <w:p w14:paraId="5980FFEC" w14:textId="77777777" w:rsidR="00940156" w:rsidRDefault="00000000">
            <w:pPr>
              <w:pStyle w:val="TableParagraph"/>
              <w:spacing w:before="27" w:line="233" w:lineRule="exact"/>
              <w:ind w:left="237"/>
              <w:rPr>
                <w:sz w:val="21"/>
              </w:rPr>
            </w:pPr>
            <w:r>
              <w:rPr>
                <w:w w:val="109"/>
                <w:sz w:val="21"/>
              </w:rPr>
              <w:t>2</w:t>
            </w:r>
          </w:p>
        </w:tc>
        <w:tc>
          <w:tcPr>
            <w:tcW w:w="2414" w:type="dxa"/>
          </w:tcPr>
          <w:p w14:paraId="44E6F0E7" w14:textId="77777777" w:rsidR="00940156" w:rsidRDefault="00000000">
            <w:pPr>
              <w:pStyle w:val="TableParagraph"/>
              <w:spacing w:before="24" w:line="236" w:lineRule="exact"/>
              <w:ind w:left="103"/>
              <w:rPr>
                <w:sz w:val="21"/>
                <w:szCs w:val="21"/>
              </w:rPr>
            </w:pPr>
            <w:r>
              <w:rPr>
                <w:w w:val="110"/>
                <w:sz w:val="21"/>
                <w:szCs w:val="21"/>
              </w:rPr>
              <w:t>Հայելի շարժական</w:t>
            </w:r>
          </w:p>
        </w:tc>
        <w:tc>
          <w:tcPr>
            <w:tcW w:w="7165" w:type="dxa"/>
          </w:tcPr>
          <w:p w14:paraId="6AB4A488" w14:textId="77777777" w:rsidR="00940156" w:rsidRDefault="00000000">
            <w:pPr>
              <w:pStyle w:val="TableParagraph"/>
              <w:spacing w:before="22" w:line="238" w:lineRule="exact"/>
              <w:ind w:left="101"/>
              <w:rPr>
                <w:sz w:val="21"/>
                <w:szCs w:val="21"/>
              </w:rPr>
            </w:pPr>
            <w:r>
              <w:rPr>
                <w:w w:val="105"/>
                <w:sz w:val="21"/>
                <w:szCs w:val="21"/>
              </w:rPr>
              <w:t>Երկաթյա կամ փայտյա 1,5 մ բարձրությամբ շարժական անիվներով</w:t>
            </w:r>
          </w:p>
        </w:tc>
        <w:tc>
          <w:tcPr>
            <w:tcW w:w="1143" w:type="dxa"/>
          </w:tcPr>
          <w:p w14:paraId="2F18F4B6" w14:textId="77777777" w:rsidR="00940156" w:rsidRDefault="00000000">
            <w:pPr>
              <w:pStyle w:val="TableParagraph"/>
              <w:spacing w:before="24" w:line="236" w:lineRule="exact"/>
              <w:ind w:left="311" w:right="310"/>
              <w:jc w:val="center"/>
              <w:rPr>
                <w:sz w:val="21"/>
                <w:szCs w:val="21"/>
              </w:rPr>
            </w:pPr>
            <w:r>
              <w:rPr>
                <w:w w:val="105"/>
                <w:sz w:val="21"/>
                <w:szCs w:val="21"/>
              </w:rPr>
              <w:t>հատ</w:t>
            </w:r>
          </w:p>
        </w:tc>
        <w:tc>
          <w:tcPr>
            <w:tcW w:w="1102" w:type="dxa"/>
          </w:tcPr>
          <w:p w14:paraId="6B70B4E5" w14:textId="77777777" w:rsidR="00940156" w:rsidRDefault="00000000">
            <w:pPr>
              <w:pStyle w:val="TableParagraph"/>
              <w:spacing w:before="24" w:line="236" w:lineRule="exact"/>
              <w:ind w:left="77" w:right="72"/>
              <w:jc w:val="center"/>
              <w:rPr>
                <w:sz w:val="21"/>
              </w:rPr>
            </w:pPr>
            <w:r>
              <w:rPr>
                <w:sz w:val="21"/>
              </w:rPr>
              <w:t>10</w:t>
            </w:r>
          </w:p>
        </w:tc>
        <w:tc>
          <w:tcPr>
            <w:tcW w:w="1263" w:type="dxa"/>
          </w:tcPr>
          <w:p w14:paraId="5DD899AB" w14:textId="77777777" w:rsidR="00940156" w:rsidRDefault="00000000">
            <w:pPr>
              <w:pStyle w:val="TableParagraph"/>
              <w:spacing w:before="24" w:line="236" w:lineRule="exact"/>
              <w:ind w:right="252"/>
              <w:jc w:val="right"/>
              <w:rPr>
                <w:sz w:val="21"/>
              </w:rPr>
            </w:pPr>
            <w:r>
              <w:rPr>
                <w:w w:val="105"/>
                <w:sz w:val="21"/>
              </w:rPr>
              <w:t>45000.0</w:t>
            </w:r>
          </w:p>
        </w:tc>
        <w:tc>
          <w:tcPr>
            <w:tcW w:w="1633" w:type="dxa"/>
          </w:tcPr>
          <w:p w14:paraId="598C254A" w14:textId="77777777" w:rsidR="00940156" w:rsidRDefault="00000000">
            <w:pPr>
              <w:pStyle w:val="TableParagraph"/>
              <w:spacing w:before="24" w:line="236" w:lineRule="exact"/>
              <w:ind w:left="389"/>
              <w:rPr>
                <w:sz w:val="21"/>
              </w:rPr>
            </w:pPr>
            <w:r>
              <w:rPr>
                <w:w w:val="110"/>
                <w:sz w:val="21"/>
              </w:rPr>
              <w:t>450000.0</w:t>
            </w:r>
          </w:p>
        </w:tc>
      </w:tr>
    </w:tbl>
    <w:p w14:paraId="61592D70" w14:textId="77777777" w:rsidR="00940156" w:rsidRDefault="00940156">
      <w:pPr>
        <w:spacing w:line="236" w:lineRule="exact"/>
        <w:rPr>
          <w:sz w:val="21"/>
        </w:rPr>
        <w:sectPr w:rsidR="00940156">
          <w:pgSz w:w="15840" w:h="12240" w:orient="landscape"/>
          <w:pgMar w:top="1400" w:right="120" w:bottom="280" w:left="160" w:header="1201" w:footer="0" w:gutter="0"/>
          <w:cols w:space="720"/>
        </w:sectPr>
      </w:pPr>
    </w:p>
    <w:p w14:paraId="353112E8" w14:textId="77777777" w:rsidR="00940156" w:rsidRDefault="00940156">
      <w:pPr>
        <w:pStyle w:val="BodyText"/>
        <w:rPr>
          <w:sz w:val="20"/>
        </w:rPr>
      </w:pPr>
    </w:p>
    <w:p w14:paraId="36AF135E"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5EC4BCA4" w14:textId="77777777">
        <w:trPr>
          <w:trHeight w:val="1641"/>
        </w:trPr>
        <w:tc>
          <w:tcPr>
            <w:tcW w:w="592" w:type="dxa"/>
          </w:tcPr>
          <w:p w14:paraId="7586C2C1" w14:textId="77777777" w:rsidR="00940156" w:rsidRDefault="00940156">
            <w:pPr>
              <w:pStyle w:val="TableParagraph"/>
            </w:pPr>
          </w:p>
          <w:p w14:paraId="4DEA5C80" w14:textId="77777777" w:rsidR="00940156" w:rsidRDefault="00940156">
            <w:pPr>
              <w:pStyle w:val="TableParagraph"/>
            </w:pPr>
          </w:p>
          <w:p w14:paraId="32EB740A" w14:textId="77777777" w:rsidR="00940156" w:rsidRDefault="00940156">
            <w:pPr>
              <w:pStyle w:val="TableParagraph"/>
              <w:spacing w:before="4"/>
              <w:rPr>
                <w:sz w:val="17"/>
              </w:rPr>
            </w:pPr>
          </w:p>
          <w:p w14:paraId="0DCF7FCC" w14:textId="77777777" w:rsidR="00940156" w:rsidRDefault="00000000">
            <w:pPr>
              <w:pStyle w:val="TableParagraph"/>
              <w:ind w:left="237"/>
              <w:rPr>
                <w:sz w:val="21"/>
              </w:rPr>
            </w:pPr>
            <w:r>
              <w:rPr>
                <w:w w:val="111"/>
                <w:sz w:val="21"/>
              </w:rPr>
              <w:t>3</w:t>
            </w:r>
          </w:p>
        </w:tc>
        <w:tc>
          <w:tcPr>
            <w:tcW w:w="2414" w:type="dxa"/>
          </w:tcPr>
          <w:p w14:paraId="6C66789E" w14:textId="77777777" w:rsidR="00940156" w:rsidRDefault="00940156">
            <w:pPr>
              <w:pStyle w:val="TableParagraph"/>
            </w:pPr>
          </w:p>
          <w:p w14:paraId="322E387D" w14:textId="77777777" w:rsidR="00940156" w:rsidRDefault="00940156">
            <w:pPr>
              <w:pStyle w:val="TableParagraph"/>
            </w:pPr>
          </w:p>
          <w:p w14:paraId="3239ED40" w14:textId="77777777" w:rsidR="00940156" w:rsidRDefault="00940156">
            <w:pPr>
              <w:pStyle w:val="TableParagraph"/>
              <w:spacing w:before="4"/>
              <w:rPr>
                <w:sz w:val="17"/>
              </w:rPr>
            </w:pPr>
          </w:p>
          <w:p w14:paraId="734F81EB" w14:textId="77777777" w:rsidR="00940156" w:rsidRDefault="00000000">
            <w:pPr>
              <w:pStyle w:val="TableParagraph"/>
              <w:ind w:left="103"/>
              <w:rPr>
                <w:sz w:val="21"/>
                <w:szCs w:val="21"/>
              </w:rPr>
            </w:pPr>
            <w:r>
              <w:rPr>
                <w:w w:val="110"/>
                <w:sz w:val="21"/>
                <w:szCs w:val="21"/>
              </w:rPr>
              <w:t>Լվացքի մեքենա</w:t>
            </w:r>
          </w:p>
        </w:tc>
        <w:tc>
          <w:tcPr>
            <w:tcW w:w="7165" w:type="dxa"/>
          </w:tcPr>
          <w:p w14:paraId="4C381420" w14:textId="77777777" w:rsidR="00940156" w:rsidRDefault="00000000">
            <w:pPr>
              <w:pStyle w:val="TableParagraph"/>
              <w:spacing w:before="19"/>
              <w:ind w:left="101"/>
              <w:rPr>
                <w:sz w:val="21"/>
              </w:rPr>
            </w:pPr>
            <w:r>
              <w:rPr>
                <w:sz w:val="21"/>
              </w:rPr>
              <w:t>VIKASS VWMC0112 12 KG</w:t>
            </w:r>
          </w:p>
          <w:p w14:paraId="1E68DDED" w14:textId="77777777" w:rsidR="00940156" w:rsidRDefault="00000000">
            <w:pPr>
              <w:pStyle w:val="TableParagraph"/>
              <w:spacing w:before="33" w:line="271" w:lineRule="auto"/>
              <w:ind w:left="101" w:right="86"/>
              <w:rPr>
                <w:sz w:val="21"/>
                <w:szCs w:val="21"/>
              </w:rPr>
            </w:pPr>
            <w:r>
              <w:rPr>
                <w:w w:val="105"/>
                <w:sz w:val="21"/>
                <w:szCs w:val="21"/>
              </w:rPr>
              <w:t>Լվացքի ներբեռնման քաշ՝ 12 կգ, ծրագրերի քանակ 16, ջրի ծախսը 60-80 լ/ցիկլ, քամելու արագություն՝ 1400 պտ/րոպե, չափսերը՝ (ԼxԲxԽ) 60x65x85 սմ</w:t>
            </w:r>
          </w:p>
          <w:p w14:paraId="38169FD2" w14:textId="77777777" w:rsidR="00940156" w:rsidRDefault="00000000">
            <w:pPr>
              <w:pStyle w:val="TableParagraph"/>
              <w:spacing w:before="2"/>
              <w:ind w:left="101"/>
              <w:rPr>
                <w:sz w:val="21"/>
                <w:szCs w:val="21"/>
              </w:rPr>
            </w:pPr>
            <w:r>
              <w:rPr>
                <w:w w:val="105"/>
                <w:sz w:val="21"/>
                <w:szCs w:val="21"/>
              </w:rPr>
              <w:t>Լարում՝ 220 Վ</w:t>
            </w:r>
          </w:p>
          <w:p w14:paraId="56FE0325" w14:textId="77777777" w:rsidR="00940156" w:rsidRDefault="00000000">
            <w:pPr>
              <w:pStyle w:val="TableParagraph"/>
              <w:spacing w:before="34" w:line="231" w:lineRule="exact"/>
              <w:ind w:left="101"/>
              <w:rPr>
                <w:sz w:val="21"/>
                <w:szCs w:val="21"/>
              </w:rPr>
            </w:pPr>
            <w:r>
              <w:rPr>
                <w:w w:val="105"/>
                <w:sz w:val="21"/>
                <w:szCs w:val="21"/>
              </w:rPr>
              <w:t>երաշխիք՝ 2 տարի</w:t>
            </w:r>
          </w:p>
        </w:tc>
        <w:tc>
          <w:tcPr>
            <w:tcW w:w="1143" w:type="dxa"/>
          </w:tcPr>
          <w:p w14:paraId="69CB83B2" w14:textId="77777777" w:rsidR="00940156" w:rsidRDefault="00940156">
            <w:pPr>
              <w:pStyle w:val="TableParagraph"/>
            </w:pPr>
          </w:p>
          <w:p w14:paraId="3F883B06" w14:textId="77777777" w:rsidR="00940156" w:rsidRDefault="00940156">
            <w:pPr>
              <w:pStyle w:val="TableParagraph"/>
            </w:pPr>
          </w:p>
          <w:p w14:paraId="684D3C94" w14:textId="77777777" w:rsidR="00940156" w:rsidRDefault="00940156">
            <w:pPr>
              <w:pStyle w:val="TableParagraph"/>
              <w:spacing w:before="4"/>
              <w:rPr>
                <w:sz w:val="17"/>
              </w:rPr>
            </w:pPr>
          </w:p>
          <w:p w14:paraId="7619ED14"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5BA90702" w14:textId="77777777" w:rsidR="00940156" w:rsidRDefault="00940156">
            <w:pPr>
              <w:pStyle w:val="TableParagraph"/>
            </w:pPr>
          </w:p>
          <w:p w14:paraId="7E7EC38B" w14:textId="77777777" w:rsidR="00940156" w:rsidRDefault="00940156">
            <w:pPr>
              <w:pStyle w:val="TableParagraph"/>
            </w:pPr>
          </w:p>
          <w:p w14:paraId="6020BA4F" w14:textId="77777777" w:rsidR="00940156" w:rsidRDefault="00940156">
            <w:pPr>
              <w:pStyle w:val="TableParagraph"/>
              <w:spacing w:before="4"/>
              <w:rPr>
                <w:sz w:val="17"/>
              </w:rPr>
            </w:pPr>
          </w:p>
          <w:p w14:paraId="62984AA1" w14:textId="77777777" w:rsidR="00940156" w:rsidRDefault="00000000">
            <w:pPr>
              <w:pStyle w:val="TableParagraph"/>
              <w:ind w:left="497"/>
              <w:rPr>
                <w:sz w:val="21"/>
              </w:rPr>
            </w:pPr>
            <w:r>
              <w:rPr>
                <w:w w:val="99"/>
                <w:sz w:val="21"/>
              </w:rPr>
              <w:t>2</w:t>
            </w:r>
          </w:p>
        </w:tc>
        <w:tc>
          <w:tcPr>
            <w:tcW w:w="1263" w:type="dxa"/>
          </w:tcPr>
          <w:p w14:paraId="0773EBD7" w14:textId="77777777" w:rsidR="00940156" w:rsidRDefault="00940156">
            <w:pPr>
              <w:pStyle w:val="TableParagraph"/>
            </w:pPr>
          </w:p>
          <w:p w14:paraId="052B596C" w14:textId="77777777" w:rsidR="00940156" w:rsidRDefault="00940156">
            <w:pPr>
              <w:pStyle w:val="TableParagraph"/>
            </w:pPr>
          </w:p>
          <w:p w14:paraId="6B122E31" w14:textId="77777777" w:rsidR="00940156" w:rsidRDefault="00940156">
            <w:pPr>
              <w:pStyle w:val="TableParagraph"/>
              <w:spacing w:before="4"/>
              <w:rPr>
                <w:sz w:val="17"/>
              </w:rPr>
            </w:pPr>
          </w:p>
          <w:p w14:paraId="33830337" w14:textId="77777777" w:rsidR="00940156" w:rsidRDefault="00000000">
            <w:pPr>
              <w:pStyle w:val="TableParagraph"/>
              <w:ind w:left="207"/>
              <w:rPr>
                <w:sz w:val="21"/>
              </w:rPr>
            </w:pPr>
            <w:r>
              <w:rPr>
                <w:w w:val="105"/>
                <w:sz w:val="21"/>
              </w:rPr>
              <w:t>300000.0</w:t>
            </w:r>
          </w:p>
        </w:tc>
        <w:tc>
          <w:tcPr>
            <w:tcW w:w="1633" w:type="dxa"/>
          </w:tcPr>
          <w:p w14:paraId="441F20BC" w14:textId="77777777" w:rsidR="00940156" w:rsidRDefault="00940156">
            <w:pPr>
              <w:pStyle w:val="TableParagraph"/>
            </w:pPr>
          </w:p>
          <w:p w14:paraId="79379845" w14:textId="77777777" w:rsidR="00940156" w:rsidRDefault="00940156">
            <w:pPr>
              <w:pStyle w:val="TableParagraph"/>
            </w:pPr>
          </w:p>
          <w:p w14:paraId="64D9964F" w14:textId="77777777" w:rsidR="00940156" w:rsidRDefault="00940156">
            <w:pPr>
              <w:pStyle w:val="TableParagraph"/>
              <w:spacing w:before="4"/>
              <w:rPr>
                <w:sz w:val="17"/>
              </w:rPr>
            </w:pPr>
          </w:p>
          <w:p w14:paraId="0A684FA9" w14:textId="77777777" w:rsidR="00940156" w:rsidRDefault="00000000">
            <w:pPr>
              <w:pStyle w:val="TableParagraph"/>
              <w:ind w:left="222" w:right="220"/>
              <w:jc w:val="center"/>
              <w:rPr>
                <w:sz w:val="21"/>
              </w:rPr>
            </w:pPr>
            <w:r>
              <w:rPr>
                <w:w w:val="110"/>
                <w:sz w:val="21"/>
              </w:rPr>
              <w:t>600000.0</w:t>
            </w:r>
          </w:p>
        </w:tc>
      </w:tr>
      <w:tr w:rsidR="00940156" w14:paraId="6AFB7F30" w14:textId="77777777">
        <w:trPr>
          <w:trHeight w:val="1367"/>
        </w:trPr>
        <w:tc>
          <w:tcPr>
            <w:tcW w:w="592" w:type="dxa"/>
          </w:tcPr>
          <w:p w14:paraId="3C85CCE6" w14:textId="77777777" w:rsidR="00940156" w:rsidRDefault="00940156">
            <w:pPr>
              <w:pStyle w:val="TableParagraph"/>
            </w:pPr>
          </w:p>
          <w:p w14:paraId="74126DEA" w14:textId="77777777" w:rsidR="00940156" w:rsidRDefault="00940156">
            <w:pPr>
              <w:pStyle w:val="TableParagraph"/>
              <w:spacing w:before="5"/>
              <w:rPr>
                <w:sz w:val="27"/>
              </w:rPr>
            </w:pPr>
          </w:p>
          <w:p w14:paraId="020FAC76" w14:textId="77777777" w:rsidR="00940156" w:rsidRDefault="00000000">
            <w:pPr>
              <w:pStyle w:val="TableParagraph"/>
              <w:spacing w:before="1"/>
              <w:ind w:left="237"/>
              <w:rPr>
                <w:sz w:val="21"/>
              </w:rPr>
            </w:pPr>
            <w:r>
              <w:rPr>
                <w:w w:val="113"/>
                <w:sz w:val="21"/>
              </w:rPr>
              <w:t>4</w:t>
            </w:r>
          </w:p>
        </w:tc>
        <w:tc>
          <w:tcPr>
            <w:tcW w:w="2414" w:type="dxa"/>
          </w:tcPr>
          <w:p w14:paraId="2E57E77C" w14:textId="77777777" w:rsidR="00940156" w:rsidRDefault="00940156">
            <w:pPr>
              <w:pStyle w:val="TableParagraph"/>
            </w:pPr>
          </w:p>
          <w:p w14:paraId="7D5857DD" w14:textId="77777777" w:rsidR="00940156" w:rsidRDefault="00000000">
            <w:pPr>
              <w:pStyle w:val="TableParagraph"/>
              <w:spacing w:before="174" w:line="278" w:lineRule="auto"/>
              <w:ind w:left="103" w:right="145"/>
              <w:rPr>
                <w:sz w:val="21"/>
                <w:szCs w:val="21"/>
              </w:rPr>
            </w:pPr>
            <w:r>
              <w:rPr>
                <w:w w:val="105"/>
                <w:sz w:val="21"/>
                <w:szCs w:val="21"/>
              </w:rPr>
              <w:t xml:space="preserve">Միկրոալիքային </w:t>
            </w:r>
            <w:r>
              <w:rPr>
                <w:w w:val="110"/>
                <w:sz w:val="21"/>
                <w:szCs w:val="21"/>
              </w:rPr>
              <w:t>վառարան</w:t>
            </w:r>
          </w:p>
        </w:tc>
        <w:tc>
          <w:tcPr>
            <w:tcW w:w="7165" w:type="dxa"/>
          </w:tcPr>
          <w:p w14:paraId="412FA5A2" w14:textId="77777777" w:rsidR="00940156" w:rsidRDefault="00000000">
            <w:pPr>
              <w:pStyle w:val="TableParagraph"/>
              <w:spacing w:before="22"/>
              <w:ind w:left="101"/>
              <w:rPr>
                <w:sz w:val="21"/>
              </w:rPr>
            </w:pPr>
            <w:r>
              <w:rPr>
                <w:w w:val="95"/>
                <w:sz w:val="21"/>
              </w:rPr>
              <w:t>KUMTEL  HMDG01/MA002 BLACK</w:t>
            </w:r>
          </w:p>
          <w:p w14:paraId="5BF20480" w14:textId="77777777" w:rsidR="00940156" w:rsidRDefault="00000000">
            <w:pPr>
              <w:pStyle w:val="TableParagraph"/>
              <w:spacing w:before="6" w:line="274" w:lineRule="exact"/>
              <w:ind w:left="101" w:right="698"/>
              <w:rPr>
                <w:sz w:val="21"/>
                <w:szCs w:val="21"/>
              </w:rPr>
            </w:pPr>
            <w:r>
              <w:rPr>
                <w:w w:val="110"/>
                <w:sz w:val="21"/>
                <w:szCs w:val="21"/>
              </w:rPr>
              <w:t>Դաս՝ Ստանդարտ, Կառավարման վահանակ՝ Էլեկտրական, Միկրոալիքների</w:t>
            </w:r>
            <w:r>
              <w:rPr>
                <w:spacing w:val="-30"/>
                <w:w w:val="110"/>
                <w:sz w:val="21"/>
                <w:szCs w:val="21"/>
              </w:rPr>
              <w:t xml:space="preserve"> </w:t>
            </w:r>
            <w:r>
              <w:rPr>
                <w:w w:val="110"/>
                <w:sz w:val="21"/>
                <w:szCs w:val="21"/>
              </w:rPr>
              <w:t>հզորություն</w:t>
            </w:r>
            <w:r>
              <w:rPr>
                <w:spacing w:val="-29"/>
                <w:w w:val="110"/>
                <w:sz w:val="21"/>
                <w:szCs w:val="21"/>
              </w:rPr>
              <w:t xml:space="preserve"> </w:t>
            </w:r>
            <w:r>
              <w:rPr>
                <w:w w:val="110"/>
                <w:sz w:val="21"/>
                <w:szCs w:val="21"/>
              </w:rPr>
              <w:t>1100</w:t>
            </w:r>
            <w:r>
              <w:rPr>
                <w:spacing w:val="-31"/>
                <w:w w:val="110"/>
                <w:sz w:val="21"/>
                <w:szCs w:val="21"/>
              </w:rPr>
              <w:t xml:space="preserve"> </w:t>
            </w:r>
            <w:r>
              <w:rPr>
                <w:w w:val="110"/>
                <w:sz w:val="21"/>
                <w:szCs w:val="21"/>
              </w:rPr>
              <w:t>ՎՏ,</w:t>
            </w:r>
            <w:r>
              <w:rPr>
                <w:spacing w:val="-31"/>
                <w:w w:val="110"/>
                <w:sz w:val="21"/>
                <w:szCs w:val="21"/>
              </w:rPr>
              <w:t xml:space="preserve"> </w:t>
            </w:r>
            <w:r>
              <w:rPr>
                <w:w w:val="110"/>
                <w:sz w:val="21"/>
                <w:szCs w:val="21"/>
              </w:rPr>
              <w:t>Ներքին</w:t>
            </w:r>
            <w:r>
              <w:rPr>
                <w:spacing w:val="-31"/>
                <w:w w:val="110"/>
                <w:sz w:val="21"/>
                <w:szCs w:val="21"/>
              </w:rPr>
              <w:t xml:space="preserve"> </w:t>
            </w:r>
            <w:r>
              <w:rPr>
                <w:w w:val="110"/>
                <w:sz w:val="21"/>
                <w:szCs w:val="21"/>
              </w:rPr>
              <w:t>ծածկույթ՝</w:t>
            </w:r>
            <w:r>
              <w:rPr>
                <w:spacing w:val="-30"/>
                <w:w w:val="110"/>
                <w:sz w:val="21"/>
                <w:szCs w:val="21"/>
              </w:rPr>
              <w:t xml:space="preserve"> </w:t>
            </w:r>
            <w:r>
              <w:rPr>
                <w:w w:val="110"/>
                <w:sz w:val="21"/>
                <w:szCs w:val="21"/>
              </w:rPr>
              <w:t>Էմալ, Չափերշը</w:t>
            </w:r>
            <w:r>
              <w:rPr>
                <w:spacing w:val="-31"/>
                <w:w w:val="110"/>
                <w:sz w:val="21"/>
                <w:szCs w:val="21"/>
              </w:rPr>
              <w:t xml:space="preserve"> </w:t>
            </w:r>
            <w:r>
              <w:rPr>
                <w:w w:val="110"/>
                <w:sz w:val="21"/>
                <w:szCs w:val="21"/>
              </w:rPr>
              <w:t>(ԲxԼxԽ)</w:t>
            </w:r>
            <w:r>
              <w:rPr>
                <w:spacing w:val="-30"/>
                <w:w w:val="110"/>
                <w:sz w:val="21"/>
                <w:szCs w:val="21"/>
              </w:rPr>
              <w:t xml:space="preserve"> </w:t>
            </w:r>
            <w:r>
              <w:rPr>
                <w:w w:val="110"/>
                <w:sz w:val="21"/>
                <w:szCs w:val="21"/>
              </w:rPr>
              <w:t>սմ</w:t>
            </w:r>
            <w:r>
              <w:rPr>
                <w:spacing w:val="-31"/>
                <w:w w:val="110"/>
                <w:sz w:val="21"/>
                <w:szCs w:val="21"/>
              </w:rPr>
              <w:t xml:space="preserve"> </w:t>
            </w:r>
            <w:r>
              <w:rPr>
                <w:w w:val="110"/>
                <w:sz w:val="21"/>
                <w:szCs w:val="21"/>
              </w:rPr>
              <w:t>22.3x36x44.6</w:t>
            </w:r>
            <w:r>
              <w:rPr>
                <w:spacing w:val="-32"/>
                <w:w w:val="110"/>
                <w:sz w:val="21"/>
                <w:szCs w:val="21"/>
              </w:rPr>
              <w:t xml:space="preserve"> </w:t>
            </w:r>
            <w:r>
              <w:rPr>
                <w:w w:val="110"/>
                <w:sz w:val="21"/>
                <w:szCs w:val="21"/>
              </w:rPr>
              <w:t>/</w:t>
            </w:r>
            <w:r>
              <w:rPr>
                <w:spacing w:val="-4"/>
                <w:w w:val="110"/>
                <w:sz w:val="21"/>
                <w:szCs w:val="21"/>
              </w:rPr>
              <w:t xml:space="preserve"> </w:t>
            </w:r>
            <w:r>
              <w:rPr>
                <w:w w:val="110"/>
                <w:sz w:val="21"/>
                <w:szCs w:val="21"/>
              </w:rPr>
              <w:t>60x36x40</w:t>
            </w:r>
            <w:r>
              <w:rPr>
                <w:spacing w:val="-32"/>
                <w:w w:val="110"/>
                <w:sz w:val="21"/>
                <w:szCs w:val="21"/>
              </w:rPr>
              <w:t xml:space="preserve"> </w:t>
            </w:r>
            <w:r>
              <w:rPr>
                <w:w w:val="110"/>
                <w:sz w:val="21"/>
                <w:szCs w:val="21"/>
              </w:rPr>
              <w:t>Օգտակար</w:t>
            </w:r>
            <w:r>
              <w:rPr>
                <w:spacing w:val="-31"/>
                <w:w w:val="110"/>
                <w:sz w:val="21"/>
                <w:szCs w:val="21"/>
              </w:rPr>
              <w:t xml:space="preserve"> </w:t>
            </w:r>
            <w:r>
              <w:rPr>
                <w:w w:val="110"/>
                <w:sz w:val="21"/>
                <w:szCs w:val="21"/>
              </w:rPr>
              <w:t xml:space="preserve">Ծավալ առնվազն 20 լ, երաշխիք՝ </w:t>
            </w:r>
            <w:r>
              <w:rPr>
                <w:sz w:val="21"/>
                <w:szCs w:val="21"/>
              </w:rPr>
              <w:t>1</w:t>
            </w:r>
            <w:r>
              <w:rPr>
                <w:spacing w:val="-15"/>
                <w:sz w:val="21"/>
                <w:szCs w:val="21"/>
              </w:rPr>
              <w:t xml:space="preserve"> </w:t>
            </w:r>
            <w:r>
              <w:rPr>
                <w:w w:val="110"/>
                <w:sz w:val="21"/>
                <w:szCs w:val="21"/>
              </w:rPr>
              <w:t>տարի</w:t>
            </w:r>
          </w:p>
        </w:tc>
        <w:tc>
          <w:tcPr>
            <w:tcW w:w="1143" w:type="dxa"/>
          </w:tcPr>
          <w:p w14:paraId="6EA39BBB" w14:textId="77777777" w:rsidR="00940156" w:rsidRDefault="00940156">
            <w:pPr>
              <w:pStyle w:val="TableParagraph"/>
            </w:pPr>
          </w:p>
          <w:p w14:paraId="159A5118" w14:textId="77777777" w:rsidR="00940156" w:rsidRDefault="00940156">
            <w:pPr>
              <w:pStyle w:val="TableParagraph"/>
              <w:spacing w:before="3"/>
              <w:rPr>
                <w:sz w:val="27"/>
              </w:rPr>
            </w:pPr>
          </w:p>
          <w:p w14:paraId="5C25B872"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2E21C621" w14:textId="77777777" w:rsidR="00940156" w:rsidRDefault="00940156">
            <w:pPr>
              <w:pStyle w:val="TableParagraph"/>
            </w:pPr>
          </w:p>
          <w:p w14:paraId="60BABC39" w14:textId="77777777" w:rsidR="00940156" w:rsidRDefault="00940156">
            <w:pPr>
              <w:pStyle w:val="TableParagraph"/>
              <w:spacing w:before="3"/>
              <w:rPr>
                <w:sz w:val="27"/>
              </w:rPr>
            </w:pPr>
          </w:p>
          <w:p w14:paraId="76D3C78C" w14:textId="77777777" w:rsidR="00940156" w:rsidRDefault="00000000">
            <w:pPr>
              <w:pStyle w:val="TableParagraph"/>
              <w:ind w:left="497"/>
              <w:rPr>
                <w:sz w:val="21"/>
              </w:rPr>
            </w:pPr>
            <w:r>
              <w:rPr>
                <w:w w:val="99"/>
                <w:sz w:val="21"/>
              </w:rPr>
              <w:t>2</w:t>
            </w:r>
          </w:p>
        </w:tc>
        <w:tc>
          <w:tcPr>
            <w:tcW w:w="1263" w:type="dxa"/>
          </w:tcPr>
          <w:p w14:paraId="359B34D4" w14:textId="77777777" w:rsidR="00940156" w:rsidRDefault="00940156">
            <w:pPr>
              <w:pStyle w:val="TableParagraph"/>
            </w:pPr>
          </w:p>
          <w:p w14:paraId="1E46834E" w14:textId="77777777" w:rsidR="00940156" w:rsidRDefault="00940156">
            <w:pPr>
              <w:pStyle w:val="TableParagraph"/>
              <w:spacing w:before="3"/>
              <w:rPr>
                <w:sz w:val="27"/>
              </w:rPr>
            </w:pPr>
          </w:p>
          <w:p w14:paraId="12281C75" w14:textId="77777777" w:rsidR="00940156" w:rsidRDefault="00000000">
            <w:pPr>
              <w:pStyle w:val="TableParagraph"/>
              <w:ind w:left="259"/>
              <w:rPr>
                <w:sz w:val="21"/>
              </w:rPr>
            </w:pPr>
            <w:r>
              <w:rPr>
                <w:w w:val="110"/>
                <w:sz w:val="21"/>
              </w:rPr>
              <w:t>60000.0</w:t>
            </w:r>
          </w:p>
        </w:tc>
        <w:tc>
          <w:tcPr>
            <w:tcW w:w="1633" w:type="dxa"/>
          </w:tcPr>
          <w:p w14:paraId="27D8752B" w14:textId="77777777" w:rsidR="00940156" w:rsidRDefault="00940156">
            <w:pPr>
              <w:pStyle w:val="TableParagraph"/>
            </w:pPr>
          </w:p>
          <w:p w14:paraId="3613C318" w14:textId="77777777" w:rsidR="00940156" w:rsidRDefault="00940156">
            <w:pPr>
              <w:pStyle w:val="TableParagraph"/>
              <w:spacing w:before="3"/>
              <w:rPr>
                <w:sz w:val="27"/>
              </w:rPr>
            </w:pPr>
          </w:p>
          <w:p w14:paraId="2F304CB5" w14:textId="77777777" w:rsidR="00940156" w:rsidRDefault="00000000">
            <w:pPr>
              <w:pStyle w:val="TableParagraph"/>
              <w:ind w:left="228" w:right="219"/>
              <w:jc w:val="center"/>
              <w:rPr>
                <w:sz w:val="21"/>
              </w:rPr>
            </w:pPr>
            <w:r>
              <w:rPr>
                <w:w w:val="105"/>
                <w:sz w:val="21"/>
              </w:rPr>
              <w:t>120000.0</w:t>
            </w:r>
          </w:p>
        </w:tc>
      </w:tr>
      <w:tr w:rsidR="00940156" w14:paraId="26D071C4" w14:textId="77777777">
        <w:trPr>
          <w:trHeight w:val="2288"/>
        </w:trPr>
        <w:tc>
          <w:tcPr>
            <w:tcW w:w="592" w:type="dxa"/>
          </w:tcPr>
          <w:p w14:paraId="4D4B408F" w14:textId="77777777" w:rsidR="00940156" w:rsidRDefault="00940156">
            <w:pPr>
              <w:pStyle w:val="TableParagraph"/>
            </w:pPr>
          </w:p>
          <w:p w14:paraId="5AF88BFC" w14:textId="77777777" w:rsidR="00940156" w:rsidRDefault="00940156">
            <w:pPr>
              <w:pStyle w:val="TableParagraph"/>
            </w:pPr>
          </w:p>
          <w:p w14:paraId="0C1F1AD1" w14:textId="77777777" w:rsidR="00940156" w:rsidRDefault="00940156">
            <w:pPr>
              <w:pStyle w:val="TableParagraph"/>
            </w:pPr>
          </w:p>
          <w:p w14:paraId="2054765B" w14:textId="77777777" w:rsidR="00940156" w:rsidRDefault="00940156">
            <w:pPr>
              <w:pStyle w:val="TableParagraph"/>
              <w:spacing w:before="6"/>
              <w:rPr>
                <w:sz w:val="23"/>
              </w:rPr>
            </w:pPr>
          </w:p>
          <w:p w14:paraId="634D3DE6" w14:textId="77777777" w:rsidR="00940156" w:rsidRDefault="00000000">
            <w:pPr>
              <w:pStyle w:val="TableParagraph"/>
              <w:ind w:left="239"/>
              <w:rPr>
                <w:sz w:val="21"/>
              </w:rPr>
            </w:pPr>
            <w:r>
              <w:rPr>
                <w:w w:val="109"/>
                <w:sz w:val="21"/>
              </w:rPr>
              <w:t>5</w:t>
            </w:r>
          </w:p>
        </w:tc>
        <w:tc>
          <w:tcPr>
            <w:tcW w:w="2414" w:type="dxa"/>
          </w:tcPr>
          <w:p w14:paraId="254C8D47" w14:textId="77777777" w:rsidR="00940156" w:rsidRDefault="00940156">
            <w:pPr>
              <w:pStyle w:val="TableParagraph"/>
            </w:pPr>
          </w:p>
          <w:p w14:paraId="04D4A5C7" w14:textId="77777777" w:rsidR="00940156" w:rsidRDefault="00940156">
            <w:pPr>
              <w:pStyle w:val="TableParagraph"/>
            </w:pPr>
          </w:p>
          <w:p w14:paraId="6CE8739F" w14:textId="77777777" w:rsidR="00940156" w:rsidRDefault="00940156">
            <w:pPr>
              <w:pStyle w:val="TableParagraph"/>
            </w:pPr>
          </w:p>
          <w:p w14:paraId="2CA87AAC" w14:textId="77777777" w:rsidR="00940156" w:rsidRDefault="00940156">
            <w:pPr>
              <w:pStyle w:val="TableParagraph"/>
              <w:spacing w:before="4"/>
              <w:rPr>
                <w:sz w:val="23"/>
              </w:rPr>
            </w:pPr>
          </w:p>
          <w:p w14:paraId="5676DF24" w14:textId="77777777" w:rsidR="00940156" w:rsidRDefault="00000000">
            <w:pPr>
              <w:pStyle w:val="TableParagraph"/>
              <w:ind w:left="103"/>
              <w:rPr>
                <w:sz w:val="21"/>
                <w:szCs w:val="21"/>
              </w:rPr>
            </w:pPr>
            <w:r>
              <w:rPr>
                <w:w w:val="105"/>
                <w:sz w:val="21"/>
                <w:szCs w:val="21"/>
              </w:rPr>
              <w:t>Օդորակիչ</w:t>
            </w:r>
          </w:p>
        </w:tc>
        <w:tc>
          <w:tcPr>
            <w:tcW w:w="7165" w:type="dxa"/>
          </w:tcPr>
          <w:p w14:paraId="295B4CEF" w14:textId="77777777" w:rsidR="00940156" w:rsidRDefault="00000000">
            <w:pPr>
              <w:pStyle w:val="TableParagraph"/>
              <w:spacing w:before="70"/>
              <w:ind w:left="101"/>
              <w:rPr>
                <w:sz w:val="21"/>
              </w:rPr>
            </w:pPr>
            <w:r>
              <w:rPr>
                <w:sz w:val="21"/>
              </w:rPr>
              <w:t>TCL TAC-09CHSA/XA21OF-AM</w:t>
            </w:r>
          </w:p>
          <w:p w14:paraId="2EA33309" w14:textId="77777777" w:rsidR="00940156" w:rsidRDefault="00000000">
            <w:pPr>
              <w:pStyle w:val="TableParagraph"/>
              <w:spacing w:before="32" w:line="271" w:lineRule="auto"/>
              <w:ind w:left="101" w:right="272"/>
              <w:rPr>
                <w:sz w:val="21"/>
                <w:szCs w:val="21"/>
              </w:rPr>
            </w:pPr>
            <w:r>
              <w:rPr>
                <w:spacing w:val="-8"/>
                <w:sz w:val="21"/>
                <w:szCs w:val="21"/>
              </w:rPr>
              <w:t xml:space="preserve">Օդորակիչ, Արտաքին </w:t>
            </w:r>
            <w:r>
              <w:rPr>
                <w:spacing w:val="-7"/>
                <w:sz w:val="21"/>
                <w:szCs w:val="21"/>
              </w:rPr>
              <w:t xml:space="preserve">բլոկի </w:t>
            </w:r>
            <w:r>
              <w:rPr>
                <w:spacing w:val="-8"/>
                <w:sz w:val="21"/>
                <w:szCs w:val="21"/>
              </w:rPr>
              <w:t xml:space="preserve">նվազագույն </w:t>
            </w:r>
            <w:r>
              <w:rPr>
                <w:spacing w:val="-7"/>
                <w:sz w:val="21"/>
                <w:szCs w:val="21"/>
              </w:rPr>
              <w:t>չափերը ԲxԼxԽ (սմ)</w:t>
            </w:r>
            <w:r>
              <w:rPr>
                <w:spacing w:val="37"/>
                <w:sz w:val="21"/>
                <w:szCs w:val="21"/>
              </w:rPr>
              <w:t xml:space="preserve"> </w:t>
            </w:r>
            <w:r>
              <w:rPr>
                <w:spacing w:val="-7"/>
                <w:sz w:val="21"/>
                <w:szCs w:val="21"/>
              </w:rPr>
              <w:t xml:space="preserve">68.5  </w:t>
            </w:r>
            <w:r>
              <w:rPr>
                <w:sz w:val="21"/>
                <w:szCs w:val="21"/>
              </w:rPr>
              <w:t xml:space="preserve">x </w:t>
            </w:r>
            <w:r>
              <w:rPr>
                <w:spacing w:val="-7"/>
                <w:sz w:val="21"/>
                <w:szCs w:val="21"/>
              </w:rPr>
              <w:t xml:space="preserve">25.5  </w:t>
            </w:r>
            <w:r>
              <w:rPr>
                <w:sz w:val="21"/>
                <w:szCs w:val="21"/>
              </w:rPr>
              <w:t xml:space="preserve">x </w:t>
            </w:r>
            <w:r>
              <w:rPr>
                <w:spacing w:val="-5"/>
                <w:sz w:val="21"/>
                <w:szCs w:val="21"/>
              </w:rPr>
              <w:t xml:space="preserve">19 cm </w:t>
            </w:r>
            <w:r>
              <w:rPr>
                <w:sz w:val="21"/>
                <w:szCs w:val="21"/>
              </w:rPr>
              <w:t xml:space="preserve">, </w:t>
            </w:r>
            <w:r>
              <w:rPr>
                <w:spacing w:val="-8"/>
                <w:sz w:val="21"/>
                <w:szCs w:val="21"/>
              </w:rPr>
              <w:t xml:space="preserve">Հզորություն (BTU) </w:t>
            </w:r>
            <w:r>
              <w:rPr>
                <w:spacing w:val="-7"/>
                <w:sz w:val="21"/>
                <w:szCs w:val="21"/>
              </w:rPr>
              <w:t xml:space="preserve">9000 </w:t>
            </w:r>
            <w:r>
              <w:rPr>
                <w:sz w:val="21"/>
                <w:szCs w:val="21"/>
              </w:rPr>
              <w:t xml:space="preserve">, </w:t>
            </w:r>
            <w:r>
              <w:rPr>
                <w:spacing w:val="-8"/>
                <w:sz w:val="21"/>
                <w:szCs w:val="21"/>
              </w:rPr>
              <w:t xml:space="preserve">Հզորություն </w:t>
            </w:r>
            <w:r>
              <w:rPr>
                <w:spacing w:val="-9"/>
                <w:sz w:val="21"/>
                <w:szCs w:val="21"/>
              </w:rPr>
              <w:t xml:space="preserve">(հովացում/տաքացում) </w:t>
            </w:r>
            <w:r>
              <w:rPr>
                <w:spacing w:val="-6"/>
                <w:sz w:val="21"/>
                <w:szCs w:val="21"/>
              </w:rPr>
              <w:t xml:space="preserve">կՎտ </w:t>
            </w:r>
            <w:r>
              <w:rPr>
                <w:spacing w:val="-3"/>
                <w:sz w:val="21"/>
                <w:szCs w:val="21"/>
              </w:rPr>
              <w:t xml:space="preserve">1, </w:t>
            </w:r>
            <w:r>
              <w:rPr>
                <w:spacing w:val="-8"/>
                <w:sz w:val="21"/>
                <w:szCs w:val="21"/>
              </w:rPr>
              <w:t xml:space="preserve">Հիմնական  ռեժիմները  </w:t>
            </w:r>
            <w:r>
              <w:rPr>
                <w:spacing w:val="-9"/>
                <w:sz w:val="21"/>
                <w:szCs w:val="21"/>
              </w:rPr>
              <w:t xml:space="preserve">Տաքացում/Սառեցում  </w:t>
            </w:r>
            <w:r>
              <w:rPr>
                <w:sz w:val="21"/>
                <w:szCs w:val="21"/>
              </w:rPr>
              <w:t xml:space="preserve">,  </w:t>
            </w:r>
            <w:r>
              <w:rPr>
                <w:spacing w:val="-7"/>
                <w:sz w:val="21"/>
                <w:szCs w:val="21"/>
              </w:rPr>
              <w:t xml:space="preserve">Մին.  ջերմ.  </w:t>
            </w:r>
            <w:r>
              <w:rPr>
                <w:spacing w:val="-8"/>
                <w:sz w:val="21"/>
                <w:szCs w:val="21"/>
              </w:rPr>
              <w:t xml:space="preserve">ջեռուցման ռեժիմում (-7°C-+45°C), </w:t>
            </w:r>
            <w:r>
              <w:rPr>
                <w:spacing w:val="-7"/>
                <w:sz w:val="21"/>
                <w:szCs w:val="21"/>
              </w:rPr>
              <w:t xml:space="preserve">Միջին  </w:t>
            </w:r>
            <w:r>
              <w:rPr>
                <w:spacing w:val="-8"/>
                <w:sz w:val="21"/>
                <w:szCs w:val="21"/>
              </w:rPr>
              <w:t xml:space="preserve">մակերես(մ2)  </w:t>
            </w:r>
            <w:r>
              <w:rPr>
                <w:spacing w:val="-5"/>
                <w:sz w:val="21"/>
                <w:szCs w:val="21"/>
              </w:rPr>
              <w:t xml:space="preserve">մոտ  30,  </w:t>
            </w:r>
            <w:r>
              <w:rPr>
                <w:spacing w:val="-7"/>
                <w:sz w:val="21"/>
                <w:szCs w:val="21"/>
              </w:rPr>
              <w:t xml:space="preserve">Ներքին  </w:t>
            </w:r>
            <w:r>
              <w:rPr>
                <w:spacing w:val="-8"/>
                <w:sz w:val="21"/>
                <w:szCs w:val="21"/>
              </w:rPr>
              <w:t xml:space="preserve">բլոկի նվազագույն  չափսերը  </w:t>
            </w:r>
            <w:r>
              <w:rPr>
                <w:spacing w:val="-7"/>
                <w:sz w:val="21"/>
                <w:szCs w:val="21"/>
              </w:rPr>
              <w:t xml:space="preserve">ԲxԼxԽ  </w:t>
            </w:r>
            <w:r>
              <w:rPr>
                <w:spacing w:val="-6"/>
                <w:sz w:val="21"/>
                <w:szCs w:val="21"/>
              </w:rPr>
              <w:t xml:space="preserve">(սմ)  </w:t>
            </w:r>
            <w:r>
              <w:rPr>
                <w:spacing w:val="-8"/>
                <w:sz w:val="21"/>
                <w:szCs w:val="21"/>
              </w:rPr>
              <w:t xml:space="preserve">19x70x25,    </w:t>
            </w:r>
            <w:r>
              <w:rPr>
                <w:spacing w:val="-9"/>
                <w:sz w:val="21"/>
                <w:szCs w:val="21"/>
              </w:rPr>
              <w:t xml:space="preserve">Ներքին/Արտաքին  </w:t>
            </w:r>
            <w:r>
              <w:rPr>
                <w:spacing w:val="-8"/>
                <w:sz w:val="21"/>
                <w:szCs w:val="21"/>
              </w:rPr>
              <w:t xml:space="preserve">աղմուկը </w:t>
            </w:r>
            <w:r>
              <w:rPr>
                <w:spacing w:val="-7"/>
                <w:sz w:val="21"/>
                <w:szCs w:val="21"/>
              </w:rPr>
              <w:t xml:space="preserve">(դԲ) </w:t>
            </w:r>
            <w:r>
              <w:rPr>
                <w:spacing w:val="-6"/>
                <w:sz w:val="21"/>
                <w:szCs w:val="21"/>
              </w:rPr>
              <w:t xml:space="preserve">38, </w:t>
            </w:r>
            <w:r>
              <w:rPr>
                <w:spacing w:val="-8"/>
                <w:sz w:val="21"/>
                <w:szCs w:val="21"/>
              </w:rPr>
              <w:t xml:space="preserve">Ջերմային հզորություն </w:t>
            </w:r>
            <w:r>
              <w:rPr>
                <w:spacing w:val="-7"/>
                <w:sz w:val="21"/>
                <w:szCs w:val="21"/>
              </w:rPr>
              <w:t xml:space="preserve">(կՎտ) </w:t>
            </w:r>
            <w:r>
              <w:rPr>
                <w:spacing w:val="-6"/>
                <w:sz w:val="21"/>
                <w:szCs w:val="21"/>
              </w:rPr>
              <w:t xml:space="preserve">2.5, </w:t>
            </w:r>
            <w:r>
              <w:rPr>
                <w:spacing w:val="-8"/>
                <w:sz w:val="21"/>
                <w:szCs w:val="21"/>
              </w:rPr>
              <w:t xml:space="preserve">Սառեցման հզորություն </w:t>
            </w:r>
            <w:r>
              <w:rPr>
                <w:spacing w:val="-7"/>
                <w:sz w:val="21"/>
                <w:szCs w:val="21"/>
              </w:rPr>
              <w:t xml:space="preserve">(կՎտ) </w:t>
            </w:r>
            <w:r>
              <w:rPr>
                <w:spacing w:val="-6"/>
                <w:sz w:val="21"/>
                <w:szCs w:val="21"/>
              </w:rPr>
              <w:t xml:space="preserve">2.5, Դաս՝ </w:t>
            </w:r>
            <w:r>
              <w:rPr>
                <w:spacing w:val="-8"/>
                <w:sz w:val="21"/>
                <w:szCs w:val="21"/>
              </w:rPr>
              <w:t xml:space="preserve">Սպլիտ, երաշխիք՝ </w:t>
            </w:r>
            <w:r>
              <w:rPr>
                <w:sz w:val="21"/>
                <w:szCs w:val="21"/>
              </w:rPr>
              <w:t xml:space="preserve">1 </w:t>
            </w:r>
            <w:r>
              <w:rPr>
                <w:spacing w:val="-7"/>
                <w:sz w:val="21"/>
                <w:szCs w:val="21"/>
              </w:rPr>
              <w:t xml:space="preserve">տարի: </w:t>
            </w:r>
            <w:r>
              <w:rPr>
                <w:spacing w:val="-8"/>
                <w:sz w:val="21"/>
                <w:szCs w:val="21"/>
              </w:rPr>
              <w:t xml:space="preserve">Տեղադրումը՝ </w:t>
            </w:r>
            <w:r>
              <w:rPr>
                <w:spacing w:val="-9"/>
                <w:sz w:val="21"/>
                <w:szCs w:val="21"/>
              </w:rPr>
              <w:t xml:space="preserve">Մատակարարի </w:t>
            </w:r>
            <w:r>
              <w:rPr>
                <w:spacing w:val="-7"/>
                <w:sz w:val="21"/>
                <w:szCs w:val="21"/>
              </w:rPr>
              <w:t>կողմից</w:t>
            </w:r>
          </w:p>
        </w:tc>
        <w:tc>
          <w:tcPr>
            <w:tcW w:w="1143" w:type="dxa"/>
          </w:tcPr>
          <w:p w14:paraId="45E99B50" w14:textId="77777777" w:rsidR="00940156" w:rsidRDefault="00940156">
            <w:pPr>
              <w:pStyle w:val="TableParagraph"/>
            </w:pPr>
          </w:p>
          <w:p w14:paraId="2DF82B00" w14:textId="77777777" w:rsidR="00940156" w:rsidRDefault="00940156">
            <w:pPr>
              <w:pStyle w:val="TableParagraph"/>
            </w:pPr>
          </w:p>
          <w:p w14:paraId="249657CC" w14:textId="77777777" w:rsidR="00940156" w:rsidRDefault="00940156">
            <w:pPr>
              <w:pStyle w:val="TableParagraph"/>
            </w:pPr>
          </w:p>
          <w:p w14:paraId="36B2FAD0" w14:textId="77777777" w:rsidR="00940156" w:rsidRDefault="00940156">
            <w:pPr>
              <w:pStyle w:val="TableParagraph"/>
              <w:spacing w:before="4"/>
              <w:rPr>
                <w:sz w:val="23"/>
              </w:rPr>
            </w:pPr>
          </w:p>
          <w:p w14:paraId="0B4CBEE7"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1A446662" w14:textId="77777777" w:rsidR="00940156" w:rsidRDefault="00940156">
            <w:pPr>
              <w:pStyle w:val="TableParagraph"/>
            </w:pPr>
          </w:p>
          <w:p w14:paraId="4D18757F" w14:textId="77777777" w:rsidR="00940156" w:rsidRDefault="00940156">
            <w:pPr>
              <w:pStyle w:val="TableParagraph"/>
            </w:pPr>
          </w:p>
          <w:p w14:paraId="3E60764F" w14:textId="77777777" w:rsidR="00940156" w:rsidRDefault="00940156">
            <w:pPr>
              <w:pStyle w:val="TableParagraph"/>
            </w:pPr>
          </w:p>
          <w:p w14:paraId="15A78121" w14:textId="77777777" w:rsidR="00940156" w:rsidRDefault="00940156">
            <w:pPr>
              <w:pStyle w:val="TableParagraph"/>
              <w:spacing w:before="4"/>
              <w:rPr>
                <w:sz w:val="23"/>
              </w:rPr>
            </w:pPr>
          </w:p>
          <w:p w14:paraId="56118CF4" w14:textId="77777777" w:rsidR="00940156" w:rsidRDefault="00000000">
            <w:pPr>
              <w:pStyle w:val="TableParagraph"/>
              <w:ind w:left="494"/>
              <w:rPr>
                <w:sz w:val="21"/>
              </w:rPr>
            </w:pPr>
            <w:r>
              <w:rPr>
                <w:w w:val="102"/>
                <w:sz w:val="21"/>
              </w:rPr>
              <w:t>5</w:t>
            </w:r>
          </w:p>
        </w:tc>
        <w:tc>
          <w:tcPr>
            <w:tcW w:w="1263" w:type="dxa"/>
          </w:tcPr>
          <w:p w14:paraId="7A594ECB" w14:textId="77777777" w:rsidR="00940156" w:rsidRDefault="00940156">
            <w:pPr>
              <w:pStyle w:val="TableParagraph"/>
            </w:pPr>
          </w:p>
          <w:p w14:paraId="4F30C000" w14:textId="77777777" w:rsidR="00940156" w:rsidRDefault="00940156">
            <w:pPr>
              <w:pStyle w:val="TableParagraph"/>
            </w:pPr>
          </w:p>
          <w:p w14:paraId="1C429C64" w14:textId="77777777" w:rsidR="00940156" w:rsidRDefault="00940156">
            <w:pPr>
              <w:pStyle w:val="TableParagraph"/>
            </w:pPr>
          </w:p>
          <w:p w14:paraId="42765A61" w14:textId="77777777" w:rsidR="00940156" w:rsidRDefault="00940156">
            <w:pPr>
              <w:pStyle w:val="TableParagraph"/>
              <w:spacing w:before="4"/>
              <w:rPr>
                <w:sz w:val="23"/>
              </w:rPr>
            </w:pPr>
          </w:p>
          <w:p w14:paraId="517621F7" w14:textId="77777777" w:rsidR="00940156" w:rsidRDefault="00000000">
            <w:pPr>
              <w:pStyle w:val="TableParagraph"/>
              <w:ind w:left="228"/>
              <w:rPr>
                <w:sz w:val="21"/>
              </w:rPr>
            </w:pPr>
            <w:r>
              <w:rPr>
                <w:w w:val="105"/>
                <w:sz w:val="21"/>
              </w:rPr>
              <w:t>130000.0</w:t>
            </w:r>
          </w:p>
        </w:tc>
        <w:tc>
          <w:tcPr>
            <w:tcW w:w="1633" w:type="dxa"/>
          </w:tcPr>
          <w:p w14:paraId="3C01DBB2" w14:textId="77777777" w:rsidR="00940156" w:rsidRDefault="00940156">
            <w:pPr>
              <w:pStyle w:val="TableParagraph"/>
            </w:pPr>
          </w:p>
          <w:p w14:paraId="2E5602C6" w14:textId="77777777" w:rsidR="00940156" w:rsidRDefault="00940156">
            <w:pPr>
              <w:pStyle w:val="TableParagraph"/>
            </w:pPr>
          </w:p>
          <w:p w14:paraId="34B527DE" w14:textId="77777777" w:rsidR="00940156" w:rsidRDefault="00940156">
            <w:pPr>
              <w:pStyle w:val="TableParagraph"/>
            </w:pPr>
          </w:p>
          <w:p w14:paraId="24C7437F" w14:textId="77777777" w:rsidR="00940156" w:rsidRDefault="00940156">
            <w:pPr>
              <w:pStyle w:val="TableParagraph"/>
              <w:spacing w:before="4"/>
              <w:rPr>
                <w:sz w:val="23"/>
              </w:rPr>
            </w:pPr>
          </w:p>
          <w:p w14:paraId="0B751C6E" w14:textId="77777777" w:rsidR="00940156" w:rsidRDefault="00000000">
            <w:pPr>
              <w:pStyle w:val="TableParagraph"/>
              <w:ind w:left="226" w:right="220"/>
              <w:jc w:val="center"/>
              <w:rPr>
                <w:sz w:val="21"/>
              </w:rPr>
            </w:pPr>
            <w:r>
              <w:rPr>
                <w:w w:val="110"/>
                <w:sz w:val="21"/>
              </w:rPr>
              <w:t>650000.0</w:t>
            </w:r>
          </w:p>
        </w:tc>
      </w:tr>
      <w:tr w:rsidR="00940156" w14:paraId="21C0F666" w14:textId="77777777">
        <w:trPr>
          <w:trHeight w:val="2513"/>
        </w:trPr>
        <w:tc>
          <w:tcPr>
            <w:tcW w:w="592" w:type="dxa"/>
          </w:tcPr>
          <w:p w14:paraId="25A942D2" w14:textId="77777777" w:rsidR="00940156" w:rsidRDefault="00940156">
            <w:pPr>
              <w:pStyle w:val="TableParagraph"/>
            </w:pPr>
          </w:p>
          <w:p w14:paraId="69754B3A" w14:textId="77777777" w:rsidR="00940156" w:rsidRDefault="00940156">
            <w:pPr>
              <w:pStyle w:val="TableParagraph"/>
            </w:pPr>
          </w:p>
          <w:p w14:paraId="53D3E136" w14:textId="77777777" w:rsidR="00940156" w:rsidRDefault="00940156">
            <w:pPr>
              <w:pStyle w:val="TableParagraph"/>
            </w:pPr>
          </w:p>
          <w:p w14:paraId="0273B91A" w14:textId="77777777" w:rsidR="00940156" w:rsidRDefault="00940156">
            <w:pPr>
              <w:pStyle w:val="TableParagraph"/>
            </w:pPr>
          </w:p>
          <w:p w14:paraId="2C90BDD0" w14:textId="77777777" w:rsidR="00940156" w:rsidRDefault="00000000">
            <w:pPr>
              <w:pStyle w:val="TableParagraph"/>
              <w:spacing w:before="132"/>
              <w:ind w:left="232"/>
              <w:rPr>
                <w:sz w:val="21"/>
              </w:rPr>
            </w:pPr>
            <w:r>
              <w:rPr>
                <w:w w:val="121"/>
                <w:sz w:val="21"/>
              </w:rPr>
              <w:t>6</w:t>
            </w:r>
          </w:p>
        </w:tc>
        <w:tc>
          <w:tcPr>
            <w:tcW w:w="2414" w:type="dxa"/>
          </w:tcPr>
          <w:p w14:paraId="47CEA437" w14:textId="77777777" w:rsidR="00940156" w:rsidRDefault="00940156">
            <w:pPr>
              <w:pStyle w:val="TableParagraph"/>
            </w:pPr>
          </w:p>
          <w:p w14:paraId="5D7E9FAE" w14:textId="77777777" w:rsidR="00940156" w:rsidRDefault="00940156">
            <w:pPr>
              <w:pStyle w:val="TableParagraph"/>
            </w:pPr>
          </w:p>
          <w:p w14:paraId="5DC0BDE9" w14:textId="77777777" w:rsidR="00940156" w:rsidRDefault="00940156">
            <w:pPr>
              <w:pStyle w:val="TableParagraph"/>
            </w:pPr>
          </w:p>
          <w:p w14:paraId="46427C78" w14:textId="77777777" w:rsidR="00940156" w:rsidRDefault="00940156">
            <w:pPr>
              <w:pStyle w:val="TableParagraph"/>
            </w:pPr>
          </w:p>
          <w:p w14:paraId="7FADE5DA" w14:textId="77777777" w:rsidR="00940156" w:rsidRDefault="00000000">
            <w:pPr>
              <w:pStyle w:val="TableParagraph"/>
              <w:spacing w:before="130"/>
              <w:ind w:left="103"/>
              <w:rPr>
                <w:sz w:val="21"/>
                <w:szCs w:val="21"/>
              </w:rPr>
            </w:pPr>
            <w:r>
              <w:rPr>
                <w:w w:val="105"/>
                <w:sz w:val="21"/>
                <w:szCs w:val="21"/>
              </w:rPr>
              <w:t>Հեռուստացույց</w:t>
            </w:r>
          </w:p>
        </w:tc>
        <w:tc>
          <w:tcPr>
            <w:tcW w:w="7165" w:type="dxa"/>
          </w:tcPr>
          <w:p w14:paraId="4D57C95E" w14:textId="77777777" w:rsidR="00940156" w:rsidRDefault="00000000">
            <w:pPr>
              <w:pStyle w:val="TableParagraph"/>
              <w:spacing w:before="23"/>
              <w:ind w:left="101"/>
              <w:rPr>
                <w:sz w:val="21"/>
              </w:rPr>
            </w:pPr>
            <w:r>
              <w:rPr>
                <w:sz w:val="21"/>
              </w:rPr>
              <w:t>TCL 50P735</w:t>
            </w:r>
          </w:p>
          <w:p w14:paraId="3BD4E7A7" w14:textId="77777777" w:rsidR="00940156" w:rsidRDefault="00000000">
            <w:pPr>
              <w:pStyle w:val="TableParagraph"/>
              <w:spacing w:before="37" w:line="278" w:lineRule="auto"/>
              <w:ind w:left="101" w:right="272"/>
              <w:rPr>
                <w:sz w:val="21"/>
                <w:szCs w:val="21"/>
              </w:rPr>
            </w:pPr>
            <w:r>
              <w:rPr>
                <w:sz w:val="21"/>
                <w:szCs w:val="21"/>
              </w:rPr>
              <w:t>Հեռուստացույց հարթ էկրան, անկյունագիծը՝ /դյույմ/սմ/ 50/127, էկրանի տեսակը LED, կետայնությունը՝ առնվազն 3840x2160 (4K UHD 16:9) հաճախականությունը՝ 60HZ, ձայնային համակարգը՝ Dolby Digital Plus, Ձայնային ուժգնություն (Վտ) 2x10, HDMI 3, Ethernet (RJ-45) 1 x USB, Optical մուտք, USB, SMART TV, Wi-Fi հնարավորությամբ: Չափերը (առանց տակդիրի) ԼxԲxԽ (սմ) 112 x 8 x 64 cm, չափսերը (ԼxԲxԽ) սմ, 112   x</w:t>
            </w:r>
            <w:r>
              <w:rPr>
                <w:spacing w:val="22"/>
                <w:sz w:val="21"/>
                <w:szCs w:val="21"/>
              </w:rPr>
              <w:t xml:space="preserve"> </w:t>
            </w:r>
            <w:r>
              <w:rPr>
                <w:sz w:val="21"/>
                <w:szCs w:val="21"/>
              </w:rPr>
              <w:t>26</w:t>
            </w:r>
            <w:r>
              <w:rPr>
                <w:spacing w:val="22"/>
                <w:sz w:val="21"/>
                <w:szCs w:val="21"/>
              </w:rPr>
              <w:t xml:space="preserve"> </w:t>
            </w:r>
            <w:r>
              <w:rPr>
                <w:sz w:val="21"/>
                <w:szCs w:val="21"/>
              </w:rPr>
              <w:t>x</w:t>
            </w:r>
            <w:r>
              <w:rPr>
                <w:spacing w:val="16"/>
                <w:sz w:val="21"/>
                <w:szCs w:val="21"/>
              </w:rPr>
              <w:t xml:space="preserve"> </w:t>
            </w:r>
            <w:r>
              <w:rPr>
                <w:sz w:val="21"/>
                <w:szCs w:val="21"/>
              </w:rPr>
              <w:t>70</w:t>
            </w:r>
            <w:r>
              <w:rPr>
                <w:spacing w:val="18"/>
                <w:sz w:val="21"/>
                <w:szCs w:val="21"/>
              </w:rPr>
              <w:t xml:space="preserve"> </w:t>
            </w:r>
            <w:r>
              <w:rPr>
                <w:sz w:val="21"/>
                <w:szCs w:val="21"/>
              </w:rPr>
              <w:t>cm,</w:t>
            </w:r>
            <w:r>
              <w:rPr>
                <w:spacing w:val="22"/>
                <w:sz w:val="21"/>
                <w:szCs w:val="21"/>
              </w:rPr>
              <w:t xml:space="preserve"> </w:t>
            </w:r>
            <w:r>
              <w:rPr>
                <w:sz w:val="21"/>
                <w:szCs w:val="21"/>
              </w:rPr>
              <w:t>Պատի</w:t>
            </w:r>
            <w:r>
              <w:rPr>
                <w:spacing w:val="22"/>
                <w:sz w:val="21"/>
                <w:szCs w:val="21"/>
              </w:rPr>
              <w:t xml:space="preserve"> </w:t>
            </w:r>
            <w:r>
              <w:rPr>
                <w:sz w:val="21"/>
                <w:szCs w:val="21"/>
              </w:rPr>
              <w:t>կախիչով,</w:t>
            </w:r>
            <w:r>
              <w:rPr>
                <w:spacing w:val="16"/>
                <w:sz w:val="21"/>
                <w:szCs w:val="21"/>
              </w:rPr>
              <w:t xml:space="preserve"> </w:t>
            </w:r>
            <w:r>
              <w:rPr>
                <w:sz w:val="21"/>
                <w:szCs w:val="21"/>
              </w:rPr>
              <w:t>ամրացումը</w:t>
            </w:r>
            <w:r>
              <w:rPr>
                <w:spacing w:val="20"/>
                <w:sz w:val="21"/>
                <w:szCs w:val="21"/>
              </w:rPr>
              <w:t xml:space="preserve"> </w:t>
            </w:r>
            <w:r>
              <w:rPr>
                <w:sz w:val="21"/>
                <w:szCs w:val="21"/>
              </w:rPr>
              <w:t>Մատակարարի</w:t>
            </w:r>
            <w:r>
              <w:rPr>
                <w:spacing w:val="25"/>
                <w:sz w:val="21"/>
                <w:szCs w:val="21"/>
              </w:rPr>
              <w:t xml:space="preserve"> </w:t>
            </w:r>
            <w:r>
              <w:rPr>
                <w:sz w:val="21"/>
                <w:szCs w:val="21"/>
              </w:rPr>
              <w:t>կողմից,</w:t>
            </w:r>
          </w:p>
          <w:p w14:paraId="71C7B699" w14:textId="77777777" w:rsidR="00940156" w:rsidRDefault="00000000">
            <w:pPr>
              <w:pStyle w:val="TableParagraph"/>
              <w:spacing w:line="231" w:lineRule="exact"/>
              <w:ind w:left="101"/>
              <w:rPr>
                <w:sz w:val="21"/>
                <w:szCs w:val="21"/>
              </w:rPr>
            </w:pPr>
            <w:r>
              <w:rPr>
                <w:w w:val="105"/>
                <w:sz w:val="21"/>
                <w:szCs w:val="21"/>
              </w:rPr>
              <w:t>երաշխիք՝ 2 տարի</w:t>
            </w:r>
          </w:p>
        </w:tc>
        <w:tc>
          <w:tcPr>
            <w:tcW w:w="1143" w:type="dxa"/>
          </w:tcPr>
          <w:p w14:paraId="15B50FFC" w14:textId="77777777" w:rsidR="00940156" w:rsidRDefault="00940156">
            <w:pPr>
              <w:pStyle w:val="TableParagraph"/>
            </w:pPr>
          </w:p>
          <w:p w14:paraId="5E32E886" w14:textId="77777777" w:rsidR="00940156" w:rsidRDefault="00940156">
            <w:pPr>
              <w:pStyle w:val="TableParagraph"/>
            </w:pPr>
          </w:p>
          <w:p w14:paraId="620F3C70" w14:textId="77777777" w:rsidR="00940156" w:rsidRDefault="00940156">
            <w:pPr>
              <w:pStyle w:val="TableParagraph"/>
            </w:pPr>
          </w:p>
          <w:p w14:paraId="7D8E73C5" w14:textId="77777777" w:rsidR="00940156" w:rsidRDefault="00940156">
            <w:pPr>
              <w:pStyle w:val="TableParagraph"/>
            </w:pPr>
          </w:p>
          <w:p w14:paraId="5CFC39A9" w14:textId="77777777" w:rsidR="00940156" w:rsidRDefault="00000000">
            <w:pPr>
              <w:pStyle w:val="TableParagraph"/>
              <w:spacing w:before="130"/>
              <w:ind w:left="311" w:right="310"/>
              <w:jc w:val="center"/>
              <w:rPr>
                <w:sz w:val="21"/>
                <w:szCs w:val="21"/>
              </w:rPr>
            </w:pPr>
            <w:r>
              <w:rPr>
                <w:w w:val="105"/>
                <w:sz w:val="21"/>
                <w:szCs w:val="21"/>
              </w:rPr>
              <w:t>հատ</w:t>
            </w:r>
          </w:p>
        </w:tc>
        <w:tc>
          <w:tcPr>
            <w:tcW w:w="1102" w:type="dxa"/>
          </w:tcPr>
          <w:p w14:paraId="533CF437" w14:textId="77777777" w:rsidR="00940156" w:rsidRDefault="00940156">
            <w:pPr>
              <w:pStyle w:val="TableParagraph"/>
            </w:pPr>
          </w:p>
          <w:p w14:paraId="6471CA6E" w14:textId="77777777" w:rsidR="00940156" w:rsidRDefault="00940156">
            <w:pPr>
              <w:pStyle w:val="TableParagraph"/>
            </w:pPr>
          </w:p>
          <w:p w14:paraId="7C6FBFBD" w14:textId="77777777" w:rsidR="00940156" w:rsidRDefault="00940156">
            <w:pPr>
              <w:pStyle w:val="TableParagraph"/>
            </w:pPr>
          </w:p>
          <w:p w14:paraId="661BB76F" w14:textId="77777777" w:rsidR="00940156" w:rsidRDefault="00940156">
            <w:pPr>
              <w:pStyle w:val="TableParagraph"/>
            </w:pPr>
          </w:p>
          <w:p w14:paraId="50590E3E" w14:textId="77777777" w:rsidR="00940156" w:rsidRDefault="00000000">
            <w:pPr>
              <w:pStyle w:val="TableParagraph"/>
              <w:spacing w:before="130"/>
              <w:ind w:left="492"/>
              <w:rPr>
                <w:sz w:val="21"/>
              </w:rPr>
            </w:pPr>
            <w:r>
              <w:rPr>
                <w:w w:val="106"/>
                <w:sz w:val="21"/>
              </w:rPr>
              <w:t>4</w:t>
            </w:r>
          </w:p>
        </w:tc>
        <w:tc>
          <w:tcPr>
            <w:tcW w:w="1263" w:type="dxa"/>
          </w:tcPr>
          <w:p w14:paraId="0384301A" w14:textId="77777777" w:rsidR="00940156" w:rsidRDefault="00940156">
            <w:pPr>
              <w:pStyle w:val="TableParagraph"/>
            </w:pPr>
          </w:p>
          <w:p w14:paraId="0136052E" w14:textId="77777777" w:rsidR="00940156" w:rsidRDefault="00940156">
            <w:pPr>
              <w:pStyle w:val="TableParagraph"/>
            </w:pPr>
          </w:p>
          <w:p w14:paraId="10715DE0" w14:textId="77777777" w:rsidR="00940156" w:rsidRDefault="00940156">
            <w:pPr>
              <w:pStyle w:val="TableParagraph"/>
            </w:pPr>
          </w:p>
          <w:p w14:paraId="682B1BA3" w14:textId="77777777" w:rsidR="00940156" w:rsidRDefault="00940156">
            <w:pPr>
              <w:pStyle w:val="TableParagraph"/>
            </w:pPr>
          </w:p>
          <w:p w14:paraId="58D02992" w14:textId="77777777" w:rsidR="00940156" w:rsidRDefault="00000000">
            <w:pPr>
              <w:pStyle w:val="TableParagraph"/>
              <w:spacing w:before="130"/>
              <w:ind w:left="222"/>
              <w:rPr>
                <w:sz w:val="21"/>
              </w:rPr>
            </w:pPr>
            <w:r>
              <w:rPr>
                <w:w w:val="105"/>
                <w:sz w:val="21"/>
              </w:rPr>
              <w:t>150000.0</w:t>
            </w:r>
          </w:p>
        </w:tc>
        <w:tc>
          <w:tcPr>
            <w:tcW w:w="1633" w:type="dxa"/>
          </w:tcPr>
          <w:p w14:paraId="44D7B708" w14:textId="77777777" w:rsidR="00940156" w:rsidRDefault="00940156">
            <w:pPr>
              <w:pStyle w:val="TableParagraph"/>
            </w:pPr>
          </w:p>
          <w:p w14:paraId="22958473" w14:textId="77777777" w:rsidR="00940156" w:rsidRDefault="00940156">
            <w:pPr>
              <w:pStyle w:val="TableParagraph"/>
            </w:pPr>
          </w:p>
          <w:p w14:paraId="5D0701BF" w14:textId="77777777" w:rsidR="00940156" w:rsidRDefault="00940156">
            <w:pPr>
              <w:pStyle w:val="TableParagraph"/>
            </w:pPr>
          </w:p>
          <w:p w14:paraId="70DAF1A6" w14:textId="77777777" w:rsidR="00940156" w:rsidRDefault="00940156">
            <w:pPr>
              <w:pStyle w:val="TableParagraph"/>
            </w:pPr>
          </w:p>
          <w:p w14:paraId="1A755169" w14:textId="77777777" w:rsidR="00940156" w:rsidRDefault="00000000">
            <w:pPr>
              <w:pStyle w:val="TableParagraph"/>
              <w:spacing w:before="130"/>
              <w:ind w:left="226" w:right="220"/>
              <w:jc w:val="center"/>
              <w:rPr>
                <w:sz w:val="21"/>
              </w:rPr>
            </w:pPr>
            <w:r>
              <w:rPr>
                <w:w w:val="110"/>
                <w:sz w:val="21"/>
              </w:rPr>
              <w:t>600000.0</w:t>
            </w:r>
          </w:p>
        </w:tc>
      </w:tr>
    </w:tbl>
    <w:p w14:paraId="02B964F3" w14:textId="77777777" w:rsidR="00940156" w:rsidRDefault="00940156">
      <w:pPr>
        <w:jc w:val="center"/>
        <w:rPr>
          <w:sz w:val="21"/>
        </w:rPr>
        <w:sectPr w:rsidR="00940156">
          <w:pgSz w:w="15840" w:h="12240" w:orient="landscape"/>
          <w:pgMar w:top="1400" w:right="120" w:bottom="280" w:left="160" w:header="1201" w:footer="0" w:gutter="0"/>
          <w:cols w:space="720"/>
        </w:sectPr>
      </w:pPr>
    </w:p>
    <w:p w14:paraId="1D62731B" w14:textId="77777777" w:rsidR="00940156" w:rsidRDefault="00940156">
      <w:pPr>
        <w:pStyle w:val="BodyText"/>
        <w:rPr>
          <w:sz w:val="20"/>
        </w:rPr>
      </w:pPr>
    </w:p>
    <w:p w14:paraId="64E68875"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2CFD314C" w14:textId="77777777">
        <w:trPr>
          <w:trHeight w:val="1396"/>
        </w:trPr>
        <w:tc>
          <w:tcPr>
            <w:tcW w:w="592" w:type="dxa"/>
          </w:tcPr>
          <w:p w14:paraId="7B0DE371" w14:textId="77777777" w:rsidR="00940156" w:rsidRDefault="00940156">
            <w:pPr>
              <w:pStyle w:val="TableParagraph"/>
            </w:pPr>
          </w:p>
          <w:p w14:paraId="5EDB5851" w14:textId="77777777" w:rsidR="00940156" w:rsidRDefault="00940156">
            <w:pPr>
              <w:pStyle w:val="TableParagraph"/>
              <w:spacing w:before="11"/>
              <w:rPr>
                <w:sz w:val="28"/>
              </w:rPr>
            </w:pPr>
          </w:p>
          <w:p w14:paraId="1FD7F56B" w14:textId="77777777" w:rsidR="00940156" w:rsidRDefault="00000000">
            <w:pPr>
              <w:pStyle w:val="TableParagraph"/>
              <w:ind w:left="239"/>
              <w:rPr>
                <w:sz w:val="21"/>
              </w:rPr>
            </w:pPr>
            <w:r>
              <w:rPr>
                <w:w w:val="107"/>
                <w:sz w:val="21"/>
              </w:rPr>
              <w:t>7</w:t>
            </w:r>
          </w:p>
        </w:tc>
        <w:tc>
          <w:tcPr>
            <w:tcW w:w="2414" w:type="dxa"/>
          </w:tcPr>
          <w:p w14:paraId="3AEEC31E" w14:textId="77777777" w:rsidR="00940156" w:rsidRDefault="00940156">
            <w:pPr>
              <w:pStyle w:val="TableParagraph"/>
            </w:pPr>
          </w:p>
          <w:p w14:paraId="74C0270B" w14:textId="77777777" w:rsidR="00940156" w:rsidRDefault="00940156">
            <w:pPr>
              <w:pStyle w:val="TableParagraph"/>
              <w:spacing w:before="6"/>
              <w:rPr>
                <w:sz w:val="28"/>
              </w:rPr>
            </w:pPr>
          </w:p>
          <w:p w14:paraId="0AA6C656" w14:textId="77777777" w:rsidR="00940156" w:rsidRDefault="00000000">
            <w:pPr>
              <w:pStyle w:val="TableParagraph"/>
              <w:ind w:left="103"/>
              <w:rPr>
                <w:sz w:val="21"/>
                <w:szCs w:val="21"/>
              </w:rPr>
            </w:pPr>
            <w:r>
              <w:rPr>
                <w:sz w:val="21"/>
                <w:szCs w:val="21"/>
              </w:rPr>
              <w:t>Արդուկ</w:t>
            </w:r>
          </w:p>
        </w:tc>
        <w:tc>
          <w:tcPr>
            <w:tcW w:w="7165" w:type="dxa"/>
          </w:tcPr>
          <w:p w14:paraId="3B13961A" w14:textId="77777777" w:rsidR="00940156" w:rsidRDefault="00000000">
            <w:pPr>
              <w:pStyle w:val="TableParagraph"/>
              <w:spacing w:before="22"/>
              <w:ind w:left="101"/>
              <w:rPr>
                <w:sz w:val="21"/>
              </w:rPr>
            </w:pPr>
            <w:r>
              <w:rPr>
                <w:sz w:val="21"/>
              </w:rPr>
              <w:t>RAFR.1252R</w:t>
            </w:r>
          </w:p>
          <w:p w14:paraId="79723A82" w14:textId="77777777" w:rsidR="00940156" w:rsidRDefault="00000000">
            <w:pPr>
              <w:pStyle w:val="TableParagraph"/>
              <w:spacing w:before="39" w:line="276" w:lineRule="auto"/>
              <w:ind w:left="101"/>
              <w:rPr>
                <w:sz w:val="21"/>
                <w:szCs w:val="21"/>
              </w:rPr>
            </w:pPr>
            <w:r>
              <w:rPr>
                <w:w w:val="105"/>
                <w:sz w:val="21"/>
                <w:szCs w:val="21"/>
              </w:rPr>
              <w:t>Աշխատանքային մակերեսը` չկպչող, Ավտոմատ անջատումով, գոլորշու առկայությամբ՝ 25 գ/ր, գոլորշու հարված՝ 70-90 գր, հակակաթիլային համակարգով,</w:t>
            </w:r>
          </w:p>
          <w:p w14:paraId="2E3B8FFA" w14:textId="77777777" w:rsidR="00940156" w:rsidRDefault="00000000">
            <w:pPr>
              <w:pStyle w:val="TableParagraph"/>
              <w:spacing w:before="5" w:line="236" w:lineRule="exact"/>
              <w:ind w:left="101"/>
              <w:rPr>
                <w:sz w:val="21"/>
                <w:szCs w:val="21"/>
              </w:rPr>
            </w:pPr>
            <w:r>
              <w:rPr>
                <w:w w:val="105"/>
                <w:sz w:val="21"/>
                <w:szCs w:val="21"/>
              </w:rPr>
              <w:t>Հզորությունը՝ առնվազն 2400 ՎՏ</w:t>
            </w:r>
          </w:p>
        </w:tc>
        <w:tc>
          <w:tcPr>
            <w:tcW w:w="1143" w:type="dxa"/>
          </w:tcPr>
          <w:p w14:paraId="3E0F4250" w14:textId="77777777" w:rsidR="00940156" w:rsidRDefault="00940156">
            <w:pPr>
              <w:pStyle w:val="TableParagraph"/>
            </w:pPr>
          </w:p>
          <w:p w14:paraId="6A6FBE64" w14:textId="77777777" w:rsidR="00940156" w:rsidRDefault="00940156">
            <w:pPr>
              <w:pStyle w:val="TableParagraph"/>
              <w:spacing w:before="6"/>
              <w:rPr>
                <w:sz w:val="28"/>
              </w:rPr>
            </w:pPr>
          </w:p>
          <w:p w14:paraId="5BE7FF88"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6E42F240" w14:textId="77777777" w:rsidR="00940156" w:rsidRDefault="00940156">
            <w:pPr>
              <w:pStyle w:val="TableParagraph"/>
            </w:pPr>
          </w:p>
          <w:p w14:paraId="19546608" w14:textId="77777777" w:rsidR="00940156" w:rsidRDefault="00940156">
            <w:pPr>
              <w:pStyle w:val="TableParagraph"/>
              <w:spacing w:before="6"/>
              <w:rPr>
                <w:sz w:val="28"/>
              </w:rPr>
            </w:pPr>
          </w:p>
          <w:p w14:paraId="55DB0038" w14:textId="77777777" w:rsidR="00940156" w:rsidRDefault="00000000">
            <w:pPr>
              <w:pStyle w:val="TableParagraph"/>
              <w:ind w:left="494"/>
              <w:rPr>
                <w:sz w:val="21"/>
              </w:rPr>
            </w:pPr>
            <w:r>
              <w:rPr>
                <w:w w:val="102"/>
                <w:sz w:val="21"/>
              </w:rPr>
              <w:t>5</w:t>
            </w:r>
          </w:p>
        </w:tc>
        <w:tc>
          <w:tcPr>
            <w:tcW w:w="1263" w:type="dxa"/>
          </w:tcPr>
          <w:p w14:paraId="4DA450D7" w14:textId="77777777" w:rsidR="00940156" w:rsidRDefault="00940156">
            <w:pPr>
              <w:pStyle w:val="TableParagraph"/>
            </w:pPr>
          </w:p>
          <w:p w14:paraId="33BE228C" w14:textId="77777777" w:rsidR="00940156" w:rsidRDefault="00940156">
            <w:pPr>
              <w:pStyle w:val="TableParagraph"/>
              <w:spacing w:before="6"/>
              <w:rPr>
                <w:sz w:val="28"/>
              </w:rPr>
            </w:pPr>
          </w:p>
          <w:p w14:paraId="2040118E" w14:textId="77777777" w:rsidR="00940156" w:rsidRDefault="00000000">
            <w:pPr>
              <w:pStyle w:val="TableParagraph"/>
              <w:ind w:right="271"/>
              <w:jc w:val="right"/>
              <w:rPr>
                <w:sz w:val="21"/>
              </w:rPr>
            </w:pPr>
            <w:r>
              <w:rPr>
                <w:sz w:val="21"/>
              </w:rPr>
              <w:t>15000.0</w:t>
            </w:r>
          </w:p>
        </w:tc>
        <w:tc>
          <w:tcPr>
            <w:tcW w:w="1633" w:type="dxa"/>
          </w:tcPr>
          <w:p w14:paraId="54EE2D02" w14:textId="77777777" w:rsidR="00940156" w:rsidRDefault="00940156">
            <w:pPr>
              <w:pStyle w:val="TableParagraph"/>
            </w:pPr>
          </w:p>
          <w:p w14:paraId="504176F3" w14:textId="77777777" w:rsidR="00940156" w:rsidRDefault="00940156">
            <w:pPr>
              <w:pStyle w:val="TableParagraph"/>
              <w:spacing w:before="6"/>
              <w:rPr>
                <w:sz w:val="28"/>
              </w:rPr>
            </w:pPr>
          </w:p>
          <w:p w14:paraId="7A7D1E38" w14:textId="77777777" w:rsidR="00940156" w:rsidRDefault="00000000">
            <w:pPr>
              <w:pStyle w:val="TableParagraph"/>
              <w:ind w:right="444"/>
              <w:jc w:val="right"/>
              <w:rPr>
                <w:sz w:val="21"/>
              </w:rPr>
            </w:pPr>
            <w:r>
              <w:rPr>
                <w:w w:val="105"/>
                <w:sz w:val="21"/>
              </w:rPr>
              <w:t>75000.0</w:t>
            </w:r>
          </w:p>
        </w:tc>
      </w:tr>
      <w:tr w:rsidR="00940156" w14:paraId="51B0F8E2" w14:textId="77777777">
        <w:trPr>
          <w:trHeight w:val="1346"/>
        </w:trPr>
        <w:tc>
          <w:tcPr>
            <w:tcW w:w="592" w:type="dxa"/>
          </w:tcPr>
          <w:p w14:paraId="0858FA45" w14:textId="77777777" w:rsidR="00940156" w:rsidRDefault="00940156">
            <w:pPr>
              <w:pStyle w:val="TableParagraph"/>
            </w:pPr>
          </w:p>
          <w:p w14:paraId="5885CB62" w14:textId="77777777" w:rsidR="00940156" w:rsidRDefault="00940156">
            <w:pPr>
              <w:pStyle w:val="TableParagraph"/>
              <w:spacing w:before="7"/>
              <w:rPr>
                <w:sz w:val="26"/>
              </w:rPr>
            </w:pPr>
          </w:p>
          <w:p w14:paraId="1FD84FC9" w14:textId="77777777" w:rsidR="00940156" w:rsidRDefault="00000000">
            <w:pPr>
              <w:pStyle w:val="TableParagraph"/>
              <w:ind w:left="232"/>
              <w:rPr>
                <w:sz w:val="21"/>
              </w:rPr>
            </w:pPr>
            <w:r>
              <w:rPr>
                <w:w w:val="121"/>
                <w:sz w:val="21"/>
              </w:rPr>
              <w:t>8</w:t>
            </w:r>
          </w:p>
        </w:tc>
        <w:tc>
          <w:tcPr>
            <w:tcW w:w="2414" w:type="dxa"/>
          </w:tcPr>
          <w:p w14:paraId="48799C0C" w14:textId="77777777" w:rsidR="00940156" w:rsidRDefault="00940156">
            <w:pPr>
              <w:pStyle w:val="TableParagraph"/>
            </w:pPr>
          </w:p>
          <w:p w14:paraId="7C6463E1" w14:textId="77777777" w:rsidR="00940156" w:rsidRDefault="00940156">
            <w:pPr>
              <w:pStyle w:val="TableParagraph"/>
              <w:spacing w:before="5"/>
              <w:rPr>
                <w:sz w:val="26"/>
              </w:rPr>
            </w:pPr>
          </w:p>
          <w:p w14:paraId="3258A1AE" w14:textId="77777777" w:rsidR="00940156" w:rsidRDefault="00000000">
            <w:pPr>
              <w:pStyle w:val="TableParagraph"/>
              <w:ind w:left="103"/>
              <w:rPr>
                <w:sz w:val="21"/>
                <w:szCs w:val="21"/>
              </w:rPr>
            </w:pPr>
            <w:r>
              <w:rPr>
                <w:w w:val="110"/>
                <w:sz w:val="21"/>
                <w:szCs w:val="21"/>
              </w:rPr>
              <w:t>Էլեկտրական Թեյնիկ</w:t>
            </w:r>
          </w:p>
        </w:tc>
        <w:tc>
          <w:tcPr>
            <w:tcW w:w="7165" w:type="dxa"/>
          </w:tcPr>
          <w:p w14:paraId="0D3F5C44" w14:textId="77777777" w:rsidR="00940156" w:rsidRDefault="00000000">
            <w:pPr>
              <w:pStyle w:val="TableParagraph"/>
              <w:spacing w:before="137"/>
              <w:ind w:left="101"/>
              <w:rPr>
                <w:sz w:val="21"/>
              </w:rPr>
            </w:pPr>
            <w:r>
              <w:rPr>
                <w:sz w:val="21"/>
              </w:rPr>
              <w:t>RAF R.7821</w:t>
            </w:r>
          </w:p>
          <w:p w14:paraId="52C35E31" w14:textId="77777777" w:rsidR="00940156" w:rsidRDefault="00000000">
            <w:pPr>
              <w:pStyle w:val="TableParagraph"/>
              <w:spacing w:before="39" w:line="276" w:lineRule="auto"/>
              <w:ind w:left="101" w:right="411"/>
              <w:rPr>
                <w:sz w:val="21"/>
                <w:szCs w:val="21"/>
              </w:rPr>
            </w:pPr>
            <w:r>
              <w:rPr>
                <w:w w:val="105"/>
                <w:sz w:val="21"/>
                <w:szCs w:val="21"/>
              </w:rPr>
              <w:t>հզորությունը` առնվազն 2200Վտ, չժանգոտվող մետաղական կորպուսով, ծավալը 2 լիտր, քաշը՝ 1.2 կգ</w:t>
            </w:r>
          </w:p>
          <w:p w14:paraId="2C014E33" w14:textId="77777777" w:rsidR="00940156" w:rsidRDefault="00000000">
            <w:pPr>
              <w:pStyle w:val="TableParagraph"/>
              <w:spacing w:before="2"/>
              <w:ind w:left="101"/>
              <w:rPr>
                <w:sz w:val="21"/>
                <w:szCs w:val="21"/>
              </w:rPr>
            </w:pPr>
            <w:r>
              <w:rPr>
                <w:w w:val="110"/>
                <w:sz w:val="21"/>
                <w:szCs w:val="21"/>
              </w:rPr>
              <w:t>Լարում՝ 220-240 Վ/50-60 Հց երաշխիք՝ 2 տարի</w:t>
            </w:r>
          </w:p>
        </w:tc>
        <w:tc>
          <w:tcPr>
            <w:tcW w:w="1143" w:type="dxa"/>
          </w:tcPr>
          <w:p w14:paraId="4921D08B" w14:textId="77777777" w:rsidR="00940156" w:rsidRDefault="00940156">
            <w:pPr>
              <w:pStyle w:val="TableParagraph"/>
            </w:pPr>
          </w:p>
          <w:p w14:paraId="314A526B" w14:textId="77777777" w:rsidR="00940156" w:rsidRDefault="00940156">
            <w:pPr>
              <w:pStyle w:val="TableParagraph"/>
              <w:spacing w:before="5"/>
              <w:rPr>
                <w:sz w:val="26"/>
              </w:rPr>
            </w:pPr>
          </w:p>
          <w:p w14:paraId="0B489842"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7B05D717" w14:textId="77777777" w:rsidR="00940156" w:rsidRDefault="00940156">
            <w:pPr>
              <w:pStyle w:val="TableParagraph"/>
            </w:pPr>
          </w:p>
          <w:p w14:paraId="2A19999F" w14:textId="77777777" w:rsidR="00940156" w:rsidRDefault="00940156">
            <w:pPr>
              <w:pStyle w:val="TableParagraph"/>
              <w:spacing w:before="5"/>
              <w:rPr>
                <w:sz w:val="26"/>
              </w:rPr>
            </w:pPr>
          </w:p>
          <w:p w14:paraId="332743CD" w14:textId="77777777" w:rsidR="00940156" w:rsidRDefault="00000000">
            <w:pPr>
              <w:pStyle w:val="TableParagraph"/>
              <w:ind w:left="494"/>
              <w:rPr>
                <w:sz w:val="21"/>
              </w:rPr>
            </w:pPr>
            <w:r>
              <w:rPr>
                <w:w w:val="102"/>
                <w:sz w:val="21"/>
              </w:rPr>
              <w:t>5</w:t>
            </w:r>
          </w:p>
        </w:tc>
        <w:tc>
          <w:tcPr>
            <w:tcW w:w="1263" w:type="dxa"/>
          </w:tcPr>
          <w:p w14:paraId="0460DD8D" w14:textId="77777777" w:rsidR="00940156" w:rsidRDefault="00940156">
            <w:pPr>
              <w:pStyle w:val="TableParagraph"/>
            </w:pPr>
          </w:p>
          <w:p w14:paraId="1320280B" w14:textId="77777777" w:rsidR="00940156" w:rsidRDefault="00940156">
            <w:pPr>
              <w:pStyle w:val="TableParagraph"/>
              <w:spacing w:before="5"/>
              <w:rPr>
                <w:sz w:val="26"/>
              </w:rPr>
            </w:pPr>
          </w:p>
          <w:p w14:paraId="53ACDBDA" w14:textId="77777777" w:rsidR="00940156" w:rsidRDefault="00000000">
            <w:pPr>
              <w:pStyle w:val="TableParagraph"/>
              <w:ind w:right="267"/>
              <w:jc w:val="right"/>
              <w:rPr>
                <w:sz w:val="21"/>
              </w:rPr>
            </w:pPr>
            <w:r>
              <w:rPr>
                <w:sz w:val="21"/>
              </w:rPr>
              <w:t>14000.0</w:t>
            </w:r>
          </w:p>
        </w:tc>
        <w:tc>
          <w:tcPr>
            <w:tcW w:w="1633" w:type="dxa"/>
          </w:tcPr>
          <w:p w14:paraId="297B1A54" w14:textId="77777777" w:rsidR="00940156" w:rsidRDefault="00940156">
            <w:pPr>
              <w:pStyle w:val="TableParagraph"/>
            </w:pPr>
          </w:p>
          <w:p w14:paraId="72ADE413" w14:textId="77777777" w:rsidR="00940156" w:rsidRDefault="00940156">
            <w:pPr>
              <w:pStyle w:val="TableParagraph"/>
              <w:spacing w:before="5"/>
              <w:rPr>
                <w:sz w:val="26"/>
              </w:rPr>
            </w:pPr>
          </w:p>
          <w:p w14:paraId="1413ABC2" w14:textId="77777777" w:rsidR="00940156" w:rsidRDefault="00000000">
            <w:pPr>
              <w:pStyle w:val="TableParagraph"/>
              <w:ind w:right="440"/>
              <w:jc w:val="right"/>
              <w:rPr>
                <w:sz w:val="21"/>
              </w:rPr>
            </w:pPr>
            <w:r>
              <w:rPr>
                <w:w w:val="105"/>
                <w:sz w:val="21"/>
              </w:rPr>
              <w:t>70000.0</w:t>
            </w:r>
          </w:p>
        </w:tc>
      </w:tr>
      <w:tr w:rsidR="00940156" w14:paraId="282562CC" w14:textId="77777777">
        <w:trPr>
          <w:trHeight w:val="1387"/>
        </w:trPr>
        <w:tc>
          <w:tcPr>
            <w:tcW w:w="592" w:type="dxa"/>
          </w:tcPr>
          <w:p w14:paraId="0D48D3EA" w14:textId="77777777" w:rsidR="00940156" w:rsidRDefault="00940156">
            <w:pPr>
              <w:pStyle w:val="TableParagraph"/>
            </w:pPr>
          </w:p>
          <w:p w14:paraId="3DF67B5E" w14:textId="77777777" w:rsidR="00940156" w:rsidRDefault="00940156">
            <w:pPr>
              <w:pStyle w:val="TableParagraph"/>
              <w:spacing w:before="6"/>
              <w:rPr>
                <w:sz w:val="28"/>
              </w:rPr>
            </w:pPr>
          </w:p>
          <w:p w14:paraId="33E7AA4D" w14:textId="77777777" w:rsidR="00940156" w:rsidRDefault="00000000">
            <w:pPr>
              <w:pStyle w:val="TableParagraph"/>
              <w:ind w:left="232"/>
              <w:rPr>
                <w:sz w:val="21"/>
              </w:rPr>
            </w:pPr>
            <w:r>
              <w:rPr>
                <w:w w:val="121"/>
                <w:sz w:val="21"/>
              </w:rPr>
              <w:t>9</w:t>
            </w:r>
          </w:p>
        </w:tc>
        <w:tc>
          <w:tcPr>
            <w:tcW w:w="2414" w:type="dxa"/>
          </w:tcPr>
          <w:p w14:paraId="597D2E0D" w14:textId="77777777" w:rsidR="00940156" w:rsidRDefault="00940156">
            <w:pPr>
              <w:pStyle w:val="TableParagraph"/>
            </w:pPr>
          </w:p>
          <w:p w14:paraId="325CA002" w14:textId="77777777" w:rsidR="00940156" w:rsidRDefault="00940156">
            <w:pPr>
              <w:pStyle w:val="TableParagraph"/>
              <w:spacing w:before="3"/>
              <w:rPr>
                <w:sz w:val="28"/>
              </w:rPr>
            </w:pPr>
          </w:p>
          <w:p w14:paraId="26734D29" w14:textId="77777777" w:rsidR="00940156" w:rsidRDefault="00000000">
            <w:pPr>
              <w:pStyle w:val="TableParagraph"/>
              <w:spacing w:before="1"/>
              <w:ind w:left="103"/>
              <w:rPr>
                <w:sz w:val="21"/>
                <w:szCs w:val="21"/>
              </w:rPr>
            </w:pPr>
            <w:r>
              <w:rPr>
                <w:w w:val="110"/>
                <w:sz w:val="21"/>
                <w:szCs w:val="21"/>
              </w:rPr>
              <w:t>Վարսահարդարիչ/ֆեն</w:t>
            </w:r>
          </w:p>
        </w:tc>
        <w:tc>
          <w:tcPr>
            <w:tcW w:w="7165" w:type="dxa"/>
          </w:tcPr>
          <w:p w14:paraId="3063EEF8" w14:textId="77777777" w:rsidR="00940156" w:rsidRDefault="00000000">
            <w:pPr>
              <w:pStyle w:val="TableParagraph"/>
              <w:spacing w:before="159"/>
              <w:ind w:left="101"/>
              <w:rPr>
                <w:sz w:val="21"/>
              </w:rPr>
            </w:pPr>
            <w:r>
              <w:rPr>
                <w:sz w:val="21"/>
              </w:rPr>
              <w:t>Raf R.402B</w:t>
            </w:r>
          </w:p>
          <w:p w14:paraId="04D3681B" w14:textId="77777777" w:rsidR="00940156" w:rsidRDefault="00000000">
            <w:pPr>
              <w:pStyle w:val="TableParagraph"/>
              <w:spacing w:before="37" w:line="278" w:lineRule="auto"/>
              <w:ind w:left="101" w:right="411"/>
              <w:rPr>
                <w:sz w:val="21"/>
                <w:szCs w:val="21"/>
              </w:rPr>
            </w:pPr>
            <w:r>
              <w:rPr>
                <w:w w:val="105"/>
                <w:sz w:val="21"/>
                <w:szCs w:val="21"/>
              </w:rPr>
              <w:t>Հզորություն՝ 2400 վտ Հոսանքի լարի երկ․ 2մ, Սառն օդի ռեժիմ՝ այո, Օդի հոսքի կարգավորում՝ առնվազն 2 ռեժիմ, Ջերմաստիճանի ռեժիմների քանակ 2, Գլխիկ 2 հատ</w:t>
            </w:r>
          </w:p>
        </w:tc>
        <w:tc>
          <w:tcPr>
            <w:tcW w:w="1143" w:type="dxa"/>
          </w:tcPr>
          <w:p w14:paraId="3D4D7647" w14:textId="77777777" w:rsidR="00940156" w:rsidRDefault="00940156">
            <w:pPr>
              <w:pStyle w:val="TableParagraph"/>
            </w:pPr>
          </w:p>
          <w:p w14:paraId="5FBF4A8C" w14:textId="77777777" w:rsidR="00940156" w:rsidRDefault="00940156">
            <w:pPr>
              <w:pStyle w:val="TableParagraph"/>
              <w:spacing w:before="3"/>
              <w:rPr>
                <w:sz w:val="28"/>
              </w:rPr>
            </w:pPr>
          </w:p>
          <w:p w14:paraId="489BC502"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1AE1CA00" w14:textId="77777777" w:rsidR="00940156" w:rsidRDefault="00940156">
            <w:pPr>
              <w:pStyle w:val="TableParagraph"/>
            </w:pPr>
          </w:p>
          <w:p w14:paraId="630F2788" w14:textId="77777777" w:rsidR="00940156" w:rsidRDefault="00940156">
            <w:pPr>
              <w:pStyle w:val="TableParagraph"/>
              <w:spacing w:before="3"/>
              <w:rPr>
                <w:sz w:val="28"/>
              </w:rPr>
            </w:pPr>
          </w:p>
          <w:p w14:paraId="576C7BD3" w14:textId="77777777" w:rsidR="00940156" w:rsidRDefault="00000000">
            <w:pPr>
              <w:pStyle w:val="TableParagraph"/>
              <w:spacing w:before="1"/>
              <w:ind w:left="494"/>
              <w:rPr>
                <w:sz w:val="21"/>
              </w:rPr>
            </w:pPr>
            <w:r>
              <w:rPr>
                <w:w w:val="102"/>
                <w:sz w:val="21"/>
              </w:rPr>
              <w:t>5</w:t>
            </w:r>
          </w:p>
        </w:tc>
        <w:tc>
          <w:tcPr>
            <w:tcW w:w="1263" w:type="dxa"/>
          </w:tcPr>
          <w:p w14:paraId="77D72B4F" w14:textId="77777777" w:rsidR="00940156" w:rsidRDefault="00940156">
            <w:pPr>
              <w:pStyle w:val="TableParagraph"/>
            </w:pPr>
          </w:p>
          <w:p w14:paraId="14A577DA" w14:textId="77777777" w:rsidR="00940156" w:rsidRDefault="00940156">
            <w:pPr>
              <w:pStyle w:val="TableParagraph"/>
              <w:spacing w:before="3"/>
              <w:rPr>
                <w:sz w:val="28"/>
              </w:rPr>
            </w:pPr>
          </w:p>
          <w:p w14:paraId="2AF3AD4E" w14:textId="77777777" w:rsidR="00940156" w:rsidRDefault="00000000">
            <w:pPr>
              <w:pStyle w:val="TableParagraph"/>
              <w:spacing w:before="1"/>
              <w:ind w:right="267"/>
              <w:jc w:val="right"/>
              <w:rPr>
                <w:sz w:val="21"/>
              </w:rPr>
            </w:pPr>
            <w:r>
              <w:rPr>
                <w:sz w:val="21"/>
              </w:rPr>
              <w:t>14000.0</w:t>
            </w:r>
          </w:p>
        </w:tc>
        <w:tc>
          <w:tcPr>
            <w:tcW w:w="1633" w:type="dxa"/>
          </w:tcPr>
          <w:p w14:paraId="614C4B45" w14:textId="77777777" w:rsidR="00940156" w:rsidRDefault="00940156">
            <w:pPr>
              <w:pStyle w:val="TableParagraph"/>
            </w:pPr>
          </w:p>
          <w:p w14:paraId="46F09046" w14:textId="77777777" w:rsidR="00940156" w:rsidRDefault="00940156">
            <w:pPr>
              <w:pStyle w:val="TableParagraph"/>
              <w:spacing w:before="3"/>
              <w:rPr>
                <w:sz w:val="28"/>
              </w:rPr>
            </w:pPr>
          </w:p>
          <w:p w14:paraId="15DBB116" w14:textId="77777777" w:rsidR="00940156" w:rsidRDefault="00000000">
            <w:pPr>
              <w:pStyle w:val="TableParagraph"/>
              <w:spacing w:before="1"/>
              <w:ind w:right="440"/>
              <w:jc w:val="right"/>
              <w:rPr>
                <w:sz w:val="21"/>
              </w:rPr>
            </w:pPr>
            <w:r>
              <w:rPr>
                <w:w w:val="105"/>
                <w:sz w:val="21"/>
              </w:rPr>
              <w:t>70000.0</w:t>
            </w:r>
          </w:p>
        </w:tc>
      </w:tr>
      <w:tr w:rsidR="00940156" w14:paraId="109398E3" w14:textId="77777777">
        <w:trPr>
          <w:trHeight w:val="1346"/>
        </w:trPr>
        <w:tc>
          <w:tcPr>
            <w:tcW w:w="592" w:type="dxa"/>
          </w:tcPr>
          <w:p w14:paraId="3D4C02BA" w14:textId="77777777" w:rsidR="00940156" w:rsidRDefault="00940156">
            <w:pPr>
              <w:pStyle w:val="TableParagraph"/>
            </w:pPr>
          </w:p>
          <w:p w14:paraId="28117283" w14:textId="77777777" w:rsidR="00940156" w:rsidRDefault="00940156">
            <w:pPr>
              <w:pStyle w:val="TableParagraph"/>
              <w:spacing w:before="8"/>
              <w:rPr>
                <w:sz w:val="26"/>
              </w:rPr>
            </w:pPr>
          </w:p>
          <w:p w14:paraId="4062D65E" w14:textId="77777777" w:rsidR="00940156" w:rsidRDefault="00000000">
            <w:pPr>
              <w:pStyle w:val="TableParagraph"/>
              <w:spacing w:before="1"/>
              <w:ind w:left="187"/>
              <w:rPr>
                <w:sz w:val="21"/>
              </w:rPr>
            </w:pPr>
            <w:r>
              <w:rPr>
                <w:sz w:val="21"/>
              </w:rPr>
              <w:t>10</w:t>
            </w:r>
          </w:p>
        </w:tc>
        <w:tc>
          <w:tcPr>
            <w:tcW w:w="2414" w:type="dxa"/>
          </w:tcPr>
          <w:p w14:paraId="2AC6B8A1" w14:textId="77777777" w:rsidR="00940156" w:rsidRDefault="00940156">
            <w:pPr>
              <w:pStyle w:val="TableParagraph"/>
            </w:pPr>
          </w:p>
          <w:p w14:paraId="24A5C238" w14:textId="77777777" w:rsidR="00940156" w:rsidRDefault="00940156">
            <w:pPr>
              <w:pStyle w:val="TableParagraph"/>
              <w:spacing w:before="4"/>
              <w:rPr>
                <w:sz w:val="26"/>
              </w:rPr>
            </w:pPr>
          </w:p>
          <w:p w14:paraId="0618ADFF" w14:textId="77777777" w:rsidR="00940156" w:rsidRDefault="00000000">
            <w:pPr>
              <w:pStyle w:val="TableParagraph"/>
              <w:ind w:left="103"/>
              <w:rPr>
                <w:sz w:val="21"/>
                <w:szCs w:val="21"/>
              </w:rPr>
            </w:pPr>
            <w:r>
              <w:rPr>
                <w:w w:val="105"/>
                <w:sz w:val="21"/>
                <w:szCs w:val="21"/>
              </w:rPr>
              <w:t>Փոշեկուլ</w:t>
            </w:r>
          </w:p>
        </w:tc>
        <w:tc>
          <w:tcPr>
            <w:tcW w:w="7165" w:type="dxa"/>
          </w:tcPr>
          <w:p w14:paraId="7BD7C655" w14:textId="77777777" w:rsidR="00940156" w:rsidRDefault="00000000">
            <w:pPr>
              <w:pStyle w:val="TableParagraph"/>
              <w:spacing w:before="138"/>
              <w:ind w:left="101"/>
              <w:rPr>
                <w:sz w:val="21"/>
              </w:rPr>
            </w:pPr>
            <w:r>
              <w:rPr>
                <w:sz w:val="21"/>
              </w:rPr>
              <w:t>Raf R.8755</w:t>
            </w:r>
          </w:p>
          <w:p w14:paraId="1FE09BA6" w14:textId="77777777" w:rsidR="00940156" w:rsidRDefault="00000000">
            <w:pPr>
              <w:pStyle w:val="TableParagraph"/>
              <w:spacing w:before="40" w:line="276" w:lineRule="auto"/>
              <w:ind w:left="101" w:right="205"/>
              <w:rPr>
                <w:sz w:val="21"/>
                <w:szCs w:val="21"/>
              </w:rPr>
            </w:pPr>
            <w:r>
              <w:rPr>
                <w:w w:val="105"/>
                <w:sz w:val="21"/>
                <w:szCs w:val="21"/>
              </w:rPr>
              <w:t xml:space="preserve">Չոր և խոնավ մաքրման, հզորությունը` 2800 </w:t>
            </w:r>
            <w:r>
              <w:rPr>
                <w:spacing w:val="-3"/>
                <w:w w:val="105"/>
                <w:sz w:val="21"/>
                <w:szCs w:val="21"/>
              </w:rPr>
              <w:t xml:space="preserve">վտ, </w:t>
            </w:r>
            <w:r>
              <w:rPr>
                <w:w w:val="105"/>
                <w:sz w:val="21"/>
                <w:szCs w:val="21"/>
              </w:rPr>
              <w:t>Լարի երկարություն, (մ) 5 , Փոշու տարայի տիպը՝ պարկ, 4,5 կգ խողովակները՝ չժանգոտվող մետաղ, Քաշող ուժի հզոր. (Վտ) 550</w:t>
            </w:r>
            <w:r>
              <w:rPr>
                <w:spacing w:val="5"/>
                <w:w w:val="105"/>
                <w:sz w:val="21"/>
                <w:szCs w:val="21"/>
              </w:rPr>
              <w:t xml:space="preserve"> </w:t>
            </w:r>
            <w:r>
              <w:rPr>
                <w:w w:val="105"/>
                <w:sz w:val="21"/>
                <w:szCs w:val="21"/>
              </w:rPr>
              <w:t>Ֆիլտրով,</w:t>
            </w:r>
          </w:p>
        </w:tc>
        <w:tc>
          <w:tcPr>
            <w:tcW w:w="1143" w:type="dxa"/>
          </w:tcPr>
          <w:p w14:paraId="06BFF105" w14:textId="77777777" w:rsidR="00940156" w:rsidRDefault="00940156">
            <w:pPr>
              <w:pStyle w:val="TableParagraph"/>
            </w:pPr>
          </w:p>
          <w:p w14:paraId="0C8E0BC2" w14:textId="77777777" w:rsidR="00940156" w:rsidRDefault="00940156">
            <w:pPr>
              <w:pStyle w:val="TableParagraph"/>
              <w:spacing w:before="4"/>
              <w:rPr>
                <w:sz w:val="26"/>
              </w:rPr>
            </w:pPr>
          </w:p>
          <w:p w14:paraId="4065DB22"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1E947009" w14:textId="77777777" w:rsidR="00940156" w:rsidRDefault="00940156">
            <w:pPr>
              <w:pStyle w:val="TableParagraph"/>
            </w:pPr>
          </w:p>
          <w:p w14:paraId="3F9AC417" w14:textId="77777777" w:rsidR="00940156" w:rsidRDefault="00940156">
            <w:pPr>
              <w:pStyle w:val="TableParagraph"/>
              <w:spacing w:before="4"/>
              <w:rPr>
                <w:sz w:val="26"/>
              </w:rPr>
            </w:pPr>
          </w:p>
          <w:p w14:paraId="2F617063" w14:textId="77777777" w:rsidR="00940156" w:rsidRDefault="00000000">
            <w:pPr>
              <w:pStyle w:val="TableParagraph"/>
              <w:ind w:left="497"/>
              <w:rPr>
                <w:sz w:val="21"/>
              </w:rPr>
            </w:pPr>
            <w:r>
              <w:rPr>
                <w:w w:val="99"/>
                <w:sz w:val="21"/>
              </w:rPr>
              <w:t>2</w:t>
            </w:r>
          </w:p>
        </w:tc>
        <w:tc>
          <w:tcPr>
            <w:tcW w:w="1263" w:type="dxa"/>
          </w:tcPr>
          <w:p w14:paraId="48214B20" w14:textId="77777777" w:rsidR="00940156" w:rsidRDefault="00940156">
            <w:pPr>
              <w:pStyle w:val="TableParagraph"/>
            </w:pPr>
          </w:p>
          <w:p w14:paraId="404BD734" w14:textId="77777777" w:rsidR="00940156" w:rsidRDefault="00940156">
            <w:pPr>
              <w:pStyle w:val="TableParagraph"/>
              <w:spacing w:before="4"/>
              <w:rPr>
                <w:sz w:val="26"/>
              </w:rPr>
            </w:pPr>
          </w:p>
          <w:p w14:paraId="388BB1CB" w14:textId="77777777" w:rsidR="00940156" w:rsidRDefault="00000000">
            <w:pPr>
              <w:pStyle w:val="TableParagraph"/>
              <w:ind w:right="255"/>
              <w:jc w:val="right"/>
              <w:rPr>
                <w:sz w:val="21"/>
              </w:rPr>
            </w:pPr>
            <w:r>
              <w:rPr>
                <w:w w:val="105"/>
                <w:sz w:val="21"/>
              </w:rPr>
              <w:t>35000.0</w:t>
            </w:r>
          </w:p>
        </w:tc>
        <w:tc>
          <w:tcPr>
            <w:tcW w:w="1633" w:type="dxa"/>
          </w:tcPr>
          <w:p w14:paraId="623092A9" w14:textId="77777777" w:rsidR="00940156" w:rsidRDefault="00940156">
            <w:pPr>
              <w:pStyle w:val="TableParagraph"/>
            </w:pPr>
          </w:p>
          <w:p w14:paraId="7C773608" w14:textId="77777777" w:rsidR="00940156" w:rsidRDefault="00940156">
            <w:pPr>
              <w:pStyle w:val="TableParagraph"/>
              <w:spacing w:before="4"/>
              <w:rPr>
                <w:sz w:val="26"/>
              </w:rPr>
            </w:pPr>
          </w:p>
          <w:p w14:paraId="0460CC8B" w14:textId="77777777" w:rsidR="00940156" w:rsidRDefault="00000000">
            <w:pPr>
              <w:pStyle w:val="TableParagraph"/>
              <w:ind w:right="442"/>
              <w:jc w:val="right"/>
              <w:rPr>
                <w:sz w:val="21"/>
              </w:rPr>
            </w:pPr>
            <w:r>
              <w:rPr>
                <w:w w:val="105"/>
                <w:sz w:val="21"/>
              </w:rPr>
              <w:t>70000.0</w:t>
            </w:r>
          </w:p>
        </w:tc>
      </w:tr>
      <w:tr w:rsidR="00940156" w14:paraId="585694E0" w14:textId="77777777">
        <w:trPr>
          <w:trHeight w:val="2794"/>
        </w:trPr>
        <w:tc>
          <w:tcPr>
            <w:tcW w:w="592" w:type="dxa"/>
          </w:tcPr>
          <w:p w14:paraId="095CEC46" w14:textId="77777777" w:rsidR="00940156" w:rsidRDefault="00940156">
            <w:pPr>
              <w:pStyle w:val="TableParagraph"/>
            </w:pPr>
          </w:p>
          <w:p w14:paraId="4CE0E88F" w14:textId="77777777" w:rsidR="00940156" w:rsidRDefault="00940156">
            <w:pPr>
              <w:pStyle w:val="TableParagraph"/>
            </w:pPr>
          </w:p>
          <w:p w14:paraId="6B469974" w14:textId="77777777" w:rsidR="00940156" w:rsidRDefault="00940156">
            <w:pPr>
              <w:pStyle w:val="TableParagraph"/>
            </w:pPr>
          </w:p>
          <w:p w14:paraId="0E79D960" w14:textId="77777777" w:rsidR="00940156" w:rsidRDefault="00940156">
            <w:pPr>
              <w:pStyle w:val="TableParagraph"/>
            </w:pPr>
          </w:p>
          <w:p w14:paraId="7394F071" w14:textId="77777777" w:rsidR="00940156" w:rsidRDefault="00940156">
            <w:pPr>
              <w:pStyle w:val="TableParagraph"/>
              <w:spacing w:before="6"/>
              <w:rPr>
                <w:sz w:val="23"/>
              </w:rPr>
            </w:pPr>
          </w:p>
          <w:p w14:paraId="33D92493" w14:textId="77777777" w:rsidR="00940156" w:rsidRDefault="00000000">
            <w:pPr>
              <w:pStyle w:val="TableParagraph"/>
              <w:spacing w:before="1"/>
              <w:ind w:left="206"/>
              <w:rPr>
                <w:sz w:val="21"/>
              </w:rPr>
            </w:pPr>
            <w:r>
              <w:rPr>
                <w:w w:val="95"/>
                <w:sz w:val="21"/>
              </w:rPr>
              <w:t>11</w:t>
            </w:r>
          </w:p>
        </w:tc>
        <w:tc>
          <w:tcPr>
            <w:tcW w:w="2414" w:type="dxa"/>
          </w:tcPr>
          <w:p w14:paraId="2C5CE941" w14:textId="77777777" w:rsidR="00940156" w:rsidRDefault="00940156">
            <w:pPr>
              <w:pStyle w:val="TableParagraph"/>
            </w:pPr>
          </w:p>
          <w:p w14:paraId="036D31E4" w14:textId="77777777" w:rsidR="00940156" w:rsidRDefault="00940156">
            <w:pPr>
              <w:pStyle w:val="TableParagraph"/>
            </w:pPr>
          </w:p>
          <w:p w14:paraId="0F1FB20D" w14:textId="77777777" w:rsidR="00940156" w:rsidRDefault="00940156">
            <w:pPr>
              <w:pStyle w:val="TableParagraph"/>
            </w:pPr>
          </w:p>
          <w:p w14:paraId="4DFE555E" w14:textId="77777777" w:rsidR="00940156" w:rsidRDefault="00940156">
            <w:pPr>
              <w:pStyle w:val="TableParagraph"/>
            </w:pPr>
          </w:p>
          <w:p w14:paraId="311DDD47" w14:textId="77777777" w:rsidR="00940156" w:rsidRDefault="00940156">
            <w:pPr>
              <w:pStyle w:val="TableParagraph"/>
              <w:spacing w:before="4"/>
              <w:rPr>
                <w:sz w:val="23"/>
              </w:rPr>
            </w:pPr>
          </w:p>
          <w:p w14:paraId="61BEB65F" w14:textId="77777777" w:rsidR="00940156" w:rsidRDefault="00000000">
            <w:pPr>
              <w:pStyle w:val="TableParagraph"/>
              <w:ind w:left="103"/>
              <w:rPr>
                <w:sz w:val="21"/>
                <w:szCs w:val="21"/>
              </w:rPr>
            </w:pPr>
            <w:r>
              <w:rPr>
                <w:w w:val="105"/>
                <w:sz w:val="21"/>
                <w:szCs w:val="21"/>
              </w:rPr>
              <w:t>Պրոյեկտոր</w:t>
            </w:r>
          </w:p>
        </w:tc>
        <w:tc>
          <w:tcPr>
            <w:tcW w:w="7165" w:type="dxa"/>
          </w:tcPr>
          <w:p w14:paraId="6C674296" w14:textId="77777777" w:rsidR="00940156" w:rsidRDefault="00000000">
            <w:pPr>
              <w:pStyle w:val="TableParagraph"/>
              <w:spacing w:before="23" w:line="278" w:lineRule="auto"/>
              <w:ind w:left="101" w:right="182"/>
              <w:rPr>
                <w:sz w:val="21"/>
                <w:szCs w:val="21"/>
              </w:rPr>
            </w:pPr>
            <w:r>
              <w:rPr>
                <w:w w:val="105"/>
                <w:sz w:val="21"/>
                <w:szCs w:val="21"/>
              </w:rPr>
              <w:t>Նոր 2023-ի համար Touyinger Q10W Pro Plus պրոյեկտորը հանրաճանաչ Q10W մոդելի բարելավված տարբերակն է: Այս փոփոխության մեջ պայծառությունն ավելացել է մինչև 9800 լյումեն, պրոցեսորը փոխարինվել է Huawei-ից ավելի հզոր HiSilicon His 352-ով Wi-Fi 6- ով: Աջակցություն 4K բովանդակության համար, իսկ հիշողությունը հասցվեց մինչև 2/32 ԳԲ, այս փոփոխությունների շնորհիվ պրոյեկտորը սկսեց բավարարել ժամանակակից պահանջները. LED տեխնոլոգիա՝ հիանալի ֆիլմերի համար, Bluetooth-ի միջոցով արտաքին բարձրախոսներ միացնելու ունակությամբ և HDMI-CEC-ի</w:t>
            </w:r>
          </w:p>
          <w:p w14:paraId="507259CB" w14:textId="77777777" w:rsidR="00940156" w:rsidRDefault="00000000">
            <w:pPr>
              <w:pStyle w:val="TableParagraph"/>
              <w:spacing w:line="230" w:lineRule="exact"/>
              <w:ind w:left="101"/>
              <w:rPr>
                <w:sz w:val="21"/>
                <w:szCs w:val="21"/>
              </w:rPr>
            </w:pPr>
            <w:r>
              <w:rPr>
                <w:w w:val="105"/>
                <w:sz w:val="21"/>
                <w:szCs w:val="21"/>
              </w:rPr>
              <w:t>աջակցությամբ: Ներկառուցված Android-ը թույլ է տալիս անվճար</w:t>
            </w:r>
          </w:p>
        </w:tc>
        <w:tc>
          <w:tcPr>
            <w:tcW w:w="1143" w:type="dxa"/>
          </w:tcPr>
          <w:p w14:paraId="4DEBB0C3" w14:textId="77777777" w:rsidR="00940156" w:rsidRDefault="00940156">
            <w:pPr>
              <w:pStyle w:val="TableParagraph"/>
            </w:pPr>
          </w:p>
          <w:p w14:paraId="65E917E2" w14:textId="77777777" w:rsidR="00940156" w:rsidRDefault="00940156">
            <w:pPr>
              <w:pStyle w:val="TableParagraph"/>
            </w:pPr>
          </w:p>
          <w:p w14:paraId="3A461A49" w14:textId="77777777" w:rsidR="00940156" w:rsidRDefault="00940156">
            <w:pPr>
              <w:pStyle w:val="TableParagraph"/>
            </w:pPr>
          </w:p>
          <w:p w14:paraId="2E6B2C8D" w14:textId="77777777" w:rsidR="00940156" w:rsidRDefault="00940156">
            <w:pPr>
              <w:pStyle w:val="TableParagraph"/>
            </w:pPr>
          </w:p>
          <w:p w14:paraId="6098E261" w14:textId="77777777" w:rsidR="00940156" w:rsidRDefault="00940156">
            <w:pPr>
              <w:pStyle w:val="TableParagraph"/>
              <w:spacing w:before="4"/>
              <w:rPr>
                <w:sz w:val="23"/>
              </w:rPr>
            </w:pPr>
          </w:p>
          <w:p w14:paraId="6431962D"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5D5B2E9D" w14:textId="77777777" w:rsidR="00940156" w:rsidRDefault="00940156">
            <w:pPr>
              <w:pStyle w:val="TableParagraph"/>
            </w:pPr>
          </w:p>
          <w:p w14:paraId="0E1816F4" w14:textId="77777777" w:rsidR="00940156" w:rsidRDefault="00940156">
            <w:pPr>
              <w:pStyle w:val="TableParagraph"/>
            </w:pPr>
          </w:p>
          <w:p w14:paraId="4D3540EB" w14:textId="77777777" w:rsidR="00940156" w:rsidRDefault="00940156">
            <w:pPr>
              <w:pStyle w:val="TableParagraph"/>
            </w:pPr>
          </w:p>
          <w:p w14:paraId="0F084CA5" w14:textId="77777777" w:rsidR="00940156" w:rsidRDefault="00940156">
            <w:pPr>
              <w:pStyle w:val="TableParagraph"/>
            </w:pPr>
          </w:p>
          <w:p w14:paraId="4C70FE2D" w14:textId="77777777" w:rsidR="00940156" w:rsidRDefault="00940156">
            <w:pPr>
              <w:pStyle w:val="TableParagraph"/>
              <w:spacing w:before="4"/>
              <w:rPr>
                <w:sz w:val="23"/>
              </w:rPr>
            </w:pPr>
          </w:p>
          <w:p w14:paraId="25D3F2F2" w14:textId="77777777" w:rsidR="00940156" w:rsidRDefault="00000000">
            <w:pPr>
              <w:pStyle w:val="TableParagraph"/>
              <w:ind w:left="511"/>
              <w:rPr>
                <w:sz w:val="21"/>
              </w:rPr>
            </w:pPr>
            <w:r>
              <w:rPr>
                <w:w w:val="71"/>
                <w:sz w:val="21"/>
              </w:rPr>
              <w:t>1</w:t>
            </w:r>
          </w:p>
        </w:tc>
        <w:tc>
          <w:tcPr>
            <w:tcW w:w="1263" w:type="dxa"/>
          </w:tcPr>
          <w:p w14:paraId="4F1BE549" w14:textId="77777777" w:rsidR="00940156" w:rsidRDefault="00940156">
            <w:pPr>
              <w:pStyle w:val="TableParagraph"/>
            </w:pPr>
          </w:p>
          <w:p w14:paraId="7C380446" w14:textId="77777777" w:rsidR="00940156" w:rsidRDefault="00940156">
            <w:pPr>
              <w:pStyle w:val="TableParagraph"/>
            </w:pPr>
          </w:p>
          <w:p w14:paraId="0C08DAB5" w14:textId="77777777" w:rsidR="00940156" w:rsidRDefault="00940156">
            <w:pPr>
              <w:pStyle w:val="TableParagraph"/>
            </w:pPr>
          </w:p>
          <w:p w14:paraId="4ABB0D2C" w14:textId="77777777" w:rsidR="00940156" w:rsidRDefault="00940156">
            <w:pPr>
              <w:pStyle w:val="TableParagraph"/>
            </w:pPr>
          </w:p>
          <w:p w14:paraId="04F52C67" w14:textId="77777777" w:rsidR="00940156" w:rsidRDefault="00940156">
            <w:pPr>
              <w:pStyle w:val="TableParagraph"/>
              <w:spacing w:before="4"/>
              <w:rPr>
                <w:sz w:val="23"/>
              </w:rPr>
            </w:pPr>
          </w:p>
          <w:p w14:paraId="4CB50F9C" w14:textId="77777777" w:rsidR="00940156" w:rsidRDefault="00000000">
            <w:pPr>
              <w:pStyle w:val="TableParagraph"/>
              <w:ind w:right="201"/>
              <w:jc w:val="right"/>
              <w:rPr>
                <w:sz w:val="21"/>
              </w:rPr>
            </w:pPr>
            <w:r>
              <w:rPr>
                <w:w w:val="105"/>
                <w:sz w:val="21"/>
              </w:rPr>
              <w:t>230000.0</w:t>
            </w:r>
          </w:p>
        </w:tc>
        <w:tc>
          <w:tcPr>
            <w:tcW w:w="1633" w:type="dxa"/>
          </w:tcPr>
          <w:p w14:paraId="5924A33F" w14:textId="77777777" w:rsidR="00940156" w:rsidRDefault="00940156">
            <w:pPr>
              <w:pStyle w:val="TableParagraph"/>
            </w:pPr>
          </w:p>
          <w:p w14:paraId="6D977DFA" w14:textId="77777777" w:rsidR="00940156" w:rsidRDefault="00940156">
            <w:pPr>
              <w:pStyle w:val="TableParagraph"/>
            </w:pPr>
          </w:p>
          <w:p w14:paraId="67C8D4B5" w14:textId="77777777" w:rsidR="00940156" w:rsidRDefault="00940156">
            <w:pPr>
              <w:pStyle w:val="TableParagraph"/>
            </w:pPr>
          </w:p>
          <w:p w14:paraId="1E950B62" w14:textId="77777777" w:rsidR="00940156" w:rsidRDefault="00940156">
            <w:pPr>
              <w:pStyle w:val="TableParagraph"/>
            </w:pPr>
          </w:p>
          <w:p w14:paraId="56E26A18" w14:textId="77777777" w:rsidR="00940156" w:rsidRDefault="00940156">
            <w:pPr>
              <w:pStyle w:val="TableParagraph"/>
              <w:spacing w:before="4"/>
              <w:rPr>
                <w:sz w:val="23"/>
              </w:rPr>
            </w:pPr>
          </w:p>
          <w:p w14:paraId="470CFD19" w14:textId="77777777" w:rsidR="00940156" w:rsidRDefault="00000000">
            <w:pPr>
              <w:pStyle w:val="TableParagraph"/>
              <w:ind w:right="386"/>
              <w:jc w:val="right"/>
              <w:rPr>
                <w:sz w:val="21"/>
              </w:rPr>
            </w:pPr>
            <w:r>
              <w:rPr>
                <w:w w:val="105"/>
                <w:sz w:val="21"/>
              </w:rPr>
              <w:t>230000.0</w:t>
            </w:r>
          </w:p>
        </w:tc>
      </w:tr>
    </w:tbl>
    <w:p w14:paraId="0C9A4BB1" w14:textId="77777777" w:rsidR="00940156" w:rsidRDefault="00940156">
      <w:pPr>
        <w:jc w:val="right"/>
        <w:rPr>
          <w:sz w:val="21"/>
        </w:rPr>
        <w:sectPr w:rsidR="00940156">
          <w:pgSz w:w="15840" w:h="12240" w:orient="landscape"/>
          <w:pgMar w:top="1400" w:right="120" w:bottom="280" w:left="160" w:header="1201" w:footer="0" w:gutter="0"/>
          <w:cols w:space="720"/>
        </w:sectPr>
      </w:pPr>
    </w:p>
    <w:p w14:paraId="16567183" w14:textId="77777777" w:rsidR="00940156" w:rsidRDefault="00940156">
      <w:pPr>
        <w:pStyle w:val="BodyText"/>
        <w:rPr>
          <w:sz w:val="20"/>
        </w:rPr>
      </w:pPr>
    </w:p>
    <w:p w14:paraId="0D4D6883"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7AEE02EB" w14:textId="77777777">
        <w:trPr>
          <w:trHeight w:val="5867"/>
        </w:trPr>
        <w:tc>
          <w:tcPr>
            <w:tcW w:w="592" w:type="dxa"/>
          </w:tcPr>
          <w:p w14:paraId="6DAF2CB9" w14:textId="77777777" w:rsidR="00940156" w:rsidRDefault="00940156">
            <w:pPr>
              <w:pStyle w:val="TableParagraph"/>
              <w:rPr>
                <w:sz w:val="20"/>
              </w:rPr>
            </w:pPr>
          </w:p>
        </w:tc>
        <w:tc>
          <w:tcPr>
            <w:tcW w:w="2414" w:type="dxa"/>
          </w:tcPr>
          <w:p w14:paraId="7453ABD1" w14:textId="77777777" w:rsidR="00940156" w:rsidRDefault="00940156">
            <w:pPr>
              <w:pStyle w:val="TableParagraph"/>
              <w:rPr>
                <w:sz w:val="20"/>
              </w:rPr>
            </w:pPr>
          </w:p>
        </w:tc>
        <w:tc>
          <w:tcPr>
            <w:tcW w:w="7165" w:type="dxa"/>
          </w:tcPr>
          <w:p w14:paraId="48F35F72" w14:textId="77777777" w:rsidR="00940156" w:rsidRDefault="00000000">
            <w:pPr>
              <w:pStyle w:val="TableParagraph"/>
              <w:spacing w:before="22" w:line="278" w:lineRule="auto"/>
              <w:ind w:left="101" w:right="205"/>
              <w:rPr>
                <w:sz w:val="21"/>
                <w:szCs w:val="21"/>
              </w:rPr>
            </w:pPr>
            <w:r>
              <w:rPr>
                <w:sz w:val="21"/>
                <w:szCs w:val="21"/>
              </w:rPr>
              <w:t>տեղադրել   ցանկացած   հավելված՝    Ֆիլմեր/Սերիաներ/IP, TV/Սպորտային, հեռուստաալիքներ/Խաղեր (Sony PlayStation 1, Super Nintendo, SEGA, Nintendo 64, Dendy, Game Boy  Advance  և  այլն): TouYinGer Պրոցեսոր՝  HiSilicon  His  352  (Huawei):  Օպերացիոն համակարգ Android 9.0  (2/32  ԳԲ), Տնային  կինոյի  նպատակը: Անլար Wi- Fi էկրան Android/iOS (Airplay/Miracast), Bluetooth 5.0, HDMI-CEC: Միակցիչներ՝ 2xUSB, HDMI, VGA, LAN, AV, 3,5 մմ աուդիո ելք: Բարձրախոսի, Smart TV-ի առանձնահատկությունները Տեսակը ստացիոնար LCD տեխնոլոգիա: Պրոյեկտորի լուծաչափը 1920x1080 (Full HD): Պատկերի հարաբերակցությունը 16:9: Նկարի առանձնահատկությունները և ընտրանքները 3D, հիմնաքարի ուղղում Լամպի տեսակը LED Լամպի կյանքը  30000  ժամ  Լամպերի  քանակը  1 Min. նախագծման հեռավորությունը 1.55 մ Մաքս. Նախագծման հեռավորությունը 7.2 մ: Min. անկյունագծային չափը 0,81 մ, մաքս. անկյունագծային չափը 5,26 մ, Մաքս. կադրերի հաճախականությունը 60  Հց, Կոնտրաստ հարաբերակցությունը 10000:1, Լուսավոր հոսք 9800 լմ Keystone ուղղման  տեսակը`  ուղղահայաց/հորիզոնական  Wi-Fi ստանդարտ 802.11ac, Ներկառուցված բարձրախոսների քանակը 2 Յուրաքանչյուր բարձրախոսի հզորությունը 5 Վտ է: Սարքավորումներ: Պրոյեկտոր, հեռակառավարման վահանակ, հրահանգներ:</w:t>
            </w:r>
            <w:r>
              <w:rPr>
                <w:spacing w:val="10"/>
                <w:sz w:val="21"/>
                <w:szCs w:val="21"/>
              </w:rPr>
              <w:t xml:space="preserve"> </w:t>
            </w:r>
            <w:r>
              <w:rPr>
                <w:sz w:val="21"/>
                <w:szCs w:val="21"/>
              </w:rPr>
              <w:t>Երաշխիք՝</w:t>
            </w:r>
          </w:p>
          <w:p w14:paraId="3BA16F42" w14:textId="77777777" w:rsidR="00940156" w:rsidRDefault="00000000">
            <w:pPr>
              <w:pStyle w:val="TableParagraph"/>
              <w:spacing w:line="223" w:lineRule="exact"/>
              <w:ind w:left="101"/>
              <w:rPr>
                <w:sz w:val="21"/>
                <w:szCs w:val="21"/>
              </w:rPr>
            </w:pPr>
            <w:r>
              <w:rPr>
                <w:sz w:val="21"/>
                <w:szCs w:val="21"/>
              </w:rPr>
              <w:t>առնվազն 1 տարի</w:t>
            </w:r>
          </w:p>
        </w:tc>
        <w:tc>
          <w:tcPr>
            <w:tcW w:w="1143" w:type="dxa"/>
          </w:tcPr>
          <w:p w14:paraId="3B35FE75" w14:textId="77777777" w:rsidR="00940156" w:rsidRDefault="00940156">
            <w:pPr>
              <w:pStyle w:val="TableParagraph"/>
              <w:rPr>
                <w:sz w:val="20"/>
              </w:rPr>
            </w:pPr>
          </w:p>
        </w:tc>
        <w:tc>
          <w:tcPr>
            <w:tcW w:w="1102" w:type="dxa"/>
          </w:tcPr>
          <w:p w14:paraId="216FB349" w14:textId="77777777" w:rsidR="00940156" w:rsidRDefault="00940156">
            <w:pPr>
              <w:pStyle w:val="TableParagraph"/>
              <w:rPr>
                <w:sz w:val="20"/>
              </w:rPr>
            </w:pPr>
          </w:p>
        </w:tc>
        <w:tc>
          <w:tcPr>
            <w:tcW w:w="1263" w:type="dxa"/>
          </w:tcPr>
          <w:p w14:paraId="553DB6C2" w14:textId="77777777" w:rsidR="00940156" w:rsidRDefault="00940156">
            <w:pPr>
              <w:pStyle w:val="TableParagraph"/>
              <w:rPr>
                <w:sz w:val="20"/>
              </w:rPr>
            </w:pPr>
          </w:p>
        </w:tc>
        <w:tc>
          <w:tcPr>
            <w:tcW w:w="1633" w:type="dxa"/>
          </w:tcPr>
          <w:p w14:paraId="3B991601" w14:textId="77777777" w:rsidR="00940156" w:rsidRDefault="00940156">
            <w:pPr>
              <w:pStyle w:val="TableParagraph"/>
              <w:rPr>
                <w:sz w:val="20"/>
              </w:rPr>
            </w:pPr>
          </w:p>
        </w:tc>
      </w:tr>
      <w:tr w:rsidR="00940156" w14:paraId="10BF26E8" w14:textId="77777777">
        <w:trPr>
          <w:trHeight w:val="1685"/>
        </w:trPr>
        <w:tc>
          <w:tcPr>
            <w:tcW w:w="592" w:type="dxa"/>
          </w:tcPr>
          <w:p w14:paraId="17F2FA6B" w14:textId="77777777" w:rsidR="00940156" w:rsidRDefault="00940156">
            <w:pPr>
              <w:pStyle w:val="TableParagraph"/>
            </w:pPr>
          </w:p>
          <w:p w14:paraId="5F7D96E3" w14:textId="77777777" w:rsidR="00940156" w:rsidRDefault="00940156">
            <w:pPr>
              <w:pStyle w:val="TableParagraph"/>
            </w:pPr>
          </w:p>
          <w:p w14:paraId="70126F42" w14:textId="77777777" w:rsidR="00940156" w:rsidRDefault="00940156">
            <w:pPr>
              <w:pStyle w:val="TableParagraph"/>
              <w:spacing w:before="5"/>
              <w:rPr>
                <w:sz w:val="19"/>
              </w:rPr>
            </w:pPr>
          </w:p>
          <w:p w14:paraId="0E432D4B" w14:textId="77777777" w:rsidR="00940156" w:rsidRDefault="00000000">
            <w:pPr>
              <w:pStyle w:val="TableParagraph"/>
              <w:ind w:left="194"/>
              <w:rPr>
                <w:sz w:val="21"/>
              </w:rPr>
            </w:pPr>
            <w:r>
              <w:rPr>
                <w:sz w:val="21"/>
              </w:rPr>
              <w:t>12</w:t>
            </w:r>
          </w:p>
        </w:tc>
        <w:tc>
          <w:tcPr>
            <w:tcW w:w="2414" w:type="dxa"/>
          </w:tcPr>
          <w:p w14:paraId="422D4287" w14:textId="77777777" w:rsidR="00940156" w:rsidRDefault="00940156">
            <w:pPr>
              <w:pStyle w:val="TableParagraph"/>
            </w:pPr>
          </w:p>
          <w:p w14:paraId="5D5E1C4B" w14:textId="77777777" w:rsidR="00940156" w:rsidRDefault="00940156">
            <w:pPr>
              <w:pStyle w:val="TableParagraph"/>
              <w:spacing w:before="11"/>
              <w:rPr>
                <w:sz w:val="28"/>
              </w:rPr>
            </w:pPr>
          </w:p>
          <w:p w14:paraId="7E704E9F" w14:textId="77777777" w:rsidR="00940156" w:rsidRDefault="00000000">
            <w:pPr>
              <w:pStyle w:val="TableParagraph"/>
              <w:spacing w:line="278" w:lineRule="auto"/>
              <w:ind w:left="103" w:right="145"/>
              <w:rPr>
                <w:sz w:val="21"/>
                <w:szCs w:val="21"/>
              </w:rPr>
            </w:pPr>
            <w:r>
              <w:rPr>
                <w:w w:val="105"/>
                <w:sz w:val="21"/>
                <w:szCs w:val="21"/>
              </w:rPr>
              <w:t>Շարժական դարակաշար</w:t>
            </w:r>
          </w:p>
        </w:tc>
        <w:tc>
          <w:tcPr>
            <w:tcW w:w="7165" w:type="dxa"/>
          </w:tcPr>
          <w:p w14:paraId="358520C0" w14:textId="77777777" w:rsidR="00940156" w:rsidRDefault="00940156">
            <w:pPr>
              <w:pStyle w:val="TableParagraph"/>
            </w:pPr>
          </w:p>
          <w:p w14:paraId="4F462A4F" w14:textId="77777777" w:rsidR="00940156" w:rsidRDefault="00000000">
            <w:pPr>
              <w:pStyle w:val="TableParagraph"/>
              <w:spacing w:before="194" w:line="278" w:lineRule="auto"/>
              <w:ind w:left="101"/>
              <w:rPr>
                <w:sz w:val="21"/>
                <w:szCs w:val="21"/>
              </w:rPr>
            </w:pPr>
            <w:r>
              <w:rPr>
                <w:w w:val="105"/>
                <w:sz w:val="21"/>
                <w:szCs w:val="21"/>
              </w:rPr>
              <w:t>100 x 60սմ ±1 սմ չափերով, 18մմ հաստությամբ, լամինատից, վերևի մասում՝ հոլովակով շարժական դարակ անիվներով, ներքևում դռնով դարակ առանց միջադիրի</w:t>
            </w:r>
          </w:p>
        </w:tc>
        <w:tc>
          <w:tcPr>
            <w:tcW w:w="1143" w:type="dxa"/>
          </w:tcPr>
          <w:p w14:paraId="51D1FA41" w14:textId="77777777" w:rsidR="00940156" w:rsidRDefault="00940156">
            <w:pPr>
              <w:pStyle w:val="TableParagraph"/>
            </w:pPr>
          </w:p>
          <w:p w14:paraId="7F7A7C7B" w14:textId="77777777" w:rsidR="00940156" w:rsidRDefault="00940156">
            <w:pPr>
              <w:pStyle w:val="TableParagraph"/>
            </w:pPr>
          </w:p>
          <w:p w14:paraId="190677F7" w14:textId="77777777" w:rsidR="00940156" w:rsidRDefault="00940156">
            <w:pPr>
              <w:pStyle w:val="TableParagraph"/>
              <w:rPr>
                <w:sz w:val="19"/>
              </w:rPr>
            </w:pPr>
          </w:p>
          <w:p w14:paraId="28350D2F" w14:textId="77777777" w:rsidR="00940156" w:rsidRDefault="00000000">
            <w:pPr>
              <w:pStyle w:val="TableParagraph"/>
              <w:spacing w:before="1"/>
              <w:ind w:left="335"/>
              <w:rPr>
                <w:sz w:val="21"/>
                <w:szCs w:val="21"/>
              </w:rPr>
            </w:pPr>
            <w:r>
              <w:rPr>
                <w:w w:val="105"/>
                <w:sz w:val="21"/>
                <w:szCs w:val="21"/>
              </w:rPr>
              <w:t>հատ</w:t>
            </w:r>
          </w:p>
        </w:tc>
        <w:tc>
          <w:tcPr>
            <w:tcW w:w="1102" w:type="dxa"/>
          </w:tcPr>
          <w:p w14:paraId="16477E5F" w14:textId="77777777" w:rsidR="00940156" w:rsidRDefault="00940156">
            <w:pPr>
              <w:pStyle w:val="TableParagraph"/>
            </w:pPr>
          </w:p>
          <w:p w14:paraId="4FC7C220" w14:textId="77777777" w:rsidR="00940156" w:rsidRDefault="00940156">
            <w:pPr>
              <w:pStyle w:val="TableParagraph"/>
            </w:pPr>
          </w:p>
          <w:p w14:paraId="3D6F27A2" w14:textId="77777777" w:rsidR="00940156" w:rsidRDefault="00940156">
            <w:pPr>
              <w:pStyle w:val="TableParagraph"/>
              <w:rPr>
                <w:sz w:val="19"/>
              </w:rPr>
            </w:pPr>
          </w:p>
          <w:p w14:paraId="6C503BCE" w14:textId="77777777" w:rsidR="00940156" w:rsidRDefault="00000000">
            <w:pPr>
              <w:pStyle w:val="TableParagraph"/>
              <w:spacing w:before="1"/>
              <w:ind w:left="77" w:right="70"/>
              <w:jc w:val="center"/>
              <w:rPr>
                <w:sz w:val="21"/>
              </w:rPr>
            </w:pPr>
            <w:r>
              <w:rPr>
                <w:w w:val="105"/>
                <w:sz w:val="21"/>
              </w:rPr>
              <w:t>30</w:t>
            </w:r>
          </w:p>
        </w:tc>
        <w:tc>
          <w:tcPr>
            <w:tcW w:w="1263" w:type="dxa"/>
          </w:tcPr>
          <w:p w14:paraId="5D133263" w14:textId="77777777" w:rsidR="00940156" w:rsidRDefault="00940156">
            <w:pPr>
              <w:pStyle w:val="TableParagraph"/>
            </w:pPr>
          </w:p>
          <w:p w14:paraId="4480F72D" w14:textId="77777777" w:rsidR="00940156" w:rsidRDefault="00940156">
            <w:pPr>
              <w:pStyle w:val="TableParagraph"/>
            </w:pPr>
          </w:p>
          <w:p w14:paraId="229752D0" w14:textId="77777777" w:rsidR="00940156" w:rsidRDefault="00940156">
            <w:pPr>
              <w:pStyle w:val="TableParagraph"/>
              <w:rPr>
                <w:sz w:val="19"/>
              </w:rPr>
            </w:pPr>
          </w:p>
          <w:p w14:paraId="2250CAC2" w14:textId="77777777" w:rsidR="00940156" w:rsidRDefault="00000000">
            <w:pPr>
              <w:pStyle w:val="TableParagraph"/>
              <w:spacing w:before="1"/>
              <w:ind w:left="263"/>
              <w:rPr>
                <w:sz w:val="21"/>
              </w:rPr>
            </w:pPr>
            <w:r>
              <w:rPr>
                <w:w w:val="105"/>
                <w:sz w:val="21"/>
              </w:rPr>
              <w:t>36000.0</w:t>
            </w:r>
          </w:p>
        </w:tc>
        <w:tc>
          <w:tcPr>
            <w:tcW w:w="1633" w:type="dxa"/>
          </w:tcPr>
          <w:p w14:paraId="107F3C1C" w14:textId="77777777" w:rsidR="00940156" w:rsidRDefault="00940156">
            <w:pPr>
              <w:pStyle w:val="TableParagraph"/>
            </w:pPr>
          </w:p>
          <w:p w14:paraId="7C31CA85" w14:textId="77777777" w:rsidR="00940156" w:rsidRDefault="00940156">
            <w:pPr>
              <w:pStyle w:val="TableParagraph"/>
            </w:pPr>
          </w:p>
          <w:p w14:paraId="1D33540B" w14:textId="77777777" w:rsidR="00940156" w:rsidRDefault="00940156">
            <w:pPr>
              <w:pStyle w:val="TableParagraph"/>
              <w:rPr>
                <w:sz w:val="19"/>
              </w:rPr>
            </w:pPr>
          </w:p>
          <w:p w14:paraId="552BEA0F" w14:textId="77777777" w:rsidR="00940156" w:rsidRDefault="00000000">
            <w:pPr>
              <w:pStyle w:val="TableParagraph"/>
              <w:spacing w:before="1"/>
              <w:ind w:left="347"/>
              <w:rPr>
                <w:sz w:val="21"/>
              </w:rPr>
            </w:pPr>
            <w:r>
              <w:rPr>
                <w:w w:val="105"/>
                <w:sz w:val="21"/>
              </w:rPr>
              <w:t>1080000.0</w:t>
            </w:r>
          </w:p>
        </w:tc>
      </w:tr>
      <w:tr w:rsidR="00940156" w14:paraId="6ED32108" w14:textId="77777777">
        <w:trPr>
          <w:trHeight w:val="574"/>
        </w:trPr>
        <w:tc>
          <w:tcPr>
            <w:tcW w:w="592" w:type="dxa"/>
          </w:tcPr>
          <w:p w14:paraId="10444383" w14:textId="77777777" w:rsidR="00940156" w:rsidRDefault="00940156">
            <w:pPr>
              <w:pStyle w:val="TableParagraph"/>
              <w:rPr>
                <w:sz w:val="20"/>
              </w:rPr>
            </w:pPr>
          </w:p>
        </w:tc>
        <w:tc>
          <w:tcPr>
            <w:tcW w:w="2414" w:type="dxa"/>
          </w:tcPr>
          <w:p w14:paraId="25DEB908" w14:textId="77777777" w:rsidR="00940156" w:rsidRDefault="00000000">
            <w:pPr>
              <w:pStyle w:val="TableParagraph"/>
              <w:spacing w:before="174"/>
              <w:ind w:left="1234"/>
              <w:rPr>
                <w:sz w:val="21"/>
                <w:szCs w:val="21"/>
              </w:rPr>
            </w:pPr>
            <w:r>
              <w:rPr>
                <w:w w:val="110"/>
                <w:sz w:val="21"/>
                <w:szCs w:val="21"/>
              </w:rPr>
              <w:t>Ընդամենը</w:t>
            </w:r>
          </w:p>
        </w:tc>
        <w:tc>
          <w:tcPr>
            <w:tcW w:w="7165" w:type="dxa"/>
          </w:tcPr>
          <w:p w14:paraId="6C6D2379" w14:textId="77777777" w:rsidR="00940156" w:rsidRDefault="00940156">
            <w:pPr>
              <w:pStyle w:val="TableParagraph"/>
              <w:rPr>
                <w:sz w:val="20"/>
              </w:rPr>
            </w:pPr>
          </w:p>
        </w:tc>
        <w:tc>
          <w:tcPr>
            <w:tcW w:w="1143" w:type="dxa"/>
          </w:tcPr>
          <w:p w14:paraId="31F6C24F" w14:textId="77777777" w:rsidR="00940156" w:rsidRDefault="00940156">
            <w:pPr>
              <w:pStyle w:val="TableParagraph"/>
              <w:rPr>
                <w:sz w:val="20"/>
              </w:rPr>
            </w:pPr>
          </w:p>
        </w:tc>
        <w:tc>
          <w:tcPr>
            <w:tcW w:w="1102" w:type="dxa"/>
          </w:tcPr>
          <w:p w14:paraId="62891329" w14:textId="77777777" w:rsidR="00940156" w:rsidRDefault="00940156">
            <w:pPr>
              <w:pStyle w:val="TableParagraph"/>
              <w:rPr>
                <w:sz w:val="20"/>
              </w:rPr>
            </w:pPr>
          </w:p>
        </w:tc>
        <w:tc>
          <w:tcPr>
            <w:tcW w:w="1263" w:type="dxa"/>
          </w:tcPr>
          <w:p w14:paraId="3FB0EA28" w14:textId="77777777" w:rsidR="00940156" w:rsidRDefault="00940156">
            <w:pPr>
              <w:pStyle w:val="TableParagraph"/>
              <w:rPr>
                <w:sz w:val="20"/>
              </w:rPr>
            </w:pPr>
          </w:p>
        </w:tc>
        <w:tc>
          <w:tcPr>
            <w:tcW w:w="1633" w:type="dxa"/>
          </w:tcPr>
          <w:p w14:paraId="0113C758" w14:textId="77777777" w:rsidR="00940156" w:rsidRDefault="00000000">
            <w:pPr>
              <w:pStyle w:val="TableParagraph"/>
              <w:spacing w:before="174"/>
              <w:ind w:left="516"/>
              <w:rPr>
                <w:sz w:val="21"/>
              </w:rPr>
            </w:pPr>
            <w:r>
              <w:rPr>
                <w:w w:val="115"/>
                <w:sz w:val="21"/>
              </w:rPr>
              <w:t>5415000.0</w:t>
            </w:r>
          </w:p>
        </w:tc>
      </w:tr>
      <w:tr w:rsidR="00940156" w14:paraId="01493C14" w14:textId="77777777">
        <w:trPr>
          <w:trHeight w:val="325"/>
        </w:trPr>
        <w:tc>
          <w:tcPr>
            <w:tcW w:w="10171" w:type="dxa"/>
            <w:gridSpan w:val="3"/>
          </w:tcPr>
          <w:p w14:paraId="34A7143D" w14:textId="77777777" w:rsidR="00940156" w:rsidRDefault="00000000">
            <w:pPr>
              <w:pStyle w:val="TableParagraph"/>
              <w:spacing w:before="48"/>
              <w:ind w:left="100"/>
              <w:rPr>
                <w:sz w:val="21"/>
                <w:szCs w:val="21"/>
              </w:rPr>
            </w:pPr>
            <w:r>
              <w:rPr>
                <w:w w:val="110"/>
                <w:sz w:val="21"/>
                <w:szCs w:val="21"/>
              </w:rPr>
              <w:t>«Գյումրու երեխաների տուն» ՊՈԱԿ</w:t>
            </w:r>
          </w:p>
        </w:tc>
        <w:tc>
          <w:tcPr>
            <w:tcW w:w="1143" w:type="dxa"/>
          </w:tcPr>
          <w:p w14:paraId="08C02F92" w14:textId="77777777" w:rsidR="00940156" w:rsidRDefault="00940156">
            <w:pPr>
              <w:pStyle w:val="TableParagraph"/>
              <w:rPr>
                <w:sz w:val="20"/>
              </w:rPr>
            </w:pPr>
          </w:p>
        </w:tc>
        <w:tc>
          <w:tcPr>
            <w:tcW w:w="1102" w:type="dxa"/>
          </w:tcPr>
          <w:p w14:paraId="4FEDAB7C" w14:textId="77777777" w:rsidR="00940156" w:rsidRDefault="00940156">
            <w:pPr>
              <w:pStyle w:val="TableParagraph"/>
              <w:rPr>
                <w:sz w:val="20"/>
              </w:rPr>
            </w:pPr>
          </w:p>
        </w:tc>
        <w:tc>
          <w:tcPr>
            <w:tcW w:w="1263" w:type="dxa"/>
          </w:tcPr>
          <w:p w14:paraId="6BD89DC5" w14:textId="77777777" w:rsidR="00940156" w:rsidRDefault="00940156">
            <w:pPr>
              <w:pStyle w:val="TableParagraph"/>
              <w:rPr>
                <w:sz w:val="20"/>
              </w:rPr>
            </w:pPr>
          </w:p>
        </w:tc>
        <w:tc>
          <w:tcPr>
            <w:tcW w:w="1633" w:type="dxa"/>
          </w:tcPr>
          <w:p w14:paraId="702973B8" w14:textId="77777777" w:rsidR="00940156" w:rsidRDefault="00940156">
            <w:pPr>
              <w:pStyle w:val="TableParagraph"/>
              <w:rPr>
                <w:sz w:val="20"/>
              </w:rPr>
            </w:pPr>
          </w:p>
        </w:tc>
      </w:tr>
    </w:tbl>
    <w:p w14:paraId="719283D5" w14:textId="77777777" w:rsidR="00940156" w:rsidRDefault="00940156">
      <w:pPr>
        <w:rPr>
          <w:sz w:val="20"/>
        </w:rPr>
        <w:sectPr w:rsidR="00940156">
          <w:pgSz w:w="15840" w:h="12240" w:orient="landscape"/>
          <w:pgMar w:top="1400" w:right="120" w:bottom="280" w:left="160" w:header="1201" w:footer="0" w:gutter="0"/>
          <w:cols w:space="720"/>
        </w:sectPr>
      </w:pPr>
    </w:p>
    <w:p w14:paraId="1CD887E8" w14:textId="77777777" w:rsidR="00940156" w:rsidRDefault="00940156">
      <w:pPr>
        <w:pStyle w:val="BodyText"/>
        <w:rPr>
          <w:sz w:val="20"/>
        </w:rPr>
      </w:pPr>
    </w:p>
    <w:p w14:paraId="39E28229"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5A89FC99" w14:textId="77777777">
        <w:trPr>
          <w:trHeight w:val="1675"/>
        </w:trPr>
        <w:tc>
          <w:tcPr>
            <w:tcW w:w="592" w:type="dxa"/>
          </w:tcPr>
          <w:p w14:paraId="41A81F2F" w14:textId="77777777" w:rsidR="00940156" w:rsidRDefault="00940156">
            <w:pPr>
              <w:pStyle w:val="TableParagraph"/>
            </w:pPr>
          </w:p>
          <w:p w14:paraId="69C12211" w14:textId="77777777" w:rsidR="00940156" w:rsidRDefault="00940156">
            <w:pPr>
              <w:pStyle w:val="TableParagraph"/>
            </w:pPr>
          </w:p>
          <w:p w14:paraId="3144D7C5" w14:textId="77777777" w:rsidR="00940156" w:rsidRDefault="00940156">
            <w:pPr>
              <w:pStyle w:val="TableParagraph"/>
              <w:rPr>
                <w:sz w:val="19"/>
              </w:rPr>
            </w:pPr>
          </w:p>
          <w:p w14:paraId="39166221" w14:textId="77777777" w:rsidR="00940156" w:rsidRDefault="00000000">
            <w:pPr>
              <w:pStyle w:val="TableParagraph"/>
              <w:spacing w:before="1"/>
              <w:ind w:left="249"/>
              <w:rPr>
                <w:sz w:val="21"/>
              </w:rPr>
            </w:pPr>
            <w:r>
              <w:rPr>
                <w:w w:val="84"/>
                <w:sz w:val="21"/>
              </w:rPr>
              <w:t>1</w:t>
            </w:r>
          </w:p>
        </w:tc>
        <w:tc>
          <w:tcPr>
            <w:tcW w:w="2414" w:type="dxa"/>
          </w:tcPr>
          <w:p w14:paraId="2ABF635B" w14:textId="77777777" w:rsidR="00940156" w:rsidRDefault="00940156">
            <w:pPr>
              <w:pStyle w:val="TableParagraph"/>
            </w:pPr>
          </w:p>
          <w:p w14:paraId="0B536BF5" w14:textId="77777777" w:rsidR="00940156" w:rsidRDefault="00940156">
            <w:pPr>
              <w:pStyle w:val="TableParagraph"/>
            </w:pPr>
          </w:p>
          <w:p w14:paraId="1A615DF0" w14:textId="77777777" w:rsidR="00940156" w:rsidRDefault="00940156">
            <w:pPr>
              <w:pStyle w:val="TableParagraph"/>
              <w:spacing w:before="7"/>
              <w:rPr>
                <w:sz w:val="18"/>
              </w:rPr>
            </w:pPr>
          </w:p>
          <w:p w14:paraId="245D820D" w14:textId="77777777" w:rsidR="00940156" w:rsidRDefault="00000000">
            <w:pPr>
              <w:pStyle w:val="TableParagraph"/>
              <w:ind w:left="103"/>
              <w:rPr>
                <w:sz w:val="21"/>
                <w:szCs w:val="21"/>
              </w:rPr>
            </w:pPr>
            <w:r>
              <w:rPr>
                <w:sz w:val="21"/>
                <w:szCs w:val="21"/>
              </w:rPr>
              <w:t>Զգեստապահարան 1</w:t>
            </w:r>
          </w:p>
        </w:tc>
        <w:tc>
          <w:tcPr>
            <w:tcW w:w="7165" w:type="dxa"/>
          </w:tcPr>
          <w:p w14:paraId="3252F99A" w14:textId="77777777" w:rsidR="00940156" w:rsidRDefault="00000000">
            <w:pPr>
              <w:pStyle w:val="TableParagraph"/>
              <w:spacing w:before="22" w:line="278" w:lineRule="auto"/>
              <w:ind w:left="101" w:right="257"/>
              <w:rPr>
                <w:sz w:val="21"/>
                <w:szCs w:val="21"/>
              </w:rPr>
            </w:pPr>
            <w:r>
              <w:rPr>
                <w:w w:val="105"/>
                <w:sz w:val="21"/>
                <w:szCs w:val="21"/>
              </w:rPr>
              <w:t>Զգեստապահարան` լամինատե, երկդռնանի` բարձրությունը, մի կողմը կախիչով, մյուս կողմը՝ դարակներ, լայնքը և խորությունը համապատասխանաբար 210x80x60սմ ±1սմ, հագուստի կախիչների համար նախատեսված ձողով, վերին և ստորին հատվածներում առնվազն 24 սմ բարձրությամբ դարակատեղերով, գույնը</w:t>
            </w:r>
          </w:p>
          <w:p w14:paraId="343E4A5C" w14:textId="77777777" w:rsidR="00940156" w:rsidRDefault="00000000">
            <w:pPr>
              <w:pStyle w:val="TableParagraph"/>
              <w:spacing w:line="233" w:lineRule="exact"/>
              <w:ind w:left="101"/>
              <w:rPr>
                <w:sz w:val="21"/>
                <w:szCs w:val="21"/>
              </w:rPr>
            </w:pPr>
            <w:r>
              <w:rPr>
                <w:w w:val="105"/>
                <w:sz w:val="21"/>
                <w:szCs w:val="21"/>
              </w:rPr>
              <w:t>շագանակագույն:</w:t>
            </w:r>
          </w:p>
        </w:tc>
        <w:tc>
          <w:tcPr>
            <w:tcW w:w="1143" w:type="dxa"/>
          </w:tcPr>
          <w:p w14:paraId="54B774DA" w14:textId="77777777" w:rsidR="00940156" w:rsidRDefault="00940156">
            <w:pPr>
              <w:pStyle w:val="TableParagraph"/>
            </w:pPr>
          </w:p>
          <w:p w14:paraId="1D0AA956" w14:textId="77777777" w:rsidR="00940156" w:rsidRDefault="00940156">
            <w:pPr>
              <w:pStyle w:val="TableParagraph"/>
            </w:pPr>
          </w:p>
          <w:p w14:paraId="3D0F0F6D" w14:textId="77777777" w:rsidR="00940156" w:rsidRDefault="00940156">
            <w:pPr>
              <w:pStyle w:val="TableParagraph"/>
              <w:spacing w:before="7"/>
              <w:rPr>
                <w:sz w:val="18"/>
              </w:rPr>
            </w:pPr>
          </w:p>
          <w:p w14:paraId="05CF9182"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070DD197" w14:textId="77777777" w:rsidR="00940156" w:rsidRDefault="00940156">
            <w:pPr>
              <w:pStyle w:val="TableParagraph"/>
            </w:pPr>
          </w:p>
          <w:p w14:paraId="382E4B86" w14:textId="77777777" w:rsidR="00940156" w:rsidRDefault="00940156">
            <w:pPr>
              <w:pStyle w:val="TableParagraph"/>
            </w:pPr>
          </w:p>
          <w:p w14:paraId="631419F6" w14:textId="77777777" w:rsidR="00940156" w:rsidRDefault="00940156">
            <w:pPr>
              <w:pStyle w:val="TableParagraph"/>
              <w:spacing w:before="7"/>
              <w:rPr>
                <w:sz w:val="18"/>
              </w:rPr>
            </w:pPr>
          </w:p>
          <w:p w14:paraId="1534DABF" w14:textId="77777777" w:rsidR="00940156" w:rsidRDefault="00000000">
            <w:pPr>
              <w:pStyle w:val="TableParagraph"/>
              <w:ind w:left="4"/>
              <w:jc w:val="center"/>
              <w:rPr>
                <w:sz w:val="21"/>
              </w:rPr>
            </w:pPr>
            <w:r>
              <w:rPr>
                <w:w w:val="97"/>
                <w:sz w:val="21"/>
              </w:rPr>
              <w:t>3</w:t>
            </w:r>
          </w:p>
        </w:tc>
        <w:tc>
          <w:tcPr>
            <w:tcW w:w="1263" w:type="dxa"/>
          </w:tcPr>
          <w:p w14:paraId="27B885D7" w14:textId="77777777" w:rsidR="00940156" w:rsidRDefault="00940156">
            <w:pPr>
              <w:pStyle w:val="TableParagraph"/>
            </w:pPr>
          </w:p>
          <w:p w14:paraId="6CF34246" w14:textId="77777777" w:rsidR="00940156" w:rsidRDefault="00940156">
            <w:pPr>
              <w:pStyle w:val="TableParagraph"/>
            </w:pPr>
          </w:p>
          <w:p w14:paraId="4B4267F9" w14:textId="77777777" w:rsidR="00940156" w:rsidRDefault="00940156">
            <w:pPr>
              <w:pStyle w:val="TableParagraph"/>
              <w:spacing w:before="7"/>
              <w:rPr>
                <w:sz w:val="18"/>
              </w:rPr>
            </w:pPr>
          </w:p>
          <w:p w14:paraId="4D9B8EB4" w14:textId="77777777" w:rsidR="00940156" w:rsidRDefault="00000000">
            <w:pPr>
              <w:pStyle w:val="TableParagraph"/>
              <w:ind w:left="107" w:right="98"/>
              <w:jc w:val="center"/>
              <w:rPr>
                <w:sz w:val="21"/>
              </w:rPr>
            </w:pPr>
            <w:r>
              <w:rPr>
                <w:w w:val="105"/>
                <w:sz w:val="21"/>
              </w:rPr>
              <w:t>52500.0</w:t>
            </w:r>
          </w:p>
        </w:tc>
        <w:tc>
          <w:tcPr>
            <w:tcW w:w="1633" w:type="dxa"/>
          </w:tcPr>
          <w:p w14:paraId="63BE61A9" w14:textId="77777777" w:rsidR="00940156" w:rsidRDefault="00940156">
            <w:pPr>
              <w:pStyle w:val="TableParagraph"/>
            </w:pPr>
          </w:p>
          <w:p w14:paraId="19B57B2C" w14:textId="77777777" w:rsidR="00940156" w:rsidRDefault="00940156">
            <w:pPr>
              <w:pStyle w:val="TableParagraph"/>
            </w:pPr>
          </w:p>
          <w:p w14:paraId="6242F43D" w14:textId="77777777" w:rsidR="00940156" w:rsidRDefault="00940156">
            <w:pPr>
              <w:pStyle w:val="TableParagraph"/>
              <w:spacing w:before="7"/>
              <w:rPr>
                <w:sz w:val="18"/>
              </w:rPr>
            </w:pPr>
          </w:p>
          <w:p w14:paraId="3DA0BD46" w14:textId="77777777" w:rsidR="00940156" w:rsidRDefault="00000000">
            <w:pPr>
              <w:pStyle w:val="TableParagraph"/>
              <w:ind w:left="226" w:right="220"/>
              <w:jc w:val="center"/>
              <w:rPr>
                <w:sz w:val="21"/>
              </w:rPr>
            </w:pPr>
            <w:r>
              <w:rPr>
                <w:sz w:val="21"/>
              </w:rPr>
              <w:t>157500.0</w:t>
            </w:r>
          </w:p>
        </w:tc>
      </w:tr>
      <w:tr w:rsidR="00940156" w14:paraId="72714AA9" w14:textId="77777777">
        <w:trPr>
          <w:trHeight w:val="975"/>
        </w:trPr>
        <w:tc>
          <w:tcPr>
            <w:tcW w:w="592" w:type="dxa"/>
          </w:tcPr>
          <w:p w14:paraId="7AAC4F12" w14:textId="77777777" w:rsidR="00940156" w:rsidRDefault="00940156">
            <w:pPr>
              <w:pStyle w:val="TableParagraph"/>
              <w:spacing w:before="8"/>
              <w:rPr>
                <w:sz w:val="32"/>
              </w:rPr>
            </w:pPr>
          </w:p>
          <w:p w14:paraId="3F626F68" w14:textId="77777777" w:rsidR="00940156" w:rsidRDefault="00000000">
            <w:pPr>
              <w:pStyle w:val="TableParagraph"/>
              <w:ind w:left="237"/>
              <w:rPr>
                <w:sz w:val="21"/>
              </w:rPr>
            </w:pPr>
            <w:r>
              <w:rPr>
                <w:w w:val="109"/>
                <w:sz w:val="21"/>
              </w:rPr>
              <w:t>2</w:t>
            </w:r>
          </w:p>
        </w:tc>
        <w:tc>
          <w:tcPr>
            <w:tcW w:w="2414" w:type="dxa"/>
          </w:tcPr>
          <w:p w14:paraId="3E58CB03" w14:textId="77777777" w:rsidR="00940156" w:rsidRDefault="00000000">
            <w:pPr>
              <w:pStyle w:val="TableParagraph"/>
              <w:spacing w:before="90" w:line="278" w:lineRule="auto"/>
              <w:ind w:left="103" w:right="145"/>
              <w:rPr>
                <w:sz w:val="21"/>
                <w:szCs w:val="21"/>
              </w:rPr>
            </w:pPr>
            <w:r>
              <w:rPr>
                <w:w w:val="105"/>
                <w:sz w:val="21"/>
                <w:szCs w:val="21"/>
              </w:rPr>
              <w:t>հատուկ հարմարեցված սեղան աթոռով</w:t>
            </w:r>
          </w:p>
        </w:tc>
        <w:tc>
          <w:tcPr>
            <w:tcW w:w="7165" w:type="dxa"/>
          </w:tcPr>
          <w:p w14:paraId="6F7110F2" w14:textId="77777777" w:rsidR="00940156" w:rsidRDefault="00940156">
            <w:pPr>
              <w:pStyle w:val="TableParagraph"/>
              <w:spacing w:before="11"/>
              <w:rPr>
                <w:sz w:val="19"/>
              </w:rPr>
            </w:pPr>
          </w:p>
          <w:p w14:paraId="5FA41277" w14:textId="77777777" w:rsidR="00940156" w:rsidRDefault="00000000">
            <w:pPr>
              <w:pStyle w:val="TableParagraph"/>
              <w:spacing w:line="278" w:lineRule="auto"/>
              <w:ind w:left="101" w:right="411"/>
              <w:rPr>
                <w:sz w:val="21"/>
                <w:szCs w:val="21"/>
              </w:rPr>
            </w:pPr>
            <w:r>
              <w:rPr>
                <w:sz w:val="21"/>
                <w:szCs w:val="21"/>
              </w:rPr>
              <w:t>Փայտյա հենակով, կաշվե  նստատեղով, ֆիքսվող  սեղանի բարձրությունը ոչ պակաս, քան 50սմ, նկարը՝ կցվում է, նկար համար</w:t>
            </w:r>
            <w:r>
              <w:rPr>
                <w:spacing w:val="6"/>
                <w:sz w:val="21"/>
                <w:szCs w:val="21"/>
              </w:rPr>
              <w:t xml:space="preserve"> </w:t>
            </w:r>
            <w:r>
              <w:rPr>
                <w:sz w:val="21"/>
                <w:szCs w:val="21"/>
              </w:rPr>
              <w:t>1</w:t>
            </w:r>
          </w:p>
        </w:tc>
        <w:tc>
          <w:tcPr>
            <w:tcW w:w="1143" w:type="dxa"/>
          </w:tcPr>
          <w:p w14:paraId="3465577E" w14:textId="77777777" w:rsidR="00940156" w:rsidRDefault="00940156">
            <w:pPr>
              <w:pStyle w:val="TableParagraph"/>
              <w:spacing w:before="3"/>
              <w:rPr>
                <w:sz w:val="32"/>
              </w:rPr>
            </w:pPr>
          </w:p>
          <w:p w14:paraId="2EDA44B5"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068A959F" w14:textId="77777777" w:rsidR="00940156" w:rsidRDefault="00940156">
            <w:pPr>
              <w:pStyle w:val="TableParagraph"/>
              <w:spacing w:before="3"/>
              <w:rPr>
                <w:sz w:val="32"/>
              </w:rPr>
            </w:pPr>
          </w:p>
          <w:p w14:paraId="0D9A9B47" w14:textId="77777777" w:rsidR="00940156" w:rsidRDefault="00000000">
            <w:pPr>
              <w:pStyle w:val="TableParagraph"/>
              <w:ind w:left="6"/>
              <w:jc w:val="center"/>
              <w:rPr>
                <w:sz w:val="21"/>
              </w:rPr>
            </w:pPr>
            <w:r>
              <w:rPr>
                <w:w w:val="99"/>
                <w:sz w:val="21"/>
              </w:rPr>
              <w:t>2</w:t>
            </w:r>
          </w:p>
        </w:tc>
        <w:tc>
          <w:tcPr>
            <w:tcW w:w="1263" w:type="dxa"/>
          </w:tcPr>
          <w:p w14:paraId="7F43B434" w14:textId="77777777" w:rsidR="00940156" w:rsidRDefault="00940156">
            <w:pPr>
              <w:pStyle w:val="TableParagraph"/>
              <w:spacing w:before="3"/>
              <w:rPr>
                <w:sz w:val="32"/>
              </w:rPr>
            </w:pPr>
          </w:p>
          <w:p w14:paraId="63651EAF" w14:textId="77777777" w:rsidR="00940156" w:rsidRDefault="00000000">
            <w:pPr>
              <w:pStyle w:val="TableParagraph"/>
              <w:ind w:left="105" w:right="98"/>
              <w:jc w:val="center"/>
              <w:rPr>
                <w:sz w:val="21"/>
              </w:rPr>
            </w:pPr>
            <w:r>
              <w:rPr>
                <w:w w:val="110"/>
                <w:sz w:val="21"/>
              </w:rPr>
              <w:t>60000.0</w:t>
            </w:r>
          </w:p>
        </w:tc>
        <w:tc>
          <w:tcPr>
            <w:tcW w:w="1633" w:type="dxa"/>
          </w:tcPr>
          <w:p w14:paraId="3956F9B7" w14:textId="77777777" w:rsidR="00940156" w:rsidRDefault="00940156">
            <w:pPr>
              <w:pStyle w:val="TableParagraph"/>
              <w:spacing w:before="3"/>
              <w:rPr>
                <w:sz w:val="32"/>
              </w:rPr>
            </w:pPr>
          </w:p>
          <w:p w14:paraId="58B6A8A9" w14:textId="77777777" w:rsidR="00940156" w:rsidRDefault="00000000">
            <w:pPr>
              <w:pStyle w:val="TableParagraph"/>
              <w:ind w:left="228" w:right="219"/>
              <w:jc w:val="center"/>
              <w:rPr>
                <w:sz w:val="21"/>
              </w:rPr>
            </w:pPr>
            <w:r>
              <w:rPr>
                <w:w w:val="105"/>
                <w:sz w:val="21"/>
              </w:rPr>
              <w:t>120000.0</w:t>
            </w:r>
          </w:p>
        </w:tc>
      </w:tr>
      <w:tr w:rsidR="00940156" w14:paraId="415ABDB6" w14:textId="77777777">
        <w:trPr>
          <w:trHeight w:val="647"/>
        </w:trPr>
        <w:tc>
          <w:tcPr>
            <w:tcW w:w="592" w:type="dxa"/>
          </w:tcPr>
          <w:p w14:paraId="7F4A2B7A" w14:textId="77777777" w:rsidR="00940156" w:rsidRDefault="00940156">
            <w:pPr>
              <w:pStyle w:val="TableParagraph"/>
              <w:spacing w:before="2"/>
              <w:rPr>
                <w:sz w:val="18"/>
              </w:rPr>
            </w:pPr>
          </w:p>
          <w:p w14:paraId="5B72F1B6" w14:textId="77777777" w:rsidR="00940156" w:rsidRDefault="00000000">
            <w:pPr>
              <w:pStyle w:val="TableParagraph"/>
              <w:ind w:left="237"/>
              <w:rPr>
                <w:sz w:val="21"/>
              </w:rPr>
            </w:pPr>
            <w:r>
              <w:rPr>
                <w:w w:val="111"/>
                <w:sz w:val="21"/>
              </w:rPr>
              <w:t>3</w:t>
            </w:r>
          </w:p>
        </w:tc>
        <w:tc>
          <w:tcPr>
            <w:tcW w:w="2414" w:type="dxa"/>
          </w:tcPr>
          <w:p w14:paraId="63AFBFD6" w14:textId="77777777" w:rsidR="00940156" w:rsidRDefault="00940156">
            <w:pPr>
              <w:pStyle w:val="TableParagraph"/>
              <w:spacing w:before="11"/>
              <w:rPr>
                <w:sz w:val="17"/>
              </w:rPr>
            </w:pPr>
          </w:p>
          <w:p w14:paraId="685F6415" w14:textId="77777777" w:rsidR="00940156" w:rsidRDefault="00000000">
            <w:pPr>
              <w:pStyle w:val="TableParagraph"/>
              <w:ind w:left="103"/>
              <w:rPr>
                <w:sz w:val="21"/>
                <w:szCs w:val="21"/>
              </w:rPr>
            </w:pPr>
            <w:r>
              <w:rPr>
                <w:w w:val="105"/>
                <w:sz w:val="21"/>
                <w:szCs w:val="21"/>
              </w:rPr>
              <w:t>Մահճակալներ` փոքր</w:t>
            </w:r>
          </w:p>
        </w:tc>
        <w:tc>
          <w:tcPr>
            <w:tcW w:w="7165" w:type="dxa"/>
          </w:tcPr>
          <w:p w14:paraId="2E8F76B0" w14:textId="77777777" w:rsidR="00940156" w:rsidRDefault="00000000">
            <w:pPr>
              <w:pStyle w:val="TableParagraph"/>
              <w:spacing w:before="67" w:line="276" w:lineRule="auto"/>
              <w:ind w:left="101"/>
              <w:rPr>
                <w:sz w:val="21"/>
                <w:szCs w:val="21"/>
              </w:rPr>
            </w:pPr>
            <w:r>
              <w:rPr>
                <w:w w:val="105"/>
                <w:sz w:val="21"/>
                <w:szCs w:val="21"/>
              </w:rPr>
              <w:t>Փայտե, բարձրությունը հատակից առնվազն 40 սմ, մահճակալի գաբարիտային չափսերը` 80x120սմ±1 սմ, մատրասով</w:t>
            </w:r>
          </w:p>
        </w:tc>
        <w:tc>
          <w:tcPr>
            <w:tcW w:w="1143" w:type="dxa"/>
          </w:tcPr>
          <w:p w14:paraId="50C8F77B" w14:textId="77777777" w:rsidR="00940156" w:rsidRDefault="00940156">
            <w:pPr>
              <w:pStyle w:val="TableParagraph"/>
              <w:spacing w:before="11"/>
              <w:rPr>
                <w:sz w:val="17"/>
              </w:rPr>
            </w:pPr>
          </w:p>
          <w:p w14:paraId="48CB16B4"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3232DC3F" w14:textId="77777777" w:rsidR="00940156" w:rsidRDefault="00940156">
            <w:pPr>
              <w:pStyle w:val="TableParagraph"/>
              <w:spacing w:before="11"/>
              <w:rPr>
                <w:sz w:val="17"/>
              </w:rPr>
            </w:pPr>
          </w:p>
          <w:p w14:paraId="64382318" w14:textId="77777777" w:rsidR="00940156" w:rsidRDefault="00000000">
            <w:pPr>
              <w:pStyle w:val="TableParagraph"/>
              <w:ind w:left="77" w:right="72"/>
              <w:jc w:val="center"/>
              <w:rPr>
                <w:sz w:val="21"/>
              </w:rPr>
            </w:pPr>
            <w:r>
              <w:rPr>
                <w:w w:val="95"/>
                <w:sz w:val="21"/>
              </w:rPr>
              <w:t>15</w:t>
            </w:r>
          </w:p>
        </w:tc>
        <w:tc>
          <w:tcPr>
            <w:tcW w:w="1263" w:type="dxa"/>
          </w:tcPr>
          <w:p w14:paraId="58A73120" w14:textId="77777777" w:rsidR="00940156" w:rsidRDefault="00940156">
            <w:pPr>
              <w:pStyle w:val="TableParagraph"/>
              <w:spacing w:before="11"/>
              <w:rPr>
                <w:sz w:val="17"/>
              </w:rPr>
            </w:pPr>
          </w:p>
          <w:p w14:paraId="21147790" w14:textId="77777777" w:rsidR="00940156" w:rsidRDefault="00000000">
            <w:pPr>
              <w:pStyle w:val="TableParagraph"/>
              <w:ind w:left="105" w:right="98"/>
              <w:jc w:val="center"/>
              <w:rPr>
                <w:sz w:val="21"/>
              </w:rPr>
            </w:pPr>
            <w:r>
              <w:rPr>
                <w:w w:val="110"/>
                <w:sz w:val="21"/>
              </w:rPr>
              <w:t>60000.0</w:t>
            </w:r>
          </w:p>
        </w:tc>
        <w:tc>
          <w:tcPr>
            <w:tcW w:w="1633" w:type="dxa"/>
          </w:tcPr>
          <w:p w14:paraId="293B881C" w14:textId="77777777" w:rsidR="00940156" w:rsidRDefault="00940156">
            <w:pPr>
              <w:pStyle w:val="TableParagraph"/>
              <w:spacing w:before="11"/>
              <w:rPr>
                <w:sz w:val="17"/>
              </w:rPr>
            </w:pPr>
          </w:p>
          <w:p w14:paraId="6BE167DF" w14:textId="77777777" w:rsidR="00940156" w:rsidRDefault="00000000">
            <w:pPr>
              <w:pStyle w:val="TableParagraph"/>
              <w:ind w:left="226" w:right="220"/>
              <w:jc w:val="center"/>
              <w:rPr>
                <w:sz w:val="21"/>
              </w:rPr>
            </w:pPr>
            <w:r>
              <w:rPr>
                <w:w w:val="110"/>
                <w:sz w:val="21"/>
              </w:rPr>
              <w:t>900000.0</w:t>
            </w:r>
          </w:p>
        </w:tc>
      </w:tr>
      <w:tr w:rsidR="00940156" w14:paraId="0AEB20D0" w14:textId="77777777">
        <w:trPr>
          <w:trHeight w:val="2032"/>
        </w:trPr>
        <w:tc>
          <w:tcPr>
            <w:tcW w:w="592" w:type="dxa"/>
          </w:tcPr>
          <w:p w14:paraId="512CD7F1" w14:textId="77777777" w:rsidR="00940156" w:rsidRDefault="00940156">
            <w:pPr>
              <w:pStyle w:val="TableParagraph"/>
            </w:pPr>
          </w:p>
          <w:p w14:paraId="406516D0" w14:textId="77777777" w:rsidR="00940156" w:rsidRDefault="00940156">
            <w:pPr>
              <w:pStyle w:val="TableParagraph"/>
            </w:pPr>
          </w:p>
          <w:p w14:paraId="0128F060" w14:textId="77777777" w:rsidR="00940156" w:rsidRDefault="00940156">
            <w:pPr>
              <w:pStyle w:val="TableParagraph"/>
            </w:pPr>
          </w:p>
          <w:p w14:paraId="1A9A38F1" w14:textId="77777777" w:rsidR="00940156" w:rsidRDefault="00000000">
            <w:pPr>
              <w:pStyle w:val="TableParagraph"/>
              <w:spacing w:before="144"/>
              <w:ind w:left="237"/>
              <w:rPr>
                <w:sz w:val="21"/>
              </w:rPr>
            </w:pPr>
            <w:r>
              <w:rPr>
                <w:w w:val="113"/>
                <w:sz w:val="21"/>
              </w:rPr>
              <w:t>4</w:t>
            </w:r>
          </w:p>
        </w:tc>
        <w:tc>
          <w:tcPr>
            <w:tcW w:w="2414" w:type="dxa"/>
          </w:tcPr>
          <w:p w14:paraId="29873385" w14:textId="77777777" w:rsidR="00940156" w:rsidRDefault="00940156">
            <w:pPr>
              <w:pStyle w:val="TableParagraph"/>
            </w:pPr>
          </w:p>
          <w:p w14:paraId="42D03C9C" w14:textId="77777777" w:rsidR="00940156" w:rsidRDefault="00940156">
            <w:pPr>
              <w:pStyle w:val="TableParagraph"/>
            </w:pPr>
          </w:p>
          <w:p w14:paraId="49B21336" w14:textId="77777777" w:rsidR="00940156" w:rsidRDefault="00940156">
            <w:pPr>
              <w:pStyle w:val="TableParagraph"/>
            </w:pPr>
          </w:p>
          <w:p w14:paraId="4F97DB61" w14:textId="77777777" w:rsidR="00940156" w:rsidRDefault="00000000">
            <w:pPr>
              <w:pStyle w:val="TableParagraph"/>
              <w:spacing w:before="144"/>
              <w:ind w:left="103"/>
              <w:rPr>
                <w:sz w:val="21"/>
                <w:szCs w:val="21"/>
              </w:rPr>
            </w:pPr>
            <w:r>
              <w:rPr>
                <w:w w:val="105"/>
                <w:sz w:val="21"/>
                <w:szCs w:val="21"/>
              </w:rPr>
              <w:t>Գրապահարան</w:t>
            </w:r>
          </w:p>
        </w:tc>
        <w:tc>
          <w:tcPr>
            <w:tcW w:w="7165" w:type="dxa"/>
          </w:tcPr>
          <w:p w14:paraId="0FC7ED23" w14:textId="77777777" w:rsidR="00940156" w:rsidRDefault="00000000">
            <w:pPr>
              <w:pStyle w:val="TableParagraph"/>
              <w:spacing w:before="63" w:line="278" w:lineRule="auto"/>
              <w:ind w:left="101" w:right="411"/>
              <w:rPr>
                <w:sz w:val="21"/>
                <w:szCs w:val="21"/>
              </w:rPr>
            </w:pPr>
            <w:r>
              <w:rPr>
                <w:w w:val="105"/>
                <w:sz w:val="21"/>
                <w:szCs w:val="21"/>
              </w:rPr>
              <w:t>Լամինատե, բարձրությունը, լայնքը և խորությունը համապատասխանաբար 210x80 x35 սմ ±1 , վերին հատվածը` լամինատե շրջանակով ապակե դռներով` նախատեսված գրասենյակային թղթապանակների համար, 4 հարկանի, ամեն հարկը 33 սմ ոչ պակաս բարձրությամբ; պահարանի ներքևի հատվածը` լամինատե դռներով և երկու հարկանի դարակներով:</w:t>
            </w:r>
          </w:p>
          <w:p w14:paraId="03E1037A" w14:textId="77777777" w:rsidR="00940156" w:rsidRDefault="00000000">
            <w:pPr>
              <w:pStyle w:val="TableParagraph"/>
              <w:spacing w:line="238" w:lineRule="exact"/>
              <w:ind w:left="101"/>
              <w:rPr>
                <w:sz w:val="21"/>
                <w:szCs w:val="21"/>
              </w:rPr>
            </w:pPr>
            <w:r>
              <w:rPr>
                <w:w w:val="105"/>
                <w:sz w:val="21"/>
                <w:szCs w:val="21"/>
              </w:rPr>
              <w:t>Գույնը` բաց շագանակագույն</w:t>
            </w:r>
          </w:p>
        </w:tc>
        <w:tc>
          <w:tcPr>
            <w:tcW w:w="1143" w:type="dxa"/>
          </w:tcPr>
          <w:p w14:paraId="6A4F15CA" w14:textId="77777777" w:rsidR="00940156" w:rsidRDefault="00940156">
            <w:pPr>
              <w:pStyle w:val="TableParagraph"/>
            </w:pPr>
          </w:p>
          <w:p w14:paraId="7703E89B" w14:textId="77777777" w:rsidR="00940156" w:rsidRDefault="00940156">
            <w:pPr>
              <w:pStyle w:val="TableParagraph"/>
            </w:pPr>
          </w:p>
          <w:p w14:paraId="6BFF76AB" w14:textId="77777777" w:rsidR="00940156" w:rsidRDefault="00940156">
            <w:pPr>
              <w:pStyle w:val="TableParagraph"/>
            </w:pPr>
          </w:p>
          <w:p w14:paraId="427881C5" w14:textId="77777777" w:rsidR="00940156" w:rsidRDefault="00000000">
            <w:pPr>
              <w:pStyle w:val="TableParagraph"/>
              <w:spacing w:before="144"/>
              <w:ind w:left="311" w:right="310"/>
              <w:jc w:val="center"/>
              <w:rPr>
                <w:sz w:val="21"/>
                <w:szCs w:val="21"/>
              </w:rPr>
            </w:pPr>
            <w:r>
              <w:rPr>
                <w:w w:val="105"/>
                <w:sz w:val="21"/>
                <w:szCs w:val="21"/>
              </w:rPr>
              <w:t>հատ</w:t>
            </w:r>
          </w:p>
        </w:tc>
        <w:tc>
          <w:tcPr>
            <w:tcW w:w="1102" w:type="dxa"/>
          </w:tcPr>
          <w:p w14:paraId="241741F4" w14:textId="77777777" w:rsidR="00940156" w:rsidRDefault="00940156">
            <w:pPr>
              <w:pStyle w:val="TableParagraph"/>
            </w:pPr>
          </w:p>
          <w:p w14:paraId="2B49E9E2" w14:textId="77777777" w:rsidR="00940156" w:rsidRDefault="00940156">
            <w:pPr>
              <w:pStyle w:val="TableParagraph"/>
            </w:pPr>
          </w:p>
          <w:p w14:paraId="4D9E5E70" w14:textId="77777777" w:rsidR="00940156" w:rsidRDefault="00940156">
            <w:pPr>
              <w:pStyle w:val="TableParagraph"/>
            </w:pPr>
          </w:p>
          <w:p w14:paraId="4F99D8A3" w14:textId="77777777" w:rsidR="00940156" w:rsidRDefault="00000000">
            <w:pPr>
              <w:pStyle w:val="TableParagraph"/>
              <w:spacing w:before="144"/>
              <w:ind w:left="5"/>
              <w:jc w:val="center"/>
              <w:rPr>
                <w:sz w:val="21"/>
              </w:rPr>
            </w:pPr>
            <w:r>
              <w:rPr>
                <w:w w:val="71"/>
                <w:sz w:val="21"/>
              </w:rPr>
              <w:t>1</w:t>
            </w:r>
          </w:p>
        </w:tc>
        <w:tc>
          <w:tcPr>
            <w:tcW w:w="1263" w:type="dxa"/>
          </w:tcPr>
          <w:p w14:paraId="5C18B8E9" w14:textId="77777777" w:rsidR="00940156" w:rsidRDefault="00940156">
            <w:pPr>
              <w:pStyle w:val="TableParagraph"/>
            </w:pPr>
          </w:p>
          <w:p w14:paraId="3B7A985D" w14:textId="77777777" w:rsidR="00940156" w:rsidRDefault="00940156">
            <w:pPr>
              <w:pStyle w:val="TableParagraph"/>
            </w:pPr>
          </w:p>
          <w:p w14:paraId="6933F9D4" w14:textId="77777777" w:rsidR="00940156" w:rsidRDefault="00940156">
            <w:pPr>
              <w:pStyle w:val="TableParagraph"/>
            </w:pPr>
          </w:p>
          <w:p w14:paraId="0A043640" w14:textId="77777777" w:rsidR="00940156" w:rsidRDefault="00000000">
            <w:pPr>
              <w:pStyle w:val="TableParagraph"/>
              <w:spacing w:before="144"/>
              <w:ind w:left="106" w:right="98"/>
              <w:jc w:val="center"/>
              <w:rPr>
                <w:sz w:val="21"/>
              </w:rPr>
            </w:pPr>
            <w:r>
              <w:rPr>
                <w:w w:val="110"/>
                <w:sz w:val="21"/>
              </w:rPr>
              <w:t>48480.0</w:t>
            </w:r>
          </w:p>
        </w:tc>
        <w:tc>
          <w:tcPr>
            <w:tcW w:w="1633" w:type="dxa"/>
          </w:tcPr>
          <w:p w14:paraId="5EA1EEDE" w14:textId="77777777" w:rsidR="00940156" w:rsidRDefault="00940156">
            <w:pPr>
              <w:pStyle w:val="TableParagraph"/>
            </w:pPr>
          </w:p>
          <w:p w14:paraId="0555AEA4" w14:textId="77777777" w:rsidR="00940156" w:rsidRDefault="00940156">
            <w:pPr>
              <w:pStyle w:val="TableParagraph"/>
            </w:pPr>
          </w:p>
          <w:p w14:paraId="431983F3" w14:textId="77777777" w:rsidR="00940156" w:rsidRDefault="00940156">
            <w:pPr>
              <w:pStyle w:val="TableParagraph"/>
            </w:pPr>
          </w:p>
          <w:p w14:paraId="44E7C7DC" w14:textId="77777777" w:rsidR="00940156" w:rsidRDefault="00000000">
            <w:pPr>
              <w:pStyle w:val="TableParagraph"/>
              <w:spacing w:before="144"/>
              <w:ind w:left="226" w:right="220"/>
              <w:jc w:val="center"/>
              <w:rPr>
                <w:sz w:val="21"/>
              </w:rPr>
            </w:pPr>
            <w:r>
              <w:rPr>
                <w:w w:val="110"/>
                <w:sz w:val="21"/>
              </w:rPr>
              <w:t>48480.0</w:t>
            </w:r>
          </w:p>
        </w:tc>
      </w:tr>
      <w:tr w:rsidR="00940156" w14:paraId="28B90143" w14:textId="77777777">
        <w:trPr>
          <w:trHeight w:val="1117"/>
        </w:trPr>
        <w:tc>
          <w:tcPr>
            <w:tcW w:w="592" w:type="dxa"/>
          </w:tcPr>
          <w:p w14:paraId="79566F86" w14:textId="77777777" w:rsidR="00940156" w:rsidRDefault="00940156">
            <w:pPr>
              <w:pStyle w:val="TableParagraph"/>
            </w:pPr>
          </w:p>
          <w:p w14:paraId="04016F14" w14:textId="77777777" w:rsidR="00940156" w:rsidRDefault="00000000">
            <w:pPr>
              <w:pStyle w:val="TableParagraph"/>
              <w:spacing w:before="196"/>
              <w:ind w:left="239"/>
              <w:rPr>
                <w:sz w:val="21"/>
              </w:rPr>
            </w:pPr>
            <w:r>
              <w:rPr>
                <w:w w:val="109"/>
                <w:sz w:val="21"/>
              </w:rPr>
              <w:t>5</w:t>
            </w:r>
          </w:p>
        </w:tc>
        <w:tc>
          <w:tcPr>
            <w:tcW w:w="2414" w:type="dxa"/>
          </w:tcPr>
          <w:p w14:paraId="460F0E6F" w14:textId="77777777" w:rsidR="00940156" w:rsidRDefault="00940156">
            <w:pPr>
              <w:pStyle w:val="TableParagraph"/>
              <w:spacing w:before="3"/>
              <w:rPr>
                <w:sz w:val="26"/>
              </w:rPr>
            </w:pPr>
          </w:p>
          <w:p w14:paraId="4AA98CB1" w14:textId="77777777" w:rsidR="00940156" w:rsidRDefault="00000000">
            <w:pPr>
              <w:pStyle w:val="TableParagraph"/>
              <w:spacing w:before="1" w:line="278" w:lineRule="auto"/>
              <w:ind w:left="103" w:right="212"/>
              <w:rPr>
                <w:sz w:val="21"/>
                <w:szCs w:val="21"/>
              </w:rPr>
            </w:pPr>
            <w:r>
              <w:rPr>
                <w:w w:val="105"/>
                <w:sz w:val="21"/>
                <w:szCs w:val="21"/>
              </w:rPr>
              <w:t>Խոհանոցի գունավոր սեղան</w:t>
            </w:r>
          </w:p>
        </w:tc>
        <w:tc>
          <w:tcPr>
            <w:tcW w:w="7165" w:type="dxa"/>
          </w:tcPr>
          <w:p w14:paraId="6587505E" w14:textId="77777777" w:rsidR="00940156" w:rsidRDefault="00000000">
            <w:pPr>
              <w:pStyle w:val="TableParagraph"/>
              <w:spacing w:before="24" w:line="278" w:lineRule="auto"/>
              <w:ind w:left="101"/>
              <w:rPr>
                <w:sz w:val="21"/>
                <w:szCs w:val="21"/>
              </w:rPr>
            </w:pPr>
            <w:r>
              <w:rPr>
                <w:sz w:val="21"/>
                <w:szCs w:val="21"/>
              </w:rPr>
              <w:t>Սեղան խոհանոցի, մետաղական հենքով, գունավոր, սեղանի չափսերը համապատասխանաբար լայնություն, երկարություն,բարձրություն 85x85x72սմ ±1 սմ, 4 հատի գույնը՝ դեղին, 1 հատի գույնը կանաչ, 3</w:t>
            </w:r>
          </w:p>
          <w:p w14:paraId="13231FD6" w14:textId="77777777" w:rsidR="00940156" w:rsidRDefault="00000000">
            <w:pPr>
              <w:pStyle w:val="TableParagraph"/>
              <w:spacing w:line="233" w:lineRule="exact"/>
              <w:ind w:left="101"/>
              <w:rPr>
                <w:sz w:val="21"/>
                <w:szCs w:val="21"/>
              </w:rPr>
            </w:pPr>
            <w:r>
              <w:rPr>
                <w:w w:val="105"/>
                <w:sz w:val="21"/>
                <w:szCs w:val="21"/>
              </w:rPr>
              <w:t>հատի գույնը՝բաց կապույտ</w:t>
            </w:r>
          </w:p>
        </w:tc>
        <w:tc>
          <w:tcPr>
            <w:tcW w:w="1143" w:type="dxa"/>
          </w:tcPr>
          <w:p w14:paraId="4589079E" w14:textId="77777777" w:rsidR="00940156" w:rsidRDefault="00940156">
            <w:pPr>
              <w:pStyle w:val="TableParagraph"/>
            </w:pPr>
          </w:p>
          <w:p w14:paraId="34F61F0D" w14:textId="77777777" w:rsidR="00940156" w:rsidRDefault="00000000">
            <w:pPr>
              <w:pStyle w:val="TableParagraph"/>
              <w:spacing w:before="191"/>
              <w:ind w:left="311" w:right="310"/>
              <w:jc w:val="center"/>
              <w:rPr>
                <w:sz w:val="21"/>
                <w:szCs w:val="21"/>
              </w:rPr>
            </w:pPr>
            <w:r>
              <w:rPr>
                <w:w w:val="105"/>
                <w:sz w:val="21"/>
                <w:szCs w:val="21"/>
              </w:rPr>
              <w:t>հատ</w:t>
            </w:r>
          </w:p>
        </w:tc>
        <w:tc>
          <w:tcPr>
            <w:tcW w:w="1102" w:type="dxa"/>
          </w:tcPr>
          <w:p w14:paraId="611209B7" w14:textId="77777777" w:rsidR="00940156" w:rsidRDefault="00940156">
            <w:pPr>
              <w:pStyle w:val="TableParagraph"/>
            </w:pPr>
          </w:p>
          <w:p w14:paraId="0C0BA313" w14:textId="77777777" w:rsidR="00940156" w:rsidRDefault="00000000">
            <w:pPr>
              <w:pStyle w:val="TableParagraph"/>
              <w:spacing w:before="191"/>
              <w:ind w:left="6"/>
              <w:jc w:val="center"/>
              <w:rPr>
                <w:sz w:val="21"/>
              </w:rPr>
            </w:pPr>
            <w:r>
              <w:rPr>
                <w:w w:val="99"/>
                <w:sz w:val="21"/>
              </w:rPr>
              <w:t>2</w:t>
            </w:r>
          </w:p>
        </w:tc>
        <w:tc>
          <w:tcPr>
            <w:tcW w:w="1263" w:type="dxa"/>
          </w:tcPr>
          <w:p w14:paraId="357BD177" w14:textId="77777777" w:rsidR="00940156" w:rsidRDefault="00940156">
            <w:pPr>
              <w:pStyle w:val="TableParagraph"/>
            </w:pPr>
          </w:p>
          <w:p w14:paraId="6A1F9998" w14:textId="77777777" w:rsidR="00940156" w:rsidRDefault="00000000">
            <w:pPr>
              <w:pStyle w:val="TableParagraph"/>
              <w:spacing w:before="191"/>
              <w:ind w:left="106" w:right="98"/>
              <w:jc w:val="center"/>
              <w:rPr>
                <w:sz w:val="21"/>
              </w:rPr>
            </w:pPr>
            <w:r>
              <w:rPr>
                <w:w w:val="105"/>
                <w:sz w:val="21"/>
              </w:rPr>
              <w:t>24990.0</w:t>
            </w:r>
          </w:p>
        </w:tc>
        <w:tc>
          <w:tcPr>
            <w:tcW w:w="1633" w:type="dxa"/>
          </w:tcPr>
          <w:p w14:paraId="5954547A" w14:textId="77777777" w:rsidR="00940156" w:rsidRDefault="00940156">
            <w:pPr>
              <w:pStyle w:val="TableParagraph"/>
            </w:pPr>
          </w:p>
          <w:p w14:paraId="1339BA9E" w14:textId="77777777" w:rsidR="00940156" w:rsidRDefault="00000000">
            <w:pPr>
              <w:pStyle w:val="TableParagraph"/>
              <w:spacing w:before="191"/>
              <w:ind w:left="223" w:right="220"/>
              <w:jc w:val="center"/>
              <w:rPr>
                <w:sz w:val="21"/>
              </w:rPr>
            </w:pPr>
            <w:r>
              <w:rPr>
                <w:w w:val="110"/>
                <w:sz w:val="21"/>
              </w:rPr>
              <w:t>49980.0</w:t>
            </w:r>
          </w:p>
        </w:tc>
      </w:tr>
      <w:tr w:rsidR="00940156" w14:paraId="2CB74551" w14:textId="77777777">
        <w:trPr>
          <w:trHeight w:val="976"/>
        </w:trPr>
        <w:tc>
          <w:tcPr>
            <w:tcW w:w="592" w:type="dxa"/>
          </w:tcPr>
          <w:p w14:paraId="5C723437" w14:textId="77777777" w:rsidR="00940156" w:rsidRDefault="00940156">
            <w:pPr>
              <w:pStyle w:val="TableParagraph"/>
              <w:spacing w:before="6"/>
              <w:rPr>
                <w:sz w:val="32"/>
              </w:rPr>
            </w:pPr>
          </w:p>
          <w:p w14:paraId="244A09C2" w14:textId="77777777" w:rsidR="00940156" w:rsidRDefault="00000000">
            <w:pPr>
              <w:pStyle w:val="TableParagraph"/>
              <w:spacing w:before="1"/>
              <w:ind w:left="232"/>
              <w:rPr>
                <w:sz w:val="21"/>
              </w:rPr>
            </w:pPr>
            <w:r>
              <w:rPr>
                <w:w w:val="121"/>
                <w:sz w:val="21"/>
              </w:rPr>
              <w:t>6</w:t>
            </w:r>
          </w:p>
        </w:tc>
        <w:tc>
          <w:tcPr>
            <w:tcW w:w="2414" w:type="dxa"/>
          </w:tcPr>
          <w:p w14:paraId="476520E8" w14:textId="77777777" w:rsidR="00940156" w:rsidRDefault="00940156">
            <w:pPr>
              <w:pStyle w:val="TableParagraph"/>
              <w:rPr>
                <w:sz w:val="20"/>
              </w:rPr>
            </w:pPr>
          </w:p>
          <w:p w14:paraId="0DAC3E6C" w14:textId="77777777" w:rsidR="00940156" w:rsidRDefault="00000000">
            <w:pPr>
              <w:pStyle w:val="TableParagraph"/>
              <w:spacing w:before="1" w:line="278" w:lineRule="auto"/>
              <w:ind w:left="103" w:right="212"/>
              <w:rPr>
                <w:sz w:val="21"/>
                <w:szCs w:val="21"/>
              </w:rPr>
            </w:pPr>
            <w:r>
              <w:rPr>
                <w:w w:val="105"/>
                <w:sz w:val="21"/>
                <w:szCs w:val="21"/>
              </w:rPr>
              <w:t>Խոհանոցի գունավոր աթոռներ</w:t>
            </w:r>
          </w:p>
        </w:tc>
        <w:tc>
          <w:tcPr>
            <w:tcW w:w="7165" w:type="dxa"/>
          </w:tcPr>
          <w:p w14:paraId="23E37C6B" w14:textId="77777777" w:rsidR="00940156" w:rsidRDefault="00000000">
            <w:pPr>
              <w:pStyle w:val="TableParagraph"/>
              <w:spacing w:before="91" w:line="278" w:lineRule="auto"/>
              <w:ind w:left="101" w:right="205"/>
              <w:rPr>
                <w:sz w:val="21"/>
                <w:szCs w:val="21"/>
              </w:rPr>
            </w:pPr>
            <w:r>
              <w:rPr>
                <w:w w:val="105"/>
                <w:sz w:val="21"/>
                <w:szCs w:val="21"/>
              </w:rPr>
              <w:t>Աթոռ խոհանոցի, մանկական, գունավոր, բարձրությունը առնվազն 35 սմ, փափուկ նստատեղով ու հենակով, 17 հատի գույնը՝ դեղին, 5 հատի գույնը կանաչ, 12 հատի գույնը՝ բաց կապույտ</w:t>
            </w:r>
          </w:p>
        </w:tc>
        <w:tc>
          <w:tcPr>
            <w:tcW w:w="1143" w:type="dxa"/>
          </w:tcPr>
          <w:p w14:paraId="6928DDC6" w14:textId="77777777" w:rsidR="00940156" w:rsidRDefault="00940156">
            <w:pPr>
              <w:pStyle w:val="TableParagraph"/>
              <w:spacing w:before="2"/>
              <w:rPr>
                <w:sz w:val="32"/>
              </w:rPr>
            </w:pPr>
          </w:p>
          <w:p w14:paraId="5FD0EB04"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6CD4DC7B" w14:textId="77777777" w:rsidR="00940156" w:rsidRDefault="00940156">
            <w:pPr>
              <w:pStyle w:val="TableParagraph"/>
              <w:spacing w:before="2"/>
              <w:rPr>
                <w:sz w:val="32"/>
              </w:rPr>
            </w:pPr>
          </w:p>
          <w:p w14:paraId="3D1B4755" w14:textId="77777777" w:rsidR="00940156" w:rsidRDefault="00000000">
            <w:pPr>
              <w:pStyle w:val="TableParagraph"/>
              <w:ind w:left="77" w:right="72"/>
              <w:jc w:val="center"/>
              <w:rPr>
                <w:sz w:val="21"/>
              </w:rPr>
            </w:pPr>
            <w:r>
              <w:rPr>
                <w:sz w:val="21"/>
              </w:rPr>
              <w:t>10</w:t>
            </w:r>
          </w:p>
        </w:tc>
        <w:tc>
          <w:tcPr>
            <w:tcW w:w="1263" w:type="dxa"/>
          </w:tcPr>
          <w:p w14:paraId="5A8C4A0A" w14:textId="77777777" w:rsidR="00940156" w:rsidRDefault="00940156">
            <w:pPr>
              <w:pStyle w:val="TableParagraph"/>
              <w:spacing w:before="2"/>
              <w:rPr>
                <w:sz w:val="32"/>
              </w:rPr>
            </w:pPr>
          </w:p>
          <w:p w14:paraId="53014A62" w14:textId="77777777" w:rsidR="00940156" w:rsidRDefault="00000000">
            <w:pPr>
              <w:pStyle w:val="TableParagraph"/>
              <w:ind w:left="108" w:right="98"/>
              <w:jc w:val="center"/>
              <w:rPr>
                <w:sz w:val="21"/>
              </w:rPr>
            </w:pPr>
            <w:r>
              <w:rPr>
                <w:sz w:val="21"/>
              </w:rPr>
              <w:t>15000.0</w:t>
            </w:r>
          </w:p>
        </w:tc>
        <w:tc>
          <w:tcPr>
            <w:tcW w:w="1633" w:type="dxa"/>
          </w:tcPr>
          <w:p w14:paraId="738F68E4" w14:textId="77777777" w:rsidR="00940156" w:rsidRDefault="00940156">
            <w:pPr>
              <w:pStyle w:val="TableParagraph"/>
              <w:spacing w:before="2"/>
              <w:rPr>
                <w:sz w:val="32"/>
              </w:rPr>
            </w:pPr>
          </w:p>
          <w:p w14:paraId="5FB7E41E" w14:textId="77777777" w:rsidR="00940156" w:rsidRDefault="00000000">
            <w:pPr>
              <w:pStyle w:val="TableParagraph"/>
              <w:ind w:left="227" w:right="220"/>
              <w:jc w:val="center"/>
              <w:rPr>
                <w:sz w:val="21"/>
              </w:rPr>
            </w:pPr>
            <w:r>
              <w:rPr>
                <w:w w:val="105"/>
                <w:sz w:val="21"/>
              </w:rPr>
              <w:t>150000.0</w:t>
            </w:r>
          </w:p>
        </w:tc>
      </w:tr>
    </w:tbl>
    <w:p w14:paraId="0DEAF5EB" w14:textId="77777777" w:rsidR="00940156" w:rsidRDefault="00940156">
      <w:pPr>
        <w:jc w:val="center"/>
        <w:rPr>
          <w:sz w:val="21"/>
        </w:rPr>
        <w:sectPr w:rsidR="00940156">
          <w:headerReference w:type="default" r:id="rId8"/>
          <w:pgSz w:w="15840" w:h="12240" w:orient="landscape"/>
          <w:pgMar w:top="1400" w:right="120" w:bottom="280" w:left="160" w:header="1201" w:footer="0" w:gutter="0"/>
          <w:pgNumType w:start="20"/>
          <w:cols w:space="720"/>
        </w:sectPr>
      </w:pPr>
    </w:p>
    <w:p w14:paraId="09E8E269" w14:textId="77777777" w:rsidR="00940156" w:rsidRDefault="00940156">
      <w:pPr>
        <w:pStyle w:val="BodyText"/>
        <w:rPr>
          <w:sz w:val="20"/>
        </w:rPr>
      </w:pPr>
    </w:p>
    <w:p w14:paraId="464285CD"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4EB8D625" w14:textId="77777777">
        <w:trPr>
          <w:trHeight w:val="2032"/>
        </w:trPr>
        <w:tc>
          <w:tcPr>
            <w:tcW w:w="592" w:type="dxa"/>
          </w:tcPr>
          <w:p w14:paraId="0113D109" w14:textId="77777777" w:rsidR="00940156" w:rsidRDefault="00940156">
            <w:pPr>
              <w:pStyle w:val="TableParagraph"/>
            </w:pPr>
          </w:p>
          <w:p w14:paraId="7046E54A" w14:textId="77777777" w:rsidR="00940156" w:rsidRDefault="00940156">
            <w:pPr>
              <w:pStyle w:val="TableParagraph"/>
            </w:pPr>
          </w:p>
          <w:p w14:paraId="6AD7295D" w14:textId="77777777" w:rsidR="00940156" w:rsidRDefault="00940156">
            <w:pPr>
              <w:pStyle w:val="TableParagraph"/>
            </w:pPr>
          </w:p>
          <w:p w14:paraId="5B5AC64D" w14:textId="77777777" w:rsidR="00940156" w:rsidRDefault="00000000">
            <w:pPr>
              <w:pStyle w:val="TableParagraph"/>
              <w:spacing w:before="144"/>
              <w:ind w:left="239"/>
              <w:rPr>
                <w:sz w:val="21"/>
              </w:rPr>
            </w:pPr>
            <w:r>
              <w:rPr>
                <w:w w:val="107"/>
                <w:sz w:val="21"/>
              </w:rPr>
              <w:t>7</w:t>
            </w:r>
          </w:p>
        </w:tc>
        <w:tc>
          <w:tcPr>
            <w:tcW w:w="2414" w:type="dxa"/>
          </w:tcPr>
          <w:p w14:paraId="44765901" w14:textId="77777777" w:rsidR="00940156" w:rsidRDefault="00940156">
            <w:pPr>
              <w:pStyle w:val="TableParagraph"/>
            </w:pPr>
          </w:p>
          <w:p w14:paraId="0B415DD3" w14:textId="77777777" w:rsidR="00940156" w:rsidRDefault="00940156">
            <w:pPr>
              <w:pStyle w:val="TableParagraph"/>
            </w:pPr>
          </w:p>
          <w:p w14:paraId="65B90EB0" w14:textId="77777777" w:rsidR="00940156" w:rsidRDefault="00940156">
            <w:pPr>
              <w:pStyle w:val="TableParagraph"/>
            </w:pPr>
          </w:p>
          <w:p w14:paraId="07756822" w14:textId="77777777" w:rsidR="00940156" w:rsidRDefault="00000000">
            <w:pPr>
              <w:pStyle w:val="TableParagraph"/>
              <w:spacing w:before="141"/>
              <w:ind w:left="103"/>
              <w:rPr>
                <w:sz w:val="21"/>
                <w:szCs w:val="21"/>
              </w:rPr>
            </w:pPr>
            <w:r>
              <w:rPr>
                <w:w w:val="110"/>
                <w:sz w:val="21"/>
                <w:szCs w:val="21"/>
              </w:rPr>
              <w:t>Մահճակալներ</w:t>
            </w:r>
          </w:p>
        </w:tc>
        <w:tc>
          <w:tcPr>
            <w:tcW w:w="7165" w:type="dxa"/>
          </w:tcPr>
          <w:p w14:paraId="3E288CEF" w14:textId="77777777" w:rsidR="00940156" w:rsidRDefault="00000000">
            <w:pPr>
              <w:pStyle w:val="TableParagraph"/>
              <w:spacing w:before="60" w:line="278" w:lineRule="auto"/>
              <w:ind w:left="101"/>
              <w:rPr>
                <w:sz w:val="21"/>
                <w:szCs w:val="21"/>
              </w:rPr>
            </w:pPr>
            <w:r>
              <w:rPr>
                <w:w w:val="105"/>
                <w:sz w:val="21"/>
                <w:szCs w:val="21"/>
              </w:rPr>
              <w:t>Բարձրությունը հատակից առնվազն 40 սմ, մահճակալի գաբարիտային չափսերը` 170 x60x 52 սմ ±1 սմ,</w:t>
            </w:r>
          </w:p>
          <w:p w14:paraId="34B38996" w14:textId="77777777" w:rsidR="00940156" w:rsidRDefault="00000000">
            <w:pPr>
              <w:pStyle w:val="TableParagraph"/>
              <w:spacing w:before="2" w:line="278" w:lineRule="auto"/>
              <w:ind w:left="101" w:right="132"/>
              <w:rPr>
                <w:sz w:val="21"/>
                <w:szCs w:val="21"/>
              </w:rPr>
            </w:pPr>
            <w:r>
              <w:rPr>
                <w:w w:val="105"/>
                <w:sz w:val="21"/>
                <w:szCs w:val="21"/>
              </w:rPr>
              <w:t>փայտե, Մահճակալը պետք է ունենա հնարավորություն հարկ եղած ժամանակ դարձնել երկհարկանի՝ իրար վրա հավաքովի/, երկու  հարկերի քնելատեղերի միջև եղած հեռավորությունը 91-92 սմ, երկհարկանի մահճակալի գաբարիտային չափսերը 60x 160 x42սմ ±1</w:t>
            </w:r>
            <w:r>
              <w:rPr>
                <w:spacing w:val="50"/>
                <w:w w:val="105"/>
                <w:sz w:val="21"/>
                <w:szCs w:val="21"/>
              </w:rPr>
              <w:t xml:space="preserve"> </w:t>
            </w:r>
            <w:r>
              <w:rPr>
                <w:w w:val="105"/>
                <w:sz w:val="21"/>
                <w:szCs w:val="21"/>
              </w:rPr>
              <w:t>սմ,</w:t>
            </w:r>
          </w:p>
          <w:p w14:paraId="66B21462" w14:textId="77777777" w:rsidR="00940156" w:rsidRDefault="00000000">
            <w:pPr>
              <w:pStyle w:val="TableParagraph"/>
              <w:spacing w:line="237" w:lineRule="exact"/>
              <w:ind w:left="101"/>
              <w:rPr>
                <w:sz w:val="21"/>
                <w:szCs w:val="21"/>
              </w:rPr>
            </w:pPr>
            <w:r>
              <w:rPr>
                <w:w w:val="105"/>
                <w:sz w:val="21"/>
                <w:szCs w:val="21"/>
              </w:rPr>
              <w:t>մահճակալի գույնը մոխրագույն, ըստ ԳՕՍՏ 2056-77 կամ համարժեքը</w:t>
            </w:r>
          </w:p>
        </w:tc>
        <w:tc>
          <w:tcPr>
            <w:tcW w:w="1143" w:type="dxa"/>
          </w:tcPr>
          <w:p w14:paraId="58C4EC16" w14:textId="77777777" w:rsidR="00940156" w:rsidRDefault="00940156">
            <w:pPr>
              <w:pStyle w:val="TableParagraph"/>
            </w:pPr>
          </w:p>
          <w:p w14:paraId="15A1E4D5" w14:textId="77777777" w:rsidR="00940156" w:rsidRDefault="00940156">
            <w:pPr>
              <w:pStyle w:val="TableParagraph"/>
            </w:pPr>
          </w:p>
          <w:p w14:paraId="7ED474E0" w14:textId="77777777" w:rsidR="00940156" w:rsidRDefault="00940156">
            <w:pPr>
              <w:pStyle w:val="TableParagraph"/>
            </w:pPr>
          </w:p>
          <w:p w14:paraId="3794A9BD" w14:textId="77777777" w:rsidR="00940156" w:rsidRDefault="00000000">
            <w:pPr>
              <w:pStyle w:val="TableParagraph"/>
              <w:spacing w:before="141"/>
              <w:ind w:left="311" w:right="310"/>
              <w:jc w:val="center"/>
              <w:rPr>
                <w:sz w:val="21"/>
                <w:szCs w:val="21"/>
              </w:rPr>
            </w:pPr>
            <w:r>
              <w:rPr>
                <w:w w:val="105"/>
                <w:sz w:val="21"/>
                <w:szCs w:val="21"/>
              </w:rPr>
              <w:t>հատ</w:t>
            </w:r>
          </w:p>
        </w:tc>
        <w:tc>
          <w:tcPr>
            <w:tcW w:w="1102" w:type="dxa"/>
          </w:tcPr>
          <w:p w14:paraId="5D4094F2" w14:textId="77777777" w:rsidR="00940156" w:rsidRDefault="00940156">
            <w:pPr>
              <w:pStyle w:val="TableParagraph"/>
            </w:pPr>
          </w:p>
          <w:p w14:paraId="119EE73A" w14:textId="77777777" w:rsidR="00940156" w:rsidRDefault="00940156">
            <w:pPr>
              <w:pStyle w:val="TableParagraph"/>
            </w:pPr>
          </w:p>
          <w:p w14:paraId="18195159" w14:textId="77777777" w:rsidR="00940156" w:rsidRDefault="00940156">
            <w:pPr>
              <w:pStyle w:val="TableParagraph"/>
            </w:pPr>
          </w:p>
          <w:p w14:paraId="1E527C6E" w14:textId="77777777" w:rsidR="00940156" w:rsidRDefault="00000000">
            <w:pPr>
              <w:pStyle w:val="TableParagraph"/>
              <w:spacing w:before="141"/>
              <w:ind w:left="457"/>
              <w:rPr>
                <w:sz w:val="21"/>
              </w:rPr>
            </w:pPr>
            <w:r>
              <w:rPr>
                <w:w w:val="95"/>
                <w:sz w:val="21"/>
              </w:rPr>
              <w:t>15</w:t>
            </w:r>
          </w:p>
        </w:tc>
        <w:tc>
          <w:tcPr>
            <w:tcW w:w="1263" w:type="dxa"/>
          </w:tcPr>
          <w:p w14:paraId="5D7C4B2C" w14:textId="77777777" w:rsidR="00940156" w:rsidRDefault="00940156">
            <w:pPr>
              <w:pStyle w:val="TableParagraph"/>
            </w:pPr>
          </w:p>
          <w:p w14:paraId="045CAE34" w14:textId="77777777" w:rsidR="00940156" w:rsidRDefault="00940156">
            <w:pPr>
              <w:pStyle w:val="TableParagraph"/>
            </w:pPr>
          </w:p>
          <w:p w14:paraId="7293C4D9" w14:textId="77777777" w:rsidR="00940156" w:rsidRDefault="00940156">
            <w:pPr>
              <w:pStyle w:val="TableParagraph"/>
            </w:pPr>
          </w:p>
          <w:p w14:paraId="29F3AF5F" w14:textId="77777777" w:rsidR="00940156" w:rsidRDefault="00000000">
            <w:pPr>
              <w:pStyle w:val="TableParagraph"/>
              <w:spacing w:before="141"/>
              <w:ind w:right="249"/>
              <w:jc w:val="right"/>
              <w:rPr>
                <w:sz w:val="21"/>
              </w:rPr>
            </w:pPr>
            <w:r>
              <w:rPr>
                <w:w w:val="105"/>
                <w:sz w:val="21"/>
              </w:rPr>
              <w:t>49980.0</w:t>
            </w:r>
          </w:p>
        </w:tc>
        <w:tc>
          <w:tcPr>
            <w:tcW w:w="1633" w:type="dxa"/>
          </w:tcPr>
          <w:p w14:paraId="049B90C7" w14:textId="77777777" w:rsidR="00940156" w:rsidRDefault="00940156">
            <w:pPr>
              <w:pStyle w:val="TableParagraph"/>
            </w:pPr>
          </w:p>
          <w:p w14:paraId="5F0DDDC9" w14:textId="77777777" w:rsidR="00940156" w:rsidRDefault="00940156">
            <w:pPr>
              <w:pStyle w:val="TableParagraph"/>
            </w:pPr>
          </w:p>
          <w:p w14:paraId="32024A67" w14:textId="77777777" w:rsidR="00940156" w:rsidRDefault="00940156">
            <w:pPr>
              <w:pStyle w:val="TableParagraph"/>
            </w:pPr>
          </w:p>
          <w:p w14:paraId="1CED17DA" w14:textId="77777777" w:rsidR="00940156" w:rsidRDefault="00000000">
            <w:pPr>
              <w:pStyle w:val="TableParagraph"/>
              <w:spacing w:before="141"/>
              <w:ind w:left="226" w:right="220"/>
              <w:jc w:val="center"/>
              <w:rPr>
                <w:sz w:val="21"/>
              </w:rPr>
            </w:pPr>
            <w:r>
              <w:rPr>
                <w:w w:val="105"/>
                <w:sz w:val="21"/>
              </w:rPr>
              <w:t>749700.0</w:t>
            </w:r>
          </w:p>
        </w:tc>
      </w:tr>
      <w:tr w:rsidR="00940156" w14:paraId="4FA44F85" w14:textId="77777777">
        <w:trPr>
          <w:trHeight w:val="1398"/>
        </w:trPr>
        <w:tc>
          <w:tcPr>
            <w:tcW w:w="592" w:type="dxa"/>
          </w:tcPr>
          <w:p w14:paraId="23FC1C04" w14:textId="77777777" w:rsidR="00940156" w:rsidRDefault="00940156">
            <w:pPr>
              <w:pStyle w:val="TableParagraph"/>
            </w:pPr>
          </w:p>
          <w:p w14:paraId="19CB7F60" w14:textId="77777777" w:rsidR="00940156" w:rsidRDefault="00940156">
            <w:pPr>
              <w:pStyle w:val="TableParagraph"/>
              <w:spacing w:before="11"/>
              <w:rPr>
                <w:sz w:val="28"/>
              </w:rPr>
            </w:pPr>
          </w:p>
          <w:p w14:paraId="2EE24903" w14:textId="77777777" w:rsidR="00940156" w:rsidRDefault="00000000">
            <w:pPr>
              <w:pStyle w:val="TableParagraph"/>
              <w:ind w:left="232"/>
              <w:rPr>
                <w:sz w:val="21"/>
              </w:rPr>
            </w:pPr>
            <w:r>
              <w:rPr>
                <w:w w:val="121"/>
                <w:sz w:val="21"/>
              </w:rPr>
              <w:t>8</w:t>
            </w:r>
          </w:p>
        </w:tc>
        <w:tc>
          <w:tcPr>
            <w:tcW w:w="2414" w:type="dxa"/>
          </w:tcPr>
          <w:p w14:paraId="3A17C857" w14:textId="77777777" w:rsidR="00940156" w:rsidRDefault="00940156">
            <w:pPr>
              <w:pStyle w:val="TableParagraph"/>
            </w:pPr>
          </w:p>
          <w:p w14:paraId="3D6D79B0" w14:textId="77777777" w:rsidR="00940156" w:rsidRDefault="00000000">
            <w:pPr>
              <w:pStyle w:val="TableParagraph"/>
              <w:spacing w:before="191" w:line="273" w:lineRule="auto"/>
              <w:ind w:left="103" w:right="145"/>
              <w:rPr>
                <w:sz w:val="21"/>
                <w:szCs w:val="21"/>
              </w:rPr>
            </w:pPr>
            <w:r>
              <w:rPr>
                <w:w w:val="105"/>
                <w:sz w:val="21"/>
                <w:szCs w:val="21"/>
              </w:rPr>
              <w:t>Գրասենյակային բազկաթոռ</w:t>
            </w:r>
          </w:p>
        </w:tc>
        <w:tc>
          <w:tcPr>
            <w:tcW w:w="7165" w:type="dxa"/>
          </w:tcPr>
          <w:p w14:paraId="2BE224BD" w14:textId="77777777" w:rsidR="00940156" w:rsidRDefault="00000000">
            <w:pPr>
              <w:pStyle w:val="TableParagraph"/>
              <w:spacing w:before="22" w:line="278" w:lineRule="auto"/>
              <w:ind w:left="101"/>
              <w:rPr>
                <w:sz w:val="21"/>
                <w:szCs w:val="21"/>
              </w:rPr>
            </w:pPr>
            <w:r>
              <w:rPr>
                <w:w w:val="110"/>
                <w:sz w:val="21"/>
                <w:szCs w:val="21"/>
              </w:rPr>
              <w:t xml:space="preserve">Պաստառի նյութ՝ կտոր, գույնը՝ փղոսկր, Կարկաս՝ մետաղյա, Արմունկները՝ մետաղյա, Մեխանիզմ՝ ծիլտ (մեջքը ճոճվում է), </w:t>
            </w:r>
            <w:r>
              <w:rPr>
                <w:w w:val="105"/>
                <w:sz w:val="21"/>
                <w:szCs w:val="21"/>
              </w:rPr>
              <w:t xml:space="preserve">Բարձրության կարգավորիչ՝ գազլիֆտ, Խաչուկը՝ մետաղյա, Անիվները՝ </w:t>
            </w:r>
            <w:r>
              <w:rPr>
                <w:w w:val="110"/>
                <w:sz w:val="21"/>
                <w:szCs w:val="21"/>
              </w:rPr>
              <w:t>պլաստմասսայե</w:t>
            </w:r>
          </w:p>
          <w:p w14:paraId="1DA82B4C" w14:textId="77777777" w:rsidR="00940156" w:rsidRDefault="00000000">
            <w:pPr>
              <w:pStyle w:val="TableParagraph"/>
              <w:spacing w:line="236" w:lineRule="exact"/>
              <w:ind w:left="101"/>
              <w:rPr>
                <w:sz w:val="21"/>
                <w:szCs w:val="21"/>
              </w:rPr>
            </w:pPr>
            <w:r>
              <w:rPr>
                <w:w w:val="105"/>
                <w:sz w:val="21"/>
                <w:szCs w:val="21"/>
              </w:rPr>
              <w:t>Քաշի սահմանափակում՝ 130կգ</w:t>
            </w:r>
          </w:p>
        </w:tc>
        <w:tc>
          <w:tcPr>
            <w:tcW w:w="1143" w:type="dxa"/>
          </w:tcPr>
          <w:p w14:paraId="5791C4C5" w14:textId="77777777" w:rsidR="00940156" w:rsidRDefault="00940156">
            <w:pPr>
              <w:pStyle w:val="TableParagraph"/>
            </w:pPr>
          </w:p>
          <w:p w14:paraId="0E36A252" w14:textId="77777777" w:rsidR="00940156" w:rsidRDefault="00940156">
            <w:pPr>
              <w:pStyle w:val="TableParagraph"/>
              <w:spacing w:before="8"/>
              <w:rPr>
                <w:sz w:val="28"/>
              </w:rPr>
            </w:pPr>
          </w:p>
          <w:p w14:paraId="60FDD4B7"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04D661C7" w14:textId="77777777" w:rsidR="00940156" w:rsidRDefault="00940156">
            <w:pPr>
              <w:pStyle w:val="TableParagraph"/>
            </w:pPr>
          </w:p>
          <w:p w14:paraId="2F71B4FC" w14:textId="77777777" w:rsidR="00940156" w:rsidRDefault="00940156">
            <w:pPr>
              <w:pStyle w:val="TableParagraph"/>
              <w:spacing w:before="8"/>
              <w:rPr>
                <w:sz w:val="28"/>
              </w:rPr>
            </w:pPr>
          </w:p>
          <w:p w14:paraId="3838E909" w14:textId="77777777" w:rsidR="00940156" w:rsidRDefault="00000000">
            <w:pPr>
              <w:pStyle w:val="TableParagraph"/>
              <w:ind w:left="511"/>
              <w:rPr>
                <w:sz w:val="21"/>
              </w:rPr>
            </w:pPr>
            <w:r>
              <w:rPr>
                <w:w w:val="71"/>
                <w:sz w:val="21"/>
              </w:rPr>
              <w:t>1</w:t>
            </w:r>
          </w:p>
        </w:tc>
        <w:tc>
          <w:tcPr>
            <w:tcW w:w="1263" w:type="dxa"/>
          </w:tcPr>
          <w:p w14:paraId="7A50CEAA" w14:textId="77777777" w:rsidR="00940156" w:rsidRDefault="00940156">
            <w:pPr>
              <w:pStyle w:val="TableParagraph"/>
            </w:pPr>
          </w:p>
          <w:p w14:paraId="09154C24" w14:textId="77777777" w:rsidR="00940156" w:rsidRDefault="00940156">
            <w:pPr>
              <w:pStyle w:val="TableParagraph"/>
              <w:spacing w:before="8"/>
              <w:rPr>
                <w:sz w:val="28"/>
              </w:rPr>
            </w:pPr>
          </w:p>
          <w:p w14:paraId="1116C8A3" w14:textId="77777777" w:rsidR="00940156" w:rsidRDefault="00000000">
            <w:pPr>
              <w:pStyle w:val="TableParagraph"/>
              <w:ind w:right="214"/>
              <w:jc w:val="right"/>
              <w:rPr>
                <w:sz w:val="21"/>
              </w:rPr>
            </w:pPr>
            <w:r>
              <w:rPr>
                <w:sz w:val="21"/>
              </w:rPr>
              <w:t>120000.0</w:t>
            </w:r>
          </w:p>
        </w:tc>
        <w:tc>
          <w:tcPr>
            <w:tcW w:w="1633" w:type="dxa"/>
          </w:tcPr>
          <w:p w14:paraId="321BDA9A" w14:textId="77777777" w:rsidR="00940156" w:rsidRDefault="00940156">
            <w:pPr>
              <w:pStyle w:val="TableParagraph"/>
            </w:pPr>
          </w:p>
          <w:p w14:paraId="719E0110" w14:textId="77777777" w:rsidR="00940156" w:rsidRDefault="00940156">
            <w:pPr>
              <w:pStyle w:val="TableParagraph"/>
              <w:spacing w:before="8"/>
              <w:rPr>
                <w:sz w:val="28"/>
              </w:rPr>
            </w:pPr>
          </w:p>
          <w:p w14:paraId="559BA8B7" w14:textId="77777777" w:rsidR="00940156" w:rsidRDefault="00000000">
            <w:pPr>
              <w:pStyle w:val="TableParagraph"/>
              <w:ind w:left="226" w:right="220"/>
              <w:jc w:val="center"/>
              <w:rPr>
                <w:sz w:val="21"/>
              </w:rPr>
            </w:pPr>
            <w:r>
              <w:rPr>
                <w:w w:val="105"/>
                <w:sz w:val="21"/>
              </w:rPr>
              <w:t>120000.0</w:t>
            </w:r>
          </w:p>
        </w:tc>
      </w:tr>
      <w:tr w:rsidR="00940156" w14:paraId="35B0CA7A" w14:textId="77777777">
        <w:trPr>
          <w:trHeight w:val="556"/>
        </w:trPr>
        <w:tc>
          <w:tcPr>
            <w:tcW w:w="592" w:type="dxa"/>
          </w:tcPr>
          <w:p w14:paraId="6D8B6F64" w14:textId="77777777" w:rsidR="00940156" w:rsidRDefault="00000000">
            <w:pPr>
              <w:pStyle w:val="TableParagraph"/>
              <w:spacing w:before="163"/>
              <w:ind w:left="232"/>
              <w:rPr>
                <w:sz w:val="21"/>
              </w:rPr>
            </w:pPr>
            <w:r>
              <w:rPr>
                <w:w w:val="121"/>
                <w:sz w:val="21"/>
              </w:rPr>
              <w:t>9</w:t>
            </w:r>
          </w:p>
        </w:tc>
        <w:tc>
          <w:tcPr>
            <w:tcW w:w="2414" w:type="dxa"/>
          </w:tcPr>
          <w:p w14:paraId="193D3383" w14:textId="77777777" w:rsidR="00940156" w:rsidRDefault="00000000">
            <w:pPr>
              <w:pStyle w:val="TableParagraph"/>
              <w:spacing w:before="161"/>
              <w:ind w:left="103"/>
              <w:rPr>
                <w:sz w:val="21"/>
                <w:szCs w:val="21"/>
              </w:rPr>
            </w:pPr>
            <w:r>
              <w:rPr>
                <w:w w:val="105"/>
                <w:sz w:val="21"/>
                <w:szCs w:val="21"/>
              </w:rPr>
              <w:t>Բազմոց</w:t>
            </w:r>
          </w:p>
        </w:tc>
        <w:tc>
          <w:tcPr>
            <w:tcW w:w="7165" w:type="dxa"/>
          </w:tcPr>
          <w:p w14:paraId="5BEDD685" w14:textId="77777777" w:rsidR="00940156" w:rsidRDefault="00000000">
            <w:pPr>
              <w:pStyle w:val="TableParagraph"/>
              <w:spacing w:before="22"/>
              <w:ind w:left="101"/>
              <w:rPr>
                <w:sz w:val="21"/>
                <w:szCs w:val="21"/>
              </w:rPr>
            </w:pPr>
            <w:r>
              <w:rPr>
                <w:w w:val="110"/>
                <w:sz w:val="21"/>
                <w:szCs w:val="21"/>
              </w:rPr>
              <w:t>Բազմոց կաշվի փոխարինող որակյալ կտորից, 3 նստատեղով, չափերը՝</w:t>
            </w:r>
          </w:p>
          <w:p w14:paraId="4E4B936B" w14:textId="77777777" w:rsidR="00940156" w:rsidRDefault="00000000">
            <w:pPr>
              <w:pStyle w:val="TableParagraph"/>
              <w:spacing w:before="37" w:line="236" w:lineRule="exact"/>
              <w:ind w:left="101"/>
              <w:rPr>
                <w:sz w:val="21"/>
                <w:szCs w:val="21"/>
              </w:rPr>
            </w:pPr>
            <w:r>
              <w:rPr>
                <w:w w:val="110"/>
                <w:sz w:val="21"/>
                <w:szCs w:val="21"/>
              </w:rPr>
              <w:t>առնվազն 220x80x85</w:t>
            </w:r>
          </w:p>
        </w:tc>
        <w:tc>
          <w:tcPr>
            <w:tcW w:w="1143" w:type="dxa"/>
          </w:tcPr>
          <w:p w14:paraId="44634750" w14:textId="77777777" w:rsidR="00940156" w:rsidRDefault="00000000">
            <w:pPr>
              <w:pStyle w:val="TableParagraph"/>
              <w:spacing w:before="161"/>
              <w:ind w:left="311" w:right="310"/>
              <w:jc w:val="center"/>
              <w:rPr>
                <w:sz w:val="21"/>
                <w:szCs w:val="21"/>
              </w:rPr>
            </w:pPr>
            <w:r>
              <w:rPr>
                <w:w w:val="105"/>
                <w:sz w:val="21"/>
                <w:szCs w:val="21"/>
              </w:rPr>
              <w:t>հատ</w:t>
            </w:r>
          </w:p>
        </w:tc>
        <w:tc>
          <w:tcPr>
            <w:tcW w:w="1102" w:type="dxa"/>
          </w:tcPr>
          <w:p w14:paraId="2FB3A0EE" w14:textId="77777777" w:rsidR="00940156" w:rsidRDefault="00000000">
            <w:pPr>
              <w:pStyle w:val="TableParagraph"/>
              <w:spacing w:before="161"/>
              <w:ind w:left="497"/>
              <w:rPr>
                <w:sz w:val="21"/>
              </w:rPr>
            </w:pPr>
            <w:r>
              <w:rPr>
                <w:w w:val="99"/>
                <w:sz w:val="21"/>
              </w:rPr>
              <w:t>2</w:t>
            </w:r>
          </w:p>
        </w:tc>
        <w:tc>
          <w:tcPr>
            <w:tcW w:w="1263" w:type="dxa"/>
          </w:tcPr>
          <w:p w14:paraId="19318E46" w14:textId="77777777" w:rsidR="00940156" w:rsidRDefault="00000000">
            <w:pPr>
              <w:pStyle w:val="TableParagraph"/>
              <w:spacing w:before="161"/>
              <w:ind w:right="193"/>
              <w:jc w:val="right"/>
              <w:rPr>
                <w:sz w:val="21"/>
              </w:rPr>
            </w:pPr>
            <w:r>
              <w:rPr>
                <w:w w:val="105"/>
                <w:sz w:val="21"/>
              </w:rPr>
              <w:t>200000.0</w:t>
            </w:r>
          </w:p>
        </w:tc>
        <w:tc>
          <w:tcPr>
            <w:tcW w:w="1633" w:type="dxa"/>
          </w:tcPr>
          <w:p w14:paraId="1D2BD5AB" w14:textId="77777777" w:rsidR="00940156" w:rsidRDefault="00000000">
            <w:pPr>
              <w:pStyle w:val="TableParagraph"/>
              <w:spacing w:before="161"/>
              <w:ind w:left="224" w:right="220"/>
              <w:jc w:val="center"/>
              <w:rPr>
                <w:sz w:val="21"/>
              </w:rPr>
            </w:pPr>
            <w:r>
              <w:rPr>
                <w:w w:val="110"/>
                <w:sz w:val="21"/>
              </w:rPr>
              <w:t>400000.0</w:t>
            </w:r>
          </w:p>
        </w:tc>
      </w:tr>
      <w:tr w:rsidR="00940156" w14:paraId="290E4276" w14:textId="77777777">
        <w:trPr>
          <w:trHeight w:val="1398"/>
        </w:trPr>
        <w:tc>
          <w:tcPr>
            <w:tcW w:w="592" w:type="dxa"/>
          </w:tcPr>
          <w:p w14:paraId="5A547D7D" w14:textId="77777777" w:rsidR="00940156" w:rsidRDefault="00940156">
            <w:pPr>
              <w:pStyle w:val="TableParagraph"/>
            </w:pPr>
          </w:p>
          <w:p w14:paraId="765F1613" w14:textId="77777777" w:rsidR="00940156" w:rsidRDefault="00940156">
            <w:pPr>
              <w:pStyle w:val="TableParagraph"/>
              <w:spacing w:before="11"/>
              <w:rPr>
                <w:sz w:val="28"/>
              </w:rPr>
            </w:pPr>
          </w:p>
          <w:p w14:paraId="38DEC5CC" w14:textId="77777777" w:rsidR="00940156" w:rsidRDefault="00000000">
            <w:pPr>
              <w:pStyle w:val="TableParagraph"/>
              <w:ind w:left="187"/>
              <w:rPr>
                <w:sz w:val="21"/>
              </w:rPr>
            </w:pPr>
            <w:r>
              <w:rPr>
                <w:sz w:val="21"/>
              </w:rPr>
              <w:t>10</w:t>
            </w:r>
          </w:p>
        </w:tc>
        <w:tc>
          <w:tcPr>
            <w:tcW w:w="2414" w:type="dxa"/>
          </w:tcPr>
          <w:p w14:paraId="5556F65B" w14:textId="77777777" w:rsidR="00940156" w:rsidRDefault="00940156">
            <w:pPr>
              <w:pStyle w:val="TableParagraph"/>
            </w:pPr>
          </w:p>
          <w:p w14:paraId="0435D355" w14:textId="77777777" w:rsidR="00940156" w:rsidRDefault="00940156">
            <w:pPr>
              <w:pStyle w:val="TableParagraph"/>
              <w:spacing w:before="8"/>
              <w:rPr>
                <w:sz w:val="28"/>
              </w:rPr>
            </w:pPr>
          </w:p>
          <w:p w14:paraId="1FF9284A" w14:textId="77777777" w:rsidR="00940156" w:rsidRDefault="00000000">
            <w:pPr>
              <w:pStyle w:val="TableParagraph"/>
              <w:ind w:left="103"/>
              <w:rPr>
                <w:sz w:val="21"/>
                <w:szCs w:val="21"/>
              </w:rPr>
            </w:pPr>
            <w:r>
              <w:rPr>
                <w:w w:val="105"/>
                <w:sz w:val="21"/>
                <w:szCs w:val="21"/>
              </w:rPr>
              <w:t>Գրասենյակային աթոռ</w:t>
            </w:r>
          </w:p>
        </w:tc>
        <w:tc>
          <w:tcPr>
            <w:tcW w:w="7165" w:type="dxa"/>
          </w:tcPr>
          <w:p w14:paraId="348B7281" w14:textId="77777777" w:rsidR="00940156" w:rsidRDefault="00000000">
            <w:pPr>
              <w:pStyle w:val="TableParagraph"/>
              <w:spacing w:before="22" w:line="278" w:lineRule="auto"/>
              <w:ind w:left="101" w:right="240"/>
              <w:jc w:val="both"/>
              <w:rPr>
                <w:sz w:val="21"/>
                <w:szCs w:val="21"/>
              </w:rPr>
            </w:pPr>
            <w:r>
              <w:rPr>
                <w:w w:val="105"/>
                <w:sz w:val="21"/>
                <w:szCs w:val="21"/>
              </w:rPr>
              <w:t>Աթոռ շարժական ոտքերով, նստատեղը կտորից, լայնությունը մինչև 55 սմ, նստատեղի գույնը՝ սև, նստատեղից մինչև թիկունք բարձրությունը՝ առնվազն 50 սմ, հենակը նույն նստատեղի կտորից, հենակի գույնը՝ սև առավելագույն ծանրությունը՝ 150 կգ, բարձրությունը փոխելու</w:t>
            </w:r>
          </w:p>
          <w:p w14:paraId="64B48D9C" w14:textId="77777777" w:rsidR="00940156" w:rsidRDefault="00000000">
            <w:pPr>
              <w:pStyle w:val="TableParagraph"/>
              <w:spacing w:line="236" w:lineRule="exact"/>
              <w:ind w:left="101"/>
              <w:jc w:val="both"/>
              <w:rPr>
                <w:sz w:val="21"/>
                <w:szCs w:val="21"/>
              </w:rPr>
            </w:pPr>
            <w:r>
              <w:rPr>
                <w:w w:val="105"/>
                <w:sz w:val="21"/>
                <w:szCs w:val="21"/>
              </w:rPr>
              <w:t>հնարավորությամբ</w:t>
            </w:r>
          </w:p>
        </w:tc>
        <w:tc>
          <w:tcPr>
            <w:tcW w:w="1143" w:type="dxa"/>
          </w:tcPr>
          <w:p w14:paraId="7DA99633" w14:textId="77777777" w:rsidR="00940156" w:rsidRDefault="00940156">
            <w:pPr>
              <w:pStyle w:val="TableParagraph"/>
            </w:pPr>
          </w:p>
          <w:p w14:paraId="6DF41E62" w14:textId="77777777" w:rsidR="00940156" w:rsidRDefault="00940156">
            <w:pPr>
              <w:pStyle w:val="TableParagraph"/>
              <w:spacing w:before="8"/>
              <w:rPr>
                <w:sz w:val="28"/>
              </w:rPr>
            </w:pPr>
          </w:p>
          <w:p w14:paraId="493E792E"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7CBBC2FB" w14:textId="77777777" w:rsidR="00940156" w:rsidRDefault="00940156">
            <w:pPr>
              <w:pStyle w:val="TableParagraph"/>
            </w:pPr>
          </w:p>
          <w:p w14:paraId="4A341F41" w14:textId="77777777" w:rsidR="00940156" w:rsidRDefault="00940156">
            <w:pPr>
              <w:pStyle w:val="TableParagraph"/>
              <w:spacing w:before="8"/>
              <w:rPr>
                <w:sz w:val="28"/>
              </w:rPr>
            </w:pPr>
          </w:p>
          <w:p w14:paraId="4C9FD50F" w14:textId="77777777" w:rsidR="00940156" w:rsidRDefault="00000000">
            <w:pPr>
              <w:pStyle w:val="TableParagraph"/>
              <w:ind w:left="497"/>
              <w:rPr>
                <w:sz w:val="21"/>
              </w:rPr>
            </w:pPr>
            <w:r>
              <w:rPr>
                <w:w w:val="99"/>
                <w:sz w:val="21"/>
              </w:rPr>
              <w:t>2</w:t>
            </w:r>
          </w:p>
        </w:tc>
        <w:tc>
          <w:tcPr>
            <w:tcW w:w="1263" w:type="dxa"/>
          </w:tcPr>
          <w:p w14:paraId="2ABD6F20" w14:textId="77777777" w:rsidR="00940156" w:rsidRDefault="00940156">
            <w:pPr>
              <w:pStyle w:val="TableParagraph"/>
            </w:pPr>
          </w:p>
          <w:p w14:paraId="405CEDD3" w14:textId="77777777" w:rsidR="00940156" w:rsidRDefault="00940156">
            <w:pPr>
              <w:pStyle w:val="TableParagraph"/>
              <w:spacing w:before="8"/>
              <w:rPr>
                <w:sz w:val="28"/>
              </w:rPr>
            </w:pPr>
          </w:p>
          <w:p w14:paraId="481C9144" w14:textId="77777777" w:rsidR="00940156" w:rsidRDefault="00000000">
            <w:pPr>
              <w:pStyle w:val="TableParagraph"/>
              <w:ind w:right="270"/>
              <w:jc w:val="right"/>
              <w:rPr>
                <w:sz w:val="21"/>
              </w:rPr>
            </w:pPr>
            <w:r>
              <w:rPr>
                <w:sz w:val="21"/>
              </w:rPr>
              <w:t>12000.0</w:t>
            </w:r>
          </w:p>
        </w:tc>
        <w:tc>
          <w:tcPr>
            <w:tcW w:w="1633" w:type="dxa"/>
          </w:tcPr>
          <w:p w14:paraId="0AFDC0D6" w14:textId="77777777" w:rsidR="00940156" w:rsidRDefault="00940156">
            <w:pPr>
              <w:pStyle w:val="TableParagraph"/>
            </w:pPr>
          </w:p>
          <w:p w14:paraId="43DB9122" w14:textId="77777777" w:rsidR="00940156" w:rsidRDefault="00940156">
            <w:pPr>
              <w:pStyle w:val="TableParagraph"/>
              <w:spacing w:before="8"/>
              <w:rPr>
                <w:sz w:val="28"/>
              </w:rPr>
            </w:pPr>
          </w:p>
          <w:p w14:paraId="595B9274" w14:textId="77777777" w:rsidR="00940156" w:rsidRDefault="00000000">
            <w:pPr>
              <w:pStyle w:val="TableParagraph"/>
              <w:ind w:left="224" w:right="220"/>
              <w:jc w:val="center"/>
              <w:rPr>
                <w:sz w:val="21"/>
              </w:rPr>
            </w:pPr>
            <w:r>
              <w:rPr>
                <w:w w:val="105"/>
                <w:sz w:val="21"/>
              </w:rPr>
              <w:t>24000.0</w:t>
            </w:r>
          </w:p>
        </w:tc>
      </w:tr>
      <w:tr w:rsidR="00940156" w14:paraId="07F466DC" w14:textId="77777777">
        <w:trPr>
          <w:trHeight w:val="1674"/>
        </w:trPr>
        <w:tc>
          <w:tcPr>
            <w:tcW w:w="592" w:type="dxa"/>
          </w:tcPr>
          <w:p w14:paraId="231865F0" w14:textId="77777777" w:rsidR="00940156" w:rsidRDefault="00940156">
            <w:pPr>
              <w:pStyle w:val="TableParagraph"/>
            </w:pPr>
          </w:p>
          <w:p w14:paraId="7A0B5D15" w14:textId="77777777" w:rsidR="00940156" w:rsidRDefault="00940156">
            <w:pPr>
              <w:pStyle w:val="TableParagraph"/>
            </w:pPr>
          </w:p>
          <w:p w14:paraId="20FEF7FA" w14:textId="77777777" w:rsidR="00940156" w:rsidRDefault="00940156">
            <w:pPr>
              <w:pStyle w:val="TableParagraph"/>
              <w:spacing w:before="10"/>
              <w:rPr>
                <w:sz w:val="18"/>
              </w:rPr>
            </w:pPr>
          </w:p>
          <w:p w14:paraId="707BE358" w14:textId="77777777" w:rsidR="00940156" w:rsidRDefault="00000000">
            <w:pPr>
              <w:pStyle w:val="TableParagraph"/>
              <w:ind w:left="206"/>
              <w:rPr>
                <w:sz w:val="21"/>
              </w:rPr>
            </w:pPr>
            <w:r>
              <w:rPr>
                <w:w w:val="95"/>
                <w:sz w:val="21"/>
              </w:rPr>
              <w:t>11</w:t>
            </w:r>
          </w:p>
        </w:tc>
        <w:tc>
          <w:tcPr>
            <w:tcW w:w="2414" w:type="dxa"/>
          </w:tcPr>
          <w:p w14:paraId="5BCDA9A4" w14:textId="77777777" w:rsidR="00940156" w:rsidRDefault="00940156">
            <w:pPr>
              <w:pStyle w:val="TableParagraph"/>
            </w:pPr>
          </w:p>
          <w:p w14:paraId="7BF1F063" w14:textId="77777777" w:rsidR="00940156" w:rsidRDefault="00940156">
            <w:pPr>
              <w:pStyle w:val="TableParagraph"/>
            </w:pPr>
          </w:p>
          <w:p w14:paraId="0B9FF0D1" w14:textId="77777777" w:rsidR="00940156" w:rsidRDefault="00940156">
            <w:pPr>
              <w:pStyle w:val="TableParagraph"/>
              <w:spacing w:before="7"/>
              <w:rPr>
                <w:sz w:val="18"/>
              </w:rPr>
            </w:pPr>
          </w:p>
          <w:p w14:paraId="11E6364E" w14:textId="77777777" w:rsidR="00940156" w:rsidRDefault="00000000">
            <w:pPr>
              <w:pStyle w:val="TableParagraph"/>
              <w:ind w:left="103"/>
              <w:rPr>
                <w:sz w:val="21"/>
                <w:szCs w:val="21"/>
              </w:rPr>
            </w:pPr>
            <w:r>
              <w:rPr>
                <w:w w:val="110"/>
                <w:sz w:val="21"/>
                <w:szCs w:val="21"/>
              </w:rPr>
              <w:t>Լվացքի մեքենա</w:t>
            </w:r>
          </w:p>
        </w:tc>
        <w:tc>
          <w:tcPr>
            <w:tcW w:w="7165" w:type="dxa"/>
          </w:tcPr>
          <w:p w14:paraId="47BE008A" w14:textId="77777777" w:rsidR="00940156" w:rsidRDefault="00000000">
            <w:pPr>
              <w:pStyle w:val="TableParagraph"/>
              <w:spacing w:before="22"/>
              <w:ind w:left="101"/>
              <w:rPr>
                <w:sz w:val="21"/>
              </w:rPr>
            </w:pPr>
            <w:r>
              <w:rPr>
                <w:sz w:val="21"/>
              </w:rPr>
              <w:t>VIKASS VWMC0112 12 KG</w:t>
            </w:r>
          </w:p>
          <w:p w14:paraId="5F277C6E" w14:textId="77777777" w:rsidR="00940156" w:rsidRDefault="00000000">
            <w:pPr>
              <w:pStyle w:val="TableParagraph"/>
              <w:spacing w:before="37" w:line="278" w:lineRule="auto"/>
              <w:ind w:left="101" w:right="86"/>
              <w:rPr>
                <w:sz w:val="21"/>
                <w:szCs w:val="21"/>
              </w:rPr>
            </w:pPr>
            <w:r>
              <w:rPr>
                <w:w w:val="105"/>
                <w:sz w:val="21"/>
                <w:szCs w:val="21"/>
              </w:rPr>
              <w:t>Լվացքի ներբեռնման քաշ՝ 12 կգ, ծրագրերի քանակ 16, ջրի ծախսը 60-80 լ/ցիկլ, քամելու արագություն՝ 1400 պտ/րոպե, չափսերը՝ (ԼxԲxԽ) 60x65x85 սմ</w:t>
            </w:r>
          </w:p>
          <w:p w14:paraId="08DD810C" w14:textId="77777777" w:rsidR="00940156" w:rsidRDefault="00000000">
            <w:pPr>
              <w:pStyle w:val="TableParagraph"/>
              <w:spacing w:line="239" w:lineRule="exact"/>
              <w:ind w:left="101"/>
              <w:rPr>
                <w:sz w:val="21"/>
                <w:szCs w:val="21"/>
              </w:rPr>
            </w:pPr>
            <w:r>
              <w:rPr>
                <w:w w:val="105"/>
                <w:sz w:val="21"/>
                <w:szCs w:val="21"/>
              </w:rPr>
              <w:t>Լարում՝ 220 Վ</w:t>
            </w:r>
          </w:p>
          <w:p w14:paraId="34AC7137" w14:textId="77777777" w:rsidR="00940156" w:rsidRDefault="00000000">
            <w:pPr>
              <w:pStyle w:val="TableParagraph"/>
              <w:spacing w:before="39" w:line="236" w:lineRule="exact"/>
              <w:ind w:left="101"/>
              <w:rPr>
                <w:sz w:val="21"/>
                <w:szCs w:val="21"/>
              </w:rPr>
            </w:pPr>
            <w:r>
              <w:rPr>
                <w:w w:val="105"/>
                <w:sz w:val="21"/>
                <w:szCs w:val="21"/>
              </w:rPr>
              <w:t>երաշխիք՝ 2 տարի</w:t>
            </w:r>
          </w:p>
        </w:tc>
        <w:tc>
          <w:tcPr>
            <w:tcW w:w="1143" w:type="dxa"/>
          </w:tcPr>
          <w:p w14:paraId="56802C3D" w14:textId="77777777" w:rsidR="00940156" w:rsidRDefault="00940156">
            <w:pPr>
              <w:pStyle w:val="TableParagraph"/>
            </w:pPr>
          </w:p>
          <w:p w14:paraId="0E2DF129" w14:textId="77777777" w:rsidR="00940156" w:rsidRDefault="00940156">
            <w:pPr>
              <w:pStyle w:val="TableParagraph"/>
            </w:pPr>
          </w:p>
          <w:p w14:paraId="138972EF" w14:textId="77777777" w:rsidR="00940156" w:rsidRDefault="00940156">
            <w:pPr>
              <w:pStyle w:val="TableParagraph"/>
              <w:spacing w:before="7"/>
              <w:rPr>
                <w:sz w:val="18"/>
              </w:rPr>
            </w:pPr>
          </w:p>
          <w:p w14:paraId="1B0B07C7"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113625AD" w14:textId="77777777" w:rsidR="00940156" w:rsidRDefault="00940156">
            <w:pPr>
              <w:pStyle w:val="TableParagraph"/>
            </w:pPr>
          </w:p>
          <w:p w14:paraId="65502328" w14:textId="77777777" w:rsidR="00940156" w:rsidRDefault="00940156">
            <w:pPr>
              <w:pStyle w:val="TableParagraph"/>
            </w:pPr>
          </w:p>
          <w:p w14:paraId="4E61900B" w14:textId="77777777" w:rsidR="00940156" w:rsidRDefault="00940156">
            <w:pPr>
              <w:pStyle w:val="TableParagraph"/>
              <w:spacing w:before="7"/>
              <w:rPr>
                <w:sz w:val="18"/>
              </w:rPr>
            </w:pPr>
          </w:p>
          <w:p w14:paraId="0FDFE006" w14:textId="77777777" w:rsidR="00940156" w:rsidRDefault="00000000">
            <w:pPr>
              <w:pStyle w:val="TableParagraph"/>
              <w:ind w:left="497"/>
              <w:rPr>
                <w:sz w:val="21"/>
              </w:rPr>
            </w:pPr>
            <w:r>
              <w:rPr>
                <w:w w:val="99"/>
                <w:sz w:val="21"/>
              </w:rPr>
              <w:t>2</w:t>
            </w:r>
          </w:p>
        </w:tc>
        <w:tc>
          <w:tcPr>
            <w:tcW w:w="1263" w:type="dxa"/>
          </w:tcPr>
          <w:p w14:paraId="1AA1FA7B" w14:textId="77777777" w:rsidR="00940156" w:rsidRDefault="00940156">
            <w:pPr>
              <w:pStyle w:val="TableParagraph"/>
            </w:pPr>
          </w:p>
          <w:p w14:paraId="53131248" w14:textId="77777777" w:rsidR="00940156" w:rsidRDefault="00940156">
            <w:pPr>
              <w:pStyle w:val="TableParagraph"/>
            </w:pPr>
          </w:p>
          <w:p w14:paraId="1DB12694" w14:textId="77777777" w:rsidR="00940156" w:rsidRDefault="00940156">
            <w:pPr>
              <w:pStyle w:val="TableParagraph"/>
              <w:spacing w:before="7"/>
              <w:rPr>
                <w:sz w:val="18"/>
              </w:rPr>
            </w:pPr>
          </w:p>
          <w:p w14:paraId="3021CE1D" w14:textId="77777777" w:rsidR="00940156" w:rsidRDefault="00000000">
            <w:pPr>
              <w:pStyle w:val="TableParagraph"/>
              <w:ind w:right="193"/>
              <w:jc w:val="right"/>
              <w:rPr>
                <w:sz w:val="21"/>
              </w:rPr>
            </w:pPr>
            <w:r>
              <w:rPr>
                <w:w w:val="105"/>
                <w:sz w:val="21"/>
              </w:rPr>
              <w:t>300000.0</w:t>
            </w:r>
          </w:p>
        </w:tc>
        <w:tc>
          <w:tcPr>
            <w:tcW w:w="1633" w:type="dxa"/>
          </w:tcPr>
          <w:p w14:paraId="1BECF9EA" w14:textId="77777777" w:rsidR="00940156" w:rsidRDefault="00940156">
            <w:pPr>
              <w:pStyle w:val="TableParagraph"/>
            </w:pPr>
          </w:p>
          <w:p w14:paraId="6D3C5581" w14:textId="77777777" w:rsidR="00940156" w:rsidRDefault="00940156">
            <w:pPr>
              <w:pStyle w:val="TableParagraph"/>
            </w:pPr>
          </w:p>
          <w:p w14:paraId="3EA92B5A" w14:textId="77777777" w:rsidR="00940156" w:rsidRDefault="00940156">
            <w:pPr>
              <w:pStyle w:val="TableParagraph"/>
              <w:spacing w:before="7"/>
              <w:rPr>
                <w:sz w:val="18"/>
              </w:rPr>
            </w:pPr>
          </w:p>
          <w:p w14:paraId="7AF0EE57" w14:textId="77777777" w:rsidR="00940156" w:rsidRDefault="00000000">
            <w:pPr>
              <w:pStyle w:val="TableParagraph"/>
              <w:ind w:left="222" w:right="220"/>
              <w:jc w:val="center"/>
              <w:rPr>
                <w:sz w:val="21"/>
              </w:rPr>
            </w:pPr>
            <w:r>
              <w:rPr>
                <w:w w:val="110"/>
                <w:sz w:val="21"/>
              </w:rPr>
              <w:t>600000.0</w:t>
            </w:r>
          </w:p>
        </w:tc>
      </w:tr>
    </w:tbl>
    <w:p w14:paraId="461AC516" w14:textId="77777777" w:rsidR="00940156" w:rsidRDefault="00940156">
      <w:pPr>
        <w:jc w:val="center"/>
        <w:rPr>
          <w:sz w:val="21"/>
        </w:rPr>
        <w:sectPr w:rsidR="00940156">
          <w:pgSz w:w="15840" w:h="12240" w:orient="landscape"/>
          <w:pgMar w:top="1400" w:right="120" w:bottom="280" w:left="160" w:header="1201" w:footer="0" w:gutter="0"/>
          <w:cols w:space="720"/>
        </w:sectPr>
      </w:pPr>
    </w:p>
    <w:p w14:paraId="0C07BB8E" w14:textId="77777777" w:rsidR="00940156" w:rsidRDefault="00940156">
      <w:pPr>
        <w:pStyle w:val="BodyText"/>
        <w:rPr>
          <w:sz w:val="20"/>
        </w:rPr>
      </w:pPr>
    </w:p>
    <w:p w14:paraId="1FB2F2E8" w14:textId="77777777" w:rsidR="00940156" w:rsidRDefault="00940156">
      <w:pPr>
        <w:pStyle w:val="BodyText"/>
        <w:spacing w:before="10"/>
        <w:rPr>
          <w:sz w:val="19"/>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5E0F2121" w14:textId="77777777">
        <w:trPr>
          <w:trHeight w:val="1768"/>
        </w:trPr>
        <w:tc>
          <w:tcPr>
            <w:tcW w:w="592" w:type="dxa"/>
            <w:tcBorders>
              <w:top w:val="nil"/>
            </w:tcBorders>
          </w:tcPr>
          <w:p w14:paraId="2F1D6A3A" w14:textId="77777777" w:rsidR="00940156" w:rsidRDefault="00940156">
            <w:pPr>
              <w:pStyle w:val="TableParagraph"/>
            </w:pPr>
          </w:p>
          <w:p w14:paraId="1680F28A" w14:textId="77777777" w:rsidR="00940156" w:rsidRDefault="00940156">
            <w:pPr>
              <w:pStyle w:val="TableParagraph"/>
            </w:pPr>
          </w:p>
          <w:p w14:paraId="6BE545D6" w14:textId="77777777" w:rsidR="00940156" w:rsidRDefault="00940156">
            <w:pPr>
              <w:pStyle w:val="TableParagraph"/>
              <w:rPr>
                <w:sz w:val="23"/>
              </w:rPr>
            </w:pPr>
          </w:p>
          <w:p w14:paraId="55B51B4D" w14:textId="77777777" w:rsidR="00940156" w:rsidRDefault="00000000">
            <w:pPr>
              <w:pStyle w:val="TableParagraph"/>
              <w:ind w:left="194"/>
              <w:rPr>
                <w:sz w:val="21"/>
              </w:rPr>
            </w:pPr>
            <w:r>
              <w:rPr>
                <w:sz w:val="21"/>
              </w:rPr>
              <w:t>12</w:t>
            </w:r>
          </w:p>
        </w:tc>
        <w:tc>
          <w:tcPr>
            <w:tcW w:w="2414" w:type="dxa"/>
            <w:tcBorders>
              <w:top w:val="nil"/>
            </w:tcBorders>
          </w:tcPr>
          <w:p w14:paraId="1FE53CDB" w14:textId="77777777" w:rsidR="00940156" w:rsidRDefault="00940156">
            <w:pPr>
              <w:pStyle w:val="TableParagraph"/>
            </w:pPr>
          </w:p>
          <w:p w14:paraId="385C55E8" w14:textId="77777777" w:rsidR="00940156" w:rsidRDefault="00940156">
            <w:pPr>
              <w:pStyle w:val="TableParagraph"/>
            </w:pPr>
          </w:p>
          <w:p w14:paraId="49586F89" w14:textId="77777777" w:rsidR="00940156" w:rsidRDefault="00940156">
            <w:pPr>
              <w:pStyle w:val="TableParagraph"/>
              <w:spacing w:before="9"/>
            </w:pPr>
          </w:p>
          <w:p w14:paraId="60BBB4D5" w14:textId="77777777" w:rsidR="00940156" w:rsidRDefault="00000000">
            <w:pPr>
              <w:pStyle w:val="TableParagraph"/>
              <w:spacing w:before="1"/>
              <w:ind w:left="103"/>
              <w:rPr>
                <w:sz w:val="21"/>
                <w:szCs w:val="21"/>
              </w:rPr>
            </w:pPr>
            <w:r>
              <w:rPr>
                <w:sz w:val="21"/>
                <w:szCs w:val="21"/>
              </w:rPr>
              <w:t>Միջին սառնարան 1</w:t>
            </w:r>
          </w:p>
        </w:tc>
        <w:tc>
          <w:tcPr>
            <w:tcW w:w="7165" w:type="dxa"/>
            <w:tcBorders>
              <w:top w:val="nil"/>
            </w:tcBorders>
          </w:tcPr>
          <w:p w14:paraId="1C1535F5" w14:textId="77777777" w:rsidR="00940156" w:rsidRDefault="00940156">
            <w:pPr>
              <w:pStyle w:val="TableParagraph"/>
              <w:spacing w:before="4"/>
              <w:rPr>
                <w:sz w:val="18"/>
              </w:rPr>
            </w:pPr>
          </w:p>
          <w:p w14:paraId="74C3C507" w14:textId="77777777" w:rsidR="00940156" w:rsidRDefault="00000000">
            <w:pPr>
              <w:pStyle w:val="TableParagraph"/>
              <w:spacing w:before="1"/>
              <w:ind w:left="101"/>
              <w:rPr>
                <w:sz w:val="21"/>
              </w:rPr>
            </w:pPr>
            <w:r>
              <w:rPr>
                <w:sz w:val="21"/>
              </w:rPr>
              <w:t>Hoffman HR28DT2, WHITE</w:t>
            </w:r>
          </w:p>
          <w:p w14:paraId="156A9342" w14:textId="77777777" w:rsidR="00940156" w:rsidRDefault="00000000">
            <w:pPr>
              <w:pStyle w:val="TableParagraph"/>
              <w:spacing w:before="34" w:line="278" w:lineRule="auto"/>
              <w:ind w:left="101"/>
              <w:rPr>
                <w:sz w:val="21"/>
                <w:szCs w:val="21"/>
              </w:rPr>
            </w:pPr>
            <w:r>
              <w:rPr>
                <w:w w:val="105"/>
                <w:sz w:val="21"/>
                <w:szCs w:val="21"/>
              </w:rPr>
              <w:t xml:space="preserve">Դռների քանակը 2, Սառցախցիկի դիրք վերին , Սառեցման համակարգ Defrost, Ընդհանուր օգտակար ծավալ (լ) 206, Սառնախցիկի ծավալ (Լ) 165, Սառցախցիկի ծավալ (լ) 41, Էներգախնայողության դաս A+, </w:t>
            </w:r>
            <w:r>
              <w:rPr>
                <w:spacing w:val="-8"/>
                <w:w w:val="105"/>
                <w:sz w:val="21"/>
                <w:szCs w:val="21"/>
              </w:rPr>
              <w:t xml:space="preserve">սառեցման </w:t>
            </w:r>
            <w:r>
              <w:rPr>
                <w:spacing w:val="-9"/>
                <w:w w:val="105"/>
                <w:sz w:val="21"/>
                <w:szCs w:val="21"/>
              </w:rPr>
              <w:t xml:space="preserve">առավել․աստիճան </w:t>
            </w:r>
            <w:r>
              <w:rPr>
                <w:spacing w:val="-6"/>
                <w:w w:val="105"/>
                <w:sz w:val="21"/>
                <w:szCs w:val="21"/>
              </w:rPr>
              <w:t xml:space="preserve">-18, </w:t>
            </w:r>
            <w:r>
              <w:rPr>
                <w:spacing w:val="-8"/>
                <w:w w:val="105"/>
                <w:sz w:val="21"/>
                <w:szCs w:val="21"/>
              </w:rPr>
              <w:t xml:space="preserve">չափերը </w:t>
            </w:r>
            <w:r>
              <w:rPr>
                <w:w w:val="105"/>
                <w:sz w:val="21"/>
                <w:szCs w:val="21"/>
              </w:rPr>
              <w:t xml:space="preserve">- </w:t>
            </w:r>
            <w:r>
              <w:rPr>
                <w:spacing w:val="-7"/>
                <w:w w:val="105"/>
                <w:sz w:val="21"/>
                <w:szCs w:val="21"/>
              </w:rPr>
              <w:t xml:space="preserve">55x55x </w:t>
            </w:r>
            <w:r>
              <w:rPr>
                <w:spacing w:val="-6"/>
                <w:w w:val="105"/>
                <w:sz w:val="21"/>
                <w:szCs w:val="21"/>
              </w:rPr>
              <w:t xml:space="preserve">145: </w:t>
            </w:r>
            <w:r>
              <w:rPr>
                <w:spacing w:val="-7"/>
                <w:w w:val="105"/>
                <w:sz w:val="21"/>
                <w:szCs w:val="21"/>
              </w:rPr>
              <w:t xml:space="preserve">Երաշխիք՝ </w:t>
            </w:r>
            <w:r>
              <w:rPr>
                <w:w w:val="105"/>
                <w:sz w:val="21"/>
                <w:szCs w:val="21"/>
              </w:rPr>
              <w:t xml:space="preserve">2 </w:t>
            </w:r>
            <w:r>
              <w:rPr>
                <w:spacing w:val="-8"/>
                <w:w w:val="105"/>
                <w:sz w:val="21"/>
                <w:szCs w:val="21"/>
              </w:rPr>
              <w:t>տարի:</w:t>
            </w:r>
          </w:p>
        </w:tc>
        <w:tc>
          <w:tcPr>
            <w:tcW w:w="1143" w:type="dxa"/>
            <w:tcBorders>
              <w:top w:val="nil"/>
            </w:tcBorders>
          </w:tcPr>
          <w:p w14:paraId="34A00C3D" w14:textId="77777777" w:rsidR="00940156" w:rsidRDefault="00940156">
            <w:pPr>
              <w:pStyle w:val="TableParagraph"/>
            </w:pPr>
          </w:p>
          <w:p w14:paraId="7B026203" w14:textId="77777777" w:rsidR="00940156" w:rsidRDefault="00940156">
            <w:pPr>
              <w:pStyle w:val="TableParagraph"/>
            </w:pPr>
          </w:p>
          <w:p w14:paraId="257715D6" w14:textId="77777777" w:rsidR="00940156" w:rsidRDefault="00940156">
            <w:pPr>
              <w:pStyle w:val="TableParagraph"/>
              <w:spacing w:before="9"/>
            </w:pPr>
          </w:p>
          <w:p w14:paraId="648D793F"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Borders>
              <w:top w:val="nil"/>
            </w:tcBorders>
          </w:tcPr>
          <w:p w14:paraId="2271632B" w14:textId="77777777" w:rsidR="00940156" w:rsidRDefault="00940156">
            <w:pPr>
              <w:pStyle w:val="TableParagraph"/>
            </w:pPr>
          </w:p>
          <w:p w14:paraId="72F63711" w14:textId="77777777" w:rsidR="00940156" w:rsidRDefault="00940156">
            <w:pPr>
              <w:pStyle w:val="TableParagraph"/>
            </w:pPr>
          </w:p>
          <w:p w14:paraId="6AAB8E32" w14:textId="77777777" w:rsidR="00940156" w:rsidRDefault="00940156">
            <w:pPr>
              <w:pStyle w:val="TableParagraph"/>
              <w:spacing w:before="9"/>
            </w:pPr>
          </w:p>
          <w:p w14:paraId="527AFA4A" w14:textId="77777777" w:rsidR="00940156" w:rsidRDefault="00000000">
            <w:pPr>
              <w:pStyle w:val="TableParagraph"/>
              <w:spacing w:before="1"/>
              <w:ind w:left="4"/>
              <w:jc w:val="center"/>
              <w:rPr>
                <w:sz w:val="21"/>
              </w:rPr>
            </w:pPr>
            <w:r>
              <w:rPr>
                <w:w w:val="97"/>
                <w:sz w:val="21"/>
              </w:rPr>
              <w:t>3</w:t>
            </w:r>
          </w:p>
        </w:tc>
        <w:tc>
          <w:tcPr>
            <w:tcW w:w="1263" w:type="dxa"/>
            <w:tcBorders>
              <w:top w:val="nil"/>
            </w:tcBorders>
          </w:tcPr>
          <w:p w14:paraId="52E0D8D3" w14:textId="77777777" w:rsidR="00940156" w:rsidRDefault="00940156">
            <w:pPr>
              <w:pStyle w:val="TableParagraph"/>
            </w:pPr>
          </w:p>
          <w:p w14:paraId="16EAFEBB" w14:textId="77777777" w:rsidR="00940156" w:rsidRDefault="00940156">
            <w:pPr>
              <w:pStyle w:val="TableParagraph"/>
            </w:pPr>
          </w:p>
          <w:p w14:paraId="503B0ADF" w14:textId="77777777" w:rsidR="00940156" w:rsidRDefault="00940156">
            <w:pPr>
              <w:pStyle w:val="TableParagraph"/>
              <w:spacing w:before="9"/>
            </w:pPr>
          </w:p>
          <w:p w14:paraId="041CFD09" w14:textId="77777777" w:rsidR="00940156" w:rsidRDefault="00000000">
            <w:pPr>
              <w:pStyle w:val="TableParagraph"/>
              <w:spacing w:before="1"/>
              <w:ind w:left="105" w:right="98"/>
              <w:jc w:val="center"/>
              <w:rPr>
                <w:sz w:val="21"/>
              </w:rPr>
            </w:pPr>
            <w:r>
              <w:rPr>
                <w:w w:val="105"/>
                <w:sz w:val="21"/>
              </w:rPr>
              <w:t>120000.0</w:t>
            </w:r>
          </w:p>
        </w:tc>
        <w:tc>
          <w:tcPr>
            <w:tcW w:w="1633" w:type="dxa"/>
            <w:tcBorders>
              <w:top w:val="nil"/>
            </w:tcBorders>
          </w:tcPr>
          <w:p w14:paraId="6723E496" w14:textId="77777777" w:rsidR="00940156" w:rsidRDefault="00940156">
            <w:pPr>
              <w:pStyle w:val="TableParagraph"/>
            </w:pPr>
          </w:p>
          <w:p w14:paraId="67052FAC" w14:textId="77777777" w:rsidR="00940156" w:rsidRDefault="00940156">
            <w:pPr>
              <w:pStyle w:val="TableParagraph"/>
            </w:pPr>
          </w:p>
          <w:p w14:paraId="4D02C9E0" w14:textId="77777777" w:rsidR="00940156" w:rsidRDefault="00940156">
            <w:pPr>
              <w:pStyle w:val="TableParagraph"/>
              <w:spacing w:before="9"/>
            </w:pPr>
          </w:p>
          <w:p w14:paraId="7F0781E5" w14:textId="77777777" w:rsidR="00940156" w:rsidRDefault="00000000">
            <w:pPr>
              <w:pStyle w:val="TableParagraph"/>
              <w:spacing w:before="1"/>
              <w:ind w:left="390"/>
              <w:rPr>
                <w:sz w:val="21"/>
              </w:rPr>
            </w:pPr>
            <w:r>
              <w:rPr>
                <w:w w:val="105"/>
                <w:sz w:val="21"/>
              </w:rPr>
              <w:t>360000.0</w:t>
            </w:r>
          </w:p>
        </w:tc>
      </w:tr>
      <w:tr w:rsidR="00940156" w14:paraId="6F94EEA7" w14:textId="77777777">
        <w:trPr>
          <w:trHeight w:val="1780"/>
        </w:trPr>
        <w:tc>
          <w:tcPr>
            <w:tcW w:w="592" w:type="dxa"/>
          </w:tcPr>
          <w:p w14:paraId="0576E168" w14:textId="77777777" w:rsidR="00940156" w:rsidRDefault="00940156">
            <w:pPr>
              <w:pStyle w:val="TableParagraph"/>
            </w:pPr>
          </w:p>
          <w:p w14:paraId="3CB21445" w14:textId="77777777" w:rsidR="00940156" w:rsidRDefault="00940156">
            <w:pPr>
              <w:pStyle w:val="TableParagraph"/>
            </w:pPr>
          </w:p>
          <w:p w14:paraId="16C06B78" w14:textId="77777777" w:rsidR="00940156" w:rsidRDefault="00940156">
            <w:pPr>
              <w:pStyle w:val="TableParagraph"/>
              <w:spacing w:before="7"/>
              <w:rPr>
                <w:sz w:val="23"/>
              </w:rPr>
            </w:pPr>
          </w:p>
          <w:p w14:paraId="6EE78A3F" w14:textId="77777777" w:rsidR="00940156" w:rsidRDefault="00000000">
            <w:pPr>
              <w:pStyle w:val="TableParagraph"/>
              <w:ind w:left="194"/>
              <w:rPr>
                <w:sz w:val="21"/>
              </w:rPr>
            </w:pPr>
            <w:r>
              <w:rPr>
                <w:sz w:val="21"/>
              </w:rPr>
              <w:t>13</w:t>
            </w:r>
          </w:p>
        </w:tc>
        <w:tc>
          <w:tcPr>
            <w:tcW w:w="2414" w:type="dxa"/>
          </w:tcPr>
          <w:p w14:paraId="43AF80CE" w14:textId="77777777" w:rsidR="00940156" w:rsidRDefault="00940156">
            <w:pPr>
              <w:pStyle w:val="TableParagraph"/>
            </w:pPr>
          </w:p>
          <w:p w14:paraId="3EED4AA8" w14:textId="77777777" w:rsidR="00940156" w:rsidRDefault="00940156">
            <w:pPr>
              <w:pStyle w:val="TableParagraph"/>
            </w:pPr>
          </w:p>
          <w:p w14:paraId="3055F77C" w14:textId="77777777" w:rsidR="00940156" w:rsidRDefault="00940156">
            <w:pPr>
              <w:pStyle w:val="TableParagraph"/>
              <w:spacing w:before="2"/>
              <w:rPr>
                <w:sz w:val="23"/>
              </w:rPr>
            </w:pPr>
          </w:p>
          <w:p w14:paraId="6D040B76" w14:textId="77777777" w:rsidR="00940156" w:rsidRDefault="00000000">
            <w:pPr>
              <w:pStyle w:val="TableParagraph"/>
              <w:spacing w:before="1"/>
              <w:ind w:left="103"/>
              <w:rPr>
                <w:sz w:val="21"/>
                <w:szCs w:val="21"/>
              </w:rPr>
            </w:pPr>
            <w:r>
              <w:rPr>
                <w:sz w:val="21"/>
                <w:szCs w:val="21"/>
              </w:rPr>
              <w:t>Արդուկ</w:t>
            </w:r>
          </w:p>
        </w:tc>
        <w:tc>
          <w:tcPr>
            <w:tcW w:w="7165" w:type="dxa"/>
          </w:tcPr>
          <w:p w14:paraId="4F38AFA4" w14:textId="77777777" w:rsidR="00940156" w:rsidRDefault="00940156">
            <w:pPr>
              <w:pStyle w:val="TableParagraph"/>
              <w:spacing w:before="9"/>
              <w:rPr>
                <w:sz w:val="18"/>
              </w:rPr>
            </w:pPr>
          </w:p>
          <w:p w14:paraId="4CB7177F" w14:textId="77777777" w:rsidR="00940156" w:rsidRDefault="00000000">
            <w:pPr>
              <w:pStyle w:val="TableParagraph"/>
              <w:ind w:left="101"/>
              <w:rPr>
                <w:sz w:val="21"/>
              </w:rPr>
            </w:pPr>
            <w:r>
              <w:rPr>
                <w:sz w:val="21"/>
              </w:rPr>
              <w:t>RAFR.1252R</w:t>
            </w:r>
          </w:p>
          <w:p w14:paraId="270D32B6" w14:textId="77777777" w:rsidR="00940156" w:rsidRDefault="00000000">
            <w:pPr>
              <w:pStyle w:val="TableParagraph"/>
              <w:spacing w:before="37" w:line="278" w:lineRule="auto"/>
              <w:ind w:left="101"/>
              <w:rPr>
                <w:sz w:val="21"/>
                <w:szCs w:val="21"/>
              </w:rPr>
            </w:pPr>
            <w:r>
              <w:rPr>
                <w:w w:val="105"/>
                <w:sz w:val="21"/>
                <w:szCs w:val="21"/>
              </w:rPr>
              <w:t>Աշխատանքային մակերեսը` չկպչող, Ավտոմատ անջատումով, գոլորշու առկայությամբ՝ 25 գ/ր, գոլորշու հարված՝ 70-90 գր, հակակաթիլային համակարգով,</w:t>
            </w:r>
          </w:p>
          <w:p w14:paraId="405F4636" w14:textId="77777777" w:rsidR="00940156" w:rsidRDefault="00000000">
            <w:pPr>
              <w:pStyle w:val="TableParagraph"/>
              <w:spacing w:line="241" w:lineRule="exact"/>
              <w:ind w:left="101"/>
              <w:rPr>
                <w:sz w:val="21"/>
                <w:szCs w:val="21"/>
              </w:rPr>
            </w:pPr>
            <w:r>
              <w:rPr>
                <w:w w:val="105"/>
                <w:sz w:val="21"/>
                <w:szCs w:val="21"/>
              </w:rPr>
              <w:t>Հզորությունը՝ առնվազն 2400 ՎՏ</w:t>
            </w:r>
          </w:p>
        </w:tc>
        <w:tc>
          <w:tcPr>
            <w:tcW w:w="1143" w:type="dxa"/>
          </w:tcPr>
          <w:p w14:paraId="22155425" w14:textId="77777777" w:rsidR="00940156" w:rsidRDefault="00940156">
            <w:pPr>
              <w:pStyle w:val="TableParagraph"/>
            </w:pPr>
          </w:p>
          <w:p w14:paraId="2749D0B5" w14:textId="77777777" w:rsidR="00940156" w:rsidRDefault="00940156">
            <w:pPr>
              <w:pStyle w:val="TableParagraph"/>
            </w:pPr>
          </w:p>
          <w:p w14:paraId="55D86B3F" w14:textId="77777777" w:rsidR="00940156" w:rsidRDefault="00940156">
            <w:pPr>
              <w:pStyle w:val="TableParagraph"/>
              <w:spacing w:before="2"/>
              <w:rPr>
                <w:sz w:val="23"/>
              </w:rPr>
            </w:pPr>
          </w:p>
          <w:p w14:paraId="6A973244"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45704780" w14:textId="77777777" w:rsidR="00940156" w:rsidRDefault="00940156">
            <w:pPr>
              <w:pStyle w:val="TableParagraph"/>
            </w:pPr>
          </w:p>
          <w:p w14:paraId="7F73C972" w14:textId="77777777" w:rsidR="00940156" w:rsidRDefault="00940156">
            <w:pPr>
              <w:pStyle w:val="TableParagraph"/>
            </w:pPr>
          </w:p>
          <w:p w14:paraId="1804135A" w14:textId="77777777" w:rsidR="00940156" w:rsidRDefault="00940156">
            <w:pPr>
              <w:pStyle w:val="TableParagraph"/>
              <w:spacing w:before="2"/>
              <w:rPr>
                <w:sz w:val="23"/>
              </w:rPr>
            </w:pPr>
          </w:p>
          <w:p w14:paraId="6F671DC3" w14:textId="77777777" w:rsidR="00940156" w:rsidRDefault="00000000">
            <w:pPr>
              <w:pStyle w:val="TableParagraph"/>
              <w:spacing w:before="1"/>
              <w:ind w:left="5"/>
              <w:jc w:val="center"/>
              <w:rPr>
                <w:sz w:val="21"/>
              </w:rPr>
            </w:pPr>
            <w:r>
              <w:rPr>
                <w:w w:val="102"/>
                <w:sz w:val="21"/>
              </w:rPr>
              <w:t>5</w:t>
            </w:r>
          </w:p>
        </w:tc>
        <w:tc>
          <w:tcPr>
            <w:tcW w:w="1263" w:type="dxa"/>
          </w:tcPr>
          <w:p w14:paraId="61EDB946" w14:textId="77777777" w:rsidR="00940156" w:rsidRDefault="00940156">
            <w:pPr>
              <w:pStyle w:val="TableParagraph"/>
            </w:pPr>
          </w:p>
          <w:p w14:paraId="77E9A0F2" w14:textId="77777777" w:rsidR="00940156" w:rsidRDefault="00940156">
            <w:pPr>
              <w:pStyle w:val="TableParagraph"/>
            </w:pPr>
          </w:p>
          <w:p w14:paraId="58D0610B" w14:textId="77777777" w:rsidR="00940156" w:rsidRDefault="00940156">
            <w:pPr>
              <w:pStyle w:val="TableParagraph"/>
              <w:spacing w:before="2"/>
              <w:rPr>
                <w:sz w:val="23"/>
              </w:rPr>
            </w:pPr>
          </w:p>
          <w:p w14:paraId="4D27CA06" w14:textId="77777777" w:rsidR="00940156" w:rsidRDefault="00000000">
            <w:pPr>
              <w:pStyle w:val="TableParagraph"/>
              <w:spacing w:before="1"/>
              <w:ind w:left="107" w:right="98"/>
              <w:jc w:val="center"/>
              <w:rPr>
                <w:sz w:val="21"/>
              </w:rPr>
            </w:pPr>
            <w:r>
              <w:rPr>
                <w:sz w:val="21"/>
              </w:rPr>
              <w:t>15000.0</w:t>
            </w:r>
          </w:p>
        </w:tc>
        <w:tc>
          <w:tcPr>
            <w:tcW w:w="1633" w:type="dxa"/>
          </w:tcPr>
          <w:p w14:paraId="0A7E18A8" w14:textId="77777777" w:rsidR="00940156" w:rsidRDefault="00940156">
            <w:pPr>
              <w:pStyle w:val="TableParagraph"/>
            </w:pPr>
          </w:p>
          <w:p w14:paraId="22849BA8" w14:textId="77777777" w:rsidR="00940156" w:rsidRDefault="00940156">
            <w:pPr>
              <w:pStyle w:val="TableParagraph"/>
            </w:pPr>
          </w:p>
          <w:p w14:paraId="54543F77" w14:textId="77777777" w:rsidR="00940156" w:rsidRDefault="00940156">
            <w:pPr>
              <w:pStyle w:val="TableParagraph"/>
              <w:spacing w:before="2"/>
              <w:rPr>
                <w:sz w:val="23"/>
              </w:rPr>
            </w:pPr>
          </w:p>
          <w:p w14:paraId="3F13A45A" w14:textId="77777777" w:rsidR="00940156" w:rsidRDefault="00000000">
            <w:pPr>
              <w:pStyle w:val="TableParagraph"/>
              <w:spacing w:before="1"/>
              <w:ind w:left="452"/>
              <w:rPr>
                <w:sz w:val="21"/>
              </w:rPr>
            </w:pPr>
            <w:r>
              <w:rPr>
                <w:w w:val="105"/>
                <w:sz w:val="21"/>
              </w:rPr>
              <w:t>75000.0</w:t>
            </w:r>
          </w:p>
        </w:tc>
      </w:tr>
      <w:tr w:rsidR="00940156" w14:paraId="3ED45EE6" w14:textId="77777777">
        <w:trPr>
          <w:trHeight w:val="1522"/>
        </w:trPr>
        <w:tc>
          <w:tcPr>
            <w:tcW w:w="592" w:type="dxa"/>
          </w:tcPr>
          <w:p w14:paraId="3F947454" w14:textId="77777777" w:rsidR="00940156" w:rsidRDefault="00940156">
            <w:pPr>
              <w:pStyle w:val="TableParagraph"/>
            </w:pPr>
          </w:p>
          <w:p w14:paraId="3D3F9781" w14:textId="77777777" w:rsidR="00940156" w:rsidRDefault="00940156">
            <w:pPr>
              <w:pStyle w:val="TableParagraph"/>
            </w:pPr>
          </w:p>
          <w:p w14:paraId="4BA3F34C" w14:textId="77777777" w:rsidR="00940156" w:rsidRDefault="00000000">
            <w:pPr>
              <w:pStyle w:val="TableParagraph"/>
              <w:spacing w:before="142"/>
              <w:ind w:left="191"/>
              <w:rPr>
                <w:sz w:val="21"/>
              </w:rPr>
            </w:pPr>
            <w:r>
              <w:rPr>
                <w:sz w:val="21"/>
              </w:rPr>
              <w:t>14</w:t>
            </w:r>
          </w:p>
        </w:tc>
        <w:tc>
          <w:tcPr>
            <w:tcW w:w="2414" w:type="dxa"/>
          </w:tcPr>
          <w:p w14:paraId="6BB996BB" w14:textId="77777777" w:rsidR="00940156" w:rsidRDefault="00940156">
            <w:pPr>
              <w:pStyle w:val="TableParagraph"/>
            </w:pPr>
          </w:p>
          <w:p w14:paraId="49D861E5" w14:textId="77777777" w:rsidR="00940156" w:rsidRDefault="00940156">
            <w:pPr>
              <w:pStyle w:val="TableParagraph"/>
            </w:pPr>
          </w:p>
          <w:p w14:paraId="0D305FA4" w14:textId="77777777" w:rsidR="00940156" w:rsidRDefault="00000000">
            <w:pPr>
              <w:pStyle w:val="TableParagraph"/>
              <w:spacing w:before="137"/>
              <w:ind w:left="103"/>
              <w:rPr>
                <w:sz w:val="21"/>
                <w:szCs w:val="21"/>
              </w:rPr>
            </w:pPr>
            <w:r>
              <w:rPr>
                <w:w w:val="110"/>
                <w:sz w:val="21"/>
                <w:szCs w:val="21"/>
              </w:rPr>
              <w:t>Էլեկտրական Թեյնիկ</w:t>
            </w:r>
          </w:p>
        </w:tc>
        <w:tc>
          <w:tcPr>
            <w:tcW w:w="7165" w:type="dxa"/>
          </w:tcPr>
          <w:p w14:paraId="13D1DB11" w14:textId="77777777" w:rsidR="00940156" w:rsidRDefault="00940156">
            <w:pPr>
              <w:pStyle w:val="TableParagraph"/>
              <w:spacing w:before="7"/>
              <w:rPr>
                <w:sz w:val="19"/>
              </w:rPr>
            </w:pPr>
          </w:p>
          <w:p w14:paraId="74CDCF66" w14:textId="77777777" w:rsidR="00940156" w:rsidRDefault="00000000">
            <w:pPr>
              <w:pStyle w:val="TableParagraph"/>
              <w:ind w:left="101"/>
              <w:rPr>
                <w:sz w:val="21"/>
              </w:rPr>
            </w:pPr>
            <w:r>
              <w:rPr>
                <w:sz w:val="21"/>
              </w:rPr>
              <w:t>RAF R.7821</w:t>
            </w:r>
          </w:p>
          <w:p w14:paraId="169A6D0D" w14:textId="77777777" w:rsidR="00940156" w:rsidRDefault="00000000">
            <w:pPr>
              <w:pStyle w:val="TableParagraph"/>
              <w:spacing w:before="37" w:line="278" w:lineRule="auto"/>
              <w:ind w:left="101" w:right="411"/>
              <w:rPr>
                <w:sz w:val="21"/>
                <w:szCs w:val="21"/>
              </w:rPr>
            </w:pPr>
            <w:r>
              <w:rPr>
                <w:w w:val="105"/>
                <w:sz w:val="21"/>
                <w:szCs w:val="21"/>
              </w:rPr>
              <w:t>հզորությունը` առնվազն 2200Վտ, չժանգոտվող մետաղական կորպուսով, ծավալը 2 լիտր, քաշը՝ 1.2 կգ</w:t>
            </w:r>
          </w:p>
          <w:p w14:paraId="3D563BE7" w14:textId="77777777" w:rsidR="00940156" w:rsidRDefault="00000000">
            <w:pPr>
              <w:pStyle w:val="TableParagraph"/>
              <w:spacing w:line="240" w:lineRule="exact"/>
              <w:ind w:left="101"/>
              <w:rPr>
                <w:sz w:val="21"/>
                <w:szCs w:val="21"/>
              </w:rPr>
            </w:pPr>
            <w:r>
              <w:rPr>
                <w:w w:val="110"/>
                <w:sz w:val="21"/>
                <w:szCs w:val="21"/>
              </w:rPr>
              <w:t>Լարում՝ 220-240 Վ/50-60 Հց երաշխիք՝ 2 տարի</w:t>
            </w:r>
          </w:p>
        </w:tc>
        <w:tc>
          <w:tcPr>
            <w:tcW w:w="1143" w:type="dxa"/>
          </w:tcPr>
          <w:p w14:paraId="3044DEE4" w14:textId="77777777" w:rsidR="00940156" w:rsidRDefault="00940156">
            <w:pPr>
              <w:pStyle w:val="TableParagraph"/>
            </w:pPr>
          </w:p>
          <w:p w14:paraId="5D279FBA" w14:textId="77777777" w:rsidR="00940156" w:rsidRDefault="00940156">
            <w:pPr>
              <w:pStyle w:val="TableParagraph"/>
            </w:pPr>
          </w:p>
          <w:p w14:paraId="542786AC" w14:textId="77777777" w:rsidR="00940156" w:rsidRDefault="00000000">
            <w:pPr>
              <w:pStyle w:val="TableParagraph"/>
              <w:spacing w:before="137"/>
              <w:ind w:left="311" w:right="310"/>
              <w:jc w:val="center"/>
              <w:rPr>
                <w:sz w:val="21"/>
                <w:szCs w:val="21"/>
              </w:rPr>
            </w:pPr>
            <w:r>
              <w:rPr>
                <w:w w:val="105"/>
                <w:sz w:val="21"/>
                <w:szCs w:val="21"/>
              </w:rPr>
              <w:t>հատ</w:t>
            </w:r>
          </w:p>
        </w:tc>
        <w:tc>
          <w:tcPr>
            <w:tcW w:w="1102" w:type="dxa"/>
          </w:tcPr>
          <w:p w14:paraId="0B66681A" w14:textId="77777777" w:rsidR="00940156" w:rsidRDefault="00940156">
            <w:pPr>
              <w:pStyle w:val="TableParagraph"/>
            </w:pPr>
          </w:p>
          <w:p w14:paraId="72B46B55" w14:textId="77777777" w:rsidR="00940156" w:rsidRDefault="00940156">
            <w:pPr>
              <w:pStyle w:val="TableParagraph"/>
            </w:pPr>
          </w:p>
          <w:p w14:paraId="0E869D6F" w14:textId="77777777" w:rsidR="00940156" w:rsidRDefault="00000000">
            <w:pPr>
              <w:pStyle w:val="TableParagraph"/>
              <w:spacing w:before="137"/>
              <w:ind w:left="77" w:right="72"/>
              <w:jc w:val="center"/>
              <w:rPr>
                <w:sz w:val="21"/>
              </w:rPr>
            </w:pPr>
            <w:r>
              <w:rPr>
                <w:sz w:val="21"/>
              </w:rPr>
              <w:t>10</w:t>
            </w:r>
          </w:p>
        </w:tc>
        <w:tc>
          <w:tcPr>
            <w:tcW w:w="1263" w:type="dxa"/>
          </w:tcPr>
          <w:p w14:paraId="5D52610C" w14:textId="77777777" w:rsidR="00940156" w:rsidRDefault="00940156">
            <w:pPr>
              <w:pStyle w:val="TableParagraph"/>
            </w:pPr>
          </w:p>
          <w:p w14:paraId="3C61EC44" w14:textId="77777777" w:rsidR="00940156" w:rsidRDefault="00940156">
            <w:pPr>
              <w:pStyle w:val="TableParagraph"/>
            </w:pPr>
          </w:p>
          <w:p w14:paraId="13B1BD8E" w14:textId="77777777" w:rsidR="00940156" w:rsidRDefault="00000000">
            <w:pPr>
              <w:pStyle w:val="TableParagraph"/>
              <w:spacing w:before="137"/>
              <w:ind w:left="108" w:right="98"/>
              <w:jc w:val="center"/>
              <w:rPr>
                <w:sz w:val="21"/>
              </w:rPr>
            </w:pPr>
            <w:r>
              <w:rPr>
                <w:w w:val="105"/>
                <w:sz w:val="21"/>
              </w:rPr>
              <w:t>14000.0</w:t>
            </w:r>
          </w:p>
        </w:tc>
        <w:tc>
          <w:tcPr>
            <w:tcW w:w="1633" w:type="dxa"/>
          </w:tcPr>
          <w:p w14:paraId="24C1A3B0" w14:textId="77777777" w:rsidR="00940156" w:rsidRDefault="00940156">
            <w:pPr>
              <w:pStyle w:val="TableParagraph"/>
            </w:pPr>
          </w:p>
          <w:p w14:paraId="33B16C22" w14:textId="77777777" w:rsidR="00940156" w:rsidRDefault="00940156">
            <w:pPr>
              <w:pStyle w:val="TableParagraph"/>
            </w:pPr>
          </w:p>
          <w:p w14:paraId="388E1BFC" w14:textId="77777777" w:rsidR="00940156" w:rsidRDefault="00000000">
            <w:pPr>
              <w:pStyle w:val="TableParagraph"/>
              <w:spacing w:before="137"/>
              <w:ind w:left="406"/>
              <w:rPr>
                <w:sz w:val="21"/>
              </w:rPr>
            </w:pPr>
            <w:r>
              <w:rPr>
                <w:w w:val="105"/>
                <w:sz w:val="21"/>
              </w:rPr>
              <w:t>140000.0</w:t>
            </w:r>
          </w:p>
        </w:tc>
      </w:tr>
      <w:tr w:rsidR="00940156" w14:paraId="3C8A7599" w14:textId="77777777">
        <w:trPr>
          <w:trHeight w:val="1499"/>
        </w:trPr>
        <w:tc>
          <w:tcPr>
            <w:tcW w:w="592" w:type="dxa"/>
          </w:tcPr>
          <w:p w14:paraId="74497AEA" w14:textId="77777777" w:rsidR="00940156" w:rsidRDefault="00940156">
            <w:pPr>
              <w:pStyle w:val="TableParagraph"/>
            </w:pPr>
          </w:p>
          <w:p w14:paraId="41FD4949" w14:textId="77777777" w:rsidR="00940156" w:rsidRDefault="00940156">
            <w:pPr>
              <w:pStyle w:val="TableParagraph"/>
            </w:pPr>
          </w:p>
          <w:p w14:paraId="2CF14D1D" w14:textId="77777777" w:rsidR="00940156" w:rsidRDefault="00000000">
            <w:pPr>
              <w:pStyle w:val="TableParagraph"/>
              <w:spacing w:before="131"/>
              <w:ind w:left="194"/>
              <w:rPr>
                <w:sz w:val="21"/>
              </w:rPr>
            </w:pPr>
            <w:r>
              <w:rPr>
                <w:sz w:val="21"/>
              </w:rPr>
              <w:t>15</w:t>
            </w:r>
          </w:p>
        </w:tc>
        <w:tc>
          <w:tcPr>
            <w:tcW w:w="2414" w:type="dxa"/>
          </w:tcPr>
          <w:p w14:paraId="402811F9" w14:textId="77777777" w:rsidR="00940156" w:rsidRDefault="00940156">
            <w:pPr>
              <w:pStyle w:val="TableParagraph"/>
            </w:pPr>
          </w:p>
          <w:p w14:paraId="5C465F63" w14:textId="77777777" w:rsidR="00940156" w:rsidRDefault="00940156">
            <w:pPr>
              <w:pStyle w:val="TableParagraph"/>
            </w:pPr>
          </w:p>
          <w:p w14:paraId="12C64251" w14:textId="77777777" w:rsidR="00940156" w:rsidRDefault="00000000">
            <w:pPr>
              <w:pStyle w:val="TableParagraph"/>
              <w:spacing w:before="127"/>
              <w:ind w:left="103"/>
              <w:rPr>
                <w:sz w:val="21"/>
                <w:szCs w:val="21"/>
              </w:rPr>
            </w:pPr>
            <w:r>
              <w:rPr>
                <w:w w:val="110"/>
                <w:sz w:val="21"/>
                <w:szCs w:val="21"/>
              </w:rPr>
              <w:t>Վարսահարդարիչ/ֆեն</w:t>
            </w:r>
          </w:p>
        </w:tc>
        <w:tc>
          <w:tcPr>
            <w:tcW w:w="7165" w:type="dxa"/>
          </w:tcPr>
          <w:p w14:paraId="5AEADFBC" w14:textId="77777777" w:rsidR="00940156" w:rsidRDefault="00940156">
            <w:pPr>
              <w:pStyle w:val="TableParagraph"/>
              <w:spacing w:before="8"/>
              <w:rPr>
                <w:sz w:val="18"/>
              </w:rPr>
            </w:pPr>
          </w:p>
          <w:p w14:paraId="7F9625FB" w14:textId="77777777" w:rsidR="00940156" w:rsidRDefault="00000000">
            <w:pPr>
              <w:pStyle w:val="TableParagraph"/>
              <w:ind w:left="101"/>
              <w:rPr>
                <w:sz w:val="21"/>
              </w:rPr>
            </w:pPr>
            <w:r>
              <w:rPr>
                <w:sz w:val="21"/>
              </w:rPr>
              <w:t>Raf R.402B</w:t>
            </w:r>
          </w:p>
          <w:p w14:paraId="3E3C0399" w14:textId="77777777" w:rsidR="00940156" w:rsidRDefault="00000000">
            <w:pPr>
              <w:pStyle w:val="TableParagraph"/>
              <w:spacing w:before="39" w:line="276" w:lineRule="auto"/>
              <w:ind w:left="101" w:right="411"/>
              <w:rPr>
                <w:sz w:val="21"/>
                <w:szCs w:val="21"/>
              </w:rPr>
            </w:pPr>
            <w:r>
              <w:rPr>
                <w:w w:val="105"/>
                <w:sz w:val="21"/>
                <w:szCs w:val="21"/>
              </w:rPr>
              <w:t>Հզորություն՝ 2400 վտ Հոսանքի լարի երկ․ 2մ, Սառն օդի ռեժիմ՝ այո Օդի հոսքի կարգավորում՝ առնվազն 2 ռեժիմ, Ջերմաստիճանի ռեժիմների քանակ 2, Գլխիկ 2 հատ</w:t>
            </w:r>
          </w:p>
        </w:tc>
        <w:tc>
          <w:tcPr>
            <w:tcW w:w="1143" w:type="dxa"/>
          </w:tcPr>
          <w:p w14:paraId="1F62D056" w14:textId="77777777" w:rsidR="00940156" w:rsidRDefault="00940156">
            <w:pPr>
              <w:pStyle w:val="TableParagraph"/>
            </w:pPr>
          </w:p>
          <w:p w14:paraId="2CDF3F39" w14:textId="77777777" w:rsidR="00940156" w:rsidRDefault="00940156">
            <w:pPr>
              <w:pStyle w:val="TableParagraph"/>
            </w:pPr>
          </w:p>
          <w:p w14:paraId="0B89283B" w14:textId="77777777" w:rsidR="00940156" w:rsidRDefault="00000000">
            <w:pPr>
              <w:pStyle w:val="TableParagraph"/>
              <w:spacing w:before="127"/>
              <w:ind w:left="311" w:right="310"/>
              <w:jc w:val="center"/>
              <w:rPr>
                <w:sz w:val="21"/>
                <w:szCs w:val="21"/>
              </w:rPr>
            </w:pPr>
            <w:r>
              <w:rPr>
                <w:w w:val="105"/>
                <w:sz w:val="21"/>
                <w:szCs w:val="21"/>
              </w:rPr>
              <w:t>հատ</w:t>
            </w:r>
          </w:p>
        </w:tc>
        <w:tc>
          <w:tcPr>
            <w:tcW w:w="1102" w:type="dxa"/>
          </w:tcPr>
          <w:p w14:paraId="27D90D97" w14:textId="77777777" w:rsidR="00940156" w:rsidRDefault="00940156">
            <w:pPr>
              <w:pStyle w:val="TableParagraph"/>
            </w:pPr>
          </w:p>
          <w:p w14:paraId="4CEB2F7F" w14:textId="77777777" w:rsidR="00940156" w:rsidRDefault="00940156">
            <w:pPr>
              <w:pStyle w:val="TableParagraph"/>
            </w:pPr>
          </w:p>
          <w:p w14:paraId="758A0C93" w14:textId="77777777" w:rsidR="00940156" w:rsidRDefault="00000000">
            <w:pPr>
              <w:pStyle w:val="TableParagraph"/>
              <w:spacing w:before="127"/>
              <w:ind w:left="6"/>
              <w:jc w:val="center"/>
              <w:rPr>
                <w:sz w:val="21"/>
              </w:rPr>
            </w:pPr>
            <w:r>
              <w:rPr>
                <w:w w:val="99"/>
                <w:sz w:val="21"/>
              </w:rPr>
              <w:t>2</w:t>
            </w:r>
          </w:p>
        </w:tc>
        <w:tc>
          <w:tcPr>
            <w:tcW w:w="1263" w:type="dxa"/>
          </w:tcPr>
          <w:p w14:paraId="4C1163C1" w14:textId="77777777" w:rsidR="00940156" w:rsidRDefault="00940156">
            <w:pPr>
              <w:pStyle w:val="TableParagraph"/>
            </w:pPr>
          </w:p>
          <w:p w14:paraId="522CC2CC" w14:textId="77777777" w:rsidR="00940156" w:rsidRDefault="00940156">
            <w:pPr>
              <w:pStyle w:val="TableParagraph"/>
            </w:pPr>
          </w:p>
          <w:p w14:paraId="1A39E43A" w14:textId="77777777" w:rsidR="00940156" w:rsidRDefault="00000000">
            <w:pPr>
              <w:pStyle w:val="TableParagraph"/>
              <w:spacing w:before="127"/>
              <w:ind w:left="109" w:right="98"/>
              <w:jc w:val="center"/>
              <w:rPr>
                <w:sz w:val="21"/>
              </w:rPr>
            </w:pPr>
            <w:r>
              <w:rPr>
                <w:w w:val="105"/>
                <w:sz w:val="21"/>
              </w:rPr>
              <w:t>14000.0</w:t>
            </w:r>
          </w:p>
        </w:tc>
        <w:tc>
          <w:tcPr>
            <w:tcW w:w="1633" w:type="dxa"/>
          </w:tcPr>
          <w:p w14:paraId="39F54FED" w14:textId="77777777" w:rsidR="00940156" w:rsidRDefault="00940156">
            <w:pPr>
              <w:pStyle w:val="TableParagraph"/>
            </w:pPr>
          </w:p>
          <w:p w14:paraId="1307FC2F" w14:textId="77777777" w:rsidR="00940156" w:rsidRDefault="00940156">
            <w:pPr>
              <w:pStyle w:val="TableParagraph"/>
            </w:pPr>
          </w:p>
          <w:p w14:paraId="34625CAF" w14:textId="77777777" w:rsidR="00940156" w:rsidRDefault="00000000">
            <w:pPr>
              <w:pStyle w:val="TableParagraph"/>
              <w:spacing w:before="127"/>
              <w:ind w:left="446"/>
              <w:rPr>
                <w:sz w:val="21"/>
              </w:rPr>
            </w:pPr>
            <w:r>
              <w:rPr>
                <w:w w:val="105"/>
                <w:sz w:val="21"/>
              </w:rPr>
              <w:t>28000.0</w:t>
            </w:r>
          </w:p>
        </w:tc>
      </w:tr>
      <w:tr w:rsidR="00940156" w14:paraId="124C56B9" w14:textId="77777777">
        <w:trPr>
          <w:trHeight w:val="1354"/>
        </w:trPr>
        <w:tc>
          <w:tcPr>
            <w:tcW w:w="592" w:type="dxa"/>
          </w:tcPr>
          <w:p w14:paraId="26CE4820" w14:textId="77777777" w:rsidR="00940156" w:rsidRDefault="00940156">
            <w:pPr>
              <w:pStyle w:val="TableParagraph"/>
            </w:pPr>
          </w:p>
          <w:p w14:paraId="52B1A96C" w14:textId="77777777" w:rsidR="00940156" w:rsidRDefault="00940156">
            <w:pPr>
              <w:pStyle w:val="TableParagraph"/>
              <w:spacing w:before="11"/>
              <w:rPr>
                <w:sz w:val="26"/>
              </w:rPr>
            </w:pPr>
          </w:p>
          <w:p w14:paraId="04BD7E1D" w14:textId="77777777" w:rsidR="00940156" w:rsidRDefault="00000000">
            <w:pPr>
              <w:pStyle w:val="TableParagraph"/>
              <w:ind w:left="187"/>
              <w:rPr>
                <w:sz w:val="21"/>
              </w:rPr>
            </w:pPr>
            <w:r>
              <w:rPr>
                <w:w w:val="105"/>
                <w:sz w:val="21"/>
              </w:rPr>
              <w:t>16</w:t>
            </w:r>
          </w:p>
        </w:tc>
        <w:tc>
          <w:tcPr>
            <w:tcW w:w="2414" w:type="dxa"/>
          </w:tcPr>
          <w:p w14:paraId="749BC4E5" w14:textId="77777777" w:rsidR="00940156" w:rsidRDefault="00940156">
            <w:pPr>
              <w:pStyle w:val="TableParagraph"/>
            </w:pPr>
          </w:p>
          <w:p w14:paraId="16DD8566" w14:textId="77777777" w:rsidR="00940156" w:rsidRDefault="00940156">
            <w:pPr>
              <w:pStyle w:val="TableParagraph"/>
              <w:spacing w:before="8"/>
              <w:rPr>
                <w:sz w:val="26"/>
              </w:rPr>
            </w:pPr>
          </w:p>
          <w:p w14:paraId="4B534570" w14:textId="77777777" w:rsidR="00940156" w:rsidRDefault="00000000">
            <w:pPr>
              <w:pStyle w:val="TableParagraph"/>
              <w:spacing w:before="1"/>
              <w:ind w:left="103"/>
              <w:rPr>
                <w:sz w:val="21"/>
                <w:szCs w:val="21"/>
              </w:rPr>
            </w:pPr>
            <w:r>
              <w:rPr>
                <w:w w:val="105"/>
                <w:sz w:val="21"/>
                <w:szCs w:val="21"/>
              </w:rPr>
              <w:t>Փոշեկուլ</w:t>
            </w:r>
          </w:p>
        </w:tc>
        <w:tc>
          <w:tcPr>
            <w:tcW w:w="7165" w:type="dxa"/>
          </w:tcPr>
          <w:p w14:paraId="549BBA0B" w14:textId="77777777" w:rsidR="00940156" w:rsidRDefault="00000000">
            <w:pPr>
              <w:pStyle w:val="TableParagraph"/>
              <w:spacing w:before="141"/>
              <w:ind w:left="101"/>
              <w:rPr>
                <w:sz w:val="21"/>
              </w:rPr>
            </w:pPr>
            <w:r>
              <w:rPr>
                <w:sz w:val="21"/>
              </w:rPr>
              <w:t>Raf R.8755</w:t>
            </w:r>
          </w:p>
          <w:p w14:paraId="753D2876" w14:textId="77777777" w:rsidR="00940156" w:rsidRDefault="00000000">
            <w:pPr>
              <w:pStyle w:val="TableParagraph"/>
              <w:spacing w:before="37" w:line="278" w:lineRule="auto"/>
              <w:ind w:left="101" w:right="205"/>
              <w:rPr>
                <w:sz w:val="21"/>
                <w:szCs w:val="21"/>
              </w:rPr>
            </w:pPr>
            <w:r>
              <w:rPr>
                <w:w w:val="105"/>
                <w:sz w:val="21"/>
                <w:szCs w:val="21"/>
              </w:rPr>
              <w:t xml:space="preserve">Չոր և խոնավ մաքրման, հզորությունը` 2800 </w:t>
            </w:r>
            <w:r>
              <w:rPr>
                <w:spacing w:val="-3"/>
                <w:w w:val="105"/>
                <w:sz w:val="21"/>
                <w:szCs w:val="21"/>
              </w:rPr>
              <w:t xml:space="preserve">վտ, </w:t>
            </w:r>
            <w:r>
              <w:rPr>
                <w:w w:val="105"/>
                <w:sz w:val="21"/>
                <w:szCs w:val="21"/>
              </w:rPr>
              <w:t>Լարի երկարություն, (մ) 5 , Փոշու տարայի տիպը՝ պարկ, 4,5 կգ խողովակները՝ չժանգոտվող մետաղ, Քաշող ուժի հզոր. (Վտ) 550</w:t>
            </w:r>
            <w:r>
              <w:rPr>
                <w:spacing w:val="5"/>
                <w:w w:val="105"/>
                <w:sz w:val="21"/>
                <w:szCs w:val="21"/>
              </w:rPr>
              <w:t xml:space="preserve"> </w:t>
            </w:r>
            <w:r>
              <w:rPr>
                <w:w w:val="105"/>
                <w:sz w:val="21"/>
                <w:szCs w:val="21"/>
              </w:rPr>
              <w:t>Ֆիլտրով,</w:t>
            </w:r>
          </w:p>
        </w:tc>
        <w:tc>
          <w:tcPr>
            <w:tcW w:w="1143" w:type="dxa"/>
          </w:tcPr>
          <w:p w14:paraId="4646295C" w14:textId="77777777" w:rsidR="00940156" w:rsidRDefault="00940156">
            <w:pPr>
              <w:pStyle w:val="TableParagraph"/>
            </w:pPr>
          </w:p>
          <w:p w14:paraId="0CAD76E2" w14:textId="77777777" w:rsidR="00940156" w:rsidRDefault="00940156">
            <w:pPr>
              <w:pStyle w:val="TableParagraph"/>
              <w:spacing w:before="8"/>
              <w:rPr>
                <w:sz w:val="26"/>
              </w:rPr>
            </w:pPr>
          </w:p>
          <w:p w14:paraId="75B66203"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70DB09D8" w14:textId="77777777" w:rsidR="00940156" w:rsidRDefault="00940156">
            <w:pPr>
              <w:pStyle w:val="TableParagraph"/>
            </w:pPr>
          </w:p>
          <w:p w14:paraId="1E158DF2" w14:textId="77777777" w:rsidR="00940156" w:rsidRDefault="00940156">
            <w:pPr>
              <w:pStyle w:val="TableParagraph"/>
              <w:spacing w:before="8"/>
              <w:rPr>
                <w:sz w:val="26"/>
              </w:rPr>
            </w:pPr>
          </w:p>
          <w:p w14:paraId="3BF334BC" w14:textId="77777777" w:rsidR="00940156" w:rsidRDefault="00000000">
            <w:pPr>
              <w:pStyle w:val="TableParagraph"/>
              <w:spacing w:before="1"/>
              <w:ind w:left="6"/>
              <w:jc w:val="center"/>
              <w:rPr>
                <w:sz w:val="21"/>
              </w:rPr>
            </w:pPr>
            <w:r>
              <w:rPr>
                <w:w w:val="99"/>
                <w:sz w:val="21"/>
              </w:rPr>
              <w:t>2</w:t>
            </w:r>
          </w:p>
        </w:tc>
        <w:tc>
          <w:tcPr>
            <w:tcW w:w="1263" w:type="dxa"/>
          </w:tcPr>
          <w:p w14:paraId="7C3AF67F" w14:textId="77777777" w:rsidR="00940156" w:rsidRDefault="00940156">
            <w:pPr>
              <w:pStyle w:val="TableParagraph"/>
            </w:pPr>
          </w:p>
          <w:p w14:paraId="7D0F5D0B" w14:textId="77777777" w:rsidR="00940156" w:rsidRDefault="00940156">
            <w:pPr>
              <w:pStyle w:val="TableParagraph"/>
              <w:spacing w:before="8"/>
              <w:rPr>
                <w:sz w:val="26"/>
              </w:rPr>
            </w:pPr>
          </w:p>
          <w:p w14:paraId="51717963" w14:textId="77777777" w:rsidR="00940156" w:rsidRDefault="00000000">
            <w:pPr>
              <w:pStyle w:val="TableParagraph"/>
              <w:spacing w:before="1"/>
              <w:ind w:left="108" w:right="98"/>
              <w:jc w:val="center"/>
              <w:rPr>
                <w:sz w:val="21"/>
              </w:rPr>
            </w:pPr>
            <w:r>
              <w:rPr>
                <w:w w:val="105"/>
                <w:sz w:val="21"/>
              </w:rPr>
              <w:t>35000.0</w:t>
            </w:r>
          </w:p>
        </w:tc>
        <w:tc>
          <w:tcPr>
            <w:tcW w:w="1633" w:type="dxa"/>
          </w:tcPr>
          <w:p w14:paraId="094AB7B1" w14:textId="77777777" w:rsidR="00940156" w:rsidRDefault="00940156">
            <w:pPr>
              <w:pStyle w:val="TableParagraph"/>
            </w:pPr>
          </w:p>
          <w:p w14:paraId="1275A3EC" w14:textId="77777777" w:rsidR="00940156" w:rsidRDefault="00940156">
            <w:pPr>
              <w:pStyle w:val="TableParagraph"/>
              <w:spacing w:before="8"/>
              <w:rPr>
                <w:sz w:val="26"/>
              </w:rPr>
            </w:pPr>
          </w:p>
          <w:p w14:paraId="461E4510" w14:textId="77777777" w:rsidR="00940156" w:rsidRDefault="00000000">
            <w:pPr>
              <w:pStyle w:val="TableParagraph"/>
              <w:spacing w:before="1"/>
              <w:ind w:left="447"/>
              <w:rPr>
                <w:sz w:val="21"/>
              </w:rPr>
            </w:pPr>
            <w:r>
              <w:rPr>
                <w:w w:val="105"/>
                <w:sz w:val="21"/>
              </w:rPr>
              <w:t>70000.0</w:t>
            </w:r>
          </w:p>
        </w:tc>
      </w:tr>
      <w:tr w:rsidR="00940156" w14:paraId="3AD364D6" w14:textId="77777777">
        <w:trPr>
          <w:trHeight w:val="325"/>
        </w:trPr>
        <w:tc>
          <w:tcPr>
            <w:tcW w:w="592" w:type="dxa"/>
          </w:tcPr>
          <w:p w14:paraId="15A7BDDE" w14:textId="77777777" w:rsidR="00940156" w:rsidRDefault="00940156">
            <w:pPr>
              <w:pStyle w:val="TableParagraph"/>
              <w:rPr>
                <w:sz w:val="20"/>
              </w:rPr>
            </w:pPr>
          </w:p>
        </w:tc>
        <w:tc>
          <w:tcPr>
            <w:tcW w:w="2414" w:type="dxa"/>
          </w:tcPr>
          <w:p w14:paraId="5F2BAC23" w14:textId="77777777" w:rsidR="00940156" w:rsidRDefault="00000000">
            <w:pPr>
              <w:pStyle w:val="TableParagraph"/>
              <w:spacing w:before="48"/>
              <w:ind w:left="1234"/>
              <w:rPr>
                <w:sz w:val="21"/>
                <w:szCs w:val="21"/>
              </w:rPr>
            </w:pPr>
            <w:r>
              <w:rPr>
                <w:w w:val="110"/>
                <w:sz w:val="21"/>
                <w:szCs w:val="21"/>
              </w:rPr>
              <w:t>Ընդամենը</w:t>
            </w:r>
          </w:p>
        </w:tc>
        <w:tc>
          <w:tcPr>
            <w:tcW w:w="7165" w:type="dxa"/>
          </w:tcPr>
          <w:p w14:paraId="2977A74A" w14:textId="77777777" w:rsidR="00940156" w:rsidRDefault="00940156">
            <w:pPr>
              <w:pStyle w:val="TableParagraph"/>
              <w:rPr>
                <w:sz w:val="20"/>
              </w:rPr>
            </w:pPr>
          </w:p>
        </w:tc>
        <w:tc>
          <w:tcPr>
            <w:tcW w:w="1143" w:type="dxa"/>
          </w:tcPr>
          <w:p w14:paraId="6E597CEC" w14:textId="77777777" w:rsidR="00940156" w:rsidRDefault="00940156">
            <w:pPr>
              <w:pStyle w:val="TableParagraph"/>
              <w:rPr>
                <w:sz w:val="20"/>
              </w:rPr>
            </w:pPr>
          </w:p>
        </w:tc>
        <w:tc>
          <w:tcPr>
            <w:tcW w:w="1102" w:type="dxa"/>
          </w:tcPr>
          <w:p w14:paraId="7A1A6F07" w14:textId="77777777" w:rsidR="00940156" w:rsidRDefault="00940156">
            <w:pPr>
              <w:pStyle w:val="TableParagraph"/>
              <w:rPr>
                <w:sz w:val="20"/>
              </w:rPr>
            </w:pPr>
          </w:p>
        </w:tc>
        <w:tc>
          <w:tcPr>
            <w:tcW w:w="1263" w:type="dxa"/>
          </w:tcPr>
          <w:p w14:paraId="63226523" w14:textId="77777777" w:rsidR="00940156" w:rsidRDefault="00940156">
            <w:pPr>
              <w:pStyle w:val="TableParagraph"/>
              <w:rPr>
                <w:sz w:val="20"/>
              </w:rPr>
            </w:pPr>
          </w:p>
        </w:tc>
        <w:tc>
          <w:tcPr>
            <w:tcW w:w="1633" w:type="dxa"/>
          </w:tcPr>
          <w:p w14:paraId="398EEAD3" w14:textId="77777777" w:rsidR="00940156" w:rsidRDefault="00000000">
            <w:pPr>
              <w:pStyle w:val="TableParagraph"/>
              <w:spacing w:before="48"/>
              <w:ind w:left="468"/>
              <w:rPr>
                <w:sz w:val="21"/>
              </w:rPr>
            </w:pPr>
            <w:r>
              <w:rPr>
                <w:w w:val="120"/>
                <w:sz w:val="21"/>
              </w:rPr>
              <w:t>3992660.0</w:t>
            </w:r>
          </w:p>
        </w:tc>
      </w:tr>
    </w:tbl>
    <w:p w14:paraId="5AD04AD2" w14:textId="77777777" w:rsidR="00940156" w:rsidRDefault="00940156">
      <w:pPr>
        <w:rPr>
          <w:sz w:val="21"/>
        </w:rPr>
        <w:sectPr w:rsidR="00940156">
          <w:pgSz w:w="15840" w:h="12240" w:orient="landscape"/>
          <w:pgMar w:top="1400" w:right="120" w:bottom="280" w:left="160" w:header="1201" w:footer="0" w:gutter="0"/>
          <w:cols w:space="720"/>
        </w:sectPr>
      </w:pPr>
    </w:p>
    <w:p w14:paraId="03D33568" w14:textId="77777777" w:rsidR="00940156" w:rsidRDefault="00940156">
      <w:pPr>
        <w:pStyle w:val="BodyText"/>
        <w:rPr>
          <w:sz w:val="20"/>
        </w:rPr>
      </w:pPr>
    </w:p>
    <w:p w14:paraId="58B48576"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2CE41ECF" w14:textId="77777777">
        <w:trPr>
          <w:trHeight w:val="323"/>
        </w:trPr>
        <w:tc>
          <w:tcPr>
            <w:tcW w:w="10171" w:type="dxa"/>
            <w:gridSpan w:val="3"/>
          </w:tcPr>
          <w:p w14:paraId="2070DFED" w14:textId="77777777" w:rsidR="00940156" w:rsidRDefault="00000000">
            <w:pPr>
              <w:pStyle w:val="TableParagraph"/>
              <w:spacing w:before="48"/>
              <w:ind w:left="100"/>
              <w:rPr>
                <w:sz w:val="21"/>
                <w:szCs w:val="21"/>
              </w:rPr>
            </w:pPr>
            <w:r>
              <w:rPr>
                <w:w w:val="110"/>
                <w:sz w:val="21"/>
                <w:szCs w:val="21"/>
              </w:rPr>
              <w:t>«Գավառի մանկատուն» ՊՈԱԿ</w:t>
            </w:r>
          </w:p>
        </w:tc>
        <w:tc>
          <w:tcPr>
            <w:tcW w:w="1143" w:type="dxa"/>
          </w:tcPr>
          <w:p w14:paraId="254B5BB2" w14:textId="77777777" w:rsidR="00940156" w:rsidRDefault="00940156">
            <w:pPr>
              <w:pStyle w:val="TableParagraph"/>
              <w:rPr>
                <w:sz w:val="20"/>
              </w:rPr>
            </w:pPr>
          </w:p>
        </w:tc>
        <w:tc>
          <w:tcPr>
            <w:tcW w:w="1102" w:type="dxa"/>
          </w:tcPr>
          <w:p w14:paraId="570971E9" w14:textId="77777777" w:rsidR="00940156" w:rsidRDefault="00940156">
            <w:pPr>
              <w:pStyle w:val="TableParagraph"/>
              <w:rPr>
                <w:sz w:val="20"/>
              </w:rPr>
            </w:pPr>
          </w:p>
        </w:tc>
        <w:tc>
          <w:tcPr>
            <w:tcW w:w="1263" w:type="dxa"/>
          </w:tcPr>
          <w:p w14:paraId="2063E4F8" w14:textId="77777777" w:rsidR="00940156" w:rsidRDefault="00940156">
            <w:pPr>
              <w:pStyle w:val="TableParagraph"/>
              <w:rPr>
                <w:sz w:val="20"/>
              </w:rPr>
            </w:pPr>
          </w:p>
        </w:tc>
        <w:tc>
          <w:tcPr>
            <w:tcW w:w="1633" w:type="dxa"/>
          </w:tcPr>
          <w:p w14:paraId="3353B218" w14:textId="77777777" w:rsidR="00940156" w:rsidRDefault="00940156">
            <w:pPr>
              <w:pStyle w:val="TableParagraph"/>
              <w:rPr>
                <w:sz w:val="20"/>
              </w:rPr>
            </w:pPr>
          </w:p>
        </w:tc>
      </w:tr>
      <w:tr w:rsidR="00940156" w14:paraId="475F659A" w14:textId="77777777">
        <w:trPr>
          <w:trHeight w:val="1526"/>
        </w:trPr>
        <w:tc>
          <w:tcPr>
            <w:tcW w:w="592" w:type="dxa"/>
          </w:tcPr>
          <w:p w14:paraId="467EA7BE" w14:textId="77777777" w:rsidR="00940156" w:rsidRDefault="00940156">
            <w:pPr>
              <w:pStyle w:val="TableParagraph"/>
            </w:pPr>
          </w:p>
          <w:p w14:paraId="03F5F4E0" w14:textId="77777777" w:rsidR="00940156" w:rsidRDefault="00940156">
            <w:pPr>
              <w:pStyle w:val="TableParagraph"/>
            </w:pPr>
          </w:p>
          <w:p w14:paraId="0DBFE87B" w14:textId="77777777" w:rsidR="00940156" w:rsidRDefault="00000000">
            <w:pPr>
              <w:pStyle w:val="TableParagraph"/>
              <w:spacing w:before="142"/>
              <w:ind w:left="249"/>
              <w:rPr>
                <w:sz w:val="21"/>
              </w:rPr>
            </w:pPr>
            <w:r>
              <w:rPr>
                <w:w w:val="84"/>
                <w:sz w:val="21"/>
              </w:rPr>
              <w:t>1</w:t>
            </w:r>
          </w:p>
        </w:tc>
        <w:tc>
          <w:tcPr>
            <w:tcW w:w="2414" w:type="dxa"/>
          </w:tcPr>
          <w:p w14:paraId="16466584" w14:textId="77777777" w:rsidR="00940156" w:rsidRDefault="00940156">
            <w:pPr>
              <w:pStyle w:val="TableParagraph"/>
            </w:pPr>
          </w:p>
          <w:p w14:paraId="25B14096" w14:textId="77777777" w:rsidR="00940156" w:rsidRDefault="00940156">
            <w:pPr>
              <w:pStyle w:val="TableParagraph"/>
            </w:pPr>
          </w:p>
          <w:p w14:paraId="1C0786D9" w14:textId="77777777" w:rsidR="00940156" w:rsidRDefault="00000000">
            <w:pPr>
              <w:pStyle w:val="TableParagraph"/>
              <w:spacing w:before="140"/>
              <w:ind w:left="103"/>
              <w:rPr>
                <w:sz w:val="21"/>
                <w:szCs w:val="21"/>
              </w:rPr>
            </w:pPr>
            <w:r>
              <w:rPr>
                <w:sz w:val="21"/>
                <w:szCs w:val="21"/>
              </w:rPr>
              <w:t>զգեստապահարան 1</w:t>
            </w:r>
          </w:p>
        </w:tc>
        <w:tc>
          <w:tcPr>
            <w:tcW w:w="7165" w:type="dxa"/>
          </w:tcPr>
          <w:p w14:paraId="67CCE9D4" w14:textId="77777777" w:rsidR="00940156" w:rsidRDefault="00000000">
            <w:pPr>
              <w:pStyle w:val="TableParagraph"/>
              <w:spacing w:before="87" w:line="278" w:lineRule="auto"/>
              <w:ind w:left="101"/>
              <w:rPr>
                <w:sz w:val="21"/>
                <w:szCs w:val="21"/>
              </w:rPr>
            </w:pPr>
            <w:r>
              <w:rPr>
                <w:w w:val="105"/>
                <w:sz w:val="21"/>
                <w:szCs w:val="21"/>
              </w:rPr>
              <w:t>Զգեստապահարան` լամինատե, երկդռնանի` բարձրությունը, մի կողմը կախիչով, մյուս կողմը՝ դարակներ, լայնքը և խորությունը համապա- տասխանաբար 210x80x60սմ ±1սմ, հագուստի կախիչների համար նախատեսված ձողով, վերին և ստորին հատվածներում առնվազն 24 սմ բարձրությամբ դարակատեղերով, գույնը շագանակագույն:</w:t>
            </w:r>
          </w:p>
        </w:tc>
        <w:tc>
          <w:tcPr>
            <w:tcW w:w="1143" w:type="dxa"/>
          </w:tcPr>
          <w:p w14:paraId="3B33504B" w14:textId="77777777" w:rsidR="00940156" w:rsidRDefault="00940156">
            <w:pPr>
              <w:pStyle w:val="TableParagraph"/>
            </w:pPr>
          </w:p>
          <w:p w14:paraId="3A9C24C3" w14:textId="77777777" w:rsidR="00940156" w:rsidRDefault="00940156">
            <w:pPr>
              <w:pStyle w:val="TableParagraph"/>
            </w:pPr>
          </w:p>
          <w:p w14:paraId="133B2CAD" w14:textId="77777777" w:rsidR="00940156" w:rsidRDefault="00000000">
            <w:pPr>
              <w:pStyle w:val="TableParagraph"/>
              <w:spacing w:before="140"/>
              <w:ind w:left="311" w:right="310"/>
              <w:jc w:val="center"/>
              <w:rPr>
                <w:sz w:val="21"/>
                <w:szCs w:val="21"/>
              </w:rPr>
            </w:pPr>
            <w:r>
              <w:rPr>
                <w:w w:val="105"/>
                <w:sz w:val="21"/>
                <w:szCs w:val="21"/>
              </w:rPr>
              <w:t>հատ</w:t>
            </w:r>
          </w:p>
        </w:tc>
        <w:tc>
          <w:tcPr>
            <w:tcW w:w="1102" w:type="dxa"/>
          </w:tcPr>
          <w:p w14:paraId="602DA889" w14:textId="77777777" w:rsidR="00940156" w:rsidRDefault="00940156">
            <w:pPr>
              <w:pStyle w:val="TableParagraph"/>
            </w:pPr>
          </w:p>
          <w:p w14:paraId="52A778BE" w14:textId="77777777" w:rsidR="00940156" w:rsidRDefault="00940156">
            <w:pPr>
              <w:pStyle w:val="TableParagraph"/>
            </w:pPr>
          </w:p>
          <w:p w14:paraId="7DCFFD37" w14:textId="77777777" w:rsidR="00940156" w:rsidRDefault="00000000">
            <w:pPr>
              <w:pStyle w:val="TableParagraph"/>
              <w:spacing w:before="140"/>
              <w:ind w:right="424"/>
              <w:jc w:val="right"/>
              <w:rPr>
                <w:sz w:val="21"/>
              </w:rPr>
            </w:pPr>
            <w:r>
              <w:rPr>
                <w:w w:val="105"/>
                <w:sz w:val="21"/>
              </w:rPr>
              <w:t>40</w:t>
            </w:r>
          </w:p>
        </w:tc>
        <w:tc>
          <w:tcPr>
            <w:tcW w:w="1263" w:type="dxa"/>
          </w:tcPr>
          <w:p w14:paraId="2F323246" w14:textId="77777777" w:rsidR="00940156" w:rsidRDefault="00940156">
            <w:pPr>
              <w:pStyle w:val="TableParagraph"/>
            </w:pPr>
          </w:p>
          <w:p w14:paraId="33BF74AF" w14:textId="77777777" w:rsidR="00940156" w:rsidRDefault="00940156">
            <w:pPr>
              <w:pStyle w:val="TableParagraph"/>
            </w:pPr>
          </w:p>
          <w:p w14:paraId="52EC1B77" w14:textId="77777777" w:rsidR="00940156" w:rsidRDefault="00000000">
            <w:pPr>
              <w:pStyle w:val="TableParagraph"/>
              <w:spacing w:before="140"/>
              <w:ind w:left="107" w:right="98"/>
              <w:jc w:val="center"/>
              <w:rPr>
                <w:sz w:val="21"/>
              </w:rPr>
            </w:pPr>
            <w:r>
              <w:rPr>
                <w:w w:val="105"/>
                <w:sz w:val="21"/>
              </w:rPr>
              <w:t>52500.0</w:t>
            </w:r>
          </w:p>
        </w:tc>
        <w:tc>
          <w:tcPr>
            <w:tcW w:w="1633" w:type="dxa"/>
          </w:tcPr>
          <w:p w14:paraId="46E67F6B" w14:textId="77777777" w:rsidR="00940156" w:rsidRDefault="00940156">
            <w:pPr>
              <w:pStyle w:val="TableParagraph"/>
            </w:pPr>
          </w:p>
          <w:p w14:paraId="13B307E3" w14:textId="77777777" w:rsidR="00940156" w:rsidRDefault="00940156">
            <w:pPr>
              <w:pStyle w:val="TableParagraph"/>
            </w:pPr>
          </w:p>
          <w:p w14:paraId="5642450A" w14:textId="77777777" w:rsidR="00940156" w:rsidRDefault="00000000">
            <w:pPr>
              <w:pStyle w:val="TableParagraph"/>
              <w:spacing w:before="140"/>
              <w:ind w:left="228" w:right="220"/>
              <w:jc w:val="center"/>
              <w:rPr>
                <w:sz w:val="21"/>
              </w:rPr>
            </w:pPr>
            <w:r>
              <w:rPr>
                <w:w w:val="105"/>
                <w:sz w:val="21"/>
              </w:rPr>
              <w:t>2100000.0</w:t>
            </w:r>
          </w:p>
        </w:tc>
      </w:tr>
      <w:tr w:rsidR="00940156" w14:paraId="443BCF28" w14:textId="77777777">
        <w:trPr>
          <w:trHeight w:val="837"/>
        </w:trPr>
        <w:tc>
          <w:tcPr>
            <w:tcW w:w="592" w:type="dxa"/>
          </w:tcPr>
          <w:p w14:paraId="31C99E09" w14:textId="77777777" w:rsidR="00940156" w:rsidRDefault="00940156">
            <w:pPr>
              <w:pStyle w:val="TableParagraph"/>
              <w:spacing w:before="6"/>
              <w:rPr>
                <w:sz w:val="26"/>
              </w:rPr>
            </w:pPr>
          </w:p>
          <w:p w14:paraId="1EC097FD" w14:textId="77777777" w:rsidR="00940156" w:rsidRDefault="00000000">
            <w:pPr>
              <w:pStyle w:val="TableParagraph"/>
              <w:ind w:left="237"/>
              <w:rPr>
                <w:sz w:val="21"/>
              </w:rPr>
            </w:pPr>
            <w:r>
              <w:rPr>
                <w:w w:val="109"/>
                <w:sz w:val="21"/>
              </w:rPr>
              <w:t>2</w:t>
            </w:r>
          </w:p>
        </w:tc>
        <w:tc>
          <w:tcPr>
            <w:tcW w:w="2414" w:type="dxa"/>
          </w:tcPr>
          <w:p w14:paraId="5D937AC8" w14:textId="77777777" w:rsidR="00940156" w:rsidRDefault="00000000">
            <w:pPr>
              <w:pStyle w:val="TableParagraph"/>
              <w:spacing w:before="22"/>
              <w:ind w:left="103"/>
              <w:rPr>
                <w:sz w:val="21"/>
                <w:szCs w:val="21"/>
              </w:rPr>
            </w:pPr>
            <w:r>
              <w:rPr>
                <w:w w:val="105"/>
                <w:sz w:val="21"/>
                <w:szCs w:val="21"/>
              </w:rPr>
              <w:t>Խոհանոցի</w:t>
            </w:r>
          </w:p>
          <w:p w14:paraId="7DDA3B7F" w14:textId="77777777" w:rsidR="00940156" w:rsidRDefault="00000000">
            <w:pPr>
              <w:pStyle w:val="TableParagraph"/>
              <w:spacing w:before="1" w:line="280" w:lineRule="atLeast"/>
              <w:ind w:left="103" w:right="145"/>
              <w:rPr>
                <w:sz w:val="21"/>
                <w:szCs w:val="21"/>
              </w:rPr>
            </w:pPr>
            <w:r>
              <w:rPr>
                <w:w w:val="105"/>
                <w:sz w:val="21"/>
                <w:szCs w:val="21"/>
              </w:rPr>
              <w:t>աշխատանքային սեղան` դարակներով</w:t>
            </w:r>
          </w:p>
        </w:tc>
        <w:tc>
          <w:tcPr>
            <w:tcW w:w="7165" w:type="dxa"/>
          </w:tcPr>
          <w:p w14:paraId="3829661B" w14:textId="77777777" w:rsidR="00940156" w:rsidRDefault="00000000">
            <w:pPr>
              <w:pStyle w:val="TableParagraph"/>
              <w:spacing w:before="161"/>
              <w:ind w:left="101"/>
              <w:rPr>
                <w:sz w:val="21"/>
                <w:szCs w:val="21"/>
              </w:rPr>
            </w:pPr>
            <w:r>
              <w:rPr>
                <w:w w:val="105"/>
                <w:sz w:val="21"/>
                <w:szCs w:val="21"/>
              </w:rPr>
              <w:t>սեղանն ամբողջովին չժանգոտվող պողպատից, չափերը` 1900x700x850</w:t>
            </w:r>
          </w:p>
          <w:p w14:paraId="273EF419" w14:textId="77777777" w:rsidR="00940156" w:rsidRDefault="00000000">
            <w:pPr>
              <w:pStyle w:val="TableParagraph"/>
              <w:spacing w:before="39"/>
              <w:ind w:left="101"/>
              <w:rPr>
                <w:sz w:val="21"/>
                <w:szCs w:val="21"/>
              </w:rPr>
            </w:pPr>
            <w:r>
              <w:rPr>
                <w:sz w:val="21"/>
                <w:szCs w:val="21"/>
              </w:rPr>
              <w:t>±1 սմ</w:t>
            </w:r>
          </w:p>
        </w:tc>
        <w:tc>
          <w:tcPr>
            <w:tcW w:w="1143" w:type="dxa"/>
          </w:tcPr>
          <w:p w14:paraId="35273834" w14:textId="77777777" w:rsidR="00940156" w:rsidRDefault="00940156">
            <w:pPr>
              <w:pStyle w:val="TableParagraph"/>
              <w:spacing w:before="3"/>
              <w:rPr>
                <w:sz w:val="26"/>
              </w:rPr>
            </w:pPr>
          </w:p>
          <w:p w14:paraId="3CA3E38E"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765D8F0E" w14:textId="77777777" w:rsidR="00940156" w:rsidRDefault="00940156">
            <w:pPr>
              <w:pStyle w:val="TableParagraph"/>
              <w:spacing w:before="3"/>
              <w:rPr>
                <w:sz w:val="26"/>
              </w:rPr>
            </w:pPr>
          </w:p>
          <w:p w14:paraId="7E460F6F" w14:textId="77777777" w:rsidR="00940156" w:rsidRDefault="00000000">
            <w:pPr>
              <w:pStyle w:val="TableParagraph"/>
              <w:spacing w:before="1"/>
              <w:ind w:left="5"/>
              <w:jc w:val="center"/>
              <w:rPr>
                <w:sz w:val="21"/>
              </w:rPr>
            </w:pPr>
            <w:r>
              <w:rPr>
                <w:w w:val="71"/>
                <w:sz w:val="21"/>
              </w:rPr>
              <w:t>1</w:t>
            </w:r>
          </w:p>
        </w:tc>
        <w:tc>
          <w:tcPr>
            <w:tcW w:w="1263" w:type="dxa"/>
          </w:tcPr>
          <w:p w14:paraId="60CAFF32" w14:textId="77777777" w:rsidR="00940156" w:rsidRDefault="00940156">
            <w:pPr>
              <w:pStyle w:val="TableParagraph"/>
              <w:spacing w:before="3"/>
              <w:rPr>
                <w:sz w:val="26"/>
              </w:rPr>
            </w:pPr>
          </w:p>
          <w:p w14:paraId="66AD1454" w14:textId="77777777" w:rsidR="00940156" w:rsidRDefault="00000000">
            <w:pPr>
              <w:pStyle w:val="TableParagraph"/>
              <w:spacing w:before="1"/>
              <w:ind w:left="105" w:right="98"/>
              <w:jc w:val="center"/>
              <w:rPr>
                <w:sz w:val="21"/>
              </w:rPr>
            </w:pPr>
            <w:r>
              <w:rPr>
                <w:w w:val="105"/>
                <w:sz w:val="21"/>
              </w:rPr>
              <w:t>150000.0</w:t>
            </w:r>
          </w:p>
        </w:tc>
        <w:tc>
          <w:tcPr>
            <w:tcW w:w="1633" w:type="dxa"/>
          </w:tcPr>
          <w:p w14:paraId="18F1BB53" w14:textId="77777777" w:rsidR="00940156" w:rsidRDefault="00940156">
            <w:pPr>
              <w:pStyle w:val="TableParagraph"/>
              <w:spacing w:before="3"/>
              <w:rPr>
                <w:sz w:val="26"/>
              </w:rPr>
            </w:pPr>
          </w:p>
          <w:p w14:paraId="0CAC2CB5" w14:textId="77777777" w:rsidR="00940156" w:rsidRDefault="00000000">
            <w:pPr>
              <w:pStyle w:val="TableParagraph"/>
              <w:spacing w:before="1"/>
              <w:ind w:left="223" w:right="220"/>
              <w:jc w:val="center"/>
              <w:rPr>
                <w:sz w:val="21"/>
              </w:rPr>
            </w:pPr>
            <w:r>
              <w:rPr>
                <w:w w:val="105"/>
                <w:sz w:val="21"/>
              </w:rPr>
              <w:t>150000.0</w:t>
            </w:r>
          </w:p>
        </w:tc>
      </w:tr>
      <w:tr w:rsidR="00940156" w14:paraId="19C518B1" w14:textId="77777777">
        <w:trPr>
          <w:trHeight w:val="2032"/>
        </w:trPr>
        <w:tc>
          <w:tcPr>
            <w:tcW w:w="592" w:type="dxa"/>
          </w:tcPr>
          <w:p w14:paraId="4586FC3C" w14:textId="77777777" w:rsidR="00940156" w:rsidRDefault="00940156">
            <w:pPr>
              <w:pStyle w:val="TableParagraph"/>
            </w:pPr>
          </w:p>
          <w:p w14:paraId="6687674E" w14:textId="77777777" w:rsidR="00940156" w:rsidRDefault="00940156">
            <w:pPr>
              <w:pStyle w:val="TableParagraph"/>
            </w:pPr>
          </w:p>
          <w:p w14:paraId="73930F8C" w14:textId="77777777" w:rsidR="00940156" w:rsidRDefault="00940156">
            <w:pPr>
              <w:pStyle w:val="TableParagraph"/>
            </w:pPr>
          </w:p>
          <w:p w14:paraId="6BC8637F" w14:textId="77777777" w:rsidR="00940156" w:rsidRDefault="00000000">
            <w:pPr>
              <w:pStyle w:val="TableParagraph"/>
              <w:spacing w:before="144"/>
              <w:ind w:left="237"/>
              <w:rPr>
                <w:sz w:val="21"/>
              </w:rPr>
            </w:pPr>
            <w:r>
              <w:rPr>
                <w:w w:val="111"/>
                <w:sz w:val="21"/>
              </w:rPr>
              <w:t>3</w:t>
            </w:r>
          </w:p>
        </w:tc>
        <w:tc>
          <w:tcPr>
            <w:tcW w:w="2414" w:type="dxa"/>
          </w:tcPr>
          <w:p w14:paraId="019DDFE0" w14:textId="77777777" w:rsidR="00940156" w:rsidRDefault="00940156">
            <w:pPr>
              <w:pStyle w:val="TableParagraph"/>
            </w:pPr>
          </w:p>
          <w:p w14:paraId="20A234AC" w14:textId="77777777" w:rsidR="00940156" w:rsidRDefault="00940156">
            <w:pPr>
              <w:pStyle w:val="TableParagraph"/>
            </w:pPr>
          </w:p>
          <w:p w14:paraId="09CB68FB" w14:textId="77777777" w:rsidR="00940156" w:rsidRDefault="00940156">
            <w:pPr>
              <w:pStyle w:val="TableParagraph"/>
            </w:pPr>
          </w:p>
          <w:p w14:paraId="5B871087" w14:textId="77777777" w:rsidR="00940156" w:rsidRDefault="00000000">
            <w:pPr>
              <w:pStyle w:val="TableParagraph"/>
              <w:spacing w:before="141"/>
              <w:ind w:left="103"/>
              <w:rPr>
                <w:sz w:val="21"/>
                <w:szCs w:val="21"/>
              </w:rPr>
            </w:pPr>
            <w:r>
              <w:rPr>
                <w:w w:val="105"/>
                <w:sz w:val="21"/>
                <w:szCs w:val="21"/>
              </w:rPr>
              <w:t>Գրապահարան</w:t>
            </w:r>
          </w:p>
        </w:tc>
        <w:tc>
          <w:tcPr>
            <w:tcW w:w="7165" w:type="dxa"/>
          </w:tcPr>
          <w:p w14:paraId="6791FB19" w14:textId="77777777" w:rsidR="00940156" w:rsidRDefault="00000000">
            <w:pPr>
              <w:pStyle w:val="TableParagraph"/>
              <w:spacing w:before="63" w:line="278" w:lineRule="auto"/>
              <w:ind w:left="101" w:right="411"/>
              <w:rPr>
                <w:sz w:val="21"/>
                <w:szCs w:val="21"/>
              </w:rPr>
            </w:pPr>
            <w:r>
              <w:rPr>
                <w:w w:val="105"/>
                <w:sz w:val="21"/>
                <w:szCs w:val="21"/>
              </w:rPr>
              <w:t>Լամինատե, բարձրությունը, լայնքը և խորությունը համապատասխանաբար 210x80 x35 սմ ±1 , վերին հատվածը` լամինատե շրջանակով ապակե դռներով` նախատեսված գրասենյակային թղթապանակների համար, 4 հարկանի, ամեն հարկը 33 սմ ոչ պակաս բարձրությամբ; պահարանի ներքևի հատվածը` լամինատե դռներով և երկու հարկանի դարակներով:</w:t>
            </w:r>
          </w:p>
          <w:p w14:paraId="665ACD64" w14:textId="77777777" w:rsidR="00940156" w:rsidRDefault="00000000">
            <w:pPr>
              <w:pStyle w:val="TableParagraph"/>
              <w:spacing w:line="238" w:lineRule="exact"/>
              <w:ind w:left="101"/>
              <w:rPr>
                <w:sz w:val="21"/>
                <w:szCs w:val="21"/>
              </w:rPr>
            </w:pPr>
            <w:r>
              <w:rPr>
                <w:w w:val="105"/>
                <w:sz w:val="21"/>
                <w:szCs w:val="21"/>
              </w:rPr>
              <w:t>Գույնը` բաց շագանակագույն</w:t>
            </w:r>
          </w:p>
        </w:tc>
        <w:tc>
          <w:tcPr>
            <w:tcW w:w="1143" w:type="dxa"/>
          </w:tcPr>
          <w:p w14:paraId="448650F7" w14:textId="77777777" w:rsidR="00940156" w:rsidRDefault="00940156">
            <w:pPr>
              <w:pStyle w:val="TableParagraph"/>
            </w:pPr>
          </w:p>
          <w:p w14:paraId="6FDCF330" w14:textId="77777777" w:rsidR="00940156" w:rsidRDefault="00940156">
            <w:pPr>
              <w:pStyle w:val="TableParagraph"/>
            </w:pPr>
          </w:p>
          <w:p w14:paraId="0A6A6204" w14:textId="77777777" w:rsidR="00940156" w:rsidRDefault="00940156">
            <w:pPr>
              <w:pStyle w:val="TableParagraph"/>
            </w:pPr>
          </w:p>
          <w:p w14:paraId="2E3EE462" w14:textId="77777777" w:rsidR="00940156" w:rsidRDefault="00000000">
            <w:pPr>
              <w:pStyle w:val="TableParagraph"/>
              <w:spacing w:before="141"/>
              <w:ind w:left="311" w:right="310"/>
              <w:jc w:val="center"/>
              <w:rPr>
                <w:sz w:val="21"/>
                <w:szCs w:val="21"/>
              </w:rPr>
            </w:pPr>
            <w:r>
              <w:rPr>
                <w:w w:val="105"/>
                <w:sz w:val="21"/>
                <w:szCs w:val="21"/>
              </w:rPr>
              <w:t>հատ</w:t>
            </w:r>
          </w:p>
        </w:tc>
        <w:tc>
          <w:tcPr>
            <w:tcW w:w="1102" w:type="dxa"/>
          </w:tcPr>
          <w:p w14:paraId="3DCC4E88" w14:textId="77777777" w:rsidR="00940156" w:rsidRDefault="00940156">
            <w:pPr>
              <w:pStyle w:val="TableParagraph"/>
            </w:pPr>
          </w:p>
          <w:p w14:paraId="61ED8375" w14:textId="77777777" w:rsidR="00940156" w:rsidRDefault="00940156">
            <w:pPr>
              <w:pStyle w:val="TableParagraph"/>
            </w:pPr>
          </w:p>
          <w:p w14:paraId="6FD9075A" w14:textId="77777777" w:rsidR="00940156" w:rsidRDefault="00940156">
            <w:pPr>
              <w:pStyle w:val="TableParagraph"/>
            </w:pPr>
          </w:p>
          <w:p w14:paraId="73FBFE74" w14:textId="77777777" w:rsidR="00940156" w:rsidRDefault="00000000">
            <w:pPr>
              <w:pStyle w:val="TableParagraph"/>
              <w:spacing w:before="141"/>
              <w:ind w:right="429"/>
              <w:jc w:val="right"/>
              <w:rPr>
                <w:sz w:val="21"/>
              </w:rPr>
            </w:pPr>
            <w:r>
              <w:rPr>
                <w:w w:val="105"/>
                <w:sz w:val="21"/>
              </w:rPr>
              <w:t>20</w:t>
            </w:r>
          </w:p>
        </w:tc>
        <w:tc>
          <w:tcPr>
            <w:tcW w:w="1263" w:type="dxa"/>
          </w:tcPr>
          <w:p w14:paraId="255DA499" w14:textId="77777777" w:rsidR="00940156" w:rsidRDefault="00940156">
            <w:pPr>
              <w:pStyle w:val="TableParagraph"/>
            </w:pPr>
          </w:p>
          <w:p w14:paraId="1480502F" w14:textId="77777777" w:rsidR="00940156" w:rsidRDefault="00940156">
            <w:pPr>
              <w:pStyle w:val="TableParagraph"/>
            </w:pPr>
          </w:p>
          <w:p w14:paraId="1990E34F" w14:textId="77777777" w:rsidR="00940156" w:rsidRDefault="00940156">
            <w:pPr>
              <w:pStyle w:val="TableParagraph"/>
            </w:pPr>
          </w:p>
          <w:p w14:paraId="666D0512" w14:textId="77777777" w:rsidR="00940156" w:rsidRDefault="00000000">
            <w:pPr>
              <w:pStyle w:val="TableParagraph"/>
              <w:spacing w:before="141"/>
              <w:ind w:left="106" w:right="98"/>
              <w:jc w:val="center"/>
              <w:rPr>
                <w:sz w:val="21"/>
              </w:rPr>
            </w:pPr>
            <w:r>
              <w:rPr>
                <w:w w:val="110"/>
                <w:sz w:val="21"/>
              </w:rPr>
              <w:t>48480.0</w:t>
            </w:r>
          </w:p>
        </w:tc>
        <w:tc>
          <w:tcPr>
            <w:tcW w:w="1633" w:type="dxa"/>
          </w:tcPr>
          <w:p w14:paraId="7F68664A" w14:textId="77777777" w:rsidR="00940156" w:rsidRDefault="00940156">
            <w:pPr>
              <w:pStyle w:val="TableParagraph"/>
            </w:pPr>
          </w:p>
          <w:p w14:paraId="63293485" w14:textId="77777777" w:rsidR="00940156" w:rsidRDefault="00940156">
            <w:pPr>
              <w:pStyle w:val="TableParagraph"/>
            </w:pPr>
          </w:p>
          <w:p w14:paraId="3ED0B419" w14:textId="77777777" w:rsidR="00940156" w:rsidRDefault="00940156">
            <w:pPr>
              <w:pStyle w:val="TableParagraph"/>
            </w:pPr>
          </w:p>
          <w:p w14:paraId="6799FE7E" w14:textId="77777777" w:rsidR="00940156" w:rsidRDefault="00000000">
            <w:pPr>
              <w:pStyle w:val="TableParagraph"/>
              <w:spacing w:before="141"/>
              <w:ind w:left="224" w:right="220"/>
              <w:jc w:val="center"/>
              <w:rPr>
                <w:sz w:val="21"/>
              </w:rPr>
            </w:pPr>
            <w:r>
              <w:rPr>
                <w:w w:val="110"/>
                <w:sz w:val="21"/>
              </w:rPr>
              <w:t>969600.0</w:t>
            </w:r>
          </w:p>
        </w:tc>
      </w:tr>
      <w:tr w:rsidR="00940156" w14:paraId="00F90F7D" w14:textId="77777777">
        <w:trPr>
          <w:trHeight w:val="839"/>
        </w:trPr>
        <w:tc>
          <w:tcPr>
            <w:tcW w:w="592" w:type="dxa"/>
          </w:tcPr>
          <w:p w14:paraId="39510DE0" w14:textId="77777777" w:rsidR="00940156" w:rsidRDefault="00940156">
            <w:pPr>
              <w:pStyle w:val="TableParagraph"/>
              <w:spacing w:before="8"/>
              <w:rPr>
                <w:sz w:val="26"/>
              </w:rPr>
            </w:pPr>
          </w:p>
          <w:p w14:paraId="758E2077" w14:textId="77777777" w:rsidR="00940156" w:rsidRDefault="00000000">
            <w:pPr>
              <w:pStyle w:val="TableParagraph"/>
              <w:ind w:left="237"/>
              <w:rPr>
                <w:sz w:val="21"/>
              </w:rPr>
            </w:pPr>
            <w:r>
              <w:rPr>
                <w:w w:val="113"/>
                <w:sz w:val="21"/>
              </w:rPr>
              <w:t>4</w:t>
            </w:r>
          </w:p>
        </w:tc>
        <w:tc>
          <w:tcPr>
            <w:tcW w:w="2414" w:type="dxa"/>
          </w:tcPr>
          <w:p w14:paraId="68806A1E" w14:textId="77777777" w:rsidR="00940156" w:rsidRDefault="00000000">
            <w:pPr>
              <w:pStyle w:val="TableParagraph"/>
              <w:spacing w:before="163" w:line="276" w:lineRule="auto"/>
              <w:ind w:left="103" w:right="145"/>
              <w:rPr>
                <w:sz w:val="21"/>
                <w:szCs w:val="21"/>
              </w:rPr>
            </w:pPr>
            <w:r>
              <w:rPr>
                <w:w w:val="105"/>
                <w:sz w:val="21"/>
                <w:szCs w:val="21"/>
              </w:rPr>
              <w:t>Շարժական դարակաշար</w:t>
            </w:r>
          </w:p>
        </w:tc>
        <w:tc>
          <w:tcPr>
            <w:tcW w:w="7165" w:type="dxa"/>
          </w:tcPr>
          <w:p w14:paraId="2173E887" w14:textId="77777777" w:rsidR="00940156" w:rsidRDefault="00000000">
            <w:pPr>
              <w:pStyle w:val="TableParagraph"/>
              <w:spacing w:before="24" w:line="276" w:lineRule="auto"/>
              <w:ind w:left="101"/>
              <w:rPr>
                <w:sz w:val="21"/>
                <w:szCs w:val="21"/>
              </w:rPr>
            </w:pPr>
            <w:r>
              <w:rPr>
                <w:w w:val="105"/>
                <w:sz w:val="21"/>
                <w:szCs w:val="21"/>
              </w:rPr>
              <w:t>100 x 60սմ ±1 սմ չափերով, 18մմ հաստությամբ, լամինատից, վերևի մասում՝ հոլովակով շարժական դարակ անիվներով, ներքևում դռնով</w:t>
            </w:r>
          </w:p>
          <w:p w14:paraId="76AC3E88" w14:textId="77777777" w:rsidR="00940156" w:rsidRDefault="00000000">
            <w:pPr>
              <w:pStyle w:val="TableParagraph"/>
              <w:spacing w:before="4" w:line="236" w:lineRule="exact"/>
              <w:ind w:left="101"/>
              <w:rPr>
                <w:sz w:val="21"/>
                <w:szCs w:val="21"/>
              </w:rPr>
            </w:pPr>
            <w:r>
              <w:rPr>
                <w:w w:val="105"/>
                <w:sz w:val="21"/>
                <w:szCs w:val="21"/>
              </w:rPr>
              <w:t>դարակ առանց միջադիրի</w:t>
            </w:r>
          </w:p>
        </w:tc>
        <w:tc>
          <w:tcPr>
            <w:tcW w:w="1143" w:type="dxa"/>
          </w:tcPr>
          <w:p w14:paraId="48E7F026" w14:textId="77777777" w:rsidR="00940156" w:rsidRDefault="00940156">
            <w:pPr>
              <w:pStyle w:val="TableParagraph"/>
              <w:spacing w:before="3"/>
              <w:rPr>
                <w:sz w:val="26"/>
              </w:rPr>
            </w:pPr>
          </w:p>
          <w:p w14:paraId="04F4CEAE"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3EA999C4" w14:textId="77777777" w:rsidR="00940156" w:rsidRDefault="00940156">
            <w:pPr>
              <w:pStyle w:val="TableParagraph"/>
              <w:spacing w:before="3"/>
              <w:rPr>
                <w:sz w:val="26"/>
              </w:rPr>
            </w:pPr>
          </w:p>
          <w:p w14:paraId="0B7CC2A8" w14:textId="77777777" w:rsidR="00940156" w:rsidRDefault="00000000">
            <w:pPr>
              <w:pStyle w:val="TableParagraph"/>
              <w:spacing w:before="1"/>
              <w:ind w:right="429"/>
              <w:jc w:val="right"/>
              <w:rPr>
                <w:sz w:val="21"/>
              </w:rPr>
            </w:pPr>
            <w:r>
              <w:rPr>
                <w:w w:val="105"/>
                <w:sz w:val="21"/>
              </w:rPr>
              <w:t>30</w:t>
            </w:r>
          </w:p>
        </w:tc>
        <w:tc>
          <w:tcPr>
            <w:tcW w:w="1263" w:type="dxa"/>
          </w:tcPr>
          <w:p w14:paraId="4C446153" w14:textId="77777777" w:rsidR="00940156" w:rsidRDefault="00940156">
            <w:pPr>
              <w:pStyle w:val="TableParagraph"/>
              <w:spacing w:before="3"/>
              <w:rPr>
                <w:sz w:val="26"/>
              </w:rPr>
            </w:pPr>
          </w:p>
          <w:p w14:paraId="76569320" w14:textId="77777777" w:rsidR="00940156" w:rsidRDefault="00000000">
            <w:pPr>
              <w:pStyle w:val="TableParagraph"/>
              <w:spacing w:before="1"/>
              <w:ind w:left="104" w:right="98"/>
              <w:jc w:val="center"/>
              <w:rPr>
                <w:sz w:val="21"/>
              </w:rPr>
            </w:pPr>
            <w:r>
              <w:rPr>
                <w:w w:val="105"/>
                <w:sz w:val="21"/>
              </w:rPr>
              <w:t>36000.0</w:t>
            </w:r>
          </w:p>
        </w:tc>
        <w:tc>
          <w:tcPr>
            <w:tcW w:w="1633" w:type="dxa"/>
          </w:tcPr>
          <w:p w14:paraId="72573AFE" w14:textId="77777777" w:rsidR="00940156" w:rsidRDefault="00940156">
            <w:pPr>
              <w:pStyle w:val="TableParagraph"/>
              <w:spacing w:before="3"/>
              <w:rPr>
                <w:sz w:val="26"/>
              </w:rPr>
            </w:pPr>
          </w:p>
          <w:p w14:paraId="177F1298" w14:textId="77777777" w:rsidR="00940156" w:rsidRDefault="00000000">
            <w:pPr>
              <w:pStyle w:val="TableParagraph"/>
              <w:spacing w:before="1"/>
              <w:ind w:left="227" w:right="220"/>
              <w:jc w:val="center"/>
              <w:rPr>
                <w:sz w:val="21"/>
              </w:rPr>
            </w:pPr>
            <w:r>
              <w:rPr>
                <w:w w:val="105"/>
                <w:sz w:val="21"/>
              </w:rPr>
              <w:t>1080000.0</w:t>
            </w:r>
          </w:p>
        </w:tc>
      </w:tr>
      <w:tr w:rsidR="00940156" w14:paraId="7B8A7FE4" w14:textId="77777777">
        <w:trPr>
          <w:trHeight w:val="647"/>
        </w:trPr>
        <w:tc>
          <w:tcPr>
            <w:tcW w:w="592" w:type="dxa"/>
          </w:tcPr>
          <w:p w14:paraId="6DD3DFB6" w14:textId="77777777" w:rsidR="00940156" w:rsidRDefault="00940156">
            <w:pPr>
              <w:pStyle w:val="TableParagraph"/>
              <w:spacing w:before="4"/>
              <w:rPr>
                <w:sz w:val="18"/>
              </w:rPr>
            </w:pPr>
          </w:p>
          <w:p w14:paraId="743A36E3" w14:textId="77777777" w:rsidR="00940156" w:rsidRDefault="00000000">
            <w:pPr>
              <w:pStyle w:val="TableParagraph"/>
              <w:ind w:left="239"/>
              <w:rPr>
                <w:sz w:val="21"/>
              </w:rPr>
            </w:pPr>
            <w:r>
              <w:rPr>
                <w:w w:val="109"/>
                <w:sz w:val="21"/>
              </w:rPr>
              <w:t>5</w:t>
            </w:r>
          </w:p>
        </w:tc>
        <w:tc>
          <w:tcPr>
            <w:tcW w:w="2414" w:type="dxa"/>
          </w:tcPr>
          <w:p w14:paraId="78588BE3" w14:textId="77777777" w:rsidR="00940156" w:rsidRDefault="00940156">
            <w:pPr>
              <w:pStyle w:val="TableParagraph"/>
              <w:spacing w:before="2"/>
              <w:rPr>
                <w:sz w:val="18"/>
              </w:rPr>
            </w:pPr>
          </w:p>
          <w:p w14:paraId="77FB732E" w14:textId="77777777" w:rsidR="00940156" w:rsidRDefault="00000000">
            <w:pPr>
              <w:pStyle w:val="TableParagraph"/>
              <w:ind w:left="103"/>
              <w:rPr>
                <w:sz w:val="21"/>
                <w:szCs w:val="21"/>
              </w:rPr>
            </w:pPr>
            <w:r>
              <w:rPr>
                <w:w w:val="105"/>
                <w:sz w:val="21"/>
                <w:szCs w:val="21"/>
              </w:rPr>
              <w:t>Կոշիկի պահարան</w:t>
            </w:r>
          </w:p>
        </w:tc>
        <w:tc>
          <w:tcPr>
            <w:tcW w:w="7165" w:type="dxa"/>
          </w:tcPr>
          <w:p w14:paraId="047EA553" w14:textId="77777777" w:rsidR="00940156" w:rsidRDefault="00940156">
            <w:pPr>
              <w:pStyle w:val="TableParagraph"/>
              <w:spacing w:before="2"/>
              <w:rPr>
                <w:sz w:val="18"/>
              </w:rPr>
            </w:pPr>
          </w:p>
          <w:p w14:paraId="09990D24" w14:textId="77777777" w:rsidR="00940156" w:rsidRDefault="00000000">
            <w:pPr>
              <w:pStyle w:val="TableParagraph"/>
              <w:ind w:left="103"/>
              <w:rPr>
                <w:sz w:val="21"/>
                <w:szCs w:val="21"/>
              </w:rPr>
            </w:pPr>
            <w:r>
              <w:rPr>
                <w:w w:val="105"/>
                <w:sz w:val="21"/>
                <w:szCs w:val="21"/>
              </w:rPr>
              <w:t>100/45/100 սմ, դարակներով, լամինացված ԴՍՊ</w:t>
            </w:r>
          </w:p>
        </w:tc>
        <w:tc>
          <w:tcPr>
            <w:tcW w:w="1143" w:type="dxa"/>
          </w:tcPr>
          <w:p w14:paraId="4F99C318" w14:textId="77777777" w:rsidR="00940156" w:rsidRDefault="00940156">
            <w:pPr>
              <w:pStyle w:val="TableParagraph"/>
              <w:spacing w:before="2"/>
              <w:rPr>
                <w:sz w:val="18"/>
              </w:rPr>
            </w:pPr>
          </w:p>
          <w:p w14:paraId="58DE3F37" w14:textId="77777777" w:rsidR="00940156" w:rsidRDefault="00000000">
            <w:pPr>
              <w:pStyle w:val="TableParagraph"/>
              <w:ind w:left="318" w:right="304"/>
              <w:jc w:val="center"/>
              <w:rPr>
                <w:sz w:val="21"/>
                <w:szCs w:val="21"/>
              </w:rPr>
            </w:pPr>
            <w:r>
              <w:rPr>
                <w:w w:val="105"/>
                <w:sz w:val="21"/>
                <w:szCs w:val="21"/>
              </w:rPr>
              <w:t>հատ</w:t>
            </w:r>
          </w:p>
        </w:tc>
        <w:tc>
          <w:tcPr>
            <w:tcW w:w="1102" w:type="dxa"/>
          </w:tcPr>
          <w:p w14:paraId="612C1677" w14:textId="77777777" w:rsidR="00940156" w:rsidRDefault="00940156">
            <w:pPr>
              <w:pStyle w:val="TableParagraph"/>
              <w:spacing w:before="2"/>
              <w:rPr>
                <w:sz w:val="18"/>
              </w:rPr>
            </w:pPr>
          </w:p>
          <w:p w14:paraId="7366CC3D" w14:textId="77777777" w:rsidR="00940156" w:rsidRDefault="00000000">
            <w:pPr>
              <w:pStyle w:val="TableParagraph"/>
              <w:ind w:right="478"/>
              <w:jc w:val="right"/>
              <w:rPr>
                <w:sz w:val="21"/>
              </w:rPr>
            </w:pPr>
            <w:r>
              <w:rPr>
                <w:w w:val="110"/>
                <w:sz w:val="21"/>
              </w:rPr>
              <w:t>8</w:t>
            </w:r>
          </w:p>
        </w:tc>
        <w:tc>
          <w:tcPr>
            <w:tcW w:w="1263" w:type="dxa"/>
          </w:tcPr>
          <w:p w14:paraId="49B62769" w14:textId="77777777" w:rsidR="00940156" w:rsidRDefault="00940156">
            <w:pPr>
              <w:pStyle w:val="TableParagraph"/>
              <w:spacing w:before="2"/>
              <w:rPr>
                <w:sz w:val="18"/>
              </w:rPr>
            </w:pPr>
          </w:p>
          <w:p w14:paraId="6C12CCAC" w14:textId="77777777" w:rsidR="00940156" w:rsidRDefault="00000000">
            <w:pPr>
              <w:pStyle w:val="TableParagraph"/>
              <w:ind w:left="110" w:right="90"/>
              <w:jc w:val="center"/>
              <w:rPr>
                <w:sz w:val="21"/>
              </w:rPr>
            </w:pPr>
            <w:r>
              <w:rPr>
                <w:w w:val="105"/>
                <w:sz w:val="21"/>
              </w:rPr>
              <w:t>30000.0</w:t>
            </w:r>
          </w:p>
        </w:tc>
        <w:tc>
          <w:tcPr>
            <w:tcW w:w="1633" w:type="dxa"/>
          </w:tcPr>
          <w:p w14:paraId="2842C10C" w14:textId="77777777" w:rsidR="00940156" w:rsidRDefault="00940156">
            <w:pPr>
              <w:pStyle w:val="TableParagraph"/>
              <w:spacing w:before="2"/>
              <w:rPr>
                <w:sz w:val="18"/>
              </w:rPr>
            </w:pPr>
          </w:p>
          <w:p w14:paraId="23F4A5D4" w14:textId="77777777" w:rsidR="00940156" w:rsidRDefault="00000000">
            <w:pPr>
              <w:pStyle w:val="TableParagraph"/>
              <w:ind w:left="228" w:right="206"/>
              <w:jc w:val="center"/>
              <w:rPr>
                <w:sz w:val="21"/>
              </w:rPr>
            </w:pPr>
            <w:r>
              <w:rPr>
                <w:w w:val="105"/>
                <w:sz w:val="21"/>
              </w:rPr>
              <w:t>240000.0</w:t>
            </w:r>
          </w:p>
        </w:tc>
      </w:tr>
      <w:tr w:rsidR="00940156" w14:paraId="0FDB3876" w14:textId="77777777">
        <w:trPr>
          <w:trHeight w:val="1956"/>
        </w:trPr>
        <w:tc>
          <w:tcPr>
            <w:tcW w:w="592" w:type="dxa"/>
          </w:tcPr>
          <w:p w14:paraId="0B5951C8" w14:textId="77777777" w:rsidR="00940156" w:rsidRDefault="00940156">
            <w:pPr>
              <w:pStyle w:val="TableParagraph"/>
            </w:pPr>
          </w:p>
          <w:p w14:paraId="7CA3142F" w14:textId="77777777" w:rsidR="00940156" w:rsidRDefault="00940156">
            <w:pPr>
              <w:pStyle w:val="TableParagraph"/>
            </w:pPr>
          </w:p>
          <w:p w14:paraId="174A4790" w14:textId="77777777" w:rsidR="00940156" w:rsidRDefault="00940156">
            <w:pPr>
              <w:pStyle w:val="TableParagraph"/>
              <w:spacing w:before="4"/>
              <w:rPr>
                <w:sz w:val="31"/>
              </w:rPr>
            </w:pPr>
          </w:p>
          <w:p w14:paraId="17A815CA" w14:textId="77777777" w:rsidR="00940156" w:rsidRDefault="00000000">
            <w:pPr>
              <w:pStyle w:val="TableParagraph"/>
              <w:ind w:left="232"/>
              <w:rPr>
                <w:sz w:val="21"/>
              </w:rPr>
            </w:pPr>
            <w:r>
              <w:rPr>
                <w:w w:val="121"/>
                <w:sz w:val="21"/>
              </w:rPr>
              <w:t>6</w:t>
            </w:r>
          </w:p>
        </w:tc>
        <w:tc>
          <w:tcPr>
            <w:tcW w:w="2414" w:type="dxa"/>
          </w:tcPr>
          <w:p w14:paraId="26589BE2" w14:textId="77777777" w:rsidR="00940156" w:rsidRDefault="00940156">
            <w:pPr>
              <w:pStyle w:val="TableParagraph"/>
            </w:pPr>
          </w:p>
          <w:p w14:paraId="3060FB1A" w14:textId="77777777" w:rsidR="00940156" w:rsidRDefault="00940156">
            <w:pPr>
              <w:pStyle w:val="TableParagraph"/>
            </w:pPr>
          </w:p>
          <w:p w14:paraId="138DF1A9" w14:textId="77777777" w:rsidR="00940156" w:rsidRDefault="00940156">
            <w:pPr>
              <w:pStyle w:val="TableParagraph"/>
              <w:spacing w:before="11"/>
              <w:rPr>
                <w:sz w:val="30"/>
              </w:rPr>
            </w:pPr>
          </w:p>
          <w:p w14:paraId="477C925F" w14:textId="77777777" w:rsidR="00940156" w:rsidRDefault="00000000">
            <w:pPr>
              <w:pStyle w:val="TableParagraph"/>
              <w:ind w:left="103"/>
              <w:rPr>
                <w:sz w:val="21"/>
                <w:szCs w:val="21"/>
              </w:rPr>
            </w:pPr>
            <w:r>
              <w:rPr>
                <w:w w:val="105"/>
                <w:sz w:val="21"/>
                <w:szCs w:val="21"/>
              </w:rPr>
              <w:t>Գրասեղան</w:t>
            </w:r>
          </w:p>
        </w:tc>
        <w:tc>
          <w:tcPr>
            <w:tcW w:w="7165" w:type="dxa"/>
          </w:tcPr>
          <w:p w14:paraId="11082646" w14:textId="77777777" w:rsidR="00940156" w:rsidRDefault="00000000">
            <w:pPr>
              <w:pStyle w:val="TableParagraph"/>
              <w:spacing w:before="22" w:line="278" w:lineRule="auto"/>
              <w:ind w:left="101" w:right="411"/>
              <w:rPr>
                <w:sz w:val="21"/>
                <w:szCs w:val="21"/>
              </w:rPr>
            </w:pPr>
            <w:r>
              <w:rPr>
                <w:sz w:val="21"/>
                <w:szCs w:val="21"/>
              </w:rPr>
              <w:t>Համակարգչային սեղան՝ լամինատապատ, աջ կողմում` շարժական դարակ 3-4 հարկանի` հոլովակների վրա, ձախից` 1 դարակ վերևի մասում՝ հոլովակների վրա, և մեկ դռնով բացվող դարակ՝ առանց միջադիրի, միջնամասում շարժական դարակ ստեղնաշարի համար: Գրասեղանի երկարությունը, լայնքը և բարձրությունը համապատասխանաբար 160x70x75սմ ±1 սմ։ Գույնը՝ բաց</w:t>
            </w:r>
          </w:p>
          <w:p w14:paraId="00B10428" w14:textId="77777777" w:rsidR="00940156" w:rsidRDefault="00000000">
            <w:pPr>
              <w:pStyle w:val="TableParagraph"/>
              <w:spacing w:line="234" w:lineRule="exact"/>
              <w:ind w:left="101"/>
              <w:rPr>
                <w:sz w:val="21"/>
                <w:szCs w:val="21"/>
              </w:rPr>
            </w:pPr>
            <w:r>
              <w:rPr>
                <w:w w:val="105"/>
                <w:sz w:val="21"/>
                <w:szCs w:val="21"/>
              </w:rPr>
              <w:t>շագանակագույն</w:t>
            </w:r>
          </w:p>
        </w:tc>
        <w:tc>
          <w:tcPr>
            <w:tcW w:w="1143" w:type="dxa"/>
          </w:tcPr>
          <w:p w14:paraId="21F912E7" w14:textId="77777777" w:rsidR="00940156" w:rsidRDefault="00940156">
            <w:pPr>
              <w:pStyle w:val="TableParagraph"/>
            </w:pPr>
          </w:p>
          <w:p w14:paraId="6B56ED60" w14:textId="77777777" w:rsidR="00940156" w:rsidRDefault="00940156">
            <w:pPr>
              <w:pStyle w:val="TableParagraph"/>
            </w:pPr>
          </w:p>
          <w:p w14:paraId="00DD6FD5" w14:textId="77777777" w:rsidR="00940156" w:rsidRDefault="00940156">
            <w:pPr>
              <w:pStyle w:val="TableParagraph"/>
              <w:spacing w:before="11"/>
              <w:rPr>
                <w:sz w:val="30"/>
              </w:rPr>
            </w:pPr>
          </w:p>
          <w:p w14:paraId="4A17E21F"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114A8B65" w14:textId="77777777" w:rsidR="00940156" w:rsidRDefault="00940156">
            <w:pPr>
              <w:pStyle w:val="TableParagraph"/>
            </w:pPr>
          </w:p>
          <w:p w14:paraId="73D24F3F" w14:textId="77777777" w:rsidR="00940156" w:rsidRDefault="00940156">
            <w:pPr>
              <w:pStyle w:val="TableParagraph"/>
            </w:pPr>
          </w:p>
          <w:p w14:paraId="66370E82" w14:textId="77777777" w:rsidR="00940156" w:rsidRDefault="00940156">
            <w:pPr>
              <w:pStyle w:val="TableParagraph"/>
              <w:spacing w:before="11"/>
              <w:rPr>
                <w:sz w:val="30"/>
              </w:rPr>
            </w:pPr>
          </w:p>
          <w:p w14:paraId="69347D59" w14:textId="77777777" w:rsidR="00940156" w:rsidRDefault="00000000">
            <w:pPr>
              <w:pStyle w:val="TableParagraph"/>
              <w:ind w:right="487"/>
              <w:jc w:val="right"/>
              <w:rPr>
                <w:sz w:val="21"/>
              </w:rPr>
            </w:pPr>
            <w:r>
              <w:rPr>
                <w:w w:val="102"/>
                <w:sz w:val="21"/>
              </w:rPr>
              <w:t>5</w:t>
            </w:r>
          </w:p>
        </w:tc>
        <w:tc>
          <w:tcPr>
            <w:tcW w:w="1263" w:type="dxa"/>
          </w:tcPr>
          <w:p w14:paraId="1DB99D4B" w14:textId="77777777" w:rsidR="00940156" w:rsidRDefault="00940156">
            <w:pPr>
              <w:pStyle w:val="TableParagraph"/>
            </w:pPr>
          </w:p>
          <w:p w14:paraId="74D4178A" w14:textId="77777777" w:rsidR="00940156" w:rsidRDefault="00940156">
            <w:pPr>
              <w:pStyle w:val="TableParagraph"/>
            </w:pPr>
          </w:p>
          <w:p w14:paraId="07980C69" w14:textId="77777777" w:rsidR="00940156" w:rsidRDefault="00940156">
            <w:pPr>
              <w:pStyle w:val="TableParagraph"/>
              <w:spacing w:before="11"/>
              <w:rPr>
                <w:sz w:val="30"/>
              </w:rPr>
            </w:pPr>
          </w:p>
          <w:p w14:paraId="6F20D49C" w14:textId="77777777" w:rsidR="00940156" w:rsidRDefault="00000000">
            <w:pPr>
              <w:pStyle w:val="TableParagraph"/>
              <w:ind w:left="110" w:right="98"/>
              <w:jc w:val="center"/>
              <w:rPr>
                <w:sz w:val="21"/>
              </w:rPr>
            </w:pPr>
            <w:r>
              <w:rPr>
                <w:w w:val="105"/>
                <w:sz w:val="21"/>
              </w:rPr>
              <w:t>37980.0</w:t>
            </w:r>
          </w:p>
        </w:tc>
        <w:tc>
          <w:tcPr>
            <w:tcW w:w="1633" w:type="dxa"/>
          </w:tcPr>
          <w:p w14:paraId="598954EA" w14:textId="77777777" w:rsidR="00940156" w:rsidRDefault="00940156">
            <w:pPr>
              <w:pStyle w:val="TableParagraph"/>
            </w:pPr>
          </w:p>
          <w:p w14:paraId="048B72BF" w14:textId="77777777" w:rsidR="00940156" w:rsidRDefault="00940156">
            <w:pPr>
              <w:pStyle w:val="TableParagraph"/>
            </w:pPr>
          </w:p>
          <w:p w14:paraId="74BDC5C7" w14:textId="77777777" w:rsidR="00940156" w:rsidRDefault="00940156">
            <w:pPr>
              <w:pStyle w:val="TableParagraph"/>
              <w:spacing w:before="11"/>
              <w:rPr>
                <w:sz w:val="30"/>
              </w:rPr>
            </w:pPr>
          </w:p>
          <w:p w14:paraId="2F594C92" w14:textId="77777777" w:rsidR="00940156" w:rsidRDefault="00000000">
            <w:pPr>
              <w:pStyle w:val="TableParagraph"/>
              <w:ind w:left="223" w:right="220"/>
              <w:jc w:val="center"/>
              <w:rPr>
                <w:sz w:val="21"/>
              </w:rPr>
            </w:pPr>
            <w:r>
              <w:rPr>
                <w:w w:val="105"/>
                <w:sz w:val="21"/>
              </w:rPr>
              <w:t>189900.0</w:t>
            </w:r>
          </w:p>
        </w:tc>
      </w:tr>
    </w:tbl>
    <w:p w14:paraId="6811BBEA" w14:textId="77777777" w:rsidR="00940156" w:rsidRDefault="00940156">
      <w:pPr>
        <w:jc w:val="center"/>
        <w:rPr>
          <w:sz w:val="21"/>
        </w:rPr>
        <w:sectPr w:rsidR="00940156">
          <w:pgSz w:w="15840" w:h="12240" w:orient="landscape"/>
          <w:pgMar w:top="1400" w:right="120" w:bottom="280" w:left="160" w:header="1201" w:footer="0" w:gutter="0"/>
          <w:cols w:space="720"/>
        </w:sectPr>
      </w:pPr>
    </w:p>
    <w:p w14:paraId="0B62F0EE" w14:textId="77777777" w:rsidR="00940156" w:rsidRDefault="00940156">
      <w:pPr>
        <w:pStyle w:val="BodyText"/>
        <w:rPr>
          <w:sz w:val="20"/>
        </w:rPr>
      </w:pPr>
    </w:p>
    <w:p w14:paraId="6DC183AB"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12E0946F" w14:textId="77777777">
        <w:trPr>
          <w:trHeight w:val="1284"/>
        </w:trPr>
        <w:tc>
          <w:tcPr>
            <w:tcW w:w="592" w:type="dxa"/>
          </w:tcPr>
          <w:p w14:paraId="33E53394" w14:textId="77777777" w:rsidR="00940156" w:rsidRDefault="00940156">
            <w:pPr>
              <w:pStyle w:val="TableParagraph"/>
            </w:pPr>
          </w:p>
          <w:p w14:paraId="7AF8835D" w14:textId="77777777" w:rsidR="00940156" w:rsidRDefault="00940156">
            <w:pPr>
              <w:pStyle w:val="TableParagraph"/>
              <w:spacing w:before="11"/>
              <w:rPr>
                <w:sz w:val="23"/>
              </w:rPr>
            </w:pPr>
          </w:p>
          <w:p w14:paraId="2AD47562" w14:textId="77777777" w:rsidR="00940156" w:rsidRDefault="00000000">
            <w:pPr>
              <w:pStyle w:val="TableParagraph"/>
              <w:ind w:left="239"/>
              <w:rPr>
                <w:sz w:val="21"/>
              </w:rPr>
            </w:pPr>
            <w:r>
              <w:rPr>
                <w:w w:val="107"/>
                <w:sz w:val="21"/>
              </w:rPr>
              <w:t>7</w:t>
            </w:r>
          </w:p>
        </w:tc>
        <w:tc>
          <w:tcPr>
            <w:tcW w:w="2414" w:type="dxa"/>
          </w:tcPr>
          <w:p w14:paraId="33A7E7FA" w14:textId="77777777" w:rsidR="00940156" w:rsidRDefault="00940156">
            <w:pPr>
              <w:pStyle w:val="TableParagraph"/>
            </w:pPr>
          </w:p>
          <w:p w14:paraId="4B7B1E36" w14:textId="77777777" w:rsidR="00940156" w:rsidRDefault="00000000">
            <w:pPr>
              <w:pStyle w:val="TableParagraph"/>
              <w:spacing w:before="134" w:line="278" w:lineRule="auto"/>
              <w:ind w:left="103" w:right="145"/>
              <w:rPr>
                <w:sz w:val="21"/>
                <w:szCs w:val="21"/>
              </w:rPr>
            </w:pPr>
            <w:r>
              <w:rPr>
                <w:w w:val="105"/>
                <w:sz w:val="21"/>
                <w:szCs w:val="21"/>
              </w:rPr>
              <w:t>Գրասենյակային բազկաթոռ</w:t>
            </w:r>
          </w:p>
        </w:tc>
        <w:tc>
          <w:tcPr>
            <w:tcW w:w="7165" w:type="dxa"/>
          </w:tcPr>
          <w:p w14:paraId="4D42E6E4" w14:textId="77777777" w:rsidR="00940156" w:rsidRDefault="00000000">
            <w:pPr>
              <w:pStyle w:val="TableParagraph"/>
              <w:spacing w:before="190" w:line="278" w:lineRule="auto"/>
              <w:ind w:left="101" w:right="1181"/>
              <w:jc w:val="both"/>
              <w:rPr>
                <w:sz w:val="21"/>
                <w:szCs w:val="21"/>
              </w:rPr>
            </w:pPr>
            <w:r>
              <w:rPr>
                <w:w w:val="105"/>
                <w:sz w:val="21"/>
                <w:szCs w:val="21"/>
              </w:rPr>
              <w:t>Պաստառի նյութ՝ կտոր, գույնը՝ փղոսկր, Կարկաս՝ մետաղյա, Արմունկները՝ մետաղյա. Մեխանիզմ՝ ծիլտ (մեջքը ճոճվում է). Բարձրության կարգավորիչ՝ գազլիֆտ</w:t>
            </w:r>
          </w:p>
          <w:p w14:paraId="1AA09A8A" w14:textId="77777777" w:rsidR="00940156" w:rsidRDefault="00000000">
            <w:pPr>
              <w:pStyle w:val="TableParagraph"/>
              <w:spacing w:line="234" w:lineRule="exact"/>
              <w:ind w:left="101"/>
              <w:jc w:val="both"/>
              <w:rPr>
                <w:sz w:val="21"/>
                <w:szCs w:val="21"/>
              </w:rPr>
            </w:pPr>
            <w:r>
              <w:rPr>
                <w:spacing w:val="-4"/>
                <w:w w:val="105"/>
                <w:sz w:val="21"/>
                <w:szCs w:val="21"/>
              </w:rPr>
              <w:t xml:space="preserve">Խաչուկ՝ </w:t>
            </w:r>
            <w:r>
              <w:rPr>
                <w:spacing w:val="-5"/>
                <w:w w:val="105"/>
                <w:sz w:val="21"/>
                <w:szCs w:val="21"/>
              </w:rPr>
              <w:t xml:space="preserve">մետաղյա.Անիվ՝ պլաստմասսայե. </w:t>
            </w:r>
            <w:r>
              <w:rPr>
                <w:spacing w:val="-4"/>
                <w:w w:val="105"/>
                <w:sz w:val="21"/>
                <w:szCs w:val="21"/>
              </w:rPr>
              <w:t xml:space="preserve">Քաշի </w:t>
            </w:r>
            <w:r>
              <w:rPr>
                <w:spacing w:val="-5"/>
                <w:w w:val="105"/>
                <w:sz w:val="21"/>
                <w:szCs w:val="21"/>
              </w:rPr>
              <w:t xml:space="preserve">սահմանափակում՝ </w:t>
            </w:r>
            <w:r>
              <w:rPr>
                <w:spacing w:val="-4"/>
                <w:w w:val="105"/>
                <w:sz w:val="21"/>
                <w:szCs w:val="21"/>
              </w:rPr>
              <w:t>130կգ</w:t>
            </w:r>
          </w:p>
        </w:tc>
        <w:tc>
          <w:tcPr>
            <w:tcW w:w="1143" w:type="dxa"/>
          </w:tcPr>
          <w:p w14:paraId="1E554E37" w14:textId="77777777" w:rsidR="00940156" w:rsidRDefault="00940156">
            <w:pPr>
              <w:pStyle w:val="TableParagraph"/>
            </w:pPr>
          </w:p>
          <w:p w14:paraId="49A662A8" w14:textId="77777777" w:rsidR="00940156" w:rsidRDefault="00940156">
            <w:pPr>
              <w:pStyle w:val="TableParagraph"/>
              <w:spacing w:before="8"/>
              <w:rPr>
                <w:sz w:val="23"/>
              </w:rPr>
            </w:pPr>
          </w:p>
          <w:p w14:paraId="0F23963C"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63472F0C" w14:textId="77777777" w:rsidR="00940156" w:rsidRDefault="00940156">
            <w:pPr>
              <w:pStyle w:val="TableParagraph"/>
            </w:pPr>
          </w:p>
          <w:p w14:paraId="3CE4C27D" w14:textId="77777777" w:rsidR="00940156" w:rsidRDefault="00940156">
            <w:pPr>
              <w:pStyle w:val="TableParagraph"/>
              <w:spacing w:before="8"/>
              <w:rPr>
                <w:sz w:val="23"/>
              </w:rPr>
            </w:pPr>
          </w:p>
          <w:p w14:paraId="2F061B2A" w14:textId="77777777" w:rsidR="00940156" w:rsidRDefault="00000000">
            <w:pPr>
              <w:pStyle w:val="TableParagraph"/>
              <w:ind w:left="497"/>
              <w:rPr>
                <w:sz w:val="21"/>
              </w:rPr>
            </w:pPr>
            <w:r>
              <w:rPr>
                <w:w w:val="96"/>
                <w:sz w:val="21"/>
              </w:rPr>
              <w:t>7</w:t>
            </w:r>
          </w:p>
        </w:tc>
        <w:tc>
          <w:tcPr>
            <w:tcW w:w="1263" w:type="dxa"/>
          </w:tcPr>
          <w:p w14:paraId="184CE75D" w14:textId="77777777" w:rsidR="00940156" w:rsidRDefault="00940156">
            <w:pPr>
              <w:pStyle w:val="TableParagraph"/>
            </w:pPr>
          </w:p>
          <w:p w14:paraId="59548ABD" w14:textId="77777777" w:rsidR="00940156" w:rsidRDefault="00940156">
            <w:pPr>
              <w:pStyle w:val="TableParagraph"/>
              <w:spacing w:before="8"/>
              <w:rPr>
                <w:sz w:val="23"/>
              </w:rPr>
            </w:pPr>
          </w:p>
          <w:p w14:paraId="1B5B5818" w14:textId="77777777" w:rsidR="00940156" w:rsidRDefault="00000000">
            <w:pPr>
              <w:pStyle w:val="TableParagraph"/>
              <w:ind w:left="224"/>
              <w:rPr>
                <w:sz w:val="21"/>
              </w:rPr>
            </w:pPr>
            <w:r>
              <w:rPr>
                <w:w w:val="105"/>
                <w:sz w:val="21"/>
              </w:rPr>
              <w:t>120000.0</w:t>
            </w:r>
          </w:p>
        </w:tc>
        <w:tc>
          <w:tcPr>
            <w:tcW w:w="1633" w:type="dxa"/>
          </w:tcPr>
          <w:p w14:paraId="1A4F459F" w14:textId="77777777" w:rsidR="00940156" w:rsidRDefault="00940156">
            <w:pPr>
              <w:pStyle w:val="TableParagraph"/>
            </w:pPr>
          </w:p>
          <w:p w14:paraId="6E2EA160" w14:textId="77777777" w:rsidR="00940156" w:rsidRDefault="00940156">
            <w:pPr>
              <w:pStyle w:val="TableParagraph"/>
              <w:spacing w:before="8"/>
              <w:rPr>
                <w:sz w:val="23"/>
              </w:rPr>
            </w:pPr>
          </w:p>
          <w:p w14:paraId="0DF1DE0F" w14:textId="77777777" w:rsidR="00940156" w:rsidRDefault="00000000">
            <w:pPr>
              <w:pStyle w:val="TableParagraph"/>
              <w:ind w:left="228" w:right="220"/>
              <w:jc w:val="center"/>
              <w:rPr>
                <w:sz w:val="21"/>
              </w:rPr>
            </w:pPr>
            <w:r>
              <w:rPr>
                <w:w w:val="110"/>
                <w:sz w:val="21"/>
              </w:rPr>
              <w:t>840000.0</w:t>
            </w:r>
          </w:p>
        </w:tc>
      </w:tr>
      <w:tr w:rsidR="00940156" w14:paraId="64948CD0" w14:textId="77777777">
        <w:trPr>
          <w:trHeight w:val="2234"/>
        </w:trPr>
        <w:tc>
          <w:tcPr>
            <w:tcW w:w="592" w:type="dxa"/>
          </w:tcPr>
          <w:p w14:paraId="4CAB1587" w14:textId="77777777" w:rsidR="00940156" w:rsidRDefault="00940156">
            <w:pPr>
              <w:pStyle w:val="TableParagraph"/>
            </w:pPr>
          </w:p>
          <w:p w14:paraId="5A65C684" w14:textId="77777777" w:rsidR="00940156" w:rsidRDefault="00940156">
            <w:pPr>
              <w:pStyle w:val="TableParagraph"/>
            </w:pPr>
          </w:p>
          <w:p w14:paraId="0D7D9411" w14:textId="77777777" w:rsidR="00940156" w:rsidRDefault="00940156">
            <w:pPr>
              <w:pStyle w:val="TableParagraph"/>
            </w:pPr>
          </w:p>
          <w:p w14:paraId="25A6090C" w14:textId="77777777" w:rsidR="00940156" w:rsidRDefault="00940156">
            <w:pPr>
              <w:pStyle w:val="TableParagraph"/>
              <w:spacing w:before="2"/>
              <w:rPr>
                <w:sz w:val="21"/>
              </w:rPr>
            </w:pPr>
          </w:p>
          <w:p w14:paraId="6DB5E607" w14:textId="77777777" w:rsidR="00940156" w:rsidRDefault="00000000">
            <w:pPr>
              <w:pStyle w:val="TableParagraph"/>
              <w:ind w:left="232"/>
              <w:rPr>
                <w:sz w:val="21"/>
              </w:rPr>
            </w:pPr>
            <w:r>
              <w:rPr>
                <w:w w:val="121"/>
                <w:sz w:val="21"/>
              </w:rPr>
              <w:t>8</w:t>
            </w:r>
          </w:p>
        </w:tc>
        <w:tc>
          <w:tcPr>
            <w:tcW w:w="2414" w:type="dxa"/>
          </w:tcPr>
          <w:p w14:paraId="76467E1F" w14:textId="77777777" w:rsidR="00940156" w:rsidRDefault="00940156">
            <w:pPr>
              <w:pStyle w:val="TableParagraph"/>
            </w:pPr>
          </w:p>
          <w:p w14:paraId="0961548A" w14:textId="77777777" w:rsidR="00940156" w:rsidRDefault="00940156">
            <w:pPr>
              <w:pStyle w:val="TableParagraph"/>
            </w:pPr>
          </w:p>
          <w:p w14:paraId="75F4ED8C" w14:textId="77777777" w:rsidR="00940156" w:rsidRDefault="00940156">
            <w:pPr>
              <w:pStyle w:val="TableParagraph"/>
            </w:pPr>
          </w:p>
          <w:p w14:paraId="504A15A2" w14:textId="77777777" w:rsidR="00940156" w:rsidRDefault="00940156">
            <w:pPr>
              <w:pStyle w:val="TableParagraph"/>
              <w:spacing w:before="11"/>
              <w:rPr>
                <w:sz w:val="20"/>
              </w:rPr>
            </w:pPr>
          </w:p>
          <w:p w14:paraId="452CD8C5" w14:textId="77777777" w:rsidR="00940156" w:rsidRDefault="00000000">
            <w:pPr>
              <w:pStyle w:val="TableParagraph"/>
              <w:ind w:left="103"/>
              <w:rPr>
                <w:sz w:val="21"/>
                <w:szCs w:val="21"/>
              </w:rPr>
            </w:pPr>
            <w:r>
              <w:rPr>
                <w:w w:val="105"/>
                <w:sz w:val="21"/>
                <w:szCs w:val="21"/>
              </w:rPr>
              <w:t>Բազկաթոռ</w:t>
            </w:r>
          </w:p>
        </w:tc>
        <w:tc>
          <w:tcPr>
            <w:tcW w:w="7165" w:type="dxa"/>
          </w:tcPr>
          <w:p w14:paraId="6484CD23" w14:textId="77777777" w:rsidR="00940156" w:rsidRDefault="00000000">
            <w:pPr>
              <w:pStyle w:val="TableParagraph"/>
              <w:spacing w:before="23" w:line="278" w:lineRule="auto"/>
              <w:ind w:left="101" w:right="205"/>
              <w:rPr>
                <w:sz w:val="21"/>
                <w:szCs w:val="21"/>
              </w:rPr>
            </w:pPr>
            <w:r>
              <w:rPr>
                <w:w w:val="105"/>
                <w:sz w:val="21"/>
                <w:szCs w:val="21"/>
              </w:rPr>
              <w:t>Բազկաթոռի չափսերը՝ 102x90x88սմ, Կարկասը և ոտքերը մետաղից՝ պլաստմասսայե դետալների համադրմամբ, հենակները՝ պլաստմասսայից։ Թիկնում և նստատեղում նախատեսվում է սպունգ, որը երեսապատվում է ամուր միատոն կտորով՝ մոխրագույն կամ սև գույնի։ Բազկաթոռը պտտվող, անիվներով։ Նստատեղը՝ բարձրացող- իջնող, նստատեղի լայնությունը՝ ոչ պակաս 42 սմ-ից։ Թիկնակի բարձրությունը 65 սմ-ից ոչ պակաս։ ինտենսիվ օգտագործման համար,</w:t>
            </w:r>
          </w:p>
          <w:p w14:paraId="55BEB42B" w14:textId="77777777" w:rsidR="00940156" w:rsidRDefault="00000000">
            <w:pPr>
              <w:pStyle w:val="TableParagraph"/>
              <w:spacing w:line="230" w:lineRule="exact"/>
              <w:ind w:left="101"/>
              <w:rPr>
                <w:sz w:val="21"/>
                <w:szCs w:val="21"/>
              </w:rPr>
            </w:pPr>
            <w:r>
              <w:rPr>
                <w:w w:val="105"/>
                <w:sz w:val="21"/>
                <w:szCs w:val="21"/>
              </w:rPr>
              <w:t>չբացվող, պատրաստման նյութեր՝ լամինատ, սպունգ, կտոր։</w:t>
            </w:r>
          </w:p>
        </w:tc>
        <w:tc>
          <w:tcPr>
            <w:tcW w:w="1143" w:type="dxa"/>
          </w:tcPr>
          <w:p w14:paraId="1012CA83" w14:textId="77777777" w:rsidR="00940156" w:rsidRDefault="00940156">
            <w:pPr>
              <w:pStyle w:val="TableParagraph"/>
            </w:pPr>
          </w:p>
          <w:p w14:paraId="3BEFC4DA" w14:textId="77777777" w:rsidR="00940156" w:rsidRDefault="00940156">
            <w:pPr>
              <w:pStyle w:val="TableParagraph"/>
            </w:pPr>
          </w:p>
          <w:p w14:paraId="785FC10C" w14:textId="77777777" w:rsidR="00940156" w:rsidRDefault="00940156">
            <w:pPr>
              <w:pStyle w:val="TableParagraph"/>
            </w:pPr>
          </w:p>
          <w:p w14:paraId="0C7DF21B" w14:textId="77777777" w:rsidR="00940156" w:rsidRDefault="00940156">
            <w:pPr>
              <w:pStyle w:val="TableParagraph"/>
              <w:spacing w:before="11"/>
              <w:rPr>
                <w:sz w:val="20"/>
              </w:rPr>
            </w:pPr>
          </w:p>
          <w:p w14:paraId="56BDBC51"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47EE4658" w14:textId="77777777" w:rsidR="00940156" w:rsidRDefault="00940156">
            <w:pPr>
              <w:pStyle w:val="TableParagraph"/>
            </w:pPr>
          </w:p>
          <w:p w14:paraId="1B0D6C6C" w14:textId="77777777" w:rsidR="00940156" w:rsidRDefault="00940156">
            <w:pPr>
              <w:pStyle w:val="TableParagraph"/>
            </w:pPr>
          </w:p>
          <w:p w14:paraId="6D052587" w14:textId="77777777" w:rsidR="00940156" w:rsidRDefault="00940156">
            <w:pPr>
              <w:pStyle w:val="TableParagraph"/>
            </w:pPr>
          </w:p>
          <w:p w14:paraId="797D9204" w14:textId="77777777" w:rsidR="00940156" w:rsidRDefault="00940156">
            <w:pPr>
              <w:pStyle w:val="TableParagraph"/>
              <w:spacing w:before="11"/>
              <w:rPr>
                <w:sz w:val="20"/>
              </w:rPr>
            </w:pPr>
          </w:p>
          <w:p w14:paraId="6157ABE5" w14:textId="77777777" w:rsidR="00940156" w:rsidRDefault="00000000">
            <w:pPr>
              <w:pStyle w:val="TableParagraph"/>
              <w:ind w:left="488"/>
              <w:rPr>
                <w:sz w:val="21"/>
              </w:rPr>
            </w:pPr>
            <w:r>
              <w:rPr>
                <w:w w:val="110"/>
                <w:sz w:val="21"/>
              </w:rPr>
              <w:t>8</w:t>
            </w:r>
          </w:p>
        </w:tc>
        <w:tc>
          <w:tcPr>
            <w:tcW w:w="1263" w:type="dxa"/>
          </w:tcPr>
          <w:p w14:paraId="7B6A678D" w14:textId="77777777" w:rsidR="00940156" w:rsidRDefault="00940156">
            <w:pPr>
              <w:pStyle w:val="TableParagraph"/>
            </w:pPr>
          </w:p>
          <w:p w14:paraId="3C1373A0" w14:textId="77777777" w:rsidR="00940156" w:rsidRDefault="00940156">
            <w:pPr>
              <w:pStyle w:val="TableParagraph"/>
            </w:pPr>
          </w:p>
          <w:p w14:paraId="51478E13" w14:textId="77777777" w:rsidR="00940156" w:rsidRDefault="00940156">
            <w:pPr>
              <w:pStyle w:val="TableParagraph"/>
            </w:pPr>
          </w:p>
          <w:p w14:paraId="41225DA6" w14:textId="77777777" w:rsidR="00940156" w:rsidRDefault="00940156">
            <w:pPr>
              <w:pStyle w:val="TableParagraph"/>
              <w:spacing w:before="11"/>
              <w:rPr>
                <w:sz w:val="20"/>
              </w:rPr>
            </w:pPr>
          </w:p>
          <w:p w14:paraId="5E6F6E9D" w14:textId="77777777" w:rsidR="00940156" w:rsidRDefault="00000000">
            <w:pPr>
              <w:pStyle w:val="TableParagraph"/>
              <w:ind w:left="242"/>
              <w:rPr>
                <w:sz w:val="21"/>
              </w:rPr>
            </w:pPr>
            <w:r>
              <w:rPr>
                <w:sz w:val="21"/>
              </w:rPr>
              <w:t>110000.0</w:t>
            </w:r>
          </w:p>
        </w:tc>
        <w:tc>
          <w:tcPr>
            <w:tcW w:w="1633" w:type="dxa"/>
          </w:tcPr>
          <w:p w14:paraId="73F3578C" w14:textId="77777777" w:rsidR="00940156" w:rsidRDefault="00940156">
            <w:pPr>
              <w:pStyle w:val="TableParagraph"/>
            </w:pPr>
          </w:p>
          <w:p w14:paraId="59727FE2" w14:textId="77777777" w:rsidR="00940156" w:rsidRDefault="00940156">
            <w:pPr>
              <w:pStyle w:val="TableParagraph"/>
            </w:pPr>
          </w:p>
          <w:p w14:paraId="18A0DBD8" w14:textId="77777777" w:rsidR="00940156" w:rsidRDefault="00940156">
            <w:pPr>
              <w:pStyle w:val="TableParagraph"/>
            </w:pPr>
          </w:p>
          <w:p w14:paraId="6E1E9FAB" w14:textId="77777777" w:rsidR="00940156" w:rsidRDefault="00940156">
            <w:pPr>
              <w:pStyle w:val="TableParagraph"/>
              <w:spacing w:before="11"/>
              <w:rPr>
                <w:sz w:val="20"/>
              </w:rPr>
            </w:pPr>
          </w:p>
          <w:p w14:paraId="27E057C9" w14:textId="77777777" w:rsidR="00940156" w:rsidRDefault="00000000">
            <w:pPr>
              <w:pStyle w:val="TableParagraph"/>
              <w:ind w:left="225" w:right="220"/>
              <w:jc w:val="center"/>
              <w:rPr>
                <w:sz w:val="21"/>
              </w:rPr>
            </w:pPr>
            <w:r>
              <w:rPr>
                <w:w w:val="110"/>
                <w:sz w:val="21"/>
              </w:rPr>
              <w:t>880000.0</w:t>
            </w:r>
          </w:p>
        </w:tc>
      </w:tr>
      <w:tr w:rsidR="00940156" w14:paraId="1334126A" w14:textId="77777777">
        <w:trPr>
          <w:trHeight w:val="560"/>
        </w:trPr>
        <w:tc>
          <w:tcPr>
            <w:tcW w:w="592" w:type="dxa"/>
          </w:tcPr>
          <w:p w14:paraId="31EAFCC0" w14:textId="77777777" w:rsidR="00940156" w:rsidRDefault="00000000">
            <w:pPr>
              <w:pStyle w:val="TableParagraph"/>
              <w:spacing w:before="167"/>
              <w:ind w:left="232"/>
              <w:rPr>
                <w:sz w:val="21"/>
              </w:rPr>
            </w:pPr>
            <w:r>
              <w:rPr>
                <w:w w:val="121"/>
                <w:sz w:val="21"/>
              </w:rPr>
              <w:t>9</w:t>
            </w:r>
          </w:p>
        </w:tc>
        <w:tc>
          <w:tcPr>
            <w:tcW w:w="2414" w:type="dxa"/>
          </w:tcPr>
          <w:p w14:paraId="1EEF2EE3" w14:textId="77777777" w:rsidR="00940156" w:rsidRDefault="00000000">
            <w:pPr>
              <w:pStyle w:val="TableParagraph"/>
              <w:spacing w:before="162"/>
              <w:ind w:left="103"/>
              <w:rPr>
                <w:sz w:val="21"/>
                <w:szCs w:val="21"/>
              </w:rPr>
            </w:pPr>
            <w:r>
              <w:rPr>
                <w:w w:val="105"/>
                <w:sz w:val="21"/>
                <w:szCs w:val="21"/>
              </w:rPr>
              <w:t>Բազմոց</w:t>
            </w:r>
          </w:p>
        </w:tc>
        <w:tc>
          <w:tcPr>
            <w:tcW w:w="7165" w:type="dxa"/>
          </w:tcPr>
          <w:p w14:paraId="58E68BD6" w14:textId="77777777" w:rsidR="00940156" w:rsidRDefault="00000000">
            <w:pPr>
              <w:pStyle w:val="TableParagraph"/>
              <w:spacing w:before="25"/>
              <w:ind w:left="101"/>
              <w:rPr>
                <w:sz w:val="21"/>
                <w:szCs w:val="21"/>
              </w:rPr>
            </w:pPr>
            <w:r>
              <w:rPr>
                <w:w w:val="110"/>
                <w:sz w:val="21"/>
                <w:szCs w:val="21"/>
              </w:rPr>
              <w:t>Բազմոց կաշվի փոխարինող որակյալ կտորից, 3 նստատեղով, չափերը՝</w:t>
            </w:r>
          </w:p>
          <w:p w14:paraId="1F8F74A0" w14:textId="77777777" w:rsidR="00940156" w:rsidRDefault="00000000">
            <w:pPr>
              <w:pStyle w:val="TableParagraph"/>
              <w:spacing w:before="37" w:line="236" w:lineRule="exact"/>
              <w:ind w:left="101"/>
              <w:rPr>
                <w:sz w:val="21"/>
                <w:szCs w:val="21"/>
              </w:rPr>
            </w:pPr>
            <w:r>
              <w:rPr>
                <w:w w:val="110"/>
                <w:sz w:val="21"/>
                <w:szCs w:val="21"/>
              </w:rPr>
              <w:t>առնվազն 220x80x85</w:t>
            </w:r>
          </w:p>
        </w:tc>
        <w:tc>
          <w:tcPr>
            <w:tcW w:w="1143" w:type="dxa"/>
          </w:tcPr>
          <w:p w14:paraId="5D79D678" w14:textId="77777777" w:rsidR="00940156" w:rsidRDefault="00000000">
            <w:pPr>
              <w:pStyle w:val="TableParagraph"/>
              <w:spacing w:before="162"/>
              <w:ind w:left="311" w:right="310"/>
              <w:jc w:val="center"/>
              <w:rPr>
                <w:sz w:val="21"/>
                <w:szCs w:val="21"/>
              </w:rPr>
            </w:pPr>
            <w:r>
              <w:rPr>
                <w:w w:val="105"/>
                <w:sz w:val="21"/>
                <w:szCs w:val="21"/>
              </w:rPr>
              <w:t>հատ</w:t>
            </w:r>
          </w:p>
        </w:tc>
        <w:tc>
          <w:tcPr>
            <w:tcW w:w="1102" w:type="dxa"/>
          </w:tcPr>
          <w:p w14:paraId="2625AA36" w14:textId="77777777" w:rsidR="00940156" w:rsidRDefault="00000000">
            <w:pPr>
              <w:pStyle w:val="TableParagraph"/>
              <w:spacing w:before="162"/>
              <w:ind w:left="492"/>
              <w:rPr>
                <w:sz w:val="21"/>
              </w:rPr>
            </w:pPr>
            <w:r>
              <w:rPr>
                <w:w w:val="109"/>
                <w:sz w:val="21"/>
              </w:rPr>
              <w:t>6</w:t>
            </w:r>
          </w:p>
        </w:tc>
        <w:tc>
          <w:tcPr>
            <w:tcW w:w="1263" w:type="dxa"/>
          </w:tcPr>
          <w:p w14:paraId="0DFFB3AF" w14:textId="77777777" w:rsidR="00940156" w:rsidRDefault="00000000">
            <w:pPr>
              <w:pStyle w:val="TableParagraph"/>
              <w:spacing w:before="162"/>
              <w:ind w:left="205"/>
              <w:rPr>
                <w:sz w:val="21"/>
              </w:rPr>
            </w:pPr>
            <w:r>
              <w:rPr>
                <w:w w:val="110"/>
                <w:sz w:val="21"/>
              </w:rPr>
              <w:t>200000.0</w:t>
            </w:r>
          </w:p>
        </w:tc>
        <w:tc>
          <w:tcPr>
            <w:tcW w:w="1633" w:type="dxa"/>
          </w:tcPr>
          <w:p w14:paraId="259D00CA" w14:textId="77777777" w:rsidR="00940156" w:rsidRDefault="00000000">
            <w:pPr>
              <w:pStyle w:val="TableParagraph"/>
              <w:spacing w:before="162"/>
              <w:ind w:left="226" w:right="220"/>
              <w:jc w:val="center"/>
              <w:rPr>
                <w:sz w:val="21"/>
              </w:rPr>
            </w:pPr>
            <w:r>
              <w:rPr>
                <w:w w:val="105"/>
                <w:sz w:val="21"/>
              </w:rPr>
              <w:t>1200000.0</w:t>
            </w:r>
          </w:p>
        </w:tc>
      </w:tr>
      <w:tr w:rsidR="00940156" w14:paraId="007CD638" w14:textId="77777777">
        <w:trPr>
          <w:trHeight w:val="556"/>
        </w:trPr>
        <w:tc>
          <w:tcPr>
            <w:tcW w:w="592" w:type="dxa"/>
          </w:tcPr>
          <w:p w14:paraId="4FB3157E" w14:textId="77777777" w:rsidR="00940156" w:rsidRDefault="00000000">
            <w:pPr>
              <w:pStyle w:val="TableParagraph"/>
              <w:spacing w:before="163"/>
              <w:ind w:left="187"/>
              <w:rPr>
                <w:sz w:val="21"/>
              </w:rPr>
            </w:pPr>
            <w:r>
              <w:rPr>
                <w:sz w:val="21"/>
              </w:rPr>
              <w:t>10</w:t>
            </w:r>
          </w:p>
        </w:tc>
        <w:tc>
          <w:tcPr>
            <w:tcW w:w="2414" w:type="dxa"/>
          </w:tcPr>
          <w:p w14:paraId="244C6A54" w14:textId="77777777" w:rsidR="00940156" w:rsidRDefault="00000000">
            <w:pPr>
              <w:pStyle w:val="TableParagraph"/>
              <w:spacing w:before="161"/>
              <w:ind w:left="103"/>
              <w:rPr>
                <w:sz w:val="21"/>
                <w:szCs w:val="21"/>
              </w:rPr>
            </w:pPr>
            <w:r>
              <w:rPr>
                <w:w w:val="105"/>
                <w:sz w:val="21"/>
                <w:szCs w:val="21"/>
              </w:rPr>
              <w:t>Սալօջախ</w:t>
            </w:r>
          </w:p>
        </w:tc>
        <w:tc>
          <w:tcPr>
            <w:tcW w:w="7165" w:type="dxa"/>
          </w:tcPr>
          <w:p w14:paraId="2297CD0B" w14:textId="77777777" w:rsidR="00940156" w:rsidRDefault="00000000">
            <w:pPr>
              <w:pStyle w:val="TableParagraph"/>
              <w:spacing w:before="22"/>
              <w:ind w:left="101"/>
              <w:rPr>
                <w:sz w:val="21"/>
                <w:szCs w:val="21"/>
              </w:rPr>
            </w:pPr>
            <w:r>
              <w:rPr>
                <w:w w:val="105"/>
                <w:sz w:val="21"/>
                <w:szCs w:val="21"/>
              </w:rPr>
              <w:t>KAYMAN ПЭ-4-11-МХ. Պրոֆեսիոնալ սալօջախ՝ 4 տեղ, չափերը, լարում՝</w:t>
            </w:r>
          </w:p>
          <w:p w14:paraId="34A1DF23" w14:textId="77777777" w:rsidR="00940156" w:rsidRDefault="00000000">
            <w:pPr>
              <w:pStyle w:val="TableParagraph"/>
              <w:spacing w:before="39" w:line="233" w:lineRule="exact"/>
              <w:ind w:left="101"/>
              <w:rPr>
                <w:sz w:val="21"/>
                <w:szCs w:val="21"/>
              </w:rPr>
            </w:pPr>
            <w:r>
              <w:rPr>
                <w:sz w:val="21"/>
                <w:szCs w:val="21"/>
              </w:rPr>
              <w:t>380 վ, 1 օջախի չափը` 295*417մմ: Երաշխիք՝ առնվազն 1 տարի</w:t>
            </w:r>
          </w:p>
        </w:tc>
        <w:tc>
          <w:tcPr>
            <w:tcW w:w="1143" w:type="dxa"/>
          </w:tcPr>
          <w:p w14:paraId="40FA07C6" w14:textId="77777777" w:rsidR="00940156" w:rsidRDefault="00000000">
            <w:pPr>
              <w:pStyle w:val="TableParagraph"/>
              <w:spacing w:before="161"/>
              <w:ind w:left="311" w:right="310"/>
              <w:jc w:val="center"/>
              <w:rPr>
                <w:sz w:val="21"/>
                <w:szCs w:val="21"/>
              </w:rPr>
            </w:pPr>
            <w:r>
              <w:rPr>
                <w:w w:val="105"/>
                <w:sz w:val="21"/>
                <w:szCs w:val="21"/>
              </w:rPr>
              <w:t>հատ</w:t>
            </w:r>
          </w:p>
        </w:tc>
        <w:tc>
          <w:tcPr>
            <w:tcW w:w="1102" w:type="dxa"/>
          </w:tcPr>
          <w:p w14:paraId="53090A66" w14:textId="77777777" w:rsidR="00940156" w:rsidRDefault="00000000">
            <w:pPr>
              <w:pStyle w:val="TableParagraph"/>
              <w:spacing w:before="161"/>
              <w:ind w:left="511"/>
              <w:rPr>
                <w:sz w:val="21"/>
              </w:rPr>
            </w:pPr>
            <w:r>
              <w:rPr>
                <w:w w:val="71"/>
                <w:sz w:val="21"/>
              </w:rPr>
              <w:t>1</w:t>
            </w:r>
          </w:p>
        </w:tc>
        <w:tc>
          <w:tcPr>
            <w:tcW w:w="1263" w:type="dxa"/>
          </w:tcPr>
          <w:p w14:paraId="1CE0D23C" w14:textId="77777777" w:rsidR="00940156" w:rsidRDefault="00000000">
            <w:pPr>
              <w:pStyle w:val="TableParagraph"/>
              <w:spacing w:before="161"/>
              <w:ind w:left="205"/>
              <w:rPr>
                <w:sz w:val="21"/>
              </w:rPr>
            </w:pPr>
            <w:r>
              <w:rPr>
                <w:w w:val="110"/>
                <w:sz w:val="21"/>
              </w:rPr>
              <w:t>450000.0</w:t>
            </w:r>
          </w:p>
        </w:tc>
        <w:tc>
          <w:tcPr>
            <w:tcW w:w="1633" w:type="dxa"/>
          </w:tcPr>
          <w:p w14:paraId="77EDFFD7" w14:textId="77777777" w:rsidR="00940156" w:rsidRDefault="00000000">
            <w:pPr>
              <w:pStyle w:val="TableParagraph"/>
              <w:spacing w:before="161"/>
              <w:ind w:left="228" w:right="219"/>
              <w:jc w:val="center"/>
              <w:rPr>
                <w:sz w:val="21"/>
              </w:rPr>
            </w:pPr>
            <w:r>
              <w:rPr>
                <w:w w:val="110"/>
                <w:sz w:val="21"/>
              </w:rPr>
              <w:t>450000.0</w:t>
            </w:r>
          </w:p>
        </w:tc>
      </w:tr>
      <w:tr w:rsidR="00940156" w14:paraId="54DA7CCD" w14:textId="77777777">
        <w:trPr>
          <w:trHeight w:val="1117"/>
        </w:trPr>
        <w:tc>
          <w:tcPr>
            <w:tcW w:w="592" w:type="dxa"/>
          </w:tcPr>
          <w:p w14:paraId="5032C03D" w14:textId="77777777" w:rsidR="00940156" w:rsidRDefault="00940156">
            <w:pPr>
              <w:pStyle w:val="TableParagraph"/>
            </w:pPr>
          </w:p>
          <w:p w14:paraId="4605D035" w14:textId="77777777" w:rsidR="00940156" w:rsidRDefault="00000000">
            <w:pPr>
              <w:pStyle w:val="TableParagraph"/>
              <w:spacing w:before="194"/>
              <w:ind w:left="206"/>
              <w:rPr>
                <w:sz w:val="21"/>
              </w:rPr>
            </w:pPr>
            <w:r>
              <w:rPr>
                <w:w w:val="95"/>
                <w:sz w:val="21"/>
              </w:rPr>
              <w:t>11</w:t>
            </w:r>
          </w:p>
        </w:tc>
        <w:tc>
          <w:tcPr>
            <w:tcW w:w="2414" w:type="dxa"/>
          </w:tcPr>
          <w:p w14:paraId="681163B5" w14:textId="77777777" w:rsidR="00940156" w:rsidRDefault="00940156">
            <w:pPr>
              <w:pStyle w:val="TableParagraph"/>
            </w:pPr>
          </w:p>
          <w:p w14:paraId="7E2B0A84" w14:textId="77777777" w:rsidR="00940156" w:rsidRDefault="00000000">
            <w:pPr>
              <w:pStyle w:val="TableParagraph"/>
              <w:spacing w:before="191"/>
              <w:ind w:left="103"/>
              <w:rPr>
                <w:sz w:val="21"/>
                <w:szCs w:val="21"/>
              </w:rPr>
            </w:pPr>
            <w:r>
              <w:rPr>
                <w:w w:val="110"/>
                <w:sz w:val="21"/>
                <w:szCs w:val="21"/>
              </w:rPr>
              <w:t>էլեկտրական մսաղաց</w:t>
            </w:r>
          </w:p>
        </w:tc>
        <w:tc>
          <w:tcPr>
            <w:tcW w:w="7165" w:type="dxa"/>
          </w:tcPr>
          <w:p w14:paraId="543F5C25" w14:textId="77777777" w:rsidR="00940156" w:rsidRDefault="00000000">
            <w:pPr>
              <w:pStyle w:val="TableParagraph"/>
              <w:spacing w:before="22"/>
              <w:ind w:left="101"/>
              <w:rPr>
                <w:sz w:val="21"/>
                <w:szCs w:val="21"/>
              </w:rPr>
            </w:pPr>
            <w:r>
              <w:rPr>
                <w:w w:val="105"/>
                <w:sz w:val="21"/>
                <w:szCs w:val="21"/>
              </w:rPr>
              <w:t>HURAKAN HKN-12SC. Լարում՝ 220-240V, 50/60Hz,</w:t>
            </w:r>
          </w:p>
          <w:p w14:paraId="1DBECA64" w14:textId="77777777" w:rsidR="00940156" w:rsidRDefault="00000000">
            <w:pPr>
              <w:pStyle w:val="TableParagraph"/>
              <w:spacing w:before="39"/>
              <w:ind w:left="101"/>
              <w:rPr>
                <w:sz w:val="21"/>
                <w:szCs w:val="21"/>
              </w:rPr>
            </w:pPr>
            <w:r>
              <w:rPr>
                <w:w w:val="105"/>
                <w:sz w:val="21"/>
                <w:szCs w:val="21"/>
              </w:rPr>
              <w:t>Արտադրողականություն՝ 160 կգ/ժ, ներքին կառուցվածքը՝</w:t>
            </w:r>
          </w:p>
          <w:p w14:paraId="3B6714BA" w14:textId="77777777" w:rsidR="00940156" w:rsidRDefault="00000000">
            <w:pPr>
              <w:pStyle w:val="TableParagraph"/>
              <w:spacing w:before="1" w:line="280" w:lineRule="atLeast"/>
              <w:ind w:left="101" w:right="411"/>
              <w:rPr>
                <w:sz w:val="21"/>
                <w:szCs w:val="21"/>
              </w:rPr>
            </w:pPr>
            <w:r>
              <w:rPr>
                <w:sz w:val="21"/>
                <w:szCs w:val="21"/>
              </w:rPr>
              <w:t>ամբողջությամբ մետաղական կառուցվածքով, Հզորությունը՝ առնվազն 550 Վտ: երաշխիք՝ առնվազն 1</w:t>
            </w:r>
            <w:r>
              <w:rPr>
                <w:spacing w:val="23"/>
                <w:sz w:val="21"/>
                <w:szCs w:val="21"/>
              </w:rPr>
              <w:t xml:space="preserve"> </w:t>
            </w:r>
            <w:r>
              <w:rPr>
                <w:sz w:val="21"/>
                <w:szCs w:val="21"/>
              </w:rPr>
              <w:t>տարի</w:t>
            </w:r>
          </w:p>
        </w:tc>
        <w:tc>
          <w:tcPr>
            <w:tcW w:w="1143" w:type="dxa"/>
          </w:tcPr>
          <w:p w14:paraId="7C92F876" w14:textId="77777777" w:rsidR="00940156" w:rsidRDefault="00940156">
            <w:pPr>
              <w:pStyle w:val="TableParagraph"/>
            </w:pPr>
          </w:p>
          <w:p w14:paraId="2D52BF5A" w14:textId="77777777" w:rsidR="00940156" w:rsidRDefault="00000000">
            <w:pPr>
              <w:pStyle w:val="TableParagraph"/>
              <w:spacing w:before="191"/>
              <w:ind w:left="311" w:right="310"/>
              <w:jc w:val="center"/>
              <w:rPr>
                <w:sz w:val="21"/>
                <w:szCs w:val="21"/>
              </w:rPr>
            </w:pPr>
            <w:r>
              <w:rPr>
                <w:w w:val="105"/>
                <w:sz w:val="21"/>
                <w:szCs w:val="21"/>
              </w:rPr>
              <w:t>հատ</w:t>
            </w:r>
          </w:p>
        </w:tc>
        <w:tc>
          <w:tcPr>
            <w:tcW w:w="1102" w:type="dxa"/>
          </w:tcPr>
          <w:p w14:paraId="5A83BC88" w14:textId="77777777" w:rsidR="00940156" w:rsidRDefault="00940156">
            <w:pPr>
              <w:pStyle w:val="TableParagraph"/>
            </w:pPr>
          </w:p>
          <w:p w14:paraId="0AE48946" w14:textId="77777777" w:rsidR="00940156" w:rsidRDefault="00000000">
            <w:pPr>
              <w:pStyle w:val="TableParagraph"/>
              <w:spacing w:before="191"/>
              <w:ind w:left="511"/>
              <w:rPr>
                <w:sz w:val="21"/>
              </w:rPr>
            </w:pPr>
            <w:r>
              <w:rPr>
                <w:w w:val="71"/>
                <w:sz w:val="21"/>
              </w:rPr>
              <w:t>1</w:t>
            </w:r>
          </w:p>
        </w:tc>
        <w:tc>
          <w:tcPr>
            <w:tcW w:w="1263" w:type="dxa"/>
          </w:tcPr>
          <w:p w14:paraId="7C72EA10" w14:textId="77777777" w:rsidR="00940156" w:rsidRDefault="00940156">
            <w:pPr>
              <w:pStyle w:val="TableParagraph"/>
            </w:pPr>
          </w:p>
          <w:p w14:paraId="5F8A6B63" w14:textId="77777777" w:rsidR="00940156" w:rsidRDefault="00000000">
            <w:pPr>
              <w:pStyle w:val="TableParagraph"/>
              <w:spacing w:before="191"/>
              <w:ind w:left="232"/>
              <w:rPr>
                <w:sz w:val="21"/>
              </w:rPr>
            </w:pPr>
            <w:r>
              <w:rPr>
                <w:sz w:val="21"/>
              </w:rPr>
              <w:t>127000.0</w:t>
            </w:r>
          </w:p>
        </w:tc>
        <w:tc>
          <w:tcPr>
            <w:tcW w:w="1633" w:type="dxa"/>
          </w:tcPr>
          <w:p w14:paraId="5C468D4E" w14:textId="77777777" w:rsidR="00940156" w:rsidRDefault="00940156">
            <w:pPr>
              <w:pStyle w:val="TableParagraph"/>
            </w:pPr>
          </w:p>
          <w:p w14:paraId="19A7C919" w14:textId="77777777" w:rsidR="00940156" w:rsidRDefault="00000000">
            <w:pPr>
              <w:pStyle w:val="TableParagraph"/>
              <w:spacing w:before="191"/>
              <w:ind w:left="224" w:right="220"/>
              <w:jc w:val="center"/>
              <w:rPr>
                <w:sz w:val="21"/>
              </w:rPr>
            </w:pPr>
            <w:r>
              <w:rPr>
                <w:sz w:val="21"/>
              </w:rPr>
              <w:t>127000.0</w:t>
            </w:r>
          </w:p>
        </w:tc>
      </w:tr>
      <w:tr w:rsidR="00940156" w14:paraId="640C455D" w14:textId="77777777">
        <w:trPr>
          <w:trHeight w:val="1118"/>
        </w:trPr>
        <w:tc>
          <w:tcPr>
            <w:tcW w:w="592" w:type="dxa"/>
          </w:tcPr>
          <w:p w14:paraId="5CF2B191" w14:textId="77777777" w:rsidR="00940156" w:rsidRDefault="00940156">
            <w:pPr>
              <w:pStyle w:val="TableParagraph"/>
            </w:pPr>
          </w:p>
          <w:p w14:paraId="6592F37F" w14:textId="77777777" w:rsidR="00940156" w:rsidRDefault="00000000">
            <w:pPr>
              <w:pStyle w:val="TableParagraph"/>
              <w:spacing w:before="191"/>
              <w:ind w:left="194"/>
              <w:rPr>
                <w:sz w:val="21"/>
              </w:rPr>
            </w:pPr>
            <w:r>
              <w:rPr>
                <w:sz w:val="21"/>
              </w:rPr>
              <w:t>12</w:t>
            </w:r>
          </w:p>
        </w:tc>
        <w:tc>
          <w:tcPr>
            <w:tcW w:w="2414" w:type="dxa"/>
          </w:tcPr>
          <w:p w14:paraId="51943796" w14:textId="77777777" w:rsidR="00940156" w:rsidRDefault="00940156">
            <w:pPr>
              <w:pStyle w:val="TableParagraph"/>
            </w:pPr>
          </w:p>
          <w:p w14:paraId="3E255746" w14:textId="77777777" w:rsidR="00940156" w:rsidRDefault="00000000">
            <w:pPr>
              <w:pStyle w:val="TableParagraph"/>
              <w:spacing w:before="189"/>
              <w:ind w:left="103"/>
              <w:rPr>
                <w:sz w:val="21"/>
                <w:szCs w:val="21"/>
              </w:rPr>
            </w:pPr>
            <w:r>
              <w:rPr>
                <w:w w:val="105"/>
                <w:sz w:val="21"/>
                <w:szCs w:val="21"/>
              </w:rPr>
              <w:t>Ճարպաջեռոց</w:t>
            </w:r>
          </w:p>
        </w:tc>
        <w:tc>
          <w:tcPr>
            <w:tcW w:w="7165" w:type="dxa"/>
          </w:tcPr>
          <w:p w14:paraId="3991F3D8" w14:textId="77777777" w:rsidR="00940156" w:rsidRDefault="00000000">
            <w:pPr>
              <w:pStyle w:val="TableParagraph"/>
              <w:spacing w:before="22" w:line="278" w:lineRule="auto"/>
              <w:ind w:left="101" w:right="411"/>
              <w:rPr>
                <w:sz w:val="21"/>
                <w:szCs w:val="21"/>
              </w:rPr>
            </w:pPr>
            <w:r>
              <w:rPr>
                <w:sz w:val="21"/>
                <w:szCs w:val="21"/>
              </w:rPr>
              <w:t>HURAKAN HKN-FD1111N. նյութ` չժանգոտվող պողպատ, բաժանված երկու մասի՝ միջնորմով, օգտակար ծավալ 11լ+11լ, սարքի հետ միասին պետք է լինի երկու ցանցաձև թաս, ոտքերով: Երաշխիք՝ առնվազն 1</w:t>
            </w:r>
          </w:p>
          <w:p w14:paraId="2F447006" w14:textId="77777777" w:rsidR="00940156" w:rsidRDefault="00000000">
            <w:pPr>
              <w:pStyle w:val="TableParagraph"/>
              <w:spacing w:line="236" w:lineRule="exact"/>
              <w:ind w:left="101"/>
              <w:rPr>
                <w:sz w:val="21"/>
                <w:szCs w:val="21"/>
              </w:rPr>
            </w:pPr>
            <w:r>
              <w:rPr>
                <w:w w:val="105"/>
                <w:sz w:val="21"/>
                <w:szCs w:val="21"/>
              </w:rPr>
              <w:t>տարի:</w:t>
            </w:r>
          </w:p>
        </w:tc>
        <w:tc>
          <w:tcPr>
            <w:tcW w:w="1143" w:type="dxa"/>
          </w:tcPr>
          <w:p w14:paraId="6F8A65C0" w14:textId="77777777" w:rsidR="00940156" w:rsidRDefault="00940156">
            <w:pPr>
              <w:pStyle w:val="TableParagraph"/>
            </w:pPr>
          </w:p>
          <w:p w14:paraId="2B6E7335" w14:textId="77777777" w:rsidR="00940156" w:rsidRDefault="00000000">
            <w:pPr>
              <w:pStyle w:val="TableParagraph"/>
              <w:spacing w:before="189"/>
              <w:ind w:left="311" w:right="310"/>
              <w:jc w:val="center"/>
              <w:rPr>
                <w:sz w:val="21"/>
                <w:szCs w:val="21"/>
              </w:rPr>
            </w:pPr>
            <w:r>
              <w:rPr>
                <w:w w:val="105"/>
                <w:sz w:val="21"/>
                <w:szCs w:val="21"/>
              </w:rPr>
              <w:t>հատ</w:t>
            </w:r>
          </w:p>
        </w:tc>
        <w:tc>
          <w:tcPr>
            <w:tcW w:w="1102" w:type="dxa"/>
          </w:tcPr>
          <w:p w14:paraId="474686DB" w14:textId="77777777" w:rsidR="00940156" w:rsidRDefault="00940156">
            <w:pPr>
              <w:pStyle w:val="TableParagraph"/>
            </w:pPr>
          </w:p>
          <w:p w14:paraId="77B047C9" w14:textId="77777777" w:rsidR="00940156" w:rsidRDefault="00000000">
            <w:pPr>
              <w:pStyle w:val="TableParagraph"/>
              <w:spacing w:before="189"/>
              <w:ind w:left="511"/>
              <w:rPr>
                <w:sz w:val="21"/>
              </w:rPr>
            </w:pPr>
            <w:r>
              <w:rPr>
                <w:w w:val="71"/>
                <w:sz w:val="21"/>
              </w:rPr>
              <w:t>1</w:t>
            </w:r>
          </w:p>
        </w:tc>
        <w:tc>
          <w:tcPr>
            <w:tcW w:w="1263" w:type="dxa"/>
          </w:tcPr>
          <w:p w14:paraId="40BEEE1E" w14:textId="77777777" w:rsidR="00940156" w:rsidRDefault="00940156">
            <w:pPr>
              <w:pStyle w:val="TableParagraph"/>
            </w:pPr>
          </w:p>
          <w:p w14:paraId="77C1D7BA" w14:textId="77777777" w:rsidR="00940156" w:rsidRDefault="00000000">
            <w:pPr>
              <w:pStyle w:val="TableParagraph"/>
              <w:spacing w:before="189"/>
              <w:ind w:left="247"/>
              <w:rPr>
                <w:sz w:val="21"/>
              </w:rPr>
            </w:pPr>
            <w:r>
              <w:rPr>
                <w:sz w:val="21"/>
              </w:rPr>
              <w:t>121000.0</w:t>
            </w:r>
          </w:p>
        </w:tc>
        <w:tc>
          <w:tcPr>
            <w:tcW w:w="1633" w:type="dxa"/>
          </w:tcPr>
          <w:p w14:paraId="627DEAD0" w14:textId="77777777" w:rsidR="00940156" w:rsidRDefault="00940156">
            <w:pPr>
              <w:pStyle w:val="TableParagraph"/>
            </w:pPr>
          </w:p>
          <w:p w14:paraId="13A60B4D" w14:textId="77777777" w:rsidR="00940156" w:rsidRDefault="00000000">
            <w:pPr>
              <w:pStyle w:val="TableParagraph"/>
              <w:spacing w:before="189"/>
              <w:ind w:left="228" w:right="218"/>
              <w:jc w:val="center"/>
              <w:rPr>
                <w:sz w:val="21"/>
              </w:rPr>
            </w:pPr>
            <w:r>
              <w:rPr>
                <w:sz w:val="21"/>
              </w:rPr>
              <w:t>121000.0</w:t>
            </w:r>
          </w:p>
        </w:tc>
      </w:tr>
      <w:tr w:rsidR="00940156" w14:paraId="36B86D61" w14:textId="77777777">
        <w:trPr>
          <w:trHeight w:val="837"/>
        </w:trPr>
        <w:tc>
          <w:tcPr>
            <w:tcW w:w="592" w:type="dxa"/>
          </w:tcPr>
          <w:p w14:paraId="45CDEA0F" w14:textId="77777777" w:rsidR="00940156" w:rsidRDefault="00940156">
            <w:pPr>
              <w:pStyle w:val="TableParagraph"/>
              <w:spacing w:before="6"/>
              <w:rPr>
                <w:sz w:val="26"/>
              </w:rPr>
            </w:pPr>
          </w:p>
          <w:p w14:paraId="07992329" w14:textId="77777777" w:rsidR="00940156" w:rsidRDefault="00000000">
            <w:pPr>
              <w:pStyle w:val="TableParagraph"/>
              <w:ind w:left="194"/>
              <w:rPr>
                <w:sz w:val="21"/>
              </w:rPr>
            </w:pPr>
            <w:r>
              <w:rPr>
                <w:sz w:val="21"/>
              </w:rPr>
              <w:t>13</w:t>
            </w:r>
          </w:p>
        </w:tc>
        <w:tc>
          <w:tcPr>
            <w:tcW w:w="2414" w:type="dxa"/>
          </w:tcPr>
          <w:p w14:paraId="18E689FA" w14:textId="77777777" w:rsidR="00940156" w:rsidRDefault="00940156">
            <w:pPr>
              <w:pStyle w:val="TableParagraph"/>
              <w:spacing w:before="3"/>
              <w:rPr>
                <w:sz w:val="26"/>
              </w:rPr>
            </w:pPr>
          </w:p>
          <w:p w14:paraId="5F480A7E" w14:textId="77777777" w:rsidR="00940156" w:rsidRDefault="00000000">
            <w:pPr>
              <w:pStyle w:val="TableParagraph"/>
              <w:spacing w:before="1"/>
              <w:ind w:left="103"/>
              <w:rPr>
                <w:sz w:val="21"/>
                <w:szCs w:val="21"/>
              </w:rPr>
            </w:pPr>
            <w:r>
              <w:rPr>
                <w:w w:val="105"/>
                <w:sz w:val="21"/>
                <w:szCs w:val="21"/>
              </w:rPr>
              <w:t>Մսի սղոց</w:t>
            </w:r>
          </w:p>
        </w:tc>
        <w:tc>
          <w:tcPr>
            <w:tcW w:w="7165" w:type="dxa"/>
          </w:tcPr>
          <w:p w14:paraId="69C77955" w14:textId="77777777" w:rsidR="00940156" w:rsidRDefault="00000000">
            <w:pPr>
              <w:pStyle w:val="TableParagraph"/>
              <w:spacing w:before="22"/>
              <w:ind w:left="101"/>
              <w:rPr>
                <w:sz w:val="21"/>
                <w:szCs w:val="21"/>
              </w:rPr>
            </w:pPr>
            <w:r>
              <w:rPr>
                <w:sz w:val="21"/>
                <w:szCs w:val="21"/>
              </w:rPr>
              <w:t>HURAKAN HKN-SE/1650M2. Լարում 220V, 3, 50Hz, Հզորությունը 850</w:t>
            </w:r>
          </w:p>
          <w:p w14:paraId="2486B1DC" w14:textId="77777777" w:rsidR="00940156" w:rsidRDefault="00000000">
            <w:pPr>
              <w:pStyle w:val="TableParagraph"/>
              <w:spacing w:before="1" w:line="280" w:lineRule="atLeast"/>
              <w:ind w:left="101"/>
              <w:rPr>
                <w:sz w:val="21"/>
                <w:szCs w:val="21"/>
              </w:rPr>
            </w:pPr>
            <w:r>
              <w:rPr>
                <w:sz w:val="21"/>
                <w:szCs w:val="21"/>
              </w:rPr>
              <w:t>ՎՏ, ոսկոր և սառը միս, երիզի երկարությունն առնվազն՝ 1650 մմ, նյութը` չժանգոտվող պողպատից: Երաշխիք՝ առնվազն 1 տարի</w:t>
            </w:r>
          </w:p>
        </w:tc>
        <w:tc>
          <w:tcPr>
            <w:tcW w:w="1143" w:type="dxa"/>
          </w:tcPr>
          <w:p w14:paraId="5E6201B0" w14:textId="77777777" w:rsidR="00940156" w:rsidRDefault="00940156">
            <w:pPr>
              <w:pStyle w:val="TableParagraph"/>
              <w:spacing w:before="3"/>
              <w:rPr>
                <w:sz w:val="26"/>
              </w:rPr>
            </w:pPr>
          </w:p>
          <w:p w14:paraId="70E7A2B0"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01592D68" w14:textId="77777777" w:rsidR="00940156" w:rsidRDefault="00940156">
            <w:pPr>
              <w:pStyle w:val="TableParagraph"/>
              <w:spacing w:before="3"/>
              <w:rPr>
                <w:sz w:val="26"/>
              </w:rPr>
            </w:pPr>
          </w:p>
          <w:p w14:paraId="552F9ECF" w14:textId="77777777" w:rsidR="00940156" w:rsidRDefault="00000000">
            <w:pPr>
              <w:pStyle w:val="TableParagraph"/>
              <w:spacing w:before="1"/>
              <w:ind w:left="511"/>
              <w:rPr>
                <w:sz w:val="21"/>
              </w:rPr>
            </w:pPr>
            <w:r>
              <w:rPr>
                <w:w w:val="71"/>
                <w:sz w:val="21"/>
              </w:rPr>
              <w:t>1</w:t>
            </w:r>
          </w:p>
        </w:tc>
        <w:tc>
          <w:tcPr>
            <w:tcW w:w="1263" w:type="dxa"/>
          </w:tcPr>
          <w:p w14:paraId="1EEC559A" w14:textId="77777777" w:rsidR="00940156" w:rsidRDefault="00940156">
            <w:pPr>
              <w:pStyle w:val="TableParagraph"/>
              <w:spacing w:before="3"/>
              <w:rPr>
                <w:sz w:val="26"/>
              </w:rPr>
            </w:pPr>
          </w:p>
          <w:p w14:paraId="6B9CB12F" w14:textId="77777777" w:rsidR="00940156" w:rsidRDefault="00000000">
            <w:pPr>
              <w:pStyle w:val="TableParagraph"/>
              <w:spacing w:before="1"/>
              <w:ind w:left="213"/>
              <w:rPr>
                <w:sz w:val="21"/>
              </w:rPr>
            </w:pPr>
            <w:r>
              <w:rPr>
                <w:w w:val="105"/>
                <w:sz w:val="21"/>
              </w:rPr>
              <w:t>320000.0</w:t>
            </w:r>
          </w:p>
        </w:tc>
        <w:tc>
          <w:tcPr>
            <w:tcW w:w="1633" w:type="dxa"/>
          </w:tcPr>
          <w:p w14:paraId="754659C6" w14:textId="77777777" w:rsidR="00940156" w:rsidRDefault="00940156">
            <w:pPr>
              <w:pStyle w:val="TableParagraph"/>
              <w:spacing w:before="3"/>
              <w:rPr>
                <w:sz w:val="26"/>
              </w:rPr>
            </w:pPr>
          </w:p>
          <w:p w14:paraId="26EEEAF5" w14:textId="77777777" w:rsidR="00940156" w:rsidRDefault="00000000">
            <w:pPr>
              <w:pStyle w:val="TableParagraph"/>
              <w:spacing w:before="1"/>
              <w:ind w:left="226" w:right="220"/>
              <w:jc w:val="center"/>
              <w:rPr>
                <w:sz w:val="21"/>
              </w:rPr>
            </w:pPr>
            <w:r>
              <w:rPr>
                <w:w w:val="105"/>
                <w:sz w:val="21"/>
              </w:rPr>
              <w:t>320000.0</w:t>
            </w:r>
          </w:p>
        </w:tc>
      </w:tr>
    </w:tbl>
    <w:p w14:paraId="5C48FACD" w14:textId="77777777" w:rsidR="00940156" w:rsidRDefault="00940156">
      <w:pPr>
        <w:jc w:val="center"/>
        <w:rPr>
          <w:sz w:val="21"/>
        </w:rPr>
        <w:sectPr w:rsidR="00940156">
          <w:pgSz w:w="15840" w:h="12240" w:orient="landscape"/>
          <w:pgMar w:top="1400" w:right="120" w:bottom="280" w:left="160" w:header="1201" w:footer="0" w:gutter="0"/>
          <w:cols w:space="720"/>
        </w:sectPr>
      </w:pPr>
    </w:p>
    <w:p w14:paraId="76CA7F22" w14:textId="77777777" w:rsidR="00940156" w:rsidRDefault="00940156">
      <w:pPr>
        <w:pStyle w:val="BodyText"/>
        <w:rPr>
          <w:sz w:val="20"/>
        </w:rPr>
      </w:pPr>
    </w:p>
    <w:p w14:paraId="517C346F"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47BD57CB" w14:textId="77777777">
        <w:trPr>
          <w:trHeight w:val="837"/>
        </w:trPr>
        <w:tc>
          <w:tcPr>
            <w:tcW w:w="592" w:type="dxa"/>
          </w:tcPr>
          <w:p w14:paraId="24F4748C" w14:textId="77777777" w:rsidR="00940156" w:rsidRDefault="00940156">
            <w:pPr>
              <w:pStyle w:val="TableParagraph"/>
              <w:spacing w:before="6"/>
              <w:rPr>
                <w:sz w:val="26"/>
              </w:rPr>
            </w:pPr>
          </w:p>
          <w:p w14:paraId="5127D9C1" w14:textId="77777777" w:rsidR="00940156" w:rsidRDefault="00000000">
            <w:pPr>
              <w:pStyle w:val="TableParagraph"/>
              <w:ind w:left="191"/>
              <w:rPr>
                <w:sz w:val="21"/>
              </w:rPr>
            </w:pPr>
            <w:r>
              <w:rPr>
                <w:sz w:val="21"/>
              </w:rPr>
              <w:t>14</w:t>
            </w:r>
          </w:p>
        </w:tc>
        <w:tc>
          <w:tcPr>
            <w:tcW w:w="2414" w:type="dxa"/>
          </w:tcPr>
          <w:p w14:paraId="00D9921D" w14:textId="77777777" w:rsidR="00940156" w:rsidRDefault="00940156">
            <w:pPr>
              <w:pStyle w:val="TableParagraph"/>
              <w:spacing w:before="3"/>
              <w:rPr>
                <w:sz w:val="26"/>
              </w:rPr>
            </w:pPr>
          </w:p>
          <w:p w14:paraId="35C72393" w14:textId="77777777" w:rsidR="00940156" w:rsidRDefault="00000000">
            <w:pPr>
              <w:pStyle w:val="TableParagraph"/>
              <w:spacing w:before="1"/>
              <w:ind w:left="103"/>
              <w:rPr>
                <w:sz w:val="21"/>
                <w:szCs w:val="21"/>
              </w:rPr>
            </w:pPr>
            <w:r>
              <w:rPr>
                <w:w w:val="110"/>
                <w:sz w:val="21"/>
                <w:szCs w:val="21"/>
              </w:rPr>
              <w:t>Բլենդեր</w:t>
            </w:r>
          </w:p>
        </w:tc>
        <w:tc>
          <w:tcPr>
            <w:tcW w:w="7165" w:type="dxa"/>
          </w:tcPr>
          <w:p w14:paraId="33AC8B5B" w14:textId="77777777" w:rsidR="00940156" w:rsidRDefault="00000000">
            <w:pPr>
              <w:pStyle w:val="TableParagraph"/>
              <w:spacing w:before="22"/>
              <w:ind w:left="101"/>
              <w:rPr>
                <w:sz w:val="21"/>
                <w:szCs w:val="21"/>
              </w:rPr>
            </w:pPr>
            <w:r>
              <w:rPr>
                <w:sz w:val="21"/>
                <w:szCs w:val="21"/>
              </w:rPr>
              <w:t>Բլենդեր (БЛЕНДЕР) HURAKAN HKN-BLW2 СЕРЫЙ. Ստացիոնար,</w:t>
            </w:r>
          </w:p>
          <w:p w14:paraId="7D6AF5E6" w14:textId="77777777" w:rsidR="00940156" w:rsidRDefault="00000000">
            <w:pPr>
              <w:pStyle w:val="TableParagraph"/>
              <w:spacing w:before="1" w:line="280" w:lineRule="atLeast"/>
              <w:ind w:left="101"/>
              <w:rPr>
                <w:sz w:val="21"/>
                <w:szCs w:val="21"/>
              </w:rPr>
            </w:pPr>
            <w:r>
              <w:rPr>
                <w:sz w:val="21"/>
                <w:szCs w:val="21"/>
              </w:rPr>
              <w:t>տարրայի ծավալը՝ առնվազն 2 լիտր, Լարում 220-240V, 50/60Hz, Հզորությունը՝ 1200 ՎՏ: երաշխիք՝ առնվազն 1 տարի</w:t>
            </w:r>
          </w:p>
        </w:tc>
        <w:tc>
          <w:tcPr>
            <w:tcW w:w="1143" w:type="dxa"/>
          </w:tcPr>
          <w:p w14:paraId="0B688293" w14:textId="77777777" w:rsidR="00940156" w:rsidRDefault="00940156">
            <w:pPr>
              <w:pStyle w:val="TableParagraph"/>
              <w:spacing w:before="3"/>
              <w:rPr>
                <w:sz w:val="26"/>
              </w:rPr>
            </w:pPr>
          </w:p>
          <w:p w14:paraId="43660B5B"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3CCE869D" w14:textId="77777777" w:rsidR="00940156" w:rsidRDefault="00940156">
            <w:pPr>
              <w:pStyle w:val="TableParagraph"/>
              <w:spacing w:before="3"/>
              <w:rPr>
                <w:sz w:val="26"/>
              </w:rPr>
            </w:pPr>
          </w:p>
          <w:p w14:paraId="5A0F05BB" w14:textId="77777777" w:rsidR="00940156" w:rsidRDefault="00000000">
            <w:pPr>
              <w:pStyle w:val="TableParagraph"/>
              <w:spacing w:before="1"/>
              <w:ind w:left="5"/>
              <w:jc w:val="center"/>
              <w:rPr>
                <w:sz w:val="21"/>
              </w:rPr>
            </w:pPr>
            <w:r>
              <w:rPr>
                <w:w w:val="71"/>
                <w:sz w:val="21"/>
              </w:rPr>
              <w:t>1</w:t>
            </w:r>
          </w:p>
        </w:tc>
        <w:tc>
          <w:tcPr>
            <w:tcW w:w="1263" w:type="dxa"/>
          </w:tcPr>
          <w:p w14:paraId="0D5BC8D4" w14:textId="77777777" w:rsidR="00940156" w:rsidRDefault="00940156">
            <w:pPr>
              <w:pStyle w:val="TableParagraph"/>
              <w:spacing w:before="3"/>
              <w:rPr>
                <w:sz w:val="26"/>
              </w:rPr>
            </w:pPr>
          </w:p>
          <w:p w14:paraId="15342417" w14:textId="77777777" w:rsidR="00940156" w:rsidRDefault="00000000">
            <w:pPr>
              <w:pStyle w:val="TableParagraph"/>
              <w:spacing w:before="1"/>
              <w:ind w:left="107" w:right="98"/>
              <w:jc w:val="center"/>
              <w:rPr>
                <w:sz w:val="21"/>
              </w:rPr>
            </w:pPr>
            <w:r>
              <w:rPr>
                <w:w w:val="110"/>
                <w:sz w:val="21"/>
              </w:rPr>
              <w:t>46000.0</w:t>
            </w:r>
          </w:p>
        </w:tc>
        <w:tc>
          <w:tcPr>
            <w:tcW w:w="1633" w:type="dxa"/>
          </w:tcPr>
          <w:p w14:paraId="0C594D3E" w14:textId="77777777" w:rsidR="00940156" w:rsidRDefault="00940156">
            <w:pPr>
              <w:pStyle w:val="TableParagraph"/>
              <w:spacing w:before="3"/>
              <w:rPr>
                <w:sz w:val="26"/>
              </w:rPr>
            </w:pPr>
          </w:p>
          <w:p w14:paraId="58F4F08E" w14:textId="77777777" w:rsidR="00940156" w:rsidRDefault="00000000">
            <w:pPr>
              <w:pStyle w:val="TableParagraph"/>
              <w:spacing w:before="1"/>
              <w:ind w:left="443"/>
              <w:rPr>
                <w:sz w:val="21"/>
              </w:rPr>
            </w:pPr>
            <w:r>
              <w:rPr>
                <w:w w:val="110"/>
                <w:sz w:val="21"/>
              </w:rPr>
              <w:t>46000.0</w:t>
            </w:r>
          </w:p>
        </w:tc>
      </w:tr>
      <w:tr w:rsidR="00940156" w14:paraId="6B79666F" w14:textId="77777777">
        <w:trPr>
          <w:trHeight w:val="324"/>
        </w:trPr>
        <w:tc>
          <w:tcPr>
            <w:tcW w:w="592" w:type="dxa"/>
          </w:tcPr>
          <w:p w14:paraId="45DDE947" w14:textId="77777777" w:rsidR="00940156" w:rsidRDefault="00940156">
            <w:pPr>
              <w:pStyle w:val="TableParagraph"/>
              <w:rPr>
                <w:sz w:val="20"/>
              </w:rPr>
            </w:pPr>
          </w:p>
        </w:tc>
        <w:tc>
          <w:tcPr>
            <w:tcW w:w="2414" w:type="dxa"/>
          </w:tcPr>
          <w:p w14:paraId="6D4B1D29" w14:textId="77777777" w:rsidR="00940156" w:rsidRDefault="00000000">
            <w:pPr>
              <w:pStyle w:val="TableParagraph"/>
              <w:spacing w:before="51"/>
              <w:ind w:left="1234"/>
              <w:rPr>
                <w:sz w:val="21"/>
                <w:szCs w:val="21"/>
              </w:rPr>
            </w:pPr>
            <w:r>
              <w:rPr>
                <w:w w:val="110"/>
                <w:sz w:val="21"/>
                <w:szCs w:val="21"/>
              </w:rPr>
              <w:t>Ընդամենը</w:t>
            </w:r>
          </w:p>
        </w:tc>
        <w:tc>
          <w:tcPr>
            <w:tcW w:w="7165" w:type="dxa"/>
          </w:tcPr>
          <w:p w14:paraId="75AA9BF6" w14:textId="77777777" w:rsidR="00940156" w:rsidRDefault="00940156">
            <w:pPr>
              <w:pStyle w:val="TableParagraph"/>
              <w:rPr>
                <w:sz w:val="20"/>
              </w:rPr>
            </w:pPr>
          </w:p>
        </w:tc>
        <w:tc>
          <w:tcPr>
            <w:tcW w:w="1143" w:type="dxa"/>
          </w:tcPr>
          <w:p w14:paraId="2D2E2621" w14:textId="77777777" w:rsidR="00940156" w:rsidRDefault="00940156">
            <w:pPr>
              <w:pStyle w:val="TableParagraph"/>
              <w:rPr>
                <w:sz w:val="20"/>
              </w:rPr>
            </w:pPr>
          </w:p>
        </w:tc>
        <w:tc>
          <w:tcPr>
            <w:tcW w:w="1102" w:type="dxa"/>
          </w:tcPr>
          <w:p w14:paraId="5E7979E8" w14:textId="77777777" w:rsidR="00940156" w:rsidRDefault="00940156">
            <w:pPr>
              <w:pStyle w:val="TableParagraph"/>
              <w:rPr>
                <w:sz w:val="20"/>
              </w:rPr>
            </w:pPr>
          </w:p>
        </w:tc>
        <w:tc>
          <w:tcPr>
            <w:tcW w:w="1263" w:type="dxa"/>
          </w:tcPr>
          <w:p w14:paraId="7546A2C7" w14:textId="77777777" w:rsidR="00940156" w:rsidRDefault="00940156">
            <w:pPr>
              <w:pStyle w:val="TableParagraph"/>
              <w:rPr>
                <w:sz w:val="20"/>
              </w:rPr>
            </w:pPr>
          </w:p>
        </w:tc>
        <w:tc>
          <w:tcPr>
            <w:tcW w:w="1633" w:type="dxa"/>
          </w:tcPr>
          <w:p w14:paraId="31DFA2E8" w14:textId="77777777" w:rsidR="00940156" w:rsidRDefault="00000000">
            <w:pPr>
              <w:pStyle w:val="TableParagraph"/>
              <w:spacing w:before="51"/>
              <w:ind w:left="521"/>
              <w:rPr>
                <w:sz w:val="21"/>
              </w:rPr>
            </w:pPr>
            <w:r>
              <w:rPr>
                <w:w w:val="115"/>
                <w:sz w:val="21"/>
              </w:rPr>
              <w:t>8713500.0</w:t>
            </w:r>
          </w:p>
        </w:tc>
      </w:tr>
      <w:tr w:rsidR="00940156" w14:paraId="6B11517D" w14:textId="77777777">
        <w:trPr>
          <w:trHeight w:val="324"/>
        </w:trPr>
        <w:tc>
          <w:tcPr>
            <w:tcW w:w="10171" w:type="dxa"/>
            <w:gridSpan w:val="3"/>
          </w:tcPr>
          <w:p w14:paraId="2B5BAD75" w14:textId="77777777" w:rsidR="00940156" w:rsidRDefault="00000000">
            <w:pPr>
              <w:pStyle w:val="TableParagraph"/>
              <w:spacing w:before="49"/>
              <w:ind w:left="100"/>
              <w:rPr>
                <w:sz w:val="21"/>
                <w:szCs w:val="21"/>
              </w:rPr>
            </w:pPr>
            <w:r>
              <w:rPr>
                <w:w w:val="110"/>
                <w:sz w:val="21"/>
                <w:szCs w:val="21"/>
              </w:rPr>
              <w:t>«Երևանի «Զատիկ» մանկատուն» ՊՈԱԿ</w:t>
            </w:r>
          </w:p>
        </w:tc>
        <w:tc>
          <w:tcPr>
            <w:tcW w:w="1143" w:type="dxa"/>
          </w:tcPr>
          <w:p w14:paraId="771A222A" w14:textId="77777777" w:rsidR="00940156" w:rsidRDefault="00940156">
            <w:pPr>
              <w:pStyle w:val="TableParagraph"/>
              <w:rPr>
                <w:sz w:val="20"/>
              </w:rPr>
            </w:pPr>
          </w:p>
        </w:tc>
        <w:tc>
          <w:tcPr>
            <w:tcW w:w="1102" w:type="dxa"/>
          </w:tcPr>
          <w:p w14:paraId="409D9C18" w14:textId="77777777" w:rsidR="00940156" w:rsidRDefault="00940156">
            <w:pPr>
              <w:pStyle w:val="TableParagraph"/>
              <w:rPr>
                <w:sz w:val="20"/>
              </w:rPr>
            </w:pPr>
          </w:p>
        </w:tc>
        <w:tc>
          <w:tcPr>
            <w:tcW w:w="1263" w:type="dxa"/>
          </w:tcPr>
          <w:p w14:paraId="797A21DA" w14:textId="77777777" w:rsidR="00940156" w:rsidRDefault="00940156">
            <w:pPr>
              <w:pStyle w:val="TableParagraph"/>
              <w:rPr>
                <w:sz w:val="20"/>
              </w:rPr>
            </w:pPr>
          </w:p>
        </w:tc>
        <w:tc>
          <w:tcPr>
            <w:tcW w:w="1633" w:type="dxa"/>
          </w:tcPr>
          <w:p w14:paraId="5D719FEE" w14:textId="77777777" w:rsidR="00940156" w:rsidRDefault="00940156">
            <w:pPr>
              <w:pStyle w:val="TableParagraph"/>
              <w:rPr>
                <w:sz w:val="20"/>
              </w:rPr>
            </w:pPr>
          </w:p>
        </w:tc>
      </w:tr>
      <w:tr w:rsidR="00940156" w14:paraId="49311BA1" w14:textId="77777777">
        <w:trPr>
          <w:trHeight w:val="1674"/>
        </w:trPr>
        <w:tc>
          <w:tcPr>
            <w:tcW w:w="592" w:type="dxa"/>
          </w:tcPr>
          <w:p w14:paraId="1270150F" w14:textId="77777777" w:rsidR="00940156" w:rsidRDefault="00940156">
            <w:pPr>
              <w:pStyle w:val="TableParagraph"/>
            </w:pPr>
          </w:p>
          <w:p w14:paraId="70E4A29C" w14:textId="77777777" w:rsidR="00940156" w:rsidRDefault="00940156">
            <w:pPr>
              <w:pStyle w:val="TableParagraph"/>
            </w:pPr>
          </w:p>
          <w:p w14:paraId="0E3F236D" w14:textId="77777777" w:rsidR="00940156" w:rsidRDefault="00940156">
            <w:pPr>
              <w:pStyle w:val="TableParagraph"/>
              <w:rPr>
                <w:sz w:val="19"/>
              </w:rPr>
            </w:pPr>
          </w:p>
          <w:p w14:paraId="273EBDAD" w14:textId="77777777" w:rsidR="00940156" w:rsidRDefault="00000000">
            <w:pPr>
              <w:pStyle w:val="TableParagraph"/>
              <w:spacing w:before="1"/>
              <w:ind w:left="249"/>
              <w:rPr>
                <w:sz w:val="21"/>
              </w:rPr>
            </w:pPr>
            <w:r>
              <w:rPr>
                <w:w w:val="84"/>
                <w:sz w:val="21"/>
              </w:rPr>
              <w:t>1</w:t>
            </w:r>
          </w:p>
        </w:tc>
        <w:tc>
          <w:tcPr>
            <w:tcW w:w="2414" w:type="dxa"/>
          </w:tcPr>
          <w:p w14:paraId="2CFF6EB7" w14:textId="77777777" w:rsidR="00940156" w:rsidRDefault="00940156">
            <w:pPr>
              <w:pStyle w:val="TableParagraph"/>
            </w:pPr>
          </w:p>
          <w:p w14:paraId="5E47264A" w14:textId="77777777" w:rsidR="00940156" w:rsidRDefault="00940156">
            <w:pPr>
              <w:pStyle w:val="TableParagraph"/>
            </w:pPr>
          </w:p>
          <w:p w14:paraId="6A94CD7B" w14:textId="77777777" w:rsidR="00940156" w:rsidRDefault="00940156">
            <w:pPr>
              <w:pStyle w:val="TableParagraph"/>
              <w:spacing w:before="7"/>
              <w:rPr>
                <w:sz w:val="18"/>
              </w:rPr>
            </w:pPr>
          </w:p>
          <w:p w14:paraId="699BD766" w14:textId="77777777" w:rsidR="00940156" w:rsidRDefault="00000000">
            <w:pPr>
              <w:pStyle w:val="TableParagraph"/>
              <w:ind w:left="103"/>
              <w:rPr>
                <w:sz w:val="21"/>
                <w:szCs w:val="21"/>
              </w:rPr>
            </w:pPr>
            <w:r>
              <w:rPr>
                <w:sz w:val="21"/>
                <w:szCs w:val="21"/>
              </w:rPr>
              <w:t>Զգեստապահարան 1</w:t>
            </w:r>
          </w:p>
        </w:tc>
        <w:tc>
          <w:tcPr>
            <w:tcW w:w="7165" w:type="dxa"/>
          </w:tcPr>
          <w:p w14:paraId="1AA35D97" w14:textId="77777777" w:rsidR="00940156" w:rsidRDefault="00000000">
            <w:pPr>
              <w:pStyle w:val="TableParagraph"/>
              <w:spacing w:before="22" w:line="278" w:lineRule="auto"/>
              <w:ind w:left="101" w:right="257"/>
              <w:rPr>
                <w:sz w:val="21"/>
                <w:szCs w:val="21"/>
              </w:rPr>
            </w:pPr>
            <w:r>
              <w:rPr>
                <w:w w:val="105"/>
                <w:sz w:val="21"/>
                <w:szCs w:val="21"/>
              </w:rPr>
              <w:t>Զգեստապահարան` լամինատե, երկդռնանի` բարձրությունը, մի կողմը կախիչով, մյուս կողմը՝ դարակներ, լայնքը և խորությունը համապատասխանաբար 210x80x60սմ ±1սմ, հագուստի կախիչների համար նախատեսված ձողով, վերին և ստորին հատվածներում առնվազն 24 սմ բարձրությամբ դարակատեղերով, գույնը</w:t>
            </w:r>
          </w:p>
          <w:p w14:paraId="084A352A" w14:textId="77777777" w:rsidR="00940156" w:rsidRDefault="00000000">
            <w:pPr>
              <w:pStyle w:val="TableParagraph"/>
              <w:spacing w:line="232" w:lineRule="exact"/>
              <w:ind w:left="101"/>
              <w:rPr>
                <w:sz w:val="21"/>
                <w:szCs w:val="21"/>
              </w:rPr>
            </w:pPr>
            <w:r>
              <w:rPr>
                <w:w w:val="105"/>
                <w:sz w:val="21"/>
                <w:szCs w:val="21"/>
              </w:rPr>
              <w:t>շագանակագույն:</w:t>
            </w:r>
          </w:p>
        </w:tc>
        <w:tc>
          <w:tcPr>
            <w:tcW w:w="1143" w:type="dxa"/>
          </w:tcPr>
          <w:p w14:paraId="21E62E6D" w14:textId="77777777" w:rsidR="00940156" w:rsidRDefault="00940156">
            <w:pPr>
              <w:pStyle w:val="TableParagraph"/>
            </w:pPr>
          </w:p>
          <w:p w14:paraId="168FDED9" w14:textId="77777777" w:rsidR="00940156" w:rsidRDefault="00940156">
            <w:pPr>
              <w:pStyle w:val="TableParagraph"/>
            </w:pPr>
          </w:p>
          <w:p w14:paraId="2864D6BE" w14:textId="77777777" w:rsidR="00940156" w:rsidRDefault="00940156">
            <w:pPr>
              <w:pStyle w:val="TableParagraph"/>
              <w:spacing w:before="7"/>
              <w:rPr>
                <w:sz w:val="18"/>
              </w:rPr>
            </w:pPr>
          </w:p>
          <w:p w14:paraId="3F8EFB6F"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6B50A4F1" w14:textId="77777777" w:rsidR="00940156" w:rsidRDefault="00940156">
            <w:pPr>
              <w:pStyle w:val="TableParagraph"/>
            </w:pPr>
          </w:p>
          <w:p w14:paraId="0FD4A6AB" w14:textId="77777777" w:rsidR="00940156" w:rsidRDefault="00940156">
            <w:pPr>
              <w:pStyle w:val="TableParagraph"/>
            </w:pPr>
          </w:p>
          <w:p w14:paraId="6C0A9DFF" w14:textId="77777777" w:rsidR="00940156" w:rsidRDefault="00940156">
            <w:pPr>
              <w:pStyle w:val="TableParagraph"/>
              <w:spacing w:before="7"/>
              <w:rPr>
                <w:sz w:val="18"/>
              </w:rPr>
            </w:pPr>
          </w:p>
          <w:p w14:paraId="6E5C4276" w14:textId="77777777" w:rsidR="00940156" w:rsidRDefault="00000000">
            <w:pPr>
              <w:pStyle w:val="TableParagraph"/>
              <w:ind w:left="77" w:right="72"/>
              <w:jc w:val="center"/>
              <w:rPr>
                <w:sz w:val="21"/>
              </w:rPr>
            </w:pPr>
            <w:r>
              <w:rPr>
                <w:sz w:val="21"/>
              </w:rPr>
              <w:t>14</w:t>
            </w:r>
          </w:p>
        </w:tc>
        <w:tc>
          <w:tcPr>
            <w:tcW w:w="1263" w:type="dxa"/>
          </w:tcPr>
          <w:p w14:paraId="646E8866" w14:textId="77777777" w:rsidR="00940156" w:rsidRDefault="00940156">
            <w:pPr>
              <w:pStyle w:val="TableParagraph"/>
            </w:pPr>
          </w:p>
          <w:p w14:paraId="7F73A1AB" w14:textId="77777777" w:rsidR="00940156" w:rsidRDefault="00940156">
            <w:pPr>
              <w:pStyle w:val="TableParagraph"/>
            </w:pPr>
          </w:p>
          <w:p w14:paraId="120E1D8D" w14:textId="77777777" w:rsidR="00940156" w:rsidRDefault="00940156">
            <w:pPr>
              <w:pStyle w:val="TableParagraph"/>
              <w:spacing w:before="7"/>
              <w:rPr>
                <w:sz w:val="18"/>
              </w:rPr>
            </w:pPr>
          </w:p>
          <w:p w14:paraId="42906A96" w14:textId="77777777" w:rsidR="00940156" w:rsidRDefault="00000000">
            <w:pPr>
              <w:pStyle w:val="TableParagraph"/>
              <w:ind w:left="109" w:right="98"/>
              <w:jc w:val="center"/>
              <w:rPr>
                <w:sz w:val="21"/>
              </w:rPr>
            </w:pPr>
            <w:r>
              <w:rPr>
                <w:w w:val="105"/>
                <w:sz w:val="21"/>
              </w:rPr>
              <w:t>52500.0</w:t>
            </w:r>
          </w:p>
        </w:tc>
        <w:tc>
          <w:tcPr>
            <w:tcW w:w="1633" w:type="dxa"/>
          </w:tcPr>
          <w:p w14:paraId="3955D775" w14:textId="77777777" w:rsidR="00940156" w:rsidRDefault="00940156">
            <w:pPr>
              <w:pStyle w:val="TableParagraph"/>
            </w:pPr>
          </w:p>
          <w:p w14:paraId="2D376A9D" w14:textId="77777777" w:rsidR="00940156" w:rsidRDefault="00940156">
            <w:pPr>
              <w:pStyle w:val="TableParagraph"/>
            </w:pPr>
          </w:p>
          <w:p w14:paraId="4201CAF9" w14:textId="77777777" w:rsidR="00940156" w:rsidRDefault="00940156">
            <w:pPr>
              <w:pStyle w:val="TableParagraph"/>
              <w:spacing w:before="7"/>
              <w:rPr>
                <w:sz w:val="18"/>
              </w:rPr>
            </w:pPr>
          </w:p>
          <w:p w14:paraId="59D4864D" w14:textId="77777777" w:rsidR="00940156" w:rsidRDefault="00000000">
            <w:pPr>
              <w:pStyle w:val="TableParagraph"/>
              <w:ind w:left="401"/>
              <w:rPr>
                <w:sz w:val="21"/>
              </w:rPr>
            </w:pPr>
            <w:r>
              <w:rPr>
                <w:w w:val="105"/>
                <w:sz w:val="21"/>
              </w:rPr>
              <w:t>735000.0</w:t>
            </w:r>
          </w:p>
        </w:tc>
      </w:tr>
      <w:tr w:rsidR="00940156" w14:paraId="57112984" w14:textId="77777777">
        <w:trPr>
          <w:trHeight w:val="560"/>
        </w:trPr>
        <w:tc>
          <w:tcPr>
            <w:tcW w:w="592" w:type="dxa"/>
          </w:tcPr>
          <w:p w14:paraId="7BFDB94A" w14:textId="77777777" w:rsidR="00940156" w:rsidRDefault="00000000">
            <w:pPr>
              <w:pStyle w:val="TableParagraph"/>
              <w:spacing w:before="168"/>
              <w:ind w:left="237"/>
              <w:rPr>
                <w:sz w:val="21"/>
              </w:rPr>
            </w:pPr>
            <w:r>
              <w:rPr>
                <w:w w:val="109"/>
                <w:sz w:val="21"/>
              </w:rPr>
              <w:t>2</w:t>
            </w:r>
          </w:p>
        </w:tc>
        <w:tc>
          <w:tcPr>
            <w:tcW w:w="2414" w:type="dxa"/>
          </w:tcPr>
          <w:p w14:paraId="4FBA48DD" w14:textId="77777777" w:rsidR="00940156" w:rsidRDefault="00000000">
            <w:pPr>
              <w:pStyle w:val="TableParagraph"/>
              <w:spacing w:before="163"/>
              <w:ind w:left="103"/>
              <w:rPr>
                <w:sz w:val="21"/>
                <w:szCs w:val="21"/>
              </w:rPr>
            </w:pPr>
            <w:r>
              <w:rPr>
                <w:sz w:val="21"/>
                <w:szCs w:val="21"/>
              </w:rPr>
              <w:t>Սեղան 1</w:t>
            </w:r>
          </w:p>
        </w:tc>
        <w:tc>
          <w:tcPr>
            <w:tcW w:w="7165" w:type="dxa"/>
          </w:tcPr>
          <w:p w14:paraId="388A1F3A" w14:textId="77777777" w:rsidR="00940156" w:rsidRDefault="00000000">
            <w:pPr>
              <w:pStyle w:val="TableParagraph"/>
              <w:spacing w:before="22"/>
              <w:ind w:left="101"/>
              <w:rPr>
                <w:sz w:val="21"/>
                <w:szCs w:val="21"/>
              </w:rPr>
            </w:pPr>
            <w:r>
              <w:rPr>
                <w:w w:val="105"/>
                <w:sz w:val="21"/>
                <w:szCs w:val="21"/>
              </w:rPr>
              <w:t>Սեղան՝ մեծ փայտե ոտքերով, երեսը ՄԴՖ նյութից, չափսերը</w:t>
            </w:r>
          </w:p>
          <w:p w14:paraId="25DCBEDA" w14:textId="77777777" w:rsidR="00940156" w:rsidRDefault="00000000">
            <w:pPr>
              <w:pStyle w:val="TableParagraph"/>
              <w:spacing w:before="39" w:line="237" w:lineRule="exact"/>
              <w:ind w:left="101"/>
              <w:rPr>
                <w:sz w:val="21"/>
                <w:szCs w:val="21"/>
              </w:rPr>
            </w:pPr>
            <w:r>
              <w:rPr>
                <w:w w:val="105"/>
                <w:sz w:val="21"/>
                <w:szCs w:val="21"/>
              </w:rPr>
              <w:t>150x100x90 ±1 սմ, գույնը՝ բաց շագանակագույն</w:t>
            </w:r>
          </w:p>
        </w:tc>
        <w:tc>
          <w:tcPr>
            <w:tcW w:w="1143" w:type="dxa"/>
          </w:tcPr>
          <w:p w14:paraId="20926F50" w14:textId="77777777" w:rsidR="00940156" w:rsidRDefault="00000000">
            <w:pPr>
              <w:pStyle w:val="TableParagraph"/>
              <w:spacing w:before="163"/>
              <w:ind w:left="311" w:right="310"/>
              <w:jc w:val="center"/>
              <w:rPr>
                <w:sz w:val="21"/>
                <w:szCs w:val="21"/>
              </w:rPr>
            </w:pPr>
            <w:r>
              <w:rPr>
                <w:w w:val="105"/>
                <w:sz w:val="21"/>
                <w:szCs w:val="21"/>
              </w:rPr>
              <w:t>հատ</w:t>
            </w:r>
          </w:p>
        </w:tc>
        <w:tc>
          <w:tcPr>
            <w:tcW w:w="1102" w:type="dxa"/>
          </w:tcPr>
          <w:p w14:paraId="2CC519CB" w14:textId="77777777" w:rsidR="00940156" w:rsidRDefault="00000000">
            <w:pPr>
              <w:pStyle w:val="TableParagraph"/>
              <w:spacing w:before="163"/>
              <w:ind w:left="4"/>
              <w:jc w:val="center"/>
              <w:rPr>
                <w:sz w:val="21"/>
              </w:rPr>
            </w:pPr>
            <w:r>
              <w:rPr>
                <w:w w:val="97"/>
                <w:sz w:val="21"/>
              </w:rPr>
              <w:t>3</w:t>
            </w:r>
          </w:p>
        </w:tc>
        <w:tc>
          <w:tcPr>
            <w:tcW w:w="1263" w:type="dxa"/>
          </w:tcPr>
          <w:p w14:paraId="207B5066" w14:textId="77777777" w:rsidR="00940156" w:rsidRDefault="00000000">
            <w:pPr>
              <w:pStyle w:val="TableParagraph"/>
              <w:spacing w:before="163"/>
              <w:ind w:left="107" w:right="98"/>
              <w:jc w:val="center"/>
              <w:rPr>
                <w:sz w:val="21"/>
              </w:rPr>
            </w:pPr>
            <w:r>
              <w:rPr>
                <w:w w:val="110"/>
                <w:sz w:val="21"/>
              </w:rPr>
              <w:t>94980.0</w:t>
            </w:r>
          </w:p>
        </w:tc>
        <w:tc>
          <w:tcPr>
            <w:tcW w:w="1633" w:type="dxa"/>
          </w:tcPr>
          <w:p w14:paraId="35C80FC1" w14:textId="77777777" w:rsidR="00940156" w:rsidRDefault="00000000">
            <w:pPr>
              <w:pStyle w:val="TableParagraph"/>
              <w:spacing w:before="163"/>
              <w:ind w:left="392"/>
              <w:rPr>
                <w:sz w:val="21"/>
              </w:rPr>
            </w:pPr>
            <w:r>
              <w:rPr>
                <w:w w:val="105"/>
                <w:sz w:val="21"/>
              </w:rPr>
              <w:t>284940.0</w:t>
            </w:r>
          </w:p>
        </w:tc>
      </w:tr>
      <w:tr w:rsidR="00940156" w14:paraId="025777EC" w14:textId="77777777">
        <w:trPr>
          <w:trHeight w:val="647"/>
        </w:trPr>
        <w:tc>
          <w:tcPr>
            <w:tcW w:w="592" w:type="dxa"/>
          </w:tcPr>
          <w:p w14:paraId="487294F4" w14:textId="77777777" w:rsidR="00940156" w:rsidRDefault="00940156">
            <w:pPr>
              <w:pStyle w:val="TableParagraph"/>
              <w:spacing w:before="3"/>
              <w:rPr>
                <w:sz w:val="18"/>
              </w:rPr>
            </w:pPr>
          </w:p>
          <w:p w14:paraId="6EC932F9" w14:textId="77777777" w:rsidR="00940156" w:rsidRDefault="00000000">
            <w:pPr>
              <w:pStyle w:val="TableParagraph"/>
              <w:ind w:left="237"/>
              <w:rPr>
                <w:sz w:val="21"/>
              </w:rPr>
            </w:pPr>
            <w:r>
              <w:rPr>
                <w:w w:val="111"/>
                <w:sz w:val="21"/>
              </w:rPr>
              <w:t>3</w:t>
            </w:r>
          </w:p>
        </w:tc>
        <w:tc>
          <w:tcPr>
            <w:tcW w:w="2414" w:type="dxa"/>
          </w:tcPr>
          <w:p w14:paraId="37B56E99" w14:textId="77777777" w:rsidR="00940156" w:rsidRDefault="00000000">
            <w:pPr>
              <w:pStyle w:val="TableParagraph"/>
              <w:spacing w:before="69" w:line="273" w:lineRule="auto"/>
              <w:ind w:left="103" w:right="145"/>
              <w:rPr>
                <w:sz w:val="21"/>
                <w:szCs w:val="21"/>
              </w:rPr>
            </w:pPr>
            <w:r>
              <w:rPr>
                <w:w w:val="110"/>
                <w:sz w:val="21"/>
                <w:szCs w:val="21"/>
              </w:rPr>
              <w:t>Մահճակալ՝ ներքնակով</w:t>
            </w:r>
          </w:p>
        </w:tc>
        <w:tc>
          <w:tcPr>
            <w:tcW w:w="7165" w:type="dxa"/>
          </w:tcPr>
          <w:p w14:paraId="4660AC0A" w14:textId="77777777" w:rsidR="00940156" w:rsidRDefault="00000000">
            <w:pPr>
              <w:pStyle w:val="TableParagraph"/>
              <w:spacing w:before="69" w:line="273" w:lineRule="auto"/>
              <w:ind w:left="101" w:right="513"/>
              <w:rPr>
                <w:sz w:val="21"/>
                <w:szCs w:val="21"/>
              </w:rPr>
            </w:pPr>
            <w:r>
              <w:rPr>
                <w:w w:val="110"/>
                <w:sz w:val="21"/>
                <w:szCs w:val="21"/>
              </w:rPr>
              <w:t>Բարձրությունը</w:t>
            </w:r>
            <w:r>
              <w:rPr>
                <w:spacing w:val="-38"/>
                <w:w w:val="110"/>
                <w:sz w:val="21"/>
                <w:szCs w:val="21"/>
              </w:rPr>
              <w:t xml:space="preserve"> </w:t>
            </w:r>
            <w:r>
              <w:rPr>
                <w:w w:val="110"/>
                <w:sz w:val="21"/>
                <w:szCs w:val="21"/>
              </w:rPr>
              <w:t>հատակից</w:t>
            </w:r>
            <w:r>
              <w:rPr>
                <w:spacing w:val="-38"/>
                <w:w w:val="110"/>
                <w:sz w:val="21"/>
                <w:szCs w:val="21"/>
              </w:rPr>
              <w:t xml:space="preserve"> </w:t>
            </w:r>
            <w:r>
              <w:rPr>
                <w:w w:val="110"/>
                <w:sz w:val="21"/>
                <w:szCs w:val="21"/>
              </w:rPr>
              <w:t>առնվազն</w:t>
            </w:r>
            <w:r>
              <w:rPr>
                <w:spacing w:val="-39"/>
                <w:w w:val="110"/>
                <w:sz w:val="21"/>
                <w:szCs w:val="21"/>
              </w:rPr>
              <w:t xml:space="preserve"> </w:t>
            </w:r>
            <w:r>
              <w:rPr>
                <w:w w:val="110"/>
                <w:sz w:val="21"/>
                <w:szCs w:val="21"/>
              </w:rPr>
              <w:t>40</w:t>
            </w:r>
            <w:r>
              <w:rPr>
                <w:spacing w:val="-38"/>
                <w:w w:val="110"/>
                <w:sz w:val="21"/>
                <w:szCs w:val="21"/>
              </w:rPr>
              <w:t xml:space="preserve"> </w:t>
            </w:r>
            <w:r>
              <w:rPr>
                <w:w w:val="110"/>
                <w:sz w:val="21"/>
                <w:szCs w:val="21"/>
              </w:rPr>
              <w:t>սմ,</w:t>
            </w:r>
            <w:r>
              <w:rPr>
                <w:spacing w:val="-39"/>
                <w:w w:val="110"/>
                <w:sz w:val="21"/>
                <w:szCs w:val="21"/>
              </w:rPr>
              <w:t xml:space="preserve"> </w:t>
            </w:r>
            <w:r>
              <w:rPr>
                <w:w w:val="110"/>
                <w:sz w:val="21"/>
                <w:szCs w:val="21"/>
              </w:rPr>
              <w:t>չափերը՝</w:t>
            </w:r>
            <w:r>
              <w:rPr>
                <w:spacing w:val="-38"/>
                <w:w w:val="110"/>
                <w:sz w:val="21"/>
                <w:szCs w:val="21"/>
              </w:rPr>
              <w:t xml:space="preserve"> </w:t>
            </w:r>
            <w:r>
              <w:rPr>
                <w:w w:val="110"/>
                <w:sz w:val="21"/>
                <w:szCs w:val="21"/>
              </w:rPr>
              <w:t>90x180սմ</w:t>
            </w:r>
            <w:r>
              <w:rPr>
                <w:spacing w:val="-38"/>
                <w:w w:val="110"/>
                <w:sz w:val="21"/>
                <w:szCs w:val="21"/>
              </w:rPr>
              <w:t xml:space="preserve"> </w:t>
            </w:r>
            <w:r>
              <w:rPr>
                <w:w w:val="110"/>
                <w:sz w:val="21"/>
                <w:szCs w:val="21"/>
              </w:rPr>
              <w:t>±1</w:t>
            </w:r>
            <w:r>
              <w:rPr>
                <w:spacing w:val="-38"/>
                <w:w w:val="110"/>
                <w:sz w:val="21"/>
                <w:szCs w:val="21"/>
              </w:rPr>
              <w:t xml:space="preserve"> </w:t>
            </w:r>
            <w:r>
              <w:rPr>
                <w:w w:val="110"/>
                <w:sz w:val="21"/>
                <w:szCs w:val="21"/>
              </w:rPr>
              <w:t>սմ, լամինատե, գլխամասով,</w:t>
            </w:r>
            <w:r>
              <w:rPr>
                <w:spacing w:val="-8"/>
                <w:w w:val="110"/>
                <w:sz w:val="21"/>
                <w:szCs w:val="21"/>
              </w:rPr>
              <w:t xml:space="preserve"> </w:t>
            </w:r>
            <w:r>
              <w:rPr>
                <w:w w:val="110"/>
                <w:sz w:val="21"/>
                <w:szCs w:val="21"/>
              </w:rPr>
              <w:t>ներքնակով</w:t>
            </w:r>
          </w:p>
        </w:tc>
        <w:tc>
          <w:tcPr>
            <w:tcW w:w="1143" w:type="dxa"/>
          </w:tcPr>
          <w:p w14:paraId="05B4C7EA" w14:textId="77777777" w:rsidR="00940156" w:rsidRDefault="00940156">
            <w:pPr>
              <w:pStyle w:val="TableParagraph"/>
              <w:spacing w:before="1"/>
              <w:rPr>
                <w:sz w:val="18"/>
              </w:rPr>
            </w:pPr>
          </w:p>
          <w:p w14:paraId="03660C0A"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7CE89FAA" w14:textId="77777777" w:rsidR="00940156" w:rsidRDefault="00940156">
            <w:pPr>
              <w:pStyle w:val="TableParagraph"/>
              <w:spacing w:before="1"/>
              <w:rPr>
                <w:sz w:val="18"/>
              </w:rPr>
            </w:pPr>
          </w:p>
          <w:p w14:paraId="03423A44" w14:textId="77777777" w:rsidR="00940156" w:rsidRDefault="00000000">
            <w:pPr>
              <w:pStyle w:val="TableParagraph"/>
              <w:ind w:left="5"/>
              <w:jc w:val="center"/>
              <w:rPr>
                <w:sz w:val="21"/>
              </w:rPr>
            </w:pPr>
            <w:r>
              <w:rPr>
                <w:w w:val="106"/>
                <w:sz w:val="21"/>
              </w:rPr>
              <w:t>4</w:t>
            </w:r>
          </w:p>
        </w:tc>
        <w:tc>
          <w:tcPr>
            <w:tcW w:w="1263" w:type="dxa"/>
          </w:tcPr>
          <w:p w14:paraId="1EC1FFC6" w14:textId="77777777" w:rsidR="00940156" w:rsidRDefault="00940156">
            <w:pPr>
              <w:pStyle w:val="TableParagraph"/>
              <w:spacing w:before="1"/>
              <w:rPr>
                <w:sz w:val="18"/>
              </w:rPr>
            </w:pPr>
          </w:p>
          <w:p w14:paraId="137E03D6" w14:textId="77777777" w:rsidR="00940156" w:rsidRDefault="00000000">
            <w:pPr>
              <w:pStyle w:val="TableParagraph"/>
              <w:ind w:left="110" w:right="96"/>
              <w:jc w:val="center"/>
              <w:rPr>
                <w:sz w:val="21"/>
              </w:rPr>
            </w:pPr>
            <w:r>
              <w:rPr>
                <w:w w:val="105"/>
                <w:sz w:val="21"/>
              </w:rPr>
              <w:t>74970.0</w:t>
            </w:r>
          </w:p>
        </w:tc>
        <w:tc>
          <w:tcPr>
            <w:tcW w:w="1633" w:type="dxa"/>
          </w:tcPr>
          <w:p w14:paraId="6465D5FF" w14:textId="77777777" w:rsidR="00940156" w:rsidRDefault="00940156">
            <w:pPr>
              <w:pStyle w:val="TableParagraph"/>
              <w:spacing w:before="1"/>
              <w:rPr>
                <w:sz w:val="18"/>
              </w:rPr>
            </w:pPr>
          </w:p>
          <w:p w14:paraId="31CF8CC0" w14:textId="77777777" w:rsidR="00940156" w:rsidRDefault="00000000">
            <w:pPr>
              <w:pStyle w:val="TableParagraph"/>
              <w:ind w:left="391"/>
              <w:rPr>
                <w:sz w:val="21"/>
              </w:rPr>
            </w:pPr>
            <w:r>
              <w:rPr>
                <w:w w:val="105"/>
                <w:sz w:val="21"/>
              </w:rPr>
              <w:t>299880.0</w:t>
            </w:r>
          </w:p>
        </w:tc>
      </w:tr>
      <w:tr w:rsidR="00940156" w14:paraId="15204E01" w14:textId="77777777">
        <w:trPr>
          <w:trHeight w:val="838"/>
        </w:trPr>
        <w:tc>
          <w:tcPr>
            <w:tcW w:w="592" w:type="dxa"/>
          </w:tcPr>
          <w:p w14:paraId="70A047DD" w14:textId="77777777" w:rsidR="00940156" w:rsidRDefault="00940156">
            <w:pPr>
              <w:pStyle w:val="TableParagraph"/>
              <w:spacing w:before="7"/>
              <w:rPr>
                <w:sz w:val="26"/>
              </w:rPr>
            </w:pPr>
          </w:p>
          <w:p w14:paraId="4FF1CCCB" w14:textId="77777777" w:rsidR="00940156" w:rsidRDefault="00000000">
            <w:pPr>
              <w:pStyle w:val="TableParagraph"/>
              <w:ind w:left="237"/>
              <w:rPr>
                <w:sz w:val="21"/>
              </w:rPr>
            </w:pPr>
            <w:r>
              <w:rPr>
                <w:w w:val="113"/>
                <w:sz w:val="21"/>
              </w:rPr>
              <w:t>4</w:t>
            </w:r>
          </w:p>
        </w:tc>
        <w:tc>
          <w:tcPr>
            <w:tcW w:w="2414" w:type="dxa"/>
          </w:tcPr>
          <w:p w14:paraId="0A4A5AB2" w14:textId="77777777" w:rsidR="00940156" w:rsidRDefault="00000000">
            <w:pPr>
              <w:pStyle w:val="TableParagraph"/>
              <w:spacing w:before="162" w:line="278" w:lineRule="auto"/>
              <w:ind w:left="103" w:right="145"/>
              <w:rPr>
                <w:sz w:val="21"/>
                <w:szCs w:val="21"/>
              </w:rPr>
            </w:pPr>
            <w:r>
              <w:rPr>
                <w:w w:val="105"/>
                <w:sz w:val="21"/>
                <w:szCs w:val="21"/>
              </w:rPr>
              <w:t>Շարժական դարակաշար</w:t>
            </w:r>
          </w:p>
        </w:tc>
        <w:tc>
          <w:tcPr>
            <w:tcW w:w="7165" w:type="dxa"/>
          </w:tcPr>
          <w:p w14:paraId="6186150F" w14:textId="77777777" w:rsidR="00940156" w:rsidRDefault="00000000">
            <w:pPr>
              <w:pStyle w:val="TableParagraph"/>
              <w:spacing w:before="23"/>
              <w:ind w:left="101"/>
              <w:rPr>
                <w:sz w:val="21"/>
                <w:szCs w:val="21"/>
              </w:rPr>
            </w:pPr>
            <w:r>
              <w:rPr>
                <w:w w:val="105"/>
                <w:sz w:val="21"/>
                <w:szCs w:val="21"/>
              </w:rPr>
              <w:t>100 x 60սմ ±1 սմ չափերով, 18մմ հաստությամբ, լամինատից, վերևի</w:t>
            </w:r>
          </w:p>
          <w:p w14:paraId="6FE2DBB4" w14:textId="77777777" w:rsidR="00940156" w:rsidRDefault="00000000">
            <w:pPr>
              <w:pStyle w:val="TableParagraph"/>
              <w:spacing w:before="1" w:line="280" w:lineRule="atLeast"/>
              <w:ind w:left="101" w:right="440"/>
              <w:rPr>
                <w:sz w:val="21"/>
                <w:szCs w:val="21"/>
              </w:rPr>
            </w:pPr>
            <w:r>
              <w:rPr>
                <w:w w:val="110"/>
                <w:sz w:val="21"/>
                <w:szCs w:val="21"/>
              </w:rPr>
              <w:t>մասում՝</w:t>
            </w:r>
            <w:r>
              <w:rPr>
                <w:spacing w:val="-40"/>
                <w:w w:val="110"/>
                <w:sz w:val="21"/>
                <w:szCs w:val="21"/>
              </w:rPr>
              <w:t xml:space="preserve"> </w:t>
            </w:r>
            <w:r>
              <w:rPr>
                <w:w w:val="110"/>
                <w:sz w:val="21"/>
                <w:szCs w:val="21"/>
              </w:rPr>
              <w:t>հոլովակով</w:t>
            </w:r>
            <w:r>
              <w:rPr>
                <w:spacing w:val="-39"/>
                <w:w w:val="110"/>
                <w:sz w:val="21"/>
                <w:szCs w:val="21"/>
              </w:rPr>
              <w:t xml:space="preserve"> </w:t>
            </w:r>
            <w:r>
              <w:rPr>
                <w:w w:val="110"/>
                <w:sz w:val="21"/>
                <w:szCs w:val="21"/>
              </w:rPr>
              <w:t>շարժական</w:t>
            </w:r>
            <w:r>
              <w:rPr>
                <w:spacing w:val="-39"/>
                <w:w w:val="110"/>
                <w:sz w:val="21"/>
                <w:szCs w:val="21"/>
              </w:rPr>
              <w:t xml:space="preserve"> </w:t>
            </w:r>
            <w:r>
              <w:rPr>
                <w:w w:val="110"/>
                <w:sz w:val="21"/>
                <w:szCs w:val="21"/>
              </w:rPr>
              <w:t>դարակ</w:t>
            </w:r>
            <w:r>
              <w:rPr>
                <w:spacing w:val="-39"/>
                <w:w w:val="110"/>
                <w:sz w:val="21"/>
                <w:szCs w:val="21"/>
              </w:rPr>
              <w:t xml:space="preserve"> </w:t>
            </w:r>
            <w:r>
              <w:rPr>
                <w:w w:val="110"/>
                <w:sz w:val="21"/>
                <w:szCs w:val="21"/>
              </w:rPr>
              <w:t>անիվներով,</w:t>
            </w:r>
            <w:r>
              <w:rPr>
                <w:spacing w:val="-40"/>
                <w:w w:val="110"/>
                <w:sz w:val="21"/>
                <w:szCs w:val="21"/>
              </w:rPr>
              <w:t xml:space="preserve"> </w:t>
            </w:r>
            <w:r>
              <w:rPr>
                <w:w w:val="110"/>
                <w:sz w:val="21"/>
                <w:szCs w:val="21"/>
              </w:rPr>
              <w:t>ներքևում</w:t>
            </w:r>
            <w:r>
              <w:rPr>
                <w:spacing w:val="-39"/>
                <w:w w:val="110"/>
                <w:sz w:val="21"/>
                <w:szCs w:val="21"/>
              </w:rPr>
              <w:t xml:space="preserve"> </w:t>
            </w:r>
            <w:r>
              <w:rPr>
                <w:w w:val="110"/>
                <w:sz w:val="21"/>
                <w:szCs w:val="21"/>
              </w:rPr>
              <w:t>դռնով դարակ առանց</w:t>
            </w:r>
            <w:r>
              <w:rPr>
                <w:spacing w:val="-3"/>
                <w:w w:val="110"/>
                <w:sz w:val="21"/>
                <w:szCs w:val="21"/>
              </w:rPr>
              <w:t xml:space="preserve"> </w:t>
            </w:r>
            <w:r>
              <w:rPr>
                <w:w w:val="110"/>
                <w:sz w:val="21"/>
                <w:szCs w:val="21"/>
              </w:rPr>
              <w:t>միջադիրի</w:t>
            </w:r>
          </w:p>
        </w:tc>
        <w:tc>
          <w:tcPr>
            <w:tcW w:w="1143" w:type="dxa"/>
          </w:tcPr>
          <w:p w14:paraId="6D1380DF" w14:textId="77777777" w:rsidR="00940156" w:rsidRDefault="00940156">
            <w:pPr>
              <w:pStyle w:val="TableParagraph"/>
              <w:spacing w:before="5"/>
              <w:rPr>
                <w:sz w:val="26"/>
              </w:rPr>
            </w:pPr>
          </w:p>
          <w:p w14:paraId="2043EE37"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6916698D" w14:textId="77777777" w:rsidR="00940156" w:rsidRDefault="00940156">
            <w:pPr>
              <w:pStyle w:val="TableParagraph"/>
              <w:spacing w:before="5"/>
              <w:rPr>
                <w:sz w:val="26"/>
              </w:rPr>
            </w:pPr>
          </w:p>
          <w:p w14:paraId="1BDC418F" w14:textId="77777777" w:rsidR="00940156" w:rsidRDefault="00000000">
            <w:pPr>
              <w:pStyle w:val="TableParagraph"/>
              <w:ind w:left="75" w:right="72"/>
              <w:jc w:val="center"/>
              <w:rPr>
                <w:sz w:val="21"/>
              </w:rPr>
            </w:pPr>
            <w:r>
              <w:rPr>
                <w:w w:val="105"/>
                <w:sz w:val="21"/>
              </w:rPr>
              <w:t>50</w:t>
            </w:r>
          </w:p>
        </w:tc>
        <w:tc>
          <w:tcPr>
            <w:tcW w:w="1263" w:type="dxa"/>
          </w:tcPr>
          <w:p w14:paraId="6BCBBDAC" w14:textId="77777777" w:rsidR="00940156" w:rsidRDefault="00940156">
            <w:pPr>
              <w:pStyle w:val="TableParagraph"/>
              <w:spacing w:before="5"/>
              <w:rPr>
                <w:sz w:val="26"/>
              </w:rPr>
            </w:pPr>
          </w:p>
          <w:p w14:paraId="02386E91" w14:textId="77777777" w:rsidR="00940156" w:rsidRDefault="00000000">
            <w:pPr>
              <w:pStyle w:val="TableParagraph"/>
              <w:ind w:left="104" w:right="98"/>
              <w:jc w:val="center"/>
              <w:rPr>
                <w:sz w:val="21"/>
              </w:rPr>
            </w:pPr>
            <w:r>
              <w:rPr>
                <w:w w:val="105"/>
                <w:sz w:val="21"/>
              </w:rPr>
              <w:t>36000.0</w:t>
            </w:r>
          </w:p>
        </w:tc>
        <w:tc>
          <w:tcPr>
            <w:tcW w:w="1633" w:type="dxa"/>
          </w:tcPr>
          <w:p w14:paraId="49F6668D" w14:textId="77777777" w:rsidR="00940156" w:rsidRDefault="00940156">
            <w:pPr>
              <w:pStyle w:val="TableParagraph"/>
              <w:spacing w:before="5"/>
              <w:rPr>
                <w:sz w:val="26"/>
              </w:rPr>
            </w:pPr>
          </w:p>
          <w:p w14:paraId="0CC8F9B5" w14:textId="77777777" w:rsidR="00940156" w:rsidRDefault="00000000">
            <w:pPr>
              <w:pStyle w:val="TableParagraph"/>
              <w:ind w:left="347"/>
              <w:rPr>
                <w:sz w:val="21"/>
              </w:rPr>
            </w:pPr>
            <w:r>
              <w:rPr>
                <w:w w:val="105"/>
                <w:sz w:val="21"/>
              </w:rPr>
              <w:t>1800000.0</w:t>
            </w:r>
          </w:p>
        </w:tc>
      </w:tr>
      <w:tr w:rsidR="00940156" w14:paraId="34828E3F" w14:textId="77777777">
        <w:trPr>
          <w:trHeight w:val="650"/>
        </w:trPr>
        <w:tc>
          <w:tcPr>
            <w:tcW w:w="592" w:type="dxa"/>
          </w:tcPr>
          <w:p w14:paraId="135D2727" w14:textId="77777777" w:rsidR="00940156" w:rsidRDefault="00940156">
            <w:pPr>
              <w:pStyle w:val="TableParagraph"/>
              <w:spacing w:before="4"/>
              <w:rPr>
                <w:sz w:val="18"/>
              </w:rPr>
            </w:pPr>
          </w:p>
          <w:p w14:paraId="77B3ABC7" w14:textId="77777777" w:rsidR="00940156" w:rsidRDefault="00000000">
            <w:pPr>
              <w:pStyle w:val="TableParagraph"/>
              <w:ind w:left="239"/>
              <w:rPr>
                <w:sz w:val="21"/>
              </w:rPr>
            </w:pPr>
            <w:r>
              <w:rPr>
                <w:w w:val="109"/>
                <w:sz w:val="21"/>
              </w:rPr>
              <w:t>5</w:t>
            </w:r>
          </w:p>
        </w:tc>
        <w:tc>
          <w:tcPr>
            <w:tcW w:w="2414" w:type="dxa"/>
          </w:tcPr>
          <w:p w14:paraId="42D1DC5E" w14:textId="77777777" w:rsidR="00940156" w:rsidRDefault="00940156">
            <w:pPr>
              <w:pStyle w:val="TableParagraph"/>
              <w:spacing w:before="11"/>
              <w:rPr>
                <w:sz w:val="17"/>
              </w:rPr>
            </w:pPr>
          </w:p>
          <w:p w14:paraId="07FFCB5B" w14:textId="77777777" w:rsidR="00940156" w:rsidRDefault="00000000">
            <w:pPr>
              <w:pStyle w:val="TableParagraph"/>
              <w:ind w:left="103"/>
              <w:rPr>
                <w:sz w:val="21"/>
                <w:szCs w:val="21"/>
              </w:rPr>
            </w:pPr>
            <w:r>
              <w:rPr>
                <w:w w:val="105"/>
                <w:sz w:val="21"/>
                <w:szCs w:val="21"/>
              </w:rPr>
              <w:t>Կոշիկի պահարան</w:t>
            </w:r>
          </w:p>
        </w:tc>
        <w:tc>
          <w:tcPr>
            <w:tcW w:w="7165" w:type="dxa"/>
          </w:tcPr>
          <w:p w14:paraId="7B29274A" w14:textId="77777777" w:rsidR="00940156" w:rsidRDefault="00940156">
            <w:pPr>
              <w:pStyle w:val="TableParagraph"/>
              <w:spacing w:before="11"/>
              <w:rPr>
                <w:sz w:val="17"/>
              </w:rPr>
            </w:pPr>
          </w:p>
          <w:p w14:paraId="74D53BCA" w14:textId="77777777" w:rsidR="00940156" w:rsidRDefault="00000000">
            <w:pPr>
              <w:pStyle w:val="TableParagraph"/>
              <w:ind w:left="103"/>
              <w:rPr>
                <w:sz w:val="21"/>
                <w:szCs w:val="21"/>
              </w:rPr>
            </w:pPr>
            <w:r>
              <w:rPr>
                <w:w w:val="105"/>
                <w:sz w:val="21"/>
                <w:szCs w:val="21"/>
              </w:rPr>
              <w:t>100/45/100 սմ, դարակներով, լամինացված ԴՍՊ</w:t>
            </w:r>
          </w:p>
        </w:tc>
        <w:tc>
          <w:tcPr>
            <w:tcW w:w="1143" w:type="dxa"/>
          </w:tcPr>
          <w:p w14:paraId="3363A29A" w14:textId="77777777" w:rsidR="00940156" w:rsidRDefault="00940156">
            <w:pPr>
              <w:pStyle w:val="TableParagraph"/>
              <w:spacing w:before="11"/>
              <w:rPr>
                <w:sz w:val="17"/>
              </w:rPr>
            </w:pPr>
          </w:p>
          <w:p w14:paraId="1061CF48" w14:textId="77777777" w:rsidR="00940156" w:rsidRDefault="00000000">
            <w:pPr>
              <w:pStyle w:val="TableParagraph"/>
              <w:ind w:left="318" w:right="304"/>
              <w:jc w:val="center"/>
              <w:rPr>
                <w:sz w:val="21"/>
                <w:szCs w:val="21"/>
              </w:rPr>
            </w:pPr>
            <w:r>
              <w:rPr>
                <w:w w:val="105"/>
                <w:sz w:val="21"/>
                <w:szCs w:val="21"/>
              </w:rPr>
              <w:t>հատ</w:t>
            </w:r>
          </w:p>
        </w:tc>
        <w:tc>
          <w:tcPr>
            <w:tcW w:w="1102" w:type="dxa"/>
          </w:tcPr>
          <w:p w14:paraId="1359AEC3" w14:textId="77777777" w:rsidR="00940156" w:rsidRDefault="00940156">
            <w:pPr>
              <w:pStyle w:val="TableParagraph"/>
              <w:spacing w:before="11"/>
              <w:rPr>
                <w:sz w:val="17"/>
              </w:rPr>
            </w:pPr>
          </w:p>
          <w:p w14:paraId="72922BC1" w14:textId="77777777" w:rsidR="00940156" w:rsidRDefault="00000000">
            <w:pPr>
              <w:pStyle w:val="TableParagraph"/>
              <w:ind w:left="17"/>
              <w:jc w:val="center"/>
              <w:rPr>
                <w:sz w:val="21"/>
              </w:rPr>
            </w:pPr>
            <w:r>
              <w:rPr>
                <w:w w:val="97"/>
                <w:sz w:val="21"/>
              </w:rPr>
              <w:t>3</w:t>
            </w:r>
          </w:p>
        </w:tc>
        <w:tc>
          <w:tcPr>
            <w:tcW w:w="1263" w:type="dxa"/>
          </w:tcPr>
          <w:p w14:paraId="6CA57ECD" w14:textId="77777777" w:rsidR="00940156" w:rsidRDefault="00940156">
            <w:pPr>
              <w:pStyle w:val="TableParagraph"/>
              <w:spacing w:before="11"/>
              <w:rPr>
                <w:sz w:val="17"/>
              </w:rPr>
            </w:pPr>
          </w:p>
          <w:p w14:paraId="23FE69B2" w14:textId="77777777" w:rsidR="00940156" w:rsidRDefault="00000000">
            <w:pPr>
              <w:pStyle w:val="TableParagraph"/>
              <w:ind w:left="110" w:right="89"/>
              <w:jc w:val="center"/>
              <w:rPr>
                <w:sz w:val="21"/>
              </w:rPr>
            </w:pPr>
            <w:r>
              <w:rPr>
                <w:w w:val="105"/>
                <w:sz w:val="21"/>
              </w:rPr>
              <w:t>30000.0</w:t>
            </w:r>
          </w:p>
        </w:tc>
        <w:tc>
          <w:tcPr>
            <w:tcW w:w="1633" w:type="dxa"/>
          </w:tcPr>
          <w:p w14:paraId="7229A8CE" w14:textId="77777777" w:rsidR="00940156" w:rsidRDefault="00940156">
            <w:pPr>
              <w:pStyle w:val="TableParagraph"/>
              <w:spacing w:before="11"/>
              <w:rPr>
                <w:sz w:val="17"/>
              </w:rPr>
            </w:pPr>
          </w:p>
          <w:p w14:paraId="433DCA31" w14:textId="77777777" w:rsidR="00940156" w:rsidRDefault="00000000">
            <w:pPr>
              <w:pStyle w:val="TableParagraph"/>
              <w:ind w:left="447"/>
              <w:rPr>
                <w:sz w:val="21"/>
              </w:rPr>
            </w:pPr>
            <w:r>
              <w:rPr>
                <w:w w:val="110"/>
                <w:sz w:val="21"/>
              </w:rPr>
              <w:t>90000.0</w:t>
            </w:r>
          </w:p>
        </w:tc>
      </w:tr>
      <w:tr w:rsidR="00940156" w14:paraId="671A2C6B" w14:textId="77777777">
        <w:trPr>
          <w:trHeight w:val="1779"/>
        </w:trPr>
        <w:tc>
          <w:tcPr>
            <w:tcW w:w="592" w:type="dxa"/>
          </w:tcPr>
          <w:p w14:paraId="0F97D591" w14:textId="77777777" w:rsidR="00940156" w:rsidRDefault="00940156">
            <w:pPr>
              <w:pStyle w:val="TableParagraph"/>
            </w:pPr>
          </w:p>
          <w:p w14:paraId="4EE8C483" w14:textId="77777777" w:rsidR="00940156" w:rsidRDefault="00940156">
            <w:pPr>
              <w:pStyle w:val="TableParagraph"/>
            </w:pPr>
          </w:p>
          <w:p w14:paraId="52C7AF34" w14:textId="77777777" w:rsidR="00940156" w:rsidRDefault="00940156">
            <w:pPr>
              <w:pStyle w:val="TableParagraph"/>
              <w:spacing w:before="5"/>
              <w:rPr>
                <w:sz w:val="23"/>
              </w:rPr>
            </w:pPr>
          </w:p>
          <w:p w14:paraId="51994105" w14:textId="77777777" w:rsidR="00940156" w:rsidRDefault="00000000">
            <w:pPr>
              <w:pStyle w:val="TableParagraph"/>
              <w:ind w:left="232"/>
              <w:rPr>
                <w:sz w:val="21"/>
              </w:rPr>
            </w:pPr>
            <w:r>
              <w:rPr>
                <w:w w:val="121"/>
                <w:sz w:val="21"/>
              </w:rPr>
              <w:t>6</w:t>
            </w:r>
          </w:p>
        </w:tc>
        <w:tc>
          <w:tcPr>
            <w:tcW w:w="2414" w:type="dxa"/>
          </w:tcPr>
          <w:p w14:paraId="7F604291" w14:textId="77777777" w:rsidR="00940156" w:rsidRDefault="00940156">
            <w:pPr>
              <w:pStyle w:val="TableParagraph"/>
            </w:pPr>
          </w:p>
          <w:p w14:paraId="2AE6A824" w14:textId="77777777" w:rsidR="00940156" w:rsidRDefault="00940156">
            <w:pPr>
              <w:pStyle w:val="TableParagraph"/>
            </w:pPr>
          </w:p>
          <w:p w14:paraId="6DCD4378" w14:textId="77777777" w:rsidR="00940156" w:rsidRDefault="00940156">
            <w:pPr>
              <w:pStyle w:val="TableParagraph"/>
              <w:spacing w:before="2"/>
              <w:rPr>
                <w:sz w:val="23"/>
              </w:rPr>
            </w:pPr>
          </w:p>
          <w:p w14:paraId="76A23CFD" w14:textId="77777777" w:rsidR="00940156" w:rsidRDefault="00000000">
            <w:pPr>
              <w:pStyle w:val="TableParagraph"/>
              <w:spacing w:before="1"/>
              <w:ind w:left="103"/>
              <w:rPr>
                <w:sz w:val="21"/>
                <w:szCs w:val="21"/>
              </w:rPr>
            </w:pPr>
            <w:r>
              <w:rPr>
                <w:w w:val="105"/>
                <w:sz w:val="21"/>
                <w:szCs w:val="21"/>
              </w:rPr>
              <w:t>Գրասեղան</w:t>
            </w:r>
          </w:p>
        </w:tc>
        <w:tc>
          <w:tcPr>
            <w:tcW w:w="7165" w:type="dxa"/>
          </w:tcPr>
          <w:p w14:paraId="490AB36A" w14:textId="77777777" w:rsidR="00940156" w:rsidRDefault="00000000">
            <w:pPr>
              <w:pStyle w:val="TableParagraph"/>
              <w:spacing w:before="75" w:line="278" w:lineRule="auto"/>
              <w:ind w:left="101" w:right="411"/>
              <w:rPr>
                <w:sz w:val="21"/>
                <w:szCs w:val="21"/>
              </w:rPr>
            </w:pPr>
            <w:r>
              <w:rPr>
                <w:sz w:val="21"/>
                <w:szCs w:val="21"/>
              </w:rPr>
              <w:t xml:space="preserve">Համակարգչային սեղան՝ լամինատապատ, աջ կողմում` շարժական դարակ 3-4 հարկանի` հոլովակների վրա, ձախից` 1 դարակ  վերևի մասում՝ հոլովակների վրա, և մեկ դռնով բացվող դարակ՝ առանց միջադիրի, միջնամասում շարժական դարակ ստեղնաշարի համար: </w:t>
            </w:r>
            <w:r>
              <w:rPr>
                <w:spacing w:val="-8"/>
                <w:sz w:val="21"/>
                <w:szCs w:val="21"/>
              </w:rPr>
              <w:t xml:space="preserve">Գրասեղանի երկարությունը, լայնքը  </w:t>
            </w:r>
            <w:r>
              <w:rPr>
                <w:sz w:val="21"/>
                <w:szCs w:val="21"/>
              </w:rPr>
              <w:t xml:space="preserve">և  </w:t>
            </w:r>
            <w:r>
              <w:rPr>
                <w:spacing w:val="-8"/>
                <w:sz w:val="21"/>
                <w:szCs w:val="21"/>
              </w:rPr>
              <w:t xml:space="preserve">բարձրությունը </w:t>
            </w:r>
            <w:r>
              <w:rPr>
                <w:spacing w:val="-9"/>
                <w:sz w:val="21"/>
                <w:szCs w:val="21"/>
              </w:rPr>
              <w:t xml:space="preserve">համապատասխանաբար </w:t>
            </w:r>
            <w:r>
              <w:rPr>
                <w:spacing w:val="-8"/>
                <w:sz w:val="21"/>
                <w:szCs w:val="21"/>
              </w:rPr>
              <w:t xml:space="preserve">160x70x75սմ </w:t>
            </w:r>
            <w:r>
              <w:rPr>
                <w:spacing w:val="-4"/>
                <w:sz w:val="21"/>
                <w:szCs w:val="21"/>
              </w:rPr>
              <w:t xml:space="preserve">±1 </w:t>
            </w:r>
            <w:r>
              <w:rPr>
                <w:spacing w:val="-6"/>
                <w:sz w:val="21"/>
                <w:szCs w:val="21"/>
              </w:rPr>
              <w:t xml:space="preserve">սմ։ </w:t>
            </w:r>
            <w:r>
              <w:rPr>
                <w:spacing w:val="-7"/>
                <w:sz w:val="21"/>
                <w:szCs w:val="21"/>
              </w:rPr>
              <w:t xml:space="preserve">Գույնը՝ </w:t>
            </w:r>
            <w:r>
              <w:rPr>
                <w:spacing w:val="-6"/>
                <w:sz w:val="21"/>
                <w:szCs w:val="21"/>
              </w:rPr>
              <w:t>բաց</w:t>
            </w:r>
            <w:r>
              <w:rPr>
                <w:spacing w:val="-19"/>
                <w:sz w:val="21"/>
                <w:szCs w:val="21"/>
              </w:rPr>
              <w:t xml:space="preserve"> </w:t>
            </w:r>
            <w:r>
              <w:rPr>
                <w:spacing w:val="-9"/>
                <w:sz w:val="21"/>
                <w:szCs w:val="21"/>
              </w:rPr>
              <w:t>շագանակագույն</w:t>
            </w:r>
          </w:p>
        </w:tc>
        <w:tc>
          <w:tcPr>
            <w:tcW w:w="1143" w:type="dxa"/>
          </w:tcPr>
          <w:p w14:paraId="3A91CCF0" w14:textId="77777777" w:rsidR="00940156" w:rsidRDefault="00940156">
            <w:pPr>
              <w:pStyle w:val="TableParagraph"/>
            </w:pPr>
          </w:p>
          <w:p w14:paraId="066FEE74" w14:textId="77777777" w:rsidR="00940156" w:rsidRDefault="00940156">
            <w:pPr>
              <w:pStyle w:val="TableParagraph"/>
            </w:pPr>
          </w:p>
          <w:p w14:paraId="0F1B94C3" w14:textId="77777777" w:rsidR="00940156" w:rsidRDefault="00940156">
            <w:pPr>
              <w:pStyle w:val="TableParagraph"/>
              <w:spacing w:before="2"/>
              <w:rPr>
                <w:sz w:val="23"/>
              </w:rPr>
            </w:pPr>
          </w:p>
          <w:p w14:paraId="3026AE4B"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56F94897" w14:textId="77777777" w:rsidR="00940156" w:rsidRDefault="00940156">
            <w:pPr>
              <w:pStyle w:val="TableParagraph"/>
            </w:pPr>
          </w:p>
          <w:p w14:paraId="34629E6D" w14:textId="77777777" w:rsidR="00940156" w:rsidRDefault="00940156">
            <w:pPr>
              <w:pStyle w:val="TableParagraph"/>
            </w:pPr>
          </w:p>
          <w:p w14:paraId="46647FB5" w14:textId="77777777" w:rsidR="00940156" w:rsidRDefault="00940156">
            <w:pPr>
              <w:pStyle w:val="TableParagraph"/>
              <w:spacing w:before="2"/>
              <w:rPr>
                <w:sz w:val="23"/>
              </w:rPr>
            </w:pPr>
          </w:p>
          <w:p w14:paraId="188420DE" w14:textId="77777777" w:rsidR="00940156" w:rsidRDefault="00000000">
            <w:pPr>
              <w:pStyle w:val="TableParagraph"/>
              <w:spacing w:before="1"/>
              <w:ind w:left="8"/>
              <w:jc w:val="center"/>
              <w:rPr>
                <w:sz w:val="21"/>
              </w:rPr>
            </w:pPr>
            <w:r>
              <w:rPr>
                <w:w w:val="108"/>
                <w:sz w:val="21"/>
              </w:rPr>
              <w:t>9</w:t>
            </w:r>
          </w:p>
        </w:tc>
        <w:tc>
          <w:tcPr>
            <w:tcW w:w="1263" w:type="dxa"/>
          </w:tcPr>
          <w:p w14:paraId="1FED9D85" w14:textId="77777777" w:rsidR="00940156" w:rsidRDefault="00940156">
            <w:pPr>
              <w:pStyle w:val="TableParagraph"/>
            </w:pPr>
          </w:p>
          <w:p w14:paraId="79C0CBFB" w14:textId="77777777" w:rsidR="00940156" w:rsidRDefault="00940156">
            <w:pPr>
              <w:pStyle w:val="TableParagraph"/>
            </w:pPr>
          </w:p>
          <w:p w14:paraId="745E6620" w14:textId="77777777" w:rsidR="00940156" w:rsidRDefault="00940156">
            <w:pPr>
              <w:pStyle w:val="TableParagraph"/>
              <w:spacing w:before="2"/>
              <w:rPr>
                <w:sz w:val="23"/>
              </w:rPr>
            </w:pPr>
          </w:p>
          <w:p w14:paraId="6480C2E6" w14:textId="77777777" w:rsidR="00940156" w:rsidRDefault="00000000">
            <w:pPr>
              <w:pStyle w:val="TableParagraph"/>
              <w:spacing w:before="1"/>
              <w:ind w:left="110" w:right="98"/>
              <w:jc w:val="center"/>
              <w:rPr>
                <w:sz w:val="21"/>
              </w:rPr>
            </w:pPr>
            <w:r>
              <w:rPr>
                <w:w w:val="105"/>
                <w:sz w:val="21"/>
              </w:rPr>
              <w:t>37980.0</w:t>
            </w:r>
          </w:p>
        </w:tc>
        <w:tc>
          <w:tcPr>
            <w:tcW w:w="1633" w:type="dxa"/>
          </w:tcPr>
          <w:p w14:paraId="3AC1D356" w14:textId="77777777" w:rsidR="00940156" w:rsidRDefault="00940156">
            <w:pPr>
              <w:pStyle w:val="TableParagraph"/>
            </w:pPr>
          </w:p>
          <w:p w14:paraId="38D565A8" w14:textId="77777777" w:rsidR="00940156" w:rsidRDefault="00940156">
            <w:pPr>
              <w:pStyle w:val="TableParagraph"/>
            </w:pPr>
          </w:p>
          <w:p w14:paraId="6DA9A895" w14:textId="77777777" w:rsidR="00940156" w:rsidRDefault="00940156">
            <w:pPr>
              <w:pStyle w:val="TableParagraph"/>
              <w:spacing w:before="2"/>
              <w:rPr>
                <w:sz w:val="23"/>
              </w:rPr>
            </w:pPr>
          </w:p>
          <w:p w14:paraId="20B55211" w14:textId="77777777" w:rsidR="00940156" w:rsidRDefault="00000000">
            <w:pPr>
              <w:pStyle w:val="TableParagraph"/>
              <w:spacing w:before="1"/>
              <w:ind w:left="418"/>
              <w:rPr>
                <w:sz w:val="21"/>
              </w:rPr>
            </w:pPr>
            <w:r>
              <w:rPr>
                <w:sz w:val="21"/>
              </w:rPr>
              <w:t>341820.0</w:t>
            </w:r>
          </w:p>
        </w:tc>
      </w:tr>
      <w:tr w:rsidR="00940156" w14:paraId="4EC0E03E" w14:textId="77777777">
        <w:trPr>
          <w:trHeight w:val="557"/>
        </w:trPr>
        <w:tc>
          <w:tcPr>
            <w:tcW w:w="592" w:type="dxa"/>
          </w:tcPr>
          <w:p w14:paraId="7226E154" w14:textId="77777777" w:rsidR="00940156" w:rsidRDefault="00000000">
            <w:pPr>
              <w:pStyle w:val="TableParagraph"/>
              <w:spacing w:before="165"/>
              <w:ind w:left="239"/>
              <w:rPr>
                <w:sz w:val="21"/>
              </w:rPr>
            </w:pPr>
            <w:r>
              <w:rPr>
                <w:w w:val="107"/>
                <w:sz w:val="21"/>
              </w:rPr>
              <w:t>7</w:t>
            </w:r>
          </w:p>
        </w:tc>
        <w:tc>
          <w:tcPr>
            <w:tcW w:w="2414" w:type="dxa"/>
          </w:tcPr>
          <w:p w14:paraId="589F5943" w14:textId="77777777" w:rsidR="00940156" w:rsidRDefault="00000000">
            <w:pPr>
              <w:pStyle w:val="TableParagraph"/>
              <w:spacing w:before="162"/>
              <w:ind w:left="103"/>
              <w:rPr>
                <w:sz w:val="21"/>
                <w:szCs w:val="21"/>
              </w:rPr>
            </w:pPr>
            <w:r>
              <w:rPr>
                <w:w w:val="105"/>
                <w:sz w:val="21"/>
                <w:szCs w:val="21"/>
              </w:rPr>
              <w:t>Սեղան փոքր 2</w:t>
            </w:r>
          </w:p>
        </w:tc>
        <w:tc>
          <w:tcPr>
            <w:tcW w:w="7165" w:type="dxa"/>
          </w:tcPr>
          <w:p w14:paraId="74304204" w14:textId="77777777" w:rsidR="00940156" w:rsidRDefault="00000000">
            <w:pPr>
              <w:pStyle w:val="TableParagraph"/>
              <w:spacing w:before="23"/>
              <w:ind w:left="101"/>
              <w:rPr>
                <w:sz w:val="21"/>
                <w:szCs w:val="21"/>
              </w:rPr>
            </w:pPr>
            <w:r>
              <w:rPr>
                <w:w w:val="105"/>
                <w:sz w:val="21"/>
                <w:szCs w:val="21"/>
              </w:rPr>
              <w:t>Չափսերը՝ 85x120x75սմ ±1սմ, առանց դարակների, լամինատե, ոտքեր՝</w:t>
            </w:r>
          </w:p>
          <w:p w14:paraId="7A619C1E" w14:textId="77777777" w:rsidR="00940156" w:rsidRDefault="00000000">
            <w:pPr>
              <w:pStyle w:val="TableParagraph"/>
              <w:spacing w:before="37" w:line="236" w:lineRule="exact"/>
              <w:ind w:left="101"/>
              <w:rPr>
                <w:sz w:val="21"/>
                <w:szCs w:val="21"/>
              </w:rPr>
            </w:pPr>
            <w:r>
              <w:rPr>
                <w:w w:val="105"/>
                <w:sz w:val="21"/>
                <w:szCs w:val="21"/>
              </w:rPr>
              <w:t>հաստությունն ստանդարտ</w:t>
            </w:r>
          </w:p>
        </w:tc>
        <w:tc>
          <w:tcPr>
            <w:tcW w:w="1143" w:type="dxa"/>
          </w:tcPr>
          <w:p w14:paraId="0DAF3718" w14:textId="77777777" w:rsidR="00940156" w:rsidRDefault="00000000">
            <w:pPr>
              <w:pStyle w:val="TableParagraph"/>
              <w:spacing w:before="162"/>
              <w:ind w:left="311" w:right="310"/>
              <w:jc w:val="center"/>
              <w:rPr>
                <w:sz w:val="21"/>
                <w:szCs w:val="21"/>
              </w:rPr>
            </w:pPr>
            <w:r>
              <w:rPr>
                <w:w w:val="105"/>
                <w:sz w:val="21"/>
                <w:szCs w:val="21"/>
              </w:rPr>
              <w:t>հատ</w:t>
            </w:r>
          </w:p>
        </w:tc>
        <w:tc>
          <w:tcPr>
            <w:tcW w:w="1102" w:type="dxa"/>
          </w:tcPr>
          <w:p w14:paraId="15E14181" w14:textId="77777777" w:rsidR="00940156" w:rsidRDefault="00000000">
            <w:pPr>
              <w:pStyle w:val="TableParagraph"/>
              <w:spacing w:before="162"/>
              <w:ind w:left="5"/>
              <w:jc w:val="center"/>
              <w:rPr>
                <w:sz w:val="21"/>
              </w:rPr>
            </w:pPr>
            <w:r>
              <w:rPr>
                <w:w w:val="106"/>
                <w:sz w:val="21"/>
              </w:rPr>
              <w:t>4</w:t>
            </w:r>
          </w:p>
        </w:tc>
        <w:tc>
          <w:tcPr>
            <w:tcW w:w="1263" w:type="dxa"/>
          </w:tcPr>
          <w:p w14:paraId="7D9AA4A9" w14:textId="77777777" w:rsidR="00940156" w:rsidRDefault="00000000">
            <w:pPr>
              <w:pStyle w:val="TableParagraph"/>
              <w:spacing w:before="162"/>
              <w:ind w:left="107" w:right="98"/>
              <w:jc w:val="center"/>
              <w:rPr>
                <w:sz w:val="21"/>
              </w:rPr>
            </w:pPr>
            <w:r>
              <w:rPr>
                <w:w w:val="105"/>
                <w:sz w:val="21"/>
              </w:rPr>
              <w:t>45000.0</w:t>
            </w:r>
          </w:p>
        </w:tc>
        <w:tc>
          <w:tcPr>
            <w:tcW w:w="1633" w:type="dxa"/>
          </w:tcPr>
          <w:p w14:paraId="30ABED71" w14:textId="77777777" w:rsidR="00940156" w:rsidRDefault="00000000">
            <w:pPr>
              <w:pStyle w:val="TableParagraph"/>
              <w:spacing w:before="162"/>
              <w:ind w:left="402"/>
              <w:rPr>
                <w:sz w:val="21"/>
              </w:rPr>
            </w:pPr>
            <w:r>
              <w:rPr>
                <w:w w:val="105"/>
                <w:sz w:val="21"/>
              </w:rPr>
              <w:t>180000.0</w:t>
            </w:r>
          </w:p>
        </w:tc>
      </w:tr>
    </w:tbl>
    <w:p w14:paraId="58677C58" w14:textId="77777777" w:rsidR="00940156" w:rsidRDefault="00940156">
      <w:pPr>
        <w:rPr>
          <w:sz w:val="21"/>
        </w:rPr>
        <w:sectPr w:rsidR="00940156">
          <w:pgSz w:w="15840" w:h="12240" w:orient="landscape"/>
          <w:pgMar w:top="1400" w:right="120" w:bottom="280" w:left="160" w:header="1201" w:footer="0" w:gutter="0"/>
          <w:cols w:space="720"/>
        </w:sectPr>
      </w:pPr>
    </w:p>
    <w:p w14:paraId="151A234C" w14:textId="77777777" w:rsidR="00940156" w:rsidRDefault="00940156">
      <w:pPr>
        <w:pStyle w:val="BodyText"/>
        <w:rPr>
          <w:sz w:val="20"/>
        </w:rPr>
      </w:pPr>
    </w:p>
    <w:p w14:paraId="26C8E098"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430F2ECA" w14:textId="77777777">
        <w:trPr>
          <w:trHeight w:val="556"/>
        </w:trPr>
        <w:tc>
          <w:tcPr>
            <w:tcW w:w="592" w:type="dxa"/>
          </w:tcPr>
          <w:p w14:paraId="035CF3B9" w14:textId="77777777" w:rsidR="00940156" w:rsidRDefault="00000000">
            <w:pPr>
              <w:pStyle w:val="TableParagraph"/>
              <w:spacing w:before="163"/>
              <w:ind w:left="232"/>
              <w:rPr>
                <w:sz w:val="21"/>
              </w:rPr>
            </w:pPr>
            <w:r>
              <w:rPr>
                <w:w w:val="121"/>
                <w:sz w:val="21"/>
              </w:rPr>
              <w:t>8</w:t>
            </w:r>
          </w:p>
        </w:tc>
        <w:tc>
          <w:tcPr>
            <w:tcW w:w="2414" w:type="dxa"/>
          </w:tcPr>
          <w:p w14:paraId="1FFEC525" w14:textId="77777777" w:rsidR="00940156" w:rsidRDefault="00000000">
            <w:pPr>
              <w:pStyle w:val="TableParagraph"/>
              <w:spacing w:before="163"/>
              <w:ind w:left="103"/>
              <w:rPr>
                <w:sz w:val="21"/>
                <w:szCs w:val="21"/>
              </w:rPr>
            </w:pPr>
            <w:r>
              <w:rPr>
                <w:w w:val="105"/>
                <w:sz w:val="21"/>
                <w:szCs w:val="21"/>
              </w:rPr>
              <w:t>Բազմոց</w:t>
            </w:r>
          </w:p>
        </w:tc>
        <w:tc>
          <w:tcPr>
            <w:tcW w:w="7165" w:type="dxa"/>
          </w:tcPr>
          <w:p w14:paraId="0BDDD41E" w14:textId="77777777" w:rsidR="00940156" w:rsidRDefault="00000000">
            <w:pPr>
              <w:pStyle w:val="TableParagraph"/>
              <w:spacing w:before="22"/>
              <w:ind w:left="101"/>
              <w:rPr>
                <w:sz w:val="21"/>
                <w:szCs w:val="21"/>
              </w:rPr>
            </w:pPr>
            <w:r>
              <w:rPr>
                <w:w w:val="110"/>
                <w:sz w:val="21"/>
                <w:szCs w:val="21"/>
              </w:rPr>
              <w:t>Բազմոց կաշվի փոխարինող որակյալ կտորից, 3 նստատեղով, չափերը՝</w:t>
            </w:r>
          </w:p>
          <w:p w14:paraId="581F34CD" w14:textId="77777777" w:rsidR="00940156" w:rsidRDefault="00000000">
            <w:pPr>
              <w:pStyle w:val="TableParagraph"/>
              <w:spacing w:before="39" w:line="233" w:lineRule="exact"/>
              <w:ind w:left="101"/>
              <w:rPr>
                <w:sz w:val="21"/>
                <w:szCs w:val="21"/>
              </w:rPr>
            </w:pPr>
            <w:r>
              <w:rPr>
                <w:w w:val="110"/>
                <w:sz w:val="21"/>
                <w:szCs w:val="21"/>
              </w:rPr>
              <w:t>առնվազն 220x80x85</w:t>
            </w:r>
          </w:p>
        </w:tc>
        <w:tc>
          <w:tcPr>
            <w:tcW w:w="1143" w:type="dxa"/>
          </w:tcPr>
          <w:p w14:paraId="40397543" w14:textId="77777777" w:rsidR="00940156" w:rsidRDefault="00000000">
            <w:pPr>
              <w:pStyle w:val="TableParagraph"/>
              <w:spacing w:before="163"/>
              <w:ind w:left="311" w:right="310"/>
              <w:jc w:val="center"/>
              <w:rPr>
                <w:sz w:val="21"/>
                <w:szCs w:val="21"/>
              </w:rPr>
            </w:pPr>
            <w:r>
              <w:rPr>
                <w:w w:val="105"/>
                <w:sz w:val="21"/>
                <w:szCs w:val="21"/>
              </w:rPr>
              <w:t>հատ</w:t>
            </w:r>
          </w:p>
        </w:tc>
        <w:tc>
          <w:tcPr>
            <w:tcW w:w="1102" w:type="dxa"/>
          </w:tcPr>
          <w:p w14:paraId="77546E8B" w14:textId="77777777" w:rsidR="00940156" w:rsidRDefault="00000000">
            <w:pPr>
              <w:pStyle w:val="TableParagraph"/>
              <w:spacing w:before="163"/>
              <w:ind w:left="5"/>
              <w:jc w:val="center"/>
              <w:rPr>
                <w:sz w:val="21"/>
              </w:rPr>
            </w:pPr>
            <w:r>
              <w:rPr>
                <w:w w:val="106"/>
                <w:sz w:val="21"/>
              </w:rPr>
              <w:t>4</w:t>
            </w:r>
          </w:p>
        </w:tc>
        <w:tc>
          <w:tcPr>
            <w:tcW w:w="1263" w:type="dxa"/>
          </w:tcPr>
          <w:p w14:paraId="7D21B737" w14:textId="77777777" w:rsidR="00940156" w:rsidRDefault="00000000">
            <w:pPr>
              <w:pStyle w:val="TableParagraph"/>
              <w:spacing w:before="163"/>
              <w:ind w:left="107" w:right="98"/>
              <w:jc w:val="center"/>
              <w:rPr>
                <w:sz w:val="21"/>
              </w:rPr>
            </w:pPr>
            <w:r>
              <w:rPr>
                <w:w w:val="110"/>
                <w:sz w:val="21"/>
              </w:rPr>
              <w:t>200000.0</w:t>
            </w:r>
          </w:p>
        </w:tc>
        <w:tc>
          <w:tcPr>
            <w:tcW w:w="1633" w:type="dxa"/>
          </w:tcPr>
          <w:p w14:paraId="117EA867" w14:textId="77777777" w:rsidR="00940156" w:rsidRDefault="00000000">
            <w:pPr>
              <w:pStyle w:val="TableParagraph"/>
              <w:spacing w:before="163"/>
              <w:ind w:left="222" w:right="220"/>
              <w:jc w:val="center"/>
              <w:rPr>
                <w:sz w:val="21"/>
              </w:rPr>
            </w:pPr>
            <w:r>
              <w:rPr>
                <w:w w:val="110"/>
                <w:sz w:val="21"/>
              </w:rPr>
              <w:t>800000.0</w:t>
            </w:r>
          </w:p>
        </w:tc>
      </w:tr>
      <w:tr w:rsidR="00940156" w14:paraId="766EC122" w14:textId="77777777">
        <w:trPr>
          <w:trHeight w:val="1117"/>
        </w:trPr>
        <w:tc>
          <w:tcPr>
            <w:tcW w:w="592" w:type="dxa"/>
          </w:tcPr>
          <w:p w14:paraId="3882DE24" w14:textId="77777777" w:rsidR="00940156" w:rsidRDefault="00940156">
            <w:pPr>
              <w:pStyle w:val="TableParagraph"/>
            </w:pPr>
          </w:p>
          <w:p w14:paraId="0F90CDFE" w14:textId="77777777" w:rsidR="00940156" w:rsidRDefault="00000000">
            <w:pPr>
              <w:pStyle w:val="TableParagraph"/>
              <w:spacing w:before="196"/>
              <w:ind w:left="232"/>
              <w:rPr>
                <w:sz w:val="21"/>
              </w:rPr>
            </w:pPr>
            <w:r>
              <w:rPr>
                <w:w w:val="121"/>
                <w:sz w:val="21"/>
              </w:rPr>
              <w:t>9</w:t>
            </w:r>
          </w:p>
        </w:tc>
        <w:tc>
          <w:tcPr>
            <w:tcW w:w="2414" w:type="dxa"/>
          </w:tcPr>
          <w:p w14:paraId="413B449E" w14:textId="77777777" w:rsidR="00940156" w:rsidRDefault="00940156">
            <w:pPr>
              <w:pStyle w:val="TableParagraph"/>
            </w:pPr>
          </w:p>
          <w:p w14:paraId="19C435D8" w14:textId="77777777" w:rsidR="00940156" w:rsidRDefault="00000000">
            <w:pPr>
              <w:pStyle w:val="TableParagraph"/>
              <w:spacing w:before="191"/>
              <w:ind w:left="103"/>
              <w:rPr>
                <w:sz w:val="21"/>
                <w:szCs w:val="21"/>
              </w:rPr>
            </w:pPr>
            <w:r>
              <w:rPr>
                <w:w w:val="105"/>
                <w:sz w:val="21"/>
                <w:szCs w:val="21"/>
              </w:rPr>
              <w:t>Աթոռ</w:t>
            </w:r>
          </w:p>
        </w:tc>
        <w:tc>
          <w:tcPr>
            <w:tcW w:w="7165" w:type="dxa"/>
          </w:tcPr>
          <w:p w14:paraId="17526E25" w14:textId="77777777" w:rsidR="00940156" w:rsidRDefault="00000000">
            <w:pPr>
              <w:pStyle w:val="TableParagraph"/>
              <w:spacing w:before="24" w:line="278" w:lineRule="auto"/>
              <w:ind w:left="101" w:right="205"/>
              <w:rPr>
                <w:sz w:val="21"/>
                <w:szCs w:val="21"/>
              </w:rPr>
            </w:pPr>
            <w:r>
              <w:rPr>
                <w:w w:val="105"/>
                <w:sz w:val="21"/>
                <w:szCs w:val="21"/>
              </w:rPr>
              <w:t>Աթոռ ճաշարանի փափուկ, Ամբողջովին փայտյա, Արտաքին նվազագույն չափսեր ԼxԽxԲ (սմ) 40x40x85 սմ +-1: Նստատեղ՝ կտորապատ սպունգ, Հենակ՝ փայտից, կենտրոնում՝ ճաղապատ փայտ</w:t>
            </w:r>
          </w:p>
          <w:p w14:paraId="505850A4" w14:textId="77777777" w:rsidR="00940156" w:rsidRDefault="00000000">
            <w:pPr>
              <w:pStyle w:val="TableParagraph"/>
              <w:spacing w:line="233" w:lineRule="exact"/>
              <w:ind w:left="101"/>
              <w:rPr>
                <w:sz w:val="21"/>
                <w:szCs w:val="21"/>
              </w:rPr>
            </w:pPr>
            <w:r>
              <w:rPr>
                <w:w w:val="105"/>
                <w:sz w:val="21"/>
                <w:szCs w:val="21"/>
              </w:rPr>
              <w:t>կամ կտորապատ</w:t>
            </w:r>
          </w:p>
        </w:tc>
        <w:tc>
          <w:tcPr>
            <w:tcW w:w="1143" w:type="dxa"/>
          </w:tcPr>
          <w:p w14:paraId="671A7D31" w14:textId="77777777" w:rsidR="00940156" w:rsidRDefault="00940156">
            <w:pPr>
              <w:pStyle w:val="TableParagraph"/>
            </w:pPr>
          </w:p>
          <w:p w14:paraId="7E41A3ED" w14:textId="77777777" w:rsidR="00940156" w:rsidRDefault="00000000">
            <w:pPr>
              <w:pStyle w:val="TableParagraph"/>
              <w:spacing w:before="191"/>
              <w:ind w:left="311" w:right="310"/>
              <w:jc w:val="center"/>
              <w:rPr>
                <w:sz w:val="21"/>
                <w:szCs w:val="21"/>
              </w:rPr>
            </w:pPr>
            <w:r>
              <w:rPr>
                <w:w w:val="105"/>
                <w:sz w:val="21"/>
                <w:szCs w:val="21"/>
              </w:rPr>
              <w:t>հատ</w:t>
            </w:r>
          </w:p>
        </w:tc>
        <w:tc>
          <w:tcPr>
            <w:tcW w:w="1102" w:type="dxa"/>
          </w:tcPr>
          <w:p w14:paraId="373AC737" w14:textId="77777777" w:rsidR="00940156" w:rsidRDefault="00940156">
            <w:pPr>
              <w:pStyle w:val="TableParagraph"/>
            </w:pPr>
          </w:p>
          <w:p w14:paraId="64F9563B" w14:textId="77777777" w:rsidR="00940156" w:rsidRDefault="00000000">
            <w:pPr>
              <w:pStyle w:val="TableParagraph"/>
              <w:spacing w:before="191"/>
              <w:ind w:left="77" w:right="71"/>
              <w:jc w:val="center"/>
              <w:rPr>
                <w:sz w:val="21"/>
              </w:rPr>
            </w:pPr>
            <w:r>
              <w:rPr>
                <w:w w:val="105"/>
                <w:sz w:val="21"/>
              </w:rPr>
              <w:t>56</w:t>
            </w:r>
          </w:p>
        </w:tc>
        <w:tc>
          <w:tcPr>
            <w:tcW w:w="1263" w:type="dxa"/>
          </w:tcPr>
          <w:p w14:paraId="4C6DF9B0" w14:textId="77777777" w:rsidR="00940156" w:rsidRDefault="00940156">
            <w:pPr>
              <w:pStyle w:val="TableParagraph"/>
            </w:pPr>
          </w:p>
          <w:p w14:paraId="3210B020" w14:textId="77777777" w:rsidR="00940156" w:rsidRDefault="00000000">
            <w:pPr>
              <w:pStyle w:val="TableParagraph"/>
              <w:spacing w:before="191"/>
              <w:ind w:left="108" w:right="98"/>
              <w:jc w:val="center"/>
              <w:rPr>
                <w:sz w:val="21"/>
              </w:rPr>
            </w:pPr>
            <w:r>
              <w:rPr>
                <w:sz w:val="21"/>
              </w:rPr>
              <w:t>15500.0</w:t>
            </w:r>
          </w:p>
        </w:tc>
        <w:tc>
          <w:tcPr>
            <w:tcW w:w="1633" w:type="dxa"/>
          </w:tcPr>
          <w:p w14:paraId="454197A3" w14:textId="77777777" w:rsidR="00940156" w:rsidRDefault="00940156">
            <w:pPr>
              <w:pStyle w:val="TableParagraph"/>
            </w:pPr>
          </w:p>
          <w:p w14:paraId="00632428" w14:textId="77777777" w:rsidR="00940156" w:rsidRDefault="00000000">
            <w:pPr>
              <w:pStyle w:val="TableParagraph"/>
              <w:spacing w:before="191"/>
              <w:ind w:left="224" w:right="220"/>
              <w:jc w:val="center"/>
              <w:rPr>
                <w:sz w:val="21"/>
              </w:rPr>
            </w:pPr>
            <w:r>
              <w:rPr>
                <w:w w:val="110"/>
                <w:sz w:val="21"/>
              </w:rPr>
              <w:t>868000.0</w:t>
            </w:r>
          </w:p>
        </w:tc>
      </w:tr>
      <w:tr w:rsidR="00940156" w14:paraId="184FD65A" w14:textId="77777777">
        <w:trPr>
          <w:trHeight w:val="1118"/>
        </w:trPr>
        <w:tc>
          <w:tcPr>
            <w:tcW w:w="592" w:type="dxa"/>
          </w:tcPr>
          <w:p w14:paraId="11F434CF" w14:textId="77777777" w:rsidR="00940156" w:rsidRDefault="00940156">
            <w:pPr>
              <w:pStyle w:val="TableParagraph"/>
            </w:pPr>
          </w:p>
          <w:p w14:paraId="609AAA03" w14:textId="77777777" w:rsidR="00940156" w:rsidRDefault="00000000">
            <w:pPr>
              <w:pStyle w:val="TableParagraph"/>
              <w:spacing w:before="191"/>
              <w:ind w:left="187"/>
              <w:rPr>
                <w:sz w:val="21"/>
              </w:rPr>
            </w:pPr>
            <w:r>
              <w:rPr>
                <w:sz w:val="21"/>
              </w:rPr>
              <w:t>10</w:t>
            </w:r>
          </w:p>
        </w:tc>
        <w:tc>
          <w:tcPr>
            <w:tcW w:w="2414" w:type="dxa"/>
          </w:tcPr>
          <w:p w14:paraId="28791380" w14:textId="77777777" w:rsidR="00940156" w:rsidRDefault="00940156">
            <w:pPr>
              <w:pStyle w:val="TableParagraph"/>
            </w:pPr>
          </w:p>
          <w:p w14:paraId="47EDEA3E" w14:textId="77777777" w:rsidR="00940156" w:rsidRDefault="00000000">
            <w:pPr>
              <w:pStyle w:val="TableParagraph"/>
              <w:spacing w:before="191"/>
              <w:ind w:left="103"/>
              <w:rPr>
                <w:sz w:val="21"/>
                <w:szCs w:val="21"/>
              </w:rPr>
            </w:pPr>
            <w:r>
              <w:rPr>
                <w:w w:val="110"/>
                <w:sz w:val="21"/>
                <w:szCs w:val="21"/>
              </w:rPr>
              <w:t>Լվացքի մեքենա</w:t>
            </w:r>
          </w:p>
        </w:tc>
        <w:tc>
          <w:tcPr>
            <w:tcW w:w="7165" w:type="dxa"/>
          </w:tcPr>
          <w:p w14:paraId="0D403713" w14:textId="77777777" w:rsidR="00940156" w:rsidRDefault="00000000">
            <w:pPr>
              <w:pStyle w:val="TableParagraph"/>
              <w:spacing w:before="22" w:line="278" w:lineRule="auto"/>
              <w:ind w:left="101" w:right="86"/>
              <w:rPr>
                <w:sz w:val="21"/>
                <w:szCs w:val="21"/>
              </w:rPr>
            </w:pPr>
            <w:r>
              <w:rPr>
                <w:w w:val="105"/>
                <w:sz w:val="21"/>
                <w:szCs w:val="21"/>
              </w:rPr>
              <w:t>VIKASS VWMC0112 12 KG.Լվացքի ներբեռնման քաշ՝ 12 կգ, ծրագրերի քանակ 16, ջրի ծախսը 60-80 լ/ցիկլ, քամելու արագություն՝ 1400 պտ/րոպե, չափսերը՝ (ԼxԲxԽ) 60x65x85 սմ, Լարում՝ 220 Վ: Երաշխիք՝ 2</w:t>
            </w:r>
          </w:p>
          <w:p w14:paraId="738D929D" w14:textId="77777777" w:rsidR="00940156" w:rsidRDefault="00000000">
            <w:pPr>
              <w:pStyle w:val="TableParagraph"/>
              <w:spacing w:line="236" w:lineRule="exact"/>
              <w:ind w:left="101"/>
              <w:rPr>
                <w:sz w:val="21"/>
                <w:szCs w:val="21"/>
              </w:rPr>
            </w:pPr>
            <w:r>
              <w:rPr>
                <w:w w:val="105"/>
                <w:sz w:val="21"/>
                <w:szCs w:val="21"/>
              </w:rPr>
              <w:t>տարի:</w:t>
            </w:r>
          </w:p>
        </w:tc>
        <w:tc>
          <w:tcPr>
            <w:tcW w:w="1143" w:type="dxa"/>
          </w:tcPr>
          <w:p w14:paraId="193E9284" w14:textId="77777777" w:rsidR="00940156" w:rsidRDefault="00940156">
            <w:pPr>
              <w:pStyle w:val="TableParagraph"/>
            </w:pPr>
          </w:p>
          <w:p w14:paraId="108780A3" w14:textId="77777777" w:rsidR="00940156" w:rsidRDefault="00000000">
            <w:pPr>
              <w:pStyle w:val="TableParagraph"/>
              <w:spacing w:before="191"/>
              <w:ind w:left="311" w:right="310"/>
              <w:jc w:val="center"/>
              <w:rPr>
                <w:sz w:val="21"/>
                <w:szCs w:val="21"/>
              </w:rPr>
            </w:pPr>
            <w:r>
              <w:rPr>
                <w:w w:val="105"/>
                <w:sz w:val="21"/>
                <w:szCs w:val="21"/>
              </w:rPr>
              <w:t>հատ</w:t>
            </w:r>
          </w:p>
        </w:tc>
        <w:tc>
          <w:tcPr>
            <w:tcW w:w="1102" w:type="dxa"/>
          </w:tcPr>
          <w:p w14:paraId="395EA6E9" w14:textId="77777777" w:rsidR="00940156" w:rsidRDefault="00940156">
            <w:pPr>
              <w:pStyle w:val="TableParagraph"/>
            </w:pPr>
          </w:p>
          <w:p w14:paraId="7F360D3C" w14:textId="77777777" w:rsidR="00940156" w:rsidRDefault="00000000">
            <w:pPr>
              <w:pStyle w:val="TableParagraph"/>
              <w:spacing w:before="191"/>
              <w:ind w:left="5"/>
              <w:jc w:val="center"/>
              <w:rPr>
                <w:sz w:val="21"/>
              </w:rPr>
            </w:pPr>
            <w:r>
              <w:rPr>
                <w:w w:val="106"/>
                <w:sz w:val="21"/>
              </w:rPr>
              <w:t>4</w:t>
            </w:r>
          </w:p>
        </w:tc>
        <w:tc>
          <w:tcPr>
            <w:tcW w:w="1263" w:type="dxa"/>
          </w:tcPr>
          <w:p w14:paraId="57A6B9C5" w14:textId="77777777" w:rsidR="00940156" w:rsidRDefault="00940156">
            <w:pPr>
              <w:pStyle w:val="TableParagraph"/>
            </w:pPr>
          </w:p>
          <w:p w14:paraId="3231A7E3" w14:textId="77777777" w:rsidR="00940156" w:rsidRDefault="00000000">
            <w:pPr>
              <w:pStyle w:val="TableParagraph"/>
              <w:spacing w:before="191"/>
              <w:ind w:left="110" w:right="98"/>
              <w:jc w:val="center"/>
              <w:rPr>
                <w:sz w:val="21"/>
              </w:rPr>
            </w:pPr>
            <w:r>
              <w:rPr>
                <w:w w:val="105"/>
                <w:sz w:val="21"/>
              </w:rPr>
              <w:t>300000.0</w:t>
            </w:r>
          </w:p>
        </w:tc>
        <w:tc>
          <w:tcPr>
            <w:tcW w:w="1633" w:type="dxa"/>
          </w:tcPr>
          <w:p w14:paraId="360289D4" w14:textId="77777777" w:rsidR="00940156" w:rsidRDefault="00940156">
            <w:pPr>
              <w:pStyle w:val="TableParagraph"/>
            </w:pPr>
          </w:p>
          <w:p w14:paraId="1A6E661B" w14:textId="77777777" w:rsidR="00940156" w:rsidRDefault="00000000">
            <w:pPr>
              <w:pStyle w:val="TableParagraph"/>
              <w:spacing w:before="191"/>
              <w:ind w:left="226" w:right="220"/>
              <w:jc w:val="center"/>
              <w:rPr>
                <w:sz w:val="21"/>
              </w:rPr>
            </w:pPr>
            <w:r>
              <w:rPr>
                <w:w w:val="105"/>
                <w:sz w:val="21"/>
              </w:rPr>
              <w:t>1200000.0</w:t>
            </w:r>
          </w:p>
        </w:tc>
      </w:tr>
      <w:tr w:rsidR="00940156" w14:paraId="28943CF4" w14:textId="77777777">
        <w:trPr>
          <w:trHeight w:val="1117"/>
        </w:trPr>
        <w:tc>
          <w:tcPr>
            <w:tcW w:w="592" w:type="dxa"/>
          </w:tcPr>
          <w:p w14:paraId="49DF0B8B" w14:textId="77777777" w:rsidR="00940156" w:rsidRDefault="00940156">
            <w:pPr>
              <w:pStyle w:val="TableParagraph"/>
            </w:pPr>
          </w:p>
          <w:p w14:paraId="0CCAACF7" w14:textId="77777777" w:rsidR="00940156" w:rsidRDefault="00000000">
            <w:pPr>
              <w:pStyle w:val="TableParagraph"/>
              <w:spacing w:before="191"/>
              <w:ind w:left="206"/>
              <w:rPr>
                <w:sz w:val="21"/>
              </w:rPr>
            </w:pPr>
            <w:r>
              <w:rPr>
                <w:w w:val="95"/>
                <w:sz w:val="21"/>
              </w:rPr>
              <w:t>11</w:t>
            </w:r>
          </w:p>
        </w:tc>
        <w:tc>
          <w:tcPr>
            <w:tcW w:w="2414" w:type="dxa"/>
          </w:tcPr>
          <w:p w14:paraId="565A2E8F" w14:textId="77777777" w:rsidR="00940156" w:rsidRDefault="00940156">
            <w:pPr>
              <w:pStyle w:val="TableParagraph"/>
            </w:pPr>
          </w:p>
          <w:p w14:paraId="5CB911F1" w14:textId="77777777" w:rsidR="00940156" w:rsidRDefault="00000000">
            <w:pPr>
              <w:pStyle w:val="TableParagraph"/>
              <w:spacing w:before="189"/>
              <w:ind w:left="103"/>
              <w:rPr>
                <w:sz w:val="21"/>
                <w:szCs w:val="21"/>
              </w:rPr>
            </w:pPr>
            <w:r>
              <w:rPr>
                <w:w w:val="105"/>
                <w:sz w:val="21"/>
                <w:szCs w:val="21"/>
              </w:rPr>
              <w:t>Չորանոց</w:t>
            </w:r>
          </w:p>
        </w:tc>
        <w:tc>
          <w:tcPr>
            <w:tcW w:w="7165" w:type="dxa"/>
          </w:tcPr>
          <w:p w14:paraId="42F23D44" w14:textId="77777777" w:rsidR="00940156" w:rsidRDefault="00000000">
            <w:pPr>
              <w:pStyle w:val="TableParagraph"/>
              <w:tabs>
                <w:tab w:val="left" w:pos="5525"/>
              </w:tabs>
              <w:spacing w:before="22"/>
              <w:ind w:left="101"/>
              <w:rPr>
                <w:sz w:val="21"/>
                <w:szCs w:val="21"/>
              </w:rPr>
            </w:pPr>
            <w:r>
              <w:rPr>
                <w:w w:val="105"/>
                <w:sz w:val="21"/>
                <w:szCs w:val="21"/>
              </w:rPr>
              <w:t>Hisense</w:t>
            </w:r>
            <w:r>
              <w:rPr>
                <w:spacing w:val="-20"/>
                <w:w w:val="105"/>
                <w:sz w:val="21"/>
                <w:szCs w:val="21"/>
              </w:rPr>
              <w:t xml:space="preserve"> </w:t>
            </w:r>
            <w:r>
              <w:rPr>
                <w:w w:val="105"/>
                <w:sz w:val="21"/>
                <w:szCs w:val="21"/>
              </w:rPr>
              <w:t>DHQA90</w:t>
            </w:r>
            <w:r>
              <w:rPr>
                <w:w w:val="105"/>
                <w:sz w:val="21"/>
                <w:szCs w:val="21"/>
              </w:rPr>
              <w:tab/>
              <w:t>Լվացքի</w:t>
            </w:r>
          </w:p>
          <w:p w14:paraId="62253710" w14:textId="77777777" w:rsidR="00940156" w:rsidRDefault="00000000">
            <w:pPr>
              <w:pStyle w:val="TableParagraph"/>
              <w:spacing w:before="39"/>
              <w:ind w:left="101"/>
              <w:rPr>
                <w:sz w:val="21"/>
                <w:szCs w:val="21"/>
              </w:rPr>
            </w:pPr>
            <w:r>
              <w:rPr>
                <w:w w:val="105"/>
                <w:sz w:val="21"/>
                <w:szCs w:val="21"/>
              </w:rPr>
              <w:t>բեռնման չափ 9 կգ, չորացման ծրագրերի քանակ՝ 15, Էկրանով,</w:t>
            </w:r>
          </w:p>
          <w:p w14:paraId="48BE4717" w14:textId="77777777" w:rsidR="00940156" w:rsidRDefault="00000000">
            <w:pPr>
              <w:pStyle w:val="TableParagraph"/>
              <w:spacing w:before="1" w:line="280" w:lineRule="atLeast"/>
              <w:ind w:left="101" w:right="411"/>
              <w:rPr>
                <w:sz w:val="21"/>
                <w:szCs w:val="21"/>
              </w:rPr>
            </w:pPr>
            <w:r>
              <w:rPr>
                <w:w w:val="105"/>
                <w:sz w:val="21"/>
                <w:szCs w:val="21"/>
              </w:rPr>
              <w:t>Էներգախնայողության դասA++, Լարում՝ 220-240 Վ/50-60 Հց, Երաշխիք՝ 2 տարի</w:t>
            </w:r>
          </w:p>
        </w:tc>
        <w:tc>
          <w:tcPr>
            <w:tcW w:w="1143" w:type="dxa"/>
          </w:tcPr>
          <w:p w14:paraId="46BA14DF" w14:textId="77777777" w:rsidR="00940156" w:rsidRDefault="00940156">
            <w:pPr>
              <w:pStyle w:val="TableParagraph"/>
            </w:pPr>
          </w:p>
          <w:p w14:paraId="6BBF8ED8" w14:textId="77777777" w:rsidR="00940156" w:rsidRDefault="00000000">
            <w:pPr>
              <w:pStyle w:val="TableParagraph"/>
              <w:spacing w:before="189"/>
              <w:ind w:left="311" w:right="310"/>
              <w:jc w:val="center"/>
              <w:rPr>
                <w:sz w:val="21"/>
                <w:szCs w:val="21"/>
              </w:rPr>
            </w:pPr>
            <w:r>
              <w:rPr>
                <w:w w:val="105"/>
                <w:sz w:val="21"/>
                <w:szCs w:val="21"/>
              </w:rPr>
              <w:t>հատ</w:t>
            </w:r>
          </w:p>
        </w:tc>
        <w:tc>
          <w:tcPr>
            <w:tcW w:w="1102" w:type="dxa"/>
          </w:tcPr>
          <w:p w14:paraId="2ED7DA86" w14:textId="77777777" w:rsidR="00940156" w:rsidRDefault="00940156">
            <w:pPr>
              <w:pStyle w:val="TableParagraph"/>
            </w:pPr>
          </w:p>
          <w:p w14:paraId="29E70971" w14:textId="77777777" w:rsidR="00940156" w:rsidRDefault="00000000">
            <w:pPr>
              <w:pStyle w:val="TableParagraph"/>
              <w:spacing w:before="189"/>
              <w:ind w:left="4"/>
              <w:jc w:val="center"/>
              <w:rPr>
                <w:sz w:val="21"/>
              </w:rPr>
            </w:pPr>
            <w:r>
              <w:rPr>
                <w:w w:val="97"/>
                <w:sz w:val="21"/>
              </w:rPr>
              <w:t>3</w:t>
            </w:r>
          </w:p>
        </w:tc>
        <w:tc>
          <w:tcPr>
            <w:tcW w:w="1263" w:type="dxa"/>
          </w:tcPr>
          <w:p w14:paraId="1F6207D3" w14:textId="77777777" w:rsidR="00940156" w:rsidRDefault="00940156">
            <w:pPr>
              <w:pStyle w:val="TableParagraph"/>
            </w:pPr>
          </w:p>
          <w:p w14:paraId="0ED2DFFB" w14:textId="77777777" w:rsidR="00940156" w:rsidRDefault="00000000">
            <w:pPr>
              <w:pStyle w:val="TableParagraph"/>
              <w:spacing w:before="189"/>
              <w:ind w:left="110" w:right="96"/>
              <w:jc w:val="center"/>
              <w:rPr>
                <w:sz w:val="21"/>
              </w:rPr>
            </w:pPr>
            <w:r>
              <w:rPr>
                <w:w w:val="105"/>
                <w:sz w:val="21"/>
              </w:rPr>
              <w:t>250000.0</w:t>
            </w:r>
          </w:p>
        </w:tc>
        <w:tc>
          <w:tcPr>
            <w:tcW w:w="1633" w:type="dxa"/>
          </w:tcPr>
          <w:p w14:paraId="4AE747BF" w14:textId="77777777" w:rsidR="00940156" w:rsidRDefault="00940156">
            <w:pPr>
              <w:pStyle w:val="TableParagraph"/>
            </w:pPr>
          </w:p>
          <w:p w14:paraId="25B840A2" w14:textId="77777777" w:rsidR="00940156" w:rsidRDefault="00000000">
            <w:pPr>
              <w:pStyle w:val="TableParagraph"/>
              <w:spacing w:before="189"/>
              <w:ind w:left="225" w:right="220"/>
              <w:jc w:val="center"/>
              <w:rPr>
                <w:sz w:val="21"/>
              </w:rPr>
            </w:pPr>
            <w:r>
              <w:rPr>
                <w:w w:val="105"/>
                <w:sz w:val="21"/>
              </w:rPr>
              <w:t>750000.0</w:t>
            </w:r>
          </w:p>
        </w:tc>
      </w:tr>
      <w:tr w:rsidR="00940156" w14:paraId="0D7F4E1B" w14:textId="77777777">
        <w:trPr>
          <w:trHeight w:val="2234"/>
        </w:trPr>
        <w:tc>
          <w:tcPr>
            <w:tcW w:w="592" w:type="dxa"/>
          </w:tcPr>
          <w:p w14:paraId="59F315A9" w14:textId="77777777" w:rsidR="00940156" w:rsidRDefault="00940156">
            <w:pPr>
              <w:pStyle w:val="TableParagraph"/>
            </w:pPr>
          </w:p>
          <w:p w14:paraId="5D92D700" w14:textId="77777777" w:rsidR="00940156" w:rsidRDefault="00940156">
            <w:pPr>
              <w:pStyle w:val="TableParagraph"/>
            </w:pPr>
          </w:p>
          <w:p w14:paraId="654EF656" w14:textId="77777777" w:rsidR="00940156" w:rsidRDefault="00940156">
            <w:pPr>
              <w:pStyle w:val="TableParagraph"/>
            </w:pPr>
          </w:p>
          <w:p w14:paraId="214D2B31" w14:textId="77777777" w:rsidR="00940156" w:rsidRDefault="00940156">
            <w:pPr>
              <w:pStyle w:val="TableParagraph"/>
              <w:spacing w:before="3"/>
              <w:rPr>
                <w:sz w:val="21"/>
              </w:rPr>
            </w:pPr>
          </w:p>
          <w:p w14:paraId="287ECA7F" w14:textId="77777777" w:rsidR="00940156" w:rsidRDefault="00000000">
            <w:pPr>
              <w:pStyle w:val="TableParagraph"/>
              <w:ind w:left="194"/>
              <w:rPr>
                <w:sz w:val="21"/>
              </w:rPr>
            </w:pPr>
            <w:r>
              <w:rPr>
                <w:sz w:val="21"/>
              </w:rPr>
              <w:t>12</w:t>
            </w:r>
          </w:p>
        </w:tc>
        <w:tc>
          <w:tcPr>
            <w:tcW w:w="2414" w:type="dxa"/>
          </w:tcPr>
          <w:p w14:paraId="232B3FDB" w14:textId="77777777" w:rsidR="00940156" w:rsidRDefault="00940156">
            <w:pPr>
              <w:pStyle w:val="TableParagraph"/>
            </w:pPr>
          </w:p>
          <w:p w14:paraId="4D3D869B" w14:textId="77777777" w:rsidR="00940156" w:rsidRDefault="00940156">
            <w:pPr>
              <w:pStyle w:val="TableParagraph"/>
            </w:pPr>
          </w:p>
          <w:p w14:paraId="4C61BE2D" w14:textId="77777777" w:rsidR="00940156" w:rsidRDefault="00940156">
            <w:pPr>
              <w:pStyle w:val="TableParagraph"/>
            </w:pPr>
          </w:p>
          <w:p w14:paraId="5CC9A454" w14:textId="77777777" w:rsidR="00940156" w:rsidRDefault="00940156">
            <w:pPr>
              <w:pStyle w:val="TableParagraph"/>
              <w:rPr>
                <w:sz w:val="21"/>
              </w:rPr>
            </w:pPr>
          </w:p>
          <w:p w14:paraId="3EB21E81" w14:textId="77777777" w:rsidR="00940156" w:rsidRDefault="00000000">
            <w:pPr>
              <w:pStyle w:val="TableParagraph"/>
              <w:spacing w:before="1"/>
              <w:ind w:left="103"/>
              <w:rPr>
                <w:sz w:val="21"/>
                <w:szCs w:val="21"/>
              </w:rPr>
            </w:pPr>
            <w:r>
              <w:rPr>
                <w:w w:val="105"/>
                <w:sz w:val="21"/>
                <w:szCs w:val="21"/>
              </w:rPr>
              <w:t>Մեծ սառնարան</w:t>
            </w:r>
          </w:p>
        </w:tc>
        <w:tc>
          <w:tcPr>
            <w:tcW w:w="7165" w:type="dxa"/>
          </w:tcPr>
          <w:p w14:paraId="52491B98" w14:textId="77777777" w:rsidR="00940156" w:rsidRDefault="00000000">
            <w:pPr>
              <w:pStyle w:val="TableParagraph"/>
              <w:spacing w:before="22"/>
              <w:ind w:left="101"/>
              <w:rPr>
                <w:sz w:val="21"/>
              </w:rPr>
            </w:pPr>
            <w:r>
              <w:rPr>
                <w:sz w:val="21"/>
              </w:rPr>
              <w:t>MIDEA MDRM691MIE46</w:t>
            </w:r>
          </w:p>
          <w:p w14:paraId="59B4832A" w14:textId="77777777" w:rsidR="00940156" w:rsidRDefault="00000000">
            <w:pPr>
              <w:pStyle w:val="TableParagraph"/>
              <w:spacing w:before="39" w:line="278" w:lineRule="auto"/>
              <w:ind w:left="101"/>
              <w:rPr>
                <w:sz w:val="21"/>
                <w:szCs w:val="21"/>
              </w:rPr>
            </w:pPr>
            <w:r>
              <w:rPr>
                <w:w w:val="105"/>
                <w:sz w:val="21"/>
                <w:szCs w:val="21"/>
              </w:rPr>
              <w:t>Սառցախցիկը՝ ներքևում, Սառեցման համակարգ No frost, 4 դուռ Սառնախցիկի ծավալ` 355 լ, սառցախցիկի ծավալ 175 լ, Էներգախնայողության դաս A++, Էկրանով, սառեցման.աստիճան (Ց) -18 Արագ սառեցման համակարգով, Դարակների նյութը՝ ապակի, Ձվի պահոցի, սառույց պատրաստող սարքի զրոյական խցիկի առկայություն: Սառեցման հզորություն (կգ/24ժ) 9, Աղմուկ (dB) 35,Չափերը (ԲxԼxԽ) սմ</w:t>
            </w:r>
          </w:p>
          <w:p w14:paraId="7D18C024" w14:textId="77777777" w:rsidR="00940156" w:rsidRDefault="00000000">
            <w:pPr>
              <w:pStyle w:val="TableParagraph"/>
              <w:spacing w:line="230" w:lineRule="exact"/>
              <w:ind w:left="101"/>
              <w:rPr>
                <w:sz w:val="21"/>
                <w:szCs w:val="21"/>
              </w:rPr>
            </w:pPr>
            <w:r>
              <w:rPr>
                <w:w w:val="105"/>
                <w:sz w:val="21"/>
                <w:szCs w:val="21"/>
              </w:rPr>
              <w:t>83 x 190 x 65: Երաշխիք՝ 2 տարի</w:t>
            </w:r>
          </w:p>
        </w:tc>
        <w:tc>
          <w:tcPr>
            <w:tcW w:w="1143" w:type="dxa"/>
          </w:tcPr>
          <w:p w14:paraId="399015C5" w14:textId="77777777" w:rsidR="00940156" w:rsidRDefault="00940156">
            <w:pPr>
              <w:pStyle w:val="TableParagraph"/>
            </w:pPr>
          </w:p>
          <w:p w14:paraId="67A00799" w14:textId="77777777" w:rsidR="00940156" w:rsidRDefault="00940156">
            <w:pPr>
              <w:pStyle w:val="TableParagraph"/>
            </w:pPr>
          </w:p>
          <w:p w14:paraId="01505B0B" w14:textId="77777777" w:rsidR="00940156" w:rsidRDefault="00940156">
            <w:pPr>
              <w:pStyle w:val="TableParagraph"/>
            </w:pPr>
          </w:p>
          <w:p w14:paraId="02C15C0A" w14:textId="77777777" w:rsidR="00940156" w:rsidRDefault="00940156">
            <w:pPr>
              <w:pStyle w:val="TableParagraph"/>
              <w:rPr>
                <w:sz w:val="21"/>
              </w:rPr>
            </w:pPr>
          </w:p>
          <w:p w14:paraId="4EF49119"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176F4A88" w14:textId="77777777" w:rsidR="00940156" w:rsidRDefault="00940156">
            <w:pPr>
              <w:pStyle w:val="TableParagraph"/>
            </w:pPr>
          </w:p>
          <w:p w14:paraId="238AF17D" w14:textId="77777777" w:rsidR="00940156" w:rsidRDefault="00940156">
            <w:pPr>
              <w:pStyle w:val="TableParagraph"/>
            </w:pPr>
          </w:p>
          <w:p w14:paraId="245F1716" w14:textId="77777777" w:rsidR="00940156" w:rsidRDefault="00940156">
            <w:pPr>
              <w:pStyle w:val="TableParagraph"/>
            </w:pPr>
          </w:p>
          <w:p w14:paraId="6F057630" w14:textId="77777777" w:rsidR="00940156" w:rsidRDefault="00940156">
            <w:pPr>
              <w:pStyle w:val="TableParagraph"/>
              <w:rPr>
                <w:sz w:val="21"/>
              </w:rPr>
            </w:pPr>
          </w:p>
          <w:p w14:paraId="3F940F6A" w14:textId="77777777" w:rsidR="00940156" w:rsidRDefault="00000000">
            <w:pPr>
              <w:pStyle w:val="TableParagraph"/>
              <w:spacing w:before="1"/>
              <w:ind w:left="4"/>
              <w:jc w:val="center"/>
              <w:rPr>
                <w:sz w:val="21"/>
              </w:rPr>
            </w:pPr>
            <w:r>
              <w:rPr>
                <w:w w:val="97"/>
                <w:sz w:val="21"/>
              </w:rPr>
              <w:t>3</w:t>
            </w:r>
          </w:p>
        </w:tc>
        <w:tc>
          <w:tcPr>
            <w:tcW w:w="1263" w:type="dxa"/>
          </w:tcPr>
          <w:p w14:paraId="2E2038A4" w14:textId="77777777" w:rsidR="00940156" w:rsidRDefault="00940156">
            <w:pPr>
              <w:pStyle w:val="TableParagraph"/>
            </w:pPr>
          </w:p>
          <w:p w14:paraId="2529AAF8" w14:textId="77777777" w:rsidR="00940156" w:rsidRDefault="00940156">
            <w:pPr>
              <w:pStyle w:val="TableParagraph"/>
            </w:pPr>
          </w:p>
          <w:p w14:paraId="4A90B932" w14:textId="77777777" w:rsidR="00940156" w:rsidRDefault="00940156">
            <w:pPr>
              <w:pStyle w:val="TableParagraph"/>
            </w:pPr>
          </w:p>
          <w:p w14:paraId="2D1D897C" w14:textId="77777777" w:rsidR="00940156" w:rsidRDefault="00940156">
            <w:pPr>
              <w:pStyle w:val="TableParagraph"/>
              <w:rPr>
                <w:sz w:val="21"/>
              </w:rPr>
            </w:pPr>
          </w:p>
          <w:p w14:paraId="6130171D" w14:textId="77777777" w:rsidR="00940156" w:rsidRDefault="00000000">
            <w:pPr>
              <w:pStyle w:val="TableParagraph"/>
              <w:spacing w:before="1"/>
              <w:ind w:left="107" w:right="98"/>
              <w:jc w:val="center"/>
              <w:rPr>
                <w:sz w:val="21"/>
              </w:rPr>
            </w:pPr>
            <w:r>
              <w:rPr>
                <w:w w:val="110"/>
                <w:sz w:val="21"/>
              </w:rPr>
              <w:t>600000.0</w:t>
            </w:r>
          </w:p>
        </w:tc>
        <w:tc>
          <w:tcPr>
            <w:tcW w:w="1633" w:type="dxa"/>
          </w:tcPr>
          <w:p w14:paraId="0CF38ECD" w14:textId="77777777" w:rsidR="00940156" w:rsidRDefault="00940156">
            <w:pPr>
              <w:pStyle w:val="TableParagraph"/>
            </w:pPr>
          </w:p>
          <w:p w14:paraId="76BA0B16" w14:textId="77777777" w:rsidR="00940156" w:rsidRDefault="00940156">
            <w:pPr>
              <w:pStyle w:val="TableParagraph"/>
            </w:pPr>
          </w:p>
          <w:p w14:paraId="5A48492C" w14:textId="77777777" w:rsidR="00940156" w:rsidRDefault="00940156">
            <w:pPr>
              <w:pStyle w:val="TableParagraph"/>
            </w:pPr>
          </w:p>
          <w:p w14:paraId="222BF254" w14:textId="77777777" w:rsidR="00940156" w:rsidRDefault="00940156">
            <w:pPr>
              <w:pStyle w:val="TableParagraph"/>
              <w:rPr>
                <w:sz w:val="21"/>
              </w:rPr>
            </w:pPr>
          </w:p>
          <w:p w14:paraId="0AFC5616" w14:textId="77777777" w:rsidR="00940156" w:rsidRDefault="00000000">
            <w:pPr>
              <w:pStyle w:val="TableParagraph"/>
              <w:spacing w:before="1"/>
              <w:ind w:left="227" w:right="220"/>
              <w:jc w:val="center"/>
              <w:rPr>
                <w:sz w:val="21"/>
              </w:rPr>
            </w:pPr>
            <w:r>
              <w:rPr>
                <w:w w:val="105"/>
                <w:sz w:val="21"/>
              </w:rPr>
              <w:t>1800000.0</w:t>
            </w:r>
          </w:p>
        </w:tc>
      </w:tr>
      <w:tr w:rsidR="00940156" w14:paraId="243034FC" w14:textId="77777777">
        <w:trPr>
          <w:trHeight w:val="1955"/>
        </w:trPr>
        <w:tc>
          <w:tcPr>
            <w:tcW w:w="592" w:type="dxa"/>
          </w:tcPr>
          <w:p w14:paraId="67E4198E" w14:textId="77777777" w:rsidR="00940156" w:rsidRDefault="00940156">
            <w:pPr>
              <w:pStyle w:val="TableParagraph"/>
            </w:pPr>
          </w:p>
          <w:p w14:paraId="34B53BD2" w14:textId="77777777" w:rsidR="00940156" w:rsidRDefault="00940156">
            <w:pPr>
              <w:pStyle w:val="TableParagraph"/>
            </w:pPr>
          </w:p>
          <w:p w14:paraId="27C4BBF6" w14:textId="77777777" w:rsidR="00940156" w:rsidRDefault="00940156">
            <w:pPr>
              <w:pStyle w:val="TableParagraph"/>
              <w:spacing w:before="2"/>
              <w:rPr>
                <w:sz w:val="31"/>
              </w:rPr>
            </w:pPr>
          </w:p>
          <w:p w14:paraId="416B8995" w14:textId="77777777" w:rsidR="00940156" w:rsidRDefault="00000000">
            <w:pPr>
              <w:pStyle w:val="TableParagraph"/>
              <w:ind w:left="194"/>
              <w:rPr>
                <w:sz w:val="21"/>
              </w:rPr>
            </w:pPr>
            <w:r>
              <w:rPr>
                <w:sz w:val="21"/>
              </w:rPr>
              <w:t>13</w:t>
            </w:r>
          </w:p>
        </w:tc>
        <w:tc>
          <w:tcPr>
            <w:tcW w:w="2414" w:type="dxa"/>
          </w:tcPr>
          <w:p w14:paraId="558A0254" w14:textId="77777777" w:rsidR="00940156" w:rsidRDefault="00940156">
            <w:pPr>
              <w:pStyle w:val="TableParagraph"/>
            </w:pPr>
          </w:p>
          <w:p w14:paraId="2A882B41" w14:textId="77777777" w:rsidR="00940156" w:rsidRDefault="00940156">
            <w:pPr>
              <w:pStyle w:val="TableParagraph"/>
            </w:pPr>
          </w:p>
          <w:p w14:paraId="44F0352E" w14:textId="77777777" w:rsidR="00940156" w:rsidRDefault="00940156">
            <w:pPr>
              <w:pStyle w:val="TableParagraph"/>
              <w:spacing w:before="11"/>
              <w:rPr>
                <w:sz w:val="30"/>
              </w:rPr>
            </w:pPr>
          </w:p>
          <w:p w14:paraId="4E34F403" w14:textId="77777777" w:rsidR="00940156" w:rsidRDefault="00000000">
            <w:pPr>
              <w:pStyle w:val="TableParagraph"/>
              <w:ind w:left="103"/>
              <w:rPr>
                <w:sz w:val="21"/>
                <w:szCs w:val="21"/>
              </w:rPr>
            </w:pPr>
            <w:r>
              <w:rPr>
                <w:w w:val="105"/>
                <w:sz w:val="21"/>
                <w:szCs w:val="21"/>
              </w:rPr>
              <w:t>Միջին սառնարան 2</w:t>
            </w:r>
          </w:p>
        </w:tc>
        <w:tc>
          <w:tcPr>
            <w:tcW w:w="7165" w:type="dxa"/>
          </w:tcPr>
          <w:p w14:paraId="6081E9CF" w14:textId="77777777" w:rsidR="00940156" w:rsidRDefault="00000000">
            <w:pPr>
              <w:pStyle w:val="TableParagraph"/>
              <w:spacing w:before="22"/>
              <w:ind w:left="101"/>
              <w:rPr>
                <w:sz w:val="21"/>
              </w:rPr>
            </w:pPr>
            <w:r>
              <w:rPr>
                <w:sz w:val="21"/>
              </w:rPr>
              <w:t>HOFFMAN HR44ND2-BG</w:t>
            </w:r>
          </w:p>
          <w:p w14:paraId="72F3986A" w14:textId="77777777" w:rsidR="00940156" w:rsidRDefault="00000000">
            <w:pPr>
              <w:pStyle w:val="TableParagraph"/>
              <w:spacing w:before="39" w:line="278" w:lineRule="auto"/>
              <w:ind w:left="101" w:right="205"/>
              <w:rPr>
                <w:sz w:val="21"/>
                <w:szCs w:val="21"/>
              </w:rPr>
            </w:pPr>
            <w:r>
              <w:rPr>
                <w:w w:val="105"/>
                <w:sz w:val="21"/>
                <w:szCs w:val="21"/>
              </w:rPr>
              <w:t>Ընդհանուր օգտակար ծավալը՝ 336 լիտր, դռների քանակը երկու, սառցախցիկը տեղակայված ներքևում, սառեցման համակարգը՝ No frost, սառնախցիկի ծավալը՝ 238 լ, սառցախցիկի ծավալը 98 լ, էներգախնայողության դասը A+, սառեցման առավելագույն աստիճանը</w:t>
            </w:r>
          </w:p>
          <w:p w14:paraId="062B2222" w14:textId="77777777" w:rsidR="00940156" w:rsidRDefault="00000000">
            <w:pPr>
              <w:pStyle w:val="TableParagraph"/>
              <w:spacing w:line="239" w:lineRule="exact"/>
              <w:ind w:left="101"/>
              <w:rPr>
                <w:sz w:val="21"/>
                <w:szCs w:val="21"/>
              </w:rPr>
            </w:pPr>
            <w:r>
              <w:rPr>
                <w:w w:val="105"/>
                <w:sz w:val="21"/>
                <w:szCs w:val="21"/>
              </w:rPr>
              <w:t>-24, լուսավորման համակարգով, չափսերը՝ (ԲxԼxԽ) սմ 59 x 59 x 201:</w:t>
            </w:r>
          </w:p>
          <w:p w14:paraId="3FC91D23" w14:textId="77777777" w:rsidR="00940156" w:rsidRDefault="00000000">
            <w:pPr>
              <w:pStyle w:val="TableParagraph"/>
              <w:spacing w:before="37" w:line="236" w:lineRule="exact"/>
              <w:ind w:left="101"/>
              <w:rPr>
                <w:sz w:val="21"/>
                <w:szCs w:val="21"/>
              </w:rPr>
            </w:pPr>
            <w:r>
              <w:rPr>
                <w:w w:val="105"/>
                <w:sz w:val="21"/>
                <w:szCs w:val="21"/>
              </w:rPr>
              <w:t>Դարակաշարը՝ ապակուց։ Երաշխիք՝ 2 տարի</w:t>
            </w:r>
          </w:p>
        </w:tc>
        <w:tc>
          <w:tcPr>
            <w:tcW w:w="1143" w:type="dxa"/>
          </w:tcPr>
          <w:p w14:paraId="216F96B1" w14:textId="77777777" w:rsidR="00940156" w:rsidRDefault="00940156">
            <w:pPr>
              <w:pStyle w:val="TableParagraph"/>
            </w:pPr>
          </w:p>
          <w:p w14:paraId="50F4C902" w14:textId="77777777" w:rsidR="00940156" w:rsidRDefault="00940156">
            <w:pPr>
              <w:pStyle w:val="TableParagraph"/>
            </w:pPr>
          </w:p>
          <w:p w14:paraId="59D04138" w14:textId="77777777" w:rsidR="00940156" w:rsidRDefault="00940156">
            <w:pPr>
              <w:pStyle w:val="TableParagraph"/>
              <w:spacing w:before="11"/>
              <w:rPr>
                <w:sz w:val="30"/>
              </w:rPr>
            </w:pPr>
          </w:p>
          <w:p w14:paraId="2562E5F9"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5E1D591F" w14:textId="77777777" w:rsidR="00940156" w:rsidRDefault="00940156">
            <w:pPr>
              <w:pStyle w:val="TableParagraph"/>
            </w:pPr>
          </w:p>
          <w:p w14:paraId="26F0E809" w14:textId="77777777" w:rsidR="00940156" w:rsidRDefault="00940156">
            <w:pPr>
              <w:pStyle w:val="TableParagraph"/>
            </w:pPr>
          </w:p>
          <w:p w14:paraId="030258B8" w14:textId="77777777" w:rsidR="00940156" w:rsidRDefault="00940156">
            <w:pPr>
              <w:pStyle w:val="TableParagraph"/>
              <w:spacing w:before="11"/>
              <w:rPr>
                <w:sz w:val="30"/>
              </w:rPr>
            </w:pPr>
          </w:p>
          <w:p w14:paraId="0C124E35" w14:textId="77777777" w:rsidR="00940156" w:rsidRDefault="00000000">
            <w:pPr>
              <w:pStyle w:val="TableParagraph"/>
              <w:ind w:left="6"/>
              <w:jc w:val="center"/>
              <w:rPr>
                <w:sz w:val="21"/>
              </w:rPr>
            </w:pPr>
            <w:r>
              <w:rPr>
                <w:w w:val="99"/>
                <w:sz w:val="21"/>
              </w:rPr>
              <w:t>2</w:t>
            </w:r>
          </w:p>
        </w:tc>
        <w:tc>
          <w:tcPr>
            <w:tcW w:w="1263" w:type="dxa"/>
          </w:tcPr>
          <w:p w14:paraId="354F060C" w14:textId="77777777" w:rsidR="00940156" w:rsidRDefault="00940156">
            <w:pPr>
              <w:pStyle w:val="TableParagraph"/>
            </w:pPr>
          </w:p>
          <w:p w14:paraId="33A7CD12" w14:textId="77777777" w:rsidR="00940156" w:rsidRDefault="00940156">
            <w:pPr>
              <w:pStyle w:val="TableParagraph"/>
            </w:pPr>
          </w:p>
          <w:p w14:paraId="47730A83" w14:textId="77777777" w:rsidR="00940156" w:rsidRDefault="00940156">
            <w:pPr>
              <w:pStyle w:val="TableParagraph"/>
              <w:spacing w:before="11"/>
              <w:rPr>
                <w:sz w:val="30"/>
              </w:rPr>
            </w:pPr>
          </w:p>
          <w:p w14:paraId="2367130E" w14:textId="77777777" w:rsidR="00940156" w:rsidRDefault="00000000">
            <w:pPr>
              <w:pStyle w:val="TableParagraph"/>
              <w:ind w:left="107" w:right="98"/>
              <w:jc w:val="center"/>
              <w:rPr>
                <w:sz w:val="21"/>
              </w:rPr>
            </w:pPr>
            <w:r>
              <w:rPr>
                <w:w w:val="110"/>
                <w:sz w:val="21"/>
              </w:rPr>
              <w:t>280000.0</w:t>
            </w:r>
          </w:p>
        </w:tc>
        <w:tc>
          <w:tcPr>
            <w:tcW w:w="1633" w:type="dxa"/>
          </w:tcPr>
          <w:p w14:paraId="4452B895" w14:textId="77777777" w:rsidR="00940156" w:rsidRDefault="00940156">
            <w:pPr>
              <w:pStyle w:val="TableParagraph"/>
            </w:pPr>
          </w:p>
          <w:p w14:paraId="34800452" w14:textId="77777777" w:rsidR="00940156" w:rsidRDefault="00940156">
            <w:pPr>
              <w:pStyle w:val="TableParagraph"/>
            </w:pPr>
          </w:p>
          <w:p w14:paraId="2E328F9D" w14:textId="77777777" w:rsidR="00940156" w:rsidRDefault="00940156">
            <w:pPr>
              <w:pStyle w:val="TableParagraph"/>
              <w:spacing w:before="11"/>
              <w:rPr>
                <w:sz w:val="30"/>
              </w:rPr>
            </w:pPr>
          </w:p>
          <w:p w14:paraId="64BC3AFF" w14:textId="77777777" w:rsidR="00940156" w:rsidRDefault="00000000">
            <w:pPr>
              <w:pStyle w:val="TableParagraph"/>
              <w:ind w:left="228" w:right="220"/>
              <w:jc w:val="center"/>
              <w:rPr>
                <w:sz w:val="21"/>
              </w:rPr>
            </w:pPr>
            <w:r>
              <w:rPr>
                <w:w w:val="110"/>
                <w:sz w:val="21"/>
              </w:rPr>
              <w:t>560000.0</w:t>
            </w:r>
          </w:p>
        </w:tc>
      </w:tr>
    </w:tbl>
    <w:p w14:paraId="686D740C" w14:textId="77777777" w:rsidR="00940156" w:rsidRDefault="00940156">
      <w:pPr>
        <w:jc w:val="center"/>
        <w:rPr>
          <w:sz w:val="21"/>
        </w:rPr>
        <w:sectPr w:rsidR="00940156">
          <w:pgSz w:w="15840" w:h="12240" w:orient="landscape"/>
          <w:pgMar w:top="1400" w:right="120" w:bottom="280" w:left="160" w:header="1201" w:footer="0" w:gutter="0"/>
          <w:cols w:space="720"/>
        </w:sectPr>
      </w:pPr>
    </w:p>
    <w:p w14:paraId="4A09DBA8" w14:textId="77777777" w:rsidR="00940156" w:rsidRDefault="00940156">
      <w:pPr>
        <w:pStyle w:val="BodyText"/>
        <w:rPr>
          <w:sz w:val="20"/>
        </w:rPr>
      </w:pPr>
    </w:p>
    <w:p w14:paraId="773C9A10"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576EE655" w14:textId="77777777">
        <w:trPr>
          <w:trHeight w:val="2514"/>
        </w:trPr>
        <w:tc>
          <w:tcPr>
            <w:tcW w:w="592" w:type="dxa"/>
          </w:tcPr>
          <w:p w14:paraId="6AEF5670" w14:textId="77777777" w:rsidR="00940156" w:rsidRDefault="00940156">
            <w:pPr>
              <w:pStyle w:val="TableParagraph"/>
            </w:pPr>
          </w:p>
          <w:p w14:paraId="7AD405FD" w14:textId="77777777" w:rsidR="00940156" w:rsidRDefault="00940156">
            <w:pPr>
              <w:pStyle w:val="TableParagraph"/>
            </w:pPr>
          </w:p>
          <w:p w14:paraId="32F6AC21" w14:textId="77777777" w:rsidR="00940156" w:rsidRDefault="00940156">
            <w:pPr>
              <w:pStyle w:val="TableParagraph"/>
            </w:pPr>
          </w:p>
          <w:p w14:paraId="3C363326" w14:textId="77777777" w:rsidR="00940156" w:rsidRDefault="00940156">
            <w:pPr>
              <w:pStyle w:val="TableParagraph"/>
            </w:pPr>
          </w:p>
          <w:p w14:paraId="06550563" w14:textId="77777777" w:rsidR="00940156" w:rsidRDefault="00000000">
            <w:pPr>
              <w:pStyle w:val="TableParagraph"/>
              <w:spacing w:before="131"/>
              <w:ind w:left="191"/>
              <w:rPr>
                <w:sz w:val="21"/>
              </w:rPr>
            </w:pPr>
            <w:r>
              <w:rPr>
                <w:sz w:val="21"/>
              </w:rPr>
              <w:t>14</w:t>
            </w:r>
          </w:p>
        </w:tc>
        <w:tc>
          <w:tcPr>
            <w:tcW w:w="2414" w:type="dxa"/>
          </w:tcPr>
          <w:p w14:paraId="06BC4C82" w14:textId="77777777" w:rsidR="00940156" w:rsidRDefault="00940156">
            <w:pPr>
              <w:pStyle w:val="TableParagraph"/>
            </w:pPr>
          </w:p>
          <w:p w14:paraId="00CFCAC8" w14:textId="77777777" w:rsidR="00940156" w:rsidRDefault="00940156">
            <w:pPr>
              <w:pStyle w:val="TableParagraph"/>
            </w:pPr>
          </w:p>
          <w:p w14:paraId="3EA30CEF" w14:textId="77777777" w:rsidR="00940156" w:rsidRDefault="00940156">
            <w:pPr>
              <w:pStyle w:val="TableParagraph"/>
            </w:pPr>
          </w:p>
          <w:p w14:paraId="10340219" w14:textId="77777777" w:rsidR="00940156" w:rsidRDefault="00940156">
            <w:pPr>
              <w:pStyle w:val="TableParagraph"/>
            </w:pPr>
          </w:p>
          <w:p w14:paraId="36412CC9" w14:textId="77777777" w:rsidR="00940156" w:rsidRDefault="00000000">
            <w:pPr>
              <w:pStyle w:val="TableParagraph"/>
              <w:spacing w:before="128"/>
              <w:ind w:left="103"/>
              <w:rPr>
                <w:sz w:val="21"/>
                <w:szCs w:val="21"/>
              </w:rPr>
            </w:pPr>
            <w:r>
              <w:rPr>
                <w:w w:val="105"/>
                <w:sz w:val="21"/>
                <w:szCs w:val="21"/>
              </w:rPr>
              <w:t>Օդորակիչ</w:t>
            </w:r>
          </w:p>
        </w:tc>
        <w:tc>
          <w:tcPr>
            <w:tcW w:w="7165" w:type="dxa"/>
          </w:tcPr>
          <w:p w14:paraId="7D5FDB3B" w14:textId="77777777" w:rsidR="00940156" w:rsidRDefault="00000000">
            <w:pPr>
              <w:pStyle w:val="TableParagraph"/>
              <w:spacing w:before="22"/>
              <w:ind w:left="101"/>
              <w:rPr>
                <w:sz w:val="21"/>
              </w:rPr>
            </w:pPr>
            <w:r>
              <w:rPr>
                <w:sz w:val="21"/>
              </w:rPr>
              <w:t>TCL TAC-09CHSA/XA21OF-AM</w:t>
            </w:r>
          </w:p>
          <w:p w14:paraId="616A59D2" w14:textId="77777777" w:rsidR="00940156" w:rsidRDefault="00000000">
            <w:pPr>
              <w:pStyle w:val="TableParagraph"/>
              <w:spacing w:before="39"/>
              <w:ind w:left="101"/>
              <w:rPr>
                <w:sz w:val="21"/>
                <w:szCs w:val="21"/>
              </w:rPr>
            </w:pPr>
            <w:r>
              <w:rPr>
                <w:w w:val="105"/>
                <w:sz w:val="21"/>
                <w:szCs w:val="21"/>
              </w:rPr>
              <w:t>Օդորակիչ, Արտաքին բլոկի նվազագույն չափերը ԲxԼxԽ (սմ) 68.5 x</w:t>
            </w:r>
          </w:p>
          <w:p w14:paraId="4804C300" w14:textId="77777777" w:rsidR="00940156" w:rsidRDefault="00000000">
            <w:pPr>
              <w:pStyle w:val="TableParagraph"/>
              <w:spacing w:before="37" w:line="278" w:lineRule="auto"/>
              <w:ind w:left="101" w:right="87"/>
              <w:rPr>
                <w:sz w:val="21"/>
                <w:szCs w:val="21"/>
              </w:rPr>
            </w:pPr>
            <w:r>
              <w:rPr>
                <w:w w:val="105"/>
                <w:sz w:val="21"/>
                <w:szCs w:val="21"/>
              </w:rPr>
              <w:t>25.5 x 19 cm , Հզորություն (BTU) 9000 , Հզորություն (հովացում/տաքացում) կՎտ 1, Հիմնական ռեժիմները Տաքացում/Սառեցում , Մին. ջերմ. ջեռուցման ռեժիմում (-7°C-+45°C), Միջին մակերես(մ2) մոտ 30, Ներքին բլոկի նվազագույն չափսերը  ԲxԼxԽ (սմ) 19x70x25, Ներքին/Արտաքին աղմուկը (դԲ) 38, Ջերմային հզորություն (կՎտ) 2.5, Սառեցման հզորություն (կՎտ) 2.5, Դաս՝ Սպլիտ,</w:t>
            </w:r>
          </w:p>
          <w:p w14:paraId="79B9BE8C" w14:textId="77777777" w:rsidR="00940156" w:rsidRDefault="00000000">
            <w:pPr>
              <w:pStyle w:val="TableParagraph"/>
              <w:spacing w:line="233" w:lineRule="exact"/>
              <w:ind w:left="101"/>
              <w:rPr>
                <w:sz w:val="21"/>
                <w:szCs w:val="21"/>
              </w:rPr>
            </w:pPr>
            <w:r>
              <w:rPr>
                <w:sz w:val="21"/>
                <w:szCs w:val="21"/>
              </w:rPr>
              <w:t>երաշխիք՝ 1 տարի: Տեղադրումը՝ Մատակարարի կողմից</w:t>
            </w:r>
          </w:p>
        </w:tc>
        <w:tc>
          <w:tcPr>
            <w:tcW w:w="1143" w:type="dxa"/>
          </w:tcPr>
          <w:p w14:paraId="65D0021C" w14:textId="77777777" w:rsidR="00940156" w:rsidRDefault="00940156">
            <w:pPr>
              <w:pStyle w:val="TableParagraph"/>
            </w:pPr>
          </w:p>
          <w:p w14:paraId="77EDD2BF" w14:textId="77777777" w:rsidR="00940156" w:rsidRDefault="00940156">
            <w:pPr>
              <w:pStyle w:val="TableParagraph"/>
            </w:pPr>
          </w:p>
          <w:p w14:paraId="79BADCC6" w14:textId="77777777" w:rsidR="00940156" w:rsidRDefault="00940156">
            <w:pPr>
              <w:pStyle w:val="TableParagraph"/>
            </w:pPr>
          </w:p>
          <w:p w14:paraId="10B48DA5" w14:textId="77777777" w:rsidR="00940156" w:rsidRDefault="00940156">
            <w:pPr>
              <w:pStyle w:val="TableParagraph"/>
            </w:pPr>
          </w:p>
          <w:p w14:paraId="79AAB433" w14:textId="77777777" w:rsidR="00940156" w:rsidRDefault="00000000">
            <w:pPr>
              <w:pStyle w:val="TableParagraph"/>
              <w:spacing w:before="128"/>
              <w:ind w:left="311" w:right="310"/>
              <w:jc w:val="center"/>
              <w:rPr>
                <w:sz w:val="21"/>
                <w:szCs w:val="21"/>
              </w:rPr>
            </w:pPr>
            <w:r>
              <w:rPr>
                <w:w w:val="105"/>
                <w:sz w:val="21"/>
                <w:szCs w:val="21"/>
              </w:rPr>
              <w:t>հատ</w:t>
            </w:r>
          </w:p>
        </w:tc>
        <w:tc>
          <w:tcPr>
            <w:tcW w:w="1102" w:type="dxa"/>
          </w:tcPr>
          <w:p w14:paraId="24D010C0" w14:textId="77777777" w:rsidR="00940156" w:rsidRDefault="00940156">
            <w:pPr>
              <w:pStyle w:val="TableParagraph"/>
            </w:pPr>
          </w:p>
          <w:p w14:paraId="5D1F51EA" w14:textId="77777777" w:rsidR="00940156" w:rsidRDefault="00940156">
            <w:pPr>
              <w:pStyle w:val="TableParagraph"/>
            </w:pPr>
          </w:p>
          <w:p w14:paraId="159678BE" w14:textId="77777777" w:rsidR="00940156" w:rsidRDefault="00940156">
            <w:pPr>
              <w:pStyle w:val="TableParagraph"/>
            </w:pPr>
          </w:p>
          <w:p w14:paraId="48A2D8BB" w14:textId="77777777" w:rsidR="00940156" w:rsidRDefault="00940156">
            <w:pPr>
              <w:pStyle w:val="TableParagraph"/>
            </w:pPr>
          </w:p>
          <w:p w14:paraId="2A615141" w14:textId="77777777" w:rsidR="00940156" w:rsidRDefault="00000000">
            <w:pPr>
              <w:pStyle w:val="TableParagraph"/>
              <w:spacing w:before="128"/>
              <w:ind w:left="461"/>
              <w:rPr>
                <w:sz w:val="21"/>
              </w:rPr>
            </w:pPr>
            <w:r>
              <w:rPr>
                <w:w w:val="95"/>
                <w:sz w:val="21"/>
              </w:rPr>
              <w:t>13</w:t>
            </w:r>
          </w:p>
        </w:tc>
        <w:tc>
          <w:tcPr>
            <w:tcW w:w="1263" w:type="dxa"/>
          </w:tcPr>
          <w:p w14:paraId="727703DA" w14:textId="77777777" w:rsidR="00940156" w:rsidRDefault="00940156">
            <w:pPr>
              <w:pStyle w:val="TableParagraph"/>
            </w:pPr>
          </w:p>
          <w:p w14:paraId="5ADBA8D9" w14:textId="77777777" w:rsidR="00940156" w:rsidRDefault="00940156">
            <w:pPr>
              <w:pStyle w:val="TableParagraph"/>
            </w:pPr>
          </w:p>
          <w:p w14:paraId="37E960FA" w14:textId="77777777" w:rsidR="00940156" w:rsidRDefault="00940156">
            <w:pPr>
              <w:pStyle w:val="TableParagraph"/>
            </w:pPr>
          </w:p>
          <w:p w14:paraId="0F3A2FFD" w14:textId="77777777" w:rsidR="00940156" w:rsidRDefault="00940156">
            <w:pPr>
              <w:pStyle w:val="TableParagraph"/>
            </w:pPr>
          </w:p>
          <w:p w14:paraId="464FB63B" w14:textId="77777777" w:rsidR="00940156" w:rsidRDefault="00000000">
            <w:pPr>
              <w:pStyle w:val="TableParagraph"/>
              <w:spacing w:before="128"/>
              <w:ind w:left="108" w:right="98"/>
              <w:jc w:val="center"/>
              <w:rPr>
                <w:sz w:val="21"/>
              </w:rPr>
            </w:pPr>
            <w:r>
              <w:rPr>
                <w:w w:val="105"/>
                <w:sz w:val="21"/>
              </w:rPr>
              <w:t>130000.0</w:t>
            </w:r>
          </w:p>
        </w:tc>
        <w:tc>
          <w:tcPr>
            <w:tcW w:w="1633" w:type="dxa"/>
          </w:tcPr>
          <w:p w14:paraId="7B0ECD8C" w14:textId="77777777" w:rsidR="00940156" w:rsidRDefault="00940156">
            <w:pPr>
              <w:pStyle w:val="TableParagraph"/>
            </w:pPr>
          </w:p>
          <w:p w14:paraId="01F06515" w14:textId="77777777" w:rsidR="00940156" w:rsidRDefault="00940156">
            <w:pPr>
              <w:pStyle w:val="TableParagraph"/>
            </w:pPr>
          </w:p>
          <w:p w14:paraId="7E62756C" w14:textId="77777777" w:rsidR="00940156" w:rsidRDefault="00940156">
            <w:pPr>
              <w:pStyle w:val="TableParagraph"/>
            </w:pPr>
          </w:p>
          <w:p w14:paraId="223FA32E" w14:textId="77777777" w:rsidR="00940156" w:rsidRDefault="00940156">
            <w:pPr>
              <w:pStyle w:val="TableParagraph"/>
            </w:pPr>
          </w:p>
          <w:p w14:paraId="7E63D853" w14:textId="77777777" w:rsidR="00940156" w:rsidRDefault="00000000">
            <w:pPr>
              <w:pStyle w:val="TableParagraph"/>
              <w:spacing w:before="128"/>
              <w:ind w:left="227" w:right="220"/>
              <w:jc w:val="center"/>
              <w:rPr>
                <w:sz w:val="21"/>
              </w:rPr>
            </w:pPr>
            <w:r>
              <w:rPr>
                <w:w w:val="105"/>
                <w:sz w:val="21"/>
              </w:rPr>
              <w:t>1690000.0</w:t>
            </w:r>
          </w:p>
        </w:tc>
      </w:tr>
      <w:tr w:rsidR="00940156" w14:paraId="53812D64" w14:textId="77777777">
        <w:trPr>
          <w:trHeight w:val="2513"/>
        </w:trPr>
        <w:tc>
          <w:tcPr>
            <w:tcW w:w="592" w:type="dxa"/>
          </w:tcPr>
          <w:p w14:paraId="54872039" w14:textId="77777777" w:rsidR="00940156" w:rsidRDefault="00940156">
            <w:pPr>
              <w:pStyle w:val="TableParagraph"/>
            </w:pPr>
          </w:p>
          <w:p w14:paraId="5EEC0046" w14:textId="77777777" w:rsidR="00940156" w:rsidRDefault="00940156">
            <w:pPr>
              <w:pStyle w:val="TableParagraph"/>
            </w:pPr>
          </w:p>
          <w:p w14:paraId="1ED367E8" w14:textId="77777777" w:rsidR="00940156" w:rsidRDefault="00940156">
            <w:pPr>
              <w:pStyle w:val="TableParagraph"/>
            </w:pPr>
          </w:p>
          <w:p w14:paraId="2F45E707" w14:textId="77777777" w:rsidR="00940156" w:rsidRDefault="00940156">
            <w:pPr>
              <w:pStyle w:val="TableParagraph"/>
            </w:pPr>
          </w:p>
          <w:p w14:paraId="27BCD6C7" w14:textId="77777777" w:rsidR="00940156" w:rsidRDefault="00000000">
            <w:pPr>
              <w:pStyle w:val="TableParagraph"/>
              <w:spacing w:before="131"/>
              <w:ind w:left="194"/>
              <w:rPr>
                <w:sz w:val="21"/>
              </w:rPr>
            </w:pPr>
            <w:r>
              <w:rPr>
                <w:sz w:val="21"/>
              </w:rPr>
              <w:t>15</w:t>
            </w:r>
          </w:p>
        </w:tc>
        <w:tc>
          <w:tcPr>
            <w:tcW w:w="2414" w:type="dxa"/>
          </w:tcPr>
          <w:p w14:paraId="128864F7" w14:textId="77777777" w:rsidR="00940156" w:rsidRDefault="00940156">
            <w:pPr>
              <w:pStyle w:val="TableParagraph"/>
            </w:pPr>
          </w:p>
          <w:p w14:paraId="159614F3" w14:textId="77777777" w:rsidR="00940156" w:rsidRDefault="00940156">
            <w:pPr>
              <w:pStyle w:val="TableParagraph"/>
            </w:pPr>
          </w:p>
          <w:p w14:paraId="39AE711D" w14:textId="77777777" w:rsidR="00940156" w:rsidRDefault="00940156">
            <w:pPr>
              <w:pStyle w:val="TableParagraph"/>
            </w:pPr>
          </w:p>
          <w:p w14:paraId="74364045" w14:textId="77777777" w:rsidR="00940156" w:rsidRDefault="00940156">
            <w:pPr>
              <w:pStyle w:val="TableParagraph"/>
            </w:pPr>
          </w:p>
          <w:p w14:paraId="604C95FE" w14:textId="77777777" w:rsidR="00940156" w:rsidRDefault="00000000">
            <w:pPr>
              <w:pStyle w:val="TableParagraph"/>
              <w:spacing w:before="128"/>
              <w:ind w:left="103"/>
              <w:rPr>
                <w:sz w:val="21"/>
                <w:szCs w:val="21"/>
              </w:rPr>
            </w:pPr>
            <w:r>
              <w:rPr>
                <w:w w:val="105"/>
                <w:sz w:val="21"/>
                <w:szCs w:val="21"/>
              </w:rPr>
              <w:t>Հեռուստացույց</w:t>
            </w:r>
          </w:p>
        </w:tc>
        <w:tc>
          <w:tcPr>
            <w:tcW w:w="7165" w:type="dxa"/>
          </w:tcPr>
          <w:p w14:paraId="75232615" w14:textId="77777777" w:rsidR="00940156" w:rsidRDefault="00000000">
            <w:pPr>
              <w:pStyle w:val="TableParagraph"/>
              <w:spacing w:before="22"/>
              <w:ind w:left="101"/>
              <w:rPr>
                <w:sz w:val="21"/>
              </w:rPr>
            </w:pPr>
            <w:r>
              <w:rPr>
                <w:sz w:val="21"/>
              </w:rPr>
              <w:t>TCL 50P735</w:t>
            </w:r>
          </w:p>
          <w:p w14:paraId="6078FAA6" w14:textId="77777777" w:rsidR="00940156" w:rsidRDefault="00000000">
            <w:pPr>
              <w:pStyle w:val="TableParagraph"/>
              <w:spacing w:before="39" w:line="278" w:lineRule="auto"/>
              <w:ind w:left="101" w:right="272"/>
              <w:rPr>
                <w:sz w:val="21"/>
                <w:szCs w:val="21"/>
              </w:rPr>
            </w:pPr>
            <w:r>
              <w:rPr>
                <w:sz w:val="21"/>
                <w:szCs w:val="21"/>
              </w:rPr>
              <w:t>Հեռուստացույց հարթ էկրան, անկյունագիծը՝ /դյույմ/սմ/ 50/127, էկրանի տեսակը LED, կետայնությունը՝ առնվազն 3840x2160 (4K UHD 16:9), հաճախականությունը՝ 60HZ, ձայնային համակարգը՝ Dolby Digital Plus, Ձայնային ուժգնություն (Վտ) 2x10, HDMI 3, Ethernet (RJ-45) 1 x USB, Optical մուտք, USB, SMART TV, Wi-Fi հնարավորությամբ: Չափերը (առանց տակդիրի) ԼxԲxԽ (սմ) 112 x 8 x 64 cm, չափսերը (ԼxԲxԽ) սմ, 112   x</w:t>
            </w:r>
            <w:r>
              <w:rPr>
                <w:spacing w:val="22"/>
                <w:sz w:val="21"/>
                <w:szCs w:val="21"/>
              </w:rPr>
              <w:t xml:space="preserve"> </w:t>
            </w:r>
            <w:r>
              <w:rPr>
                <w:sz w:val="21"/>
                <w:szCs w:val="21"/>
              </w:rPr>
              <w:t>26</w:t>
            </w:r>
            <w:r>
              <w:rPr>
                <w:spacing w:val="22"/>
                <w:sz w:val="21"/>
                <w:szCs w:val="21"/>
              </w:rPr>
              <w:t xml:space="preserve"> </w:t>
            </w:r>
            <w:r>
              <w:rPr>
                <w:sz w:val="21"/>
                <w:szCs w:val="21"/>
              </w:rPr>
              <w:t>x</w:t>
            </w:r>
            <w:r>
              <w:rPr>
                <w:spacing w:val="16"/>
                <w:sz w:val="21"/>
                <w:szCs w:val="21"/>
              </w:rPr>
              <w:t xml:space="preserve"> </w:t>
            </w:r>
            <w:r>
              <w:rPr>
                <w:sz w:val="21"/>
                <w:szCs w:val="21"/>
              </w:rPr>
              <w:t>70</w:t>
            </w:r>
            <w:r>
              <w:rPr>
                <w:spacing w:val="18"/>
                <w:sz w:val="21"/>
                <w:szCs w:val="21"/>
              </w:rPr>
              <w:t xml:space="preserve"> </w:t>
            </w:r>
            <w:r>
              <w:rPr>
                <w:sz w:val="21"/>
                <w:szCs w:val="21"/>
              </w:rPr>
              <w:t>cm,</w:t>
            </w:r>
            <w:r>
              <w:rPr>
                <w:spacing w:val="22"/>
                <w:sz w:val="21"/>
                <w:szCs w:val="21"/>
              </w:rPr>
              <w:t xml:space="preserve"> </w:t>
            </w:r>
            <w:r>
              <w:rPr>
                <w:sz w:val="21"/>
                <w:szCs w:val="21"/>
              </w:rPr>
              <w:t>Պատի</w:t>
            </w:r>
            <w:r>
              <w:rPr>
                <w:spacing w:val="22"/>
                <w:sz w:val="21"/>
                <w:szCs w:val="21"/>
              </w:rPr>
              <w:t xml:space="preserve"> </w:t>
            </w:r>
            <w:r>
              <w:rPr>
                <w:sz w:val="21"/>
                <w:szCs w:val="21"/>
              </w:rPr>
              <w:t>կախիչով,</w:t>
            </w:r>
            <w:r>
              <w:rPr>
                <w:spacing w:val="16"/>
                <w:sz w:val="21"/>
                <w:szCs w:val="21"/>
              </w:rPr>
              <w:t xml:space="preserve"> </w:t>
            </w:r>
            <w:r>
              <w:rPr>
                <w:sz w:val="21"/>
                <w:szCs w:val="21"/>
              </w:rPr>
              <w:t>ամրացումը</w:t>
            </w:r>
            <w:r>
              <w:rPr>
                <w:spacing w:val="20"/>
                <w:sz w:val="21"/>
                <w:szCs w:val="21"/>
              </w:rPr>
              <w:t xml:space="preserve"> </w:t>
            </w:r>
            <w:r>
              <w:rPr>
                <w:sz w:val="21"/>
                <w:szCs w:val="21"/>
              </w:rPr>
              <w:t>Մատակարարի</w:t>
            </w:r>
            <w:r>
              <w:rPr>
                <w:spacing w:val="25"/>
                <w:sz w:val="21"/>
                <w:szCs w:val="21"/>
              </w:rPr>
              <w:t xml:space="preserve"> </w:t>
            </w:r>
            <w:r>
              <w:rPr>
                <w:sz w:val="21"/>
                <w:szCs w:val="21"/>
              </w:rPr>
              <w:t>կողմից,</w:t>
            </w:r>
          </w:p>
          <w:p w14:paraId="1C34986F" w14:textId="77777777" w:rsidR="00940156" w:rsidRDefault="00000000">
            <w:pPr>
              <w:pStyle w:val="TableParagraph"/>
              <w:spacing w:line="230" w:lineRule="exact"/>
              <w:ind w:left="101"/>
              <w:rPr>
                <w:sz w:val="21"/>
                <w:szCs w:val="21"/>
              </w:rPr>
            </w:pPr>
            <w:r>
              <w:rPr>
                <w:w w:val="105"/>
                <w:sz w:val="21"/>
                <w:szCs w:val="21"/>
              </w:rPr>
              <w:t>երաշխիք՝ 2 տարի:</w:t>
            </w:r>
          </w:p>
        </w:tc>
        <w:tc>
          <w:tcPr>
            <w:tcW w:w="1143" w:type="dxa"/>
          </w:tcPr>
          <w:p w14:paraId="28C8A3E8" w14:textId="77777777" w:rsidR="00940156" w:rsidRDefault="00940156">
            <w:pPr>
              <w:pStyle w:val="TableParagraph"/>
            </w:pPr>
          </w:p>
          <w:p w14:paraId="3444BCFF" w14:textId="77777777" w:rsidR="00940156" w:rsidRDefault="00940156">
            <w:pPr>
              <w:pStyle w:val="TableParagraph"/>
            </w:pPr>
          </w:p>
          <w:p w14:paraId="4C134193" w14:textId="77777777" w:rsidR="00940156" w:rsidRDefault="00940156">
            <w:pPr>
              <w:pStyle w:val="TableParagraph"/>
            </w:pPr>
          </w:p>
          <w:p w14:paraId="19C7946C" w14:textId="77777777" w:rsidR="00940156" w:rsidRDefault="00940156">
            <w:pPr>
              <w:pStyle w:val="TableParagraph"/>
            </w:pPr>
          </w:p>
          <w:p w14:paraId="1895BBEB" w14:textId="77777777" w:rsidR="00940156" w:rsidRDefault="00000000">
            <w:pPr>
              <w:pStyle w:val="TableParagraph"/>
              <w:spacing w:before="128"/>
              <w:ind w:left="311" w:right="310"/>
              <w:jc w:val="center"/>
              <w:rPr>
                <w:sz w:val="21"/>
                <w:szCs w:val="21"/>
              </w:rPr>
            </w:pPr>
            <w:r>
              <w:rPr>
                <w:w w:val="105"/>
                <w:sz w:val="21"/>
                <w:szCs w:val="21"/>
              </w:rPr>
              <w:t>հատ</w:t>
            </w:r>
          </w:p>
        </w:tc>
        <w:tc>
          <w:tcPr>
            <w:tcW w:w="1102" w:type="dxa"/>
          </w:tcPr>
          <w:p w14:paraId="4356E131" w14:textId="77777777" w:rsidR="00940156" w:rsidRDefault="00940156">
            <w:pPr>
              <w:pStyle w:val="TableParagraph"/>
            </w:pPr>
          </w:p>
          <w:p w14:paraId="7709DED4" w14:textId="77777777" w:rsidR="00940156" w:rsidRDefault="00940156">
            <w:pPr>
              <w:pStyle w:val="TableParagraph"/>
            </w:pPr>
          </w:p>
          <w:p w14:paraId="50B65689" w14:textId="77777777" w:rsidR="00940156" w:rsidRDefault="00940156">
            <w:pPr>
              <w:pStyle w:val="TableParagraph"/>
            </w:pPr>
          </w:p>
          <w:p w14:paraId="7E22B8C8" w14:textId="77777777" w:rsidR="00940156" w:rsidRDefault="00940156">
            <w:pPr>
              <w:pStyle w:val="TableParagraph"/>
            </w:pPr>
          </w:p>
          <w:p w14:paraId="1517C9E5" w14:textId="77777777" w:rsidR="00940156" w:rsidRDefault="00000000">
            <w:pPr>
              <w:pStyle w:val="TableParagraph"/>
              <w:spacing w:before="128"/>
              <w:ind w:left="492"/>
              <w:rPr>
                <w:sz w:val="21"/>
              </w:rPr>
            </w:pPr>
            <w:r>
              <w:rPr>
                <w:w w:val="109"/>
                <w:sz w:val="21"/>
              </w:rPr>
              <w:t>6</w:t>
            </w:r>
          </w:p>
        </w:tc>
        <w:tc>
          <w:tcPr>
            <w:tcW w:w="1263" w:type="dxa"/>
          </w:tcPr>
          <w:p w14:paraId="4CA905C5" w14:textId="77777777" w:rsidR="00940156" w:rsidRDefault="00940156">
            <w:pPr>
              <w:pStyle w:val="TableParagraph"/>
            </w:pPr>
          </w:p>
          <w:p w14:paraId="0B4F3D85" w14:textId="77777777" w:rsidR="00940156" w:rsidRDefault="00940156">
            <w:pPr>
              <w:pStyle w:val="TableParagraph"/>
            </w:pPr>
          </w:p>
          <w:p w14:paraId="79F7E0D1" w14:textId="77777777" w:rsidR="00940156" w:rsidRDefault="00940156">
            <w:pPr>
              <w:pStyle w:val="TableParagraph"/>
            </w:pPr>
          </w:p>
          <w:p w14:paraId="3578B966" w14:textId="77777777" w:rsidR="00940156" w:rsidRDefault="00940156">
            <w:pPr>
              <w:pStyle w:val="TableParagraph"/>
            </w:pPr>
          </w:p>
          <w:p w14:paraId="736D411D" w14:textId="77777777" w:rsidR="00940156" w:rsidRDefault="00000000">
            <w:pPr>
              <w:pStyle w:val="TableParagraph"/>
              <w:spacing w:before="128"/>
              <w:ind w:left="105" w:right="98"/>
              <w:jc w:val="center"/>
              <w:rPr>
                <w:sz w:val="21"/>
              </w:rPr>
            </w:pPr>
            <w:r>
              <w:rPr>
                <w:w w:val="105"/>
                <w:sz w:val="21"/>
              </w:rPr>
              <w:t>150000.0</w:t>
            </w:r>
          </w:p>
        </w:tc>
        <w:tc>
          <w:tcPr>
            <w:tcW w:w="1633" w:type="dxa"/>
          </w:tcPr>
          <w:p w14:paraId="4167E52E" w14:textId="77777777" w:rsidR="00940156" w:rsidRDefault="00940156">
            <w:pPr>
              <w:pStyle w:val="TableParagraph"/>
            </w:pPr>
          </w:p>
          <w:p w14:paraId="49CFE210" w14:textId="77777777" w:rsidR="00940156" w:rsidRDefault="00940156">
            <w:pPr>
              <w:pStyle w:val="TableParagraph"/>
            </w:pPr>
          </w:p>
          <w:p w14:paraId="47205D2C" w14:textId="77777777" w:rsidR="00940156" w:rsidRDefault="00940156">
            <w:pPr>
              <w:pStyle w:val="TableParagraph"/>
            </w:pPr>
          </w:p>
          <w:p w14:paraId="3FA34743" w14:textId="77777777" w:rsidR="00940156" w:rsidRDefault="00940156">
            <w:pPr>
              <w:pStyle w:val="TableParagraph"/>
            </w:pPr>
          </w:p>
          <w:p w14:paraId="75F1ACDA" w14:textId="77777777" w:rsidR="00940156" w:rsidRDefault="00000000">
            <w:pPr>
              <w:pStyle w:val="TableParagraph"/>
              <w:spacing w:before="128"/>
              <w:ind w:left="226" w:right="220"/>
              <w:jc w:val="center"/>
              <w:rPr>
                <w:sz w:val="21"/>
              </w:rPr>
            </w:pPr>
            <w:r>
              <w:rPr>
                <w:w w:val="110"/>
                <w:sz w:val="21"/>
              </w:rPr>
              <w:t>900000.0</w:t>
            </w:r>
          </w:p>
        </w:tc>
      </w:tr>
      <w:tr w:rsidR="00940156" w14:paraId="5CBA6F6B" w14:textId="77777777">
        <w:trPr>
          <w:trHeight w:val="1117"/>
        </w:trPr>
        <w:tc>
          <w:tcPr>
            <w:tcW w:w="592" w:type="dxa"/>
          </w:tcPr>
          <w:p w14:paraId="1DB73B75" w14:textId="77777777" w:rsidR="00940156" w:rsidRDefault="00940156">
            <w:pPr>
              <w:pStyle w:val="TableParagraph"/>
            </w:pPr>
          </w:p>
          <w:p w14:paraId="1970C116" w14:textId="77777777" w:rsidR="00940156" w:rsidRDefault="00000000">
            <w:pPr>
              <w:pStyle w:val="TableParagraph"/>
              <w:spacing w:before="192"/>
              <w:ind w:left="187"/>
              <w:rPr>
                <w:sz w:val="21"/>
              </w:rPr>
            </w:pPr>
            <w:r>
              <w:rPr>
                <w:w w:val="105"/>
                <w:sz w:val="21"/>
              </w:rPr>
              <w:t>16</w:t>
            </w:r>
          </w:p>
        </w:tc>
        <w:tc>
          <w:tcPr>
            <w:tcW w:w="2414" w:type="dxa"/>
          </w:tcPr>
          <w:p w14:paraId="15AC2AB5" w14:textId="77777777" w:rsidR="00940156" w:rsidRDefault="00940156">
            <w:pPr>
              <w:pStyle w:val="TableParagraph"/>
            </w:pPr>
          </w:p>
          <w:p w14:paraId="08EF20B3" w14:textId="77777777" w:rsidR="00940156" w:rsidRDefault="00000000">
            <w:pPr>
              <w:pStyle w:val="TableParagraph"/>
              <w:spacing w:before="190"/>
              <w:ind w:left="103"/>
              <w:rPr>
                <w:sz w:val="21"/>
                <w:szCs w:val="21"/>
              </w:rPr>
            </w:pPr>
            <w:r>
              <w:rPr>
                <w:sz w:val="21"/>
                <w:szCs w:val="21"/>
              </w:rPr>
              <w:t>Արդուկ</w:t>
            </w:r>
          </w:p>
        </w:tc>
        <w:tc>
          <w:tcPr>
            <w:tcW w:w="7165" w:type="dxa"/>
          </w:tcPr>
          <w:p w14:paraId="58C61651" w14:textId="77777777" w:rsidR="00940156" w:rsidRDefault="00000000">
            <w:pPr>
              <w:pStyle w:val="TableParagraph"/>
              <w:spacing w:before="23"/>
              <w:ind w:left="101"/>
              <w:rPr>
                <w:sz w:val="21"/>
              </w:rPr>
            </w:pPr>
            <w:r>
              <w:rPr>
                <w:sz w:val="21"/>
              </w:rPr>
              <w:t>RAFR.1252R</w:t>
            </w:r>
          </w:p>
          <w:p w14:paraId="42531078" w14:textId="77777777" w:rsidR="00940156" w:rsidRDefault="00000000">
            <w:pPr>
              <w:pStyle w:val="TableParagraph"/>
              <w:spacing w:before="1" w:line="280" w:lineRule="atLeast"/>
              <w:ind w:left="101"/>
              <w:rPr>
                <w:sz w:val="21"/>
                <w:szCs w:val="21"/>
              </w:rPr>
            </w:pPr>
            <w:r>
              <w:rPr>
                <w:w w:val="105"/>
                <w:sz w:val="21"/>
                <w:szCs w:val="21"/>
              </w:rPr>
              <w:t>Աշխատանքային մակերեսը` չկպչող, Ավտոմատ անջատումով, գոլորշու առկայությամբ՝ 25 գ/ր, գոլորշու հարված՝ 70-90 գր, հակակաթիլային համակարգով, Հզորությունը՝ առնվազն 2400 ՎՏ</w:t>
            </w:r>
          </w:p>
        </w:tc>
        <w:tc>
          <w:tcPr>
            <w:tcW w:w="1143" w:type="dxa"/>
          </w:tcPr>
          <w:p w14:paraId="07ABACC8" w14:textId="77777777" w:rsidR="00940156" w:rsidRDefault="00940156">
            <w:pPr>
              <w:pStyle w:val="TableParagraph"/>
            </w:pPr>
          </w:p>
          <w:p w14:paraId="60101852" w14:textId="77777777" w:rsidR="00940156" w:rsidRDefault="00000000">
            <w:pPr>
              <w:pStyle w:val="TableParagraph"/>
              <w:spacing w:before="190"/>
              <w:ind w:left="311" w:right="310"/>
              <w:jc w:val="center"/>
              <w:rPr>
                <w:sz w:val="21"/>
                <w:szCs w:val="21"/>
              </w:rPr>
            </w:pPr>
            <w:r>
              <w:rPr>
                <w:w w:val="105"/>
                <w:sz w:val="21"/>
                <w:szCs w:val="21"/>
              </w:rPr>
              <w:t>հատ</w:t>
            </w:r>
          </w:p>
        </w:tc>
        <w:tc>
          <w:tcPr>
            <w:tcW w:w="1102" w:type="dxa"/>
          </w:tcPr>
          <w:p w14:paraId="6481ED4F" w14:textId="77777777" w:rsidR="00940156" w:rsidRDefault="00940156">
            <w:pPr>
              <w:pStyle w:val="TableParagraph"/>
            </w:pPr>
          </w:p>
          <w:p w14:paraId="6779E2A3" w14:textId="77777777" w:rsidR="00940156" w:rsidRDefault="00000000">
            <w:pPr>
              <w:pStyle w:val="TableParagraph"/>
              <w:spacing w:before="190"/>
              <w:ind w:left="497"/>
              <w:rPr>
                <w:sz w:val="21"/>
              </w:rPr>
            </w:pPr>
            <w:r>
              <w:rPr>
                <w:w w:val="96"/>
                <w:sz w:val="21"/>
              </w:rPr>
              <w:t>7</w:t>
            </w:r>
          </w:p>
        </w:tc>
        <w:tc>
          <w:tcPr>
            <w:tcW w:w="1263" w:type="dxa"/>
          </w:tcPr>
          <w:p w14:paraId="49F8797B" w14:textId="77777777" w:rsidR="00940156" w:rsidRDefault="00940156">
            <w:pPr>
              <w:pStyle w:val="TableParagraph"/>
            </w:pPr>
          </w:p>
          <w:p w14:paraId="5C593D99" w14:textId="77777777" w:rsidR="00940156" w:rsidRDefault="00000000">
            <w:pPr>
              <w:pStyle w:val="TableParagraph"/>
              <w:spacing w:before="190"/>
              <w:ind w:left="107" w:right="98"/>
              <w:jc w:val="center"/>
              <w:rPr>
                <w:sz w:val="21"/>
              </w:rPr>
            </w:pPr>
            <w:r>
              <w:rPr>
                <w:sz w:val="21"/>
              </w:rPr>
              <w:t>15000.0</w:t>
            </w:r>
          </w:p>
        </w:tc>
        <w:tc>
          <w:tcPr>
            <w:tcW w:w="1633" w:type="dxa"/>
          </w:tcPr>
          <w:p w14:paraId="669CEF38" w14:textId="77777777" w:rsidR="00940156" w:rsidRDefault="00940156">
            <w:pPr>
              <w:pStyle w:val="TableParagraph"/>
            </w:pPr>
          </w:p>
          <w:p w14:paraId="2D9232FA" w14:textId="77777777" w:rsidR="00940156" w:rsidRDefault="00000000">
            <w:pPr>
              <w:pStyle w:val="TableParagraph"/>
              <w:spacing w:before="190"/>
              <w:ind w:left="225" w:right="220"/>
              <w:jc w:val="center"/>
              <w:rPr>
                <w:sz w:val="21"/>
              </w:rPr>
            </w:pPr>
            <w:r>
              <w:rPr>
                <w:w w:val="105"/>
                <w:sz w:val="21"/>
              </w:rPr>
              <w:t>105000.0</w:t>
            </w:r>
          </w:p>
        </w:tc>
      </w:tr>
      <w:tr w:rsidR="00940156" w14:paraId="147709E7" w14:textId="77777777">
        <w:trPr>
          <w:trHeight w:val="1015"/>
        </w:trPr>
        <w:tc>
          <w:tcPr>
            <w:tcW w:w="592" w:type="dxa"/>
          </w:tcPr>
          <w:p w14:paraId="77514A76" w14:textId="77777777" w:rsidR="00940156" w:rsidRDefault="00940156">
            <w:pPr>
              <w:pStyle w:val="TableParagraph"/>
            </w:pPr>
          </w:p>
          <w:p w14:paraId="04A294F8" w14:textId="77777777" w:rsidR="00940156" w:rsidRDefault="00000000">
            <w:pPr>
              <w:pStyle w:val="TableParagraph"/>
              <w:spacing w:before="142"/>
              <w:ind w:left="196"/>
              <w:rPr>
                <w:sz w:val="21"/>
              </w:rPr>
            </w:pPr>
            <w:r>
              <w:rPr>
                <w:sz w:val="21"/>
              </w:rPr>
              <w:t>17</w:t>
            </w:r>
          </w:p>
        </w:tc>
        <w:tc>
          <w:tcPr>
            <w:tcW w:w="2414" w:type="dxa"/>
          </w:tcPr>
          <w:p w14:paraId="6C39AA8F" w14:textId="77777777" w:rsidR="00940156" w:rsidRDefault="00940156">
            <w:pPr>
              <w:pStyle w:val="TableParagraph"/>
            </w:pPr>
          </w:p>
          <w:p w14:paraId="7B512030" w14:textId="77777777" w:rsidR="00940156" w:rsidRDefault="00000000">
            <w:pPr>
              <w:pStyle w:val="TableParagraph"/>
              <w:spacing w:before="137"/>
              <w:ind w:left="103"/>
              <w:rPr>
                <w:sz w:val="21"/>
                <w:szCs w:val="21"/>
              </w:rPr>
            </w:pPr>
            <w:r>
              <w:rPr>
                <w:w w:val="110"/>
                <w:sz w:val="21"/>
                <w:szCs w:val="21"/>
              </w:rPr>
              <w:t>Էլեկտրական Թեյնիկ</w:t>
            </w:r>
          </w:p>
        </w:tc>
        <w:tc>
          <w:tcPr>
            <w:tcW w:w="7165" w:type="dxa"/>
          </w:tcPr>
          <w:p w14:paraId="724CD589" w14:textId="77777777" w:rsidR="00940156" w:rsidRDefault="00000000">
            <w:pPr>
              <w:pStyle w:val="TableParagraph"/>
              <w:tabs>
                <w:tab w:val="left" w:pos="5261"/>
              </w:tabs>
              <w:spacing w:before="112"/>
              <w:ind w:left="101"/>
              <w:rPr>
                <w:sz w:val="21"/>
                <w:szCs w:val="21"/>
              </w:rPr>
            </w:pPr>
            <w:r>
              <w:rPr>
                <w:sz w:val="21"/>
                <w:szCs w:val="21"/>
              </w:rPr>
              <w:t>RAF</w:t>
            </w:r>
            <w:r>
              <w:rPr>
                <w:spacing w:val="-4"/>
                <w:sz w:val="21"/>
                <w:szCs w:val="21"/>
              </w:rPr>
              <w:t xml:space="preserve"> </w:t>
            </w:r>
            <w:r>
              <w:rPr>
                <w:sz w:val="21"/>
                <w:szCs w:val="21"/>
              </w:rPr>
              <w:t>R.7821</w:t>
            </w:r>
            <w:r>
              <w:rPr>
                <w:sz w:val="21"/>
                <w:szCs w:val="21"/>
              </w:rPr>
              <w:tab/>
              <w:t>հզորությունը`</w:t>
            </w:r>
          </w:p>
          <w:p w14:paraId="08A8CB9B" w14:textId="77777777" w:rsidR="00940156" w:rsidRDefault="00000000">
            <w:pPr>
              <w:pStyle w:val="TableParagraph"/>
              <w:spacing w:before="37" w:line="278" w:lineRule="auto"/>
              <w:ind w:left="101" w:right="355"/>
              <w:rPr>
                <w:sz w:val="21"/>
                <w:szCs w:val="21"/>
              </w:rPr>
            </w:pPr>
            <w:r>
              <w:rPr>
                <w:w w:val="110"/>
                <w:sz w:val="21"/>
                <w:szCs w:val="21"/>
              </w:rPr>
              <w:t>առնվազն</w:t>
            </w:r>
            <w:r>
              <w:rPr>
                <w:spacing w:val="-31"/>
                <w:w w:val="110"/>
                <w:sz w:val="21"/>
                <w:szCs w:val="21"/>
              </w:rPr>
              <w:t xml:space="preserve"> </w:t>
            </w:r>
            <w:r>
              <w:rPr>
                <w:w w:val="110"/>
                <w:sz w:val="21"/>
                <w:szCs w:val="21"/>
              </w:rPr>
              <w:t>2200Վտ,</w:t>
            </w:r>
            <w:r>
              <w:rPr>
                <w:spacing w:val="-32"/>
                <w:w w:val="110"/>
                <w:sz w:val="21"/>
                <w:szCs w:val="21"/>
              </w:rPr>
              <w:t xml:space="preserve"> </w:t>
            </w:r>
            <w:r>
              <w:rPr>
                <w:w w:val="110"/>
                <w:sz w:val="21"/>
                <w:szCs w:val="21"/>
              </w:rPr>
              <w:t>չժանգոտվող</w:t>
            </w:r>
            <w:r>
              <w:rPr>
                <w:spacing w:val="-4"/>
                <w:w w:val="110"/>
                <w:sz w:val="21"/>
                <w:szCs w:val="21"/>
              </w:rPr>
              <w:t xml:space="preserve"> </w:t>
            </w:r>
            <w:r>
              <w:rPr>
                <w:w w:val="110"/>
                <w:sz w:val="21"/>
                <w:szCs w:val="21"/>
              </w:rPr>
              <w:t>մետաղական</w:t>
            </w:r>
            <w:r>
              <w:rPr>
                <w:spacing w:val="-31"/>
                <w:w w:val="110"/>
                <w:sz w:val="21"/>
                <w:szCs w:val="21"/>
              </w:rPr>
              <w:t xml:space="preserve"> </w:t>
            </w:r>
            <w:r>
              <w:rPr>
                <w:w w:val="110"/>
                <w:sz w:val="21"/>
                <w:szCs w:val="21"/>
              </w:rPr>
              <w:t>կորպուսով,</w:t>
            </w:r>
            <w:r>
              <w:rPr>
                <w:spacing w:val="-31"/>
                <w:w w:val="110"/>
                <w:sz w:val="21"/>
                <w:szCs w:val="21"/>
              </w:rPr>
              <w:t xml:space="preserve"> </w:t>
            </w:r>
            <w:r>
              <w:rPr>
                <w:w w:val="110"/>
                <w:sz w:val="21"/>
                <w:szCs w:val="21"/>
              </w:rPr>
              <w:t>ծավալը</w:t>
            </w:r>
            <w:r>
              <w:rPr>
                <w:spacing w:val="-29"/>
                <w:w w:val="110"/>
                <w:sz w:val="21"/>
                <w:szCs w:val="21"/>
              </w:rPr>
              <w:t xml:space="preserve"> </w:t>
            </w:r>
            <w:r>
              <w:rPr>
                <w:w w:val="110"/>
                <w:sz w:val="21"/>
                <w:szCs w:val="21"/>
              </w:rPr>
              <w:t>2 լիտր,</w:t>
            </w:r>
            <w:r>
              <w:rPr>
                <w:spacing w:val="20"/>
                <w:w w:val="110"/>
                <w:sz w:val="21"/>
                <w:szCs w:val="21"/>
              </w:rPr>
              <w:t xml:space="preserve"> </w:t>
            </w:r>
            <w:r>
              <w:rPr>
                <w:w w:val="110"/>
                <w:sz w:val="21"/>
                <w:szCs w:val="21"/>
              </w:rPr>
              <w:t>քաշը՝</w:t>
            </w:r>
            <w:r>
              <w:rPr>
                <w:spacing w:val="-20"/>
                <w:w w:val="110"/>
                <w:sz w:val="21"/>
                <w:szCs w:val="21"/>
              </w:rPr>
              <w:t xml:space="preserve"> </w:t>
            </w:r>
            <w:r>
              <w:rPr>
                <w:w w:val="110"/>
                <w:sz w:val="21"/>
                <w:szCs w:val="21"/>
              </w:rPr>
              <w:t>1.2</w:t>
            </w:r>
            <w:r>
              <w:rPr>
                <w:spacing w:val="-17"/>
                <w:w w:val="110"/>
                <w:sz w:val="21"/>
                <w:szCs w:val="21"/>
              </w:rPr>
              <w:t xml:space="preserve"> </w:t>
            </w:r>
            <w:r>
              <w:rPr>
                <w:w w:val="110"/>
                <w:sz w:val="21"/>
                <w:szCs w:val="21"/>
              </w:rPr>
              <w:t>կգ,</w:t>
            </w:r>
            <w:r>
              <w:rPr>
                <w:spacing w:val="-20"/>
                <w:w w:val="110"/>
                <w:sz w:val="21"/>
                <w:szCs w:val="21"/>
              </w:rPr>
              <w:t xml:space="preserve"> </w:t>
            </w:r>
            <w:r>
              <w:rPr>
                <w:w w:val="110"/>
                <w:sz w:val="21"/>
                <w:szCs w:val="21"/>
              </w:rPr>
              <w:t>Լարում՝</w:t>
            </w:r>
            <w:r>
              <w:rPr>
                <w:spacing w:val="-17"/>
                <w:w w:val="110"/>
                <w:sz w:val="21"/>
                <w:szCs w:val="21"/>
              </w:rPr>
              <w:t xml:space="preserve"> </w:t>
            </w:r>
            <w:r>
              <w:rPr>
                <w:w w:val="110"/>
                <w:sz w:val="21"/>
                <w:szCs w:val="21"/>
              </w:rPr>
              <w:t>220-240</w:t>
            </w:r>
            <w:r>
              <w:rPr>
                <w:spacing w:val="-18"/>
                <w:w w:val="110"/>
                <w:sz w:val="21"/>
                <w:szCs w:val="21"/>
              </w:rPr>
              <w:t xml:space="preserve"> </w:t>
            </w:r>
            <w:r>
              <w:rPr>
                <w:w w:val="110"/>
                <w:sz w:val="21"/>
                <w:szCs w:val="21"/>
              </w:rPr>
              <w:t>Վ/50-60</w:t>
            </w:r>
            <w:r>
              <w:rPr>
                <w:spacing w:val="-19"/>
                <w:w w:val="110"/>
                <w:sz w:val="21"/>
                <w:szCs w:val="21"/>
              </w:rPr>
              <w:t xml:space="preserve"> </w:t>
            </w:r>
            <w:r>
              <w:rPr>
                <w:w w:val="110"/>
                <w:sz w:val="21"/>
                <w:szCs w:val="21"/>
              </w:rPr>
              <w:t>Հց:</w:t>
            </w:r>
            <w:r>
              <w:rPr>
                <w:spacing w:val="-20"/>
                <w:w w:val="110"/>
                <w:sz w:val="21"/>
                <w:szCs w:val="21"/>
              </w:rPr>
              <w:t xml:space="preserve"> </w:t>
            </w:r>
            <w:r>
              <w:rPr>
                <w:w w:val="110"/>
                <w:sz w:val="21"/>
                <w:szCs w:val="21"/>
              </w:rPr>
              <w:t>Երաշխիք՝</w:t>
            </w:r>
            <w:r>
              <w:rPr>
                <w:spacing w:val="-20"/>
                <w:w w:val="110"/>
                <w:sz w:val="21"/>
                <w:szCs w:val="21"/>
              </w:rPr>
              <w:t xml:space="preserve"> </w:t>
            </w:r>
            <w:r>
              <w:rPr>
                <w:w w:val="110"/>
                <w:sz w:val="21"/>
                <w:szCs w:val="21"/>
              </w:rPr>
              <w:t>2</w:t>
            </w:r>
            <w:r>
              <w:rPr>
                <w:spacing w:val="-17"/>
                <w:w w:val="110"/>
                <w:sz w:val="21"/>
                <w:szCs w:val="21"/>
              </w:rPr>
              <w:t xml:space="preserve"> </w:t>
            </w:r>
            <w:r>
              <w:rPr>
                <w:w w:val="110"/>
                <w:sz w:val="21"/>
                <w:szCs w:val="21"/>
              </w:rPr>
              <w:t>տարի:</w:t>
            </w:r>
          </w:p>
        </w:tc>
        <w:tc>
          <w:tcPr>
            <w:tcW w:w="1143" w:type="dxa"/>
          </w:tcPr>
          <w:p w14:paraId="4E979CE6" w14:textId="77777777" w:rsidR="00940156" w:rsidRDefault="00940156">
            <w:pPr>
              <w:pStyle w:val="TableParagraph"/>
            </w:pPr>
          </w:p>
          <w:p w14:paraId="296B081C" w14:textId="77777777" w:rsidR="00940156" w:rsidRDefault="00000000">
            <w:pPr>
              <w:pStyle w:val="TableParagraph"/>
              <w:spacing w:before="137"/>
              <w:ind w:left="311" w:right="310"/>
              <w:jc w:val="center"/>
              <w:rPr>
                <w:sz w:val="21"/>
                <w:szCs w:val="21"/>
              </w:rPr>
            </w:pPr>
            <w:r>
              <w:rPr>
                <w:w w:val="105"/>
                <w:sz w:val="21"/>
                <w:szCs w:val="21"/>
              </w:rPr>
              <w:t>հատ</w:t>
            </w:r>
          </w:p>
        </w:tc>
        <w:tc>
          <w:tcPr>
            <w:tcW w:w="1102" w:type="dxa"/>
          </w:tcPr>
          <w:p w14:paraId="0A22EAE0" w14:textId="77777777" w:rsidR="00940156" w:rsidRDefault="00940156">
            <w:pPr>
              <w:pStyle w:val="TableParagraph"/>
            </w:pPr>
          </w:p>
          <w:p w14:paraId="78993889" w14:textId="77777777" w:rsidR="00940156" w:rsidRDefault="00000000">
            <w:pPr>
              <w:pStyle w:val="TableParagraph"/>
              <w:spacing w:before="137"/>
              <w:ind w:left="494"/>
              <w:rPr>
                <w:sz w:val="21"/>
              </w:rPr>
            </w:pPr>
            <w:r>
              <w:rPr>
                <w:w w:val="102"/>
                <w:sz w:val="21"/>
              </w:rPr>
              <w:t>5</w:t>
            </w:r>
          </w:p>
        </w:tc>
        <w:tc>
          <w:tcPr>
            <w:tcW w:w="1263" w:type="dxa"/>
          </w:tcPr>
          <w:p w14:paraId="291AE392" w14:textId="77777777" w:rsidR="00940156" w:rsidRDefault="00940156">
            <w:pPr>
              <w:pStyle w:val="TableParagraph"/>
            </w:pPr>
          </w:p>
          <w:p w14:paraId="07991F00" w14:textId="77777777" w:rsidR="00940156" w:rsidRDefault="00000000">
            <w:pPr>
              <w:pStyle w:val="TableParagraph"/>
              <w:spacing w:before="137"/>
              <w:ind w:left="109" w:right="98"/>
              <w:jc w:val="center"/>
              <w:rPr>
                <w:sz w:val="21"/>
              </w:rPr>
            </w:pPr>
            <w:r>
              <w:rPr>
                <w:w w:val="105"/>
                <w:sz w:val="21"/>
              </w:rPr>
              <w:t>14000.0</w:t>
            </w:r>
          </w:p>
        </w:tc>
        <w:tc>
          <w:tcPr>
            <w:tcW w:w="1633" w:type="dxa"/>
          </w:tcPr>
          <w:p w14:paraId="1846F701" w14:textId="77777777" w:rsidR="00940156" w:rsidRDefault="00940156">
            <w:pPr>
              <w:pStyle w:val="TableParagraph"/>
            </w:pPr>
          </w:p>
          <w:p w14:paraId="757E9715" w14:textId="77777777" w:rsidR="00940156" w:rsidRDefault="00000000">
            <w:pPr>
              <w:pStyle w:val="TableParagraph"/>
              <w:spacing w:before="137"/>
              <w:ind w:left="225" w:right="220"/>
              <w:jc w:val="center"/>
              <w:rPr>
                <w:sz w:val="21"/>
              </w:rPr>
            </w:pPr>
            <w:r>
              <w:rPr>
                <w:w w:val="105"/>
                <w:sz w:val="21"/>
              </w:rPr>
              <w:t>70000.0</w:t>
            </w:r>
          </w:p>
        </w:tc>
      </w:tr>
      <w:tr w:rsidR="00940156" w14:paraId="21AF210E" w14:textId="77777777">
        <w:trPr>
          <w:trHeight w:val="1117"/>
        </w:trPr>
        <w:tc>
          <w:tcPr>
            <w:tcW w:w="592" w:type="dxa"/>
          </w:tcPr>
          <w:p w14:paraId="35C38D67" w14:textId="77777777" w:rsidR="00940156" w:rsidRDefault="00940156">
            <w:pPr>
              <w:pStyle w:val="TableParagraph"/>
            </w:pPr>
          </w:p>
          <w:p w14:paraId="2A1481E2" w14:textId="77777777" w:rsidR="00940156" w:rsidRDefault="00000000">
            <w:pPr>
              <w:pStyle w:val="TableParagraph"/>
              <w:spacing w:before="191"/>
              <w:ind w:left="187"/>
              <w:rPr>
                <w:sz w:val="21"/>
              </w:rPr>
            </w:pPr>
            <w:r>
              <w:rPr>
                <w:w w:val="105"/>
                <w:sz w:val="21"/>
              </w:rPr>
              <w:t>18</w:t>
            </w:r>
          </w:p>
        </w:tc>
        <w:tc>
          <w:tcPr>
            <w:tcW w:w="2414" w:type="dxa"/>
          </w:tcPr>
          <w:p w14:paraId="6FC7904B" w14:textId="77777777" w:rsidR="00940156" w:rsidRDefault="00940156">
            <w:pPr>
              <w:pStyle w:val="TableParagraph"/>
            </w:pPr>
          </w:p>
          <w:p w14:paraId="55F77B3D" w14:textId="77777777" w:rsidR="00940156" w:rsidRDefault="00000000">
            <w:pPr>
              <w:pStyle w:val="TableParagraph"/>
              <w:spacing w:before="189"/>
              <w:ind w:left="103"/>
              <w:rPr>
                <w:sz w:val="21"/>
                <w:szCs w:val="21"/>
              </w:rPr>
            </w:pPr>
            <w:r>
              <w:rPr>
                <w:w w:val="110"/>
                <w:sz w:val="21"/>
                <w:szCs w:val="21"/>
              </w:rPr>
              <w:t>Վարսահարդարիչ/ֆեն</w:t>
            </w:r>
          </w:p>
        </w:tc>
        <w:tc>
          <w:tcPr>
            <w:tcW w:w="7165" w:type="dxa"/>
          </w:tcPr>
          <w:p w14:paraId="123FC5E1" w14:textId="77777777" w:rsidR="00940156" w:rsidRDefault="00000000">
            <w:pPr>
              <w:pStyle w:val="TableParagraph"/>
              <w:spacing w:before="22"/>
              <w:ind w:left="101"/>
              <w:rPr>
                <w:sz w:val="21"/>
              </w:rPr>
            </w:pPr>
            <w:r>
              <w:rPr>
                <w:sz w:val="21"/>
              </w:rPr>
              <w:t>Raf R.402B</w:t>
            </w:r>
          </w:p>
          <w:p w14:paraId="3396FFBD" w14:textId="77777777" w:rsidR="00940156" w:rsidRDefault="00000000">
            <w:pPr>
              <w:pStyle w:val="TableParagraph"/>
              <w:spacing w:before="39"/>
              <w:ind w:left="101"/>
              <w:rPr>
                <w:sz w:val="21"/>
                <w:szCs w:val="21"/>
              </w:rPr>
            </w:pPr>
            <w:r>
              <w:rPr>
                <w:w w:val="105"/>
                <w:sz w:val="21"/>
                <w:szCs w:val="21"/>
              </w:rPr>
              <w:t>Հզորություն՝ 2400 վտ, Հոսանքի լարի երկ․ 2մ, Սառն օդի ռեժիմ՝ այո,</w:t>
            </w:r>
          </w:p>
          <w:p w14:paraId="42DDB593" w14:textId="77777777" w:rsidR="00940156" w:rsidRDefault="00000000">
            <w:pPr>
              <w:pStyle w:val="TableParagraph"/>
              <w:spacing w:before="1" w:line="280" w:lineRule="atLeast"/>
              <w:ind w:left="101" w:right="411"/>
              <w:rPr>
                <w:sz w:val="21"/>
                <w:szCs w:val="21"/>
              </w:rPr>
            </w:pPr>
            <w:r>
              <w:rPr>
                <w:w w:val="105"/>
                <w:sz w:val="21"/>
                <w:szCs w:val="21"/>
              </w:rPr>
              <w:t>Օդի հոսքի կարգավորում՝ առնվազն 2 ռեժիմ, Ջերմաստիճանի ռեժիմների քանակ 2, գլխիկ 2 հատ</w:t>
            </w:r>
          </w:p>
        </w:tc>
        <w:tc>
          <w:tcPr>
            <w:tcW w:w="1143" w:type="dxa"/>
          </w:tcPr>
          <w:p w14:paraId="4E8B9FEB" w14:textId="77777777" w:rsidR="00940156" w:rsidRDefault="00940156">
            <w:pPr>
              <w:pStyle w:val="TableParagraph"/>
            </w:pPr>
          </w:p>
          <w:p w14:paraId="5D82DA34" w14:textId="77777777" w:rsidR="00940156" w:rsidRDefault="00000000">
            <w:pPr>
              <w:pStyle w:val="TableParagraph"/>
              <w:spacing w:before="189"/>
              <w:ind w:left="311" w:right="310"/>
              <w:jc w:val="center"/>
              <w:rPr>
                <w:sz w:val="21"/>
                <w:szCs w:val="21"/>
              </w:rPr>
            </w:pPr>
            <w:r>
              <w:rPr>
                <w:w w:val="105"/>
                <w:sz w:val="21"/>
                <w:szCs w:val="21"/>
              </w:rPr>
              <w:t>հատ</w:t>
            </w:r>
          </w:p>
        </w:tc>
        <w:tc>
          <w:tcPr>
            <w:tcW w:w="1102" w:type="dxa"/>
          </w:tcPr>
          <w:p w14:paraId="7FF9E2F0" w14:textId="77777777" w:rsidR="00940156" w:rsidRDefault="00940156">
            <w:pPr>
              <w:pStyle w:val="TableParagraph"/>
            </w:pPr>
          </w:p>
          <w:p w14:paraId="30842087" w14:textId="77777777" w:rsidR="00940156" w:rsidRDefault="00000000">
            <w:pPr>
              <w:pStyle w:val="TableParagraph"/>
              <w:spacing w:before="189"/>
              <w:ind w:left="497"/>
              <w:rPr>
                <w:sz w:val="21"/>
              </w:rPr>
            </w:pPr>
            <w:r>
              <w:rPr>
                <w:w w:val="96"/>
                <w:sz w:val="21"/>
              </w:rPr>
              <w:t>7</w:t>
            </w:r>
          </w:p>
        </w:tc>
        <w:tc>
          <w:tcPr>
            <w:tcW w:w="1263" w:type="dxa"/>
          </w:tcPr>
          <w:p w14:paraId="57E0A0F3" w14:textId="77777777" w:rsidR="00940156" w:rsidRDefault="00940156">
            <w:pPr>
              <w:pStyle w:val="TableParagraph"/>
            </w:pPr>
          </w:p>
          <w:p w14:paraId="5F8B762C" w14:textId="77777777" w:rsidR="00940156" w:rsidRDefault="00000000">
            <w:pPr>
              <w:pStyle w:val="TableParagraph"/>
              <w:spacing w:before="189"/>
              <w:ind w:left="109" w:right="98"/>
              <w:jc w:val="center"/>
              <w:rPr>
                <w:sz w:val="21"/>
              </w:rPr>
            </w:pPr>
            <w:r>
              <w:rPr>
                <w:w w:val="105"/>
                <w:sz w:val="21"/>
              </w:rPr>
              <w:t>14000.0</w:t>
            </w:r>
          </w:p>
        </w:tc>
        <w:tc>
          <w:tcPr>
            <w:tcW w:w="1633" w:type="dxa"/>
          </w:tcPr>
          <w:p w14:paraId="04416568" w14:textId="77777777" w:rsidR="00940156" w:rsidRDefault="00940156">
            <w:pPr>
              <w:pStyle w:val="TableParagraph"/>
            </w:pPr>
          </w:p>
          <w:p w14:paraId="5BDBFE14" w14:textId="77777777" w:rsidR="00940156" w:rsidRDefault="00000000">
            <w:pPr>
              <w:pStyle w:val="TableParagraph"/>
              <w:spacing w:before="189"/>
              <w:ind w:left="226" w:right="220"/>
              <w:jc w:val="center"/>
              <w:rPr>
                <w:sz w:val="21"/>
              </w:rPr>
            </w:pPr>
            <w:r>
              <w:rPr>
                <w:w w:val="110"/>
                <w:sz w:val="21"/>
              </w:rPr>
              <w:t>98000.0</w:t>
            </w:r>
          </w:p>
        </w:tc>
      </w:tr>
    </w:tbl>
    <w:p w14:paraId="5693DD1E" w14:textId="77777777" w:rsidR="00940156" w:rsidRDefault="00940156">
      <w:pPr>
        <w:jc w:val="center"/>
        <w:rPr>
          <w:sz w:val="21"/>
        </w:rPr>
        <w:sectPr w:rsidR="00940156">
          <w:pgSz w:w="15840" w:h="12240" w:orient="landscape"/>
          <w:pgMar w:top="1400" w:right="120" w:bottom="280" w:left="160" w:header="1201" w:footer="0" w:gutter="0"/>
          <w:cols w:space="720"/>
        </w:sectPr>
      </w:pPr>
    </w:p>
    <w:p w14:paraId="0196A93C" w14:textId="77777777" w:rsidR="00940156" w:rsidRDefault="00940156">
      <w:pPr>
        <w:pStyle w:val="BodyText"/>
        <w:rPr>
          <w:sz w:val="20"/>
        </w:rPr>
      </w:pPr>
    </w:p>
    <w:p w14:paraId="0BE71467"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5683D690" w14:textId="77777777">
        <w:trPr>
          <w:trHeight w:val="556"/>
        </w:trPr>
        <w:tc>
          <w:tcPr>
            <w:tcW w:w="592" w:type="dxa"/>
          </w:tcPr>
          <w:p w14:paraId="3B067056" w14:textId="77777777" w:rsidR="00940156" w:rsidRDefault="00000000">
            <w:pPr>
              <w:pStyle w:val="TableParagraph"/>
              <w:spacing w:before="163"/>
              <w:ind w:left="152" w:right="144"/>
              <w:jc w:val="center"/>
              <w:rPr>
                <w:sz w:val="21"/>
              </w:rPr>
            </w:pPr>
            <w:r>
              <w:rPr>
                <w:w w:val="105"/>
                <w:sz w:val="21"/>
              </w:rPr>
              <w:t>19</w:t>
            </w:r>
          </w:p>
        </w:tc>
        <w:tc>
          <w:tcPr>
            <w:tcW w:w="2414" w:type="dxa"/>
          </w:tcPr>
          <w:p w14:paraId="01106C13" w14:textId="77777777" w:rsidR="00940156" w:rsidRDefault="00000000">
            <w:pPr>
              <w:pStyle w:val="TableParagraph"/>
              <w:spacing w:before="163"/>
              <w:ind w:left="103"/>
              <w:rPr>
                <w:sz w:val="21"/>
                <w:szCs w:val="21"/>
              </w:rPr>
            </w:pPr>
            <w:r>
              <w:rPr>
                <w:w w:val="105"/>
                <w:sz w:val="21"/>
                <w:szCs w:val="21"/>
              </w:rPr>
              <w:t>Սալօջախ</w:t>
            </w:r>
          </w:p>
        </w:tc>
        <w:tc>
          <w:tcPr>
            <w:tcW w:w="7165" w:type="dxa"/>
          </w:tcPr>
          <w:p w14:paraId="6E0EC202" w14:textId="77777777" w:rsidR="00940156" w:rsidRDefault="00000000">
            <w:pPr>
              <w:pStyle w:val="TableParagraph"/>
              <w:spacing w:before="22"/>
              <w:ind w:left="101"/>
              <w:rPr>
                <w:sz w:val="21"/>
                <w:szCs w:val="21"/>
              </w:rPr>
            </w:pPr>
            <w:r>
              <w:rPr>
                <w:w w:val="105"/>
                <w:sz w:val="21"/>
                <w:szCs w:val="21"/>
              </w:rPr>
              <w:t>KAYMAN ПЭ-4-11-МХ. Պրոֆեսիոնալ սալօջախ՝ 4 տեղ, չափերը, լարում՝</w:t>
            </w:r>
          </w:p>
          <w:p w14:paraId="4735ADE7" w14:textId="77777777" w:rsidR="00940156" w:rsidRDefault="00000000">
            <w:pPr>
              <w:pStyle w:val="TableParagraph"/>
              <w:spacing w:before="39" w:line="233" w:lineRule="exact"/>
              <w:ind w:left="101"/>
              <w:rPr>
                <w:sz w:val="21"/>
                <w:szCs w:val="21"/>
              </w:rPr>
            </w:pPr>
            <w:r>
              <w:rPr>
                <w:sz w:val="21"/>
                <w:szCs w:val="21"/>
              </w:rPr>
              <w:t>380 վ, 1 օջախի չափը` 295*417մմ: Երաշխիք՝ առնվազն 1 տարի</w:t>
            </w:r>
          </w:p>
        </w:tc>
        <w:tc>
          <w:tcPr>
            <w:tcW w:w="1143" w:type="dxa"/>
          </w:tcPr>
          <w:p w14:paraId="715D60F0" w14:textId="77777777" w:rsidR="00940156" w:rsidRDefault="00000000">
            <w:pPr>
              <w:pStyle w:val="TableParagraph"/>
              <w:spacing w:before="163"/>
              <w:ind w:left="311" w:right="310"/>
              <w:jc w:val="center"/>
              <w:rPr>
                <w:sz w:val="21"/>
                <w:szCs w:val="21"/>
              </w:rPr>
            </w:pPr>
            <w:r>
              <w:rPr>
                <w:w w:val="105"/>
                <w:sz w:val="21"/>
                <w:szCs w:val="21"/>
              </w:rPr>
              <w:t>հատ</w:t>
            </w:r>
          </w:p>
        </w:tc>
        <w:tc>
          <w:tcPr>
            <w:tcW w:w="1102" w:type="dxa"/>
          </w:tcPr>
          <w:p w14:paraId="265CD837" w14:textId="77777777" w:rsidR="00940156" w:rsidRDefault="00000000">
            <w:pPr>
              <w:pStyle w:val="TableParagraph"/>
              <w:spacing w:before="163"/>
              <w:ind w:left="5"/>
              <w:jc w:val="center"/>
              <w:rPr>
                <w:sz w:val="21"/>
              </w:rPr>
            </w:pPr>
            <w:r>
              <w:rPr>
                <w:w w:val="71"/>
                <w:sz w:val="21"/>
              </w:rPr>
              <w:t>1</w:t>
            </w:r>
          </w:p>
        </w:tc>
        <w:tc>
          <w:tcPr>
            <w:tcW w:w="1263" w:type="dxa"/>
          </w:tcPr>
          <w:p w14:paraId="52DF87BA" w14:textId="77777777" w:rsidR="00940156" w:rsidRDefault="00000000">
            <w:pPr>
              <w:pStyle w:val="TableParagraph"/>
              <w:spacing w:before="163"/>
              <w:ind w:right="193"/>
              <w:jc w:val="right"/>
              <w:rPr>
                <w:sz w:val="21"/>
              </w:rPr>
            </w:pPr>
            <w:r>
              <w:rPr>
                <w:w w:val="105"/>
                <w:sz w:val="21"/>
              </w:rPr>
              <w:t>450000.0</w:t>
            </w:r>
          </w:p>
        </w:tc>
        <w:tc>
          <w:tcPr>
            <w:tcW w:w="1633" w:type="dxa"/>
          </w:tcPr>
          <w:p w14:paraId="6466CAED" w14:textId="77777777" w:rsidR="00940156" w:rsidRDefault="00000000">
            <w:pPr>
              <w:pStyle w:val="TableParagraph"/>
              <w:spacing w:before="163"/>
              <w:ind w:left="391"/>
              <w:rPr>
                <w:sz w:val="21"/>
              </w:rPr>
            </w:pPr>
            <w:r>
              <w:rPr>
                <w:w w:val="110"/>
                <w:sz w:val="21"/>
              </w:rPr>
              <w:t>450000.0</w:t>
            </w:r>
          </w:p>
        </w:tc>
      </w:tr>
      <w:tr w:rsidR="00940156" w14:paraId="3169F72D" w14:textId="77777777">
        <w:trPr>
          <w:trHeight w:val="839"/>
        </w:trPr>
        <w:tc>
          <w:tcPr>
            <w:tcW w:w="592" w:type="dxa"/>
          </w:tcPr>
          <w:p w14:paraId="1ACB44CE" w14:textId="77777777" w:rsidR="00940156" w:rsidRDefault="00940156">
            <w:pPr>
              <w:pStyle w:val="TableParagraph"/>
              <w:spacing w:before="8"/>
              <w:rPr>
                <w:sz w:val="26"/>
              </w:rPr>
            </w:pPr>
          </w:p>
          <w:p w14:paraId="031B5B4C" w14:textId="77777777" w:rsidR="00940156" w:rsidRDefault="00000000">
            <w:pPr>
              <w:pStyle w:val="TableParagraph"/>
              <w:ind w:left="152" w:right="143"/>
              <w:jc w:val="center"/>
              <w:rPr>
                <w:sz w:val="21"/>
              </w:rPr>
            </w:pPr>
            <w:r>
              <w:rPr>
                <w:w w:val="115"/>
                <w:sz w:val="21"/>
              </w:rPr>
              <w:t>20</w:t>
            </w:r>
          </w:p>
        </w:tc>
        <w:tc>
          <w:tcPr>
            <w:tcW w:w="2414" w:type="dxa"/>
          </w:tcPr>
          <w:p w14:paraId="4B8A1886" w14:textId="77777777" w:rsidR="00940156" w:rsidRDefault="00940156">
            <w:pPr>
              <w:pStyle w:val="TableParagraph"/>
              <w:spacing w:before="3"/>
              <w:rPr>
                <w:sz w:val="26"/>
              </w:rPr>
            </w:pPr>
          </w:p>
          <w:p w14:paraId="0BDBA314" w14:textId="77777777" w:rsidR="00940156" w:rsidRDefault="00000000">
            <w:pPr>
              <w:pStyle w:val="TableParagraph"/>
              <w:spacing w:before="1"/>
              <w:ind w:left="103"/>
              <w:rPr>
                <w:sz w:val="21"/>
                <w:szCs w:val="21"/>
              </w:rPr>
            </w:pPr>
            <w:r>
              <w:rPr>
                <w:w w:val="105"/>
                <w:sz w:val="21"/>
                <w:szCs w:val="21"/>
              </w:rPr>
              <w:t>Մսի սղոց</w:t>
            </w:r>
          </w:p>
        </w:tc>
        <w:tc>
          <w:tcPr>
            <w:tcW w:w="7165" w:type="dxa"/>
          </w:tcPr>
          <w:p w14:paraId="040BEAF2" w14:textId="77777777" w:rsidR="00940156" w:rsidRDefault="00000000">
            <w:pPr>
              <w:pStyle w:val="TableParagraph"/>
              <w:spacing w:before="24" w:line="276" w:lineRule="auto"/>
              <w:ind w:left="101" w:right="411"/>
              <w:rPr>
                <w:sz w:val="21"/>
                <w:szCs w:val="21"/>
              </w:rPr>
            </w:pPr>
            <w:r>
              <w:rPr>
                <w:sz w:val="21"/>
                <w:szCs w:val="21"/>
              </w:rPr>
              <w:t>HURAKAN HKN-SE/1650M2. Լարում 220V, 3,  50Hz,  Հզորությունը  850 ՎՏ, ոսկոր և սառը միս, երիզի երկարությունն առնվազն՝ 1650 մմ,</w:t>
            </w:r>
            <w:r>
              <w:rPr>
                <w:spacing w:val="-23"/>
                <w:sz w:val="21"/>
                <w:szCs w:val="21"/>
              </w:rPr>
              <w:t xml:space="preserve"> </w:t>
            </w:r>
            <w:r>
              <w:rPr>
                <w:sz w:val="21"/>
                <w:szCs w:val="21"/>
              </w:rPr>
              <w:t>նյութը`</w:t>
            </w:r>
          </w:p>
          <w:p w14:paraId="5840EDA0" w14:textId="77777777" w:rsidR="00940156" w:rsidRDefault="00000000">
            <w:pPr>
              <w:pStyle w:val="TableParagraph"/>
              <w:spacing w:before="4" w:line="236" w:lineRule="exact"/>
              <w:ind w:left="101"/>
              <w:rPr>
                <w:sz w:val="21"/>
                <w:szCs w:val="21"/>
              </w:rPr>
            </w:pPr>
            <w:r>
              <w:rPr>
                <w:sz w:val="21"/>
                <w:szCs w:val="21"/>
              </w:rPr>
              <w:t>չժանգոտվող պողպատից: Երաշխիք՝ առնվազն 1 տարի</w:t>
            </w:r>
          </w:p>
        </w:tc>
        <w:tc>
          <w:tcPr>
            <w:tcW w:w="1143" w:type="dxa"/>
          </w:tcPr>
          <w:p w14:paraId="4DE8F74E" w14:textId="77777777" w:rsidR="00940156" w:rsidRDefault="00940156">
            <w:pPr>
              <w:pStyle w:val="TableParagraph"/>
              <w:spacing w:before="3"/>
              <w:rPr>
                <w:sz w:val="26"/>
              </w:rPr>
            </w:pPr>
          </w:p>
          <w:p w14:paraId="7D643F8D"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09E70AB9" w14:textId="77777777" w:rsidR="00940156" w:rsidRDefault="00940156">
            <w:pPr>
              <w:pStyle w:val="TableParagraph"/>
              <w:spacing w:before="3"/>
              <w:rPr>
                <w:sz w:val="26"/>
              </w:rPr>
            </w:pPr>
          </w:p>
          <w:p w14:paraId="7F93107A" w14:textId="77777777" w:rsidR="00940156" w:rsidRDefault="00000000">
            <w:pPr>
              <w:pStyle w:val="TableParagraph"/>
              <w:spacing w:before="1"/>
              <w:ind w:left="5"/>
              <w:jc w:val="center"/>
              <w:rPr>
                <w:sz w:val="21"/>
              </w:rPr>
            </w:pPr>
            <w:r>
              <w:rPr>
                <w:w w:val="71"/>
                <w:sz w:val="21"/>
              </w:rPr>
              <w:t>1</w:t>
            </w:r>
          </w:p>
        </w:tc>
        <w:tc>
          <w:tcPr>
            <w:tcW w:w="1263" w:type="dxa"/>
          </w:tcPr>
          <w:p w14:paraId="47EC1E24" w14:textId="77777777" w:rsidR="00940156" w:rsidRDefault="00940156">
            <w:pPr>
              <w:pStyle w:val="TableParagraph"/>
              <w:spacing w:before="3"/>
              <w:rPr>
                <w:sz w:val="26"/>
              </w:rPr>
            </w:pPr>
          </w:p>
          <w:p w14:paraId="484D34CD" w14:textId="77777777" w:rsidR="00940156" w:rsidRDefault="00000000">
            <w:pPr>
              <w:pStyle w:val="TableParagraph"/>
              <w:spacing w:before="1"/>
              <w:ind w:right="201"/>
              <w:jc w:val="right"/>
              <w:rPr>
                <w:sz w:val="21"/>
              </w:rPr>
            </w:pPr>
            <w:r>
              <w:rPr>
                <w:w w:val="105"/>
                <w:sz w:val="21"/>
              </w:rPr>
              <w:t>320000.0</w:t>
            </w:r>
          </w:p>
        </w:tc>
        <w:tc>
          <w:tcPr>
            <w:tcW w:w="1633" w:type="dxa"/>
          </w:tcPr>
          <w:p w14:paraId="54EF81A0" w14:textId="77777777" w:rsidR="00940156" w:rsidRDefault="00940156">
            <w:pPr>
              <w:pStyle w:val="TableParagraph"/>
              <w:spacing w:before="3"/>
              <w:rPr>
                <w:sz w:val="26"/>
              </w:rPr>
            </w:pPr>
          </w:p>
          <w:p w14:paraId="034CB936" w14:textId="77777777" w:rsidR="00940156" w:rsidRDefault="00000000">
            <w:pPr>
              <w:pStyle w:val="TableParagraph"/>
              <w:spacing w:before="1"/>
              <w:ind w:left="395"/>
              <w:rPr>
                <w:sz w:val="21"/>
              </w:rPr>
            </w:pPr>
            <w:r>
              <w:rPr>
                <w:w w:val="105"/>
                <w:sz w:val="21"/>
              </w:rPr>
              <w:t>320000.0</w:t>
            </w:r>
          </w:p>
        </w:tc>
      </w:tr>
      <w:tr w:rsidR="00940156" w14:paraId="6A974739" w14:textId="77777777">
        <w:trPr>
          <w:trHeight w:val="838"/>
        </w:trPr>
        <w:tc>
          <w:tcPr>
            <w:tcW w:w="592" w:type="dxa"/>
          </w:tcPr>
          <w:p w14:paraId="493C59C8" w14:textId="77777777" w:rsidR="00940156" w:rsidRDefault="00940156">
            <w:pPr>
              <w:pStyle w:val="TableParagraph"/>
              <w:spacing w:before="6"/>
              <w:rPr>
                <w:sz w:val="26"/>
              </w:rPr>
            </w:pPr>
          </w:p>
          <w:p w14:paraId="2B4D35BC" w14:textId="77777777" w:rsidR="00940156" w:rsidRDefault="00000000">
            <w:pPr>
              <w:pStyle w:val="TableParagraph"/>
              <w:ind w:left="152" w:right="143"/>
              <w:jc w:val="center"/>
              <w:rPr>
                <w:sz w:val="21"/>
              </w:rPr>
            </w:pPr>
            <w:r>
              <w:rPr>
                <w:sz w:val="21"/>
              </w:rPr>
              <w:t>21</w:t>
            </w:r>
          </w:p>
        </w:tc>
        <w:tc>
          <w:tcPr>
            <w:tcW w:w="2414" w:type="dxa"/>
          </w:tcPr>
          <w:p w14:paraId="4C132C3C" w14:textId="77777777" w:rsidR="00940156" w:rsidRDefault="00940156">
            <w:pPr>
              <w:pStyle w:val="TableParagraph"/>
              <w:spacing w:before="1"/>
              <w:rPr>
                <w:sz w:val="26"/>
              </w:rPr>
            </w:pPr>
          </w:p>
          <w:p w14:paraId="1694E9D1" w14:textId="77777777" w:rsidR="00940156" w:rsidRDefault="00000000">
            <w:pPr>
              <w:pStyle w:val="TableParagraph"/>
              <w:ind w:left="103"/>
              <w:rPr>
                <w:sz w:val="21"/>
                <w:szCs w:val="21"/>
              </w:rPr>
            </w:pPr>
            <w:r>
              <w:rPr>
                <w:w w:val="110"/>
                <w:sz w:val="21"/>
                <w:szCs w:val="21"/>
              </w:rPr>
              <w:t>Բլենդեր</w:t>
            </w:r>
          </w:p>
        </w:tc>
        <w:tc>
          <w:tcPr>
            <w:tcW w:w="7165" w:type="dxa"/>
          </w:tcPr>
          <w:p w14:paraId="69DABF9B" w14:textId="77777777" w:rsidR="00940156" w:rsidRDefault="00000000">
            <w:pPr>
              <w:pStyle w:val="TableParagraph"/>
              <w:spacing w:before="24"/>
              <w:ind w:left="101"/>
              <w:rPr>
                <w:sz w:val="21"/>
                <w:szCs w:val="21"/>
              </w:rPr>
            </w:pPr>
            <w:r>
              <w:rPr>
                <w:sz w:val="21"/>
                <w:szCs w:val="21"/>
              </w:rPr>
              <w:t>Բլենդեր (БЛЕНДЕР) HURAKAN HKN-BLW2 СЕРЫЙ. Ստացիոնար,</w:t>
            </w:r>
          </w:p>
          <w:p w14:paraId="07F57E7F" w14:textId="77777777" w:rsidR="00940156" w:rsidRDefault="00000000">
            <w:pPr>
              <w:pStyle w:val="TableParagraph"/>
              <w:spacing w:before="7" w:line="280" w:lineRule="exact"/>
              <w:ind w:left="101"/>
              <w:rPr>
                <w:sz w:val="21"/>
                <w:szCs w:val="21"/>
              </w:rPr>
            </w:pPr>
            <w:r>
              <w:rPr>
                <w:sz w:val="21"/>
                <w:szCs w:val="21"/>
              </w:rPr>
              <w:t>տարրայի ծավալը՝ առնվազն 2 լիտր, Լարում 220-240V, 50/60Hz, Հզորությունը՝ 1200 ՎՏ: երաշխիք՝ առնվազն 1 տարի</w:t>
            </w:r>
          </w:p>
        </w:tc>
        <w:tc>
          <w:tcPr>
            <w:tcW w:w="1143" w:type="dxa"/>
          </w:tcPr>
          <w:p w14:paraId="700271CD" w14:textId="77777777" w:rsidR="00940156" w:rsidRDefault="00940156">
            <w:pPr>
              <w:pStyle w:val="TableParagraph"/>
              <w:spacing w:before="1"/>
              <w:rPr>
                <w:sz w:val="26"/>
              </w:rPr>
            </w:pPr>
          </w:p>
          <w:p w14:paraId="28D4B0FF"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0296F34B" w14:textId="77777777" w:rsidR="00940156" w:rsidRDefault="00940156">
            <w:pPr>
              <w:pStyle w:val="TableParagraph"/>
              <w:spacing w:before="1"/>
              <w:rPr>
                <w:sz w:val="26"/>
              </w:rPr>
            </w:pPr>
          </w:p>
          <w:p w14:paraId="740030C0" w14:textId="77777777" w:rsidR="00940156" w:rsidRDefault="00000000">
            <w:pPr>
              <w:pStyle w:val="TableParagraph"/>
              <w:ind w:left="5"/>
              <w:jc w:val="center"/>
              <w:rPr>
                <w:sz w:val="21"/>
              </w:rPr>
            </w:pPr>
            <w:r>
              <w:rPr>
                <w:w w:val="71"/>
                <w:sz w:val="21"/>
              </w:rPr>
              <w:t>1</w:t>
            </w:r>
          </w:p>
        </w:tc>
        <w:tc>
          <w:tcPr>
            <w:tcW w:w="1263" w:type="dxa"/>
          </w:tcPr>
          <w:p w14:paraId="465B31E9" w14:textId="77777777" w:rsidR="00940156" w:rsidRDefault="00940156">
            <w:pPr>
              <w:pStyle w:val="TableParagraph"/>
              <w:spacing w:before="1"/>
              <w:rPr>
                <w:sz w:val="26"/>
              </w:rPr>
            </w:pPr>
          </w:p>
          <w:p w14:paraId="3396814D" w14:textId="77777777" w:rsidR="00940156" w:rsidRDefault="00000000">
            <w:pPr>
              <w:pStyle w:val="TableParagraph"/>
              <w:ind w:right="249"/>
              <w:jc w:val="right"/>
              <w:rPr>
                <w:sz w:val="21"/>
              </w:rPr>
            </w:pPr>
            <w:r>
              <w:rPr>
                <w:w w:val="105"/>
                <w:sz w:val="21"/>
              </w:rPr>
              <w:t>46000.0</w:t>
            </w:r>
          </w:p>
        </w:tc>
        <w:tc>
          <w:tcPr>
            <w:tcW w:w="1633" w:type="dxa"/>
          </w:tcPr>
          <w:p w14:paraId="2FEB2FA8" w14:textId="77777777" w:rsidR="00940156" w:rsidRDefault="00940156">
            <w:pPr>
              <w:pStyle w:val="TableParagraph"/>
              <w:spacing w:before="1"/>
              <w:rPr>
                <w:sz w:val="26"/>
              </w:rPr>
            </w:pPr>
          </w:p>
          <w:p w14:paraId="6C8FFAD9" w14:textId="77777777" w:rsidR="00940156" w:rsidRDefault="00000000">
            <w:pPr>
              <w:pStyle w:val="TableParagraph"/>
              <w:ind w:left="443"/>
              <w:rPr>
                <w:sz w:val="21"/>
              </w:rPr>
            </w:pPr>
            <w:r>
              <w:rPr>
                <w:w w:val="110"/>
                <w:sz w:val="21"/>
              </w:rPr>
              <w:t>46000.0</w:t>
            </w:r>
          </w:p>
        </w:tc>
      </w:tr>
      <w:tr w:rsidR="00940156" w14:paraId="73DB690E" w14:textId="77777777">
        <w:trPr>
          <w:trHeight w:val="324"/>
        </w:trPr>
        <w:tc>
          <w:tcPr>
            <w:tcW w:w="592" w:type="dxa"/>
          </w:tcPr>
          <w:p w14:paraId="4894413B" w14:textId="77777777" w:rsidR="00940156" w:rsidRDefault="00940156">
            <w:pPr>
              <w:pStyle w:val="TableParagraph"/>
              <w:rPr>
                <w:sz w:val="20"/>
              </w:rPr>
            </w:pPr>
          </w:p>
        </w:tc>
        <w:tc>
          <w:tcPr>
            <w:tcW w:w="2414" w:type="dxa"/>
          </w:tcPr>
          <w:p w14:paraId="7A974102" w14:textId="77777777" w:rsidR="00940156" w:rsidRDefault="00000000">
            <w:pPr>
              <w:pStyle w:val="TableParagraph"/>
              <w:spacing w:before="47"/>
              <w:ind w:left="1234"/>
              <w:rPr>
                <w:sz w:val="21"/>
                <w:szCs w:val="21"/>
              </w:rPr>
            </w:pPr>
            <w:r>
              <w:rPr>
                <w:w w:val="110"/>
                <w:sz w:val="21"/>
                <w:szCs w:val="21"/>
              </w:rPr>
              <w:t>Ընդամենը</w:t>
            </w:r>
          </w:p>
        </w:tc>
        <w:tc>
          <w:tcPr>
            <w:tcW w:w="7165" w:type="dxa"/>
          </w:tcPr>
          <w:p w14:paraId="17A5DBFF" w14:textId="77777777" w:rsidR="00940156" w:rsidRDefault="00940156">
            <w:pPr>
              <w:pStyle w:val="TableParagraph"/>
              <w:rPr>
                <w:sz w:val="20"/>
              </w:rPr>
            </w:pPr>
          </w:p>
        </w:tc>
        <w:tc>
          <w:tcPr>
            <w:tcW w:w="1143" w:type="dxa"/>
          </w:tcPr>
          <w:p w14:paraId="50F57943" w14:textId="77777777" w:rsidR="00940156" w:rsidRDefault="00940156">
            <w:pPr>
              <w:pStyle w:val="TableParagraph"/>
              <w:rPr>
                <w:sz w:val="20"/>
              </w:rPr>
            </w:pPr>
          </w:p>
        </w:tc>
        <w:tc>
          <w:tcPr>
            <w:tcW w:w="1102" w:type="dxa"/>
          </w:tcPr>
          <w:p w14:paraId="7439DEF2" w14:textId="77777777" w:rsidR="00940156" w:rsidRDefault="00940156">
            <w:pPr>
              <w:pStyle w:val="TableParagraph"/>
              <w:rPr>
                <w:sz w:val="20"/>
              </w:rPr>
            </w:pPr>
          </w:p>
        </w:tc>
        <w:tc>
          <w:tcPr>
            <w:tcW w:w="1263" w:type="dxa"/>
          </w:tcPr>
          <w:p w14:paraId="6B2AE16C" w14:textId="77777777" w:rsidR="00940156" w:rsidRDefault="00940156">
            <w:pPr>
              <w:pStyle w:val="TableParagraph"/>
              <w:rPr>
                <w:sz w:val="20"/>
              </w:rPr>
            </w:pPr>
          </w:p>
        </w:tc>
        <w:tc>
          <w:tcPr>
            <w:tcW w:w="1633" w:type="dxa"/>
          </w:tcPr>
          <w:p w14:paraId="6716E1A5" w14:textId="77777777" w:rsidR="00940156" w:rsidRDefault="00000000">
            <w:pPr>
              <w:pStyle w:val="TableParagraph"/>
              <w:spacing w:before="47"/>
              <w:ind w:left="387"/>
              <w:rPr>
                <w:sz w:val="21"/>
              </w:rPr>
            </w:pPr>
            <w:r>
              <w:rPr>
                <w:w w:val="115"/>
                <w:sz w:val="21"/>
              </w:rPr>
              <w:t>13388640.0</w:t>
            </w:r>
          </w:p>
        </w:tc>
      </w:tr>
      <w:tr w:rsidR="00940156" w14:paraId="35DA207E" w14:textId="77777777">
        <w:trPr>
          <w:trHeight w:val="323"/>
        </w:trPr>
        <w:tc>
          <w:tcPr>
            <w:tcW w:w="10171" w:type="dxa"/>
            <w:gridSpan w:val="3"/>
          </w:tcPr>
          <w:p w14:paraId="435A306D" w14:textId="77777777" w:rsidR="00940156" w:rsidRDefault="00000000">
            <w:pPr>
              <w:pStyle w:val="TableParagraph"/>
              <w:spacing w:before="46"/>
              <w:ind w:left="100"/>
              <w:rPr>
                <w:sz w:val="21"/>
                <w:szCs w:val="21"/>
              </w:rPr>
            </w:pPr>
            <w:r>
              <w:rPr>
                <w:w w:val="110"/>
                <w:sz w:val="21"/>
                <w:szCs w:val="21"/>
              </w:rPr>
              <w:t>«Նորք» շուրջօրյա խնամքի կենտրոն» ՊՈԱԿ</w:t>
            </w:r>
          </w:p>
        </w:tc>
        <w:tc>
          <w:tcPr>
            <w:tcW w:w="1143" w:type="dxa"/>
          </w:tcPr>
          <w:p w14:paraId="7600A6A0" w14:textId="77777777" w:rsidR="00940156" w:rsidRDefault="00940156">
            <w:pPr>
              <w:pStyle w:val="TableParagraph"/>
              <w:rPr>
                <w:sz w:val="20"/>
              </w:rPr>
            </w:pPr>
          </w:p>
        </w:tc>
        <w:tc>
          <w:tcPr>
            <w:tcW w:w="1102" w:type="dxa"/>
          </w:tcPr>
          <w:p w14:paraId="120550F2" w14:textId="77777777" w:rsidR="00940156" w:rsidRDefault="00940156">
            <w:pPr>
              <w:pStyle w:val="TableParagraph"/>
              <w:rPr>
                <w:sz w:val="20"/>
              </w:rPr>
            </w:pPr>
          </w:p>
        </w:tc>
        <w:tc>
          <w:tcPr>
            <w:tcW w:w="1263" w:type="dxa"/>
          </w:tcPr>
          <w:p w14:paraId="70FF2176" w14:textId="77777777" w:rsidR="00940156" w:rsidRDefault="00940156">
            <w:pPr>
              <w:pStyle w:val="TableParagraph"/>
              <w:rPr>
                <w:sz w:val="20"/>
              </w:rPr>
            </w:pPr>
          </w:p>
        </w:tc>
        <w:tc>
          <w:tcPr>
            <w:tcW w:w="1633" w:type="dxa"/>
          </w:tcPr>
          <w:p w14:paraId="06B3AC00" w14:textId="77777777" w:rsidR="00940156" w:rsidRDefault="00940156">
            <w:pPr>
              <w:pStyle w:val="TableParagraph"/>
              <w:rPr>
                <w:sz w:val="20"/>
              </w:rPr>
            </w:pPr>
          </w:p>
        </w:tc>
      </w:tr>
      <w:tr w:rsidR="00940156" w14:paraId="7AF91AF1" w14:textId="77777777">
        <w:trPr>
          <w:trHeight w:val="1677"/>
        </w:trPr>
        <w:tc>
          <w:tcPr>
            <w:tcW w:w="592" w:type="dxa"/>
          </w:tcPr>
          <w:p w14:paraId="0C1D46DC" w14:textId="77777777" w:rsidR="00940156" w:rsidRDefault="00940156">
            <w:pPr>
              <w:pStyle w:val="TableParagraph"/>
            </w:pPr>
          </w:p>
          <w:p w14:paraId="5A342B87" w14:textId="77777777" w:rsidR="00940156" w:rsidRDefault="00940156">
            <w:pPr>
              <w:pStyle w:val="TableParagraph"/>
            </w:pPr>
          </w:p>
          <w:p w14:paraId="1E76D06F" w14:textId="77777777" w:rsidR="00940156" w:rsidRDefault="00940156">
            <w:pPr>
              <w:pStyle w:val="TableParagraph"/>
              <w:spacing w:before="10"/>
              <w:rPr>
                <w:sz w:val="18"/>
              </w:rPr>
            </w:pPr>
          </w:p>
          <w:p w14:paraId="4F26E580" w14:textId="77777777" w:rsidR="00940156" w:rsidRDefault="00000000">
            <w:pPr>
              <w:pStyle w:val="TableParagraph"/>
              <w:ind w:left="5"/>
              <w:jc w:val="center"/>
              <w:rPr>
                <w:sz w:val="21"/>
              </w:rPr>
            </w:pPr>
            <w:r>
              <w:rPr>
                <w:w w:val="84"/>
                <w:sz w:val="21"/>
              </w:rPr>
              <w:t>1</w:t>
            </w:r>
          </w:p>
        </w:tc>
        <w:tc>
          <w:tcPr>
            <w:tcW w:w="2414" w:type="dxa"/>
          </w:tcPr>
          <w:p w14:paraId="223F3BAA" w14:textId="77777777" w:rsidR="00940156" w:rsidRDefault="00940156">
            <w:pPr>
              <w:pStyle w:val="TableParagraph"/>
            </w:pPr>
          </w:p>
          <w:p w14:paraId="6EE0AC44" w14:textId="77777777" w:rsidR="00940156" w:rsidRDefault="00940156">
            <w:pPr>
              <w:pStyle w:val="TableParagraph"/>
            </w:pPr>
          </w:p>
          <w:p w14:paraId="3C3D9FCB" w14:textId="77777777" w:rsidR="00940156" w:rsidRDefault="00940156">
            <w:pPr>
              <w:pStyle w:val="TableParagraph"/>
              <w:spacing w:before="7"/>
              <w:rPr>
                <w:sz w:val="18"/>
              </w:rPr>
            </w:pPr>
          </w:p>
          <w:p w14:paraId="23280896" w14:textId="77777777" w:rsidR="00940156" w:rsidRDefault="00000000">
            <w:pPr>
              <w:pStyle w:val="TableParagraph"/>
              <w:ind w:left="103"/>
              <w:rPr>
                <w:sz w:val="21"/>
                <w:szCs w:val="21"/>
              </w:rPr>
            </w:pPr>
            <w:r>
              <w:rPr>
                <w:sz w:val="21"/>
                <w:szCs w:val="21"/>
              </w:rPr>
              <w:t>Զգեստապահարան 1</w:t>
            </w:r>
          </w:p>
        </w:tc>
        <w:tc>
          <w:tcPr>
            <w:tcW w:w="7165" w:type="dxa"/>
          </w:tcPr>
          <w:p w14:paraId="51DE342A" w14:textId="77777777" w:rsidR="00940156" w:rsidRDefault="00000000">
            <w:pPr>
              <w:pStyle w:val="TableParagraph"/>
              <w:spacing w:before="22" w:line="278" w:lineRule="auto"/>
              <w:ind w:left="101" w:right="257"/>
              <w:rPr>
                <w:sz w:val="21"/>
                <w:szCs w:val="21"/>
              </w:rPr>
            </w:pPr>
            <w:r>
              <w:rPr>
                <w:w w:val="105"/>
                <w:sz w:val="21"/>
                <w:szCs w:val="21"/>
              </w:rPr>
              <w:t>Զգեստապահարան` լամինատե, երկդռնանի` բարձրությունը, մի կողմը կախիչով, մյուս կողմը՝ դարակներ, լայնքը և խորությունը համապատասխանաբար 210x80x60սմ ±1սմ, հագուստի կախիչների համար նախատեսված ձողով, վերին և ստորին հատվածներում առնվազն 24 սմ բարձրությամբ դարակատեղերով, գույնը</w:t>
            </w:r>
          </w:p>
          <w:p w14:paraId="548408A5" w14:textId="77777777" w:rsidR="00940156" w:rsidRDefault="00000000">
            <w:pPr>
              <w:pStyle w:val="TableParagraph"/>
              <w:spacing w:line="234" w:lineRule="exact"/>
              <w:ind w:left="101"/>
              <w:rPr>
                <w:sz w:val="21"/>
                <w:szCs w:val="21"/>
              </w:rPr>
            </w:pPr>
            <w:r>
              <w:rPr>
                <w:w w:val="105"/>
                <w:sz w:val="21"/>
                <w:szCs w:val="21"/>
              </w:rPr>
              <w:t>շագանակագույն:</w:t>
            </w:r>
          </w:p>
        </w:tc>
        <w:tc>
          <w:tcPr>
            <w:tcW w:w="1143" w:type="dxa"/>
          </w:tcPr>
          <w:p w14:paraId="684C9687" w14:textId="77777777" w:rsidR="00940156" w:rsidRDefault="00940156">
            <w:pPr>
              <w:pStyle w:val="TableParagraph"/>
            </w:pPr>
          </w:p>
          <w:p w14:paraId="5D37AB28" w14:textId="77777777" w:rsidR="00940156" w:rsidRDefault="00940156">
            <w:pPr>
              <w:pStyle w:val="TableParagraph"/>
            </w:pPr>
          </w:p>
          <w:p w14:paraId="3BAE0FDF" w14:textId="77777777" w:rsidR="00940156" w:rsidRDefault="00940156">
            <w:pPr>
              <w:pStyle w:val="TableParagraph"/>
              <w:spacing w:before="7"/>
              <w:rPr>
                <w:sz w:val="18"/>
              </w:rPr>
            </w:pPr>
          </w:p>
          <w:p w14:paraId="1FA3BEE5"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67DF2BB5" w14:textId="77777777" w:rsidR="00940156" w:rsidRDefault="00940156">
            <w:pPr>
              <w:pStyle w:val="TableParagraph"/>
            </w:pPr>
          </w:p>
          <w:p w14:paraId="779CBAC2" w14:textId="77777777" w:rsidR="00940156" w:rsidRDefault="00940156">
            <w:pPr>
              <w:pStyle w:val="TableParagraph"/>
            </w:pPr>
          </w:p>
          <w:p w14:paraId="52B595EB" w14:textId="77777777" w:rsidR="00940156" w:rsidRDefault="00940156">
            <w:pPr>
              <w:pStyle w:val="TableParagraph"/>
              <w:spacing w:before="7"/>
              <w:rPr>
                <w:sz w:val="18"/>
              </w:rPr>
            </w:pPr>
          </w:p>
          <w:p w14:paraId="1B453283" w14:textId="77777777" w:rsidR="00940156" w:rsidRDefault="00000000">
            <w:pPr>
              <w:pStyle w:val="TableParagraph"/>
              <w:ind w:left="77" w:right="71"/>
              <w:jc w:val="center"/>
              <w:rPr>
                <w:sz w:val="21"/>
              </w:rPr>
            </w:pPr>
            <w:r>
              <w:rPr>
                <w:w w:val="110"/>
                <w:sz w:val="21"/>
              </w:rPr>
              <w:t>46</w:t>
            </w:r>
          </w:p>
        </w:tc>
        <w:tc>
          <w:tcPr>
            <w:tcW w:w="1263" w:type="dxa"/>
          </w:tcPr>
          <w:p w14:paraId="48AF92C6" w14:textId="77777777" w:rsidR="00940156" w:rsidRDefault="00940156">
            <w:pPr>
              <w:pStyle w:val="TableParagraph"/>
            </w:pPr>
          </w:p>
          <w:p w14:paraId="129E7ED7" w14:textId="77777777" w:rsidR="00940156" w:rsidRDefault="00940156">
            <w:pPr>
              <w:pStyle w:val="TableParagraph"/>
            </w:pPr>
          </w:p>
          <w:p w14:paraId="6574A777" w14:textId="77777777" w:rsidR="00940156" w:rsidRDefault="00940156">
            <w:pPr>
              <w:pStyle w:val="TableParagraph"/>
              <w:spacing w:before="7"/>
              <w:rPr>
                <w:sz w:val="18"/>
              </w:rPr>
            </w:pPr>
          </w:p>
          <w:p w14:paraId="47496442" w14:textId="77777777" w:rsidR="00940156" w:rsidRDefault="00000000">
            <w:pPr>
              <w:pStyle w:val="TableParagraph"/>
              <w:ind w:right="258"/>
              <w:jc w:val="right"/>
              <w:rPr>
                <w:sz w:val="21"/>
              </w:rPr>
            </w:pPr>
            <w:r>
              <w:rPr>
                <w:w w:val="105"/>
                <w:sz w:val="21"/>
              </w:rPr>
              <w:t>52500.0</w:t>
            </w:r>
          </w:p>
        </w:tc>
        <w:tc>
          <w:tcPr>
            <w:tcW w:w="1633" w:type="dxa"/>
          </w:tcPr>
          <w:p w14:paraId="6598249F" w14:textId="77777777" w:rsidR="00940156" w:rsidRDefault="00940156">
            <w:pPr>
              <w:pStyle w:val="TableParagraph"/>
            </w:pPr>
          </w:p>
          <w:p w14:paraId="18C1D024" w14:textId="77777777" w:rsidR="00940156" w:rsidRDefault="00940156">
            <w:pPr>
              <w:pStyle w:val="TableParagraph"/>
            </w:pPr>
          </w:p>
          <w:p w14:paraId="5E5AA987" w14:textId="77777777" w:rsidR="00940156" w:rsidRDefault="00940156">
            <w:pPr>
              <w:pStyle w:val="TableParagraph"/>
              <w:spacing w:before="7"/>
              <w:rPr>
                <w:sz w:val="18"/>
              </w:rPr>
            </w:pPr>
          </w:p>
          <w:p w14:paraId="57267F93" w14:textId="77777777" w:rsidR="00940156" w:rsidRDefault="00000000">
            <w:pPr>
              <w:pStyle w:val="TableParagraph"/>
              <w:ind w:left="357"/>
              <w:rPr>
                <w:sz w:val="21"/>
              </w:rPr>
            </w:pPr>
            <w:r>
              <w:rPr>
                <w:sz w:val="21"/>
              </w:rPr>
              <w:t>2415000.0</w:t>
            </w:r>
          </w:p>
        </w:tc>
      </w:tr>
      <w:tr w:rsidR="00940156" w14:paraId="7A10B281" w14:textId="77777777">
        <w:trPr>
          <w:trHeight w:val="837"/>
        </w:trPr>
        <w:tc>
          <w:tcPr>
            <w:tcW w:w="592" w:type="dxa"/>
          </w:tcPr>
          <w:p w14:paraId="418B8903" w14:textId="77777777" w:rsidR="00940156" w:rsidRDefault="00940156">
            <w:pPr>
              <w:pStyle w:val="TableParagraph"/>
              <w:spacing w:before="6"/>
              <w:rPr>
                <w:sz w:val="26"/>
              </w:rPr>
            </w:pPr>
          </w:p>
          <w:p w14:paraId="2113FC80" w14:textId="77777777" w:rsidR="00940156" w:rsidRDefault="00000000">
            <w:pPr>
              <w:pStyle w:val="TableParagraph"/>
              <w:ind w:left="7"/>
              <w:jc w:val="center"/>
              <w:rPr>
                <w:sz w:val="21"/>
              </w:rPr>
            </w:pPr>
            <w:r>
              <w:rPr>
                <w:w w:val="109"/>
                <w:sz w:val="21"/>
              </w:rPr>
              <w:t>2</w:t>
            </w:r>
          </w:p>
        </w:tc>
        <w:tc>
          <w:tcPr>
            <w:tcW w:w="2414" w:type="dxa"/>
          </w:tcPr>
          <w:p w14:paraId="16CA8E1F" w14:textId="77777777" w:rsidR="00940156" w:rsidRDefault="00940156">
            <w:pPr>
              <w:pStyle w:val="TableParagraph"/>
              <w:spacing w:before="3"/>
              <w:rPr>
                <w:sz w:val="26"/>
              </w:rPr>
            </w:pPr>
          </w:p>
          <w:p w14:paraId="73BB0A02" w14:textId="77777777" w:rsidR="00940156" w:rsidRDefault="00000000">
            <w:pPr>
              <w:pStyle w:val="TableParagraph"/>
              <w:spacing w:before="1"/>
              <w:ind w:left="103"/>
              <w:rPr>
                <w:sz w:val="21"/>
                <w:szCs w:val="21"/>
              </w:rPr>
            </w:pPr>
            <w:r>
              <w:rPr>
                <w:w w:val="110"/>
                <w:sz w:val="21"/>
                <w:szCs w:val="21"/>
              </w:rPr>
              <w:t>Պահարան լոգարանի</w:t>
            </w:r>
          </w:p>
        </w:tc>
        <w:tc>
          <w:tcPr>
            <w:tcW w:w="7165" w:type="dxa"/>
          </w:tcPr>
          <w:p w14:paraId="697BEB41" w14:textId="77777777" w:rsidR="00940156" w:rsidRDefault="00000000">
            <w:pPr>
              <w:pStyle w:val="TableParagraph"/>
              <w:spacing w:before="22"/>
              <w:ind w:left="101"/>
              <w:rPr>
                <w:sz w:val="21"/>
                <w:szCs w:val="21"/>
              </w:rPr>
            </w:pPr>
            <w:r>
              <w:rPr>
                <w:w w:val="105"/>
                <w:sz w:val="21"/>
                <w:szCs w:val="21"/>
              </w:rPr>
              <w:t>Պահարան՝ նախատեսված լոգասենյակի համար, ջրակայուն՝ ներկված</w:t>
            </w:r>
          </w:p>
          <w:p w14:paraId="51FD189E" w14:textId="77777777" w:rsidR="00940156" w:rsidRDefault="00000000">
            <w:pPr>
              <w:pStyle w:val="TableParagraph"/>
              <w:spacing w:before="11" w:line="270" w:lineRule="atLeast"/>
              <w:ind w:left="101" w:right="411"/>
              <w:rPr>
                <w:sz w:val="21"/>
                <w:szCs w:val="21"/>
              </w:rPr>
            </w:pPr>
            <w:r>
              <w:rPr>
                <w:w w:val="105"/>
                <w:sz w:val="21"/>
                <w:szCs w:val="21"/>
              </w:rPr>
              <w:t>դրսից, գույնը՝ սպիտակ, նյութը՝ պոլուպրոպիլեն, չափսերը 180x90x60±1 սմ</w:t>
            </w:r>
          </w:p>
        </w:tc>
        <w:tc>
          <w:tcPr>
            <w:tcW w:w="1143" w:type="dxa"/>
          </w:tcPr>
          <w:p w14:paraId="75A656D6" w14:textId="77777777" w:rsidR="00940156" w:rsidRDefault="00940156">
            <w:pPr>
              <w:pStyle w:val="TableParagraph"/>
              <w:spacing w:before="3"/>
              <w:rPr>
                <w:sz w:val="26"/>
              </w:rPr>
            </w:pPr>
          </w:p>
          <w:p w14:paraId="095E5019"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02338868" w14:textId="77777777" w:rsidR="00940156" w:rsidRDefault="00940156">
            <w:pPr>
              <w:pStyle w:val="TableParagraph"/>
              <w:spacing w:before="3"/>
              <w:rPr>
                <w:sz w:val="26"/>
              </w:rPr>
            </w:pPr>
          </w:p>
          <w:p w14:paraId="0E04AF89" w14:textId="77777777" w:rsidR="00940156" w:rsidRDefault="00000000">
            <w:pPr>
              <w:pStyle w:val="TableParagraph"/>
              <w:spacing w:before="1"/>
              <w:ind w:left="3"/>
              <w:jc w:val="center"/>
              <w:rPr>
                <w:sz w:val="21"/>
              </w:rPr>
            </w:pPr>
            <w:r>
              <w:rPr>
                <w:w w:val="96"/>
                <w:sz w:val="21"/>
              </w:rPr>
              <w:t>7</w:t>
            </w:r>
          </w:p>
        </w:tc>
        <w:tc>
          <w:tcPr>
            <w:tcW w:w="1263" w:type="dxa"/>
          </w:tcPr>
          <w:p w14:paraId="64CEE5A0" w14:textId="77777777" w:rsidR="00940156" w:rsidRDefault="00940156">
            <w:pPr>
              <w:pStyle w:val="TableParagraph"/>
              <w:spacing w:before="3"/>
              <w:rPr>
                <w:sz w:val="26"/>
              </w:rPr>
            </w:pPr>
          </w:p>
          <w:p w14:paraId="704C0736" w14:textId="77777777" w:rsidR="00940156" w:rsidRDefault="00000000">
            <w:pPr>
              <w:pStyle w:val="TableParagraph"/>
              <w:spacing w:before="1"/>
              <w:ind w:right="216"/>
              <w:jc w:val="right"/>
              <w:rPr>
                <w:sz w:val="21"/>
              </w:rPr>
            </w:pPr>
            <w:r>
              <w:rPr>
                <w:sz w:val="21"/>
              </w:rPr>
              <w:t>159990.0</w:t>
            </w:r>
          </w:p>
        </w:tc>
        <w:tc>
          <w:tcPr>
            <w:tcW w:w="1633" w:type="dxa"/>
          </w:tcPr>
          <w:p w14:paraId="2FBD8586" w14:textId="77777777" w:rsidR="00940156" w:rsidRDefault="00940156">
            <w:pPr>
              <w:pStyle w:val="TableParagraph"/>
              <w:spacing w:before="3"/>
              <w:rPr>
                <w:sz w:val="26"/>
              </w:rPr>
            </w:pPr>
          </w:p>
          <w:p w14:paraId="14B83688" w14:textId="77777777" w:rsidR="00940156" w:rsidRDefault="00000000">
            <w:pPr>
              <w:pStyle w:val="TableParagraph"/>
              <w:spacing w:before="1"/>
              <w:ind w:left="396"/>
              <w:rPr>
                <w:sz w:val="21"/>
              </w:rPr>
            </w:pPr>
            <w:r>
              <w:rPr>
                <w:sz w:val="21"/>
              </w:rPr>
              <w:t>1119930.0</w:t>
            </w:r>
          </w:p>
        </w:tc>
      </w:tr>
      <w:tr w:rsidR="00940156" w14:paraId="23B169F4" w14:textId="77777777">
        <w:trPr>
          <w:trHeight w:val="837"/>
        </w:trPr>
        <w:tc>
          <w:tcPr>
            <w:tcW w:w="592" w:type="dxa"/>
          </w:tcPr>
          <w:p w14:paraId="6D9CFA6B" w14:textId="77777777" w:rsidR="00940156" w:rsidRDefault="00940156">
            <w:pPr>
              <w:pStyle w:val="TableParagraph"/>
              <w:spacing w:before="6"/>
              <w:rPr>
                <w:sz w:val="26"/>
              </w:rPr>
            </w:pPr>
          </w:p>
          <w:p w14:paraId="3A3FC8F1" w14:textId="77777777" w:rsidR="00940156" w:rsidRDefault="00000000">
            <w:pPr>
              <w:pStyle w:val="TableParagraph"/>
              <w:ind w:left="9"/>
              <w:jc w:val="center"/>
              <w:rPr>
                <w:sz w:val="21"/>
              </w:rPr>
            </w:pPr>
            <w:r>
              <w:rPr>
                <w:w w:val="111"/>
                <w:sz w:val="21"/>
              </w:rPr>
              <w:t>3</w:t>
            </w:r>
          </w:p>
        </w:tc>
        <w:tc>
          <w:tcPr>
            <w:tcW w:w="2414" w:type="dxa"/>
          </w:tcPr>
          <w:p w14:paraId="3C0C98F2" w14:textId="77777777" w:rsidR="00940156" w:rsidRDefault="00000000">
            <w:pPr>
              <w:pStyle w:val="TableParagraph"/>
              <w:spacing w:before="22"/>
              <w:ind w:left="103"/>
              <w:rPr>
                <w:sz w:val="21"/>
                <w:szCs w:val="21"/>
              </w:rPr>
            </w:pPr>
            <w:r>
              <w:rPr>
                <w:w w:val="105"/>
                <w:sz w:val="21"/>
                <w:szCs w:val="21"/>
              </w:rPr>
              <w:t>Խոհանոցի</w:t>
            </w:r>
          </w:p>
          <w:p w14:paraId="4A545C1F" w14:textId="77777777" w:rsidR="00940156" w:rsidRDefault="00000000">
            <w:pPr>
              <w:pStyle w:val="TableParagraph"/>
              <w:spacing w:before="1" w:line="280" w:lineRule="atLeast"/>
              <w:ind w:left="103" w:right="145"/>
              <w:rPr>
                <w:sz w:val="21"/>
                <w:szCs w:val="21"/>
              </w:rPr>
            </w:pPr>
            <w:r>
              <w:rPr>
                <w:w w:val="105"/>
                <w:sz w:val="21"/>
                <w:szCs w:val="21"/>
              </w:rPr>
              <w:t>աշխատանքային սեղան` դարակներով</w:t>
            </w:r>
          </w:p>
        </w:tc>
        <w:tc>
          <w:tcPr>
            <w:tcW w:w="7165" w:type="dxa"/>
          </w:tcPr>
          <w:p w14:paraId="215EF3CB" w14:textId="77777777" w:rsidR="00940156" w:rsidRDefault="00000000">
            <w:pPr>
              <w:pStyle w:val="TableParagraph"/>
              <w:spacing w:before="161"/>
              <w:ind w:left="101"/>
              <w:rPr>
                <w:sz w:val="21"/>
                <w:szCs w:val="21"/>
              </w:rPr>
            </w:pPr>
            <w:r>
              <w:rPr>
                <w:w w:val="105"/>
                <w:sz w:val="21"/>
                <w:szCs w:val="21"/>
              </w:rPr>
              <w:t>սեղանն ամբողջովին չժանգոտվող պողպատից, չափերը` 1900x700x850</w:t>
            </w:r>
          </w:p>
          <w:p w14:paraId="52BB871D" w14:textId="77777777" w:rsidR="00940156" w:rsidRDefault="00000000">
            <w:pPr>
              <w:pStyle w:val="TableParagraph"/>
              <w:spacing w:before="37"/>
              <w:ind w:left="101"/>
              <w:rPr>
                <w:sz w:val="21"/>
                <w:szCs w:val="21"/>
              </w:rPr>
            </w:pPr>
            <w:r>
              <w:rPr>
                <w:sz w:val="21"/>
                <w:szCs w:val="21"/>
              </w:rPr>
              <w:t>±1 սմ</w:t>
            </w:r>
          </w:p>
        </w:tc>
        <w:tc>
          <w:tcPr>
            <w:tcW w:w="1143" w:type="dxa"/>
          </w:tcPr>
          <w:p w14:paraId="7F3B519A" w14:textId="77777777" w:rsidR="00940156" w:rsidRDefault="00940156">
            <w:pPr>
              <w:pStyle w:val="TableParagraph"/>
              <w:spacing w:before="3"/>
              <w:rPr>
                <w:sz w:val="26"/>
              </w:rPr>
            </w:pPr>
          </w:p>
          <w:p w14:paraId="21B67AA2"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708B4BBA" w14:textId="77777777" w:rsidR="00940156" w:rsidRDefault="00940156">
            <w:pPr>
              <w:pStyle w:val="TableParagraph"/>
              <w:spacing w:before="3"/>
              <w:rPr>
                <w:sz w:val="26"/>
              </w:rPr>
            </w:pPr>
          </w:p>
          <w:p w14:paraId="2AE50539" w14:textId="77777777" w:rsidR="00940156" w:rsidRDefault="00000000">
            <w:pPr>
              <w:pStyle w:val="TableParagraph"/>
              <w:spacing w:before="1"/>
              <w:ind w:left="5"/>
              <w:jc w:val="center"/>
              <w:rPr>
                <w:sz w:val="21"/>
              </w:rPr>
            </w:pPr>
            <w:r>
              <w:rPr>
                <w:w w:val="71"/>
                <w:sz w:val="21"/>
              </w:rPr>
              <w:t>1</w:t>
            </w:r>
          </w:p>
        </w:tc>
        <w:tc>
          <w:tcPr>
            <w:tcW w:w="1263" w:type="dxa"/>
          </w:tcPr>
          <w:p w14:paraId="2F062FDA" w14:textId="77777777" w:rsidR="00940156" w:rsidRDefault="00940156">
            <w:pPr>
              <w:pStyle w:val="TableParagraph"/>
              <w:spacing w:before="3"/>
              <w:rPr>
                <w:sz w:val="26"/>
              </w:rPr>
            </w:pPr>
          </w:p>
          <w:p w14:paraId="1B66975D" w14:textId="77777777" w:rsidR="00940156" w:rsidRDefault="00000000">
            <w:pPr>
              <w:pStyle w:val="TableParagraph"/>
              <w:spacing w:before="1"/>
              <w:ind w:right="212"/>
              <w:jc w:val="right"/>
              <w:rPr>
                <w:sz w:val="21"/>
              </w:rPr>
            </w:pPr>
            <w:r>
              <w:rPr>
                <w:sz w:val="21"/>
              </w:rPr>
              <w:t>150000.0</w:t>
            </w:r>
          </w:p>
        </w:tc>
        <w:tc>
          <w:tcPr>
            <w:tcW w:w="1633" w:type="dxa"/>
          </w:tcPr>
          <w:p w14:paraId="49C9841B" w14:textId="77777777" w:rsidR="00940156" w:rsidRDefault="00940156">
            <w:pPr>
              <w:pStyle w:val="TableParagraph"/>
              <w:spacing w:before="3"/>
              <w:rPr>
                <w:sz w:val="26"/>
              </w:rPr>
            </w:pPr>
          </w:p>
          <w:p w14:paraId="52DDD7EC" w14:textId="77777777" w:rsidR="00940156" w:rsidRDefault="00000000">
            <w:pPr>
              <w:pStyle w:val="TableParagraph"/>
              <w:spacing w:before="1"/>
              <w:ind w:left="407"/>
              <w:rPr>
                <w:sz w:val="21"/>
              </w:rPr>
            </w:pPr>
            <w:r>
              <w:rPr>
                <w:w w:val="105"/>
                <w:sz w:val="21"/>
              </w:rPr>
              <w:t>150000.0</w:t>
            </w:r>
          </w:p>
        </w:tc>
      </w:tr>
      <w:tr w:rsidR="00940156" w14:paraId="6CE070DD" w14:textId="77777777">
        <w:trPr>
          <w:trHeight w:val="972"/>
        </w:trPr>
        <w:tc>
          <w:tcPr>
            <w:tcW w:w="592" w:type="dxa"/>
          </w:tcPr>
          <w:p w14:paraId="683A7AB9" w14:textId="77777777" w:rsidR="00940156" w:rsidRDefault="00940156">
            <w:pPr>
              <w:pStyle w:val="TableParagraph"/>
              <w:spacing w:before="4"/>
              <w:rPr>
                <w:sz w:val="32"/>
              </w:rPr>
            </w:pPr>
          </w:p>
          <w:p w14:paraId="2682F72E" w14:textId="77777777" w:rsidR="00940156" w:rsidRDefault="00000000">
            <w:pPr>
              <w:pStyle w:val="TableParagraph"/>
              <w:ind w:left="11"/>
              <w:jc w:val="center"/>
              <w:rPr>
                <w:sz w:val="21"/>
              </w:rPr>
            </w:pPr>
            <w:r>
              <w:rPr>
                <w:w w:val="113"/>
                <w:sz w:val="21"/>
              </w:rPr>
              <w:t>4</w:t>
            </w:r>
          </w:p>
        </w:tc>
        <w:tc>
          <w:tcPr>
            <w:tcW w:w="2414" w:type="dxa"/>
          </w:tcPr>
          <w:p w14:paraId="09516FBD" w14:textId="77777777" w:rsidR="00940156" w:rsidRDefault="00000000">
            <w:pPr>
              <w:pStyle w:val="TableParagraph"/>
              <w:spacing w:before="89" w:line="278" w:lineRule="auto"/>
              <w:ind w:left="103" w:right="145"/>
              <w:rPr>
                <w:sz w:val="21"/>
                <w:szCs w:val="21"/>
              </w:rPr>
            </w:pPr>
            <w:r>
              <w:rPr>
                <w:w w:val="110"/>
                <w:sz w:val="21"/>
                <w:szCs w:val="21"/>
              </w:rPr>
              <w:t xml:space="preserve">Խոհանոցի </w:t>
            </w:r>
            <w:r>
              <w:rPr>
                <w:w w:val="105"/>
                <w:sz w:val="21"/>
                <w:szCs w:val="21"/>
              </w:rPr>
              <w:t xml:space="preserve">բանջարեղենի </w:t>
            </w:r>
            <w:r>
              <w:rPr>
                <w:w w:val="110"/>
                <w:sz w:val="21"/>
                <w:szCs w:val="21"/>
              </w:rPr>
              <w:t>լվացարան</w:t>
            </w:r>
          </w:p>
        </w:tc>
        <w:tc>
          <w:tcPr>
            <w:tcW w:w="7165" w:type="dxa"/>
          </w:tcPr>
          <w:p w14:paraId="143858D7" w14:textId="77777777" w:rsidR="00940156" w:rsidRDefault="00000000">
            <w:pPr>
              <w:pStyle w:val="TableParagraph"/>
              <w:spacing w:before="89" w:line="278" w:lineRule="auto"/>
              <w:ind w:left="101" w:right="205"/>
              <w:rPr>
                <w:sz w:val="21"/>
                <w:szCs w:val="21"/>
              </w:rPr>
            </w:pPr>
            <w:r>
              <w:rPr>
                <w:w w:val="105"/>
                <w:sz w:val="21"/>
                <w:szCs w:val="21"/>
              </w:rPr>
              <w:t xml:space="preserve">Սեղանը լամինատից, չափերը՝ 120x70x60, +- </w:t>
            </w:r>
            <w:r>
              <w:rPr>
                <w:sz w:val="21"/>
                <w:szCs w:val="21"/>
              </w:rPr>
              <w:t xml:space="preserve">1 </w:t>
            </w:r>
            <w:r>
              <w:rPr>
                <w:w w:val="105"/>
                <w:sz w:val="21"/>
                <w:szCs w:val="21"/>
              </w:rPr>
              <w:t xml:space="preserve">սմ, թասերի չափերը ՝ 43x49 +- </w:t>
            </w:r>
            <w:r>
              <w:rPr>
                <w:sz w:val="21"/>
                <w:szCs w:val="21"/>
              </w:rPr>
              <w:t xml:space="preserve">1 </w:t>
            </w:r>
            <w:r>
              <w:rPr>
                <w:w w:val="105"/>
                <w:sz w:val="21"/>
                <w:szCs w:val="21"/>
              </w:rPr>
              <w:t>սմ, H 250 - 300, սեղանածածկով, չժանգոտվող պողպատից լվացարանով, ծորակով և սիֆոնով:</w:t>
            </w:r>
          </w:p>
        </w:tc>
        <w:tc>
          <w:tcPr>
            <w:tcW w:w="1143" w:type="dxa"/>
          </w:tcPr>
          <w:p w14:paraId="50B4E5E7" w14:textId="77777777" w:rsidR="00940156" w:rsidRDefault="00940156">
            <w:pPr>
              <w:pStyle w:val="TableParagraph"/>
              <w:spacing w:before="2"/>
              <w:rPr>
                <w:sz w:val="32"/>
              </w:rPr>
            </w:pPr>
          </w:p>
          <w:p w14:paraId="46E4B8CB"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4F921079" w14:textId="77777777" w:rsidR="00940156" w:rsidRDefault="00940156">
            <w:pPr>
              <w:pStyle w:val="TableParagraph"/>
              <w:spacing w:before="2"/>
              <w:rPr>
                <w:sz w:val="32"/>
              </w:rPr>
            </w:pPr>
          </w:p>
          <w:p w14:paraId="318ECBCC" w14:textId="77777777" w:rsidR="00940156" w:rsidRDefault="00000000">
            <w:pPr>
              <w:pStyle w:val="TableParagraph"/>
              <w:ind w:left="5"/>
              <w:jc w:val="center"/>
              <w:rPr>
                <w:sz w:val="21"/>
              </w:rPr>
            </w:pPr>
            <w:r>
              <w:rPr>
                <w:w w:val="71"/>
                <w:sz w:val="21"/>
              </w:rPr>
              <w:t>1</w:t>
            </w:r>
          </w:p>
        </w:tc>
        <w:tc>
          <w:tcPr>
            <w:tcW w:w="1263" w:type="dxa"/>
          </w:tcPr>
          <w:p w14:paraId="4E2D22C8" w14:textId="77777777" w:rsidR="00940156" w:rsidRDefault="00940156">
            <w:pPr>
              <w:pStyle w:val="TableParagraph"/>
              <w:spacing w:before="2"/>
              <w:rPr>
                <w:sz w:val="32"/>
              </w:rPr>
            </w:pPr>
          </w:p>
          <w:p w14:paraId="349C2C0C" w14:textId="77777777" w:rsidR="00940156" w:rsidRDefault="00000000">
            <w:pPr>
              <w:pStyle w:val="TableParagraph"/>
              <w:ind w:right="211"/>
              <w:jc w:val="right"/>
              <w:rPr>
                <w:sz w:val="21"/>
              </w:rPr>
            </w:pPr>
            <w:r>
              <w:rPr>
                <w:sz w:val="21"/>
              </w:rPr>
              <w:t>100000.0</w:t>
            </w:r>
          </w:p>
        </w:tc>
        <w:tc>
          <w:tcPr>
            <w:tcW w:w="1633" w:type="dxa"/>
          </w:tcPr>
          <w:p w14:paraId="66529695" w14:textId="77777777" w:rsidR="00940156" w:rsidRDefault="00940156">
            <w:pPr>
              <w:pStyle w:val="TableParagraph"/>
              <w:spacing w:before="2"/>
              <w:rPr>
                <w:sz w:val="32"/>
              </w:rPr>
            </w:pPr>
          </w:p>
          <w:p w14:paraId="0967C440" w14:textId="77777777" w:rsidR="00940156" w:rsidRDefault="00000000">
            <w:pPr>
              <w:pStyle w:val="TableParagraph"/>
              <w:ind w:left="403"/>
              <w:rPr>
                <w:sz w:val="21"/>
              </w:rPr>
            </w:pPr>
            <w:r>
              <w:rPr>
                <w:w w:val="105"/>
                <w:sz w:val="21"/>
              </w:rPr>
              <w:t>100000.0</w:t>
            </w:r>
          </w:p>
        </w:tc>
      </w:tr>
      <w:tr w:rsidR="00940156" w14:paraId="5C74357B" w14:textId="77777777">
        <w:trPr>
          <w:trHeight w:val="975"/>
        </w:trPr>
        <w:tc>
          <w:tcPr>
            <w:tcW w:w="592" w:type="dxa"/>
          </w:tcPr>
          <w:p w14:paraId="7956AF2A" w14:textId="77777777" w:rsidR="00940156" w:rsidRDefault="00940156">
            <w:pPr>
              <w:pStyle w:val="TableParagraph"/>
              <w:spacing w:before="8"/>
              <w:rPr>
                <w:sz w:val="32"/>
              </w:rPr>
            </w:pPr>
          </w:p>
          <w:p w14:paraId="0D8AD938" w14:textId="77777777" w:rsidR="00940156" w:rsidRDefault="00000000">
            <w:pPr>
              <w:pStyle w:val="TableParagraph"/>
              <w:ind w:left="12"/>
              <w:jc w:val="center"/>
              <w:rPr>
                <w:sz w:val="21"/>
              </w:rPr>
            </w:pPr>
            <w:r>
              <w:rPr>
                <w:w w:val="109"/>
                <w:sz w:val="21"/>
              </w:rPr>
              <w:t>5</w:t>
            </w:r>
          </w:p>
        </w:tc>
        <w:tc>
          <w:tcPr>
            <w:tcW w:w="2414" w:type="dxa"/>
          </w:tcPr>
          <w:p w14:paraId="22BBEFAB" w14:textId="77777777" w:rsidR="00940156" w:rsidRDefault="00000000">
            <w:pPr>
              <w:pStyle w:val="TableParagraph"/>
              <w:spacing w:before="93" w:line="278" w:lineRule="auto"/>
              <w:ind w:left="103" w:right="314"/>
              <w:rPr>
                <w:sz w:val="21"/>
                <w:szCs w:val="21"/>
              </w:rPr>
            </w:pPr>
            <w:r>
              <w:rPr>
                <w:w w:val="105"/>
                <w:sz w:val="21"/>
                <w:szCs w:val="21"/>
              </w:rPr>
              <w:t>Խոհանոցի լվացարան 2 թաս դարակով</w:t>
            </w:r>
          </w:p>
        </w:tc>
        <w:tc>
          <w:tcPr>
            <w:tcW w:w="7165" w:type="dxa"/>
          </w:tcPr>
          <w:p w14:paraId="1EE6410D" w14:textId="77777777" w:rsidR="00940156" w:rsidRDefault="00000000">
            <w:pPr>
              <w:pStyle w:val="TableParagraph"/>
              <w:spacing w:before="93" w:line="278" w:lineRule="auto"/>
              <w:ind w:left="101" w:right="205"/>
              <w:rPr>
                <w:sz w:val="21"/>
                <w:szCs w:val="21"/>
              </w:rPr>
            </w:pPr>
            <w:r>
              <w:rPr>
                <w:w w:val="105"/>
                <w:sz w:val="21"/>
                <w:szCs w:val="21"/>
              </w:rPr>
              <w:t xml:space="preserve">Սեղան լամինատից, չափերը՝ 120x70x60, +- </w:t>
            </w:r>
            <w:r>
              <w:rPr>
                <w:sz w:val="21"/>
                <w:szCs w:val="21"/>
              </w:rPr>
              <w:t xml:space="preserve">1 </w:t>
            </w:r>
            <w:r>
              <w:rPr>
                <w:w w:val="105"/>
                <w:sz w:val="21"/>
                <w:szCs w:val="21"/>
              </w:rPr>
              <w:t xml:space="preserve">սմ, թասերի չափերը ՝ 43x49 +- </w:t>
            </w:r>
            <w:r>
              <w:rPr>
                <w:sz w:val="21"/>
                <w:szCs w:val="21"/>
              </w:rPr>
              <w:t xml:space="preserve">1 </w:t>
            </w:r>
            <w:r>
              <w:rPr>
                <w:w w:val="105"/>
                <w:sz w:val="21"/>
                <w:szCs w:val="21"/>
              </w:rPr>
              <w:t>սմ, H 250 - 300, սեղանածածկով, չժանգոտվող պողպատից լվացարանով, ծորակով, սիֆոնով և դարակով:</w:t>
            </w:r>
          </w:p>
        </w:tc>
        <w:tc>
          <w:tcPr>
            <w:tcW w:w="1143" w:type="dxa"/>
          </w:tcPr>
          <w:p w14:paraId="025A3F9B" w14:textId="77777777" w:rsidR="00940156" w:rsidRDefault="00940156">
            <w:pPr>
              <w:pStyle w:val="TableParagraph"/>
              <w:spacing w:before="3"/>
              <w:rPr>
                <w:sz w:val="32"/>
              </w:rPr>
            </w:pPr>
          </w:p>
          <w:p w14:paraId="5B46D368"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47291C2B" w14:textId="77777777" w:rsidR="00940156" w:rsidRDefault="00940156">
            <w:pPr>
              <w:pStyle w:val="TableParagraph"/>
              <w:spacing w:before="3"/>
              <w:rPr>
                <w:sz w:val="32"/>
              </w:rPr>
            </w:pPr>
          </w:p>
          <w:p w14:paraId="0F2A70DF" w14:textId="77777777" w:rsidR="00940156" w:rsidRDefault="00000000">
            <w:pPr>
              <w:pStyle w:val="TableParagraph"/>
              <w:ind w:left="4"/>
              <w:jc w:val="center"/>
              <w:rPr>
                <w:sz w:val="21"/>
              </w:rPr>
            </w:pPr>
            <w:r>
              <w:rPr>
                <w:w w:val="97"/>
                <w:sz w:val="21"/>
              </w:rPr>
              <w:t>3</w:t>
            </w:r>
          </w:p>
        </w:tc>
        <w:tc>
          <w:tcPr>
            <w:tcW w:w="1263" w:type="dxa"/>
          </w:tcPr>
          <w:p w14:paraId="6A38C6EB" w14:textId="77777777" w:rsidR="00940156" w:rsidRDefault="00940156">
            <w:pPr>
              <w:pStyle w:val="TableParagraph"/>
              <w:spacing w:before="3"/>
              <w:rPr>
                <w:sz w:val="32"/>
              </w:rPr>
            </w:pPr>
          </w:p>
          <w:p w14:paraId="1F341025" w14:textId="77777777" w:rsidR="00940156" w:rsidRDefault="00000000">
            <w:pPr>
              <w:pStyle w:val="TableParagraph"/>
              <w:ind w:right="211"/>
              <w:jc w:val="right"/>
              <w:rPr>
                <w:sz w:val="21"/>
              </w:rPr>
            </w:pPr>
            <w:r>
              <w:rPr>
                <w:sz w:val="21"/>
              </w:rPr>
              <w:t>100000.0</w:t>
            </w:r>
          </w:p>
        </w:tc>
        <w:tc>
          <w:tcPr>
            <w:tcW w:w="1633" w:type="dxa"/>
          </w:tcPr>
          <w:p w14:paraId="2B5C2F10" w14:textId="77777777" w:rsidR="00940156" w:rsidRDefault="00940156">
            <w:pPr>
              <w:pStyle w:val="TableParagraph"/>
              <w:spacing w:before="3"/>
              <w:rPr>
                <w:sz w:val="32"/>
              </w:rPr>
            </w:pPr>
          </w:p>
          <w:p w14:paraId="0A864791" w14:textId="77777777" w:rsidR="00940156" w:rsidRDefault="00000000">
            <w:pPr>
              <w:pStyle w:val="TableParagraph"/>
              <w:ind w:left="391"/>
              <w:rPr>
                <w:sz w:val="21"/>
              </w:rPr>
            </w:pPr>
            <w:r>
              <w:rPr>
                <w:w w:val="105"/>
                <w:sz w:val="21"/>
              </w:rPr>
              <w:t>300000.0</w:t>
            </w:r>
          </w:p>
        </w:tc>
      </w:tr>
    </w:tbl>
    <w:p w14:paraId="7134852D" w14:textId="77777777" w:rsidR="00940156" w:rsidRDefault="00940156">
      <w:pPr>
        <w:rPr>
          <w:sz w:val="21"/>
        </w:rPr>
        <w:sectPr w:rsidR="00940156">
          <w:pgSz w:w="15840" w:h="12240" w:orient="landscape"/>
          <w:pgMar w:top="1400" w:right="120" w:bottom="280" w:left="160" w:header="1201" w:footer="0" w:gutter="0"/>
          <w:cols w:space="720"/>
        </w:sectPr>
      </w:pPr>
    </w:p>
    <w:p w14:paraId="06E5F2DB" w14:textId="77777777" w:rsidR="00940156" w:rsidRDefault="00940156">
      <w:pPr>
        <w:pStyle w:val="BodyText"/>
        <w:rPr>
          <w:sz w:val="20"/>
        </w:rPr>
      </w:pPr>
    </w:p>
    <w:p w14:paraId="3EA2776D"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6FF42701" w14:textId="77777777">
        <w:trPr>
          <w:trHeight w:val="837"/>
        </w:trPr>
        <w:tc>
          <w:tcPr>
            <w:tcW w:w="592" w:type="dxa"/>
          </w:tcPr>
          <w:p w14:paraId="79CC6F74" w14:textId="77777777" w:rsidR="00940156" w:rsidRDefault="00940156">
            <w:pPr>
              <w:pStyle w:val="TableParagraph"/>
              <w:spacing w:before="6"/>
              <w:rPr>
                <w:sz w:val="26"/>
              </w:rPr>
            </w:pPr>
          </w:p>
          <w:p w14:paraId="32DCB3B2" w14:textId="77777777" w:rsidR="00940156" w:rsidRDefault="00000000">
            <w:pPr>
              <w:pStyle w:val="TableParagraph"/>
              <w:ind w:left="232"/>
              <w:rPr>
                <w:sz w:val="21"/>
              </w:rPr>
            </w:pPr>
            <w:r>
              <w:rPr>
                <w:w w:val="121"/>
                <w:sz w:val="21"/>
              </w:rPr>
              <w:t>6</w:t>
            </w:r>
          </w:p>
        </w:tc>
        <w:tc>
          <w:tcPr>
            <w:tcW w:w="2414" w:type="dxa"/>
          </w:tcPr>
          <w:p w14:paraId="57E6858F" w14:textId="77777777" w:rsidR="00940156" w:rsidRDefault="00940156">
            <w:pPr>
              <w:pStyle w:val="TableParagraph"/>
              <w:spacing w:before="3"/>
              <w:rPr>
                <w:sz w:val="26"/>
              </w:rPr>
            </w:pPr>
          </w:p>
          <w:p w14:paraId="419EAD3E" w14:textId="77777777" w:rsidR="00940156" w:rsidRDefault="00000000">
            <w:pPr>
              <w:pStyle w:val="TableParagraph"/>
              <w:spacing w:before="1"/>
              <w:ind w:left="103"/>
              <w:rPr>
                <w:sz w:val="21"/>
                <w:szCs w:val="21"/>
              </w:rPr>
            </w:pPr>
            <w:r>
              <w:rPr>
                <w:w w:val="105"/>
                <w:sz w:val="21"/>
                <w:szCs w:val="21"/>
              </w:rPr>
              <w:t>Դեղերի պահարան</w:t>
            </w:r>
          </w:p>
        </w:tc>
        <w:tc>
          <w:tcPr>
            <w:tcW w:w="7165" w:type="dxa"/>
          </w:tcPr>
          <w:p w14:paraId="7F690BBF" w14:textId="77777777" w:rsidR="00940156" w:rsidRDefault="00000000">
            <w:pPr>
              <w:pStyle w:val="TableParagraph"/>
              <w:spacing w:before="22"/>
              <w:ind w:left="101"/>
              <w:rPr>
                <w:sz w:val="21"/>
                <w:szCs w:val="21"/>
              </w:rPr>
            </w:pPr>
            <w:r>
              <w:rPr>
                <w:w w:val="105"/>
                <w:sz w:val="21"/>
                <w:szCs w:val="21"/>
              </w:rPr>
              <w:t>Պահարանի կարկասն ամբողջովին մետաղյա, Արտաքին չափսեր -</w:t>
            </w:r>
          </w:p>
          <w:p w14:paraId="7BF491A0" w14:textId="77777777" w:rsidR="00940156" w:rsidRDefault="00000000">
            <w:pPr>
              <w:pStyle w:val="TableParagraph"/>
              <w:spacing w:before="1" w:line="280" w:lineRule="atLeast"/>
              <w:ind w:left="101"/>
              <w:rPr>
                <w:sz w:val="21"/>
                <w:szCs w:val="21"/>
              </w:rPr>
            </w:pPr>
            <w:r>
              <w:rPr>
                <w:w w:val="105"/>
                <w:sz w:val="21"/>
                <w:szCs w:val="21"/>
              </w:rPr>
              <w:t>185x60x40 սմ +- 1սմ, վերևում դարակների քանակը՝ 3, ապակե դռնով, ներքևում փակ դուփ կողպեքով</w:t>
            </w:r>
          </w:p>
        </w:tc>
        <w:tc>
          <w:tcPr>
            <w:tcW w:w="1143" w:type="dxa"/>
          </w:tcPr>
          <w:p w14:paraId="70838F0C" w14:textId="77777777" w:rsidR="00940156" w:rsidRDefault="00940156">
            <w:pPr>
              <w:pStyle w:val="TableParagraph"/>
              <w:spacing w:before="3"/>
              <w:rPr>
                <w:sz w:val="26"/>
              </w:rPr>
            </w:pPr>
          </w:p>
          <w:p w14:paraId="0213BD2B"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4A4CCD33" w14:textId="77777777" w:rsidR="00940156" w:rsidRDefault="00940156">
            <w:pPr>
              <w:pStyle w:val="TableParagraph"/>
              <w:spacing w:before="3"/>
              <w:rPr>
                <w:sz w:val="26"/>
              </w:rPr>
            </w:pPr>
          </w:p>
          <w:p w14:paraId="7F68E84E" w14:textId="77777777" w:rsidR="00940156" w:rsidRDefault="00000000">
            <w:pPr>
              <w:pStyle w:val="TableParagraph"/>
              <w:spacing w:before="1"/>
              <w:ind w:left="5"/>
              <w:jc w:val="center"/>
              <w:rPr>
                <w:sz w:val="21"/>
              </w:rPr>
            </w:pPr>
            <w:r>
              <w:rPr>
                <w:w w:val="71"/>
                <w:sz w:val="21"/>
              </w:rPr>
              <w:t>1</w:t>
            </w:r>
          </w:p>
        </w:tc>
        <w:tc>
          <w:tcPr>
            <w:tcW w:w="1263" w:type="dxa"/>
          </w:tcPr>
          <w:p w14:paraId="76A4F3D1" w14:textId="77777777" w:rsidR="00940156" w:rsidRDefault="00940156">
            <w:pPr>
              <w:pStyle w:val="TableParagraph"/>
              <w:spacing w:before="3"/>
              <w:rPr>
                <w:sz w:val="26"/>
              </w:rPr>
            </w:pPr>
          </w:p>
          <w:p w14:paraId="312A7FF4" w14:textId="77777777" w:rsidR="00940156" w:rsidRDefault="00000000">
            <w:pPr>
              <w:pStyle w:val="TableParagraph"/>
              <w:spacing w:before="1"/>
              <w:ind w:left="105" w:right="98"/>
              <w:jc w:val="center"/>
              <w:rPr>
                <w:sz w:val="21"/>
              </w:rPr>
            </w:pPr>
            <w:r>
              <w:rPr>
                <w:w w:val="110"/>
                <w:sz w:val="21"/>
              </w:rPr>
              <w:t>80000.0</w:t>
            </w:r>
          </w:p>
        </w:tc>
        <w:tc>
          <w:tcPr>
            <w:tcW w:w="1633" w:type="dxa"/>
          </w:tcPr>
          <w:p w14:paraId="467B8430" w14:textId="77777777" w:rsidR="00940156" w:rsidRDefault="00940156">
            <w:pPr>
              <w:pStyle w:val="TableParagraph"/>
              <w:spacing w:before="3"/>
              <w:rPr>
                <w:sz w:val="26"/>
              </w:rPr>
            </w:pPr>
          </w:p>
          <w:p w14:paraId="0B8B0965" w14:textId="77777777" w:rsidR="00940156" w:rsidRDefault="00000000">
            <w:pPr>
              <w:pStyle w:val="TableParagraph"/>
              <w:spacing w:before="1"/>
              <w:ind w:left="223" w:right="220"/>
              <w:jc w:val="center"/>
              <w:rPr>
                <w:sz w:val="21"/>
              </w:rPr>
            </w:pPr>
            <w:r>
              <w:rPr>
                <w:w w:val="110"/>
                <w:sz w:val="21"/>
              </w:rPr>
              <w:t>80000.0</w:t>
            </w:r>
          </w:p>
        </w:tc>
      </w:tr>
      <w:tr w:rsidR="00940156" w14:paraId="7B40A9C2" w14:textId="77777777">
        <w:trPr>
          <w:trHeight w:val="2795"/>
        </w:trPr>
        <w:tc>
          <w:tcPr>
            <w:tcW w:w="592" w:type="dxa"/>
          </w:tcPr>
          <w:p w14:paraId="04893DDD" w14:textId="77777777" w:rsidR="00940156" w:rsidRDefault="00940156">
            <w:pPr>
              <w:pStyle w:val="TableParagraph"/>
            </w:pPr>
          </w:p>
          <w:p w14:paraId="2016FB5D" w14:textId="77777777" w:rsidR="00940156" w:rsidRDefault="00940156">
            <w:pPr>
              <w:pStyle w:val="TableParagraph"/>
            </w:pPr>
          </w:p>
          <w:p w14:paraId="2CB5DB7B" w14:textId="77777777" w:rsidR="00940156" w:rsidRDefault="00940156">
            <w:pPr>
              <w:pStyle w:val="TableParagraph"/>
            </w:pPr>
          </w:p>
          <w:p w14:paraId="57B1B61A" w14:textId="77777777" w:rsidR="00940156" w:rsidRDefault="00940156">
            <w:pPr>
              <w:pStyle w:val="TableParagraph"/>
            </w:pPr>
          </w:p>
          <w:p w14:paraId="57A3FB08" w14:textId="77777777" w:rsidR="00940156" w:rsidRDefault="00940156">
            <w:pPr>
              <w:pStyle w:val="TableParagraph"/>
              <w:spacing w:before="8"/>
              <w:rPr>
                <w:sz w:val="23"/>
              </w:rPr>
            </w:pPr>
          </w:p>
          <w:p w14:paraId="48E237D9" w14:textId="77777777" w:rsidR="00940156" w:rsidRDefault="00000000">
            <w:pPr>
              <w:pStyle w:val="TableParagraph"/>
              <w:ind w:left="239"/>
              <w:rPr>
                <w:sz w:val="21"/>
              </w:rPr>
            </w:pPr>
            <w:r>
              <w:rPr>
                <w:w w:val="107"/>
                <w:sz w:val="21"/>
              </w:rPr>
              <w:t>7</w:t>
            </w:r>
          </w:p>
        </w:tc>
        <w:tc>
          <w:tcPr>
            <w:tcW w:w="2414" w:type="dxa"/>
          </w:tcPr>
          <w:p w14:paraId="298566C9" w14:textId="77777777" w:rsidR="00940156" w:rsidRDefault="00940156">
            <w:pPr>
              <w:pStyle w:val="TableParagraph"/>
            </w:pPr>
          </w:p>
          <w:p w14:paraId="7DC4F685" w14:textId="77777777" w:rsidR="00940156" w:rsidRDefault="00940156">
            <w:pPr>
              <w:pStyle w:val="TableParagraph"/>
            </w:pPr>
          </w:p>
          <w:p w14:paraId="083253CA" w14:textId="77777777" w:rsidR="00940156" w:rsidRDefault="00940156">
            <w:pPr>
              <w:pStyle w:val="TableParagraph"/>
            </w:pPr>
          </w:p>
          <w:p w14:paraId="0DC52F72" w14:textId="77777777" w:rsidR="00940156" w:rsidRDefault="00940156">
            <w:pPr>
              <w:pStyle w:val="TableParagraph"/>
            </w:pPr>
          </w:p>
          <w:p w14:paraId="60B9F1B1" w14:textId="77777777" w:rsidR="00940156" w:rsidRDefault="00000000">
            <w:pPr>
              <w:pStyle w:val="TableParagraph"/>
              <w:spacing w:before="128" w:line="278" w:lineRule="auto"/>
              <w:ind w:left="103" w:right="145"/>
              <w:rPr>
                <w:sz w:val="21"/>
                <w:szCs w:val="21"/>
              </w:rPr>
            </w:pPr>
            <w:r>
              <w:rPr>
                <w:w w:val="105"/>
                <w:sz w:val="21"/>
                <w:szCs w:val="21"/>
              </w:rPr>
              <w:t>Բազմաֆունկցիոնալ մահճակալ</w:t>
            </w:r>
          </w:p>
        </w:tc>
        <w:tc>
          <w:tcPr>
            <w:tcW w:w="7165" w:type="dxa"/>
          </w:tcPr>
          <w:p w14:paraId="587A05DD" w14:textId="77777777" w:rsidR="00940156" w:rsidRDefault="00000000">
            <w:pPr>
              <w:pStyle w:val="TableParagraph"/>
              <w:spacing w:before="22" w:line="278" w:lineRule="auto"/>
              <w:ind w:left="101"/>
              <w:rPr>
                <w:sz w:val="21"/>
                <w:szCs w:val="21"/>
              </w:rPr>
            </w:pPr>
            <w:r>
              <w:rPr>
                <w:spacing w:val="-8"/>
                <w:w w:val="105"/>
                <w:sz w:val="21"/>
                <w:szCs w:val="21"/>
              </w:rPr>
              <w:t xml:space="preserve">Մահճակալի չափսերը՝ առնվազն 2160х960х500 </w:t>
            </w:r>
            <w:r>
              <w:rPr>
                <w:spacing w:val="-6"/>
                <w:w w:val="105"/>
                <w:sz w:val="21"/>
                <w:szCs w:val="21"/>
              </w:rPr>
              <w:t xml:space="preserve">մմ, </w:t>
            </w:r>
            <w:r>
              <w:rPr>
                <w:spacing w:val="-8"/>
                <w:w w:val="105"/>
                <w:sz w:val="21"/>
                <w:szCs w:val="21"/>
              </w:rPr>
              <w:t xml:space="preserve">Սեկցիաների քանակը՝ առնվազն </w:t>
            </w:r>
            <w:r>
              <w:rPr>
                <w:w w:val="105"/>
                <w:sz w:val="21"/>
                <w:szCs w:val="21"/>
              </w:rPr>
              <w:t xml:space="preserve">4, </w:t>
            </w:r>
            <w:r>
              <w:rPr>
                <w:spacing w:val="-8"/>
                <w:w w:val="105"/>
                <w:sz w:val="21"/>
                <w:szCs w:val="21"/>
              </w:rPr>
              <w:t xml:space="preserve">բռնակների միջոցով </w:t>
            </w:r>
            <w:r>
              <w:rPr>
                <w:spacing w:val="-7"/>
                <w:w w:val="105"/>
                <w:sz w:val="21"/>
                <w:szCs w:val="21"/>
              </w:rPr>
              <w:t xml:space="preserve">գլխային </w:t>
            </w:r>
            <w:r>
              <w:rPr>
                <w:w w:val="105"/>
                <w:sz w:val="21"/>
                <w:szCs w:val="21"/>
              </w:rPr>
              <w:t xml:space="preserve">և </w:t>
            </w:r>
            <w:r>
              <w:rPr>
                <w:spacing w:val="-9"/>
                <w:w w:val="105"/>
                <w:sz w:val="21"/>
                <w:szCs w:val="21"/>
              </w:rPr>
              <w:t xml:space="preserve">ազդրաոտքային հատվածների </w:t>
            </w:r>
            <w:r>
              <w:rPr>
                <w:spacing w:val="-8"/>
                <w:w w:val="105"/>
                <w:sz w:val="21"/>
                <w:szCs w:val="21"/>
              </w:rPr>
              <w:t>բարձրության (անկյան թեքության) կարգավորում</w:t>
            </w:r>
          </w:p>
          <w:p w14:paraId="5C3FE512" w14:textId="77777777" w:rsidR="00940156" w:rsidRDefault="00000000">
            <w:pPr>
              <w:pStyle w:val="TableParagraph"/>
              <w:spacing w:line="278" w:lineRule="auto"/>
              <w:ind w:left="101" w:right="560"/>
              <w:rPr>
                <w:sz w:val="21"/>
                <w:szCs w:val="21"/>
              </w:rPr>
            </w:pPr>
            <w:r>
              <w:rPr>
                <w:spacing w:val="-8"/>
                <w:w w:val="105"/>
                <w:sz w:val="21"/>
                <w:szCs w:val="21"/>
              </w:rPr>
              <w:t xml:space="preserve">Գլխային հատվածի անկյան թեքության կարգավորում` </w:t>
            </w:r>
            <w:r>
              <w:rPr>
                <w:spacing w:val="-7"/>
                <w:w w:val="105"/>
                <w:sz w:val="21"/>
                <w:szCs w:val="21"/>
              </w:rPr>
              <w:t xml:space="preserve">0-80° </w:t>
            </w:r>
            <w:r>
              <w:rPr>
                <w:w w:val="105"/>
                <w:sz w:val="21"/>
                <w:szCs w:val="21"/>
              </w:rPr>
              <w:t xml:space="preserve">± </w:t>
            </w:r>
            <w:r>
              <w:rPr>
                <w:spacing w:val="-3"/>
                <w:w w:val="105"/>
                <w:sz w:val="21"/>
                <w:szCs w:val="21"/>
              </w:rPr>
              <w:t xml:space="preserve">5° </w:t>
            </w:r>
            <w:r>
              <w:rPr>
                <w:spacing w:val="-8"/>
                <w:w w:val="105"/>
                <w:sz w:val="21"/>
                <w:szCs w:val="21"/>
              </w:rPr>
              <w:t xml:space="preserve">Ազդրաոտքային հատվածի անկյան թեքության կարգավորում` </w:t>
            </w:r>
            <w:r>
              <w:rPr>
                <w:spacing w:val="-7"/>
                <w:w w:val="105"/>
                <w:sz w:val="21"/>
                <w:szCs w:val="21"/>
              </w:rPr>
              <w:t xml:space="preserve">0-40° </w:t>
            </w:r>
            <w:r>
              <w:rPr>
                <w:w w:val="105"/>
                <w:sz w:val="21"/>
                <w:szCs w:val="21"/>
              </w:rPr>
              <w:t xml:space="preserve">± </w:t>
            </w:r>
            <w:r>
              <w:rPr>
                <w:spacing w:val="-3"/>
                <w:w w:val="105"/>
                <w:sz w:val="21"/>
                <w:szCs w:val="21"/>
              </w:rPr>
              <w:t xml:space="preserve">5° </w:t>
            </w:r>
            <w:r>
              <w:rPr>
                <w:spacing w:val="-8"/>
                <w:w w:val="105"/>
                <w:sz w:val="21"/>
                <w:szCs w:val="21"/>
              </w:rPr>
              <w:t xml:space="preserve">Գլխային </w:t>
            </w:r>
            <w:r>
              <w:rPr>
                <w:w w:val="105"/>
                <w:sz w:val="21"/>
                <w:szCs w:val="21"/>
              </w:rPr>
              <w:t xml:space="preserve">և </w:t>
            </w:r>
            <w:r>
              <w:rPr>
                <w:spacing w:val="-8"/>
                <w:w w:val="105"/>
                <w:sz w:val="21"/>
                <w:szCs w:val="21"/>
              </w:rPr>
              <w:t xml:space="preserve">ոտքերի հատվածների </w:t>
            </w:r>
            <w:r>
              <w:rPr>
                <w:spacing w:val="-9"/>
                <w:w w:val="105"/>
                <w:sz w:val="21"/>
                <w:szCs w:val="21"/>
              </w:rPr>
              <w:t xml:space="preserve">պարիսպները պատրաստված </w:t>
            </w:r>
            <w:r>
              <w:rPr>
                <w:spacing w:val="-5"/>
                <w:w w:val="105"/>
                <w:sz w:val="21"/>
                <w:szCs w:val="21"/>
              </w:rPr>
              <w:t xml:space="preserve">են </w:t>
            </w:r>
            <w:r>
              <w:rPr>
                <w:spacing w:val="-9"/>
                <w:w w:val="105"/>
                <w:sz w:val="21"/>
                <w:szCs w:val="21"/>
              </w:rPr>
              <w:t xml:space="preserve">հարվածադիմացկուն </w:t>
            </w:r>
            <w:r>
              <w:rPr>
                <w:spacing w:val="-8"/>
                <w:w w:val="105"/>
                <w:sz w:val="21"/>
                <w:szCs w:val="21"/>
              </w:rPr>
              <w:t xml:space="preserve">պլաստիկից, </w:t>
            </w:r>
            <w:r>
              <w:rPr>
                <w:spacing w:val="-6"/>
                <w:w w:val="105"/>
                <w:sz w:val="21"/>
                <w:szCs w:val="21"/>
              </w:rPr>
              <w:t xml:space="preserve">հեշտ </w:t>
            </w:r>
            <w:r>
              <w:rPr>
                <w:spacing w:val="-8"/>
                <w:w w:val="105"/>
                <w:sz w:val="21"/>
                <w:szCs w:val="21"/>
              </w:rPr>
              <w:t xml:space="preserve">դուրս </w:t>
            </w:r>
            <w:r>
              <w:rPr>
                <w:spacing w:val="-7"/>
                <w:w w:val="105"/>
                <w:sz w:val="21"/>
                <w:szCs w:val="21"/>
              </w:rPr>
              <w:t>եկող</w:t>
            </w:r>
          </w:p>
          <w:p w14:paraId="1A43D210" w14:textId="77777777" w:rsidR="00940156" w:rsidRDefault="00000000">
            <w:pPr>
              <w:pStyle w:val="TableParagraph"/>
              <w:spacing w:line="239" w:lineRule="exact"/>
              <w:ind w:left="101"/>
              <w:rPr>
                <w:sz w:val="21"/>
                <w:szCs w:val="21"/>
              </w:rPr>
            </w:pPr>
            <w:r>
              <w:rPr>
                <w:w w:val="105"/>
                <w:sz w:val="21"/>
                <w:szCs w:val="21"/>
              </w:rPr>
              <w:t>Ալյումինե, ծալվող կողային բազրիքներ</w:t>
            </w:r>
          </w:p>
          <w:p w14:paraId="36DE6038" w14:textId="77777777" w:rsidR="00940156" w:rsidRDefault="00000000">
            <w:pPr>
              <w:pStyle w:val="TableParagraph"/>
              <w:spacing w:before="10" w:line="270" w:lineRule="atLeast"/>
              <w:ind w:left="101"/>
              <w:rPr>
                <w:sz w:val="21"/>
                <w:szCs w:val="21"/>
              </w:rPr>
            </w:pPr>
            <w:r>
              <w:rPr>
                <w:spacing w:val="-8"/>
                <w:w w:val="105"/>
                <w:sz w:val="21"/>
                <w:szCs w:val="21"/>
              </w:rPr>
              <w:t xml:space="preserve">Կողային բազրիքների չափսերը՝ առնվազն 1430x35x350 </w:t>
            </w:r>
            <w:r>
              <w:rPr>
                <w:spacing w:val="-6"/>
                <w:w w:val="105"/>
                <w:sz w:val="21"/>
                <w:szCs w:val="21"/>
              </w:rPr>
              <w:t xml:space="preserve">մմ </w:t>
            </w:r>
            <w:r>
              <w:rPr>
                <w:spacing w:val="-7"/>
                <w:w w:val="105"/>
                <w:sz w:val="21"/>
                <w:szCs w:val="21"/>
              </w:rPr>
              <w:t xml:space="preserve">Շտատիվ </w:t>
            </w:r>
            <w:r>
              <w:rPr>
                <w:spacing w:val="-8"/>
                <w:w w:val="105"/>
                <w:sz w:val="21"/>
                <w:szCs w:val="21"/>
              </w:rPr>
              <w:t xml:space="preserve">ներարկումների համար կարգավորվող բարձրությամբ </w:t>
            </w:r>
            <w:r>
              <w:rPr>
                <w:w w:val="105"/>
                <w:sz w:val="21"/>
                <w:szCs w:val="21"/>
              </w:rPr>
              <w:t>և 4 կախիչներով</w:t>
            </w:r>
          </w:p>
        </w:tc>
        <w:tc>
          <w:tcPr>
            <w:tcW w:w="1143" w:type="dxa"/>
          </w:tcPr>
          <w:p w14:paraId="0C1E04DC" w14:textId="77777777" w:rsidR="00940156" w:rsidRDefault="00940156">
            <w:pPr>
              <w:pStyle w:val="TableParagraph"/>
            </w:pPr>
          </w:p>
          <w:p w14:paraId="76AD2E75" w14:textId="77777777" w:rsidR="00940156" w:rsidRDefault="00940156">
            <w:pPr>
              <w:pStyle w:val="TableParagraph"/>
            </w:pPr>
          </w:p>
          <w:p w14:paraId="6CDC23BB" w14:textId="77777777" w:rsidR="00940156" w:rsidRDefault="00940156">
            <w:pPr>
              <w:pStyle w:val="TableParagraph"/>
            </w:pPr>
          </w:p>
          <w:p w14:paraId="5453A60F" w14:textId="77777777" w:rsidR="00940156" w:rsidRDefault="00940156">
            <w:pPr>
              <w:pStyle w:val="TableParagraph"/>
            </w:pPr>
          </w:p>
          <w:p w14:paraId="2816614C" w14:textId="77777777" w:rsidR="00940156" w:rsidRDefault="00940156">
            <w:pPr>
              <w:pStyle w:val="TableParagraph"/>
              <w:spacing w:before="5"/>
              <w:rPr>
                <w:sz w:val="23"/>
              </w:rPr>
            </w:pPr>
          </w:p>
          <w:p w14:paraId="7D9F5DE6"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65E230B8" w14:textId="77777777" w:rsidR="00940156" w:rsidRDefault="00940156">
            <w:pPr>
              <w:pStyle w:val="TableParagraph"/>
            </w:pPr>
          </w:p>
          <w:p w14:paraId="3173FFE6" w14:textId="77777777" w:rsidR="00940156" w:rsidRDefault="00940156">
            <w:pPr>
              <w:pStyle w:val="TableParagraph"/>
            </w:pPr>
          </w:p>
          <w:p w14:paraId="4A2CFA76" w14:textId="77777777" w:rsidR="00940156" w:rsidRDefault="00940156">
            <w:pPr>
              <w:pStyle w:val="TableParagraph"/>
            </w:pPr>
          </w:p>
          <w:p w14:paraId="3A916DE3" w14:textId="77777777" w:rsidR="00940156" w:rsidRDefault="00940156">
            <w:pPr>
              <w:pStyle w:val="TableParagraph"/>
            </w:pPr>
          </w:p>
          <w:p w14:paraId="78318251" w14:textId="77777777" w:rsidR="00940156" w:rsidRDefault="00940156">
            <w:pPr>
              <w:pStyle w:val="TableParagraph"/>
              <w:spacing w:before="5"/>
              <w:rPr>
                <w:sz w:val="23"/>
              </w:rPr>
            </w:pPr>
          </w:p>
          <w:p w14:paraId="1E614A00" w14:textId="77777777" w:rsidR="00940156" w:rsidRDefault="00000000">
            <w:pPr>
              <w:pStyle w:val="TableParagraph"/>
              <w:ind w:left="75" w:right="72"/>
              <w:jc w:val="center"/>
              <w:rPr>
                <w:sz w:val="21"/>
              </w:rPr>
            </w:pPr>
            <w:r>
              <w:rPr>
                <w:w w:val="105"/>
                <w:sz w:val="21"/>
              </w:rPr>
              <w:t>50</w:t>
            </w:r>
          </w:p>
        </w:tc>
        <w:tc>
          <w:tcPr>
            <w:tcW w:w="1263" w:type="dxa"/>
          </w:tcPr>
          <w:p w14:paraId="15609D1F" w14:textId="77777777" w:rsidR="00940156" w:rsidRDefault="00940156">
            <w:pPr>
              <w:pStyle w:val="TableParagraph"/>
            </w:pPr>
          </w:p>
          <w:p w14:paraId="36786DCD" w14:textId="77777777" w:rsidR="00940156" w:rsidRDefault="00940156">
            <w:pPr>
              <w:pStyle w:val="TableParagraph"/>
            </w:pPr>
          </w:p>
          <w:p w14:paraId="45192C83" w14:textId="77777777" w:rsidR="00940156" w:rsidRDefault="00940156">
            <w:pPr>
              <w:pStyle w:val="TableParagraph"/>
            </w:pPr>
          </w:p>
          <w:p w14:paraId="71CD6BAA" w14:textId="77777777" w:rsidR="00940156" w:rsidRDefault="00940156">
            <w:pPr>
              <w:pStyle w:val="TableParagraph"/>
            </w:pPr>
          </w:p>
          <w:p w14:paraId="70A83CEF" w14:textId="77777777" w:rsidR="00940156" w:rsidRDefault="00940156">
            <w:pPr>
              <w:pStyle w:val="TableParagraph"/>
              <w:spacing w:before="5"/>
              <w:rPr>
                <w:sz w:val="23"/>
              </w:rPr>
            </w:pPr>
          </w:p>
          <w:p w14:paraId="0136977C" w14:textId="77777777" w:rsidR="00940156" w:rsidRDefault="00000000">
            <w:pPr>
              <w:pStyle w:val="TableParagraph"/>
              <w:ind w:left="106" w:right="98"/>
              <w:jc w:val="center"/>
              <w:rPr>
                <w:sz w:val="21"/>
              </w:rPr>
            </w:pPr>
            <w:r>
              <w:rPr>
                <w:sz w:val="21"/>
              </w:rPr>
              <w:t>139380.0</w:t>
            </w:r>
          </w:p>
        </w:tc>
        <w:tc>
          <w:tcPr>
            <w:tcW w:w="1633" w:type="dxa"/>
          </w:tcPr>
          <w:p w14:paraId="265E30DD" w14:textId="77777777" w:rsidR="00940156" w:rsidRDefault="00940156">
            <w:pPr>
              <w:pStyle w:val="TableParagraph"/>
            </w:pPr>
          </w:p>
          <w:p w14:paraId="06854656" w14:textId="77777777" w:rsidR="00940156" w:rsidRDefault="00940156">
            <w:pPr>
              <w:pStyle w:val="TableParagraph"/>
            </w:pPr>
          </w:p>
          <w:p w14:paraId="41E80B20" w14:textId="77777777" w:rsidR="00940156" w:rsidRDefault="00940156">
            <w:pPr>
              <w:pStyle w:val="TableParagraph"/>
            </w:pPr>
          </w:p>
          <w:p w14:paraId="7DFF9D74" w14:textId="77777777" w:rsidR="00940156" w:rsidRDefault="00940156">
            <w:pPr>
              <w:pStyle w:val="TableParagraph"/>
            </w:pPr>
          </w:p>
          <w:p w14:paraId="524876F5" w14:textId="77777777" w:rsidR="00940156" w:rsidRDefault="00940156">
            <w:pPr>
              <w:pStyle w:val="TableParagraph"/>
              <w:spacing w:before="5"/>
              <w:rPr>
                <w:sz w:val="23"/>
              </w:rPr>
            </w:pPr>
          </w:p>
          <w:p w14:paraId="41086CBF" w14:textId="77777777" w:rsidR="00940156" w:rsidRDefault="00000000">
            <w:pPr>
              <w:pStyle w:val="TableParagraph"/>
              <w:ind w:left="223" w:right="220"/>
              <w:jc w:val="center"/>
              <w:rPr>
                <w:sz w:val="21"/>
              </w:rPr>
            </w:pPr>
            <w:r>
              <w:rPr>
                <w:w w:val="110"/>
                <w:sz w:val="21"/>
              </w:rPr>
              <w:t>6969000.0</w:t>
            </w:r>
          </w:p>
        </w:tc>
      </w:tr>
      <w:tr w:rsidR="00940156" w14:paraId="3AC77BEC" w14:textId="77777777">
        <w:trPr>
          <w:trHeight w:val="2233"/>
        </w:trPr>
        <w:tc>
          <w:tcPr>
            <w:tcW w:w="592" w:type="dxa"/>
          </w:tcPr>
          <w:p w14:paraId="7ABD7787" w14:textId="77777777" w:rsidR="00940156" w:rsidRDefault="00940156">
            <w:pPr>
              <w:pStyle w:val="TableParagraph"/>
            </w:pPr>
          </w:p>
          <w:p w14:paraId="519F6037" w14:textId="77777777" w:rsidR="00940156" w:rsidRDefault="00940156">
            <w:pPr>
              <w:pStyle w:val="TableParagraph"/>
            </w:pPr>
          </w:p>
          <w:p w14:paraId="6A3B06A7" w14:textId="77777777" w:rsidR="00940156" w:rsidRDefault="00940156">
            <w:pPr>
              <w:pStyle w:val="TableParagraph"/>
            </w:pPr>
          </w:p>
          <w:p w14:paraId="757B2B5A" w14:textId="77777777" w:rsidR="00940156" w:rsidRDefault="00940156">
            <w:pPr>
              <w:pStyle w:val="TableParagraph"/>
              <w:spacing w:before="3"/>
              <w:rPr>
                <w:sz w:val="21"/>
              </w:rPr>
            </w:pPr>
          </w:p>
          <w:p w14:paraId="113B111C" w14:textId="77777777" w:rsidR="00940156" w:rsidRDefault="00000000">
            <w:pPr>
              <w:pStyle w:val="TableParagraph"/>
              <w:ind w:left="232"/>
              <w:rPr>
                <w:sz w:val="21"/>
              </w:rPr>
            </w:pPr>
            <w:r>
              <w:rPr>
                <w:w w:val="121"/>
                <w:sz w:val="21"/>
              </w:rPr>
              <w:t>8</w:t>
            </w:r>
          </w:p>
        </w:tc>
        <w:tc>
          <w:tcPr>
            <w:tcW w:w="2414" w:type="dxa"/>
          </w:tcPr>
          <w:p w14:paraId="220C2AED" w14:textId="77777777" w:rsidR="00940156" w:rsidRDefault="00940156">
            <w:pPr>
              <w:pStyle w:val="TableParagraph"/>
            </w:pPr>
          </w:p>
          <w:p w14:paraId="47D79213" w14:textId="77777777" w:rsidR="00940156" w:rsidRDefault="00940156">
            <w:pPr>
              <w:pStyle w:val="TableParagraph"/>
            </w:pPr>
          </w:p>
          <w:p w14:paraId="340BC3C9" w14:textId="77777777" w:rsidR="00940156" w:rsidRDefault="00940156">
            <w:pPr>
              <w:pStyle w:val="TableParagraph"/>
            </w:pPr>
          </w:p>
          <w:p w14:paraId="4262CA8A" w14:textId="77777777" w:rsidR="00940156" w:rsidRDefault="00940156">
            <w:pPr>
              <w:pStyle w:val="TableParagraph"/>
              <w:rPr>
                <w:sz w:val="21"/>
              </w:rPr>
            </w:pPr>
          </w:p>
          <w:p w14:paraId="6300E5C6" w14:textId="77777777" w:rsidR="00940156" w:rsidRDefault="00000000">
            <w:pPr>
              <w:pStyle w:val="TableParagraph"/>
              <w:spacing w:before="1"/>
              <w:ind w:left="103"/>
              <w:rPr>
                <w:sz w:val="21"/>
                <w:szCs w:val="21"/>
              </w:rPr>
            </w:pPr>
            <w:r>
              <w:rPr>
                <w:w w:val="105"/>
                <w:sz w:val="21"/>
                <w:szCs w:val="21"/>
              </w:rPr>
              <w:t>Կարի մեքենա</w:t>
            </w:r>
          </w:p>
        </w:tc>
        <w:tc>
          <w:tcPr>
            <w:tcW w:w="7165" w:type="dxa"/>
          </w:tcPr>
          <w:p w14:paraId="347BCE5F" w14:textId="77777777" w:rsidR="00940156" w:rsidRDefault="00000000">
            <w:pPr>
              <w:pStyle w:val="TableParagraph"/>
              <w:spacing w:before="22"/>
              <w:ind w:left="101"/>
              <w:rPr>
                <w:sz w:val="21"/>
              </w:rPr>
            </w:pPr>
            <w:r>
              <w:rPr>
                <w:sz w:val="21"/>
              </w:rPr>
              <w:t>JANOME RE1312</w:t>
            </w:r>
          </w:p>
          <w:p w14:paraId="0CA8EC81" w14:textId="77777777" w:rsidR="00940156" w:rsidRDefault="00000000">
            <w:pPr>
              <w:pStyle w:val="TableParagraph"/>
              <w:spacing w:before="39" w:line="278" w:lineRule="auto"/>
              <w:ind w:left="101"/>
              <w:rPr>
                <w:sz w:val="21"/>
                <w:szCs w:val="21"/>
              </w:rPr>
            </w:pPr>
            <w:r>
              <w:rPr>
                <w:w w:val="105"/>
                <w:sz w:val="21"/>
                <w:szCs w:val="21"/>
              </w:rPr>
              <w:t xml:space="preserve">Կարի մեքենա թեթև և միջին գործվածքների համար գործողությունների </w:t>
            </w:r>
            <w:r>
              <w:rPr>
                <w:w w:val="110"/>
                <w:sz w:val="21"/>
                <w:szCs w:val="21"/>
              </w:rPr>
              <w:t>քանակը՝ 14, թաթիկների քանակը՝ 2, թաթիկի բարձրանալու հնարավորությունը 6/13 մմ, թել կտրելու հարմարանքով, մաքոքի տեսակը՝ ուղղահայաց, Կառավարման տեսակը՝ էլեկտրամեխանիկական, Կարի խտություն ՝ 5 մմ հնարավորությամբ, Կարի նվազագույն արագությունը 5500 կար/ր. Լարում՝ 220 Վ,</w:t>
            </w:r>
          </w:p>
          <w:p w14:paraId="4785CA1C" w14:textId="77777777" w:rsidR="00940156" w:rsidRDefault="00000000">
            <w:pPr>
              <w:pStyle w:val="TableParagraph"/>
              <w:spacing w:line="230" w:lineRule="exact"/>
              <w:ind w:left="101"/>
              <w:rPr>
                <w:sz w:val="21"/>
                <w:szCs w:val="21"/>
              </w:rPr>
            </w:pPr>
            <w:r>
              <w:rPr>
                <w:w w:val="105"/>
                <w:sz w:val="21"/>
                <w:szCs w:val="21"/>
              </w:rPr>
              <w:t>Երաշխիք՝ 2 տարի:</w:t>
            </w:r>
          </w:p>
        </w:tc>
        <w:tc>
          <w:tcPr>
            <w:tcW w:w="1143" w:type="dxa"/>
          </w:tcPr>
          <w:p w14:paraId="72A76551" w14:textId="77777777" w:rsidR="00940156" w:rsidRDefault="00940156">
            <w:pPr>
              <w:pStyle w:val="TableParagraph"/>
            </w:pPr>
          </w:p>
          <w:p w14:paraId="1AE6C9C4" w14:textId="77777777" w:rsidR="00940156" w:rsidRDefault="00940156">
            <w:pPr>
              <w:pStyle w:val="TableParagraph"/>
            </w:pPr>
          </w:p>
          <w:p w14:paraId="22D72910" w14:textId="77777777" w:rsidR="00940156" w:rsidRDefault="00940156">
            <w:pPr>
              <w:pStyle w:val="TableParagraph"/>
            </w:pPr>
          </w:p>
          <w:p w14:paraId="334F21E1" w14:textId="77777777" w:rsidR="00940156" w:rsidRDefault="00940156">
            <w:pPr>
              <w:pStyle w:val="TableParagraph"/>
              <w:rPr>
                <w:sz w:val="21"/>
              </w:rPr>
            </w:pPr>
          </w:p>
          <w:p w14:paraId="7DD3911F"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3873510B" w14:textId="77777777" w:rsidR="00940156" w:rsidRDefault="00940156">
            <w:pPr>
              <w:pStyle w:val="TableParagraph"/>
            </w:pPr>
          </w:p>
          <w:p w14:paraId="3AF8D35C" w14:textId="77777777" w:rsidR="00940156" w:rsidRDefault="00940156">
            <w:pPr>
              <w:pStyle w:val="TableParagraph"/>
            </w:pPr>
          </w:p>
          <w:p w14:paraId="76D14B62" w14:textId="77777777" w:rsidR="00940156" w:rsidRDefault="00940156">
            <w:pPr>
              <w:pStyle w:val="TableParagraph"/>
            </w:pPr>
          </w:p>
          <w:p w14:paraId="5645DC12" w14:textId="77777777" w:rsidR="00940156" w:rsidRDefault="00940156">
            <w:pPr>
              <w:pStyle w:val="TableParagraph"/>
              <w:rPr>
                <w:sz w:val="21"/>
              </w:rPr>
            </w:pPr>
          </w:p>
          <w:p w14:paraId="511886EA" w14:textId="77777777" w:rsidR="00940156" w:rsidRDefault="00000000">
            <w:pPr>
              <w:pStyle w:val="TableParagraph"/>
              <w:spacing w:before="1"/>
              <w:ind w:left="5"/>
              <w:jc w:val="center"/>
              <w:rPr>
                <w:sz w:val="21"/>
              </w:rPr>
            </w:pPr>
            <w:r>
              <w:rPr>
                <w:w w:val="106"/>
                <w:sz w:val="21"/>
              </w:rPr>
              <w:t>4</w:t>
            </w:r>
          </w:p>
        </w:tc>
        <w:tc>
          <w:tcPr>
            <w:tcW w:w="1263" w:type="dxa"/>
          </w:tcPr>
          <w:p w14:paraId="34FC99D2" w14:textId="77777777" w:rsidR="00940156" w:rsidRDefault="00940156">
            <w:pPr>
              <w:pStyle w:val="TableParagraph"/>
            </w:pPr>
          </w:p>
          <w:p w14:paraId="59A5ECD2" w14:textId="77777777" w:rsidR="00940156" w:rsidRDefault="00940156">
            <w:pPr>
              <w:pStyle w:val="TableParagraph"/>
            </w:pPr>
          </w:p>
          <w:p w14:paraId="4D7B24D5" w14:textId="77777777" w:rsidR="00940156" w:rsidRDefault="00940156">
            <w:pPr>
              <w:pStyle w:val="TableParagraph"/>
            </w:pPr>
          </w:p>
          <w:p w14:paraId="0840D27A" w14:textId="77777777" w:rsidR="00940156" w:rsidRDefault="00940156">
            <w:pPr>
              <w:pStyle w:val="TableParagraph"/>
              <w:rPr>
                <w:sz w:val="21"/>
              </w:rPr>
            </w:pPr>
          </w:p>
          <w:p w14:paraId="39D756A8" w14:textId="77777777" w:rsidR="00940156" w:rsidRDefault="00000000">
            <w:pPr>
              <w:pStyle w:val="TableParagraph"/>
              <w:spacing w:before="1"/>
              <w:ind w:left="105" w:right="98"/>
              <w:jc w:val="center"/>
              <w:rPr>
                <w:sz w:val="21"/>
              </w:rPr>
            </w:pPr>
            <w:r>
              <w:rPr>
                <w:w w:val="105"/>
                <w:sz w:val="21"/>
              </w:rPr>
              <w:t>120000.0</w:t>
            </w:r>
          </w:p>
        </w:tc>
        <w:tc>
          <w:tcPr>
            <w:tcW w:w="1633" w:type="dxa"/>
          </w:tcPr>
          <w:p w14:paraId="152437B0" w14:textId="77777777" w:rsidR="00940156" w:rsidRDefault="00940156">
            <w:pPr>
              <w:pStyle w:val="TableParagraph"/>
            </w:pPr>
          </w:p>
          <w:p w14:paraId="29790772" w14:textId="77777777" w:rsidR="00940156" w:rsidRDefault="00940156">
            <w:pPr>
              <w:pStyle w:val="TableParagraph"/>
            </w:pPr>
          </w:p>
          <w:p w14:paraId="231F7636" w14:textId="77777777" w:rsidR="00940156" w:rsidRDefault="00940156">
            <w:pPr>
              <w:pStyle w:val="TableParagraph"/>
            </w:pPr>
          </w:p>
          <w:p w14:paraId="0906A846" w14:textId="77777777" w:rsidR="00940156" w:rsidRDefault="00940156">
            <w:pPr>
              <w:pStyle w:val="TableParagraph"/>
              <w:rPr>
                <w:sz w:val="21"/>
              </w:rPr>
            </w:pPr>
          </w:p>
          <w:p w14:paraId="5F7230D0" w14:textId="77777777" w:rsidR="00940156" w:rsidRDefault="00000000">
            <w:pPr>
              <w:pStyle w:val="TableParagraph"/>
              <w:spacing w:before="1"/>
              <w:ind w:left="228" w:right="220"/>
              <w:jc w:val="center"/>
              <w:rPr>
                <w:sz w:val="21"/>
              </w:rPr>
            </w:pPr>
            <w:r>
              <w:rPr>
                <w:w w:val="110"/>
                <w:sz w:val="21"/>
              </w:rPr>
              <w:t>480000.0</w:t>
            </w:r>
          </w:p>
        </w:tc>
      </w:tr>
      <w:tr w:rsidR="00940156" w14:paraId="42FCEA90" w14:textId="77777777">
        <w:trPr>
          <w:trHeight w:val="2236"/>
        </w:trPr>
        <w:tc>
          <w:tcPr>
            <w:tcW w:w="592" w:type="dxa"/>
          </w:tcPr>
          <w:p w14:paraId="11E9D6D7" w14:textId="77777777" w:rsidR="00940156" w:rsidRDefault="00940156">
            <w:pPr>
              <w:pStyle w:val="TableParagraph"/>
            </w:pPr>
          </w:p>
          <w:p w14:paraId="52E3C23B" w14:textId="77777777" w:rsidR="00940156" w:rsidRDefault="00940156">
            <w:pPr>
              <w:pStyle w:val="TableParagraph"/>
            </w:pPr>
          </w:p>
          <w:p w14:paraId="069F4042" w14:textId="77777777" w:rsidR="00940156" w:rsidRDefault="00940156">
            <w:pPr>
              <w:pStyle w:val="TableParagraph"/>
            </w:pPr>
          </w:p>
          <w:p w14:paraId="2670C9E4" w14:textId="77777777" w:rsidR="00940156" w:rsidRDefault="00940156">
            <w:pPr>
              <w:pStyle w:val="TableParagraph"/>
              <w:spacing w:before="5"/>
              <w:rPr>
                <w:sz w:val="21"/>
              </w:rPr>
            </w:pPr>
          </w:p>
          <w:p w14:paraId="4FFE0638" w14:textId="77777777" w:rsidR="00940156" w:rsidRDefault="00000000">
            <w:pPr>
              <w:pStyle w:val="TableParagraph"/>
              <w:ind w:left="232"/>
              <w:rPr>
                <w:sz w:val="21"/>
              </w:rPr>
            </w:pPr>
            <w:r>
              <w:rPr>
                <w:w w:val="121"/>
                <w:sz w:val="21"/>
              </w:rPr>
              <w:t>9</w:t>
            </w:r>
          </w:p>
        </w:tc>
        <w:tc>
          <w:tcPr>
            <w:tcW w:w="2414" w:type="dxa"/>
          </w:tcPr>
          <w:p w14:paraId="5F417CBE" w14:textId="77777777" w:rsidR="00940156" w:rsidRDefault="00940156">
            <w:pPr>
              <w:pStyle w:val="TableParagraph"/>
            </w:pPr>
          </w:p>
          <w:p w14:paraId="6E5B5C2A" w14:textId="77777777" w:rsidR="00940156" w:rsidRDefault="00940156">
            <w:pPr>
              <w:pStyle w:val="TableParagraph"/>
            </w:pPr>
          </w:p>
          <w:p w14:paraId="41EB9A9D" w14:textId="77777777" w:rsidR="00940156" w:rsidRDefault="00940156">
            <w:pPr>
              <w:pStyle w:val="TableParagraph"/>
            </w:pPr>
          </w:p>
          <w:p w14:paraId="06974D7C" w14:textId="77777777" w:rsidR="00940156" w:rsidRDefault="00940156">
            <w:pPr>
              <w:pStyle w:val="TableParagraph"/>
              <w:rPr>
                <w:sz w:val="21"/>
              </w:rPr>
            </w:pPr>
          </w:p>
          <w:p w14:paraId="7584365B" w14:textId="77777777" w:rsidR="00940156" w:rsidRDefault="00000000">
            <w:pPr>
              <w:pStyle w:val="TableParagraph"/>
              <w:spacing w:before="1"/>
              <w:ind w:left="103"/>
              <w:rPr>
                <w:sz w:val="21"/>
                <w:szCs w:val="21"/>
              </w:rPr>
            </w:pPr>
            <w:r>
              <w:rPr>
                <w:w w:val="105"/>
                <w:sz w:val="21"/>
                <w:szCs w:val="21"/>
              </w:rPr>
              <w:t>Մեծ սառնարան</w:t>
            </w:r>
          </w:p>
        </w:tc>
        <w:tc>
          <w:tcPr>
            <w:tcW w:w="7165" w:type="dxa"/>
          </w:tcPr>
          <w:p w14:paraId="6C26369E" w14:textId="77777777" w:rsidR="00940156" w:rsidRDefault="00000000">
            <w:pPr>
              <w:pStyle w:val="TableParagraph"/>
              <w:spacing w:before="22"/>
              <w:ind w:left="101"/>
              <w:rPr>
                <w:sz w:val="21"/>
              </w:rPr>
            </w:pPr>
            <w:r>
              <w:rPr>
                <w:sz w:val="21"/>
              </w:rPr>
              <w:t>MIDEA MDRM691MIE46</w:t>
            </w:r>
          </w:p>
          <w:p w14:paraId="110A4B74" w14:textId="77777777" w:rsidR="00940156" w:rsidRDefault="00000000">
            <w:pPr>
              <w:pStyle w:val="TableParagraph"/>
              <w:spacing w:before="39" w:line="278" w:lineRule="auto"/>
              <w:ind w:left="101" w:right="86"/>
              <w:rPr>
                <w:sz w:val="21"/>
                <w:szCs w:val="21"/>
              </w:rPr>
            </w:pPr>
            <w:r>
              <w:rPr>
                <w:w w:val="105"/>
                <w:sz w:val="21"/>
                <w:szCs w:val="21"/>
              </w:rPr>
              <w:t>Սառցախցիկը՝ ներքևում, Սառեցման համակարգ No frost, 4 դուռ, Սառնախցիկի ծավալ` 355 լ, Սառցախցիկի ծավալ 175լ , Էներգախնայողության դաս A++, Էկրանով, սառեցման.աստիճան (Ց) - 18, Արագ սառեցման համակարգով, Դարակների նյութը՝ ապակի, Ձվի պահոցի, սառույց պատրաստող սարքի զրոյական խցիկի առկայություն, Սառեցման</w:t>
            </w:r>
            <w:r>
              <w:rPr>
                <w:spacing w:val="-13"/>
                <w:w w:val="105"/>
                <w:sz w:val="21"/>
                <w:szCs w:val="21"/>
              </w:rPr>
              <w:t xml:space="preserve"> </w:t>
            </w:r>
            <w:r>
              <w:rPr>
                <w:w w:val="105"/>
                <w:sz w:val="21"/>
                <w:szCs w:val="21"/>
              </w:rPr>
              <w:t>հզորություն</w:t>
            </w:r>
            <w:r>
              <w:rPr>
                <w:spacing w:val="-15"/>
                <w:w w:val="105"/>
                <w:sz w:val="21"/>
                <w:szCs w:val="21"/>
              </w:rPr>
              <w:t xml:space="preserve"> </w:t>
            </w:r>
            <w:r>
              <w:rPr>
                <w:w w:val="105"/>
                <w:sz w:val="21"/>
                <w:szCs w:val="21"/>
              </w:rPr>
              <w:t>(կգ/24ժ)</w:t>
            </w:r>
            <w:r>
              <w:rPr>
                <w:spacing w:val="-12"/>
                <w:w w:val="105"/>
                <w:sz w:val="21"/>
                <w:szCs w:val="21"/>
              </w:rPr>
              <w:t xml:space="preserve"> </w:t>
            </w:r>
            <w:r>
              <w:rPr>
                <w:w w:val="105"/>
                <w:sz w:val="21"/>
                <w:szCs w:val="21"/>
              </w:rPr>
              <w:t>9,</w:t>
            </w:r>
            <w:r>
              <w:rPr>
                <w:spacing w:val="-13"/>
                <w:w w:val="105"/>
                <w:sz w:val="21"/>
                <w:szCs w:val="21"/>
              </w:rPr>
              <w:t xml:space="preserve"> </w:t>
            </w:r>
            <w:r>
              <w:rPr>
                <w:w w:val="105"/>
                <w:sz w:val="21"/>
                <w:szCs w:val="21"/>
              </w:rPr>
              <w:t>Աղմուկ</w:t>
            </w:r>
            <w:r>
              <w:rPr>
                <w:spacing w:val="-12"/>
                <w:w w:val="105"/>
                <w:sz w:val="21"/>
                <w:szCs w:val="21"/>
              </w:rPr>
              <w:t xml:space="preserve"> </w:t>
            </w:r>
            <w:r>
              <w:rPr>
                <w:w w:val="105"/>
                <w:sz w:val="21"/>
                <w:szCs w:val="21"/>
              </w:rPr>
              <w:t>(dB)</w:t>
            </w:r>
            <w:r>
              <w:rPr>
                <w:spacing w:val="-12"/>
                <w:w w:val="105"/>
                <w:sz w:val="21"/>
                <w:szCs w:val="21"/>
              </w:rPr>
              <w:t xml:space="preserve"> </w:t>
            </w:r>
            <w:r>
              <w:rPr>
                <w:w w:val="105"/>
                <w:sz w:val="21"/>
                <w:szCs w:val="21"/>
              </w:rPr>
              <w:t>35</w:t>
            </w:r>
            <w:r>
              <w:rPr>
                <w:spacing w:val="-13"/>
                <w:w w:val="105"/>
                <w:sz w:val="21"/>
                <w:szCs w:val="21"/>
              </w:rPr>
              <w:t xml:space="preserve"> </w:t>
            </w:r>
            <w:r>
              <w:rPr>
                <w:w w:val="105"/>
                <w:sz w:val="21"/>
                <w:szCs w:val="21"/>
              </w:rPr>
              <w:t>,Չափերը</w:t>
            </w:r>
            <w:r>
              <w:rPr>
                <w:spacing w:val="-13"/>
                <w:w w:val="105"/>
                <w:sz w:val="21"/>
                <w:szCs w:val="21"/>
              </w:rPr>
              <w:t xml:space="preserve"> </w:t>
            </w:r>
            <w:r>
              <w:rPr>
                <w:w w:val="105"/>
                <w:sz w:val="21"/>
                <w:szCs w:val="21"/>
              </w:rPr>
              <w:t>(ԲxԼxԽ)</w:t>
            </w:r>
            <w:r>
              <w:rPr>
                <w:spacing w:val="-11"/>
                <w:w w:val="105"/>
                <w:sz w:val="21"/>
                <w:szCs w:val="21"/>
              </w:rPr>
              <w:t xml:space="preserve"> </w:t>
            </w:r>
            <w:r>
              <w:rPr>
                <w:w w:val="105"/>
                <w:sz w:val="21"/>
                <w:szCs w:val="21"/>
              </w:rPr>
              <w:t>սմ</w:t>
            </w:r>
          </w:p>
          <w:p w14:paraId="52FD64F3" w14:textId="77777777" w:rsidR="00940156" w:rsidRDefault="00000000">
            <w:pPr>
              <w:pStyle w:val="TableParagraph"/>
              <w:spacing w:line="233" w:lineRule="exact"/>
              <w:ind w:left="101"/>
              <w:rPr>
                <w:sz w:val="21"/>
                <w:szCs w:val="21"/>
              </w:rPr>
            </w:pPr>
            <w:r>
              <w:rPr>
                <w:w w:val="105"/>
                <w:sz w:val="21"/>
                <w:szCs w:val="21"/>
              </w:rPr>
              <w:t>83 x 190 x 65, Երաշխիք՝ 2 տարի:</w:t>
            </w:r>
          </w:p>
        </w:tc>
        <w:tc>
          <w:tcPr>
            <w:tcW w:w="1143" w:type="dxa"/>
          </w:tcPr>
          <w:p w14:paraId="5E16A6E0" w14:textId="77777777" w:rsidR="00940156" w:rsidRDefault="00940156">
            <w:pPr>
              <w:pStyle w:val="TableParagraph"/>
            </w:pPr>
          </w:p>
          <w:p w14:paraId="260CCF18" w14:textId="77777777" w:rsidR="00940156" w:rsidRDefault="00940156">
            <w:pPr>
              <w:pStyle w:val="TableParagraph"/>
            </w:pPr>
          </w:p>
          <w:p w14:paraId="54719EE3" w14:textId="77777777" w:rsidR="00940156" w:rsidRDefault="00940156">
            <w:pPr>
              <w:pStyle w:val="TableParagraph"/>
            </w:pPr>
          </w:p>
          <w:p w14:paraId="25E95C22" w14:textId="77777777" w:rsidR="00940156" w:rsidRDefault="00940156">
            <w:pPr>
              <w:pStyle w:val="TableParagraph"/>
              <w:rPr>
                <w:sz w:val="21"/>
              </w:rPr>
            </w:pPr>
          </w:p>
          <w:p w14:paraId="04804CE3"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49124D59" w14:textId="77777777" w:rsidR="00940156" w:rsidRDefault="00940156">
            <w:pPr>
              <w:pStyle w:val="TableParagraph"/>
            </w:pPr>
          </w:p>
          <w:p w14:paraId="5E2E219A" w14:textId="77777777" w:rsidR="00940156" w:rsidRDefault="00940156">
            <w:pPr>
              <w:pStyle w:val="TableParagraph"/>
            </w:pPr>
          </w:p>
          <w:p w14:paraId="2ACBFBB8" w14:textId="77777777" w:rsidR="00940156" w:rsidRDefault="00940156">
            <w:pPr>
              <w:pStyle w:val="TableParagraph"/>
            </w:pPr>
          </w:p>
          <w:p w14:paraId="6E849576" w14:textId="77777777" w:rsidR="00940156" w:rsidRDefault="00940156">
            <w:pPr>
              <w:pStyle w:val="TableParagraph"/>
              <w:rPr>
                <w:sz w:val="21"/>
              </w:rPr>
            </w:pPr>
          </w:p>
          <w:p w14:paraId="6F66C4FA" w14:textId="77777777" w:rsidR="00940156" w:rsidRDefault="00000000">
            <w:pPr>
              <w:pStyle w:val="TableParagraph"/>
              <w:spacing w:before="1"/>
              <w:ind w:left="6"/>
              <w:jc w:val="center"/>
              <w:rPr>
                <w:sz w:val="21"/>
              </w:rPr>
            </w:pPr>
            <w:r>
              <w:rPr>
                <w:w w:val="99"/>
                <w:sz w:val="21"/>
              </w:rPr>
              <w:t>2</w:t>
            </w:r>
          </w:p>
        </w:tc>
        <w:tc>
          <w:tcPr>
            <w:tcW w:w="1263" w:type="dxa"/>
          </w:tcPr>
          <w:p w14:paraId="549FA76D" w14:textId="77777777" w:rsidR="00940156" w:rsidRDefault="00940156">
            <w:pPr>
              <w:pStyle w:val="TableParagraph"/>
            </w:pPr>
          </w:p>
          <w:p w14:paraId="0BE6DD23" w14:textId="77777777" w:rsidR="00940156" w:rsidRDefault="00940156">
            <w:pPr>
              <w:pStyle w:val="TableParagraph"/>
            </w:pPr>
          </w:p>
          <w:p w14:paraId="32BE47B4" w14:textId="77777777" w:rsidR="00940156" w:rsidRDefault="00940156">
            <w:pPr>
              <w:pStyle w:val="TableParagraph"/>
            </w:pPr>
          </w:p>
          <w:p w14:paraId="48D1A2E0" w14:textId="77777777" w:rsidR="00940156" w:rsidRDefault="00940156">
            <w:pPr>
              <w:pStyle w:val="TableParagraph"/>
              <w:rPr>
                <w:sz w:val="21"/>
              </w:rPr>
            </w:pPr>
          </w:p>
          <w:p w14:paraId="2D624717" w14:textId="77777777" w:rsidR="00940156" w:rsidRDefault="00000000">
            <w:pPr>
              <w:pStyle w:val="TableParagraph"/>
              <w:spacing w:before="1"/>
              <w:ind w:left="107" w:right="98"/>
              <w:jc w:val="center"/>
              <w:rPr>
                <w:sz w:val="21"/>
              </w:rPr>
            </w:pPr>
            <w:r>
              <w:rPr>
                <w:w w:val="110"/>
                <w:sz w:val="21"/>
              </w:rPr>
              <w:t>600000.0</w:t>
            </w:r>
          </w:p>
        </w:tc>
        <w:tc>
          <w:tcPr>
            <w:tcW w:w="1633" w:type="dxa"/>
          </w:tcPr>
          <w:p w14:paraId="2E4DFD6C" w14:textId="77777777" w:rsidR="00940156" w:rsidRDefault="00940156">
            <w:pPr>
              <w:pStyle w:val="TableParagraph"/>
            </w:pPr>
          </w:p>
          <w:p w14:paraId="00FFD754" w14:textId="77777777" w:rsidR="00940156" w:rsidRDefault="00940156">
            <w:pPr>
              <w:pStyle w:val="TableParagraph"/>
            </w:pPr>
          </w:p>
          <w:p w14:paraId="71F462BE" w14:textId="77777777" w:rsidR="00940156" w:rsidRDefault="00940156">
            <w:pPr>
              <w:pStyle w:val="TableParagraph"/>
            </w:pPr>
          </w:p>
          <w:p w14:paraId="477CF9D3" w14:textId="77777777" w:rsidR="00940156" w:rsidRDefault="00940156">
            <w:pPr>
              <w:pStyle w:val="TableParagraph"/>
              <w:rPr>
                <w:sz w:val="21"/>
              </w:rPr>
            </w:pPr>
          </w:p>
          <w:p w14:paraId="20890120" w14:textId="77777777" w:rsidR="00940156" w:rsidRDefault="00000000">
            <w:pPr>
              <w:pStyle w:val="TableParagraph"/>
              <w:spacing w:before="1"/>
              <w:ind w:left="228" w:right="220"/>
              <w:jc w:val="center"/>
              <w:rPr>
                <w:sz w:val="21"/>
              </w:rPr>
            </w:pPr>
            <w:r>
              <w:rPr>
                <w:w w:val="105"/>
                <w:sz w:val="21"/>
              </w:rPr>
              <w:t>1200000.0</w:t>
            </w:r>
          </w:p>
        </w:tc>
      </w:tr>
    </w:tbl>
    <w:p w14:paraId="7BBF6A27" w14:textId="77777777" w:rsidR="00940156" w:rsidRDefault="00940156">
      <w:pPr>
        <w:jc w:val="center"/>
        <w:rPr>
          <w:sz w:val="21"/>
        </w:rPr>
        <w:sectPr w:rsidR="00940156">
          <w:pgSz w:w="15840" w:h="12240" w:orient="landscape"/>
          <w:pgMar w:top="1400" w:right="120" w:bottom="280" w:left="160" w:header="1201" w:footer="0" w:gutter="0"/>
          <w:cols w:space="720"/>
        </w:sectPr>
      </w:pPr>
    </w:p>
    <w:p w14:paraId="7958642F" w14:textId="77777777" w:rsidR="00940156" w:rsidRDefault="00940156">
      <w:pPr>
        <w:pStyle w:val="BodyText"/>
        <w:rPr>
          <w:sz w:val="20"/>
        </w:rPr>
      </w:pPr>
    </w:p>
    <w:p w14:paraId="4F084F64"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7B4D4048" w14:textId="77777777">
        <w:trPr>
          <w:trHeight w:val="1396"/>
        </w:trPr>
        <w:tc>
          <w:tcPr>
            <w:tcW w:w="592" w:type="dxa"/>
          </w:tcPr>
          <w:p w14:paraId="0CDA93F6" w14:textId="77777777" w:rsidR="00940156" w:rsidRDefault="00940156">
            <w:pPr>
              <w:pStyle w:val="TableParagraph"/>
            </w:pPr>
          </w:p>
          <w:p w14:paraId="386AF5AC" w14:textId="77777777" w:rsidR="00940156" w:rsidRDefault="00940156">
            <w:pPr>
              <w:pStyle w:val="TableParagraph"/>
              <w:spacing w:before="11"/>
              <w:rPr>
                <w:sz w:val="28"/>
              </w:rPr>
            </w:pPr>
          </w:p>
          <w:p w14:paraId="7A5F8EE3" w14:textId="77777777" w:rsidR="00940156" w:rsidRDefault="00000000">
            <w:pPr>
              <w:pStyle w:val="TableParagraph"/>
              <w:ind w:left="187"/>
              <w:rPr>
                <w:sz w:val="21"/>
              </w:rPr>
            </w:pPr>
            <w:r>
              <w:rPr>
                <w:sz w:val="21"/>
              </w:rPr>
              <w:t>10</w:t>
            </w:r>
          </w:p>
        </w:tc>
        <w:tc>
          <w:tcPr>
            <w:tcW w:w="2414" w:type="dxa"/>
          </w:tcPr>
          <w:p w14:paraId="3EF99EA4" w14:textId="77777777" w:rsidR="00940156" w:rsidRDefault="00940156">
            <w:pPr>
              <w:pStyle w:val="TableParagraph"/>
            </w:pPr>
          </w:p>
          <w:p w14:paraId="0947BCF1" w14:textId="77777777" w:rsidR="00940156" w:rsidRDefault="00000000">
            <w:pPr>
              <w:pStyle w:val="TableParagraph"/>
              <w:spacing w:before="189" w:line="276" w:lineRule="auto"/>
              <w:ind w:left="103" w:right="145"/>
              <w:rPr>
                <w:sz w:val="21"/>
                <w:szCs w:val="21"/>
              </w:rPr>
            </w:pPr>
            <w:r>
              <w:rPr>
                <w:w w:val="105"/>
                <w:sz w:val="21"/>
                <w:szCs w:val="21"/>
              </w:rPr>
              <w:t xml:space="preserve">Միկրոալիքային </w:t>
            </w:r>
            <w:r>
              <w:rPr>
                <w:w w:val="110"/>
                <w:sz w:val="21"/>
                <w:szCs w:val="21"/>
              </w:rPr>
              <w:t>վառարան</w:t>
            </w:r>
          </w:p>
        </w:tc>
        <w:tc>
          <w:tcPr>
            <w:tcW w:w="7165" w:type="dxa"/>
          </w:tcPr>
          <w:p w14:paraId="20282858" w14:textId="77777777" w:rsidR="00940156" w:rsidRDefault="00000000">
            <w:pPr>
              <w:pStyle w:val="TableParagraph"/>
              <w:spacing w:before="22"/>
              <w:ind w:left="101"/>
              <w:rPr>
                <w:sz w:val="21"/>
              </w:rPr>
            </w:pPr>
            <w:r>
              <w:rPr>
                <w:sz w:val="21"/>
              </w:rPr>
              <w:t>KUMTEL HMDG01/MA002 BLACK</w:t>
            </w:r>
          </w:p>
          <w:p w14:paraId="3FA073B0" w14:textId="77777777" w:rsidR="00940156" w:rsidRDefault="00000000">
            <w:pPr>
              <w:pStyle w:val="TableParagraph"/>
              <w:spacing w:before="39" w:line="276" w:lineRule="auto"/>
              <w:ind w:left="101"/>
              <w:rPr>
                <w:sz w:val="21"/>
                <w:szCs w:val="21"/>
              </w:rPr>
            </w:pPr>
            <w:r>
              <w:rPr>
                <w:w w:val="110"/>
                <w:sz w:val="21"/>
                <w:szCs w:val="21"/>
              </w:rPr>
              <w:t xml:space="preserve">Դաս՝ Ստանդարտ, Կառավարման վահանակ՝ Էլեկտրական, </w:t>
            </w:r>
            <w:r>
              <w:rPr>
                <w:w w:val="105"/>
                <w:sz w:val="21"/>
                <w:szCs w:val="21"/>
              </w:rPr>
              <w:t>Միկրոալիքների</w:t>
            </w:r>
            <w:r>
              <w:rPr>
                <w:spacing w:val="-6"/>
                <w:w w:val="105"/>
                <w:sz w:val="21"/>
                <w:szCs w:val="21"/>
              </w:rPr>
              <w:t xml:space="preserve"> </w:t>
            </w:r>
            <w:r>
              <w:rPr>
                <w:w w:val="105"/>
                <w:sz w:val="21"/>
                <w:szCs w:val="21"/>
              </w:rPr>
              <w:t>հզորություն</w:t>
            </w:r>
            <w:r>
              <w:rPr>
                <w:spacing w:val="-4"/>
                <w:w w:val="105"/>
                <w:sz w:val="21"/>
                <w:szCs w:val="21"/>
              </w:rPr>
              <w:t xml:space="preserve"> </w:t>
            </w:r>
            <w:r>
              <w:rPr>
                <w:w w:val="105"/>
                <w:sz w:val="21"/>
                <w:szCs w:val="21"/>
              </w:rPr>
              <w:t>1100</w:t>
            </w:r>
            <w:r>
              <w:rPr>
                <w:spacing w:val="-8"/>
                <w:w w:val="105"/>
                <w:sz w:val="21"/>
                <w:szCs w:val="21"/>
              </w:rPr>
              <w:t xml:space="preserve"> </w:t>
            </w:r>
            <w:r>
              <w:rPr>
                <w:w w:val="105"/>
                <w:sz w:val="21"/>
                <w:szCs w:val="21"/>
              </w:rPr>
              <w:t>ՎՏ,</w:t>
            </w:r>
            <w:r>
              <w:rPr>
                <w:spacing w:val="-8"/>
                <w:w w:val="105"/>
                <w:sz w:val="21"/>
                <w:szCs w:val="21"/>
              </w:rPr>
              <w:t xml:space="preserve"> </w:t>
            </w:r>
            <w:r>
              <w:rPr>
                <w:w w:val="105"/>
                <w:sz w:val="21"/>
                <w:szCs w:val="21"/>
              </w:rPr>
              <w:t>Ներքին</w:t>
            </w:r>
            <w:r>
              <w:rPr>
                <w:spacing w:val="-8"/>
                <w:w w:val="105"/>
                <w:sz w:val="21"/>
                <w:szCs w:val="21"/>
              </w:rPr>
              <w:t xml:space="preserve"> </w:t>
            </w:r>
            <w:r>
              <w:rPr>
                <w:w w:val="105"/>
                <w:sz w:val="21"/>
                <w:szCs w:val="21"/>
              </w:rPr>
              <w:t>ծածկույթ՝</w:t>
            </w:r>
            <w:r>
              <w:rPr>
                <w:spacing w:val="-6"/>
                <w:w w:val="105"/>
                <w:sz w:val="21"/>
                <w:szCs w:val="21"/>
              </w:rPr>
              <w:t xml:space="preserve"> </w:t>
            </w:r>
            <w:r>
              <w:rPr>
                <w:w w:val="105"/>
                <w:sz w:val="21"/>
                <w:szCs w:val="21"/>
              </w:rPr>
              <w:t>Էմալ,</w:t>
            </w:r>
            <w:r>
              <w:rPr>
                <w:spacing w:val="-8"/>
                <w:w w:val="105"/>
                <w:sz w:val="21"/>
                <w:szCs w:val="21"/>
              </w:rPr>
              <w:t xml:space="preserve"> </w:t>
            </w:r>
            <w:r>
              <w:rPr>
                <w:w w:val="105"/>
                <w:sz w:val="21"/>
                <w:szCs w:val="21"/>
              </w:rPr>
              <w:t xml:space="preserve">Չափերը </w:t>
            </w:r>
            <w:r>
              <w:rPr>
                <w:w w:val="110"/>
                <w:sz w:val="21"/>
                <w:szCs w:val="21"/>
              </w:rPr>
              <w:t>(ԲxԼxԽ)</w:t>
            </w:r>
            <w:r>
              <w:rPr>
                <w:spacing w:val="-21"/>
                <w:w w:val="110"/>
                <w:sz w:val="21"/>
                <w:szCs w:val="21"/>
              </w:rPr>
              <w:t xml:space="preserve"> </w:t>
            </w:r>
            <w:r>
              <w:rPr>
                <w:w w:val="110"/>
                <w:sz w:val="21"/>
                <w:szCs w:val="21"/>
              </w:rPr>
              <w:t>սմ</w:t>
            </w:r>
            <w:r>
              <w:rPr>
                <w:spacing w:val="-22"/>
                <w:w w:val="110"/>
                <w:sz w:val="21"/>
                <w:szCs w:val="21"/>
              </w:rPr>
              <w:t xml:space="preserve"> </w:t>
            </w:r>
            <w:r>
              <w:rPr>
                <w:w w:val="110"/>
                <w:sz w:val="21"/>
                <w:szCs w:val="21"/>
              </w:rPr>
              <w:t>22.3x36x44.6</w:t>
            </w:r>
            <w:r>
              <w:rPr>
                <w:spacing w:val="-21"/>
                <w:w w:val="110"/>
                <w:sz w:val="21"/>
                <w:szCs w:val="21"/>
              </w:rPr>
              <w:t xml:space="preserve"> </w:t>
            </w:r>
            <w:r>
              <w:rPr>
                <w:w w:val="110"/>
                <w:sz w:val="21"/>
                <w:szCs w:val="21"/>
              </w:rPr>
              <w:t>/60</w:t>
            </w:r>
            <w:r>
              <w:rPr>
                <w:spacing w:val="-21"/>
                <w:w w:val="110"/>
                <w:sz w:val="21"/>
                <w:szCs w:val="21"/>
              </w:rPr>
              <w:t xml:space="preserve"> </w:t>
            </w:r>
            <w:r>
              <w:rPr>
                <w:w w:val="110"/>
                <w:sz w:val="21"/>
                <w:szCs w:val="21"/>
              </w:rPr>
              <w:t>x36x40,</w:t>
            </w:r>
            <w:r>
              <w:rPr>
                <w:spacing w:val="-23"/>
                <w:w w:val="110"/>
                <w:sz w:val="21"/>
                <w:szCs w:val="21"/>
              </w:rPr>
              <w:t xml:space="preserve"> </w:t>
            </w:r>
            <w:r>
              <w:rPr>
                <w:w w:val="110"/>
                <w:sz w:val="21"/>
                <w:szCs w:val="21"/>
              </w:rPr>
              <w:t>Օգտակար</w:t>
            </w:r>
            <w:r>
              <w:rPr>
                <w:spacing w:val="-22"/>
                <w:w w:val="110"/>
                <w:sz w:val="21"/>
                <w:szCs w:val="21"/>
              </w:rPr>
              <w:t xml:space="preserve"> </w:t>
            </w:r>
            <w:r>
              <w:rPr>
                <w:w w:val="110"/>
                <w:sz w:val="21"/>
                <w:szCs w:val="21"/>
              </w:rPr>
              <w:t>Ծավալ</w:t>
            </w:r>
            <w:r>
              <w:rPr>
                <w:spacing w:val="-21"/>
                <w:w w:val="110"/>
                <w:sz w:val="21"/>
                <w:szCs w:val="21"/>
              </w:rPr>
              <w:t xml:space="preserve"> </w:t>
            </w:r>
            <w:r>
              <w:rPr>
                <w:w w:val="110"/>
                <w:sz w:val="21"/>
                <w:szCs w:val="21"/>
              </w:rPr>
              <w:t>առնվազն</w:t>
            </w:r>
            <w:r>
              <w:rPr>
                <w:spacing w:val="-23"/>
                <w:w w:val="110"/>
                <w:sz w:val="21"/>
                <w:szCs w:val="21"/>
              </w:rPr>
              <w:t xml:space="preserve"> </w:t>
            </w:r>
            <w:r>
              <w:rPr>
                <w:w w:val="110"/>
                <w:sz w:val="21"/>
                <w:szCs w:val="21"/>
              </w:rPr>
              <w:t>20</w:t>
            </w:r>
            <w:r>
              <w:rPr>
                <w:spacing w:val="-24"/>
                <w:w w:val="110"/>
                <w:sz w:val="21"/>
                <w:szCs w:val="21"/>
              </w:rPr>
              <w:t xml:space="preserve"> </w:t>
            </w:r>
            <w:r>
              <w:rPr>
                <w:w w:val="110"/>
                <w:sz w:val="21"/>
                <w:szCs w:val="21"/>
              </w:rPr>
              <w:t>լ,</w:t>
            </w:r>
          </w:p>
          <w:p w14:paraId="0982F7DD" w14:textId="77777777" w:rsidR="00940156" w:rsidRDefault="00000000">
            <w:pPr>
              <w:pStyle w:val="TableParagraph"/>
              <w:spacing w:before="5" w:line="236" w:lineRule="exact"/>
              <w:ind w:left="101"/>
              <w:rPr>
                <w:sz w:val="21"/>
                <w:szCs w:val="21"/>
              </w:rPr>
            </w:pPr>
            <w:r>
              <w:rPr>
                <w:sz w:val="21"/>
                <w:szCs w:val="21"/>
              </w:rPr>
              <w:t>Երաշխիք՝ 1 տարի:</w:t>
            </w:r>
          </w:p>
        </w:tc>
        <w:tc>
          <w:tcPr>
            <w:tcW w:w="1143" w:type="dxa"/>
          </w:tcPr>
          <w:p w14:paraId="006B935C" w14:textId="77777777" w:rsidR="00940156" w:rsidRDefault="00940156">
            <w:pPr>
              <w:pStyle w:val="TableParagraph"/>
            </w:pPr>
          </w:p>
          <w:p w14:paraId="3A00DB22" w14:textId="77777777" w:rsidR="00940156" w:rsidRDefault="00940156">
            <w:pPr>
              <w:pStyle w:val="TableParagraph"/>
              <w:spacing w:before="6"/>
              <w:rPr>
                <w:sz w:val="28"/>
              </w:rPr>
            </w:pPr>
          </w:p>
          <w:p w14:paraId="4DE36F5C"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2933F0B8" w14:textId="77777777" w:rsidR="00940156" w:rsidRDefault="00940156">
            <w:pPr>
              <w:pStyle w:val="TableParagraph"/>
            </w:pPr>
          </w:p>
          <w:p w14:paraId="48A68395" w14:textId="77777777" w:rsidR="00940156" w:rsidRDefault="00940156">
            <w:pPr>
              <w:pStyle w:val="TableParagraph"/>
              <w:spacing w:before="6"/>
              <w:rPr>
                <w:sz w:val="28"/>
              </w:rPr>
            </w:pPr>
          </w:p>
          <w:p w14:paraId="3712C292" w14:textId="77777777" w:rsidR="00940156" w:rsidRDefault="00000000">
            <w:pPr>
              <w:pStyle w:val="TableParagraph"/>
              <w:ind w:left="492"/>
              <w:rPr>
                <w:sz w:val="21"/>
              </w:rPr>
            </w:pPr>
            <w:r>
              <w:rPr>
                <w:w w:val="106"/>
                <w:sz w:val="21"/>
              </w:rPr>
              <w:t>4</w:t>
            </w:r>
          </w:p>
        </w:tc>
        <w:tc>
          <w:tcPr>
            <w:tcW w:w="1263" w:type="dxa"/>
          </w:tcPr>
          <w:p w14:paraId="65BF33E7" w14:textId="77777777" w:rsidR="00940156" w:rsidRDefault="00940156">
            <w:pPr>
              <w:pStyle w:val="TableParagraph"/>
            </w:pPr>
          </w:p>
          <w:p w14:paraId="73370F17" w14:textId="77777777" w:rsidR="00940156" w:rsidRDefault="00940156">
            <w:pPr>
              <w:pStyle w:val="TableParagraph"/>
              <w:spacing w:before="6"/>
              <w:rPr>
                <w:sz w:val="28"/>
              </w:rPr>
            </w:pPr>
          </w:p>
          <w:p w14:paraId="224ACDF5" w14:textId="77777777" w:rsidR="00940156" w:rsidRDefault="00000000">
            <w:pPr>
              <w:pStyle w:val="TableParagraph"/>
              <w:ind w:left="105" w:right="98"/>
              <w:jc w:val="center"/>
              <w:rPr>
                <w:sz w:val="21"/>
              </w:rPr>
            </w:pPr>
            <w:r>
              <w:rPr>
                <w:w w:val="110"/>
                <w:sz w:val="21"/>
              </w:rPr>
              <w:t>60000.0</w:t>
            </w:r>
          </w:p>
        </w:tc>
        <w:tc>
          <w:tcPr>
            <w:tcW w:w="1633" w:type="dxa"/>
          </w:tcPr>
          <w:p w14:paraId="2ACBF95C" w14:textId="77777777" w:rsidR="00940156" w:rsidRDefault="00940156">
            <w:pPr>
              <w:pStyle w:val="TableParagraph"/>
            </w:pPr>
          </w:p>
          <w:p w14:paraId="6E2A1197" w14:textId="77777777" w:rsidR="00940156" w:rsidRDefault="00940156">
            <w:pPr>
              <w:pStyle w:val="TableParagraph"/>
              <w:spacing w:before="6"/>
              <w:rPr>
                <w:sz w:val="28"/>
              </w:rPr>
            </w:pPr>
          </w:p>
          <w:p w14:paraId="5EF1BF85" w14:textId="77777777" w:rsidR="00940156" w:rsidRDefault="00000000">
            <w:pPr>
              <w:pStyle w:val="TableParagraph"/>
              <w:ind w:left="228" w:right="219"/>
              <w:jc w:val="center"/>
              <w:rPr>
                <w:sz w:val="21"/>
              </w:rPr>
            </w:pPr>
            <w:r>
              <w:rPr>
                <w:w w:val="105"/>
                <w:sz w:val="21"/>
              </w:rPr>
              <w:t>240000.0</w:t>
            </w:r>
          </w:p>
        </w:tc>
      </w:tr>
      <w:tr w:rsidR="00940156" w14:paraId="758D5F8D" w14:textId="77777777">
        <w:trPr>
          <w:trHeight w:val="2516"/>
        </w:trPr>
        <w:tc>
          <w:tcPr>
            <w:tcW w:w="592" w:type="dxa"/>
          </w:tcPr>
          <w:p w14:paraId="5DA80ABB" w14:textId="77777777" w:rsidR="00940156" w:rsidRDefault="00940156">
            <w:pPr>
              <w:pStyle w:val="TableParagraph"/>
            </w:pPr>
          </w:p>
          <w:p w14:paraId="12B09C73" w14:textId="77777777" w:rsidR="00940156" w:rsidRDefault="00940156">
            <w:pPr>
              <w:pStyle w:val="TableParagraph"/>
            </w:pPr>
          </w:p>
          <w:p w14:paraId="1C6EAC90" w14:textId="77777777" w:rsidR="00940156" w:rsidRDefault="00940156">
            <w:pPr>
              <w:pStyle w:val="TableParagraph"/>
            </w:pPr>
          </w:p>
          <w:p w14:paraId="5CDEE069" w14:textId="77777777" w:rsidR="00940156" w:rsidRDefault="00940156">
            <w:pPr>
              <w:pStyle w:val="TableParagraph"/>
            </w:pPr>
          </w:p>
          <w:p w14:paraId="6D53FCA6" w14:textId="77777777" w:rsidR="00940156" w:rsidRDefault="00000000">
            <w:pPr>
              <w:pStyle w:val="TableParagraph"/>
              <w:spacing w:before="133"/>
              <w:ind w:left="206"/>
              <w:rPr>
                <w:sz w:val="21"/>
              </w:rPr>
            </w:pPr>
            <w:r>
              <w:rPr>
                <w:w w:val="95"/>
                <w:sz w:val="21"/>
              </w:rPr>
              <w:t>11</w:t>
            </w:r>
          </w:p>
        </w:tc>
        <w:tc>
          <w:tcPr>
            <w:tcW w:w="2414" w:type="dxa"/>
          </w:tcPr>
          <w:p w14:paraId="4A106AB5" w14:textId="77777777" w:rsidR="00940156" w:rsidRDefault="00940156">
            <w:pPr>
              <w:pStyle w:val="TableParagraph"/>
            </w:pPr>
          </w:p>
          <w:p w14:paraId="72DA8C13" w14:textId="77777777" w:rsidR="00940156" w:rsidRDefault="00940156">
            <w:pPr>
              <w:pStyle w:val="TableParagraph"/>
            </w:pPr>
          </w:p>
          <w:p w14:paraId="453CAB70" w14:textId="77777777" w:rsidR="00940156" w:rsidRDefault="00940156">
            <w:pPr>
              <w:pStyle w:val="TableParagraph"/>
            </w:pPr>
          </w:p>
          <w:p w14:paraId="4389CF50" w14:textId="77777777" w:rsidR="00940156" w:rsidRDefault="00940156">
            <w:pPr>
              <w:pStyle w:val="TableParagraph"/>
            </w:pPr>
          </w:p>
          <w:p w14:paraId="18E311EC" w14:textId="77777777" w:rsidR="00940156" w:rsidRDefault="00000000">
            <w:pPr>
              <w:pStyle w:val="TableParagraph"/>
              <w:spacing w:before="128"/>
              <w:ind w:left="103"/>
              <w:rPr>
                <w:sz w:val="21"/>
                <w:szCs w:val="21"/>
              </w:rPr>
            </w:pPr>
            <w:r>
              <w:rPr>
                <w:w w:val="105"/>
                <w:sz w:val="21"/>
                <w:szCs w:val="21"/>
              </w:rPr>
              <w:t>Օդորակիչ</w:t>
            </w:r>
          </w:p>
        </w:tc>
        <w:tc>
          <w:tcPr>
            <w:tcW w:w="7165" w:type="dxa"/>
          </w:tcPr>
          <w:p w14:paraId="5A3346C0" w14:textId="77777777" w:rsidR="00940156" w:rsidRDefault="00000000">
            <w:pPr>
              <w:pStyle w:val="TableParagraph"/>
              <w:spacing w:before="24"/>
              <w:ind w:left="101"/>
              <w:rPr>
                <w:sz w:val="21"/>
              </w:rPr>
            </w:pPr>
            <w:r>
              <w:rPr>
                <w:sz w:val="21"/>
              </w:rPr>
              <w:t>TCL TAC-09CHSA/XA21OF-AM</w:t>
            </w:r>
          </w:p>
          <w:p w14:paraId="7C2E208B" w14:textId="77777777" w:rsidR="00940156" w:rsidRDefault="00000000">
            <w:pPr>
              <w:pStyle w:val="TableParagraph"/>
              <w:spacing w:before="37"/>
              <w:ind w:left="101"/>
              <w:rPr>
                <w:sz w:val="21"/>
                <w:szCs w:val="21"/>
              </w:rPr>
            </w:pPr>
            <w:r>
              <w:rPr>
                <w:w w:val="105"/>
                <w:sz w:val="21"/>
                <w:szCs w:val="21"/>
              </w:rPr>
              <w:t>Օդորակիչ, Արտաքին բլոկի նվազագույն չափերը ԲxԼxԽ (սմ) 68.5 x</w:t>
            </w:r>
          </w:p>
          <w:p w14:paraId="10A36AD0" w14:textId="77777777" w:rsidR="00940156" w:rsidRDefault="00000000">
            <w:pPr>
              <w:pStyle w:val="TableParagraph"/>
              <w:spacing w:before="37" w:line="278" w:lineRule="auto"/>
              <w:ind w:left="101" w:right="87"/>
              <w:rPr>
                <w:sz w:val="21"/>
                <w:szCs w:val="21"/>
              </w:rPr>
            </w:pPr>
            <w:r>
              <w:rPr>
                <w:w w:val="105"/>
                <w:sz w:val="21"/>
                <w:szCs w:val="21"/>
              </w:rPr>
              <w:t>25.5 x 19 cm , Հզորություն (BTU) 9000 , Հզորություն (հովացում/տաքացում) կՎտ 1, Հիմնական ռեժիմները Տաքացում/Սառեցում , Մին. ջերմ. ջեռուցման ռեժիմում (-7°C-+45°C), Միջին մակերես(մ2) մոտ 30, Ներքին բլոկի նվազագույն չափսերը  ԲxԼxԽ (սմ) 19x70x25, Ներքին/Արտաքին աղմուկը (դԲ) 38, Ջերմային հզորություն (կՎտ) 2.5, Սառեցման հզորություն (կՎտ) 2.5, Դաս՝ Սպլիտ,</w:t>
            </w:r>
          </w:p>
          <w:p w14:paraId="684559D8" w14:textId="77777777" w:rsidR="00940156" w:rsidRDefault="00000000">
            <w:pPr>
              <w:pStyle w:val="TableParagraph"/>
              <w:spacing w:line="234" w:lineRule="exact"/>
              <w:ind w:left="101"/>
              <w:rPr>
                <w:sz w:val="21"/>
                <w:szCs w:val="21"/>
              </w:rPr>
            </w:pPr>
            <w:r>
              <w:rPr>
                <w:sz w:val="21"/>
                <w:szCs w:val="21"/>
              </w:rPr>
              <w:t>երաշխիք՝ 1 տարի: Տեղադրումը՝ Մատակարարի կողմից</w:t>
            </w:r>
          </w:p>
        </w:tc>
        <w:tc>
          <w:tcPr>
            <w:tcW w:w="1143" w:type="dxa"/>
          </w:tcPr>
          <w:p w14:paraId="47949AB8" w14:textId="77777777" w:rsidR="00940156" w:rsidRDefault="00940156">
            <w:pPr>
              <w:pStyle w:val="TableParagraph"/>
            </w:pPr>
          </w:p>
          <w:p w14:paraId="2B006A39" w14:textId="77777777" w:rsidR="00940156" w:rsidRDefault="00940156">
            <w:pPr>
              <w:pStyle w:val="TableParagraph"/>
            </w:pPr>
          </w:p>
          <w:p w14:paraId="49F7DD54" w14:textId="77777777" w:rsidR="00940156" w:rsidRDefault="00940156">
            <w:pPr>
              <w:pStyle w:val="TableParagraph"/>
            </w:pPr>
          </w:p>
          <w:p w14:paraId="44F2CA70" w14:textId="77777777" w:rsidR="00940156" w:rsidRDefault="00940156">
            <w:pPr>
              <w:pStyle w:val="TableParagraph"/>
            </w:pPr>
          </w:p>
          <w:p w14:paraId="314D0C3F" w14:textId="77777777" w:rsidR="00940156" w:rsidRDefault="00000000">
            <w:pPr>
              <w:pStyle w:val="TableParagraph"/>
              <w:spacing w:before="128"/>
              <w:ind w:left="311" w:right="310"/>
              <w:jc w:val="center"/>
              <w:rPr>
                <w:sz w:val="21"/>
                <w:szCs w:val="21"/>
              </w:rPr>
            </w:pPr>
            <w:r>
              <w:rPr>
                <w:w w:val="105"/>
                <w:sz w:val="21"/>
                <w:szCs w:val="21"/>
              </w:rPr>
              <w:t>հատ</w:t>
            </w:r>
          </w:p>
        </w:tc>
        <w:tc>
          <w:tcPr>
            <w:tcW w:w="1102" w:type="dxa"/>
          </w:tcPr>
          <w:p w14:paraId="73DB9364" w14:textId="77777777" w:rsidR="00940156" w:rsidRDefault="00940156">
            <w:pPr>
              <w:pStyle w:val="TableParagraph"/>
            </w:pPr>
          </w:p>
          <w:p w14:paraId="49B2609C" w14:textId="77777777" w:rsidR="00940156" w:rsidRDefault="00940156">
            <w:pPr>
              <w:pStyle w:val="TableParagraph"/>
            </w:pPr>
          </w:p>
          <w:p w14:paraId="5B310F1F" w14:textId="77777777" w:rsidR="00940156" w:rsidRDefault="00940156">
            <w:pPr>
              <w:pStyle w:val="TableParagraph"/>
            </w:pPr>
          </w:p>
          <w:p w14:paraId="041DF8EC" w14:textId="77777777" w:rsidR="00940156" w:rsidRDefault="00940156">
            <w:pPr>
              <w:pStyle w:val="TableParagraph"/>
            </w:pPr>
          </w:p>
          <w:p w14:paraId="0CE3355A" w14:textId="77777777" w:rsidR="00940156" w:rsidRDefault="00000000">
            <w:pPr>
              <w:pStyle w:val="TableParagraph"/>
              <w:spacing w:before="128"/>
              <w:ind w:left="492"/>
              <w:rPr>
                <w:sz w:val="21"/>
              </w:rPr>
            </w:pPr>
            <w:r>
              <w:rPr>
                <w:w w:val="109"/>
                <w:sz w:val="21"/>
              </w:rPr>
              <w:t>6</w:t>
            </w:r>
          </w:p>
        </w:tc>
        <w:tc>
          <w:tcPr>
            <w:tcW w:w="1263" w:type="dxa"/>
          </w:tcPr>
          <w:p w14:paraId="03827958" w14:textId="77777777" w:rsidR="00940156" w:rsidRDefault="00940156">
            <w:pPr>
              <w:pStyle w:val="TableParagraph"/>
            </w:pPr>
          </w:p>
          <w:p w14:paraId="3F75C88F" w14:textId="77777777" w:rsidR="00940156" w:rsidRDefault="00940156">
            <w:pPr>
              <w:pStyle w:val="TableParagraph"/>
            </w:pPr>
          </w:p>
          <w:p w14:paraId="249BFA81" w14:textId="77777777" w:rsidR="00940156" w:rsidRDefault="00940156">
            <w:pPr>
              <w:pStyle w:val="TableParagraph"/>
            </w:pPr>
          </w:p>
          <w:p w14:paraId="0EE5F790" w14:textId="77777777" w:rsidR="00940156" w:rsidRDefault="00940156">
            <w:pPr>
              <w:pStyle w:val="TableParagraph"/>
            </w:pPr>
          </w:p>
          <w:p w14:paraId="27571AD8" w14:textId="77777777" w:rsidR="00940156" w:rsidRDefault="00000000">
            <w:pPr>
              <w:pStyle w:val="TableParagraph"/>
              <w:spacing w:before="128"/>
              <w:ind w:left="107" w:right="98"/>
              <w:jc w:val="center"/>
              <w:rPr>
                <w:sz w:val="21"/>
              </w:rPr>
            </w:pPr>
            <w:r>
              <w:rPr>
                <w:w w:val="105"/>
                <w:sz w:val="21"/>
              </w:rPr>
              <w:t>130000.0</w:t>
            </w:r>
          </w:p>
        </w:tc>
        <w:tc>
          <w:tcPr>
            <w:tcW w:w="1633" w:type="dxa"/>
          </w:tcPr>
          <w:p w14:paraId="53AD878A" w14:textId="77777777" w:rsidR="00940156" w:rsidRDefault="00940156">
            <w:pPr>
              <w:pStyle w:val="TableParagraph"/>
            </w:pPr>
          </w:p>
          <w:p w14:paraId="4335A661" w14:textId="77777777" w:rsidR="00940156" w:rsidRDefault="00940156">
            <w:pPr>
              <w:pStyle w:val="TableParagraph"/>
            </w:pPr>
          </w:p>
          <w:p w14:paraId="7C3CAAA1" w14:textId="77777777" w:rsidR="00940156" w:rsidRDefault="00940156">
            <w:pPr>
              <w:pStyle w:val="TableParagraph"/>
            </w:pPr>
          </w:p>
          <w:p w14:paraId="3E6AE90F" w14:textId="77777777" w:rsidR="00940156" w:rsidRDefault="00940156">
            <w:pPr>
              <w:pStyle w:val="TableParagraph"/>
            </w:pPr>
          </w:p>
          <w:p w14:paraId="267BC6FB" w14:textId="77777777" w:rsidR="00940156" w:rsidRDefault="00000000">
            <w:pPr>
              <w:pStyle w:val="TableParagraph"/>
              <w:spacing w:before="128"/>
              <w:ind w:left="224" w:right="220"/>
              <w:jc w:val="center"/>
              <w:rPr>
                <w:sz w:val="21"/>
              </w:rPr>
            </w:pPr>
            <w:r>
              <w:rPr>
                <w:w w:val="105"/>
                <w:sz w:val="21"/>
              </w:rPr>
              <w:t>780000.0</w:t>
            </w:r>
          </w:p>
        </w:tc>
      </w:tr>
      <w:tr w:rsidR="00940156" w14:paraId="044A5D17" w14:textId="77777777">
        <w:trPr>
          <w:trHeight w:val="2513"/>
        </w:trPr>
        <w:tc>
          <w:tcPr>
            <w:tcW w:w="592" w:type="dxa"/>
          </w:tcPr>
          <w:p w14:paraId="4B97924B" w14:textId="77777777" w:rsidR="00940156" w:rsidRDefault="00940156">
            <w:pPr>
              <w:pStyle w:val="TableParagraph"/>
            </w:pPr>
          </w:p>
          <w:p w14:paraId="10D41AA5" w14:textId="77777777" w:rsidR="00940156" w:rsidRDefault="00940156">
            <w:pPr>
              <w:pStyle w:val="TableParagraph"/>
            </w:pPr>
          </w:p>
          <w:p w14:paraId="340EE5C9" w14:textId="77777777" w:rsidR="00940156" w:rsidRDefault="00940156">
            <w:pPr>
              <w:pStyle w:val="TableParagraph"/>
            </w:pPr>
          </w:p>
          <w:p w14:paraId="3A92328D" w14:textId="77777777" w:rsidR="00940156" w:rsidRDefault="00940156">
            <w:pPr>
              <w:pStyle w:val="TableParagraph"/>
            </w:pPr>
          </w:p>
          <w:p w14:paraId="15AA1F98" w14:textId="77777777" w:rsidR="00940156" w:rsidRDefault="00000000">
            <w:pPr>
              <w:pStyle w:val="TableParagraph"/>
              <w:spacing w:before="132"/>
              <w:ind w:left="194"/>
              <w:rPr>
                <w:sz w:val="21"/>
              </w:rPr>
            </w:pPr>
            <w:r>
              <w:rPr>
                <w:sz w:val="21"/>
              </w:rPr>
              <w:t>12</w:t>
            </w:r>
          </w:p>
        </w:tc>
        <w:tc>
          <w:tcPr>
            <w:tcW w:w="2414" w:type="dxa"/>
          </w:tcPr>
          <w:p w14:paraId="3A8AD1ED" w14:textId="77777777" w:rsidR="00940156" w:rsidRDefault="00940156">
            <w:pPr>
              <w:pStyle w:val="TableParagraph"/>
            </w:pPr>
          </w:p>
          <w:p w14:paraId="7AA4446A" w14:textId="77777777" w:rsidR="00940156" w:rsidRDefault="00940156">
            <w:pPr>
              <w:pStyle w:val="TableParagraph"/>
            </w:pPr>
          </w:p>
          <w:p w14:paraId="0AE1961D" w14:textId="77777777" w:rsidR="00940156" w:rsidRDefault="00940156">
            <w:pPr>
              <w:pStyle w:val="TableParagraph"/>
            </w:pPr>
          </w:p>
          <w:p w14:paraId="0B4896E7" w14:textId="77777777" w:rsidR="00940156" w:rsidRDefault="00940156">
            <w:pPr>
              <w:pStyle w:val="TableParagraph"/>
            </w:pPr>
          </w:p>
          <w:p w14:paraId="7AD1D084" w14:textId="77777777" w:rsidR="00940156" w:rsidRDefault="00000000">
            <w:pPr>
              <w:pStyle w:val="TableParagraph"/>
              <w:spacing w:before="127"/>
              <w:ind w:left="103"/>
              <w:rPr>
                <w:sz w:val="21"/>
                <w:szCs w:val="21"/>
              </w:rPr>
            </w:pPr>
            <w:r>
              <w:rPr>
                <w:w w:val="105"/>
                <w:sz w:val="21"/>
                <w:szCs w:val="21"/>
              </w:rPr>
              <w:t>Հեռուստացույց</w:t>
            </w:r>
          </w:p>
        </w:tc>
        <w:tc>
          <w:tcPr>
            <w:tcW w:w="7165" w:type="dxa"/>
          </w:tcPr>
          <w:p w14:paraId="5E39456C" w14:textId="77777777" w:rsidR="00940156" w:rsidRDefault="00000000">
            <w:pPr>
              <w:pStyle w:val="TableParagraph"/>
              <w:spacing w:before="23"/>
              <w:ind w:left="101"/>
              <w:rPr>
                <w:sz w:val="21"/>
              </w:rPr>
            </w:pPr>
            <w:r>
              <w:rPr>
                <w:sz w:val="21"/>
              </w:rPr>
              <w:t>TCL 50P735</w:t>
            </w:r>
          </w:p>
          <w:p w14:paraId="5629289C" w14:textId="77777777" w:rsidR="00940156" w:rsidRDefault="00000000">
            <w:pPr>
              <w:pStyle w:val="TableParagraph"/>
              <w:spacing w:before="35" w:line="278" w:lineRule="auto"/>
              <w:ind w:left="101" w:right="144"/>
              <w:rPr>
                <w:sz w:val="21"/>
                <w:szCs w:val="21"/>
              </w:rPr>
            </w:pPr>
            <w:r>
              <w:rPr>
                <w:sz w:val="21"/>
                <w:szCs w:val="21"/>
              </w:rPr>
              <w:t>Հեռուստացույց հարթ էկրան, անկյունագիծը՝ /դյույմ/սմ/ 50/127, էկրանի տեսակը LED, կետայնությունը՝ առնվազն 3840x2160 (4K UHD 16:9), հաճախականությունը՝ 60HZ, ձայնային համակարգը՝ Dolby Digital Plus, Ձայնային ուժգնություն (Վտ) 2x10, HDMI 3, Ethernet (RJ-45) 1 x USB, Optical մուտք, USB, SMART TV, Wi-Fi հնարավորությամբ: Չափերը (առանց տակդիրի) ԼxԲxԽ (սմ)  112  x 8 x 64 cm, չափսերը (ԼxԲxԽ) սմ, 112 x</w:t>
            </w:r>
            <w:r>
              <w:rPr>
                <w:spacing w:val="22"/>
                <w:sz w:val="21"/>
                <w:szCs w:val="21"/>
              </w:rPr>
              <w:t xml:space="preserve"> </w:t>
            </w:r>
            <w:r>
              <w:rPr>
                <w:sz w:val="21"/>
                <w:szCs w:val="21"/>
              </w:rPr>
              <w:t>26</w:t>
            </w:r>
            <w:r>
              <w:rPr>
                <w:spacing w:val="22"/>
                <w:sz w:val="21"/>
                <w:szCs w:val="21"/>
              </w:rPr>
              <w:t xml:space="preserve"> </w:t>
            </w:r>
            <w:r>
              <w:rPr>
                <w:sz w:val="21"/>
                <w:szCs w:val="21"/>
              </w:rPr>
              <w:t>x</w:t>
            </w:r>
            <w:r>
              <w:rPr>
                <w:spacing w:val="16"/>
                <w:sz w:val="21"/>
                <w:szCs w:val="21"/>
              </w:rPr>
              <w:t xml:space="preserve"> </w:t>
            </w:r>
            <w:r>
              <w:rPr>
                <w:sz w:val="21"/>
                <w:szCs w:val="21"/>
              </w:rPr>
              <w:t>70</w:t>
            </w:r>
            <w:r>
              <w:rPr>
                <w:spacing w:val="18"/>
                <w:sz w:val="21"/>
                <w:szCs w:val="21"/>
              </w:rPr>
              <w:t xml:space="preserve"> </w:t>
            </w:r>
            <w:r>
              <w:rPr>
                <w:sz w:val="21"/>
                <w:szCs w:val="21"/>
              </w:rPr>
              <w:t>cm,</w:t>
            </w:r>
            <w:r>
              <w:rPr>
                <w:spacing w:val="22"/>
                <w:sz w:val="21"/>
                <w:szCs w:val="21"/>
              </w:rPr>
              <w:t xml:space="preserve"> </w:t>
            </w:r>
            <w:r>
              <w:rPr>
                <w:sz w:val="21"/>
                <w:szCs w:val="21"/>
              </w:rPr>
              <w:t>Պատի</w:t>
            </w:r>
            <w:r>
              <w:rPr>
                <w:spacing w:val="22"/>
                <w:sz w:val="21"/>
                <w:szCs w:val="21"/>
              </w:rPr>
              <w:t xml:space="preserve"> </w:t>
            </w:r>
            <w:r>
              <w:rPr>
                <w:sz w:val="21"/>
                <w:szCs w:val="21"/>
              </w:rPr>
              <w:t>կախիչով,</w:t>
            </w:r>
            <w:r>
              <w:rPr>
                <w:spacing w:val="16"/>
                <w:sz w:val="21"/>
                <w:szCs w:val="21"/>
              </w:rPr>
              <w:t xml:space="preserve"> </w:t>
            </w:r>
            <w:r>
              <w:rPr>
                <w:sz w:val="21"/>
                <w:szCs w:val="21"/>
              </w:rPr>
              <w:t>ամրացումը</w:t>
            </w:r>
            <w:r>
              <w:rPr>
                <w:spacing w:val="20"/>
                <w:sz w:val="21"/>
                <w:szCs w:val="21"/>
              </w:rPr>
              <w:t xml:space="preserve"> </w:t>
            </w:r>
            <w:r>
              <w:rPr>
                <w:sz w:val="21"/>
                <w:szCs w:val="21"/>
              </w:rPr>
              <w:t>Մատակարարի</w:t>
            </w:r>
            <w:r>
              <w:rPr>
                <w:spacing w:val="25"/>
                <w:sz w:val="21"/>
                <w:szCs w:val="21"/>
              </w:rPr>
              <w:t xml:space="preserve"> </w:t>
            </w:r>
            <w:r>
              <w:rPr>
                <w:sz w:val="21"/>
                <w:szCs w:val="21"/>
              </w:rPr>
              <w:t>կողմից,</w:t>
            </w:r>
          </w:p>
          <w:p w14:paraId="0407C37D" w14:textId="77777777" w:rsidR="00940156" w:rsidRDefault="00000000">
            <w:pPr>
              <w:pStyle w:val="TableParagraph"/>
              <w:spacing w:line="233" w:lineRule="exact"/>
              <w:ind w:left="101"/>
              <w:rPr>
                <w:sz w:val="21"/>
                <w:szCs w:val="21"/>
              </w:rPr>
            </w:pPr>
            <w:r>
              <w:rPr>
                <w:w w:val="105"/>
                <w:sz w:val="21"/>
                <w:szCs w:val="21"/>
              </w:rPr>
              <w:t>երաշխիք՝ 2 տարի:</w:t>
            </w:r>
          </w:p>
        </w:tc>
        <w:tc>
          <w:tcPr>
            <w:tcW w:w="1143" w:type="dxa"/>
          </w:tcPr>
          <w:p w14:paraId="38E34B95" w14:textId="77777777" w:rsidR="00940156" w:rsidRDefault="00940156">
            <w:pPr>
              <w:pStyle w:val="TableParagraph"/>
            </w:pPr>
          </w:p>
          <w:p w14:paraId="02D75D50" w14:textId="77777777" w:rsidR="00940156" w:rsidRDefault="00940156">
            <w:pPr>
              <w:pStyle w:val="TableParagraph"/>
            </w:pPr>
          </w:p>
          <w:p w14:paraId="1B2372CC" w14:textId="77777777" w:rsidR="00940156" w:rsidRDefault="00940156">
            <w:pPr>
              <w:pStyle w:val="TableParagraph"/>
            </w:pPr>
          </w:p>
          <w:p w14:paraId="39F7C072" w14:textId="77777777" w:rsidR="00940156" w:rsidRDefault="00940156">
            <w:pPr>
              <w:pStyle w:val="TableParagraph"/>
            </w:pPr>
          </w:p>
          <w:p w14:paraId="709EB911" w14:textId="77777777" w:rsidR="00940156" w:rsidRDefault="00000000">
            <w:pPr>
              <w:pStyle w:val="TableParagraph"/>
              <w:spacing w:before="127"/>
              <w:ind w:left="311" w:right="310"/>
              <w:jc w:val="center"/>
              <w:rPr>
                <w:sz w:val="21"/>
                <w:szCs w:val="21"/>
              </w:rPr>
            </w:pPr>
            <w:r>
              <w:rPr>
                <w:w w:val="105"/>
                <w:sz w:val="21"/>
                <w:szCs w:val="21"/>
              </w:rPr>
              <w:t>հատ</w:t>
            </w:r>
          </w:p>
        </w:tc>
        <w:tc>
          <w:tcPr>
            <w:tcW w:w="1102" w:type="dxa"/>
          </w:tcPr>
          <w:p w14:paraId="142EB159" w14:textId="77777777" w:rsidR="00940156" w:rsidRDefault="00940156">
            <w:pPr>
              <w:pStyle w:val="TableParagraph"/>
            </w:pPr>
          </w:p>
          <w:p w14:paraId="5E5653A9" w14:textId="77777777" w:rsidR="00940156" w:rsidRDefault="00940156">
            <w:pPr>
              <w:pStyle w:val="TableParagraph"/>
            </w:pPr>
          </w:p>
          <w:p w14:paraId="30D45A4E" w14:textId="77777777" w:rsidR="00940156" w:rsidRDefault="00940156">
            <w:pPr>
              <w:pStyle w:val="TableParagraph"/>
            </w:pPr>
          </w:p>
          <w:p w14:paraId="5D9928FE" w14:textId="77777777" w:rsidR="00940156" w:rsidRDefault="00940156">
            <w:pPr>
              <w:pStyle w:val="TableParagraph"/>
            </w:pPr>
          </w:p>
          <w:p w14:paraId="57C67D20" w14:textId="77777777" w:rsidR="00940156" w:rsidRDefault="00000000">
            <w:pPr>
              <w:pStyle w:val="TableParagraph"/>
              <w:spacing w:before="127"/>
              <w:ind w:left="492"/>
              <w:rPr>
                <w:sz w:val="21"/>
              </w:rPr>
            </w:pPr>
            <w:r>
              <w:rPr>
                <w:w w:val="109"/>
                <w:sz w:val="21"/>
              </w:rPr>
              <w:t>6</w:t>
            </w:r>
          </w:p>
        </w:tc>
        <w:tc>
          <w:tcPr>
            <w:tcW w:w="1263" w:type="dxa"/>
          </w:tcPr>
          <w:p w14:paraId="74BB2131" w14:textId="77777777" w:rsidR="00940156" w:rsidRDefault="00940156">
            <w:pPr>
              <w:pStyle w:val="TableParagraph"/>
            </w:pPr>
          </w:p>
          <w:p w14:paraId="49F55C92" w14:textId="77777777" w:rsidR="00940156" w:rsidRDefault="00940156">
            <w:pPr>
              <w:pStyle w:val="TableParagraph"/>
            </w:pPr>
          </w:p>
          <w:p w14:paraId="64ED2BF9" w14:textId="77777777" w:rsidR="00940156" w:rsidRDefault="00940156">
            <w:pPr>
              <w:pStyle w:val="TableParagraph"/>
            </w:pPr>
          </w:p>
          <w:p w14:paraId="79BCCE9D" w14:textId="77777777" w:rsidR="00940156" w:rsidRDefault="00940156">
            <w:pPr>
              <w:pStyle w:val="TableParagraph"/>
            </w:pPr>
          </w:p>
          <w:p w14:paraId="5B4F5119" w14:textId="77777777" w:rsidR="00940156" w:rsidRDefault="00000000">
            <w:pPr>
              <w:pStyle w:val="TableParagraph"/>
              <w:spacing w:before="127"/>
              <w:ind w:left="105" w:right="98"/>
              <w:jc w:val="center"/>
              <w:rPr>
                <w:sz w:val="21"/>
              </w:rPr>
            </w:pPr>
            <w:r>
              <w:rPr>
                <w:w w:val="105"/>
                <w:sz w:val="21"/>
              </w:rPr>
              <w:t>150000.0</w:t>
            </w:r>
          </w:p>
        </w:tc>
        <w:tc>
          <w:tcPr>
            <w:tcW w:w="1633" w:type="dxa"/>
          </w:tcPr>
          <w:p w14:paraId="0CE713DC" w14:textId="77777777" w:rsidR="00940156" w:rsidRDefault="00940156">
            <w:pPr>
              <w:pStyle w:val="TableParagraph"/>
            </w:pPr>
          </w:p>
          <w:p w14:paraId="17F1A85B" w14:textId="77777777" w:rsidR="00940156" w:rsidRDefault="00940156">
            <w:pPr>
              <w:pStyle w:val="TableParagraph"/>
            </w:pPr>
          </w:p>
          <w:p w14:paraId="2CD45ED6" w14:textId="77777777" w:rsidR="00940156" w:rsidRDefault="00940156">
            <w:pPr>
              <w:pStyle w:val="TableParagraph"/>
            </w:pPr>
          </w:p>
          <w:p w14:paraId="6A46FEEC" w14:textId="77777777" w:rsidR="00940156" w:rsidRDefault="00940156">
            <w:pPr>
              <w:pStyle w:val="TableParagraph"/>
            </w:pPr>
          </w:p>
          <w:p w14:paraId="40AE9301" w14:textId="77777777" w:rsidR="00940156" w:rsidRDefault="00000000">
            <w:pPr>
              <w:pStyle w:val="TableParagraph"/>
              <w:spacing w:before="127"/>
              <w:ind w:left="226" w:right="220"/>
              <w:jc w:val="center"/>
              <w:rPr>
                <w:sz w:val="21"/>
              </w:rPr>
            </w:pPr>
            <w:r>
              <w:rPr>
                <w:w w:val="110"/>
                <w:sz w:val="21"/>
              </w:rPr>
              <w:t>900000.0</w:t>
            </w:r>
          </w:p>
        </w:tc>
      </w:tr>
      <w:tr w:rsidR="00940156" w14:paraId="7350C700" w14:textId="77777777">
        <w:trPr>
          <w:trHeight w:val="1117"/>
        </w:trPr>
        <w:tc>
          <w:tcPr>
            <w:tcW w:w="592" w:type="dxa"/>
          </w:tcPr>
          <w:p w14:paraId="33E1F906" w14:textId="77777777" w:rsidR="00940156" w:rsidRDefault="00940156">
            <w:pPr>
              <w:pStyle w:val="TableParagraph"/>
            </w:pPr>
          </w:p>
          <w:p w14:paraId="7F1B2175" w14:textId="77777777" w:rsidR="00940156" w:rsidRDefault="00000000">
            <w:pPr>
              <w:pStyle w:val="TableParagraph"/>
              <w:spacing w:before="194"/>
              <w:ind w:left="194"/>
              <w:rPr>
                <w:sz w:val="21"/>
              </w:rPr>
            </w:pPr>
            <w:r>
              <w:rPr>
                <w:sz w:val="21"/>
              </w:rPr>
              <w:t>13</w:t>
            </w:r>
          </w:p>
        </w:tc>
        <w:tc>
          <w:tcPr>
            <w:tcW w:w="2414" w:type="dxa"/>
          </w:tcPr>
          <w:p w14:paraId="4EDF943E" w14:textId="77777777" w:rsidR="00940156" w:rsidRDefault="00940156">
            <w:pPr>
              <w:pStyle w:val="TableParagraph"/>
            </w:pPr>
          </w:p>
          <w:p w14:paraId="7246E969" w14:textId="77777777" w:rsidR="00940156" w:rsidRDefault="00000000">
            <w:pPr>
              <w:pStyle w:val="TableParagraph"/>
              <w:spacing w:before="189"/>
              <w:ind w:left="103"/>
              <w:rPr>
                <w:sz w:val="21"/>
                <w:szCs w:val="21"/>
              </w:rPr>
            </w:pPr>
            <w:r>
              <w:rPr>
                <w:w w:val="110"/>
                <w:sz w:val="21"/>
                <w:szCs w:val="21"/>
              </w:rPr>
              <w:t>Վարսահարդարիչ/ֆեն</w:t>
            </w:r>
          </w:p>
        </w:tc>
        <w:tc>
          <w:tcPr>
            <w:tcW w:w="7165" w:type="dxa"/>
          </w:tcPr>
          <w:p w14:paraId="257547A6" w14:textId="77777777" w:rsidR="00940156" w:rsidRDefault="00000000">
            <w:pPr>
              <w:pStyle w:val="TableParagraph"/>
              <w:spacing w:before="22"/>
              <w:ind w:left="101"/>
              <w:rPr>
                <w:sz w:val="21"/>
              </w:rPr>
            </w:pPr>
            <w:r>
              <w:rPr>
                <w:sz w:val="21"/>
              </w:rPr>
              <w:t>Raf R.402B</w:t>
            </w:r>
          </w:p>
          <w:p w14:paraId="1F4A715D" w14:textId="77777777" w:rsidR="00940156" w:rsidRDefault="00000000">
            <w:pPr>
              <w:pStyle w:val="TableParagraph"/>
              <w:spacing w:before="9" w:line="280" w:lineRule="exact"/>
              <w:ind w:left="101" w:right="411"/>
              <w:rPr>
                <w:sz w:val="21"/>
                <w:szCs w:val="21"/>
              </w:rPr>
            </w:pPr>
            <w:r>
              <w:rPr>
                <w:w w:val="105"/>
                <w:sz w:val="21"/>
                <w:szCs w:val="21"/>
              </w:rPr>
              <w:t>Հզորություն՝ 2400 վտ Հոսանքի լարի երկ․ 2մ, Սառն օդի ռեժիմ՝ այո: Օդի հոսքի կարգավորում՝ առնվազն 2 ռեժիմ, Ջերմաստիճանի ռեժիմների քանակ 2, Գլխիկ 2 հատ</w:t>
            </w:r>
          </w:p>
        </w:tc>
        <w:tc>
          <w:tcPr>
            <w:tcW w:w="1143" w:type="dxa"/>
          </w:tcPr>
          <w:p w14:paraId="05EBD042" w14:textId="77777777" w:rsidR="00940156" w:rsidRDefault="00940156">
            <w:pPr>
              <w:pStyle w:val="TableParagraph"/>
            </w:pPr>
          </w:p>
          <w:p w14:paraId="42A134CA" w14:textId="77777777" w:rsidR="00940156" w:rsidRDefault="00000000">
            <w:pPr>
              <w:pStyle w:val="TableParagraph"/>
              <w:spacing w:before="189"/>
              <w:ind w:left="311" w:right="310"/>
              <w:jc w:val="center"/>
              <w:rPr>
                <w:sz w:val="21"/>
                <w:szCs w:val="21"/>
              </w:rPr>
            </w:pPr>
            <w:r>
              <w:rPr>
                <w:w w:val="105"/>
                <w:sz w:val="21"/>
                <w:szCs w:val="21"/>
              </w:rPr>
              <w:t>հատ</w:t>
            </w:r>
          </w:p>
        </w:tc>
        <w:tc>
          <w:tcPr>
            <w:tcW w:w="1102" w:type="dxa"/>
          </w:tcPr>
          <w:p w14:paraId="3D7307CB" w14:textId="77777777" w:rsidR="00940156" w:rsidRDefault="00940156">
            <w:pPr>
              <w:pStyle w:val="TableParagraph"/>
            </w:pPr>
          </w:p>
          <w:p w14:paraId="00FECB7F" w14:textId="77777777" w:rsidR="00940156" w:rsidRDefault="00000000">
            <w:pPr>
              <w:pStyle w:val="TableParagraph"/>
              <w:spacing w:before="189"/>
              <w:ind w:left="497"/>
              <w:rPr>
                <w:sz w:val="21"/>
              </w:rPr>
            </w:pPr>
            <w:r>
              <w:rPr>
                <w:w w:val="99"/>
                <w:sz w:val="21"/>
              </w:rPr>
              <w:t>2</w:t>
            </w:r>
          </w:p>
        </w:tc>
        <w:tc>
          <w:tcPr>
            <w:tcW w:w="1263" w:type="dxa"/>
          </w:tcPr>
          <w:p w14:paraId="49D164F5" w14:textId="77777777" w:rsidR="00940156" w:rsidRDefault="00940156">
            <w:pPr>
              <w:pStyle w:val="TableParagraph"/>
            </w:pPr>
          </w:p>
          <w:p w14:paraId="011AF016" w14:textId="77777777" w:rsidR="00940156" w:rsidRDefault="00000000">
            <w:pPr>
              <w:pStyle w:val="TableParagraph"/>
              <w:spacing w:before="189"/>
              <w:ind w:left="109" w:right="98"/>
              <w:jc w:val="center"/>
              <w:rPr>
                <w:sz w:val="21"/>
              </w:rPr>
            </w:pPr>
            <w:r>
              <w:rPr>
                <w:w w:val="105"/>
                <w:sz w:val="21"/>
              </w:rPr>
              <w:t>14000.0</w:t>
            </w:r>
          </w:p>
        </w:tc>
        <w:tc>
          <w:tcPr>
            <w:tcW w:w="1633" w:type="dxa"/>
          </w:tcPr>
          <w:p w14:paraId="01793C36" w14:textId="77777777" w:rsidR="00940156" w:rsidRDefault="00940156">
            <w:pPr>
              <w:pStyle w:val="TableParagraph"/>
            </w:pPr>
          </w:p>
          <w:p w14:paraId="23078A49" w14:textId="77777777" w:rsidR="00940156" w:rsidRDefault="00000000">
            <w:pPr>
              <w:pStyle w:val="TableParagraph"/>
              <w:spacing w:before="189"/>
              <w:ind w:left="225" w:right="220"/>
              <w:jc w:val="center"/>
              <w:rPr>
                <w:sz w:val="21"/>
              </w:rPr>
            </w:pPr>
            <w:r>
              <w:rPr>
                <w:w w:val="105"/>
                <w:sz w:val="21"/>
              </w:rPr>
              <w:t>28000.0</w:t>
            </w:r>
          </w:p>
        </w:tc>
      </w:tr>
    </w:tbl>
    <w:p w14:paraId="7CEF508E" w14:textId="77777777" w:rsidR="00940156" w:rsidRDefault="00940156">
      <w:pPr>
        <w:jc w:val="center"/>
        <w:rPr>
          <w:sz w:val="21"/>
        </w:rPr>
        <w:sectPr w:rsidR="00940156">
          <w:headerReference w:type="default" r:id="rId9"/>
          <w:pgSz w:w="15840" w:h="12240" w:orient="landscape"/>
          <w:pgMar w:top="1400" w:right="120" w:bottom="280" w:left="160" w:header="1201" w:footer="0" w:gutter="0"/>
          <w:pgNumType w:start="30"/>
          <w:cols w:space="720"/>
        </w:sectPr>
      </w:pPr>
    </w:p>
    <w:p w14:paraId="03F2626F" w14:textId="77777777" w:rsidR="00940156" w:rsidRDefault="00940156">
      <w:pPr>
        <w:pStyle w:val="BodyText"/>
        <w:rPr>
          <w:sz w:val="20"/>
        </w:rPr>
      </w:pPr>
    </w:p>
    <w:p w14:paraId="04B6DFC5"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2E1E8314" w14:textId="77777777">
        <w:trPr>
          <w:trHeight w:val="1117"/>
        </w:trPr>
        <w:tc>
          <w:tcPr>
            <w:tcW w:w="592" w:type="dxa"/>
          </w:tcPr>
          <w:p w14:paraId="76B338D1" w14:textId="77777777" w:rsidR="00940156" w:rsidRDefault="00940156">
            <w:pPr>
              <w:pStyle w:val="TableParagraph"/>
            </w:pPr>
          </w:p>
          <w:p w14:paraId="5497A93A" w14:textId="77777777" w:rsidR="00940156" w:rsidRDefault="00000000">
            <w:pPr>
              <w:pStyle w:val="TableParagraph"/>
              <w:spacing w:before="191"/>
              <w:ind w:left="191"/>
              <w:rPr>
                <w:sz w:val="21"/>
              </w:rPr>
            </w:pPr>
            <w:r>
              <w:rPr>
                <w:sz w:val="21"/>
              </w:rPr>
              <w:t>14</w:t>
            </w:r>
          </w:p>
        </w:tc>
        <w:tc>
          <w:tcPr>
            <w:tcW w:w="2414" w:type="dxa"/>
          </w:tcPr>
          <w:p w14:paraId="59440749" w14:textId="77777777" w:rsidR="00940156" w:rsidRDefault="00940156">
            <w:pPr>
              <w:pStyle w:val="TableParagraph"/>
            </w:pPr>
          </w:p>
          <w:p w14:paraId="21D866F8" w14:textId="77777777" w:rsidR="00940156" w:rsidRDefault="00000000">
            <w:pPr>
              <w:pStyle w:val="TableParagraph"/>
              <w:spacing w:before="189"/>
              <w:ind w:left="103"/>
              <w:rPr>
                <w:sz w:val="21"/>
                <w:szCs w:val="21"/>
              </w:rPr>
            </w:pPr>
            <w:r>
              <w:rPr>
                <w:w w:val="105"/>
                <w:sz w:val="21"/>
                <w:szCs w:val="21"/>
              </w:rPr>
              <w:t>Փոշեկուլ</w:t>
            </w:r>
          </w:p>
        </w:tc>
        <w:tc>
          <w:tcPr>
            <w:tcW w:w="7165" w:type="dxa"/>
          </w:tcPr>
          <w:p w14:paraId="05F2FDB5" w14:textId="77777777" w:rsidR="00940156" w:rsidRDefault="00000000">
            <w:pPr>
              <w:pStyle w:val="TableParagraph"/>
              <w:spacing w:before="22"/>
              <w:ind w:left="101"/>
              <w:rPr>
                <w:sz w:val="21"/>
              </w:rPr>
            </w:pPr>
            <w:r>
              <w:rPr>
                <w:sz w:val="21"/>
              </w:rPr>
              <w:t>Raf R.8755</w:t>
            </w:r>
          </w:p>
          <w:p w14:paraId="55FBB26A" w14:textId="77777777" w:rsidR="00940156" w:rsidRDefault="00000000">
            <w:pPr>
              <w:pStyle w:val="TableParagraph"/>
              <w:spacing w:before="1" w:line="280" w:lineRule="atLeast"/>
              <w:ind w:left="101" w:right="205"/>
              <w:rPr>
                <w:sz w:val="21"/>
                <w:szCs w:val="21"/>
              </w:rPr>
            </w:pPr>
            <w:r>
              <w:rPr>
                <w:w w:val="105"/>
                <w:sz w:val="21"/>
                <w:szCs w:val="21"/>
              </w:rPr>
              <w:t xml:space="preserve">Չոր և խոնավ մաքրման, հզորությունը` 2800 </w:t>
            </w:r>
            <w:r>
              <w:rPr>
                <w:spacing w:val="-3"/>
                <w:w w:val="105"/>
                <w:sz w:val="21"/>
                <w:szCs w:val="21"/>
              </w:rPr>
              <w:t xml:space="preserve">վտ, </w:t>
            </w:r>
            <w:r>
              <w:rPr>
                <w:w w:val="105"/>
                <w:sz w:val="21"/>
                <w:szCs w:val="21"/>
              </w:rPr>
              <w:t>Լարի երկարություն, (մ) 5 , Փոշու տարայի տիպը՝ պարկ, 4,5 կգ, խողովակները՝ չժանգոտվող մետաղ, Քաշող ուժի հզոր. (Վտ) 550,</w:t>
            </w:r>
            <w:r>
              <w:rPr>
                <w:spacing w:val="1"/>
                <w:w w:val="105"/>
                <w:sz w:val="21"/>
                <w:szCs w:val="21"/>
              </w:rPr>
              <w:t xml:space="preserve"> </w:t>
            </w:r>
            <w:r>
              <w:rPr>
                <w:w w:val="105"/>
                <w:sz w:val="21"/>
                <w:szCs w:val="21"/>
              </w:rPr>
              <w:t>Ֆիլտրով:</w:t>
            </w:r>
          </w:p>
        </w:tc>
        <w:tc>
          <w:tcPr>
            <w:tcW w:w="1143" w:type="dxa"/>
          </w:tcPr>
          <w:p w14:paraId="33F8660C" w14:textId="77777777" w:rsidR="00940156" w:rsidRDefault="00940156">
            <w:pPr>
              <w:pStyle w:val="TableParagraph"/>
            </w:pPr>
          </w:p>
          <w:p w14:paraId="5B6FB685" w14:textId="77777777" w:rsidR="00940156" w:rsidRDefault="00000000">
            <w:pPr>
              <w:pStyle w:val="TableParagraph"/>
              <w:spacing w:before="189"/>
              <w:ind w:left="311" w:right="310"/>
              <w:jc w:val="center"/>
              <w:rPr>
                <w:sz w:val="21"/>
                <w:szCs w:val="21"/>
              </w:rPr>
            </w:pPr>
            <w:r>
              <w:rPr>
                <w:w w:val="105"/>
                <w:sz w:val="21"/>
                <w:szCs w:val="21"/>
              </w:rPr>
              <w:t>հատ</w:t>
            </w:r>
          </w:p>
        </w:tc>
        <w:tc>
          <w:tcPr>
            <w:tcW w:w="1102" w:type="dxa"/>
          </w:tcPr>
          <w:p w14:paraId="67B9F630" w14:textId="77777777" w:rsidR="00940156" w:rsidRDefault="00940156">
            <w:pPr>
              <w:pStyle w:val="TableParagraph"/>
            </w:pPr>
          </w:p>
          <w:p w14:paraId="64268287" w14:textId="77777777" w:rsidR="00940156" w:rsidRDefault="00000000">
            <w:pPr>
              <w:pStyle w:val="TableParagraph"/>
              <w:spacing w:before="189"/>
              <w:ind w:left="457"/>
              <w:rPr>
                <w:sz w:val="21"/>
              </w:rPr>
            </w:pPr>
            <w:r>
              <w:rPr>
                <w:w w:val="95"/>
                <w:sz w:val="21"/>
              </w:rPr>
              <w:t>12</w:t>
            </w:r>
          </w:p>
        </w:tc>
        <w:tc>
          <w:tcPr>
            <w:tcW w:w="1263" w:type="dxa"/>
          </w:tcPr>
          <w:p w14:paraId="346A4EE2" w14:textId="77777777" w:rsidR="00940156" w:rsidRDefault="00940156">
            <w:pPr>
              <w:pStyle w:val="TableParagraph"/>
            </w:pPr>
          </w:p>
          <w:p w14:paraId="6D6105C5" w14:textId="77777777" w:rsidR="00940156" w:rsidRDefault="00000000">
            <w:pPr>
              <w:pStyle w:val="TableParagraph"/>
              <w:spacing w:before="189"/>
              <w:ind w:right="255"/>
              <w:jc w:val="right"/>
              <w:rPr>
                <w:sz w:val="21"/>
              </w:rPr>
            </w:pPr>
            <w:r>
              <w:rPr>
                <w:w w:val="105"/>
                <w:sz w:val="21"/>
              </w:rPr>
              <w:t>35000.0</w:t>
            </w:r>
          </w:p>
        </w:tc>
        <w:tc>
          <w:tcPr>
            <w:tcW w:w="1633" w:type="dxa"/>
          </w:tcPr>
          <w:p w14:paraId="3E275652" w14:textId="77777777" w:rsidR="00940156" w:rsidRDefault="00940156">
            <w:pPr>
              <w:pStyle w:val="TableParagraph"/>
            </w:pPr>
          </w:p>
          <w:p w14:paraId="06275618" w14:textId="77777777" w:rsidR="00940156" w:rsidRDefault="00000000">
            <w:pPr>
              <w:pStyle w:val="TableParagraph"/>
              <w:spacing w:before="189"/>
              <w:ind w:left="228" w:right="218"/>
              <w:jc w:val="center"/>
              <w:rPr>
                <w:sz w:val="21"/>
              </w:rPr>
            </w:pPr>
            <w:r>
              <w:rPr>
                <w:w w:val="105"/>
                <w:sz w:val="21"/>
              </w:rPr>
              <w:t>420000.0</w:t>
            </w:r>
          </w:p>
        </w:tc>
      </w:tr>
      <w:tr w:rsidR="00940156" w14:paraId="3E2D7DCC" w14:textId="77777777">
        <w:trPr>
          <w:trHeight w:val="556"/>
        </w:trPr>
        <w:tc>
          <w:tcPr>
            <w:tcW w:w="592" w:type="dxa"/>
          </w:tcPr>
          <w:p w14:paraId="63975E1F" w14:textId="77777777" w:rsidR="00940156" w:rsidRDefault="00000000">
            <w:pPr>
              <w:pStyle w:val="TableParagraph"/>
              <w:spacing w:before="163"/>
              <w:ind w:left="194"/>
              <w:rPr>
                <w:sz w:val="21"/>
              </w:rPr>
            </w:pPr>
            <w:r>
              <w:rPr>
                <w:sz w:val="21"/>
              </w:rPr>
              <w:t>15</w:t>
            </w:r>
          </w:p>
        </w:tc>
        <w:tc>
          <w:tcPr>
            <w:tcW w:w="2414" w:type="dxa"/>
          </w:tcPr>
          <w:p w14:paraId="4102AC85" w14:textId="77777777" w:rsidR="00940156" w:rsidRDefault="00000000">
            <w:pPr>
              <w:pStyle w:val="TableParagraph"/>
              <w:spacing w:before="161"/>
              <w:ind w:left="103"/>
              <w:rPr>
                <w:sz w:val="21"/>
                <w:szCs w:val="21"/>
              </w:rPr>
            </w:pPr>
            <w:r>
              <w:rPr>
                <w:w w:val="105"/>
                <w:sz w:val="21"/>
                <w:szCs w:val="21"/>
              </w:rPr>
              <w:t>Սալօջախ</w:t>
            </w:r>
          </w:p>
        </w:tc>
        <w:tc>
          <w:tcPr>
            <w:tcW w:w="7165" w:type="dxa"/>
          </w:tcPr>
          <w:p w14:paraId="1EA13B51" w14:textId="77777777" w:rsidR="00940156" w:rsidRDefault="00000000">
            <w:pPr>
              <w:pStyle w:val="TableParagraph"/>
              <w:spacing w:before="22"/>
              <w:ind w:left="101"/>
              <w:rPr>
                <w:sz w:val="21"/>
                <w:szCs w:val="21"/>
              </w:rPr>
            </w:pPr>
            <w:r>
              <w:rPr>
                <w:w w:val="105"/>
                <w:sz w:val="21"/>
                <w:szCs w:val="21"/>
              </w:rPr>
              <w:t>KAYMAN ПЭ-4-11-МХ. Պրոֆեսիոնալ սալօջախ՝ 4 տեղ, չափերը, լարում՝</w:t>
            </w:r>
          </w:p>
          <w:p w14:paraId="2A6D5377" w14:textId="77777777" w:rsidR="00940156" w:rsidRDefault="00000000">
            <w:pPr>
              <w:pStyle w:val="TableParagraph"/>
              <w:spacing w:before="39" w:line="233" w:lineRule="exact"/>
              <w:ind w:left="101"/>
              <w:rPr>
                <w:sz w:val="21"/>
                <w:szCs w:val="21"/>
              </w:rPr>
            </w:pPr>
            <w:r>
              <w:rPr>
                <w:sz w:val="21"/>
                <w:szCs w:val="21"/>
              </w:rPr>
              <w:t>380 վ, 1 օջախի չափը` 295*417մմ: Երաշխիք՝ առնվազն 1 տարի</w:t>
            </w:r>
          </w:p>
        </w:tc>
        <w:tc>
          <w:tcPr>
            <w:tcW w:w="1143" w:type="dxa"/>
          </w:tcPr>
          <w:p w14:paraId="3F27C92F" w14:textId="77777777" w:rsidR="00940156" w:rsidRDefault="00000000">
            <w:pPr>
              <w:pStyle w:val="TableParagraph"/>
              <w:spacing w:before="161"/>
              <w:ind w:left="311" w:right="310"/>
              <w:jc w:val="center"/>
              <w:rPr>
                <w:sz w:val="21"/>
                <w:szCs w:val="21"/>
              </w:rPr>
            </w:pPr>
            <w:r>
              <w:rPr>
                <w:w w:val="105"/>
                <w:sz w:val="21"/>
                <w:szCs w:val="21"/>
              </w:rPr>
              <w:t>հատ</w:t>
            </w:r>
          </w:p>
        </w:tc>
        <w:tc>
          <w:tcPr>
            <w:tcW w:w="1102" w:type="dxa"/>
          </w:tcPr>
          <w:p w14:paraId="745DD874" w14:textId="77777777" w:rsidR="00940156" w:rsidRDefault="00000000">
            <w:pPr>
              <w:pStyle w:val="TableParagraph"/>
              <w:spacing w:before="161"/>
              <w:ind w:left="497"/>
              <w:rPr>
                <w:sz w:val="21"/>
              </w:rPr>
            </w:pPr>
            <w:r>
              <w:rPr>
                <w:w w:val="99"/>
                <w:sz w:val="21"/>
              </w:rPr>
              <w:t>2</w:t>
            </w:r>
          </w:p>
        </w:tc>
        <w:tc>
          <w:tcPr>
            <w:tcW w:w="1263" w:type="dxa"/>
          </w:tcPr>
          <w:p w14:paraId="4F45C5D0" w14:textId="77777777" w:rsidR="00940156" w:rsidRDefault="00000000">
            <w:pPr>
              <w:pStyle w:val="TableParagraph"/>
              <w:spacing w:before="161"/>
              <w:ind w:right="193"/>
              <w:jc w:val="right"/>
              <w:rPr>
                <w:sz w:val="21"/>
              </w:rPr>
            </w:pPr>
            <w:r>
              <w:rPr>
                <w:w w:val="105"/>
                <w:sz w:val="21"/>
              </w:rPr>
              <w:t>450000.0</w:t>
            </w:r>
          </w:p>
        </w:tc>
        <w:tc>
          <w:tcPr>
            <w:tcW w:w="1633" w:type="dxa"/>
          </w:tcPr>
          <w:p w14:paraId="42C29727" w14:textId="77777777" w:rsidR="00940156" w:rsidRDefault="00000000">
            <w:pPr>
              <w:pStyle w:val="TableParagraph"/>
              <w:spacing w:before="161"/>
              <w:ind w:left="222" w:right="220"/>
              <w:jc w:val="center"/>
              <w:rPr>
                <w:sz w:val="21"/>
              </w:rPr>
            </w:pPr>
            <w:r>
              <w:rPr>
                <w:w w:val="110"/>
                <w:sz w:val="21"/>
              </w:rPr>
              <w:t>900000.0</w:t>
            </w:r>
          </w:p>
        </w:tc>
      </w:tr>
      <w:tr w:rsidR="00940156" w14:paraId="52D3925C" w14:textId="77777777">
        <w:trPr>
          <w:trHeight w:val="1118"/>
        </w:trPr>
        <w:tc>
          <w:tcPr>
            <w:tcW w:w="592" w:type="dxa"/>
          </w:tcPr>
          <w:p w14:paraId="723FD1A6" w14:textId="77777777" w:rsidR="00940156" w:rsidRDefault="00940156">
            <w:pPr>
              <w:pStyle w:val="TableParagraph"/>
            </w:pPr>
          </w:p>
          <w:p w14:paraId="155AC5A4" w14:textId="77777777" w:rsidR="00940156" w:rsidRDefault="00000000">
            <w:pPr>
              <w:pStyle w:val="TableParagraph"/>
              <w:spacing w:before="191"/>
              <w:ind w:left="187"/>
              <w:rPr>
                <w:sz w:val="21"/>
              </w:rPr>
            </w:pPr>
            <w:r>
              <w:rPr>
                <w:w w:val="105"/>
                <w:sz w:val="21"/>
              </w:rPr>
              <w:t>16</w:t>
            </w:r>
          </w:p>
        </w:tc>
        <w:tc>
          <w:tcPr>
            <w:tcW w:w="2414" w:type="dxa"/>
          </w:tcPr>
          <w:p w14:paraId="565CF3A0" w14:textId="77777777" w:rsidR="00940156" w:rsidRDefault="00940156">
            <w:pPr>
              <w:pStyle w:val="TableParagraph"/>
            </w:pPr>
          </w:p>
          <w:p w14:paraId="46FB332A" w14:textId="77777777" w:rsidR="00940156" w:rsidRDefault="00000000">
            <w:pPr>
              <w:pStyle w:val="TableParagraph"/>
              <w:spacing w:before="191"/>
              <w:ind w:left="103"/>
              <w:rPr>
                <w:sz w:val="21"/>
                <w:szCs w:val="21"/>
              </w:rPr>
            </w:pPr>
            <w:r>
              <w:rPr>
                <w:w w:val="110"/>
                <w:sz w:val="21"/>
                <w:szCs w:val="21"/>
              </w:rPr>
              <w:t>էլեկտրական մսաղաց</w:t>
            </w:r>
          </w:p>
        </w:tc>
        <w:tc>
          <w:tcPr>
            <w:tcW w:w="7165" w:type="dxa"/>
          </w:tcPr>
          <w:p w14:paraId="2DE6BDA2" w14:textId="77777777" w:rsidR="00940156" w:rsidRDefault="00000000">
            <w:pPr>
              <w:pStyle w:val="TableParagraph"/>
              <w:spacing w:before="22"/>
              <w:ind w:left="101"/>
              <w:rPr>
                <w:sz w:val="21"/>
                <w:szCs w:val="21"/>
              </w:rPr>
            </w:pPr>
            <w:r>
              <w:rPr>
                <w:w w:val="105"/>
                <w:sz w:val="21"/>
                <w:szCs w:val="21"/>
              </w:rPr>
              <w:t>HURAKAN HKN-12SC. Լարում՝ 220-240V, 50/60Hz,</w:t>
            </w:r>
          </w:p>
          <w:p w14:paraId="0805AE7F" w14:textId="77777777" w:rsidR="00940156" w:rsidRDefault="00000000">
            <w:pPr>
              <w:pStyle w:val="TableParagraph"/>
              <w:spacing w:before="39"/>
              <w:ind w:left="101"/>
              <w:rPr>
                <w:sz w:val="21"/>
                <w:szCs w:val="21"/>
              </w:rPr>
            </w:pPr>
            <w:r>
              <w:rPr>
                <w:w w:val="105"/>
                <w:sz w:val="21"/>
                <w:szCs w:val="21"/>
              </w:rPr>
              <w:t>Արտադրողականություն՝ 160 կգ/ժ, ներքին կառուցվածքը՝</w:t>
            </w:r>
          </w:p>
          <w:p w14:paraId="5D03EBEB" w14:textId="77777777" w:rsidR="00940156" w:rsidRDefault="00000000">
            <w:pPr>
              <w:pStyle w:val="TableParagraph"/>
              <w:spacing w:before="1" w:line="280" w:lineRule="atLeast"/>
              <w:ind w:left="101" w:right="411"/>
              <w:rPr>
                <w:sz w:val="21"/>
                <w:szCs w:val="21"/>
              </w:rPr>
            </w:pPr>
            <w:r>
              <w:rPr>
                <w:sz w:val="21"/>
                <w:szCs w:val="21"/>
              </w:rPr>
              <w:t>ամբողջությամբ մետաղական կառուցվածքով, Հզորությունը՝ առնվազն 550 Վտ: երաշխիք՝ առնվազն 1</w:t>
            </w:r>
            <w:r>
              <w:rPr>
                <w:spacing w:val="23"/>
                <w:sz w:val="21"/>
                <w:szCs w:val="21"/>
              </w:rPr>
              <w:t xml:space="preserve"> </w:t>
            </w:r>
            <w:r>
              <w:rPr>
                <w:sz w:val="21"/>
                <w:szCs w:val="21"/>
              </w:rPr>
              <w:t>տարի</w:t>
            </w:r>
          </w:p>
        </w:tc>
        <w:tc>
          <w:tcPr>
            <w:tcW w:w="1143" w:type="dxa"/>
          </w:tcPr>
          <w:p w14:paraId="7A7E6F88" w14:textId="77777777" w:rsidR="00940156" w:rsidRDefault="00940156">
            <w:pPr>
              <w:pStyle w:val="TableParagraph"/>
            </w:pPr>
          </w:p>
          <w:p w14:paraId="5F89BA74" w14:textId="77777777" w:rsidR="00940156" w:rsidRDefault="00000000">
            <w:pPr>
              <w:pStyle w:val="TableParagraph"/>
              <w:spacing w:before="191"/>
              <w:ind w:left="311" w:right="310"/>
              <w:jc w:val="center"/>
              <w:rPr>
                <w:sz w:val="21"/>
                <w:szCs w:val="21"/>
              </w:rPr>
            </w:pPr>
            <w:r>
              <w:rPr>
                <w:w w:val="105"/>
                <w:sz w:val="21"/>
                <w:szCs w:val="21"/>
              </w:rPr>
              <w:t>հատ</w:t>
            </w:r>
          </w:p>
        </w:tc>
        <w:tc>
          <w:tcPr>
            <w:tcW w:w="1102" w:type="dxa"/>
          </w:tcPr>
          <w:p w14:paraId="41C2CC55" w14:textId="77777777" w:rsidR="00940156" w:rsidRDefault="00940156">
            <w:pPr>
              <w:pStyle w:val="TableParagraph"/>
            </w:pPr>
          </w:p>
          <w:p w14:paraId="6925AAB3" w14:textId="77777777" w:rsidR="00940156" w:rsidRDefault="00000000">
            <w:pPr>
              <w:pStyle w:val="TableParagraph"/>
              <w:spacing w:before="191"/>
              <w:ind w:left="511"/>
              <w:rPr>
                <w:sz w:val="21"/>
              </w:rPr>
            </w:pPr>
            <w:r>
              <w:rPr>
                <w:w w:val="71"/>
                <w:sz w:val="21"/>
              </w:rPr>
              <w:t>1</w:t>
            </w:r>
          </w:p>
        </w:tc>
        <w:tc>
          <w:tcPr>
            <w:tcW w:w="1263" w:type="dxa"/>
          </w:tcPr>
          <w:p w14:paraId="65127C5A" w14:textId="77777777" w:rsidR="00940156" w:rsidRDefault="00940156">
            <w:pPr>
              <w:pStyle w:val="TableParagraph"/>
            </w:pPr>
          </w:p>
          <w:p w14:paraId="1139750B" w14:textId="77777777" w:rsidR="00940156" w:rsidRDefault="00000000">
            <w:pPr>
              <w:pStyle w:val="TableParagraph"/>
              <w:spacing w:before="191"/>
              <w:ind w:right="222"/>
              <w:jc w:val="right"/>
              <w:rPr>
                <w:sz w:val="21"/>
              </w:rPr>
            </w:pPr>
            <w:r>
              <w:rPr>
                <w:sz w:val="21"/>
              </w:rPr>
              <w:t>127000.0</w:t>
            </w:r>
          </w:p>
        </w:tc>
        <w:tc>
          <w:tcPr>
            <w:tcW w:w="1633" w:type="dxa"/>
          </w:tcPr>
          <w:p w14:paraId="644BF37F" w14:textId="77777777" w:rsidR="00940156" w:rsidRDefault="00940156">
            <w:pPr>
              <w:pStyle w:val="TableParagraph"/>
            </w:pPr>
          </w:p>
          <w:p w14:paraId="50C93A6F" w14:textId="77777777" w:rsidR="00940156" w:rsidRDefault="00000000">
            <w:pPr>
              <w:pStyle w:val="TableParagraph"/>
              <w:spacing w:before="191"/>
              <w:ind w:left="224" w:right="220"/>
              <w:jc w:val="center"/>
              <w:rPr>
                <w:sz w:val="21"/>
              </w:rPr>
            </w:pPr>
            <w:r>
              <w:rPr>
                <w:sz w:val="21"/>
              </w:rPr>
              <w:t>127000.0</w:t>
            </w:r>
          </w:p>
        </w:tc>
      </w:tr>
      <w:tr w:rsidR="00940156" w14:paraId="35D35954" w14:textId="77777777">
        <w:trPr>
          <w:trHeight w:val="1398"/>
        </w:trPr>
        <w:tc>
          <w:tcPr>
            <w:tcW w:w="592" w:type="dxa"/>
          </w:tcPr>
          <w:p w14:paraId="19A2ABB1" w14:textId="77777777" w:rsidR="00940156" w:rsidRDefault="00940156">
            <w:pPr>
              <w:pStyle w:val="TableParagraph"/>
            </w:pPr>
          </w:p>
          <w:p w14:paraId="10A157BB" w14:textId="77777777" w:rsidR="00940156" w:rsidRDefault="00940156">
            <w:pPr>
              <w:pStyle w:val="TableParagraph"/>
              <w:spacing w:before="11"/>
              <w:rPr>
                <w:sz w:val="28"/>
              </w:rPr>
            </w:pPr>
          </w:p>
          <w:p w14:paraId="18AF5DC7" w14:textId="77777777" w:rsidR="00940156" w:rsidRDefault="00000000">
            <w:pPr>
              <w:pStyle w:val="TableParagraph"/>
              <w:ind w:left="196"/>
              <w:rPr>
                <w:sz w:val="21"/>
              </w:rPr>
            </w:pPr>
            <w:r>
              <w:rPr>
                <w:sz w:val="21"/>
              </w:rPr>
              <w:t>17</w:t>
            </w:r>
          </w:p>
        </w:tc>
        <w:tc>
          <w:tcPr>
            <w:tcW w:w="2414" w:type="dxa"/>
          </w:tcPr>
          <w:p w14:paraId="1AAD61A7" w14:textId="77777777" w:rsidR="00940156" w:rsidRDefault="00940156">
            <w:pPr>
              <w:pStyle w:val="TableParagraph"/>
            </w:pPr>
          </w:p>
          <w:p w14:paraId="08880CA7" w14:textId="77777777" w:rsidR="00940156" w:rsidRDefault="00000000">
            <w:pPr>
              <w:pStyle w:val="TableParagraph"/>
              <w:spacing w:before="189" w:line="276" w:lineRule="auto"/>
              <w:ind w:left="103" w:right="428"/>
              <w:rPr>
                <w:sz w:val="21"/>
                <w:szCs w:val="21"/>
              </w:rPr>
            </w:pPr>
            <w:r>
              <w:rPr>
                <w:w w:val="105"/>
                <w:sz w:val="21"/>
                <w:szCs w:val="21"/>
              </w:rPr>
              <w:t>Կարտոֆիլ մաքրող սարք</w:t>
            </w:r>
          </w:p>
        </w:tc>
        <w:tc>
          <w:tcPr>
            <w:tcW w:w="7165" w:type="dxa"/>
          </w:tcPr>
          <w:p w14:paraId="665A12FF" w14:textId="77777777" w:rsidR="00940156" w:rsidRDefault="00000000">
            <w:pPr>
              <w:pStyle w:val="TableParagraph"/>
              <w:spacing w:before="22" w:line="278" w:lineRule="auto"/>
              <w:ind w:left="101" w:right="362"/>
              <w:rPr>
                <w:sz w:val="21"/>
                <w:szCs w:val="21"/>
              </w:rPr>
            </w:pPr>
            <w:r>
              <w:rPr>
                <w:w w:val="105"/>
                <w:sz w:val="21"/>
                <w:szCs w:val="21"/>
              </w:rPr>
              <w:t>HURAKAN</w:t>
            </w:r>
            <w:r>
              <w:rPr>
                <w:spacing w:val="-26"/>
                <w:w w:val="105"/>
                <w:sz w:val="21"/>
                <w:szCs w:val="21"/>
              </w:rPr>
              <w:t xml:space="preserve"> </w:t>
            </w:r>
            <w:r>
              <w:rPr>
                <w:w w:val="105"/>
                <w:sz w:val="21"/>
                <w:szCs w:val="21"/>
              </w:rPr>
              <w:t>HKN-PPF10M.</w:t>
            </w:r>
            <w:r>
              <w:rPr>
                <w:spacing w:val="-27"/>
                <w:w w:val="105"/>
                <w:sz w:val="21"/>
                <w:szCs w:val="21"/>
              </w:rPr>
              <w:t xml:space="preserve"> </w:t>
            </w:r>
            <w:r>
              <w:rPr>
                <w:w w:val="105"/>
                <w:sz w:val="21"/>
                <w:szCs w:val="21"/>
              </w:rPr>
              <w:t>Լարում</w:t>
            </w:r>
            <w:r>
              <w:rPr>
                <w:spacing w:val="-24"/>
                <w:w w:val="105"/>
                <w:sz w:val="21"/>
                <w:szCs w:val="21"/>
              </w:rPr>
              <w:t xml:space="preserve"> </w:t>
            </w:r>
            <w:r>
              <w:rPr>
                <w:w w:val="105"/>
                <w:sz w:val="21"/>
                <w:szCs w:val="21"/>
              </w:rPr>
              <w:t>220-240V</w:t>
            </w:r>
            <w:r>
              <w:rPr>
                <w:spacing w:val="-24"/>
                <w:w w:val="105"/>
                <w:sz w:val="21"/>
                <w:szCs w:val="21"/>
              </w:rPr>
              <w:t xml:space="preserve"> </w:t>
            </w:r>
            <w:r>
              <w:rPr>
                <w:w w:val="105"/>
                <w:sz w:val="21"/>
                <w:szCs w:val="21"/>
              </w:rPr>
              <w:t>50/60Hz,</w:t>
            </w:r>
            <w:r>
              <w:rPr>
                <w:spacing w:val="-27"/>
                <w:w w:val="105"/>
                <w:sz w:val="21"/>
                <w:szCs w:val="21"/>
              </w:rPr>
              <w:t xml:space="preserve"> </w:t>
            </w:r>
            <w:r>
              <w:rPr>
                <w:w w:val="105"/>
                <w:sz w:val="21"/>
                <w:szCs w:val="21"/>
              </w:rPr>
              <w:t>Նախատեսված</w:t>
            </w:r>
            <w:r>
              <w:rPr>
                <w:spacing w:val="-24"/>
                <w:w w:val="105"/>
                <w:sz w:val="21"/>
                <w:szCs w:val="21"/>
              </w:rPr>
              <w:t xml:space="preserve"> </w:t>
            </w:r>
            <w:r>
              <w:rPr>
                <w:w w:val="105"/>
                <w:sz w:val="21"/>
                <w:szCs w:val="21"/>
              </w:rPr>
              <w:t>է կարտոֆիլ, ճակնդեղ և այլ նմանատիպ բանջարեղեն մաքրելու և լվանալու համար: Արտադրողականությունը՝ առնվազն 10 կգ 5 րոպեում/240 – 480կգ/ժ, նյութ` չժանգոտվող պողպատ:</w:t>
            </w:r>
            <w:r>
              <w:rPr>
                <w:spacing w:val="2"/>
                <w:w w:val="105"/>
                <w:sz w:val="21"/>
                <w:szCs w:val="21"/>
              </w:rPr>
              <w:t xml:space="preserve"> </w:t>
            </w:r>
            <w:r>
              <w:rPr>
                <w:w w:val="105"/>
                <w:sz w:val="21"/>
                <w:szCs w:val="21"/>
              </w:rPr>
              <w:t>Երաշխիք՝</w:t>
            </w:r>
          </w:p>
          <w:p w14:paraId="2897A08C" w14:textId="77777777" w:rsidR="00940156" w:rsidRDefault="00000000">
            <w:pPr>
              <w:pStyle w:val="TableParagraph"/>
              <w:spacing w:line="236" w:lineRule="exact"/>
              <w:ind w:left="101"/>
              <w:rPr>
                <w:sz w:val="21"/>
                <w:szCs w:val="21"/>
              </w:rPr>
            </w:pPr>
            <w:r>
              <w:rPr>
                <w:sz w:val="21"/>
                <w:szCs w:val="21"/>
              </w:rPr>
              <w:t>առնվազն 1 տարի</w:t>
            </w:r>
          </w:p>
        </w:tc>
        <w:tc>
          <w:tcPr>
            <w:tcW w:w="1143" w:type="dxa"/>
          </w:tcPr>
          <w:p w14:paraId="5BF6E184" w14:textId="77777777" w:rsidR="00940156" w:rsidRDefault="00940156">
            <w:pPr>
              <w:pStyle w:val="TableParagraph"/>
            </w:pPr>
          </w:p>
          <w:p w14:paraId="293669CF" w14:textId="77777777" w:rsidR="00940156" w:rsidRDefault="00940156">
            <w:pPr>
              <w:pStyle w:val="TableParagraph"/>
              <w:spacing w:before="8"/>
              <w:rPr>
                <w:sz w:val="28"/>
              </w:rPr>
            </w:pPr>
          </w:p>
          <w:p w14:paraId="2785F069"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5864A730" w14:textId="77777777" w:rsidR="00940156" w:rsidRDefault="00940156">
            <w:pPr>
              <w:pStyle w:val="TableParagraph"/>
            </w:pPr>
          </w:p>
          <w:p w14:paraId="286EBB60" w14:textId="77777777" w:rsidR="00940156" w:rsidRDefault="00940156">
            <w:pPr>
              <w:pStyle w:val="TableParagraph"/>
              <w:spacing w:before="8"/>
              <w:rPr>
                <w:sz w:val="28"/>
              </w:rPr>
            </w:pPr>
          </w:p>
          <w:p w14:paraId="3B170AAC" w14:textId="77777777" w:rsidR="00940156" w:rsidRDefault="00000000">
            <w:pPr>
              <w:pStyle w:val="TableParagraph"/>
              <w:ind w:left="511"/>
              <w:rPr>
                <w:sz w:val="21"/>
              </w:rPr>
            </w:pPr>
            <w:r>
              <w:rPr>
                <w:w w:val="71"/>
                <w:sz w:val="21"/>
              </w:rPr>
              <w:t>1</w:t>
            </w:r>
          </w:p>
        </w:tc>
        <w:tc>
          <w:tcPr>
            <w:tcW w:w="1263" w:type="dxa"/>
          </w:tcPr>
          <w:p w14:paraId="7E01362E" w14:textId="77777777" w:rsidR="00940156" w:rsidRDefault="00940156">
            <w:pPr>
              <w:pStyle w:val="TableParagraph"/>
            </w:pPr>
          </w:p>
          <w:p w14:paraId="0F8890C7" w14:textId="77777777" w:rsidR="00940156" w:rsidRDefault="00940156">
            <w:pPr>
              <w:pStyle w:val="TableParagraph"/>
              <w:spacing w:before="8"/>
              <w:rPr>
                <w:sz w:val="28"/>
              </w:rPr>
            </w:pPr>
          </w:p>
          <w:p w14:paraId="0526E4C2" w14:textId="77777777" w:rsidR="00940156" w:rsidRDefault="00000000">
            <w:pPr>
              <w:pStyle w:val="TableParagraph"/>
              <w:ind w:right="201"/>
              <w:jc w:val="right"/>
              <w:rPr>
                <w:sz w:val="21"/>
              </w:rPr>
            </w:pPr>
            <w:r>
              <w:rPr>
                <w:w w:val="105"/>
                <w:sz w:val="21"/>
              </w:rPr>
              <w:t>350000.0</w:t>
            </w:r>
          </w:p>
        </w:tc>
        <w:tc>
          <w:tcPr>
            <w:tcW w:w="1633" w:type="dxa"/>
          </w:tcPr>
          <w:p w14:paraId="40229E60" w14:textId="77777777" w:rsidR="00940156" w:rsidRDefault="00940156">
            <w:pPr>
              <w:pStyle w:val="TableParagraph"/>
            </w:pPr>
          </w:p>
          <w:p w14:paraId="0B228FB0" w14:textId="77777777" w:rsidR="00940156" w:rsidRDefault="00940156">
            <w:pPr>
              <w:pStyle w:val="TableParagraph"/>
              <w:spacing w:before="8"/>
              <w:rPr>
                <w:sz w:val="28"/>
              </w:rPr>
            </w:pPr>
          </w:p>
          <w:p w14:paraId="47EEF900" w14:textId="77777777" w:rsidR="00940156" w:rsidRDefault="00000000">
            <w:pPr>
              <w:pStyle w:val="TableParagraph"/>
              <w:ind w:left="224" w:right="220"/>
              <w:jc w:val="center"/>
              <w:rPr>
                <w:sz w:val="21"/>
              </w:rPr>
            </w:pPr>
            <w:r>
              <w:rPr>
                <w:w w:val="105"/>
                <w:sz w:val="21"/>
              </w:rPr>
              <w:t>350000.0</w:t>
            </w:r>
          </w:p>
        </w:tc>
      </w:tr>
      <w:tr w:rsidR="00940156" w14:paraId="7BF7A6D8" w14:textId="77777777">
        <w:trPr>
          <w:trHeight w:val="1395"/>
        </w:trPr>
        <w:tc>
          <w:tcPr>
            <w:tcW w:w="592" w:type="dxa"/>
          </w:tcPr>
          <w:p w14:paraId="0816CDAD" w14:textId="77777777" w:rsidR="00940156" w:rsidRDefault="00940156">
            <w:pPr>
              <w:pStyle w:val="TableParagraph"/>
            </w:pPr>
          </w:p>
          <w:p w14:paraId="6DDD175F" w14:textId="77777777" w:rsidR="00940156" w:rsidRDefault="00940156">
            <w:pPr>
              <w:pStyle w:val="TableParagraph"/>
              <w:spacing w:before="8"/>
              <w:rPr>
                <w:sz w:val="28"/>
              </w:rPr>
            </w:pPr>
          </w:p>
          <w:p w14:paraId="55D69A30" w14:textId="77777777" w:rsidR="00940156" w:rsidRDefault="00000000">
            <w:pPr>
              <w:pStyle w:val="TableParagraph"/>
              <w:ind w:left="187"/>
              <w:rPr>
                <w:sz w:val="21"/>
              </w:rPr>
            </w:pPr>
            <w:r>
              <w:rPr>
                <w:w w:val="105"/>
                <w:sz w:val="21"/>
              </w:rPr>
              <w:t>18</w:t>
            </w:r>
          </w:p>
        </w:tc>
        <w:tc>
          <w:tcPr>
            <w:tcW w:w="2414" w:type="dxa"/>
          </w:tcPr>
          <w:p w14:paraId="24E5F4E3" w14:textId="77777777" w:rsidR="00940156" w:rsidRDefault="00940156">
            <w:pPr>
              <w:pStyle w:val="TableParagraph"/>
            </w:pPr>
          </w:p>
          <w:p w14:paraId="24F06CF4" w14:textId="77777777" w:rsidR="00940156" w:rsidRDefault="00000000">
            <w:pPr>
              <w:pStyle w:val="TableParagraph"/>
              <w:spacing w:before="186" w:line="278" w:lineRule="auto"/>
              <w:ind w:left="103" w:right="145"/>
              <w:rPr>
                <w:sz w:val="21"/>
                <w:szCs w:val="21"/>
              </w:rPr>
            </w:pPr>
            <w:r>
              <w:rPr>
                <w:w w:val="105"/>
                <w:sz w:val="21"/>
                <w:szCs w:val="21"/>
              </w:rPr>
              <w:t>Բանջարեղեն կտրատող սարք</w:t>
            </w:r>
          </w:p>
        </w:tc>
        <w:tc>
          <w:tcPr>
            <w:tcW w:w="7165" w:type="dxa"/>
          </w:tcPr>
          <w:p w14:paraId="369080DE" w14:textId="77777777" w:rsidR="00940156" w:rsidRDefault="00000000">
            <w:pPr>
              <w:pStyle w:val="TableParagraph"/>
              <w:spacing w:before="22" w:line="278" w:lineRule="auto"/>
              <w:ind w:left="101" w:right="411"/>
              <w:rPr>
                <w:sz w:val="21"/>
                <w:szCs w:val="21"/>
              </w:rPr>
            </w:pPr>
            <w:r>
              <w:rPr>
                <w:w w:val="105"/>
                <w:sz w:val="21"/>
                <w:szCs w:val="21"/>
              </w:rPr>
              <w:t>HURAKAN HKN-FNT.Լարում 220V, 50Hz,Հզորությունը 600 Վտ, Չափսեր, առնվազն՝ 600x240x590 մմ, հատակը՝ չժանգոտվող պողպատից, իրանը և տարան՝ ալյումին, կտրատման հաստությունն ըստ ցանկության կարգավորելու հնարավորությամբ: Երաշխիք՝</w:t>
            </w:r>
          </w:p>
          <w:p w14:paraId="60AC8F46" w14:textId="77777777" w:rsidR="00940156" w:rsidRDefault="00000000">
            <w:pPr>
              <w:pStyle w:val="TableParagraph"/>
              <w:spacing w:line="233" w:lineRule="exact"/>
              <w:ind w:left="101"/>
              <w:rPr>
                <w:sz w:val="21"/>
                <w:szCs w:val="21"/>
              </w:rPr>
            </w:pPr>
            <w:r>
              <w:rPr>
                <w:sz w:val="21"/>
                <w:szCs w:val="21"/>
              </w:rPr>
              <w:t>առնվազն 1 տարի</w:t>
            </w:r>
          </w:p>
        </w:tc>
        <w:tc>
          <w:tcPr>
            <w:tcW w:w="1143" w:type="dxa"/>
          </w:tcPr>
          <w:p w14:paraId="57016D56" w14:textId="77777777" w:rsidR="00940156" w:rsidRDefault="00940156">
            <w:pPr>
              <w:pStyle w:val="TableParagraph"/>
            </w:pPr>
          </w:p>
          <w:p w14:paraId="6CCC4E36" w14:textId="77777777" w:rsidR="00940156" w:rsidRDefault="00940156">
            <w:pPr>
              <w:pStyle w:val="TableParagraph"/>
              <w:spacing w:before="6"/>
              <w:rPr>
                <w:sz w:val="28"/>
              </w:rPr>
            </w:pPr>
          </w:p>
          <w:p w14:paraId="74E162E1"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059B35EC" w14:textId="77777777" w:rsidR="00940156" w:rsidRDefault="00940156">
            <w:pPr>
              <w:pStyle w:val="TableParagraph"/>
            </w:pPr>
          </w:p>
          <w:p w14:paraId="2E704CAB" w14:textId="77777777" w:rsidR="00940156" w:rsidRDefault="00940156">
            <w:pPr>
              <w:pStyle w:val="TableParagraph"/>
              <w:spacing w:before="6"/>
              <w:rPr>
                <w:sz w:val="28"/>
              </w:rPr>
            </w:pPr>
          </w:p>
          <w:p w14:paraId="2539FCDC" w14:textId="77777777" w:rsidR="00940156" w:rsidRDefault="00000000">
            <w:pPr>
              <w:pStyle w:val="TableParagraph"/>
              <w:ind w:left="511"/>
              <w:rPr>
                <w:sz w:val="21"/>
              </w:rPr>
            </w:pPr>
            <w:r>
              <w:rPr>
                <w:w w:val="71"/>
                <w:sz w:val="21"/>
              </w:rPr>
              <w:t>1</w:t>
            </w:r>
          </w:p>
        </w:tc>
        <w:tc>
          <w:tcPr>
            <w:tcW w:w="1263" w:type="dxa"/>
          </w:tcPr>
          <w:p w14:paraId="3CA65B5D" w14:textId="77777777" w:rsidR="00940156" w:rsidRDefault="00940156">
            <w:pPr>
              <w:pStyle w:val="TableParagraph"/>
            </w:pPr>
          </w:p>
          <w:p w14:paraId="550BD7A6" w14:textId="77777777" w:rsidR="00940156" w:rsidRDefault="00940156">
            <w:pPr>
              <w:pStyle w:val="TableParagraph"/>
              <w:spacing w:before="6"/>
              <w:rPr>
                <w:sz w:val="28"/>
              </w:rPr>
            </w:pPr>
          </w:p>
          <w:p w14:paraId="425CE57A" w14:textId="77777777" w:rsidR="00940156" w:rsidRDefault="00000000">
            <w:pPr>
              <w:pStyle w:val="TableParagraph"/>
              <w:ind w:right="201"/>
              <w:jc w:val="right"/>
              <w:rPr>
                <w:sz w:val="21"/>
              </w:rPr>
            </w:pPr>
            <w:r>
              <w:rPr>
                <w:w w:val="105"/>
                <w:sz w:val="21"/>
              </w:rPr>
              <w:t>330000.0</w:t>
            </w:r>
          </w:p>
        </w:tc>
        <w:tc>
          <w:tcPr>
            <w:tcW w:w="1633" w:type="dxa"/>
          </w:tcPr>
          <w:p w14:paraId="00DC61ED" w14:textId="77777777" w:rsidR="00940156" w:rsidRDefault="00940156">
            <w:pPr>
              <w:pStyle w:val="TableParagraph"/>
            </w:pPr>
          </w:p>
          <w:p w14:paraId="21A56417" w14:textId="77777777" w:rsidR="00940156" w:rsidRDefault="00940156">
            <w:pPr>
              <w:pStyle w:val="TableParagraph"/>
              <w:spacing w:before="6"/>
              <w:rPr>
                <w:sz w:val="28"/>
              </w:rPr>
            </w:pPr>
          </w:p>
          <w:p w14:paraId="60FD9986" w14:textId="77777777" w:rsidR="00940156" w:rsidRDefault="00000000">
            <w:pPr>
              <w:pStyle w:val="TableParagraph"/>
              <w:ind w:left="224" w:right="220"/>
              <w:jc w:val="center"/>
              <w:rPr>
                <w:sz w:val="21"/>
              </w:rPr>
            </w:pPr>
            <w:r>
              <w:rPr>
                <w:w w:val="105"/>
                <w:sz w:val="21"/>
              </w:rPr>
              <w:t>330000.0</w:t>
            </w:r>
          </w:p>
        </w:tc>
      </w:tr>
      <w:tr w:rsidR="00940156" w14:paraId="56B64D46" w14:textId="77777777">
        <w:trPr>
          <w:trHeight w:val="1116"/>
        </w:trPr>
        <w:tc>
          <w:tcPr>
            <w:tcW w:w="592" w:type="dxa"/>
          </w:tcPr>
          <w:p w14:paraId="66C8AA0C" w14:textId="77777777" w:rsidR="00940156" w:rsidRDefault="00940156">
            <w:pPr>
              <w:pStyle w:val="TableParagraph"/>
            </w:pPr>
          </w:p>
          <w:p w14:paraId="3B3078AF" w14:textId="77777777" w:rsidR="00940156" w:rsidRDefault="00000000">
            <w:pPr>
              <w:pStyle w:val="TableParagraph"/>
              <w:spacing w:before="192"/>
              <w:ind w:left="187"/>
              <w:rPr>
                <w:sz w:val="21"/>
              </w:rPr>
            </w:pPr>
            <w:r>
              <w:rPr>
                <w:w w:val="105"/>
                <w:sz w:val="21"/>
              </w:rPr>
              <w:t>19</w:t>
            </w:r>
          </w:p>
        </w:tc>
        <w:tc>
          <w:tcPr>
            <w:tcW w:w="2414" w:type="dxa"/>
          </w:tcPr>
          <w:p w14:paraId="4D92A1BF" w14:textId="77777777" w:rsidR="00940156" w:rsidRDefault="00940156">
            <w:pPr>
              <w:pStyle w:val="TableParagraph"/>
            </w:pPr>
          </w:p>
          <w:p w14:paraId="0D5403DE" w14:textId="77777777" w:rsidR="00940156" w:rsidRDefault="00000000">
            <w:pPr>
              <w:pStyle w:val="TableParagraph"/>
              <w:spacing w:before="190"/>
              <w:ind w:left="103"/>
              <w:rPr>
                <w:sz w:val="21"/>
                <w:szCs w:val="21"/>
              </w:rPr>
            </w:pPr>
            <w:r>
              <w:rPr>
                <w:w w:val="105"/>
                <w:sz w:val="21"/>
                <w:szCs w:val="21"/>
              </w:rPr>
              <w:t>Ճարպաջեռոց</w:t>
            </w:r>
          </w:p>
        </w:tc>
        <w:tc>
          <w:tcPr>
            <w:tcW w:w="7165" w:type="dxa"/>
          </w:tcPr>
          <w:p w14:paraId="6B250934" w14:textId="77777777" w:rsidR="00940156" w:rsidRDefault="00000000">
            <w:pPr>
              <w:pStyle w:val="TableParagraph"/>
              <w:spacing w:before="23" w:line="276" w:lineRule="auto"/>
              <w:ind w:left="101" w:right="411"/>
              <w:rPr>
                <w:sz w:val="21"/>
                <w:szCs w:val="21"/>
              </w:rPr>
            </w:pPr>
            <w:r>
              <w:rPr>
                <w:sz w:val="21"/>
                <w:szCs w:val="21"/>
              </w:rPr>
              <w:t>HURAKAN HKN-FD1111N. նյութ` չժանգոտվող պողպատ, բաժանված երկու մասի՝ միջնորմով, օգտակար ծավալ 11լ+11լ, սարքի հետ միասին պետք է լինի երկու ցանցաձև թաս, ոտքերով: Երաշխիք՝ առնվազն 1</w:t>
            </w:r>
          </w:p>
          <w:p w14:paraId="06DEFA84" w14:textId="77777777" w:rsidR="00940156" w:rsidRDefault="00000000">
            <w:pPr>
              <w:pStyle w:val="TableParagraph"/>
              <w:spacing w:before="5" w:line="236" w:lineRule="exact"/>
              <w:ind w:left="101"/>
              <w:rPr>
                <w:sz w:val="21"/>
                <w:szCs w:val="21"/>
              </w:rPr>
            </w:pPr>
            <w:r>
              <w:rPr>
                <w:w w:val="105"/>
                <w:sz w:val="21"/>
                <w:szCs w:val="21"/>
              </w:rPr>
              <w:t>տարի:</w:t>
            </w:r>
          </w:p>
        </w:tc>
        <w:tc>
          <w:tcPr>
            <w:tcW w:w="1143" w:type="dxa"/>
          </w:tcPr>
          <w:p w14:paraId="333D5FB6" w14:textId="77777777" w:rsidR="00940156" w:rsidRDefault="00940156">
            <w:pPr>
              <w:pStyle w:val="TableParagraph"/>
            </w:pPr>
          </w:p>
          <w:p w14:paraId="548DA714" w14:textId="77777777" w:rsidR="00940156" w:rsidRDefault="00000000">
            <w:pPr>
              <w:pStyle w:val="TableParagraph"/>
              <w:spacing w:before="190"/>
              <w:ind w:left="311" w:right="310"/>
              <w:jc w:val="center"/>
              <w:rPr>
                <w:sz w:val="21"/>
                <w:szCs w:val="21"/>
              </w:rPr>
            </w:pPr>
            <w:r>
              <w:rPr>
                <w:w w:val="105"/>
                <w:sz w:val="21"/>
                <w:szCs w:val="21"/>
              </w:rPr>
              <w:t>հատ</w:t>
            </w:r>
          </w:p>
        </w:tc>
        <w:tc>
          <w:tcPr>
            <w:tcW w:w="1102" w:type="dxa"/>
          </w:tcPr>
          <w:p w14:paraId="594F7B90" w14:textId="77777777" w:rsidR="00940156" w:rsidRDefault="00940156">
            <w:pPr>
              <w:pStyle w:val="TableParagraph"/>
            </w:pPr>
          </w:p>
          <w:p w14:paraId="59442039" w14:textId="77777777" w:rsidR="00940156" w:rsidRDefault="00000000">
            <w:pPr>
              <w:pStyle w:val="TableParagraph"/>
              <w:spacing w:before="190"/>
              <w:ind w:left="497"/>
              <w:rPr>
                <w:sz w:val="21"/>
              </w:rPr>
            </w:pPr>
            <w:r>
              <w:rPr>
                <w:w w:val="99"/>
                <w:sz w:val="21"/>
              </w:rPr>
              <w:t>2</w:t>
            </w:r>
          </w:p>
        </w:tc>
        <w:tc>
          <w:tcPr>
            <w:tcW w:w="1263" w:type="dxa"/>
          </w:tcPr>
          <w:p w14:paraId="25950D8A" w14:textId="77777777" w:rsidR="00940156" w:rsidRDefault="00940156">
            <w:pPr>
              <w:pStyle w:val="TableParagraph"/>
            </w:pPr>
          </w:p>
          <w:p w14:paraId="62353103" w14:textId="77777777" w:rsidR="00940156" w:rsidRDefault="00000000">
            <w:pPr>
              <w:pStyle w:val="TableParagraph"/>
              <w:spacing w:before="190"/>
              <w:ind w:right="235"/>
              <w:jc w:val="right"/>
              <w:rPr>
                <w:sz w:val="21"/>
              </w:rPr>
            </w:pPr>
            <w:r>
              <w:rPr>
                <w:w w:val="95"/>
                <w:sz w:val="21"/>
              </w:rPr>
              <w:t>121000.0</w:t>
            </w:r>
          </w:p>
        </w:tc>
        <w:tc>
          <w:tcPr>
            <w:tcW w:w="1633" w:type="dxa"/>
          </w:tcPr>
          <w:p w14:paraId="2DA61DAD" w14:textId="77777777" w:rsidR="00940156" w:rsidRDefault="00940156">
            <w:pPr>
              <w:pStyle w:val="TableParagraph"/>
            </w:pPr>
          </w:p>
          <w:p w14:paraId="58CD4AAA" w14:textId="77777777" w:rsidR="00940156" w:rsidRDefault="00000000">
            <w:pPr>
              <w:pStyle w:val="TableParagraph"/>
              <w:spacing w:before="190"/>
              <w:ind w:left="222" w:right="220"/>
              <w:jc w:val="center"/>
              <w:rPr>
                <w:sz w:val="21"/>
              </w:rPr>
            </w:pPr>
            <w:r>
              <w:rPr>
                <w:w w:val="105"/>
                <w:sz w:val="21"/>
              </w:rPr>
              <w:t>242000.0</w:t>
            </w:r>
          </w:p>
        </w:tc>
      </w:tr>
      <w:tr w:rsidR="00940156" w14:paraId="4CCC3BC4" w14:textId="77777777">
        <w:trPr>
          <w:trHeight w:val="838"/>
        </w:trPr>
        <w:tc>
          <w:tcPr>
            <w:tcW w:w="592" w:type="dxa"/>
          </w:tcPr>
          <w:p w14:paraId="2ABF5763" w14:textId="77777777" w:rsidR="00940156" w:rsidRDefault="00940156">
            <w:pPr>
              <w:pStyle w:val="TableParagraph"/>
              <w:spacing w:before="6"/>
              <w:rPr>
                <w:sz w:val="26"/>
              </w:rPr>
            </w:pPr>
          </w:p>
          <w:p w14:paraId="09884C75" w14:textId="77777777" w:rsidR="00940156" w:rsidRDefault="00000000">
            <w:pPr>
              <w:pStyle w:val="TableParagraph"/>
              <w:ind w:left="174"/>
              <w:rPr>
                <w:sz w:val="21"/>
              </w:rPr>
            </w:pPr>
            <w:r>
              <w:rPr>
                <w:w w:val="115"/>
                <w:sz w:val="21"/>
              </w:rPr>
              <w:t>20</w:t>
            </w:r>
          </w:p>
        </w:tc>
        <w:tc>
          <w:tcPr>
            <w:tcW w:w="2414" w:type="dxa"/>
          </w:tcPr>
          <w:p w14:paraId="4CE9CFAA" w14:textId="77777777" w:rsidR="00940156" w:rsidRDefault="00940156">
            <w:pPr>
              <w:pStyle w:val="TableParagraph"/>
              <w:spacing w:before="3"/>
              <w:rPr>
                <w:sz w:val="26"/>
              </w:rPr>
            </w:pPr>
          </w:p>
          <w:p w14:paraId="40D07836" w14:textId="77777777" w:rsidR="00940156" w:rsidRDefault="00000000">
            <w:pPr>
              <w:pStyle w:val="TableParagraph"/>
              <w:spacing w:before="1"/>
              <w:ind w:left="103"/>
              <w:rPr>
                <w:sz w:val="21"/>
                <w:szCs w:val="21"/>
              </w:rPr>
            </w:pPr>
            <w:r>
              <w:rPr>
                <w:w w:val="105"/>
                <w:sz w:val="21"/>
                <w:szCs w:val="21"/>
              </w:rPr>
              <w:t>Մսի սղոց</w:t>
            </w:r>
          </w:p>
        </w:tc>
        <w:tc>
          <w:tcPr>
            <w:tcW w:w="7165" w:type="dxa"/>
          </w:tcPr>
          <w:p w14:paraId="18A08616" w14:textId="77777777" w:rsidR="00940156" w:rsidRDefault="00000000">
            <w:pPr>
              <w:pStyle w:val="TableParagraph"/>
              <w:spacing w:before="24" w:line="276" w:lineRule="auto"/>
              <w:ind w:left="101" w:right="411"/>
              <w:rPr>
                <w:sz w:val="21"/>
                <w:szCs w:val="21"/>
              </w:rPr>
            </w:pPr>
            <w:r>
              <w:rPr>
                <w:sz w:val="21"/>
                <w:szCs w:val="21"/>
              </w:rPr>
              <w:t>HURAKAN HKN-SE/1650M2. Լարում 220V, 3,  50Hz,  Հզորությունը  850 ՎՏ, ոսկոր և սառը միս, երիզի երկարությունն առնվազն՝ 1650 մմ,</w:t>
            </w:r>
            <w:r>
              <w:rPr>
                <w:spacing w:val="-23"/>
                <w:sz w:val="21"/>
                <w:szCs w:val="21"/>
              </w:rPr>
              <w:t xml:space="preserve"> </w:t>
            </w:r>
            <w:r>
              <w:rPr>
                <w:sz w:val="21"/>
                <w:szCs w:val="21"/>
              </w:rPr>
              <w:t>նյութը`</w:t>
            </w:r>
          </w:p>
          <w:p w14:paraId="6144C4FE" w14:textId="77777777" w:rsidR="00940156" w:rsidRDefault="00000000">
            <w:pPr>
              <w:pStyle w:val="TableParagraph"/>
              <w:spacing w:before="2" w:line="237" w:lineRule="exact"/>
              <w:ind w:left="101"/>
              <w:rPr>
                <w:sz w:val="21"/>
                <w:szCs w:val="21"/>
              </w:rPr>
            </w:pPr>
            <w:r>
              <w:rPr>
                <w:sz w:val="21"/>
                <w:szCs w:val="21"/>
              </w:rPr>
              <w:t>չժանգոտվող պողպատից: Երաշխիք՝ առնվազն 1 տարի</w:t>
            </w:r>
          </w:p>
        </w:tc>
        <w:tc>
          <w:tcPr>
            <w:tcW w:w="1143" w:type="dxa"/>
          </w:tcPr>
          <w:p w14:paraId="26463DA9" w14:textId="77777777" w:rsidR="00940156" w:rsidRDefault="00940156">
            <w:pPr>
              <w:pStyle w:val="TableParagraph"/>
              <w:spacing w:before="3"/>
              <w:rPr>
                <w:sz w:val="26"/>
              </w:rPr>
            </w:pPr>
          </w:p>
          <w:p w14:paraId="6FB839C2"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098CBE9E" w14:textId="77777777" w:rsidR="00940156" w:rsidRDefault="00940156">
            <w:pPr>
              <w:pStyle w:val="TableParagraph"/>
              <w:spacing w:before="3"/>
              <w:rPr>
                <w:sz w:val="26"/>
              </w:rPr>
            </w:pPr>
          </w:p>
          <w:p w14:paraId="77795FAE" w14:textId="77777777" w:rsidR="00940156" w:rsidRDefault="00000000">
            <w:pPr>
              <w:pStyle w:val="TableParagraph"/>
              <w:spacing w:before="1"/>
              <w:ind w:left="511"/>
              <w:rPr>
                <w:sz w:val="21"/>
              </w:rPr>
            </w:pPr>
            <w:r>
              <w:rPr>
                <w:w w:val="71"/>
                <w:sz w:val="21"/>
              </w:rPr>
              <w:t>1</w:t>
            </w:r>
          </w:p>
        </w:tc>
        <w:tc>
          <w:tcPr>
            <w:tcW w:w="1263" w:type="dxa"/>
          </w:tcPr>
          <w:p w14:paraId="06587D77" w14:textId="77777777" w:rsidR="00940156" w:rsidRDefault="00940156">
            <w:pPr>
              <w:pStyle w:val="TableParagraph"/>
              <w:spacing w:before="3"/>
              <w:rPr>
                <w:sz w:val="26"/>
              </w:rPr>
            </w:pPr>
          </w:p>
          <w:p w14:paraId="0BD1FD66" w14:textId="77777777" w:rsidR="00940156" w:rsidRDefault="00000000">
            <w:pPr>
              <w:pStyle w:val="TableParagraph"/>
              <w:spacing w:before="1"/>
              <w:ind w:right="201"/>
              <w:jc w:val="right"/>
              <w:rPr>
                <w:sz w:val="21"/>
              </w:rPr>
            </w:pPr>
            <w:r>
              <w:rPr>
                <w:w w:val="105"/>
                <w:sz w:val="21"/>
              </w:rPr>
              <w:t>320000.0</w:t>
            </w:r>
          </w:p>
        </w:tc>
        <w:tc>
          <w:tcPr>
            <w:tcW w:w="1633" w:type="dxa"/>
          </w:tcPr>
          <w:p w14:paraId="11F2EA41" w14:textId="77777777" w:rsidR="00940156" w:rsidRDefault="00940156">
            <w:pPr>
              <w:pStyle w:val="TableParagraph"/>
              <w:spacing w:before="3"/>
              <w:rPr>
                <w:sz w:val="26"/>
              </w:rPr>
            </w:pPr>
          </w:p>
          <w:p w14:paraId="2F117BEF" w14:textId="77777777" w:rsidR="00940156" w:rsidRDefault="00000000">
            <w:pPr>
              <w:pStyle w:val="TableParagraph"/>
              <w:spacing w:before="1"/>
              <w:ind w:left="226" w:right="220"/>
              <w:jc w:val="center"/>
              <w:rPr>
                <w:sz w:val="21"/>
              </w:rPr>
            </w:pPr>
            <w:r>
              <w:rPr>
                <w:w w:val="105"/>
                <w:sz w:val="21"/>
              </w:rPr>
              <w:t>320000.0</w:t>
            </w:r>
          </w:p>
        </w:tc>
      </w:tr>
      <w:tr w:rsidR="00940156" w14:paraId="5FA4D12E" w14:textId="77777777">
        <w:trPr>
          <w:trHeight w:val="837"/>
        </w:trPr>
        <w:tc>
          <w:tcPr>
            <w:tcW w:w="592" w:type="dxa"/>
          </w:tcPr>
          <w:p w14:paraId="521DB408" w14:textId="77777777" w:rsidR="00940156" w:rsidRDefault="00940156">
            <w:pPr>
              <w:pStyle w:val="TableParagraph"/>
              <w:spacing w:before="5"/>
              <w:rPr>
                <w:sz w:val="26"/>
              </w:rPr>
            </w:pPr>
          </w:p>
          <w:p w14:paraId="58906AFA" w14:textId="77777777" w:rsidR="00940156" w:rsidRDefault="00000000">
            <w:pPr>
              <w:pStyle w:val="TableParagraph"/>
              <w:ind w:left="194"/>
              <w:rPr>
                <w:sz w:val="21"/>
              </w:rPr>
            </w:pPr>
            <w:r>
              <w:rPr>
                <w:sz w:val="21"/>
              </w:rPr>
              <w:t>21</w:t>
            </w:r>
          </w:p>
        </w:tc>
        <w:tc>
          <w:tcPr>
            <w:tcW w:w="2414" w:type="dxa"/>
          </w:tcPr>
          <w:p w14:paraId="3764CB04" w14:textId="77777777" w:rsidR="00940156" w:rsidRDefault="00940156">
            <w:pPr>
              <w:pStyle w:val="TableParagraph"/>
              <w:spacing w:before="2"/>
              <w:rPr>
                <w:sz w:val="26"/>
              </w:rPr>
            </w:pPr>
          </w:p>
          <w:p w14:paraId="30CD3C42" w14:textId="77777777" w:rsidR="00940156" w:rsidRDefault="00000000">
            <w:pPr>
              <w:pStyle w:val="TableParagraph"/>
              <w:ind w:left="103"/>
              <w:rPr>
                <w:sz w:val="21"/>
                <w:szCs w:val="21"/>
              </w:rPr>
            </w:pPr>
            <w:r>
              <w:rPr>
                <w:w w:val="110"/>
                <w:sz w:val="21"/>
                <w:szCs w:val="21"/>
              </w:rPr>
              <w:t>Ջրեփ 20 լ</w:t>
            </w:r>
          </w:p>
        </w:tc>
        <w:tc>
          <w:tcPr>
            <w:tcW w:w="7165" w:type="dxa"/>
          </w:tcPr>
          <w:p w14:paraId="4C8D87B8" w14:textId="77777777" w:rsidR="00940156" w:rsidRDefault="00000000">
            <w:pPr>
              <w:pStyle w:val="TableParagraph"/>
              <w:spacing w:before="23"/>
              <w:ind w:left="101"/>
              <w:rPr>
                <w:sz w:val="21"/>
                <w:szCs w:val="21"/>
              </w:rPr>
            </w:pPr>
            <w:r>
              <w:rPr>
                <w:w w:val="105"/>
                <w:sz w:val="21"/>
                <w:szCs w:val="21"/>
              </w:rPr>
              <w:t>HURAKAN HKN- HVN/30M. Լարում՝ 220-240V 50/60Hz. Տարայի</w:t>
            </w:r>
          </w:p>
          <w:p w14:paraId="6C9C6C37" w14:textId="77777777" w:rsidR="00940156" w:rsidRDefault="00000000">
            <w:pPr>
              <w:pStyle w:val="TableParagraph"/>
              <w:spacing w:line="280" w:lineRule="atLeast"/>
              <w:ind w:left="101" w:right="411"/>
              <w:rPr>
                <w:sz w:val="21"/>
                <w:szCs w:val="21"/>
              </w:rPr>
            </w:pPr>
            <w:r>
              <w:rPr>
                <w:sz w:val="21"/>
                <w:szCs w:val="21"/>
              </w:rPr>
              <w:t>տարողունակություն՝ 23.4լ, Նյութը՝ չժանգոտվող մետաղից, Հզորությունը՝ 3000 Վտ: Երաշխիք՝ առնվազն 1 տարի</w:t>
            </w:r>
          </w:p>
        </w:tc>
        <w:tc>
          <w:tcPr>
            <w:tcW w:w="1143" w:type="dxa"/>
          </w:tcPr>
          <w:p w14:paraId="47F07A08" w14:textId="77777777" w:rsidR="00940156" w:rsidRDefault="00940156">
            <w:pPr>
              <w:pStyle w:val="TableParagraph"/>
              <w:spacing w:before="2"/>
              <w:rPr>
                <w:sz w:val="26"/>
              </w:rPr>
            </w:pPr>
          </w:p>
          <w:p w14:paraId="6F866F14"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13603ADE" w14:textId="77777777" w:rsidR="00940156" w:rsidRDefault="00940156">
            <w:pPr>
              <w:pStyle w:val="TableParagraph"/>
              <w:spacing w:before="2"/>
              <w:rPr>
                <w:sz w:val="26"/>
              </w:rPr>
            </w:pPr>
          </w:p>
          <w:p w14:paraId="6DBF2000" w14:textId="77777777" w:rsidR="00940156" w:rsidRDefault="00000000">
            <w:pPr>
              <w:pStyle w:val="TableParagraph"/>
              <w:ind w:left="497"/>
              <w:rPr>
                <w:sz w:val="21"/>
              </w:rPr>
            </w:pPr>
            <w:r>
              <w:rPr>
                <w:w w:val="99"/>
                <w:sz w:val="21"/>
              </w:rPr>
              <w:t>2</w:t>
            </w:r>
          </w:p>
        </w:tc>
        <w:tc>
          <w:tcPr>
            <w:tcW w:w="1263" w:type="dxa"/>
          </w:tcPr>
          <w:p w14:paraId="583B9988" w14:textId="77777777" w:rsidR="00940156" w:rsidRDefault="00940156">
            <w:pPr>
              <w:pStyle w:val="TableParagraph"/>
              <w:spacing w:before="2"/>
              <w:rPr>
                <w:sz w:val="26"/>
              </w:rPr>
            </w:pPr>
          </w:p>
          <w:p w14:paraId="017DE83A" w14:textId="77777777" w:rsidR="00940156" w:rsidRDefault="00000000">
            <w:pPr>
              <w:pStyle w:val="TableParagraph"/>
              <w:ind w:right="251"/>
              <w:jc w:val="right"/>
              <w:rPr>
                <w:sz w:val="21"/>
              </w:rPr>
            </w:pPr>
            <w:r>
              <w:rPr>
                <w:w w:val="105"/>
                <w:sz w:val="21"/>
              </w:rPr>
              <w:t>65000.0</w:t>
            </w:r>
          </w:p>
        </w:tc>
        <w:tc>
          <w:tcPr>
            <w:tcW w:w="1633" w:type="dxa"/>
          </w:tcPr>
          <w:p w14:paraId="5642A92C" w14:textId="77777777" w:rsidR="00940156" w:rsidRDefault="00940156">
            <w:pPr>
              <w:pStyle w:val="TableParagraph"/>
              <w:spacing w:before="2"/>
              <w:rPr>
                <w:sz w:val="26"/>
              </w:rPr>
            </w:pPr>
          </w:p>
          <w:p w14:paraId="5660EE5A" w14:textId="77777777" w:rsidR="00940156" w:rsidRDefault="00000000">
            <w:pPr>
              <w:pStyle w:val="TableParagraph"/>
              <w:ind w:left="224" w:right="220"/>
              <w:jc w:val="center"/>
              <w:rPr>
                <w:sz w:val="21"/>
              </w:rPr>
            </w:pPr>
            <w:r>
              <w:rPr>
                <w:w w:val="105"/>
                <w:sz w:val="21"/>
              </w:rPr>
              <w:t>130000.0</w:t>
            </w:r>
          </w:p>
        </w:tc>
      </w:tr>
    </w:tbl>
    <w:p w14:paraId="50F9AD6C" w14:textId="77777777" w:rsidR="00940156" w:rsidRDefault="00940156">
      <w:pPr>
        <w:jc w:val="center"/>
        <w:rPr>
          <w:sz w:val="21"/>
        </w:rPr>
        <w:sectPr w:rsidR="00940156">
          <w:pgSz w:w="15840" w:h="12240" w:orient="landscape"/>
          <w:pgMar w:top="1400" w:right="120" w:bottom="280" w:left="160" w:header="1201" w:footer="0" w:gutter="0"/>
          <w:cols w:space="720"/>
        </w:sectPr>
      </w:pPr>
    </w:p>
    <w:p w14:paraId="157EEEAA" w14:textId="77777777" w:rsidR="00940156" w:rsidRDefault="00940156">
      <w:pPr>
        <w:pStyle w:val="BodyText"/>
        <w:rPr>
          <w:sz w:val="20"/>
        </w:rPr>
      </w:pPr>
    </w:p>
    <w:p w14:paraId="4196AED9"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780CAEE5" w14:textId="77777777">
        <w:trPr>
          <w:trHeight w:val="837"/>
        </w:trPr>
        <w:tc>
          <w:tcPr>
            <w:tcW w:w="592" w:type="dxa"/>
          </w:tcPr>
          <w:p w14:paraId="4CBE926C" w14:textId="77777777" w:rsidR="00940156" w:rsidRDefault="00940156">
            <w:pPr>
              <w:pStyle w:val="TableParagraph"/>
              <w:spacing w:before="6"/>
              <w:rPr>
                <w:sz w:val="26"/>
              </w:rPr>
            </w:pPr>
          </w:p>
          <w:p w14:paraId="46042009" w14:textId="77777777" w:rsidR="00940156" w:rsidRDefault="00000000">
            <w:pPr>
              <w:pStyle w:val="TableParagraph"/>
              <w:ind w:left="152" w:right="145"/>
              <w:jc w:val="center"/>
              <w:rPr>
                <w:sz w:val="21"/>
              </w:rPr>
            </w:pPr>
            <w:r>
              <w:rPr>
                <w:w w:val="110"/>
                <w:sz w:val="21"/>
              </w:rPr>
              <w:t>22</w:t>
            </w:r>
          </w:p>
        </w:tc>
        <w:tc>
          <w:tcPr>
            <w:tcW w:w="2414" w:type="dxa"/>
          </w:tcPr>
          <w:p w14:paraId="274DDB34" w14:textId="77777777" w:rsidR="00940156" w:rsidRDefault="00940156">
            <w:pPr>
              <w:pStyle w:val="TableParagraph"/>
              <w:spacing w:before="3"/>
              <w:rPr>
                <w:sz w:val="26"/>
              </w:rPr>
            </w:pPr>
          </w:p>
          <w:p w14:paraId="70DF1CE0" w14:textId="77777777" w:rsidR="00940156" w:rsidRDefault="00000000">
            <w:pPr>
              <w:pStyle w:val="TableParagraph"/>
              <w:spacing w:before="1"/>
              <w:ind w:left="103"/>
              <w:rPr>
                <w:sz w:val="21"/>
                <w:szCs w:val="21"/>
              </w:rPr>
            </w:pPr>
            <w:r>
              <w:rPr>
                <w:w w:val="110"/>
                <w:sz w:val="21"/>
                <w:szCs w:val="21"/>
              </w:rPr>
              <w:t>Բլենդեր</w:t>
            </w:r>
          </w:p>
        </w:tc>
        <w:tc>
          <w:tcPr>
            <w:tcW w:w="7165" w:type="dxa"/>
          </w:tcPr>
          <w:p w14:paraId="3A63A60D" w14:textId="77777777" w:rsidR="00940156" w:rsidRDefault="00000000">
            <w:pPr>
              <w:pStyle w:val="TableParagraph"/>
              <w:spacing w:before="22"/>
              <w:ind w:left="101"/>
              <w:rPr>
                <w:sz w:val="21"/>
                <w:szCs w:val="21"/>
              </w:rPr>
            </w:pPr>
            <w:r>
              <w:rPr>
                <w:sz w:val="21"/>
                <w:szCs w:val="21"/>
              </w:rPr>
              <w:t>Բլենդեր (БЛЕНДЕР) HURAKAN HKN-BLW2 СЕРЫЙ. Ստացիոնար,</w:t>
            </w:r>
          </w:p>
          <w:p w14:paraId="1BE61120" w14:textId="77777777" w:rsidR="00940156" w:rsidRDefault="00000000">
            <w:pPr>
              <w:pStyle w:val="TableParagraph"/>
              <w:spacing w:before="1" w:line="280" w:lineRule="atLeast"/>
              <w:ind w:left="101"/>
              <w:rPr>
                <w:sz w:val="21"/>
                <w:szCs w:val="21"/>
              </w:rPr>
            </w:pPr>
            <w:r>
              <w:rPr>
                <w:sz w:val="21"/>
                <w:szCs w:val="21"/>
              </w:rPr>
              <w:t>տարրայի ծավալը՝ առնվազն 2 լիտր, Լարում 220-240V, 50/60Hz, Հզորությունը՝ 1200 ՎՏ: երաշխիք՝ առնվազն 1 տարի</w:t>
            </w:r>
          </w:p>
        </w:tc>
        <w:tc>
          <w:tcPr>
            <w:tcW w:w="1143" w:type="dxa"/>
          </w:tcPr>
          <w:p w14:paraId="642BA847" w14:textId="77777777" w:rsidR="00940156" w:rsidRDefault="00940156">
            <w:pPr>
              <w:pStyle w:val="TableParagraph"/>
              <w:spacing w:before="3"/>
              <w:rPr>
                <w:sz w:val="26"/>
              </w:rPr>
            </w:pPr>
          </w:p>
          <w:p w14:paraId="79E399B6"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2B8CC6DE" w14:textId="77777777" w:rsidR="00940156" w:rsidRDefault="00940156">
            <w:pPr>
              <w:pStyle w:val="TableParagraph"/>
              <w:spacing w:before="3"/>
              <w:rPr>
                <w:sz w:val="26"/>
              </w:rPr>
            </w:pPr>
          </w:p>
          <w:p w14:paraId="52B5EDEA" w14:textId="77777777" w:rsidR="00940156" w:rsidRDefault="00000000">
            <w:pPr>
              <w:pStyle w:val="TableParagraph"/>
              <w:spacing w:before="1"/>
              <w:ind w:left="6"/>
              <w:jc w:val="center"/>
              <w:rPr>
                <w:sz w:val="21"/>
              </w:rPr>
            </w:pPr>
            <w:r>
              <w:rPr>
                <w:w w:val="99"/>
                <w:sz w:val="21"/>
              </w:rPr>
              <w:t>2</w:t>
            </w:r>
          </w:p>
        </w:tc>
        <w:tc>
          <w:tcPr>
            <w:tcW w:w="1263" w:type="dxa"/>
          </w:tcPr>
          <w:p w14:paraId="28751DD9" w14:textId="77777777" w:rsidR="00940156" w:rsidRDefault="00940156">
            <w:pPr>
              <w:pStyle w:val="TableParagraph"/>
              <w:spacing w:before="3"/>
              <w:rPr>
                <w:sz w:val="26"/>
              </w:rPr>
            </w:pPr>
          </w:p>
          <w:p w14:paraId="3006E0A1" w14:textId="77777777" w:rsidR="00940156" w:rsidRDefault="00000000">
            <w:pPr>
              <w:pStyle w:val="TableParagraph"/>
              <w:spacing w:before="1"/>
              <w:ind w:right="249"/>
              <w:jc w:val="right"/>
              <w:rPr>
                <w:sz w:val="21"/>
              </w:rPr>
            </w:pPr>
            <w:r>
              <w:rPr>
                <w:w w:val="105"/>
                <w:sz w:val="21"/>
              </w:rPr>
              <w:t>46000.0</w:t>
            </w:r>
          </w:p>
        </w:tc>
        <w:tc>
          <w:tcPr>
            <w:tcW w:w="1633" w:type="dxa"/>
          </w:tcPr>
          <w:p w14:paraId="12E44F51" w14:textId="77777777" w:rsidR="00940156" w:rsidRDefault="00940156">
            <w:pPr>
              <w:pStyle w:val="TableParagraph"/>
              <w:spacing w:before="3"/>
              <w:rPr>
                <w:sz w:val="26"/>
              </w:rPr>
            </w:pPr>
          </w:p>
          <w:p w14:paraId="5BC38D32" w14:textId="77777777" w:rsidR="00940156" w:rsidRDefault="00000000">
            <w:pPr>
              <w:pStyle w:val="TableParagraph"/>
              <w:spacing w:before="1"/>
              <w:ind w:left="445"/>
              <w:rPr>
                <w:sz w:val="21"/>
              </w:rPr>
            </w:pPr>
            <w:r>
              <w:rPr>
                <w:w w:val="105"/>
                <w:sz w:val="21"/>
              </w:rPr>
              <w:t>92000.0</w:t>
            </w:r>
          </w:p>
        </w:tc>
      </w:tr>
      <w:tr w:rsidR="00940156" w14:paraId="0482B78C" w14:textId="77777777">
        <w:trPr>
          <w:trHeight w:val="324"/>
        </w:trPr>
        <w:tc>
          <w:tcPr>
            <w:tcW w:w="592" w:type="dxa"/>
          </w:tcPr>
          <w:p w14:paraId="199E9170" w14:textId="77777777" w:rsidR="00940156" w:rsidRDefault="00940156">
            <w:pPr>
              <w:pStyle w:val="TableParagraph"/>
              <w:rPr>
                <w:sz w:val="20"/>
              </w:rPr>
            </w:pPr>
          </w:p>
        </w:tc>
        <w:tc>
          <w:tcPr>
            <w:tcW w:w="2414" w:type="dxa"/>
          </w:tcPr>
          <w:p w14:paraId="733E2E1B" w14:textId="77777777" w:rsidR="00940156" w:rsidRDefault="00000000">
            <w:pPr>
              <w:pStyle w:val="TableParagraph"/>
              <w:spacing w:before="51"/>
              <w:ind w:left="1234"/>
              <w:rPr>
                <w:sz w:val="21"/>
                <w:szCs w:val="21"/>
              </w:rPr>
            </w:pPr>
            <w:r>
              <w:rPr>
                <w:w w:val="110"/>
                <w:sz w:val="21"/>
                <w:szCs w:val="21"/>
              </w:rPr>
              <w:t>Ընդամենը</w:t>
            </w:r>
          </w:p>
        </w:tc>
        <w:tc>
          <w:tcPr>
            <w:tcW w:w="7165" w:type="dxa"/>
          </w:tcPr>
          <w:p w14:paraId="337BB965" w14:textId="77777777" w:rsidR="00940156" w:rsidRDefault="00940156">
            <w:pPr>
              <w:pStyle w:val="TableParagraph"/>
              <w:rPr>
                <w:sz w:val="20"/>
              </w:rPr>
            </w:pPr>
          </w:p>
        </w:tc>
        <w:tc>
          <w:tcPr>
            <w:tcW w:w="1143" w:type="dxa"/>
          </w:tcPr>
          <w:p w14:paraId="2C842DA3" w14:textId="77777777" w:rsidR="00940156" w:rsidRDefault="00940156">
            <w:pPr>
              <w:pStyle w:val="TableParagraph"/>
              <w:rPr>
                <w:sz w:val="20"/>
              </w:rPr>
            </w:pPr>
          </w:p>
        </w:tc>
        <w:tc>
          <w:tcPr>
            <w:tcW w:w="1102" w:type="dxa"/>
          </w:tcPr>
          <w:p w14:paraId="65D786CD" w14:textId="77777777" w:rsidR="00940156" w:rsidRDefault="00940156">
            <w:pPr>
              <w:pStyle w:val="TableParagraph"/>
              <w:rPr>
                <w:sz w:val="20"/>
              </w:rPr>
            </w:pPr>
          </w:p>
        </w:tc>
        <w:tc>
          <w:tcPr>
            <w:tcW w:w="1263" w:type="dxa"/>
          </w:tcPr>
          <w:p w14:paraId="185B5658" w14:textId="77777777" w:rsidR="00940156" w:rsidRDefault="00940156">
            <w:pPr>
              <w:pStyle w:val="TableParagraph"/>
              <w:rPr>
                <w:sz w:val="20"/>
              </w:rPr>
            </w:pPr>
          </w:p>
        </w:tc>
        <w:tc>
          <w:tcPr>
            <w:tcW w:w="1633" w:type="dxa"/>
          </w:tcPr>
          <w:p w14:paraId="030C28B7" w14:textId="77777777" w:rsidR="00940156" w:rsidRDefault="00000000">
            <w:pPr>
              <w:pStyle w:val="TableParagraph"/>
              <w:spacing w:before="51"/>
              <w:ind w:left="408"/>
              <w:rPr>
                <w:sz w:val="21"/>
              </w:rPr>
            </w:pPr>
            <w:r>
              <w:rPr>
                <w:w w:val="115"/>
                <w:sz w:val="21"/>
              </w:rPr>
              <w:t>17672930.0</w:t>
            </w:r>
          </w:p>
        </w:tc>
      </w:tr>
      <w:tr w:rsidR="00940156" w14:paraId="26A954A6" w14:textId="77777777">
        <w:trPr>
          <w:trHeight w:val="324"/>
        </w:trPr>
        <w:tc>
          <w:tcPr>
            <w:tcW w:w="10171" w:type="dxa"/>
            <w:gridSpan w:val="3"/>
          </w:tcPr>
          <w:p w14:paraId="25C818C8" w14:textId="77777777" w:rsidR="00940156" w:rsidRDefault="00000000">
            <w:pPr>
              <w:pStyle w:val="TableParagraph"/>
              <w:spacing w:before="49"/>
              <w:ind w:left="100"/>
              <w:rPr>
                <w:sz w:val="21"/>
                <w:szCs w:val="21"/>
              </w:rPr>
            </w:pPr>
            <w:r>
              <w:rPr>
                <w:w w:val="110"/>
                <w:sz w:val="21"/>
                <w:szCs w:val="21"/>
              </w:rPr>
              <w:t>«Ձորակ» շուրջօրյա մասնագիտացված խնամքի կենտրոն» ՊՈԱԿ</w:t>
            </w:r>
          </w:p>
        </w:tc>
        <w:tc>
          <w:tcPr>
            <w:tcW w:w="1143" w:type="dxa"/>
          </w:tcPr>
          <w:p w14:paraId="086B6D7E" w14:textId="77777777" w:rsidR="00940156" w:rsidRDefault="00940156">
            <w:pPr>
              <w:pStyle w:val="TableParagraph"/>
              <w:rPr>
                <w:sz w:val="20"/>
              </w:rPr>
            </w:pPr>
          </w:p>
        </w:tc>
        <w:tc>
          <w:tcPr>
            <w:tcW w:w="1102" w:type="dxa"/>
          </w:tcPr>
          <w:p w14:paraId="1C5431E3" w14:textId="77777777" w:rsidR="00940156" w:rsidRDefault="00940156">
            <w:pPr>
              <w:pStyle w:val="TableParagraph"/>
              <w:rPr>
                <w:sz w:val="20"/>
              </w:rPr>
            </w:pPr>
          </w:p>
        </w:tc>
        <w:tc>
          <w:tcPr>
            <w:tcW w:w="1263" w:type="dxa"/>
          </w:tcPr>
          <w:p w14:paraId="650A88A6" w14:textId="77777777" w:rsidR="00940156" w:rsidRDefault="00940156">
            <w:pPr>
              <w:pStyle w:val="TableParagraph"/>
              <w:rPr>
                <w:sz w:val="20"/>
              </w:rPr>
            </w:pPr>
          </w:p>
        </w:tc>
        <w:tc>
          <w:tcPr>
            <w:tcW w:w="1633" w:type="dxa"/>
          </w:tcPr>
          <w:p w14:paraId="60292CD2" w14:textId="77777777" w:rsidR="00940156" w:rsidRDefault="00940156">
            <w:pPr>
              <w:pStyle w:val="TableParagraph"/>
              <w:rPr>
                <w:sz w:val="20"/>
              </w:rPr>
            </w:pPr>
          </w:p>
        </w:tc>
      </w:tr>
      <w:tr w:rsidR="00940156" w14:paraId="71848EEC" w14:textId="77777777">
        <w:trPr>
          <w:trHeight w:val="1674"/>
        </w:trPr>
        <w:tc>
          <w:tcPr>
            <w:tcW w:w="592" w:type="dxa"/>
          </w:tcPr>
          <w:p w14:paraId="49212E69" w14:textId="77777777" w:rsidR="00940156" w:rsidRDefault="00940156">
            <w:pPr>
              <w:pStyle w:val="TableParagraph"/>
            </w:pPr>
          </w:p>
          <w:p w14:paraId="18FE3E46" w14:textId="77777777" w:rsidR="00940156" w:rsidRDefault="00940156">
            <w:pPr>
              <w:pStyle w:val="TableParagraph"/>
            </w:pPr>
          </w:p>
          <w:p w14:paraId="6CA7CBE2" w14:textId="77777777" w:rsidR="00940156" w:rsidRDefault="00940156">
            <w:pPr>
              <w:pStyle w:val="TableParagraph"/>
              <w:rPr>
                <w:sz w:val="19"/>
              </w:rPr>
            </w:pPr>
          </w:p>
          <w:p w14:paraId="7C458FBD" w14:textId="77777777" w:rsidR="00940156" w:rsidRDefault="00000000">
            <w:pPr>
              <w:pStyle w:val="TableParagraph"/>
              <w:spacing w:before="1"/>
              <w:ind w:left="5"/>
              <w:jc w:val="center"/>
              <w:rPr>
                <w:sz w:val="21"/>
              </w:rPr>
            </w:pPr>
            <w:r>
              <w:rPr>
                <w:w w:val="84"/>
                <w:sz w:val="21"/>
              </w:rPr>
              <w:t>1</w:t>
            </w:r>
          </w:p>
        </w:tc>
        <w:tc>
          <w:tcPr>
            <w:tcW w:w="2414" w:type="dxa"/>
          </w:tcPr>
          <w:p w14:paraId="13A84292" w14:textId="77777777" w:rsidR="00940156" w:rsidRDefault="00940156">
            <w:pPr>
              <w:pStyle w:val="TableParagraph"/>
            </w:pPr>
          </w:p>
          <w:p w14:paraId="390E86B9" w14:textId="77777777" w:rsidR="00940156" w:rsidRDefault="00940156">
            <w:pPr>
              <w:pStyle w:val="TableParagraph"/>
            </w:pPr>
          </w:p>
          <w:p w14:paraId="7D533D12" w14:textId="77777777" w:rsidR="00940156" w:rsidRDefault="00940156">
            <w:pPr>
              <w:pStyle w:val="TableParagraph"/>
              <w:spacing w:before="7"/>
              <w:rPr>
                <w:sz w:val="18"/>
              </w:rPr>
            </w:pPr>
          </w:p>
          <w:p w14:paraId="7D5AE1E2" w14:textId="77777777" w:rsidR="00940156" w:rsidRDefault="00000000">
            <w:pPr>
              <w:pStyle w:val="TableParagraph"/>
              <w:ind w:left="103"/>
              <w:rPr>
                <w:sz w:val="21"/>
                <w:szCs w:val="21"/>
              </w:rPr>
            </w:pPr>
            <w:r>
              <w:rPr>
                <w:sz w:val="21"/>
                <w:szCs w:val="21"/>
              </w:rPr>
              <w:t>Զգեստապահարան 1</w:t>
            </w:r>
          </w:p>
        </w:tc>
        <w:tc>
          <w:tcPr>
            <w:tcW w:w="7165" w:type="dxa"/>
          </w:tcPr>
          <w:p w14:paraId="22988F2B" w14:textId="77777777" w:rsidR="00940156" w:rsidRDefault="00000000">
            <w:pPr>
              <w:pStyle w:val="TableParagraph"/>
              <w:spacing w:before="22" w:line="278" w:lineRule="auto"/>
              <w:ind w:left="101" w:right="257"/>
              <w:rPr>
                <w:sz w:val="21"/>
                <w:szCs w:val="21"/>
              </w:rPr>
            </w:pPr>
            <w:r>
              <w:rPr>
                <w:w w:val="105"/>
                <w:sz w:val="21"/>
                <w:szCs w:val="21"/>
              </w:rPr>
              <w:t>Զգեստապահարան` լամինատե, երկդռնանի` բարձրությունը, մի կողմը կախիչով, մյուս կողմը՝ դարակներ, լայնքը և խորությունը համապատասխանաբար 210x80x60սմ ±1սմ, հագուստի կախիչների համար նախատեսված ձողով, վերին և ստորին հատվածներում առնվազն 24 սմ բարձրությամբ դարակատեղերով, գույնը</w:t>
            </w:r>
          </w:p>
          <w:p w14:paraId="51B92608" w14:textId="77777777" w:rsidR="00940156" w:rsidRDefault="00000000">
            <w:pPr>
              <w:pStyle w:val="TableParagraph"/>
              <w:spacing w:line="232" w:lineRule="exact"/>
              <w:ind w:left="101"/>
              <w:rPr>
                <w:sz w:val="21"/>
                <w:szCs w:val="21"/>
              </w:rPr>
            </w:pPr>
            <w:r>
              <w:rPr>
                <w:w w:val="105"/>
                <w:sz w:val="21"/>
                <w:szCs w:val="21"/>
              </w:rPr>
              <w:t>շագանակագույն:</w:t>
            </w:r>
          </w:p>
        </w:tc>
        <w:tc>
          <w:tcPr>
            <w:tcW w:w="1143" w:type="dxa"/>
          </w:tcPr>
          <w:p w14:paraId="46F4F0B3" w14:textId="77777777" w:rsidR="00940156" w:rsidRDefault="00940156">
            <w:pPr>
              <w:pStyle w:val="TableParagraph"/>
            </w:pPr>
          </w:p>
          <w:p w14:paraId="3DC2DD2B" w14:textId="77777777" w:rsidR="00940156" w:rsidRDefault="00940156">
            <w:pPr>
              <w:pStyle w:val="TableParagraph"/>
            </w:pPr>
          </w:p>
          <w:p w14:paraId="77AB81CD" w14:textId="77777777" w:rsidR="00940156" w:rsidRDefault="00940156">
            <w:pPr>
              <w:pStyle w:val="TableParagraph"/>
              <w:spacing w:before="7"/>
              <w:rPr>
                <w:sz w:val="18"/>
              </w:rPr>
            </w:pPr>
          </w:p>
          <w:p w14:paraId="099F84BF"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47B43CD2" w14:textId="77777777" w:rsidR="00940156" w:rsidRDefault="00940156">
            <w:pPr>
              <w:pStyle w:val="TableParagraph"/>
            </w:pPr>
          </w:p>
          <w:p w14:paraId="688E2F49" w14:textId="77777777" w:rsidR="00940156" w:rsidRDefault="00940156">
            <w:pPr>
              <w:pStyle w:val="TableParagraph"/>
            </w:pPr>
          </w:p>
          <w:p w14:paraId="31B8EC0C" w14:textId="77777777" w:rsidR="00940156" w:rsidRDefault="00940156">
            <w:pPr>
              <w:pStyle w:val="TableParagraph"/>
              <w:spacing w:before="7"/>
              <w:rPr>
                <w:sz w:val="18"/>
              </w:rPr>
            </w:pPr>
          </w:p>
          <w:p w14:paraId="1E444AC0" w14:textId="77777777" w:rsidR="00940156" w:rsidRDefault="00000000">
            <w:pPr>
              <w:pStyle w:val="TableParagraph"/>
              <w:ind w:left="75" w:right="72"/>
              <w:jc w:val="center"/>
              <w:rPr>
                <w:sz w:val="21"/>
              </w:rPr>
            </w:pPr>
            <w:r>
              <w:rPr>
                <w:w w:val="105"/>
                <w:sz w:val="21"/>
              </w:rPr>
              <w:t>50</w:t>
            </w:r>
          </w:p>
        </w:tc>
        <w:tc>
          <w:tcPr>
            <w:tcW w:w="1263" w:type="dxa"/>
          </w:tcPr>
          <w:p w14:paraId="3CF458AE" w14:textId="77777777" w:rsidR="00940156" w:rsidRDefault="00940156">
            <w:pPr>
              <w:pStyle w:val="TableParagraph"/>
            </w:pPr>
          </w:p>
          <w:p w14:paraId="04FAD625" w14:textId="77777777" w:rsidR="00940156" w:rsidRDefault="00940156">
            <w:pPr>
              <w:pStyle w:val="TableParagraph"/>
            </w:pPr>
          </w:p>
          <w:p w14:paraId="25F5EF22" w14:textId="77777777" w:rsidR="00940156" w:rsidRDefault="00940156">
            <w:pPr>
              <w:pStyle w:val="TableParagraph"/>
              <w:spacing w:before="7"/>
              <w:rPr>
                <w:sz w:val="18"/>
              </w:rPr>
            </w:pPr>
          </w:p>
          <w:p w14:paraId="66E3ACD6" w14:textId="77777777" w:rsidR="00940156" w:rsidRDefault="00000000">
            <w:pPr>
              <w:pStyle w:val="TableParagraph"/>
              <w:ind w:left="355"/>
              <w:rPr>
                <w:sz w:val="21"/>
              </w:rPr>
            </w:pPr>
            <w:r>
              <w:rPr>
                <w:w w:val="105"/>
                <w:sz w:val="21"/>
              </w:rPr>
              <w:t>52500</w:t>
            </w:r>
          </w:p>
        </w:tc>
        <w:tc>
          <w:tcPr>
            <w:tcW w:w="1633" w:type="dxa"/>
          </w:tcPr>
          <w:p w14:paraId="476A8481" w14:textId="77777777" w:rsidR="00940156" w:rsidRDefault="00940156">
            <w:pPr>
              <w:pStyle w:val="TableParagraph"/>
            </w:pPr>
          </w:p>
          <w:p w14:paraId="5C6A1EE1" w14:textId="77777777" w:rsidR="00940156" w:rsidRDefault="00940156">
            <w:pPr>
              <w:pStyle w:val="TableParagraph"/>
            </w:pPr>
          </w:p>
          <w:p w14:paraId="6E2F8BA8" w14:textId="77777777" w:rsidR="00940156" w:rsidRDefault="00940156">
            <w:pPr>
              <w:pStyle w:val="TableParagraph"/>
              <w:spacing w:before="7"/>
              <w:rPr>
                <w:sz w:val="18"/>
              </w:rPr>
            </w:pPr>
          </w:p>
          <w:p w14:paraId="310D97C8" w14:textId="77777777" w:rsidR="00940156" w:rsidRDefault="00000000">
            <w:pPr>
              <w:pStyle w:val="TableParagraph"/>
              <w:ind w:left="343"/>
              <w:rPr>
                <w:sz w:val="21"/>
              </w:rPr>
            </w:pPr>
            <w:r>
              <w:rPr>
                <w:w w:val="105"/>
                <w:sz w:val="21"/>
              </w:rPr>
              <w:t>2625000.0</w:t>
            </w:r>
          </w:p>
        </w:tc>
      </w:tr>
      <w:tr w:rsidR="00940156" w14:paraId="3F9B1CE2" w14:textId="77777777">
        <w:trPr>
          <w:trHeight w:val="1299"/>
        </w:trPr>
        <w:tc>
          <w:tcPr>
            <w:tcW w:w="592" w:type="dxa"/>
          </w:tcPr>
          <w:p w14:paraId="056BE794" w14:textId="77777777" w:rsidR="00940156" w:rsidRDefault="00940156">
            <w:pPr>
              <w:pStyle w:val="TableParagraph"/>
            </w:pPr>
          </w:p>
          <w:p w14:paraId="179FC55A" w14:textId="77777777" w:rsidR="00940156" w:rsidRDefault="00940156">
            <w:pPr>
              <w:pStyle w:val="TableParagraph"/>
              <w:spacing w:before="6"/>
              <w:rPr>
                <w:sz w:val="24"/>
              </w:rPr>
            </w:pPr>
          </w:p>
          <w:p w14:paraId="6762C417" w14:textId="77777777" w:rsidR="00940156" w:rsidRDefault="00000000">
            <w:pPr>
              <w:pStyle w:val="TableParagraph"/>
              <w:ind w:left="7"/>
              <w:jc w:val="center"/>
              <w:rPr>
                <w:sz w:val="21"/>
              </w:rPr>
            </w:pPr>
            <w:r>
              <w:rPr>
                <w:w w:val="109"/>
                <w:sz w:val="21"/>
              </w:rPr>
              <w:t>2</w:t>
            </w:r>
          </w:p>
        </w:tc>
        <w:tc>
          <w:tcPr>
            <w:tcW w:w="2414" w:type="dxa"/>
          </w:tcPr>
          <w:p w14:paraId="5309A19D" w14:textId="77777777" w:rsidR="00940156" w:rsidRDefault="00940156">
            <w:pPr>
              <w:pStyle w:val="TableParagraph"/>
              <w:spacing w:before="1"/>
            </w:pPr>
          </w:p>
          <w:p w14:paraId="3389D628" w14:textId="77777777" w:rsidR="00940156" w:rsidRDefault="00000000">
            <w:pPr>
              <w:pStyle w:val="TableParagraph"/>
              <w:spacing w:before="1" w:line="278" w:lineRule="auto"/>
              <w:ind w:left="103" w:right="145"/>
              <w:rPr>
                <w:sz w:val="21"/>
                <w:szCs w:val="21"/>
              </w:rPr>
            </w:pPr>
            <w:r>
              <w:rPr>
                <w:w w:val="105"/>
                <w:sz w:val="21"/>
                <w:szCs w:val="21"/>
              </w:rPr>
              <w:t>Խոհանոցի աշխատանքային սեղան` դարակներով</w:t>
            </w:r>
          </w:p>
        </w:tc>
        <w:tc>
          <w:tcPr>
            <w:tcW w:w="7165" w:type="dxa"/>
          </w:tcPr>
          <w:p w14:paraId="49E9995E" w14:textId="77777777" w:rsidR="00940156" w:rsidRDefault="00940156">
            <w:pPr>
              <w:pStyle w:val="TableParagraph"/>
            </w:pPr>
          </w:p>
          <w:p w14:paraId="21AD8703" w14:textId="77777777" w:rsidR="00940156" w:rsidRDefault="00000000">
            <w:pPr>
              <w:pStyle w:val="TableParagraph"/>
              <w:spacing w:before="141"/>
              <w:ind w:left="101"/>
              <w:rPr>
                <w:sz w:val="21"/>
                <w:szCs w:val="21"/>
              </w:rPr>
            </w:pPr>
            <w:r>
              <w:rPr>
                <w:w w:val="105"/>
                <w:sz w:val="21"/>
                <w:szCs w:val="21"/>
              </w:rPr>
              <w:t>սեղանն ամբողջովին չժանգոտվող պողպատից, չափերը` 1900x700x850</w:t>
            </w:r>
          </w:p>
          <w:p w14:paraId="19214C18" w14:textId="77777777" w:rsidR="00940156" w:rsidRDefault="00000000">
            <w:pPr>
              <w:pStyle w:val="TableParagraph"/>
              <w:spacing w:before="39"/>
              <w:ind w:left="101"/>
              <w:rPr>
                <w:sz w:val="21"/>
                <w:szCs w:val="21"/>
              </w:rPr>
            </w:pPr>
            <w:r>
              <w:rPr>
                <w:sz w:val="21"/>
                <w:szCs w:val="21"/>
              </w:rPr>
              <w:t>±1 սմ</w:t>
            </w:r>
          </w:p>
        </w:tc>
        <w:tc>
          <w:tcPr>
            <w:tcW w:w="1143" w:type="dxa"/>
          </w:tcPr>
          <w:p w14:paraId="2D70EB91" w14:textId="77777777" w:rsidR="00940156" w:rsidRDefault="00940156">
            <w:pPr>
              <w:pStyle w:val="TableParagraph"/>
            </w:pPr>
          </w:p>
          <w:p w14:paraId="6009F204" w14:textId="77777777" w:rsidR="00940156" w:rsidRDefault="00940156">
            <w:pPr>
              <w:pStyle w:val="TableParagraph"/>
              <w:spacing w:before="4"/>
              <w:rPr>
                <w:sz w:val="24"/>
              </w:rPr>
            </w:pPr>
          </w:p>
          <w:p w14:paraId="78966335"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3C68EDB4" w14:textId="77777777" w:rsidR="00940156" w:rsidRDefault="00940156">
            <w:pPr>
              <w:pStyle w:val="TableParagraph"/>
            </w:pPr>
          </w:p>
          <w:p w14:paraId="2073D933" w14:textId="77777777" w:rsidR="00940156" w:rsidRDefault="00940156">
            <w:pPr>
              <w:pStyle w:val="TableParagraph"/>
              <w:spacing w:before="4"/>
              <w:rPr>
                <w:sz w:val="24"/>
              </w:rPr>
            </w:pPr>
          </w:p>
          <w:p w14:paraId="176045F5" w14:textId="77777777" w:rsidR="00940156" w:rsidRDefault="00000000">
            <w:pPr>
              <w:pStyle w:val="TableParagraph"/>
              <w:ind w:left="6"/>
              <w:jc w:val="center"/>
              <w:rPr>
                <w:sz w:val="21"/>
              </w:rPr>
            </w:pPr>
            <w:r>
              <w:rPr>
                <w:w w:val="99"/>
                <w:sz w:val="21"/>
              </w:rPr>
              <w:t>2</w:t>
            </w:r>
          </w:p>
        </w:tc>
        <w:tc>
          <w:tcPr>
            <w:tcW w:w="1263" w:type="dxa"/>
          </w:tcPr>
          <w:p w14:paraId="636885F8" w14:textId="77777777" w:rsidR="00940156" w:rsidRDefault="00940156">
            <w:pPr>
              <w:pStyle w:val="TableParagraph"/>
            </w:pPr>
          </w:p>
          <w:p w14:paraId="3BE85D40" w14:textId="77777777" w:rsidR="00940156" w:rsidRDefault="00940156">
            <w:pPr>
              <w:pStyle w:val="TableParagraph"/>
              <w:spacing w:before="4"/>
              <w:rPr>
                <w:sz w:val="24"/>
              </w:rPr>
            </w:pPr>
          </w:p>
          <w:p w14:paraId="5C4E3824" w14:textId="77777777" w:rsidR="00940156" w:rsidRDefault="00000000">
            <w:pPr>
              <w:pStyle w:val="TableParagraph"/>
              <w:ind w:right="212"/>
              <w:jc w:val="right"/>
              <w:rPr>
                <w:sz w:val="21"/>
              </w:rPr>
            </w:pPr>
            <w:r>
              <w:rPr>
                <w:sz w:val="21"/>
              </w:rPr>
              <w:t>150000.0</w:t>
            </w:r>
          </w:p>
        </w:tc>
        <w:tc>
          <w:tcPr>
            <w:tcW w:w="1633" w:type="dxa"/>
          </w:tcPr>
          <w:p w14:paraId="3FCC9964" w14:textId="77777777" w:rsidR="00940156" w:rsidRDefault="00940156">
            <w:pPr>
              <w:pStyle w:val="TableParagraph"/>
            </w:pPr>
          </w:p>
          <w:p w14:paraId="272562C7" w14:textId="77777777" w:rsidR="00940156" w:rsidRDefault="00940156">
            <w:pPr>
              <w:pStyle w:val="TableParagraph"/>
              <w:spacing w:before="4"/>
              <w:rPr>
                <w:sz w:val="24"/>
              </w:rPr>
            </w:pPr>
          </w:p>
          <w:p w14:paraId="604B30C7" w14:textId="77777777" w:rsidR="00940156" w:rsidRDefault="00000000">
            <w:pPr>
              <w:pStyle w:val="TableParagraph"/>
              <w:ind w:left="390"/>
              <w:rPr>
                <w:sz w:val="21"/>
              </w:rPr>
            </w:pPr>
            <w:r>
              <w:rPr>
                <w:w w:val="105"/>
                <w:sz w:val="21"/>
              </w:rPr>
              <w:t>300000.0</w:t>
            </w:r>
          </w:p>
        </w:tc>
      </w:tr>
      <w:tr w:rsidR="00940156" w14:paraId="00255CD3" w14:textId="77777777">
        <w:trPr>
          <w:trHeight w:val="1116"/>
        </w:trPr>
        <w:tc>
          <w:tcPr>
            <w:tcW w:w="592" w:type="dxa"/>
          </w:tcPr>
          <w:p w14:paraId="3CAFD4BB" w14:textId="77777777" w:rsidR="00940156" w:rsidRDefault="00940156">
            <w:pPr>
              <w:pStyle w:val="TableParagraph"/>
            </w:pPr>
          </w:p>
          <w:p w14:paraId="4080E07A" w14:textId="77777777" w:rsidR="00940156" w:rsidRDefault="00000000">
            <w:pPr>
              <w:pStyle w:val="TableParagraph"/>
              <w:spacing w:before="192"/>
              <w:ind w:left="9"/>
              <w:jc w:val="center"/>
              <w:rPr>
                <w:sz w:val="21"/>
              </w:rPr>
            </w:pPr>
            <w:r>
              <w:rPr>
                <w:w w:val="111"/>
                <w:sz w:val="21"/>
              </w:rPr>
              <w:t>3</w:t>
            </w:r>
          </w:p>
        </w:tc>
        <w:tc>
          <w:tcPr>
            <w:tcW w:w="2414" w:type="dxa"/>
          </w:tcPr>
          <w:p w14:paraId="2B307A4B" w14:textId="77777777" w:rsidR="00940156" w:rsidRDefault="00940156">
            <w:pPr>
              <w:pStyle w:val="TableParagraph"/>
            </w:pPr>
          </w:p>
          <w:p w14:paraId="7DD05E24" w14:textId="77777777" w:rsidR="00940156" w:rsidRDefault="00000000">
            <w:pPr>
              <w:pStyle w:val="TableParagraph"/>
              <w:spacing w:before="190"/>
              <w:ind w:left="103"/>
              <w:rPr>
                <w:sz w:val="21"/>
                <w:szCs w:val="21"/>
              </w:rPr>
            </w:pPr>
            <w:r>
              <w:rPr>
                <w:w w:val="110"/>
                <w:sz w:val="21"/>
                <w:szCs w:val="21"/>
              </w:rPr>
              <w:t>էլեկտրական մսաղաց</w:t>
            </w:r>
          </w:p>
        </w:tc>
        <w:tc>
          <w:tcPr>
            <w:tcW w:w="7165" w:type="dxa"/>
          </w:tcPr>
          <w:p w14:paraId="3DB8958C" w14:textId="77777777" w:rsidR="00940156" w:rsidRDefault="00000000">
            <w:pPr>
              <w:pStyle w:val="TableParagraph"/>
              <w:spacing w:before="23"/>
              <w:ind w:left="101"/>
              <w:rPr>
                <w:sz w:val="21"/>
                <w:szCs w:val="21"/>
              </w:rPr>
            </w:pPr>
            <w:r>
              <w:rPr>
                <w:w w:val="105"/>
                <w:sz w:val="21"/>
                <w:szCs w:val="21"/>
              </w:rPr>
              <w:t>HURAKAN HKN-12SC. Լարում՝ 220-240V, 50/60Hz,</w:t>
            </w:r>
          </w:p>
          <w:p w14:paraId="6D4DE91C" w14:textId="77777777" w:rsidR="00940156" w:rsidRDefault="00000000">
            <w:pPr>
              <w:pStyle w:val="TableParagraph"/>
              <w:spacing w:before="37"/>
              <w:ind w:left="101"/>
              <w:rPr>
                <w:sz w:val="21"/>
                <w:szCs w:val="21"/>
              </w:rPr>
            </w:pPr>
            <w:r>
              <w:rPr>
                <w:w w:val="105"/>
                <w:sz w:val="21"/>
                <w:szCs w:val="21"/>
              </w:rPr>
              <w:t>Արտադրողականություն՝ 160 կգ/ժ, ներքին կառուցվածքը՝</w:t>
            </w:r>
          </w:p>
          <w:p w14:paraId="60F4BB6D" w14:textId="77777777" w:rsidR="00940156" w:rsidRDefault="00000000">
            <w:pPr>
              <w:pStyle w:val="TableParagraph"/>
              <w:spacing w:before="1" w:line="280" w:lineRule="atLeast"/>
              <w:ind w:left="101" w:right="411"/>
              <w:rPr>
                <w:sz w:val="21"/>
                <w:szCs w:val="21"/>
              </w:rPr>
            </w:pPr>
            <w:r>
              <w:rPr>
                <w:sz w:val="21"/>
                <w:szCs w:val="21"/>
              </w:rPr>
              <w:t>ամբողջությամբ մետաղական կառուցվածքով, Հզորությունը՝ առնվազն 550 Վտ: երաշխիք՝ առնվազն 1</w:t>
            </w:r>
            <w:r>
              <w:rPr>
                <w:spacing w:val="23"/>
                <w:sz w:val="21"/>
                <w:szCs w:val="21"/>
              </w:rPr>
              <w:t xml:space="preserve"> </w:t>
            </w:r>
            <w:r>
              <w:rPr>
                <w:sz w:val="21"/>
                <w:szCs w:val="21"/>
              </w:rPr>
              <w:t>տարի</w:t>
            </w:r>
          </w:p>
        </w:tc>
        <w:tc>
          <w:tcPr>
            <w:tcW w:w="1143" w:type="dxa"/>
          </w:tcPr>
          <w:p w14:paraId="27C71FF0" w14:textId="77777777" w:rsidR="00940156" w:rsidRDefault="00940156">
            <w:pPr>
              <w:pStyle w:val="TableParagraph"/>
            </w:pPr>
          </w:p>
          <w:p w14:paraId="1D20FDC6" w14:textId="77777777" w:rsidR="00940156" w:rsidRDefault="00000000">
            <w:pPr>
              <w:pStyle w:val="TableParagraph"/>
              <w:spacing w:before="190"/>
              <w:ind w:left="311" w:right="310"/>
              <w:jc w:val="center"/>
              <w:rPr>
                <w:sz w:val="21"/>
                <w:szCs w:val="21"/>
              </w:rPr>
            </w:pPr>
            <w:r>
              <w:rPr>
                <w:w w:val="105"/>
                <w:sz w:val="21"/>
                <w:szCs w:val="21"/>
              </w:rPr>
              <w:t>հատ</w:t>
            </w:r>
          </w:p>
        </w:tc>
        <w:tc>
          <w:tcPr>
            <w:tcW w:w="1102" w:type="dxa"/>
          </w:tcPr>
          <w:p w14:paraId="15B468A1" w14:textId="77777777" w:rsidR="00940156" w:rsidRDefault="00940156">
            <w:pPr>
              <w:pStyle w:val="TableParagraph"/>
            </w:pPr>
          </w:p>
          <w:p w14:paraId="451E97D8" w14:textId="77777777" w:rsidR="00940156" w:rsidRDefault="00000000">
            <w:pPr>
              <w:pStyle w:val="TableParagraph"/>
              <w:spacing w:before="190"/>
              <w:ind w:left="5"/>
              <w:jc w:val="center"/>
              <w:rPr>
                <w:sz w:val="21"/>
              </w:rPr>
            </w:pPr>
            <w:r>
              <w:rPr>
                <w:w w:val="71"/>
                <w:sz w:val="21"/>
              </w:rPr>
              <w:t>1</w:t>
            </w:r>
          </w:p>
        </w:tc>
        <w:tc>
          <w:tcPr>
            <w:tcW w:w="1263" w:type="dxa"/>
          </w:tcPr>
          <w:p w14:paraId="41B40B84" w14:textId="77777777" w:rsidR="00940156" w:rsidRDefault="00940156">
            <w:pPr>
              <w:pStyle w:val="TableParagraph"/>
            </w:pPr>
          </w:p>
          <w:p w14:paraId="332A9CD2" w14:textId="77777777" w:rsidR="00940156" w:rsidRDefault="00000000">
            <w:pPr>
              <w:pStyle w:val="TableParagraph"/>
              <w:spacing w:before="190"/>
              <w:ind w:right="222"/>
              <w:jc w:val="right"/>
              <w:rPr>
                <w:sz w:val="21"/>
              </w:rPr>
            </w:pPr>
            <w:r>
              <w:rPr>
                <w:sz w:val="21"/>
              </w:rPr>
              <w:t>127000.0</w:t>
            </w:r>
          </w:p>
        </w:tc>
        <w:tc>
          <w:tcPr>
            <w:tcW w:w="1633" w:type="dxa"/>
          </w:tcPr>
          <w:p w14:paraId="04CF0447" w14:textId="77777777" w:rsidR="00940156" w:rsidRDefault="00940156">
            <w:pPr>
              <w:pStyle w:val="TableParagraph"/>
            </w:pPr>
          </w:p>
          <w:p w14:paraId="14E3BF0F" w14:textId="77777777" w:rsidR="00940156" w:rsidRDefault="00000000">
            <w:pPr>
              <w:pStyle w:val="TableParagraph"/>
              <w:spacing w:before="190"/>
              <w:ind w:left="416"/>
              <w:rPr>
                <w:sz w:val="21"/>
              </w:rPr>
            </w:pPr>
            <w:r>
              <w:rPr>
                <w:sz w:val="21"/>
              </w:rPr>
              <w:t>127000.0</w:t>
            </w:r>
          </w:p>
        </w:tc>
      </w:tr>
      <w:tr w:rsidR="00940156" w14:paraId="33D34690" w14:textId="77777777">
        <w:trPr>
          <w:trHeight w:val="1396"/>
        </w:trPr>
        <w:tc>
          <w:tcPr>
            <w:tcW w:w="592" w:type="dxa"/>
          </w:tcPr>
          <w:p w14:paraId="3466AADF" w14:textId="77777777" w:rsidR="00940156" w:rsidRDefault="00940156">
            <w:pPr>
              <w:pStyle w:val="TableParagraph"/>
            </w:pPr>
          </w:p>
          <w:p w14:paraId="61B60AE6" w14:textId="77777777" w:rsidR="00940156" w:rsidRDefault="00940156">
            <w:pPr>
              <w:pStyle w:val="TableParagraph"/>
              <w:spacing w:before="11"/>
              <w:rPr>
                <w:sz w:val="28"/>
              </w:rPr>
            </w:pPr>
          </w:p>
          <w:p w14:paraId="1FCCF246" w14:textId="77777777" w:rsidR="00940156" w:rsidRDefault="00000000">
            <w:pPr>
              <w:pStyle w:val="TableParagraph"/>
              <w:ind w:left="11"/>
              <w:jc w:val="center"/>
              <w:rPr>
                <w:sz w:val="21"/>
              </w:rPr>
            </w:pPr>
            <w:r>
              <w:rPr>
                <w:w w:val="113"/>
                <w:sz w:val="21"/>
              </w:rPr>
              <w:t>4</w:t>
            </w:r>
          </w:p>
        </w:tc>
        <w:tc>
          <w:tcPr>
            <w:tcW w:w="2414" w:type="dxa"/>
          </w:tcPr>
          <w:p w14:paraId="14771D4E" w14:textId="77777777" w:rsidR="00940156" w:rsidRDefault="00940156">
            <w:pPr>
              <w:pStyle w:val="TableParagraph"/>
            </w:pPr>
          </w:p>
          <w:p w14:paraId="38AC03D1" w14:textId="77777777" w:rsidR="00940156" w:rsidRDefault="00000000">
            <w:pPr>
              <w:pStyle w:val="TableParagraph"/>
              <w:spacing w:before="191" w:line="276" w:lineRule="auto"/>
              <w:ind w:left="103" w:right="428"/>
              <w:rPr>
                <w:sz w:val="21"/>
                <w:szCs w:val="21"/>
              </w:rPr>
            </w:pPr>
            <w:r>
              <w:rPr>
                <w:w w:val="105"/>
                <w:sz w:val="21"/>
                <w:szCs w:val="21"/>
              </w:rPr>
              <w:t>Կարտոֆիլ մաքրող սարք</w:t>
            </w:r>
          </w:p>
        </w:tc>
        <w:tc>
          <w:tcPr>
            <w:tcW w:w="7165" w:type="dxa"/>
          </w:tcPr>
          <w:p w14:paraId="3A1B3188" w14:textId="77777777" w:rsidR="00940156" w:rsidRDefault="00000000">
            <w:pPr>
              <w:pStyle w:val="TableParagraph"/>
              <w:spacing w:before="24" w:line="278" w:lineRule="auto"/>
              <w:ind w:left="101" w:right="358"/>
              <w:rPr>
                <w:sz w:val="21"/>
                <w:szCs w:val="21"/>
              </w:rPr>
            </w:pPr>
            <w:r>
              <w:rPr>
                <w:w w:val="105"/>
                <w:sz w:val="21"/>
                <w:szCs w:val="21"/>
              </w:rPr>
              <w:t>HURAKAN</w:t>
            </w:r>
            <w:r>
              <w:rPr>
                <w:spacing w:val="-25"/>
                <w:w w:val="105"/>
                <w:sz w:val="21"/>
                <w:szCs w:val="21"/>
              </w:rPr>
              <w:t xml:space="preserve"> </w:t>
            </w:r>
            <w:r>
              <w:rPr>
                <w:w w:val="105"/>
                <w:sz w:val="21"/>
                <w:szCs w:val="21"/>
              </w:rPr>
              <w:t>HKN-PPF10M.</w:t>
            </w:r>
            <w:r>
              <w:rPr>
                <w:spacing w:val="-26"/>
                <w:w w:val="105"/>
                <w:sz w:val="21"/>
                <w:szCs w:val="21"/>
              </w:rPr>
              <w:t xml:space="preserve"> </w:t>
            </w:r>
            <w:r>
              <w:rPr>
                <w:w w:val="105"/>
                <w:sz w:val="21"/>
                <w:szCs w:val="21"/>
              </w:rPr>
              <w:t>Լարում</w:t>
            </w:r>
            <w:r>
              <w:rPr>
                <w:spacing w:val="-24"/>
                <w:w w:val="105"/>
                <w:sz w:val="21"/>
                <w:szCs w:val="21"/>
              </w:rPr>
              <w:t xml:space="preserve"> </w:t>
            </w:r>
            <w:r>
              <w:rPr>
                <w:w w:val="105"/>
                <w:sz w:val="21"/>
                <w:szCs w:val="21"/>
              </w:rPr>
              <w:t>220-240V</w:t>
            </w:r>
            <w:r>
              <w:rPr>
                <w:spacing w:val="-24"/>
                <w:w w:val="105"/>
                <w:sz w:val="21"/>
                <w:szCs w:val="21"/>
              </w:rPr>
              <w:t xml:space="preserve"> </w:t>
            </w:r>
            <w:r>
              <w:rPr>
                <w:w w:val="105"/>
                <w:sz w:val="21"/>
                <w:szCs w:val="21"/>
              </w:rPr>
              <w:t>50/60Hz,</w:t>
            </w:r>
            <w:r>
              <w:rPr>
                <w:spacing w:val="-25"/>
                <w:w w:val="105"/>
                <w:sz w:val="21"/>
                <w:szCs w:val="21"/>
              </w:rPr>
              <w:t xml:space="preserve"> </w:t>
            </w:r>
            <w:r>
              <w:rPr>
                <w:w w:val="105"/>
                <w:sz w:val="21"/>
                <w:szCs w:val="21"/>
              </w:rPr>
              <w:t>Նախատեսված</w:t>
            </w:r>
            <w:r>
              <w:rPr>
                <w:spacing w:val="-24"/>
                <w:w w:val="105"/>
                <w:sz w:val="21"/>
                <w:szCs w:val="21"/>
              </w:rPr>
              <w:t xml:space="preserve"> </w:t>
            </w:r>
            <w:r>
              <w:rPr>
                <w:w w:val="105"/>
                <w:sz w:val="21"/>
                <w:szCs w:val="21"/>
              </w:rPr>
              <w:t>է կարտոֆիլ, ճակնդեղ և այլ նմանատիպ բանջարեղեն մաքրելու և լվանալու համար: Արտադրողականությունը՝ առնվազն 10 կգ 5 րոպեում/240 – 480կգ/ժ, նյութ` չժանգոտվող պողպատ:</w:t>
            </w:r>
            <w:r>
              <w:rPr>
                <w:spacing w:val="2"/>
                <w:w w:val="105"/>
                <w:sz w:val="21"/>
                <w:szCs w:val="21"/>
              </w:rPr>
              <w:t xml:space="preserve"> </w:t>
            </w:r>
            <w:r>
              <w:rPr>
                <w:w w:val="105"/>
                <w:sz w:val="21"/>
                <w:szCs w:val="21"/>
              </w:rPr>
              <w:t>Երաշխիք՝</w:t>
            </w:r>
          </w:p>
          <w:p w14:paraId="4048089F" w14:textId="77777777" w:rsidR="00940156" w:rsidRDefault="00000000">
            <w:pPr>
              <w:pStyle w:val="TableParagraph"/>
              <w:spacing w:line="231" w:lineRule="exact"/>
              <w:ind w:left="101"/>
              <w:rPr>
                <w:sz w:val="21"/>
                <w:szCs w:val="21"/>
              </w:rPr>
            </w:pPr>
            <w:r>
              <w:rPr>
                <w:sz w:val="21"/>
                <w:szCs w:val="21"/>
              </w:rPr>
              <w:t>առնվազն 1 տարի</w:t>
            </w:r>
          </w:p>
        </w:tc>
        <w:tc>
          <w:tcPr>
            <w:tcW w:w="1143" w:type="dxa"/>
          </w:tcPr>
          <w:p w14:paraId="267F89EA" w14:textId="77777777" w:rsidR="00940156" w:rsidRDefault="00940156">
            <w:pPr>
              <w:pStyle w:val="TableParagraph"/>
            </w:pPr>
          </w:p>
          <w:p w14:paraId="05DA9ACC" w14:textId="77777777" w:rsidR="00940156" w:rsidRDefault="00940156">
            <w:pPr>
              <w:pStyle w:val="TableParagraph"/>
              <w:spacing w:before="8"/>
              <w:rPr>
                <w:sz w:val="28"/>
              </w:rPr>
            </w:pPr>
          </w:p>
          <w:p w14:paraId="2E712DD9"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46F897FA" w14:textId="77777777" w:rsidR="00940156" w:rsidRDefault="00940156">
            <w:pPr>
              <w:pStyle w:val="TableParagraph"/>
            </w:pPr>
          </w:p>
          <w:p w14:paraId="49EB29DC" w14:textId="77777777" w:rsidR="00940156" w:rsidRDefault="00940156">
            <w:pPr>
              <w:pStyle w:val="TableParagraph"/>
              <w:spacing w:before="8"/>
              <w:rPr>
                <w:sz w:val="28"/>
              </w:rPr>
            </w:pPr>
          </w:p>
          <w:p w14:paraId="5DB1C72B" w14:textId="77777777" w:rsidR="00940156" w:rsidRDefault="00000000">
            <w:pPr>
              <w:pStyle w:val="TableParagraph"/>
              <w:ind w:left="5"/>
              <w:jc w:val="center"/>
              <w:rPr>
                <w:sz w:val="21"/>
              </w:rPr>
            </w:pPr>
            <w:r>
              <w:rPr>
                <w:w w:val="71"/>
                <w:sz w:val="21"/>
              </w:rPr>
              <w:t>1</w:t>
            </w:r>
          </w:p>
        </w:tc>
        <w:tc>
          <w:tcPr>
            <w:tcW w:w="1263" w:type="dxa"/>
          </w:tcPr>
          <w:p w14:paraId="0832AC31" w14:textId="77777777" w:rsidR="00940156" w:rsidRDefault="00940156">
            <w:pPr>
              <w:pStyle w:val="TableParagraph"/>
            </w:pPr>
          </w:p>
          <w:p w14:paraId="1B049909" w14:textId="77777777" w:rsidR="00940156" w:rsidRDefault="00940156">
            <w:pPr>
              <w:pStyle w:val="TableParagraph"/>
              <w:spacing w:before="8"/>
              <w:rPr>
                <w:sz w:val="28"/>
              </w:rPr>
            </w:pPr>
          </w:p>
          <w:p w14:paraId="1A6FC1D1" w14:textId="77777777" w:rsidR="00940156" w:rsidRDefault="00000000">
            <w:pPr>
              <w:pStyle w:val="TableParagraph"/>
              <w:ind w:right="201"/>
              <w:jc w:val="right"/>
              <w:rPr>
                <w:sz w:val="21"/>
              </w:rPr>
            </w:pPr>
            <w:r>
              <w:rPr>
                <w:w w:val="105"/>
                <w:sz w:val="21"/>
              </w:rPr>
              <w:t>350000.0</w:t>
            </w:r>
          </w:p>
        </w:tc>
        <w:tc>
          <w:tcPr>
            <w:tcW w:w="1633" w:type="dxa"/>
          </w:tcPr>
          <w:p w14:paraId="4C6B36B5" w14:textId="77777777" w:rsidR="00940156" w:rsidRDefault="00940156">
            <w:pPr>
              <w:pStyle w:val="TableParagraph"/>
            </w:pPr>
          </w:p>
          <w:p w14:paraId="481E980B" w14:textId="77777777" w:rsidR="00940156" w:rsidRDefault="00940156">
            <w:pPr>
              <w:pStyle w:val="TableParagraph"/>
              <w:spacing w:before="8"/>
              <w:rPr>
                <w:sz w:val="28"/>
              </w:rPr>
            </w:pPr>
          </w:p>
          <w:p w14:paraId="58BBB31D" w14:textId="77777777" w:rsidR="00940156" w:rsidRDefault="00000000">
            <w:pPr>
              <w:pStyle w:val="TableParagraph"/>
              <w:ind w:left="393"/>
              <w:rPr>
                <w:sz w:val="21"/>
              </w:rPr>
            </w:pPr>
            <w:r>
              <w:rPr>
                <w:w w:val="105"/>
                <w:sz w:val="21"/>
              </w:rPr>
              <w:t>350000.0</w:t>
            </w:r>
          </w:p>
        </w:tc>
      </w:tr>
      <w:tr w:rsidR="00940156" w14:paraId="6116AD9F" w14:textId="77777777">
        <w:trPr>
          <w:trHeight w:val="1398"/>
        </w:trPr>
        <w:tc>
          <w:tcPr>
            <w:tcW w:w="592" w:type="dxa"/>
          </w:tcPr>
          <w:p w14:paraId="4B46D2C9" w14:textId="77777777" w:rsidR="00940156" w:rsidRDefault="00940156">
            <w:pPr>
              <w:pStyle w:val="TableParagraph"/>
            </w:pPr>
          </w:p>
          <w:p w14:paraId="77114601" w14:textId="77777777" w:rsidR="00940156" w:rsidRDefault="00940156">
            <w:pPr>
              <w:pStyle w:val="TableParagraph"/>
              <w:spacing w:before="11"/>
              <w:rPr>
                <w:sz w:val="28"/>
              </w:rPr>
            </w:pPr>
          </w:p>
          <w:p w14:paraId="6CB77E29" w14:textId="77777777" w:rsidR="00940156" w:rsidRDefault="00000000">
            <w:pPr>
              <w:pStyle w:val="TableParagraph"/>
              <w:ind w:left="12"/>
              <w:jc w:val="center"/>
              <w:rPr>
                <w:sz w:val="21"/>
              </w:rPr>
            </w:pPr>
            <w:r>
              <w:rPr>
                <w:w w:val="109"/>
                <w:sz w:val="21"/>
              </w:rPr>
              <w:t>5</w:t>
            </w:r>
          </w:p>
        </w:tc>
        <w:tc>
          <w:tcPr>
            <w:tcW w:w="2414" w:type="dxa"/>
          </w:tcPr>
          <w:p w14:paraId="566FD704" w14:textId="77777777" w:rsidR="00940156" w:rsidRDefault="00940156">
            <w:pPr>
              <w:pStyle w:val="TableParagraph"/>
            </w:pPr>
          </w:p>
          <w:p w14:paraId="1B98927E" w14:textId="77777777" w:rsidR="00940156" w:rsidRDefault="00000000">
            <w:pPr>
              <w:pStyle w:val="TableParagraph"/>
              <w:spacing w:before="189" w:line="278" w:lineRule="auto"/>
              <w:ind w:left="103" w:right="145"/>
              <w:rPr>
                <w:sz w:val="21"/>
                <w:szCs w:val="21"/>
              </w:rPr>
            </w:pPr>
            <w:r>
              <w:rPr>
                <w:w w:val="105"/>
                <w:sz w:val="21"/>
                <w:szCs w:val="21"/>
              </w:rPr>
              <w:t>Բանջարեղեն կտրատող սարք</w:t>
            </w:r>
          </w:p>
        </w:tc>
        <w:tc>
          <w:tcPr>
            <w:tcW w:w="7165" w:type="dxa"/>
          </w:tcPr>
          <w:p w14:paraId="47389DAD" w14:textId="77777777" w:rsidR="00940156" w:rsidRDefault="00000000">
            <w:pPr>
              <w:pStyle w:val="TableParagraph"/>
              <w:spacing w:before="24" w:line="278" w:lineRule="auto"/>
              <w:ind w:left="101" w:right="411"/>
              <w:rPr>
                <w:sz w:val="21"/>
                <w:szCs w:val="21"/>
              </w:rPr>
            </w:pPr>
            <w:r>
              <w:rPr>
                <w:w w:val="105"/>
                <w:sz w:val="21"/>
                <w:szCs w:val="21"/>
              </w:rPr>
              <w:t>HURAKAN HKN-FNT.Լարում 220V, 50Hz,Հզորությունը 600 Վտ, Չափսեր, առնվազն՝ 600x240x590 մմ, հատակը՝ չժանգոտվող պողպատից, իրանը և տարան՝ ալյումին, կտրատման հաստությունն ըստ ցանկության կարգավորելու հնարավորությամբ: Երաշխիք՝</w:t>
            </w:r>
          </w:p>
          <w:p w14:paraId="6205CEA3" w14:textId="77777777" w:rsidR="00940156" w:rsidRDefault="00000000">
            <w:pPr>
              <w:pStyle w:val="TableParagraph"/>
              <w:spacing w:line="234" w:lineRule="exact"/>
              <w:ind w:left="101"/>
              <w:rPr>
                <w:sz w:val="21"/>
                <w:szCs w:val="21"/>
              </w:rPr>
            </w:pPr>
            <w:r>
              <w:rPr>
                <w:sz w:val="21"/>
                <w:szCs w:val="21"/>
              </w:rPr>
              <w:t>առնվազն 1 տարի</w:t>
            </w:r>
          </w:p>
        </w:tc>
        <w:tc>
          <w:tcPr>
            <w:tcW w:w="1143" w:type="dxa"/>
          </w:tcPr>
          <w:p w14:paraId="13D5266C" w14:textId="77777777" w:rsidR="00940156" w:rsidRDefault="00940156">
            <w:pPr>
              <w:pStyle w:val="TableParagraph"/>
            </w:pPr>
          </w:p>
          <w:p w14:paraId="732FC397" w14:textId="77777777" w:rsidR="00940156" w:rsidRDefault="00940156">
            <w:pPr>
              <w:pStyle w:val="TableParagraph"/>
              <w:spacing w:before="8"/>
              <w:rPr>
                <w:sz w:val="28"/>
              </w:rPr>
            </w:pPr>
          </w:p>
          <w:p w14:paraId="0A6F6734"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6ED6E65E" w14:textId="77777777" w:rsidR="00940156" w:rsidRDefault="00940156">
            <w:pPr>
              <w:pStyle w:val="TableParagraph"/>
            </w:pPr>
          </w:p>
          <w:p w14:paraId="455091FE" w14:textId="77777777" w:rsidR="00940156" w:rsidRDefault="00940156">
            <w:pPr>
              <w:pStyle w:val="TableParagraph"/>
              <w:spacing w:before="8"/>
              <w:rPr>
                <w:sz w:val="28"/>
              </w:rPr>
            </w:pPr>
          </w:p>
          <w:p w14:paraId="3EFDA234" w14:textId="77777777" w:rsidR="00940156" w:rsidRDefault="00000000">
            <w:pPr>
              <w:pStyle w:val="TableParagraph"/>
              <w:ind w:left="5"/>
              <w:jc w:val="center"/>
              <w:rPr>
                <w:sz w:val="21"/>
              </w:rPr>
            </w:pPr>
            <w:r>
              <w:rPr>
                <w:w w:val="71"/>
                <w:sz w:val="21"/>
              </w:rPr>
              <w:t>1</w:t>
            </w:r>
          </w:p>
        </w:tc>
        <w:tc>
          <w:tcPr>
            <w:tcW w:w="1263" w:type="dxa"/>
          </w:tcPr>
          <w:p w14:paraId="23447212" w14:textId="77777777" w:rsidR="00940156" w:rsidRDefault="00940156">
            <w:pPr>
              <w:pStyle w:val="TableParagraph"/>
            </w:pPr>
          </w:p>
          <w:p w14:paraId="13D8D377" w14:textId="77777777" w:rsidR="00940156" w:rsidRDefault="00940156">
            <w:pPr>
              <w:pStyle w:val="TableParagraph"/>
              <w:spacing w:before="8"/>
              <w:rPr>
                <w:sz w:val="28"/>
              </w:rPr>
            </w:pPr>
          </w:p>
          <w:p w14:paraId="0035352E" w14:textId="77777777" w:rsidR="00940156" w:rsidRDefault="00000000">
            <w:pPr>
              <w:pStyle w:val="TableParagraph"/>
              <w:ind w:right="201"/>
              <w:jc w:val="right"/>
              <w:rPr>
                <w:sz w:val="21"/>
              </w:rPr>
            </w:pPr>
            <w:r>
              <w:rPr>
                <w:w w:val="105"/>
                <w:sz w:val="21"/>
              </w:rPr>
              <w:t>330000.0</w:t>
            </w:r>
          </w:p>
        </w:tc>
        <w:tc>
          <w:tcPr>
            <w:tcW w:w="1633" w:type="dxa"/>
          </w:tcPr>
          <w:p w14:paraId="1445DAFD" w14:textId="77777777" w:rsidR="00940156" w:rsidRDefault="00940156">
            <w:pPr>
              <w:pStyle w:val="TableParagraph"/>
            </w:pPr>
          </w:p>
          <w:p w14:paraId="56EED502" w14:textId="77777777" w:rsidR="00940156" w:rsidRDefault="00940156">
            <w:pPr>
              <w:pStyle w:val="TableParagraph"/>
              <w:spacing w:before="8"/>
              <w:rPr>
                <w:sz w:val="28"/>
              </w:rPr>
            </w:pPr>
          </w:p>
          <w:p w14:paraId="236E7F4F" w14:textId="77777777" w:rsidR="00940156" w:rsidRDefault="00000000">
            <w:pPr>
              <w:pStyle w:val="TableParagraph"/>
              <w:ind w:left="395"/>
              <w:rPr>
                <w:sz w:val="21"/>
              </w:rPr>
            </w:pPr>
            <w:r>
              <w:rPr>
                <w:w w:val="105"/>
                <w:sz w:val="21"/>
              </w:rPr>
              <w:t>330000.0</w:t>
            </w:r>
          </w:p>
        </w:tc>
      </w:tr>
    </w:tbl>
    <w:p w14:paraId="3E0FA83E" w14:textId="77777777" w:rsidR="00940156" w:rsidRDefault="00940156">
      <w:pPr>
        <w:rPr>
          <w:sz w:val="21"/>
        </w:rPr>
        <w:sectPr w:rsidR="00940156">
          <w:pgSz w:w="15840" w:h="12240" w:orient="landscape"/>
          <w:pgMar w:top="1400" w:right="120" w:bottom="280" w:left="160" w:header="1201" w:footer="0" w:gutter="0"/>
          <w:cols w:space="720"/>
        </w:sectPr>
      </w:pPr>
    </w:p>
    <w:p w14:paraId="79B6398C" w14:textId="77777777" w:rsidR="00940156" w:rsidRDefault="00940156">
      <w:pPr>
        <w:pStyle w:val="BodyText"/>
        <w:rPr>
          <w:sz w:val="20"/>
        </w:rPr>
      </w:pPr>
    </w:p>
    <w:p w14:paraId="5ECAA6B2"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6020A97B" w14:textId="77777777">
        <w:trPr>
          <w:trHeight w:val="1117"/>
        </w:trPr>
        <w:tc>
          <w:tcPr>
            <w:tcW w:w="592" w:type="dxa"/>
          </w:tcPr>
          <w:p w14:paraId="1F69D7CD" w14:textId="77777777" w:rsidR="00940156" w:rsidRDefault="00940156">
            <w:pPr>
              <w:pStyle w:val="TableParagraph"/>
            </w:pPr>
          </w:p>
          <w:p w14:paraId="3A88A4D8" w14:textId="77777777" w:rsidR="00940156" w:rsidRDefault="00000000">
            <w:pPr>
              <w:pStyle w:val="TableParagraph"/>
              <w:spacing w:before="191"/>
              <w:ind w:left="232"/>
              <w:rPr>
                <w:sz w:val="21"/>
              </w:rPr>
            </w:pPr>
            <w:r>
              <w:rPr>
                <w:w w:val="121"/>
                <w:sz w:val="21"/>
              </w:rPr>
              <w:t>6</w:t>
            </w:r>
          </w:p>
        </w:tc>
        <w:tc>
          <w:tcPr>
            <w:tcW w:w="2414" w:type="dxa"/>
          </w:tcPr>
          <w:p w14:paraId="2728D65A" w14:textId="77777777" w:rsidR="00940156" w:rsidRDefault="00940156">
            <w:pPr>
              <w:pStyle w:val="TableParagraph"/>
            </w:pPr>
          </w:p>
          <w:p w14:paraId="64B3F30A" w14:textId="77777777" w:rsidR="00940156" w:rsidRDefault="00000000">
            <w:pPr>
              <w:pStyle w:val="TableParagraph"/>
              <w:spacing w:before="189"/>
              <w:ind w:left="103"/>
              <w:rPr>
                <w:sz w:val="21"/>
                <w:szCs w:val="21"/>
              </w:rPr>
            </w:pPr>
            <w:r>
              <w:rPr>
                <w:w w:val="105"/>
                <w:sz w:val="21"/>
                <w:szCs w:val="21"/>
              </w:rPr>
              <w:t>Ճարպաջեռոց</w:t>
            </w:r>
          </w:p>
        </w:tc>
        <w:tc>
          <w:tcPr>
            <w:tcW w:w="7165" w:type="dxa"/>
          </w:tcPr>
          <w:p w14:paraId="667FB73F" w14:textId="77777777" w:rsidR="00940156" w:rsidRDefault="00000000">
            <w:pPr>
              <w:pStyle w:val="TableParagraph"/>
              <w:spacing w:before="22" w:line="278" w:lineRule="auto"/>
              <w:ind w:left="101" w:right="411"/>
              <w:rPr>
                <w:sz w:val="21"/>
                <w:szCs w:val="21"/>
              </w:rPr>
            </w:pPr>
            <w:r>
              <w:rPr>
                <w:sz w:val="21"/>
                <w:szCs w:val="21"/>
              </w:rPr>
              <w:t>HURAKAN HKN-FD1111N. նյութ` չժանգոտվող պողպատ, բաժանված երկու մասի՝ միջնորմով, օգտակար ծավալ 11լ+11լ, սարքի հետ միասին պետք է լինի երկու ցանցաձև թաս, ոտքերով: Երաշխիք՝ առնվազն 1</w:t>
            </w:r>
          </w:p>
          <w:p w14:paraId="4CA5EC50" w14:textId="77777777" w:rsidR="00940156" w:rsidRDefault="00000000">
            <w:pPr>
              <w:pStyle w:val="TableParagraph"/>
              <w:spacing w:line="236" w:lineRule="exact"/>
              <w:ind w:left="101"/>
              <w:rPr>
                <w:sz w:val="21"/>
                <w:szCs w:val="21"/>
              </w:rPr>
            </w:pPr>
            <w:r>
              <w:rPr>
                <w:w w:val="105"/>
                <w:sz w:val="21"/>
                <w:szCs w:val="21"/>
              </w:rPr>
              <w:t>տարի:</w:t>
            </w:r>
          </w:p>
        </w:tc>
        <w:tc>
          <w:tcPr>
            <w:tcW w:w="1143" w:type="dxa"/>
          </w:tcPr>
          <w:p w14:paraId="14679FA4" w14:textId="77777777" w:rsidR="00940156" w:rsidRDefault="00940156">
            <w:pPr>
              <w:pStyle w:val="TableParagraph"/>
            </w:pPr>
          </w:p>
          <w:p w14:paraId="6664239A" w14:textId="77777777" w:rsidR="00940156" w:rsidRDefault="00000000">
            <w:pPr>
              <w:pStyle w:val="TableParagraph"/>
              <w:spacing w:before="189"/>
              <w:ind w:left="311" w:right="310"/>
              <w:jc w:val="center"/>
              <w:rPr>
                <w:sz w:val="21"/>
                <w:szCs w:val="21"/>
              </w:rPr>
            </w:pPr>
            <w:r>
              <w:rPr>
                <w:w w:val="105"/>
                <w:sz w:val="21"/>
                <w:szCs w:val="21"/>
              </w:rPr>
              <w:t>հատ</w:t>
            </w:r>
          </w:p>
        </w:tc>
        <w:tc>
          <w:tcPr>
            <w:tcW w:w="1102" w:type="dxa"/>
          </w:tcPr>
          <w:p w14:paraId="2AB6C0A9" w14:textId="77777777" w:rsidR="00940156" w:rsidRDefault="00940156">
            <w:pPr>
              <w:pStyle w:val="TableParagraph"/>
            </w:pPr>
          </w:p>
          <w:p w14:paraId="4009D495" w14:textId="77777777" w:rsidR="00940156" w:rsidRDefault="00000000">
            <w:pPr>
              <w:pStyle w:val="TableParagraph"/>
              <w:spacing w:before="189"/>
              <w:ind w:left="511"/>
              <w:rPr>
                <w:sz w:val="21"/>
              </w:rPr>
            </w:pPr>
            <w:r>
              <w:rPr>
                <w:w w:val="71"/>
                <w:sz w:val="21"/>
              </w:rPr>
              <w:t>1</w:t>
            </w:r>
          </w:p>
        </w:tc>
        <w:tc>
          <w:tcPr>
            <w:tcW w:w="1263" w:type="dxa"/>
          </w:tcPr>
          <w:p w14:paraId="542D3304" w14:textId="77777777" w:rsidR="00940156" w:rsidRDefault="00940156">
            <w:pPr>
              <w:pStyle w:val="TableParagraph"/>
            </w:pPr>
          </w:p>
          <w:p w14:paraId="650B06F4" w14:textId="77777777" w:rsidR="00940156" w:rsidRDefault="00000000">
            <w:pPr>
              <w:pStyle w:val="TableParagraph"/>
              <w:spacing w:before="189"/>
              <w:ind w:left="107" w:right="98"/>
              <w:jc w:val="center"/>
              <w:rPr>
                <w:sz w:val="21"/>
              </w:rPr>
            </w:pPr>
            <w:r>
              <w:rPr>
                <w:sz w:val="21"/>
              </w:rPr>
              <w:t>121000.0</w:t>
            </w:r>
          </w:p>
        </w:tc>
        <w:tc>
          <w:tcPr>
            <w:tcW w:w="1633" w:type="dxa"/>
          </w:tcPr>
          <w:p w14:paraId="7316AB0F" w14:textId="77777777" w:rsidR="00940156" w:rsidRDefault="00940156">
            <w:pPr>
              <w:pStyle w:val="TableParagraph"/>
            </w:pPr>
          </w:p>
          <w:p w14:paraId="47AD5848" w14:textId="77777777" w:rsidR="00940156" w:rsidRDefault="00000000">
            <w:pPr>
              <w:pStyle w:val="TableParagraph"/>
              <w:spacing w:before="189"/>
              <w:ind w:left="228" w:right="218"/>
              <w:jc w:val="center"/>
              <w:rPr>
                <w:sz w:val="21"/>
              </w:rPr>
            </w:pPr>
            <w:r>
              <w:rPr>
                <w:sz w:val="21"/>
              </w:rPr>
              <w:t>121000.0</w:t>
            </w:r>
          </w:p>
        </w:tc>
      </w:tr>
      <w:tr w:rsidR="00940156" w14:paraId="4BDBD8D1" w14:textId="77777777">
        <w:trPr>
          <w:trHeight w:val="837"/>
        </w:trPr>
        <w:tc>
          <w:tcPr>
            <w:tcW w:w="592" w:type="dxa"/>
          </w:tcPr>
          <w:p w14:paraId="6012C007" w14:textId="77777777" w:rsidR="00940156" w:rsidRDefault="00940156">
            <w:pPr>
              <w:pStyle w:val="TableParagraph"/>
              <w:spacing w:before="6"/>
              <w:rPr>
                <w:sz w:val="26"/>
              </w:rPr>
            </w:pPr>
          </w:p>
          <w:p w14:paraId="4A5DBF68" w14:textId="77777777" w:rsidR="00940156" w:rsidRDefault="00000000">
            <w:pPr>
              <w:pStyle w:val="TableParagraph"/>
              <w:ind w:left="239"/>
              <w:rPr>
                <w:sz w:val="21"/>
              </w:rPr>
            </w:pPr>
            <w:r>
              <w:rPr>
                <w:w w:val="107"/>
                <w:sz w:val="21"/>
              </w:rPr>
              <w:t>7</w:t>
            </w:r>
          </w:p>
        </w:tc>
        <w:tc>
          <w:tcPr>
            <w:tcW w:w="2414" w:type="dxa"/>
          </w:tcPr>
          <w:p w14:paraId="0984E415" w14:textId="77777777" w:rsidR="00940156" w:rsidRDefault="00940156">
            <w:pPr>
              <w:pStyle w:val="TableParagraph"/>
              <w:spacing w:before="3"/>
              <w:rPr>
                <w:sz w:val="26"/>
              </w:rPr>
            </w:pPr>
          </w:p>
          <w:p w14:paraId="4A2EB14D" w14:textId="77777777" w:rsidR="00940156" w:rsidRDefault="00000000">
            <w:pPr>
              <w:pStyle w:val="TableParagraph"/>
              <w:spacing w:before="1"/>
              <w:ind w:left="103"/>
              <w:rPr>
                <w:sz w:val="21"/>
                <w:szCs w:val="21"/>
              </w:rPr>
            </w:pPr>
            <w:r>
              <w:rPr>
                <w:w w:val="110"/>
                <w:sz w:val="21"/>
                <w:szCs w:val="21"/>
              </w:rPr>
              <w:t>Ջրեփ 20 լ</w:t>
            </w:r>
          </w:p>
        </w:tc>
        <w:tc>
          <w:tcPr>
            <w:tcW w:w="7165" w:type="dxa"/>
          </w:tcPr>
          <w:p w14:paraId="7C54AF3C" w14:textId="77777777" w:rsidR="00940156" w:rsidRDefault="00000000">
            <w:pPr>
              <w:pStyle w:val="TableParagraph"/>
              <w:spacing w:before="22"/>
              <w:ind w:left="101"/>
              <w:rPr>
                <w:sz w:val="21"/>
                <w:szCs w:val="21"/>
              </w:rPr>
            </w:pPr>
            <w:r>
              <w:rPr>
                <w:w w:val="105"/>
                <w:sz w:val="21"/>
                <w:szCs w:val="21"/>
              </w:rPr>
              <w:t>HURAKAN HKN- HVN/30M. Լարում՝ 220-240V 50/60Hz. Տարայի</w:t>
            </w:r>
          </w:p>
          <w:p w14:paraId="57D38FF3" w14:textId="77777777" w:rsidR="00940156" w:rsidRDefault="00000000">
            <w:pPr>
              <w:pStyle w:val="TableParagraph"/>
              <w:spacing w:before="1" w:line="280" w:lineRule="atLeast"/>
              <w:ind w:left="101" w:right="411"/>
              <w:rPr>
                <w:sz w:val="21"/>
                <w:szCs w:val="21"/>
              </w:rPr>
            </w:pPr>
            <w:r>
              <w:rPr>
                <w:sz w:val="21"/>
                <w:szCs w:val="21"/>
              </w:rPr>
              <w:t>տարողունակություն՝ 23.4լ, Նյութը՝ չժանգոտվող մետաղից, Հզորությունը՝ 3000 Վտ: Երաշխիք՝ առնվազն 1 տարի</w:t>
            </w:r>
          </w:p>
        </w:tc>
        <w:tc>
          <w:tcPr>
            <w:tcW w:w="1143" w:type="dxa"/>
          </w:tcPr>
          <w:p w14:paraId="6A46408E" w14:textId="77777777" w:rsidR="00940156" w:rsidRDefault="00940156">
            <w:pPr>
              <w:pStyle w:val="TableParagraph"/>
              <w:spacing w:before="3"/>
              <w:rPr>
                <w:sz w:val="26"/>
              </w:rPr>
            </w:pPr>
          </w:p>
          <w:p w14:paraId="24277B47"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19B117A8" w14:textId="77777777" w:rsidR="00940156" w:rsidRDefault="00940156">
            <w:pPr>
              <w:pStyle w:val="TableParagraph"/>
              <w:spacing w:before="3"/>
              <w:rPr>
                <w:sz w:val="26"/>
              </w:rPr>
            </w:pPr>
          </w:p>
          <w:p w14:paraId="39E538BC" w14:textId="77777777" w:rsidR="00940156" w:rsidRDefault="00000000">
            <w:pPr>
              <w:pStyle w:val="TableParagraph"/>
              <w:spacing w:before="1"/>
              <w:ind w:left="497"/>
              <w:rPr>
                <w:sz w:val="21"/>
              </w:rPr>
            </w:pPr>
            <w:r>
              <w:rPr>
                <w:w w:val="99"/>
                <w:sz w:val="21"/>
              </w:rPr>
              <w:t>2</w:t>
            </w:r>
          </w:p>
        </w:tc>
        <w:tc>
          <w:tcPr>
            <w:tcW w:w="1263" w:type="dxa"/>
          </w:tcPr>
          <w:p w14:paraId="29BE60AF" w14:textId="77777777" w:rsidR="00940156" w:rsidRDefault="00940156">
            <w:pPr>
              <w:pStyle w:val="TableParagraph"/>
              <w:spacing w:before="3"/>
              <w:rPr>
                <w:sz w:val="26"/>
              </w:rPr>
            </w:pPr>
          </w:p>
          <w:p w14:paraId="078FF1FE" w14:textId="77777777" w:rsidR="00940156" w:rsidRDefault="00000000">
            <w:pPr>
              <w:pStyle w:val="TableParagraph"/>
              <w:spacing w:before="1"/>
              <w:ind w:left="106" w:right="98"/>
              <w:jc w:val="center"/>
              <w:rPr>
                <w:sz w:val="21"/>
              </w:rPr>
            </w:pPr>
            <w:r>
              <w:rPr>
                <w:w w:val="110"/>
                <w:sz w:val="21"/>
              </w:rPr>
              <w:t>65000.0</w:t>
            </w:r>
          </w:p>
        </w:tc>
        <w:tc>
          <w:tcPr>
            <w:tcW w:w="1633" w:type="dxa"/>
          </w:tcPr>
          <w:p w14:paraId="38435DA3" w14:textId="77777777" w:rsidR="00940156" w:rsidRDefault="00940156">
            <w:pPr>
              <w:pStyle w:val="TableParagraph"/>
              <w:spacing w:before="3"/>
              <w:rPr>
                <w:sz w:val="26"/>
              </w:rPr>
            </w:pPr>
          </w:p>
          <w:p w14:paraId="0B6C112E" w14:textId="77777777" w:rsidR="00940156" w:rsidRDefault="00000000">
            <w:pPr>
              <w:pStyle w:val="TableParagraph"/>
              <w:spacing w:before="1"/>
              <w:ind w:left="224" w:right="220"/>
              <w:jc w:val="center"/>
              <w:rPr>
                <w:sz w:val="21"/>
              </w:rPr>
            </w:pPr>
            <w:r>
              <w:rPr>
                <w:w w:val="105"/>
                <w:sz w:val="21"/>
              </w:rPr>
              <w:t>130000.0</w:t>
            </w:r>
          </w:p>
        </w:tc>
      </w:tr>
      <w:tr w:rsidR="00940156" w14:paraId="6B3B7DB9" w14:textId="77777777">
        <w:trPr>
          <w:trHeight w:val="2032"/>
        </w:trPr>
        <w:tc>
          <w:tcPr>
            <w:tcW w:w="592" w:type="dxa"/>
          </w:tcPr>
          <w:p w14:paraId="4C19B23A" w14:textId="77777777" w:rsidR="00940156" w:rsidRDefault="00940156">
            <w:pPr>
              <w:pStyle w:val="TableParagraph"/>
            </w:pPr>
          </w:p>
          <w:p w14:paraId="10D72EEB" w14:textId="77777777" w:rsidR="00940156" w:rsidRDefault="00940156">
            <w:pPr>
              <w:pStyle w:val="TableParagraph"/>
            </w:pPr>
          </w:p>
          <w:p w14:paraId="2A2FAAAA" w14:textId="77777777" w:rsidR="00940156" w:rsidRDefault="00940156">
            <w:pPr>
              <w:pStyle w:val="TableParagraph"/>
            </w:pPr>
          </w:p>
          <w:p w14:paraId="01B30591" w14:textId="77777777" w:rsidR="00940156" w:rsidRDefault="00000000">
            <w:pPr>
              <w:pStyle w:val="TableParagraph"/>
              <w:spacing w:before="144"/>
              <w:ind w:left="232"/>
              <w:rPr>
                <w:sz w:val="21"/>
              </w:rPr>
            </w:pPr>
            <w:r>
              <w:rPr>
                <w:w w:val="121"/>
                <w:sz w:val="21"/>
              </w:rPr>
              <w:t>8</w:t>
            </w:r>
          </w:p>
        </w:tc>
        <w:tc>
          <w:tcPr>
            <w:tcW w:w="2414" w:type="dxa"/>
          </w:tcPr>
          <w:p w14:paraId="4BE93BEE" w14:textId="77777777" w:rsidR="00940156" w:rsidRDefault="00940156">
            <w:pPr>
              <w:pStyle w:val="TableParagraph"/>
            </w:pPr>
          </w:p>
          <w:p w14:paraId="4DACF267" w14:textId="77777777" w:rsidR="00940156" w:rsidRDefault="00940156">
            <w:pPr>
              <w:pStyle w:val="TableParagraph"/>
            </w:pPr>
          </w:p>
          <w:p w14:paraId="7EDC3B32" w14:textId="77777777" w:rsidR="00940156" w:rsidRDefault="00940156">
            <w:pPr>
              <w:pStyle w:val="TableParagraph"/>
            </w:pPr>
          </w:p>
          <w:p w14:paraId="61D7EEF0" w14:textId="77777777" w:rsidR="00940156" w:rsidRDefault="00000000">
            <w:pPr>
              <w:pStyle w:val="TableParagraph"/>
              <w:spacing w:before="141"/>
              <w:ind w:left="103"/>
              <w:rPr>
                <w:sz w:val="21"/>
                <w:szCs w:val="21"/>
              </w:rPr>
            </w:pPr>
            <w:r>
              <w:rPr>
                <w:w w:val="105"/>
                <w:sz w:val="21"/>
                <w:szCs w:val="21"/>
              </w:rPr>
              <w:t>Կարի մեքենա</w:t>
            </w:r>
          </w:p>
        </w:tc>
        <w:tc>
          <w:tcPr>
            <w:tcW w:w="7165" w:type="dxa"/>
          </w:tcPr>
          <w:p w14:paraId="33F65E1B" w14:textId="77777777" w:rsidR="00940156" w:rsidRDefault="00000000">
            <w:pPr>
              <w:pStyle w:val="TableParagraph"/>
              <w:spacing w:before="60"/>
              <w:ind w:left="101"/>
              <w:rPr>
                <w:sz w:val="21"/>
              </w:rPr>
            </w:pPr>
            <w:r>
              <w:rPr>
                <w:sz w:val="21"/>
              </w:rPr>
              <w:t>JANOME RE1312</w:t>
            </w:r>
          </w:p>
          <w:p w14:paraId="0D850163" w14:textId="77777777" w:rsidR="00940156" w:rsidRDefault="00000000">
            <w:pPr>
              <w:pStyle w:val="TableParagraph"/>
              <w:spacing w:before="40" w:line="278" w:lineRule="auto"/>
              <w:ind w:left="101" w:right="127"/>
              <w:rPr>
                <w:sz w:val="21"/>
                <w:szCs w:val="21"/>
              </w:rPr>
            </w:pPr>
            <w:r>
              <w:rPr>
                <w:spacing w:val="-7"/>
                <w:w w:val="110"/>
                <w:sz w:val="21"/>
                <w:szCs w:val="21"/>
              </w:rPr>
              <w:t xml:space="preserve">Կարի մեքենա թեթև </w:t>
            </w:r>
            <w:r>
              <w:rPr>
                <w:w w:val="110"/>
                <w:sz w:val="21"/>
                <w:szCs w:val="21"/>
              </w:rPr>
              <w:t xml:space="preserve">և </w:t>
            </w:r>
            <w:r>
              <w:rPr>
                <w:spacing w:val="-7"/>
                <w:w w:val="110"/>
                <w:sz w:val="21"/>
                <w:szCs w:val="21"/>
              </w:rPr>
              <w:t xml:space="preserve">միջին </w:t>
            </w:r>
            <w:r>
              <w:rPr>
                <w:spacing w:val="-8"/>
                <w:w w:val="110"/>
                <w:sz w:val="21"/>
                <w:szCs w:val="21"/>
              </w:rPr>
              <w:t xml:space="preserve">գործվածքների համար </w:t>
            </w:r>
            <w:r>
              <w:rPr>
                <w:spacing w:val="-9"/>
                <w:w w:val="110"/>
                <w:sz w:val="21"/>
                <w:szCs w:val="21"/>
              </w:rPr>
              <w:t xml:space="preserve">գործողությունների </w:t>
            </w:r>
            <w:r>
              <w:rPr>
                <w:spacing w:val="-7"/>
                <w:w w:val="110"/>
                <w:sz w:val="21"/>
                <w:szCs w:val="21"/>
              </w:rPr>
              <w:t xml:space="preserve">քանակը՝ </w:t>
            </w:r>
            <w:r>
              <w:rPr>
                <w:spacing w:val="-5"/>
                <w:w w:val="110"/>
                <w:sz w:val="21"/>
                <w:szCs w:val="21"/>
              </w:rPr>
              <w:t xml:space="preserve">14, </w:t>
            </w:r>
            <w:r>
              <w:rPr>
                <w:spacing w:val="-8"/>
                <w:w w:val="110"/>
                <w:sz w:val="21"/>
                <w:szCs w:val="21"/>
              </w:rPr>
              <w:t xml:space="preserve">թաթիկների քանակը՝ </w:t>
            </w:r>
            <w:r>
              <w:rPr>
                <w:spacing w:val="-4"/>
                <w:w w:val="110"/>
                <w:sz w:val="21"/>
                <w:szCs w:val="21"/>
              </w:rPr>
              <w:t xml:space="preserve">2, </w:t>
            </w:r>
            <w:r>
              <w:rPr>
                <w:spacing w:val="-8"/>
                <w:w w:val="110"/>
                <w:sz w:val="21"/>
                <w:szCs w:val="21"/>
              </w:rPr>
              <w:t xml:space="preserve">թաթիկի բարձրանալու հնարավորությունը </w:t>
            </w:r>
            <w:r>
              <w:rPr>
                <w:spacing w:val="-7"/>
                <w:w w:val="110"/>
                <w:sz w:val="21"/>
                <w:szCs w:val="21"/>
              </w:rPr>
              <w:t xml:space="preserve">6/13 </w:t>
            </w:r>
            <w:r>
              <w:rPr>
                <w:spacing w:val="-6"/>
                <w:w w:val="110"/>
                <w:sz w:val="21"/>
                <w:szCs w:val="21"/>
              </w:rPr>
              <w:t xml:space="preserve">մմ, թել </w:t>
            </w:r>
            <w:r>
              <w:rPr>
                <w:spacing w:val="-8"/>
                <w:w w:val="110"/>
                <w:sz w:val="21"/>
                <w:szCs w:val="21"/>
              </w:rPr>
              <w:t xml:space="preserve">կտրելու հարմարանքով, մաքոքի տեսակը՝ ուղղահայաց, Կառավարման տեսակը՝ </w:t>
            </w:r>
            <w:r>
              <w:rPr>
                <w:spacing w:val="-9"/>
                <w:w w:val="110"/>
                <w:sz w:val="21"/>
                <w:szCs w:val="21"/>
              </w:rPr>
              <w:t xml:space="preserve">էլեկտրամեխանիկական, </w:t>
            </w:r>
            <w:r>
              <w:rPr>
                <w:spacing w:val="-6"/>
                <w:w w:val="110"/>
                <w:sz w:val="21"/>
                <w:szCs w:val="21"/>
              </w:rPr>
              <w:t xml:space="preserve">Կարի </w:t>
            </w:r>
            <w:r>
              <w:rPr>
                <w:spacing w:val="-8"/>
                <w:w w:val="105"/>
                <w:sz w:val="21"/>
                <w:szCs w:val="21"/>
              </w:rPr>
              <w:t xml:space="preserve">խտություն </w:t>
            </w:r>
            <w:r>
              <w:rPr>
                <w:w w:val="105"/>
                <w:sz w:val="21"/>
                <w:szCs w:val="21"/>
              </w:rPr>
              <w:t xml:space="preserve">՝ 5 </w:t>
            </w:r>
            <w:r>
              <w:rPr>
                <w:spacing w:val="-5"/>
                <w:w w:val="105"/>
                <w:sz w:val="21"/>
                <w:szCs w:val="21"/>
              </w:rPr>
              <w:t xml:space="preserve">մմ </w:t>
            </w:r>
            <w:r>
              <w:rPr>
                <w:spacing w:val="-9"/>
                <w:w w:val="105"/>
                <w:sz w:val="21"/>
                <w:szCs w:val="21"/>
              </w:rPr>
              <w:t xml:space="preserve">հնարավորությամբ, </w:t>
            </w:r>
            <w:r>
              <w:rPr>
                <w:spacing w:val="-6"/>
                <w:w w:val="105"/>
                <w:sz w:val="21"/>
                <w:szCs w:val="21"/>
              </w:rPr>
              <w:t xml:space="preserve">Կարի </w:t>
            </w:r>
            <w:r>
              <w:rPr>
                <w:spacing w:val="-8"/>
                <w:w w:val="105"/>
                <w:sz w:val="21"/>
                <w:szCs w:val="21"/>
              </w:rPr>
              <w:t xml:space="preserve">նվազագույն </w:t>
            </w:r>
            <w:r>
              <w:rPr>
                <w:spacing w:val="-9"/>
                <w:w w:val="105"/>
                <w:sz w:val="21"/>
                <w:szCs w:val="21"/>
              </w:rPr>
              <w:t xml:space="preserve">արագությունը </w:t>
            </w:r>
            <w:r>
              <w:rPr>
                <w:spacing w:val="-7"/>
                <w:w w:val="105"/>
                <w:sz w:val="21"/>
                <w:szCs w:val="21"/>
              </w:rPr>
              <w:t>5500</w:t>
            </w:r>
          </w:p>
          <w:p w14:paraId="4292E2B2" w14:textId="77777777" w:rsidR="00940156" w:rsidRDefault="00000000">
            <w:pPr>
              <w:pStyle w:val="TableParagraph"/>
              <w:spacing w:line="238" w:lineRule="exact"/>
              <w:ind w:left="101"/>
              <w:rPr>
                <w:sz w:val="21"/>
                <w:szCs w:val="21"/>
              </w:rPr>
            </w:pPr>
            <w:r>
              <w:rPr>
                <w:w w:val="110"/>
                <w:sz w:val="21"/>
                <w:szCs w:val="21"/>
              </w:rPr>
              <w:t>կար/ր. Լարում՝ 220 Վ, երաշխիք՝ 2 տարի</w:t>
            </w:r>
          </w:p>
        </w:tc>
        <w:tc>
          <w:tcPr>
            <w:tcW w:w="1143" w:type="dxa"/>
          </w:tcPr>
          <w:p w14:paraId="180F9531" w14:textId="77777777" w:rsidR="00940156" w:rsidRDefault="00940156">
            <w:pPr>
              <w:pStyle w:val="TableParagraph"/>
            </w:pPr>
          </w:p>
          <w:p w14:paraId="28DB3A11" w14:textId="77777777" w:rsidR="00940156" w:rsidRDefault="00940156">
            <w:pPr>
              <w:pStyle w:val="TableParagraph"/>
            </w:pPr>
          </w:p>
          <w:p w14:paraId="7D4F59AA" w14:textId="77777777" w:rsidR="00940156" w:rsidRDefault="00940156">
            <w:pPr>
              <w:pStyle w:val="TableParagraph"/>
            </w:pPr>
          </w:p>
          <w:p w14:paraId="682FD780" w14:textId="77777777" w:rsidR="00940156" w:rsidRDefault="00000000">
            <w:pPr>
              <w:pStyle w:val="TableParagraph"/>
              <w:spacing w:before="141"/>
              <w:ind w:left="311" w:right="310"/>
              <w:jc w:val="center"/>
              <w:rPr>
                <w:sz w:val="21"/>
                <w:szCs w:val="21"/>
              </w:rPr>
            </w:pPr>
            <w:r>
              <w:rPr>
                <w:w w:val="105"/>
                <w:sz w:val="21"/>
                <w:szCs w:val="21"/>
              </w:rPr>
              <w:t>հատ</w:t>
            </w:r>
          </w:p>
        </w:tc>
        <w:tc>
          <w:tcPr>
            <w:tcW w:w="1102" w:type="dxa"/>
          </w:tcPr>
          <w:p w14:paraId="0E6B3660" w14:textId="77777777" w:rsidR="00940156" w:rsidRDefault="00940156">
            <w:pPr>
              <w:pStyle w:val="TableParagraph"/>
            </w:pPr>
          </w:p>
          <w:p w14:paraId="4211B16E" w14:textId="77777777" w:rsidR="00940156" w:rsidRDefault="00940156">
            <w:pPr>
              <w:pStyle w:val="TableParagraph"/>
            </w:pPr>
          </w:p>
          <w:p w14:paraId="3BD09769" w14:textId="77777777" w:rsidR="00940156" w:rsidRDefault="00940156">
            <w:pPr>
              <w:pStyle w:val="TableParagraph"/>
            </w:pPr>
          </w:p>
          <w:p w14:paraId="4C4D77CD" w14:textId="77777777" w:rsidR="00940156" w:rsidRDefault="00000000">
            <w:pPr>
              <w:pStyle w:val="TableParagraph"/>
              <w:spacing w:before="141"/>
              <w:ind w:left="497"/>
              <w:rPr>
                <w:sz w:val="21"/>
              </w:rPr>
            </w:pPr>
            <w:r>
              <w:rPr>
                <w:w w:val="99"/>
                <w:sz w:val="21"/>
              </w:rPr>
              <w:t>2</w:t>
            </w:r>
          </w:p>
        </w:tc>
        <w:tc>
          <w:tcPr>
            <w:tcW w:w="1263" w:type="dxa"/>
          </w:tcPr>
          <w:p w14:paraId="52F9D973" w14:textId="77777777" w:rsidR="00940156" w:rsidRDefault="00940156">
            <w:pPr>
              <w:pStyle w:val="TableParagraph"/>
            </w:pPr>
          </w:p>
          <w:p w14:paraId="5617F2C8" w14:textId="77777777" w:rsidR="00940156" w:rsidRDefault="00940156">
            <w:pPr>
              <w:pStyle w:val="TableParagraph"/>
            </w:pPr>
          </w:p>
          <w:p w14:paraId="6FC9D2F9" w14:textId="77777777" w:rsidR="00940156" w:rsidRDefault="00940156">
            <w:pPr>
              <w:pStyle w:val="TableParagraph"/>
            </w:pPr>
          </w:p>
          <w:p w14:paraId="2CAF7F03" w14:textId="77777777" w:rsidR="00940156" w:rsidRDefault="00000000">
            <w:pPr>
              <w:pStyle w:val="TableParagraph"/>
              <w:spacing w:before="141"/>
              <w:ind w:left="105" w:right="98"/>
              <w:jc w:val="center"/>
              <w:rPr>
                <w:sz w:val="21"/>
              </w:rPr>
            </w:pPr>
            <w:r>
              <w:rPr>
                <w:w w:val="105"/>
                <w:sz w:val="21"/>
              </w:rPr>
              <w:t>120000.0</w:t>
            </w:r>
          </w:p>
        </w:tc>
        <w:tc>
          <w:tcPr>
            <w:tcW w:w="1633" w:type="dxa"/>
          </w:tcPr>
          <w:p w14:paraId="63A866F0" w14:textId="77777777" w:rsidR="00940156" w:rsidRDefault="00940156">
            <w:pPr>
              <w:pStyle w:val="TableParagraph"/>
            </w:pPr>
          </w:p>
          <w:p w14:paraId="4E81DEA7" w14:textId="77777777" w:rsidR="00940156" w:rsidRDefault="00940156">
            <w:pPr>
              <w:pStyle w:val="TableParagraph"/>
            </w:pPr>
          </w:p>
          <w:p w14:paraId="674781DC" w14:textId="77777777" w:rsidR="00940156" w:rsidRDefault="00940156">
            <w:pPr>
              <w:pStyle w:val="TableParagraph"/>
            </w:pPr>
          </w:p>
          <w:p w14:paraId="3D4DC2EB" w14:textId="77777777" w:rsidR="00940156" w:rsidRDefault="00000000">
            <w:pPr>
              <w:pStyle w:val="TableParagraph"/>
              <w:spacing w:before="141"/>
              <w:ind w:left="228" w:right="218"/>
              <w:jc w:val="center"/>
              <w:rPr>
                <w:sz w:val="21"/>
              </w:rPr>
            </w:pPr>
            <w:r>
              <w:rPr>
                <w:w w:val="105"/>
                <w:sz w:val="21"/>
              </w:rPr>
              <w:t>240000.0</w:t>
            </w:r>
          </w:p>
        </w:tc>
      </w:tr>
      <w:tr w:rsidR="00940156" w14:paraId="5374BAAA" w14:textId="77777777">
        <w:trPr>
          <w:trHeight w:val="2795"/>
        </w:trPr>
        <w:tc>
          <w:tcPr>
            <w:tcW w:w="592" w:type="dxa"/>
          </w:tcPr>
          <w:p w14:paraId="6452FF91" w14:textId="77777777" w:rsidR="00940156" w:rsidRDefault="00940156">
            <w:pPr>
              <w:pStyle w:val="TableParagraph"/>
            </w:pPr>
          </w:p>
          <w:p w14:paraId="5F23441A" w14:textId="77777777" w:rsidR="00940156" w:rsidRDefault="00940156">
            <w:pPr>
              <w:pStyle w:val="TableParagraph"/>
            </w:pPr>
          </w:p>
          <w:p w14:paraId="66F87EE5" w14:textId="77777777" w:rsidR="00940156" w:rsidRDefault="00940156">
            <w:pPr>
              <w:pStyle w:val="TableParagraph"/>
            </w:pPr>
          </w:p>
          <w:p w14:paraId="66291525" w14:textId="77777777" w:rsidR="00940156" w:rsidRDefault="00940156">
            <w:pPr>
              <w:pStyle w:val="TableParagraph"/>
            </w:pPr>
          </w:p>
          <w:p w14:paraId="511D133E" w14:textId="77777777" w:rsidR="00940156" w:rsidRDefault="00940156">
            <w:pPr>
              <w:pStyle w:val="TableParagraph"/>
              <w:spacing w:before="8"/>
              <w:rPr>
                <w:sz w:val="23"/>
              </w:rPr>
            </w:pPr>
          </w:p>
          <w:p w14:paraId="63781374" w14:textId="77777777" w:rsidR="00940156" w:rsidRDefault="00000000">
            <w:pPr>
              <w:pStyle w:val="TableParagraph"/>
              <w:ind w:left="232"/>
              <w:rPr>
                <w:sz w:val="21"/>
              </w:rPr>
            </w:pPr>
            <w:r>
              <w:rPr>
                <w:w w:val="121"/>
                <w:sz w:val="21"/>
              </w:rPr>
              <w:t>9</w:t>
            </w:r>
          </w:p>
        </w:tc>
        <w:tc>
          <w:tcPr>
            <w:tcW w:w="2414" w:type="dxa"/>
          </w:tcPr>
          <w:p w14:paraId="108F327E" w14:textId="77777777" w:rsidR="00940156" w:rsidRDefault="00940156">
            <w:pPr>
              <w:pStyle w:val="TableParagraph"/>
            </w:pPr>
          </w:p>
          <w:p w14:paraId="6090CE15" w14:textId="77777777" w:rsidR="00940156" w:rsidRDefault="00940156">
            <w:pPr>
              <w:pStyle w:val="TableParagraph"/>
            </w:pPr>
          </w:p>
          <w:p w14:paraId="2E3EF251" w14:textId="77777777" w:rsidR="00940156" w:rsidRDefault="00940156">
            <w:pPr>
              <w:pStyle w:val="TableParagraph"/>
            </w:pPr>
          </w:p>
          <w:p w14:paraId="3FE2DC7A" w14:textId="77777777" w:rsidR="00940156" w:rsidRDefault="00940156">
            <w:pPr>
              <w:pStyle w:val="TableParagraph"/>
            </w:pPr>
          </w:p>
          <w:p w14:paraId="7D30FFFF" w14:textId="77777777" w:rsidR="00940156" w:rsidRDefault="00940156">
            <w:pPr>
              <w:pStyle w:val="TableParagraph"/>
              <w:spacing w:before="5"/>
              <w:rPr>
                <w:sz w:val="23"/>
              </w:rPr>
            </w:pPr>
          </w:p>
          <w:p w14:paraId="5BD9C502" w14:textId="77777777" w:rsidR="00940156" w:rsidRDefault="00000000">
            <w:pPr>
              <w:pStyle w:val="TableParagraph"/>
              <w:ind w:left="103"/>
              <w:rPr>
                <w:sz w:val="21"/>
                <w:szCs w:val="21"/>
              </w:rPr>
            </w:pPr>
            <w:r>
              <w:rPr>
                <w:w w:val="105"/>
                <w:sz w:val="21"/>
                <w:szCs w:val="21"/>
              </w:rPr>
              <w:t>Մեծ սառնարան</w:t>
            </w:r>
          </w:p>
        </w:tc>
        <w:tc>
          <w:tcPr>
            <w:tcW w:w="7165" w:type="dxa"/>
          </w:tcPr>
          <w:p w14:paraId="4C67C2CE" w14:textId="77777777" w:rsidR="00940156" w:rsidRDefault="00000000">
            <w:pPr>
              <w:pStyle w:val="TableParagraph"/>
              <w:spacing w:before="22"/>
              <w:ind w:left="101"/>
              <w:rPr>
                <w:sz w:val="21"/>
              </w:rPr>
            </w:pPr>
            <w:r>
              <w:rPr>
                <w:sz w:val="21"/>
              </w:rPr>
              <w:t>MIDEA MDRM691MIE46</w:t>
            </w:r>
          </w:p>
          <w:p w14:paraId="43A933F3" w14:textId="77777777" w:rsidR="00940156" w:rsidRDefault="00000000">
            <w:pPr>
              <w:pStyle w:val="TableParagraph"/>
              <w:spacing w:before="39" w:line="278" w:lineRule="auto"/>
              <w:ind w:left="101" w:right="411"/>
              <w:rPr>
                <w:sz w:val="21"/>
                <w:szCs w:val="21"/>
              </w:rPr>
            </w:pPr>
            <w:r>
              <w:rPr>
                <w:spacing w:val="-8"/>
                <w:w w:val="105"/>
                <w:sz w:val="21"/>
                <w:szCs w:val="21"/>
              </w:rPr>
              <w:t xml:space="preserve">Սառցախցիկը՝ ներքևում, Սառեցման համակարգ </w:t>
            </w:r>
            <w:r>
              <w:rPr>
                <w:spacing w:val="-4"/>
                <w:w w:val="105"/>
                <w:sz w:val="21"/>
                <w:szCs w:val="21"/>
              </w:rPr>
              <w:t xml:space="preserve">No </w:t>
            </w:r>
            <w:r>
              <w:rPr>
                <w:spacing w:val="-8"/>
                <w:w w:val="105"/>
                <w:sz w:val="21"/>
                <w:szCs w:val="21"/>
              </w:rPr>
              <w:t xml:space="preserve">frost, </w:t>
            </w:r>
            <w:r>
              <w:rPr>
                <w:w w:val="105"/>
                <w:sz w:val="21"/>
                <w:szCs w:val="21"/>
              </w:rPr>
              <w:t xml:space="preserve">4 </w:t>
            </w:r>
            <w:r>
              <w:rPr>
                <w:spacing w:val="-7"/>
                <w:w w:val="105"/>
                <w:sz w:val="21"/>
                <w:szCs w:val="21"/>
              </w:rPr>
              <w:t xml:space="preserve">դուռ </w:t>
            </w:r>
            <w:r>
              <w:rPr>
                <w:spacing w:val="-8"/>
                <w:w w:val="105"/>
                <w:sz w:val="21"/>
                <w:szCs w:val="21"/>
              </w:rPr>
              <w:t xml:space="preserve">Սառնախցիկի ծավալ` </w:t>
            </w:r>
            <w:r>
              <w:rPr>
                <w:spacing w:val="-6"/>
                <w:w w:val="105"/>
                <w:sz w:val="21"/>
                <w:szCs w:val="21"/>
              </w:rPr>
              <w:t xml:space="preserve">355 </w:t>
            </w:r>
            <w:r>
              <w:rPr>
                <w:spacing w:val="-5"/>
                <w:w w:val="105"/>
                <w:sz w:val="21"/>
                <w:szCs w:val="21"/>
              </w:rPr>
              <w:t xml:space="preserve">լ, </w:t>
            </w:r>
            <w:r>
              <w:rPr>
                <w:spacing w:val="-9"/>
                <w:w w:val="105"/>
                <w:sz w:val="21"/>
                <w:szCs w:val="21"/>
              </w:rPr>
              <w:t xml:space="preserve">սառցախցիկի </w:t>
            </w:r>
            <w:r>
              <w:rPr>
                <w:spacing w:val="-7"/>
                <w:w w:val="105"/>
                <w:sz w:val="21"/>
                <w:szCs w:val="21"/>
              </w:rPr>
              <w:t xml:space="preserve">ծավալ </w:t>
            </w:r>
            <w:r>
              <w:rPr>
                <w:spacing w:val="-6"/>
                <w:w w:val="105"/>
                <w:sz w:val="21"/>
                <w:szCs w:val="21"/>
              </w:rPr>
              <w:t xml:space="preserve">175 </w:t>
            </w:r>
            <w:r>
              <w:rPr>
                <w:w w:val="105"/>
                <w:sz w:val="21"/>
                <w:szCs w:val="21"/>
              </w:rPr>
              <w:t xml:space="preserve">լ </w:t>
            </w:r>
            <w:r>
              <w:rPr>
                <w:spacing w:val="-9"/>
                <w:w w:val="105"/>
                <w:sz w:val="21"/>
                <w:szCs w:val="21"/>
              </w:rPr>
              <w:t xml:space="preserve">Էներգախնայողության </w:t>
            </w:r>
            <w:r>
              <w:rPr>
                <w:spacing w:val="-6"/>
                <w:w w:val="105"/>
                <w:sz w:val="21"/>
                <w:szCs w:val="21"/>
              </w:rPr>
              <w:t xml:space="preserve">դաս </w:t>
            </w:r>
            <w:r>
              <w:rPr>
                <w:spacing w:val="-9"/>
                <w:w w:val="105"/>
                <w:sz w:val="21"/>
                <w:szCs w:val="21"/>
              </w:rPr>
              <w:t xml:space="preserve">A++Էկրանով, սառեցման.աստիճան </w:t>
            </w:r>
            <w:r>
              <w:rPr>
                <w:spacing w:val="-5"/>
                <w:w w:val="105"/>
                <w:sz w:val="21"/>
                <w:szCs w:val="21"/>
              </w:rPr>
              <w:t xml:space="preserve">(Ց) -18 </w:t>
            </w:r>
            <w:r>
              <w:rPr>
                <w:spacing w:val="-6"/>
                <w:w w:val="105"/>
                <w:sz w:val="21"/>
                <w:szCs w:val="21"/>
              </w:rPr>
              <w:t xml:space="preserve">Արագ </w:t>
            </w:r>
            <w:r>
              <w:rPr>
                <w:spacing w:val="-8"/>
                <w:w w:val="105"/>
                <w:sz w:val="21"/>
                <w:szCs w:val="21"/>
              </w:rPr>
              <w:t>սառեցման համակարգով,</w:t>
            </w:r>
          </w:p>
          <w:p w14:paraId="4D3AC652" w14:textId="77777777" w:rsidR="00940156" w:rsidRDefault="00000000">
            <w:pPr>
              <w:pStyle w:val="TableParagraph"/>
              <w:spacing w:line="239" w:lineRule="exact"/>
              <w:ind w:left="101"/>
              <w:rPr>
                <w:sz w:val="21"/>
                <w:szCs w:val="21"/>
              </w:rPr>
            </w:pPr>
            <w:r>
              <w:rPr>
                <w:w w:val="105"/>
                <w:sz w:val="21"/>
                <w:szCs w:val="21"/>
              </w:rPr>
              <w:t>Դարակների նյութ՝ ապակի</w:t>
            </w:r>
          </w:p>
          <w:p w14:paraId="62D717D8" w14:textId="77777777" w:rsidR="00940156" w:rsidRDefault="00000000">
            <w:pPr>
              <w:pStyle w:val="TableParagraph"/>
              <w:spacing w:before="37" w:line="278" w:lineRule="auto"/>
              <w:ind w:left="101" w:right="218"/>
              <w:jc w:val="both"/>
              <w:rPr>
                <w:sz w:val="21"/>
                <w:szCs w:val="21"/>
              </w:rPr>
            </w:pPr>
            <w:r>
              <w:rPr>
                <w:spacing w:val="-6"/>
                <w:w w:val="105"/>
                <w:sz w:val="21"/>
                <w:szCs w:val="21"/>
              </w:rPr>
              <w:t xml:space="preserve">Ձվի </w:t>
            </w:r>
            <w:r>
              <w:rPr>
                <w:spacing w:val="-8"/>
                <w:w w:val="105"/>
                <w:sz w:val="21"/>
                <w:szCs w:val="21"/>
              </w:rPr>
              <w:t xml:space="preserve">պահոցի, սառույց պատրաստող </w:t>
            </w:r>
            <w:r>
              <w:rPr>
                <w:spacing w:val="-7"/>
                <w:w w:val="105"/>
                <w:sz w:val="21"/>
                <w:szCs w:val="21"/>
              </w:rPr>
              <w:t xml:space="preserve">սարքի </w:t>
            </w:r>
            <w:r>
              <w:rPr>
                <w:spacing w:val="-8"/>
                <w:w w:val="105"/>
                <w:sz w:val="21"/>
                <w:szCs w:val="21"/>
              </w:rPr>
              <w:t xml:space="preserve">զրոյական </w:t>
            </w:r>
            <w:r>
              <w:rPr>
                <w:spacing w:val="-7"/>
                <w:w w:val="105"/>
                <w:sz w:val="21"/>
                <w:szCs w:val="21"/>
              </w:rPr>
              <w:t xml:space="preserve">խցիկի </w:t>
            </w:r>
            <w:r>
              <w:rPr>
                <w:spacing w:val="-9"/>
                <w:w w:val="105"/>
                <w:sz w:val="21"/>
                <w:szCs w:val="21"/>
              </w:rPr>
              <w:t xml:space="preserve">առկայություն </w:t>
            </w:r>
            <w:r>
              <w:rPr>
                <w:spacing w:val="-8"/>
                <w:w w:val="105"/>
                <w:sz w:val="21"/>
                <w:szCs w:val="21"/>
              </w:rPr>
              <w:t>Սառեցման</w:t>
            </w:r>
            <w:r>
              <w:rPr>
                <w:spacing w:val="-20"/>
                <w:w w:val="105"/>
                <w:sz w:val="21"/>
                <w:szCs w:val="21"/>
              </w:rPr>
              <w:t xml:space="preserve"> </w:t>
            </w:r>
            <w:r>
              <w:rPr>
                <w:spacing w:val="-8"/>
                <w:w w:val="105"/>
                <w:sz w:val="21"/>
                <w:szCs w:val="21"/>
              </w:rPr>
              <w:t>հզորություն</w:t>
            </w:r>
            <w:r>
              <w:rPr>
                <w:spacing w:val="-18"/>
                <w:w w:val="105"/>
                <w:sz w:val="21"/>
                <w:szCs w:val="21"/>
              </w:rPr>
              <w:t xml:space="preserve"> </w:t>
            </w:r>
            <w:r>
              <w:rPr>
                <w:spacing w:val="-8"/>
                <w:w w:val="105"/>
                <w:sz w:val="21"/>
                <w:szCs w:val="21"/>
              </w:rPr>
              <w:t>(կգ/24ժ)</w:t>
            </w:r>
            <w:r>
              <w:rPr>
                <w:spacing w:val="-18"/>
                <w:w w:val="105"/>
                <w:sz w:val="21"/>
                <w:szCs w:val="21"/>
              </w:rPr>
              <w:t xml:space="preserve"> </w:t>
            </w:r>
            <w:r>
              <w:rPr>
                <w:spacing w:val="-4"/>
                <w:w w:val="105"/>
                <w:sz w:val="21"/>
                <w:szCs w:val="21"/>
              </w:rPr>
              <w:t>9,</w:t>
            </w:r>
            <w:r>
              <w:rPr>
                <w:spacing w:val="-22"/>
                <w:w w:val="105"/>
                <w:sz w:val="21"/>
                <w:szCs w:val="21"/>
              </w:rPr>
              <w:t xml:space="preserve"> </w:t>
            </w:r>
            <w:r>
              <w:rPr>
                <w:spacing w:val="-7"/>
                <w:w w:val="105"/>
                <w:sz w:val="21"/>
                <w:szCs w:val="21"/>
              </w:rPr>
              <w:t>Աղմուկ</w:t>
            </w:r>
            <w:r>
              <w:rPr>
                <w:spacing w:val="-21"/>
                <w:w w:val="105"/>
                <w:sz w:val="21"/>
                <w:szCs w:val="21"/>
              </w:rPr>
              <w:t xml:space="preserve"> </w:t>
            </w:r>
            <w:r>
              <w:rPr>
                <w:spacing w:val="-7"/>
                <w:w w:val="105"/>
                <w:sz w:val="21"/>
                <w:szCs w:val="21"/>
              </w:rPr>
              <w:t>(dB)</w:t>
            </w:r>
            <w:r>
              <w:rPr>
                <w:spacing w:val="-19"/>
                <w:w w:val="105"/>
                <w:sz w:val="21"/>
                <w:szCs w:val="21"/>
              </w:rPr>
              <w:t xml:space="preserve"> </w:t>
            </w:r>
            <w:r>
              <w:rPr>
                <w:spacing w:val="-8"/>
                <w:w w:val="105"/>
                <w:sz w:val="21"/>
                <w:szCs w:val="21"/>
              </w:rPr>
              <w:t>35,Չափերը</w:t>
            </w:r>
            <w:r>
              <w:rPr>
                <w:spacing w:val="-20"/>
                <w:w w:val="105"/>
                <w:sz w:val="21"/>
                <w:szCs w:val="21"/>
              </w:rPr>
              <w:t xml:space="preserve"> </w:t>
            </w:r>
            <w:r>
              <w:rPr>
                <w:spacing w:val="-8"/>
                <w:w w:val="105"/>
                <w:sz w:val="21"/>
                <w:szCs w:val="21"/>
              </w:rPr>
              <w:t>(ԲxԼxԽ)</w:t>
            </w:r>
            <w:r>
              <w:rPr>
                <w:spacing w:val="-19"/>
                <w:w w:val="105"/>
                <w:sz w:val="21"/>
                <w:szCs w:val="21"/>
              </w:rPr>
              <w:t xml:space="preserve"> </w:t>
            </w:r>
            <w:r>
              <w:rPr>
                <w:spacing w:val="-5"/>
                <w:w w:val="105"/>
                <w:sz w:val="21"/>
                <w:szCs w:val="21"/>
              </w:rPr>
              <w:t>սմ</w:t>
            </w:r>
            <w:r>
              <w:rPr>
                <w:spacing w:val="-18"/>
                <w:w w:val="105"/>
                <w:sz w:val="21"/>
                <w:szCs w:val="21"/>
              </w:rPr>
              <w:t xml:space="preserve"> </w:t>
            </w:r>
            <w:r>
              <w:rPr>
                <w:spacing w:val="-5"/>
                <w:w w:val="105"/>
                <w:sz w:val="21"/>
                <w:szCs w:val="21"/>
              </w:rPr>
              <w:t>83</w:t>
            </w:r>
            <w:r>
              <w:rPr>
                <w:spacing w:val="-18"/>
                <w:w w:val="105"/>
                <w:sz w:val="21"/>
                <w:szCs w:val="21"/>
              </w:rPr>
              <w:t xml:space="preserve"> </w:t>
            </w:r>
            <w:r>
              <w:rPr>
                <w:w w:val="105"/>
                <w:sz w:val="21"/>
                <w:szCs w:val="21"/>
              </w:rPr>
              <w:t xml:space="preserve">x </w:t>
            </w:r>
            <w:r>
              <w:rPr>
                <w:spacing w:val="-5"/>
                <w:w w:val="105"/>
                <w:sz w:val="21"/>
                <w:szCs w:val="21"/>
              </w:rPr>
              <w:t xml:space="preserve">190 </w:t>
            </w:r>
            <w:r>
              <w:rPr>
                <w:w w:val="105"/>
                <w:sz w:val="21"/>
                <w:szCs w:val="21"/>
              </w:rPr>
              <w:t>x</w:t>
            </w:r>
            <w:r>
              <w:rPr>
                <w:spacing w:val="-24"/>
                <w:w w:val="105"/>
                <w:sz w:val="21"/>
                <w:szCs w:val="21"/>
              </w:rPr>
              <w:t xml:space="preserve"> </w:t>
            </w:r>
            <w:r>
              <w:rPr>
                <w:spacing w:val="-5"/>
                <w:w w:val="105"/>
                <w:sz w:val="21"/>
                <w:szCs w:val="21"/>
              </w:rPr>
              <w:t>65</w:t>
            </w:r>
          </w:p>
          <w:p w14:paraId="70BAB46C" w14:textId="77777777" w:rsidR="00940156" w:rsidRDefault="00000000">
            <w:pPr>
              <w:pStyle w:val="TableParagraph"/>
              <w:spacing w:line="236" w:lineRule="exact"/>
              <w:ind w:left="101"/>
              <w:rPr>
                <w:sz w:val="21"/>
                <w:szCs w:val="21"/>
              </w:rPr>
            </w:pPr>
            <w:r>
              <w:rPr>
                <w:w w:val="105"/>
                <w:sz w:val="21"/>
                <w:szCs w:val="21"/>
              </w:rPr>
              <w:t>երաշխիք՝ 2 տարի</w:t>
            </w:r>
          </w:p>
        </w:tc>
        <w:tc>
          <w:tcPr>
            <w:tcW w:w="1143" w:type="dxa"/>
          </w:tcPr>
          <w:p w14:paraId="45A89636" w14:textId="77777777" w:rsidR="00940156" w:rsidRDefault="00940156">
            <w:pPr>
              <w:pStyle w:val="TableParagraph"/>
            </w:pPr>
          </w:p>
          <w:p w14:paraId="6F975C92" w14:textId="77777777" w:rsidR="00940156" w:rsidRDefault="00940156">
            <w:pPr>
              <w:pStyle w:val="TableParagraph"/>
            </w:pPr>
          </w:p>
          <w:p w14:paraId="1CC74DC5" w14:textId="77777777" w:rsidR="00940156" w:rsidRDefault="00940156">
            <w:pPr>
              <w:pStyle w:val="TableParagraph"/>
            </w:pPr>
          </w:p>
          <w:p w14:paraId="24FF3471" w14:textId="77777777" w:rsidR="00940156" w:rsidRDefault="00940156">
            <w:pPr>
              <w:pStyle w:val="TableParagraph"/>
            </w:pPr>
          </w:p>
          <w:p w14:paraId="6D8B9D87" w14:textId="77777777" w:rsidR="00940156" w:rsidRDefault="00940156">
            <w:pPr>
              <w:pStyle w:val="TableParagraph"/>
              <w:spacing w:before="5"/>
              <w:rPr>
                <w:sz w:val="23"/>
              </w:rPr>
            </w:pPr>
          </w:p>
          <w:p w14:paraId="20273304"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1ADCD462" w14:textId="77777777" w:rsidR="00940156" w:rsidRDefault="00940156">
            <w:pPr>
              <w:pStyle w:val="TableParagraph"/>
            </w:pPr>
          </w:p>
          <w:p w14:paraId="24CC625C" w14:textId="77777777" w:rsidR="00940156" w:rsidRDefault="00940156">
            <w:pPr>
              <w:pStyle w:val="TableParagraph"/>
            </w:pPr>
          </w:p>
          <w:p w14:paraId="4FE62416" w14:textId="77777777" w:rsidR="00940156" w:rsidRDefault="00940156">
            <w:pPr>
              <w:pStyle w:val="TableParagraph"/>
            </w:pPr>
          </w:p>
          <w:p w14:paraId="4B033077" w14:textId="77777777" w:rsidR="00940156" w:rsidRDefault="00940156">
            <w:pPr>
              <w:pStyle w:val="TableParagraph"/>
            </w:pPr>
          </w:p>
          <w:p w14:paraId="54672237" w14:textId="77777777" w:rsidR="00940156" w:rsidRDefault="00940156">
            <w:pPr>
              <w:pStyle w:val="TableParagraph"/>
              <w:spacing w:before="5"/>
              <w:rPr>
                <w:sz w:val="23"/>
              </w:rPr>
            </w:pPr>
          </w:p>
          <w:p w14:paraId="139881C8" w14:textId="77777777" w:rsidR="00940156" w:rsidRDefault="00000000">
            <w:pPr>
              <w:pStyle w:val="TableParagraph"/>
              <w:ind w:left="511"/>
              <w:rPr>
                <w:sz w:val="21"/>
              </w:rPr>
            </w:pPr>
            <w:r>
              <w:rPr>
                <w:w w:val="71"/>
                <w:sz w:val="21"/>
              </w:rPr>
              <w:t>1</w:t>
            </w:r>
          </w:p>
        </w:tc>
        <w:tc>
          <w:tcPr>
            <w:tcW w:w="1263" w:type="dxa"/>
          </w:tcPr>
          <w:p w14:paraId="5CB79B6A" w14:textId="77777777" w:rsidR="00940156" w:rsidRDefault="00940156">
            <w:pPr>
              <w:pStyle w:val="TableParagraph"/>
            </w:pPr>
          </w:p>
          <w:p w14:paraId="0AD20F79" w14:textId="77777777" w:rsidR="00940156" w:rsidRDefault="00940156">
            <w:pPr>
              <w:pStyle w:val="TableParagraph"/>
            </w:pPr>
          </w:p>
          <w:p w14:paraId="37A83FE4" w14:textId="77777777" w:rsidR="00940156" w:rsidRDefault="00940156">
            <w:pPr>
              <w:pStyle w:val="TableParagraph"/>
            </w:pPr>
          </w:p>
          <w:p w14:paraId="4CA7EABD" w14:textId="77777777" w:rsidR="00940156" w:rsidRDefault="00940156">
            <w:pPr>
              <w:pStyle w:val="TableParagraph"/>
            </w:pPr>
          </w:p>
          <w:p w14:paraId="60E5377D" w14:textId="77777777" w:rsidR="00940156" w:rsidRDefault="00940156">
            <w:pPr>
              <w:pStyle w:val="TableParagraph"/>
              <w:spacing w:before="5"/>
              <w:rPr>
                <w:sz w:val="23"/>
              </w:rPr>
            </w:pPr>
          </w:p>
          <w:p w14:paraId="548EA6A7" w14:textId="77777777" w:rsidR="00940156" w:rsidRDefault="00000000">
            <w:pPr>
              <w:pStyle w:val="TableParagraph"/>
              <w:ind w:left="107" w:right="98"/>
              <w:jc w:val="center"/>
              <w:rPr>
                <w:sz w:val="21"/>
              </w:rPr>
            </w:pPr>
            <w:r>
              <w:rPr>
                <w:w w:val="110"/>
                <w:sz w:val="21"/>
              </w:rPr>
              <w:t>600000.0</w:t>
            </w:r>
          </w:p>
        </w:tc>
        <w:tc>
          <w:tcPr>
            <w:tcW w:w="1633" w:type="dxa"/>
          </w:tcPr>
          <w:p w14:paraId="7F9C3240" w14:textId="77777777" w:rsidR="00940156" w:rsidRDefault="00940156">
            <w:pPr>
              <w:pStyle w:val="TableParagraph"/>
            </w:pPr>
          </w:p>
          <w:p w14:paraId="2640BC6F" w14:textId="77777777" w:rsidR="00940156" w:rsidRDefault="00940156">
            <w:pPr>
              <w:pStyle w:val="TableParagraph"/>
            </w:pPr>
          </w:p>
          <w:p w14:paraId="1C89B97B" w14:textId="77777777" w:rsidR="00940156" w:rsidRDefault="00940156">
            <w:pPr>
              <w:pStyle w:val="TableParagraph"/>
            </w:pPr>
          </w:p>
          <w:p w14:paraId="6A9D5E46" w14:textId="77777777" w:rsidR="00940156" w:rsidRDefault="00940156">
            <w:pPr>
              <w:pStyle w:val="TableParagraph"/>
            </w:pPr>
          </w:p>
          <w:p w14:paraId="3236A548" w14:textId="77777777" w:rsidR="00940156" w:rsidRDefault="00940156">
            <w:pPr>
              <w:pStyle w:val="TableParagraph"/>
              <w:spacing w:before="5"/>
              <w:rPr>
                <w:sz w:val="23"/>
              </w:rPr>
            </w:pPr>
          </w:p>
          <w:p w14:paraId="756F8CAD" w14:textId="77777777" w:rsidR="00940156" w:rsidRDefault="00000000">
            <w:pPr>
              <w:pStyle w:val="TableParagraph"/>
              <w:ind w:left="224" w:right="220"/>
              <w:jc w:val="center"/>
              <w:rPr>
                <w:sz w:val="21"/>
              </w:rPr>
            </w:pPr>
            <w:r>
              <w:rPr>
                <w:w w:val="110"/>
                <w:sz w:val="21"/>
              </w:rPr>
              <w:t>600000.0</w:t>
            </w:r>
          </w:p>
        </w:tc>
      </w:tr>
      <w:tr w:rsidR="00940156" w14:paraId="22668D0C" w14:textId="77777777">
        <w:trPr>
          <w:trHeight w:val="1395"/>
        </w:trPr>
        <w:tc>
          <w:tcPr>
            <w:tcW w:w="592" w:type="dxa"/>
          </w:tcPr>
          <w:p w14:paraId="4029E24D" w14:textId="77777777" w:rsidR="00940156" w:rsidRDefault="00940156">
            <w:pPr>
              <w:pStyle w:val="TableParagraph"/>
            </w:pPr>
          </w:p>
          <w:p w14:paraId="21DB75F2" w14:textId="77777777" w:rsidR="00940156" w:rsidRDefault="00940156">
            <w:pPr>
              <w:pStyle w:val="TableParagraph"/>
              <w:spacing w:before="11"/>
              <w:rPr>
                <w:sz w:val="28"/>
              </w:rPr>
            </w:pPr>
          </w:p>
          <w:p w14:paraId="7B4893CF" w14:textId="77777777" w:rsidR="00940156" w:rsidRDefault="00000000">
            <w:pPr>
              <w:pStyle w:val="TableParagraph"/>
              <w:ind w:left="187"/>
              <w:rPr>
                <w:sz w:val="21"/>
              </w:rPr>
            </w:pPr>
            <w:r>
              <w:rPr>
                <w:sz w:val="21"/>
              </w:rPr>
              <w:t>10</w:t>
            </w:r>
          </w:p>
        </w:tc>
        <w:tc>
          <w:tcPr>
            <w:tcW w:w="2414" w:type="dxa"/>
          </w:tcPr>
          <w:p w14:paraId="2A5B76AB" w14:textId="77777777" w:rsidR="00940156" w:rsidRDefault="00940156">
            <w:pPr>
              <w:pStyle w:val="TableParagraph"/>
            </w:pPr>
          </w:p>
          <w:p w14:paraId="11E44B60" w14:textId="77777777" w:rsidR="00940156" w:rsidRDefault="00000000">
            <w:pPr>
              <w:pStyle w:val="TableParagraph"/>
              <w:spacing w:before="186" w:line="278" w:lineRule="auto"/>
              <w:ind w:left="103" w:right="145"/>
              <w:rPr>
                <w:sz w:val="21"/>
                <w:szCs w:val="21"/>
              </w:rPr>
            </w:pPr>
            <w:r>
              <w:rPr>
                <w:w w:val="105"/>
                <w:sz w:val="21"/>
                <w:szCs w:val="21"/>
              </w:rPr>
              <w:t xml:space="preserve">Միկրոալիքային </w:t>
            </w:r>
            <w:r>
              <w:rPr>
                <w:w w:val="110"/>
                <w:sz w:val="21"/>
                <w:szCs w:val="21"/>
              </w:rPr>
              <w:t>վառարան</w:t>
            </w:r>
          </w:p>
        </w:tc>
        <w:tc>
          <w:tcPr>
            <w:tcW w:w="7165" w:type="dxa"/>
          </w:tcPr>
          <w:p w14:paraId="7E2C5FC3" w14:textId="77777777" w:rsidR="00940156" w:rsidRDefault="00000000">
            <w:pPr>
              <w:pStyle w:val="TableParagraph"/>
              <w:spacing w:before="22"/>
              <w:ind w:left="101"/>
              <w:rPr>
                <w:sz w:val="21"/>
              </w:rPr>
            </w:pPr>
            <w:r>
              <w:rPr>
                <w:sz w:val="21"/>
              </w:rPr>
              <w:t>KUMTEL HMDG01/MA002 BLACK</w:t>
            </w:r>
          </w:p>
          <w:p w14:paraId="0762BD65" w14:textId="77777777" w:rsidR="00940156" w:rsidRDefault="00000000">
            <w:pPr>
              <w:pStyle w:val="TableParagraph"/>
              <w:tabs>
                <w:tab w:val="left" w:pos="2939"/>
              </w:tabs>
              <w:spacing w:before="39" w:line="276" w:lineRule="auto"/>
              <w:ind w:left="101" w:right="109"/>
              <w:rPr>
                <w:sz w:val="21"/>
                <w:szCs w:val="21"/>
              </w:rPr>
            </w:pPr>
            <w:r>
              <w:rPr>
                <w:w w:val="110"/>
                <w:sz w:val="21"/>
                <w:szCs w:val="21"/>
              </w:rPr>
              <w:t xml:space="preserve">Դաս՝ Ստանդարտ, Կառավարման վահանակ՝ Էլեկտրական, </w:t>
            </w:r>
            <w:r>
              <w:rPr>
                <w:w w:val="105"/>
                <w:sz w:val="21"/>
                <w:szCs w:val="21"/>
              </w:rPr>
              <w:t>Միկրոալիքների</w:t>
            </w:r>
            <w:r>
              <w:rPr>
                <w:spacing w:val="-6"/>
                <w:w w:val="105"/>
                <w:sz w:val="21"/>
                <w:szCs w:val="21"/>
              </w:rPr>
              <w:t xml:space="preserve"> </w:t>
            </w:r>
            <w:r>
              <w:rPr>
                <w:w w:val="105"/>
                <w:sz w:val="21"/>
                <w:szCs w:val="21"/>
              </w:rPr>
              <w:t>հզորություն</w:t>
            </w:r>
            <w:r>
              <w:rPr>
                <w:spacing w:val="-4"/>
                <w:w w:val="105"/>
                <w:sz w:val="21"/>
                <w:szCs w:val="21"/>
              </w:rPr>
              <w:t xml:space="preserve"> </w:t>
            </w:r>
            <w:r>
              <w:rPr>
                <w:w w:val="105"/>
                <w:sz w:val="21"/>
                <w:szCs w:val="21"/>
              </w:rPr>
              <w:t>1100</w:t>
            </w:r>
            <w:r>
              <w:rPr>
                <w:spacing w:val="-8"/>
                <w:w w:val="105"/>
                <w:sz w:val="21"/>
                <w:szCs w:val="21"/>
              </w:rPr>
              <w:t xml:space="preserve"> </w:t>
            </w:r>
            <w:r>
              <w:rPr>
                <w:w w:val="105"/>
                <w:sz w:val="21"/>
                <w:szCs w:val="21"/>
              </w:rPr>
              <w:t>ՎՏ,</w:t>
            </w:r>
            <w:r>
              <w:rPr>
                <w:spacing w:val="-8"/>
                <w:w w:val="105"/>
                <w:sz w:val="21"/>
                <w:szCs w:val="21"/>
              </w:rPr>
              <w:t xml:space="preserve"> </w:t>
            </w:r>
            <w:r>
              <w:rPr>
                <w:w w:val="105"/>
                <w:sz w:val="21"/>
                <w:szCs w:val="21"/>
              </w:rPr>
              <w:t>Ներքին</w:t>
            </w:r>
            <w:r>
              <w:rPr>
                <w:spacing w:val="-8"/>
                <w:w w:val="105"/>
                <w:sz w:val="21"/>
                <w:szCs w:val="21"/>
              </w:rPr>
              <w:t xml:space="preserve"> </w:t>
            </w:r>
            <w:r>
              <w:rPr>
                <w:w w:val="105"/>
                <w:sz w:val="21"/>
                <w:szCs w:val="21"/>
              </w:rPr>
              <w:t>ծածկույթ՝</w:t>
            </w:r>
            <w:r>
              <w:rPr>
                <w:spacing w:val="-6"/>
                <w:w w:val="105"/>
                <w:sz w:val="21"/>
                <w:szCs w:val="21"/>
              </w:rPr>
              <w:t xml:space="preserve"> </w:t>
            </w:r>
            <w:r>
              <w:rPr>
                <w:w w:val="105"/>
                <w:sz w:val="21"/>
                <w:szCs w:val="21"/>
              </w:rPr>
              <w:t>Էմալ,</w:t>
            </w:r>
            <w:r>
              <w:rPr>
                <w:spacing w:val="-8"/>
                <w:w w:val="105"/>
                <w:sz w:val="21"/>
                <w:szCs w:val="21"/>
              </w:rPr>
              <w:t xml:space="preserve"> </w:t>
            </w:r>
            <w:r>
              <w:rPr>
                <w:w w:val="105"/>
                <w:sz w:val="21"/>
                <w:szCs w:val="21"/>
              </w:rPr>
              <w:t xml:space="preserve">Չափերը </w:t>
            </w:r>
            <w:r>
              <w:rPr>
                <w:w w:val="110"/>
                <w:sz w:val="21"/>
                <w:szCs w:val="21"/>
              </w:rPr>
              <w:t>(ԲxԼxԽ)</w:t>
            </w:r>
            <w:r>
              <w:rPr>
                <w:spacing w:val="-29"/>
                <w:w w:val="110"/>
                <w:sz w:val="21"/>
                <w:szCs w:val="21"/>
              </w:rPr>
              <w:t xml:space="preserve"> </w:t>
            </w:r>
            <w:r>
              <w:rPr>
                <w:w w:val="110"/>
                <w:sz w:val="21"/>
                <w:szCs w:val="21"/>
              </w:rPr>
              <w:t>սմ</w:t>
            </w:r>
            <w:r>
              <w:rPr>
                <w:spacing w:val="-30"/>
                <w:w w:val="110"/>
                <w:sz w:val="21"/>
                <w:szCs w:val="21"/>
              </w:rPr>
              <w:t xml:space="preserve"> </w:t>
            </w:r>
            <w:r>
              <w:rPr>
                <w:w w:val="110"/>
                <w:sz w:val="21"/>
                <w:szCs w:val="21"/>
              </w:rPr>
              <w:t>22.3x36x44.6</w:t>
            </w:r>
            <w:r>
              <w:rPr>
                <w:spacing w:val="-29"/>
                <w:w w:val="110"/>
                <w:sz w:val="21"/>
                <w:szCs w:val="21"/>
              </w:rPr>
              <w:t xml:space="preserve"> </w:t>
            </w:r>
            <w:r>
              <w:rPr>
                <w:w w:val="110"/>
                <w:sz w:val="21"/>
                <w:szCs w:val="21"/>
              </w:rPr>
              <w:t>/</w:t>
            </w:r>
            <w:r>
              <w:rPr>
                <w:w w:val="110"/>
                <w:sz w:val="21"/>
                <w:szCs w:val="21"/>
              </w:rPr>
              <w:tab/>
              <w:t>60x36x40</w:t>
            </w:r>
            <w:r>
              <w:rPr>
                <w:spacing w:val="-21"/>
                <w:w w:val="110"/>
                <w:sz w:val="21"/>
                <w:szCs w:val="21"/>
              </w:rPr>
              <w:t xml:space="preserve"> </w:t>
            </w:r>
            <w:r>
              <w:rPr>
                <w:w w:val="110"/>
                <w:sz w:val="21"/>
                <w:szCs w:val="21"/>
              </w:rPr>
              <w:t>Օգտակար</w:t>
            </w:r>
            <w:r>
              <w:rPr>
                <w:spacing w:val="-18"/>
                <w:w w:val="110"/>
                <w:sz w:val="21"/>
                <w:szCs w:val="21"/>
              </w:rPr>
              <w:t xml:space="preserve"> </w:t>
            </w:r>
            <w:r>
              <w:rPr>
                <w:w w:val="110"/>
                <w:sz w:val="21"/>
                <w:szCs w:val="21"/>
              </w:rPr>
              <w:t>Ծավալ</w:t>
            </w:r>
            <w:r>
              <w:rPr>
                <w:spacing w:val="-18"/>
                <w:w w:val="110"/>
                <w:sz w:val="21"/>
                <w:szCs w:val="21"/>
              </w:rPr>
              <w:t xml:space="preserve"> </w:t>
            </w:r>
            <w:r>
              <w:rPr>
                <w:w w:val="110"/>
                <w:sz w:val="21"/>
                <w:szCs w:val="21"/>
              </w:rPr>
              <w:t>առնվազն</w:t>
            </w:r>
            <w:r>
              <w:rPr>
                <w:spacing w:val="-20"/>
                <w:w w:val="110"/>
                <w:sz w:val="21"/>
                <w:szCs w:val="21"/>
              </w:rPr>
              <w:t xml:space="preserve"> </w:t>
            </w:r>
            <w:r>
              <w:rPr>
                <w:w w:val="110"/>
                <w:sz w:val="21"/>
                <w:szCs w:val="21"/>
              </w:rPr>
              <w:t>20</w:t>
            </w:r>
          </w:p>
          <w:p w14:paraId="7208816A" w14:textId="77777777" w:rsidR="00940156" w:rsidRDefault="00000000">
            <w:pPr>
              <w:pStyle w:val="TableParagraph"/>
              <w:spacing w:before="5" w:line="235" w:lineRule="exact"/>
              <w:ind w:left="101"/>
              <w:rPr>
                <w:sz w:val="21"/>
                <w:szCs w:val="21"/>
              </w:rPr>
            </w:pPr>
            <w:r>
              <w:rPr>
                <w:sz w:val="21"/>
                <w:szCs w:val="21"/>
              </w:rPr>
              <w:t>լ, երաշխիք՝ 1 տարի</w:t>
            </w:r>
          </w:p>
        </w:tc>
        <w:tc>
          <w:tcPr>
            <w:tcW w:w="1143" w:type="dxa"/>
          </w:tcPr>
          <w:p w14:paraId="4B59A26A" w14:textId="77777777" w:rsidR="00940156" w:rsidRDefault="00940156">
            <w:pPr>
              <w:pStyle w:val="TableParagraph"/>
            </w:pPr>
          </w:p>
          <w:p w14:paraId="48B88D5B" w14:textId="77777777" w:rsidR="00940156" w:rsidRDefault="00940156">
            <w:pPr>
              <w:pStyle w:val="TableParagraph"/>
              <w:spacing w:before="6"/>
              <w:rPr>
                <w:sz w:val="28"/>
              </w:rPr>
            </w:pPr>
          </w:p>
          <w:p w14:paraId="6B13B585"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6E27AADF" w14:textId="77777777" w:rsidR="00940156" w:rsidRDefault="00940156">
            <w:pPr>
              <w:pStyle w:val="TableParagraph"/>
            </w:pPr>
          </w:p>
          <w:p w14:paraId="02D31B16" w14:textId="77777777" w:rsidR="00940156" w:rsidRDefault="00940156">
            <w:pPr>
              <w:pStyle w:val="TableParagraph"/>
              <w:spacing w:before="6"/>
              <w:rPr>
                <w:sz w:val="28"/>
              </w:rPr>
            </w:pPr>
          </w:p>
          <w:p w14:paraId="77C2C805" w14:textId="77777777" w:rsidR="00940156" w:rsidRDefault="00000000">
            <w:pPr>
              <w:pStyle w:val="TableParagraph"/>
              <w:ind w:left="497"/>
              <w:rPr>
                <w:sz w:val="21"/>
              </w:rPr>
            </w:pPr>
            <w:r>
              <w:rPr>
                <w:w w:val="99"/>
                <w:sz w:val="21"/>
              </w:rPr>
              <w:t>2</w:t>
            </w:r>
          </w:p>
        </w:tc>
        <w:tc>
          <w:tcPr>
            <w:tcW w:w="1263" w:type="dxa"/>
          </w:tcPr>
          <w:p w14:paraId="06806E65" w14:textId="77777777" w:rsidR="00940156" w:rsidRDefault="00940156">
            <w:pPr>
              <w:pStyle w:val="TableParagraph"/>
            </w:pPr>
          </w:p>
          <w:p w14:paraId="0817C594" w14:textId="77777777" w:rsidR="00940156" w:rsidRDefault="00940156">
            <w:pPr>
              <w:pStyle w:val="TableParagraph"/>
              <w:spacing w:before="6"/>
              <w:rPr>
                <w:sz w:val="28"/>
              </w:rPr>
            </w:pPr>
          </w:p>
          <w:p w14:paraId="13036AAD" w14:textId="77777777" w:rsidR="00940156" w:rsidRDefault="00000000">
            <w:pPr>
              <w:pStyle w:val="TableParagraph"/>
              <w:ind w:left="105" w:right="98"/>
              <w:jc w:val="center"/>
              <w:rPr>
                <w:sz w:val="21"/>
              </w:rPr>
            </w:pPr>
            <w:r>
              <w:rPr>
                <w:w w:val="110"/>
                <w:sz w:val="21"/>
              </w:rPr>
              <w:t>60000.0</w:t>
            </w:r>
          </w:p>
        </w:tc>
        <w:tc>
          <w:tcPr>
            <w:tcW w:w="1633" w:type="dxa"/>
          </w:tcPr>
          <w:p w14:paraId="05203343" w14:textId="77777777" w:rsidR="00940156" w:rsidRDefault="00940156">
            <w:pPr>
              <w:pStyle w:val="TableParagraph"/>
            </w:pPr>
          </w:p>
          <w:p w14:paraId="3F5B3E99" w14:textId="77777777" w:rsidR="00940156" w:rsidRDefault="00940156">
            <w:pPr>
              <w:pStyle w:val="TableParagraph"/>
              <w:spacing w:before="6"/>
              <w:rPr>
                <w:sz w:val="28"/>
              </w:rPr>
            </w:pPr>
          </w:p>
          <w:p w14:paraId="2A7D4255" w14:textId="77777777" w:rsidR="00940156" w:rsidRDefault="00000000">
            <w:pPr>
              <w:pStyle w:val="TableParagraph"/>
              <w:ind w:left="228" w:right="219"/>
              <w:jc w:val="center"/>
              <w:rPr>
                <w:sz w:val="21"/>
              </w:rPr>
            </w:pPr>
            <w:r>
              <w:rPr>
                <w:w w:val="105"/>
                <w:sz w:val="21"/>
              </w:rPr>
              <w:t>120000.0</w:t>
            </w:r>
          </w:p>
        </w:tc>
      </w:tr>
    </w:tbl>
    <w:p w14:paraId="533DDADA" w14:textId="77777777" w:rsidR="00940156" w:rsidRDefault="00940156">
      <w:pPr>
        <w:jc w:val="center"/>
        <w:rPr>
          <w:sz w:val="21"/>
        </w:rPr>
        <w:sectPr w:rsidR="00940156">
          <w:pgSz w:w="15840" w:h="12240" w:orient="landscape"/>
          <w:pgMar w:top="1400" w:right="120" w:bottom="280" w:left="160" w:header="1201" w:footer="0" w:gutter="0"/>
          <w:cols w:space="720"/>
        </w:sectPr>
      </w:pPr>
    </w:p>
    <w:p w14:paraId="0701C0B4" w14:textId="77777777" w:rsidR="00940156" w:rsidRDefault="00940156">
      <w:pPr>
        <w:pStyle w:val="BodyText"/>
        <w:rPr>
          <w:sz w:val="20"/>
        </w:rPr>
      </w:pPr>
    </w:p>
    <w:p w14:paraId="694A7542"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6A2F8710" w14:textId="77777777">
        <w:trPr>
          <w:trHeight w:val="2514"/>
        </w:trPr>
        <w:tc>
          <w:tcPr>
            <w:tcW w:w="592" w:type="dxa"/>
          </w:tcPr>
          <w:p w14:paraId="688143D5" w14:textId="77777777" w:rsidR="00940156" w:rsidRDefault="00940156">
            <w:pPr>
              <w:pStyle w:val="TableParagraph"/>
            </w:pPr>
          </w:p>
          <w:p w14:paraId="421440EF" w14:textId="77777777" w:rsidR="00940156" w:rsidRDefault="00940156">
            <w:pPr>
              <w:pStyle w:val="TableParagraph"/>
            </w:pPr>
          </w:p>
          <w:p w14:paraId="1E0BE2A6" w14:textId="77777777" w:rsidR="00940156" w:rsidRDefault="00940156">
            <w:pPr>
              <w:pStyle w:val="TableParagraph"/>
            </w:pPr>
          </w:p>
          <w:p w14:paraId="4902BB44" w14:textId="77777777" w:rsidR="00940156" w:rsidRDefault="00940156">
            <w:pPr>
              <w:pStyle w:val="TableParagraph"/>
            </w:pPr>
          </w:p>
          <w:p w14:paraId="08D70C0E" w14:textId="77777777" w:rsidR="00940156" w:rsidRDefault="00000000">
            <w:pPr>
              <w:pStyle w:val="TableParagraph"/>
              <w:spacing w:before="131"/>
              <w:ind w:left="206"/>
              <w:rPr>
                <w:sz w:val="21"/>
              </w:rPr>
            </w:pPr>
            <w:r>
              <w:rPr>
                <w:w w:val="95"/>
                <w:sz w:val="21"/>
              </w:rPr>
              <w:t>11</w:t>
            </w:r>
          </w:p>
        </w:tc>
        <w:tc>
          <w:tcPr>
            <w:tcW w:w="2414" w:type="dxa"/>
          </w:tcPr>
          <w:p w14:paraId="3CF61B3A" w14:textId="77777777" w:rsidR="00940156" w:rsidRDefault="00940156">
            <w:pPr>
              <w:pStyle w:val="TableParagraph"/>
            </w:pPr>
          </w:p>
          <w:p w14:paraId="487F4501" w14:textId="77777777" w:rsidR="00940156" w:rsidRDefault="00940156">
            <w:pPr>
              <w:pStyle w:val="TableParagraph"/>
            </w:pPr>
          </w:p>
          <w:p w14:paraId="55871566" w14:textId="77777777" w:rsidR="00940156" w:rsidRDefault="00940156">
            <w:pPr>
              <w:pStyle w:val="TableParagraph"/>
            </w:pPr>
          </w:p>
          <w:p w14:paraId="3A4CC252" w14:textId="77777777" w:rsidR="00940156" w:rsidRDefault="00940156">
            <w:pPr>
              <w:pStyle w:val="TableParagraph"/>
            </w:pPr>
          </w:p>
          <w:p w14:paraId="2DC79C95" w14:textId="77777777" w:rsidR="00940156" w:rsidRDefault="00000000">
            <w:pPr>
              <w:pStyle w:val="TableParagraph"/>
              <w:spacing w:before="128"/>
              <w:ind w:left="103"/>
              <w:rPr>
                <w:sz w:val="21"/>
                <w:szCs w:val="21"/>
              </w:rPr>
            </w:pPr>
            <w:r>
              <w:rPr>
                <w:w w:val="105"/>
                <w:sz w:val="21"/>
                <w:szCs w:val="21"/>
              </w:rPr>
              <w:t>Օդորակիչ</w:t>
            </w:r>
          </w:p>
        </w:tc>
        <w:tc>
          <w:tcPr>
            <w:tcW w:w="7165" w:type="dxa"/>
          </w:tcPr>
          <w:p w14:paraId="5DCEBCF8" w14:textId="77777777" w:rsidR="00940156" w:rsidRDefault="00000000">
            <w:pPr>
              <w:pStyle w:val="TableParagraph"/>
              <w:spacing w:before="22"/>
              <w:ind w:left="101"/>
              <w:rPr>
                <w:sz w:val="21"/>
              </w:rPr>
            </w:pPr>
            <w:r>
              <w:rPr>
                <w:sz w:val="21"/>
              </w:rPr>
              <w:t>TCL TAC-09CHSA/XA21OF-AM</w:t>
            </w:r>
          </w:p>
          <w:p w14:paraId="5F3462D0" w14:textId="77777777" w:rsidR="00940156" w:rsidRDefault="00000000">
            <w:pPr>
              <w:pStyle w:val="TableParagraph"/>
              <w:spacing w:before="39"/>
              <w:ind w:left="101"/>
              <w:rPr>
                <w:sz w:val="21"/>
                <w:szCs w:val="21"/>
              </w:rPr>
            </w:pPr>
            <w:r>
              <w:rPr>
                <w:w w:val="105"/>
                <w:sz w:val="21"/>
                <w:szCs w:val="21"/>
              </w:rPr>
              <w:t>Օդորակիչ, Արտաքին բլոկի նվազագույն չափերը ԲxԼxԽ (սմ) 68.5 x</w:t>
            </w:r>
          </w:p>
          <w:p w14:paraId="77BFB4E7" w14:textId="77777777" w:rsidR="00940156" w:rsidRDefault="00000000">
            <w:pPr>
              <w:pStyle w:val="TableParagraph"/>
              <w:spacing w:before="37" w:line="278" w:lineRule="auto"/>
              <w:ind w:left="101" w:right="87"/>
              <w:rPr>
                <w:sz w:val="21"/>
                <w:szCs w:val="21"/>
              </w:rPr>
            </w:pPr>
            <w:r>
              <w:rPr>
                <w:w w:val="105"/>
                <w:sz w:val="21"/>
                <w:szCs w:val="21"/>
              </w:rPr>
              <w:t>25.5 x 19 cm , Հզորություն (BTU) 9000 , Հզորություն (հովացում/տաքացում) կՎտ 1, Հիմնական ռեժիմները Տաքացում/Սառեցում , Մին. ջերմ. ջեռուցման ռեժիմում (-7°C-+45°C), Միջին մակերես(մ2) մոտ 30, Ներքին բլոկի նվազագույն չափսերը  ԲxԼxԽ (սմ) 19x70x25, Ներքին/Արտաքին աղմուկը (դԲ) 38, Ջերմային հզորություն (կՎտ) 2.5, Սառեցման հզորություն (կՎտ) 2.5, Դաս՝ Սպլիտ,</w:t>
            </w:r>
          </w:p>
          <w:p w14:paraId="108BFEFA" w14:textId="77777777" w:rsidR="00940156" w:rsidRDefault="00000000">
            <w:pPr>
              <w:pStyle w:val="TableParagraph"/>
              <w:spacing w:line="233" w:lineRule="exact"/>
              <w:ind w:left="101"/>
              <w:rPr>
                <w:sz w:val="21"/>
                <w:szCs w:val="21"/>
              </w:rPr>
            </w:pPr>
            <w:r>
              <w:rPr>
                <w:sz w:val="21"/>
                <w:szCs w:val="21"/>
              </w:rPr>
              <w:t>երաշխիք՝ 1 տարի: Տեղադրումը՝ Մատակարարի կողմից</w:t>
            </w:r>
          </w:p>
        </w:tc>
        <w:tc>
          <w:tcPr>
            <w:tcW w:w="1143" w:type="dxa"/>
          </w:tcPr>
          <w:p w14:paraId="65C17670" w14:textId="77777777" w:rsidR="00940156" w:rsidRDefault="00940156">
            <w:pPr>
              <w:pStyle w:val="TableParagraph"/>
            </w:pPr>
          </w:p>
          <w:p w14:paraId="49E99AAD" w14:textId="77777777" w:rsidR="00940156" w:rsidRDefault="00940156">
            <w:pPr>
              <w:pStyle w:val="TableParagraph"/>
            </w:pPr>
          </w:p>
          <w:p w14:paraId="21DFBF95" w14:textId="77777777" w:rsidR="00940156" w:rsidRDefault="00940156">
            <w:pPr>
              <w:pStyle w:val="TableParagraph"/>
            </w:pPr>
          </w:p>
          <w:p w14:paraId="1FC57DB7" w14:textId="77777777" w:rsidR="00940156" w:rsidRDefault="00940156">
            <w:pPr>
              <w:pStyle w:val="TableParagraph"/>
            </w:pPr>
          </w:p>
          <w:p w14:paraId="76748D00" w14:textId="77777777" w:rsidR="00940156" w:rsidRDefault="00000000">
            <w:pPr>
              <w:pStyle w:val="TableParagraph"/>
              <w:spacing w:before="128"/>
              <w:ind w:left="311" w:right="310"/>
              <w:jc w:val="center"/>
              <w:rPr>
                <w:sz w:val="21"/>
                <w:szCs w:val="21"/>
              </w:rPr>
            </w:pPr>
            <w:r>
              <w:rPr>
                <w:w w:val="105"/>
                <w:sz w:val="21"/>
                <w:szCs w:val="21"/>
              </w:rPr>
              <w:t>հատ</w:t>
            </w:r>
          </w:p>
        </w:tc>
        <w:tc>
          <w:tcPr>
            <w:tcW w:w="1102" w:type="dxa"/>
          </w:tcPr>
          <w:p w14:paraId="705229B1" w14:textId="77777777" w:rsidR="00940156" w:rsidRDefault="00940156">
            <w:pPr>
              <w:pStyle w:val="TableParagraph"/>
            </w:pPr>
          </w:p>
          <w:p w14:paraId="1B164C56" w14:textId="77777777" w:rsidR="00940156" w:rsidRDefault="00940156">
            <w:pPr>
              <w:pStyle w:val="TableParagraph"/>
            </w:pPr>
          </w:p>
          <w:p w14:paraId="417B3B69" w14:textId="77777777" w:rsidR="00940156" w:rsidRDefault="00940156">
            <w:pPr>
              <w:pStyle w:val="TableParagraph"/>
            </w:pPr>
          </w:p>
          <w:p w14:paraId="2FA2FF84" w14:textId="77777777" w:rsidR="00940156" w:rsidRDefault="00940156">
            <w:pPr>
              <w:pStyle w:val="TableParagraph"/>
            </w:pPr>
          </w:p>
          <w:p w14:paraId="1B3132A9" w14:textId="77777777" w:rsidR="00940156" w:rsidRDefault="00000000">
            <w:pPr>
              <w:pStyle w:val="TableParagraph"/>
              <w:spacing w:before="128"/>
              <w:ind w:left="497"/>
              <w:rPr>
                <w:sz w:val="21"/>
              </w:rPr>
            </w:pPr>
            <w:r>
              <w:rPr>
                <w:w w:val="97"/>
                <w:sz w:val="21"/>
              </w:rPr>
              <w:t>3</w:t>
            </w:r>
          </w:p>
        </w:tc>
        <w:tc>
          <w:tcPr>
            <w:tcW w:w="1263" w:type="dxa"/>
          </w:tcPr>
          <w:p w14:paraId="497150B7" w14:textId="77777777" w:rsidR="00940156" w:rsidRDefault="00940156">
            <w:pPr>
              <w:pStyle w:val="TableParagraph"/>
            </w:pPr>
          </w:p>
          <w:p w14:paraId="1B3255B9" w14:textId="77777777" w:rsidR="00940156" w:rsidRDefault="00940156">
            <w:pPr>
              <w:pStyle w:val="TableParagraph"/>
            </w:pPr>
          </w:p>
          <w:p w14:paraId="750F5A7E" w14:textId="77777777" w:rsidR="00940156" w:rsidRDefault="00940156">
            <w:pPr>
              <w:pStyle w:val="TableParagraph"/>
            </w:pPr>
          </w:p>
          <w:p w14:paraId="690F8E21" w14:textId="77777777" w:rsidR="00940156" w:rsidRDefault="00940156">
            <w:pPr>
              <w:pStyle w:val="TableParagraph"/>
            </w:pPr>
          </w:p>
          <w:p w14:paraId="14CC79A8" w14:textId="77777777" w:rsidR="00940156" w:rsidRDefault="00000000">
            <w:pPr>
              <w:pStyle w:val="TableParagraph"/>
              <w:spacing w:before="128"/>
              <w:ind w:left="107" w:right="98"/>
              <w:jc w:val="center"/>
              <w:rPr>
                <w:sz w:val="21"/>
              </w:rPr>
            </w:pPr>
            <w:r>
              <w:rPr>
                <w:w w:val="105"/>
                <w:sz w:val="21"/>
              </w:rPr>
              <w:t>130000.0</w:t>
            </w:r>
          </w:p>
        </w:tc>
        <w:tc>
          <w:tcPr>
            <w:tcW w:w="1633" w:type="dxa"/>
          </w:tcPr>
          <w:p w14:paraId="0363EA91" w14:textId="77777777" w:rsidR="00940156" w:rsidRDefault="00940156">
            <w:pPr>
              <w:pStyle w:val="TableParagraph"/>
            </w:pPr>
          </w:p>
          <w:p w14:paraId="2B2A698F" w14:textId="77777777" w:rsidR="00940156" w:rsidRDefault="00940156">
            <w:pPr>
              <w:pStyle w:val="TableParagraph"/>
            </w:pPr>
          </w:p>
          <w:p w14:paraId="15206539" w14:textId="77777777" w:rsidR="00940156" w:rsidRDefault="00940156">
            <w:pPr>
              <w:pStyle w:val="TableParagraph"/>
            </w:pPr>
          </w:p>
          <w:p w14:paraId="16D8001F" w14:textId="77777777" w:rsidR="00940156" w:rsidRDefault="00940156">
            <w:pPr>
              <w:pStyle w:val="TableParagraph"/>
            </w:pPr>
          </w:p>
          <w:p w14:paraId="77895284" w14:textId="77777777" w:rsidR="00940156" w:rsidRDefault="00000000">
            <w:pPr>
              <w:pStyle w:val="TableParagraph"/>
              <w:spacing w:before="128"/>
              <w:ind w:left="223" w:right="220"/>
              <w:jc w:val="center"/>
              <w:rPr>
                <w:sz w:val="21"/>
              </w:rPr>
            </w:pPr>
            <w:r>
              <w:rPr>
                <w:w w:val="105"/>
                <w:sz w:val="21"/>
              </w:rPr>
              <w:t>390000.0</w:t>
            </w:r>
          </w:p>
        </w:tc>
      </w:tr>
      <w:tr w:rsidR="00940156" w14:paraId="1D471F04" w14:textId="77777777">
        <w:trPr>
          <w:trHeight w:val="1955"/>
        </w:trPr>
        <w:tc>
          <w:tcPr>
            <w:tcW w:w="592" w:type="dxa"/>
          </w:tcPr>
          <w:p w14:paraId="3C5D6D6B" w14:textId="77777777" w:rsidR="00940156" w:rsidRDefault="00940156">
            <w:pPr>
              <w:pStyle w:val="TableParagraph"/>
            </w:pPr>
          </w:p>
          <w:p w14:paraId="673B7E55" w14:textId="77777777" w:rsidR="00940156" w:rsidRDefault="00940156">
            <w:pPr>
              <w:pStyle w:val="TableParagraph"/>
            </w:pPr>
          </w:p>
          <w:p w14:paraId="706A6243" w14:textId="77777777" w:rsidR="00940156" w:rsidRDefault="00940156">
            <w:pPr>
              <w:pStyle w:val="TableParagraph"/>
              <w:spacing w:before="2"/>
              <w:rPr>
                <w:sz w:val="31"/>
              </w:rPr>
            </w:pPr>
          </w:p>
          <w:p w14:paraId="3C4886F2" w14:textId="77777777" w:rsidR="00940156" w:rsidRDefault="00000000">
            <w:pPr>
              <w:pStyle w:val="TableParagraph"/>
              <w:ind w:left="194"/>
              <w:rPr>
                <w:sz w:val="21"/>
              </w:rPr>
            </w:pPr>
            <w:r>
              <w:rPr>
                <w:sz w:val="21"/>
              </w:rPr>
              <w:t>12</w:t>
            </w:r>
          </w:p>
        </w:tc>
        <w:tc>
          <w:tcPr>
            <w:tcW w:w="2414" w:type="dxa"/>
          </w:tcPr>
          <w:p w14:paraId="456DCD40" w14:textId="77777777" w:rsidR="00940156" w:rsidRDefault="00940156">
            <w:pPr>
              <w:pStyle w:val="TableParagraph"/>
            </w:pPr>
          </w:p>
          <w:p w14:paraId="2067FA33" w14:textId="77777777" w:rsidR="00940156" w:rsidRDefault="00940156">
            <w:pPr>
              <w:pStyle w:val="TableParagraph"/>
            </w:pPr>
          </w:p>
          <w:p w14:paraId="4FF64A39" w14:textId="77777777" w:rsidR="00940156" w:rsidRDefault="00940156">
            <w:pPr>
              <w:pStyle w:val="TableParagraph"/>
              <w:spacing w:before="8"/>
              <w:rPr>
                <w:sz w:val="30"/>
              </w:rPr>
            </w:pPr>
          </w:p>
          <w:p w14:paraId="368A426D" w14:textId="77777777" w:rsidR="00940156" w:rsidRDefault="00000000">
            <w:pPr>
              <w:pStyle w:val="TableParagraph"/>
              <w:spacing w:before="1"/>
              <w:ind w:left="103"/>
              <w:rPr>
                <w:sz w:val="21"/>
                <w:szCs w:val="21"/>
              </w:rPr>
            </w:pPr>
            <w:r>
              <w:rPr>
                <w:w w:val="110"/>
                <w:sz w:val="21"/>
                <w:szCs w:val="21"/>
              </w:rPr>
              <w:t>Լվացքի մեքենա</w:t>
            </w:r>
          </w:p>
        </w:tc>
        <w:tc>
          <w:tcPr>
            <w:tcW w:w="7165" w:type="dxa"/>
          </w:tcPr>
          <w:p w14:paraId="712321A4" w14:textId="77777777" w:rsidR="00940156" w:rsidRDefault="00000000">
            <w:pPr>
              <w:pStyle w:val="TableParagraph"/>
              <w:spacing w:before="22"/>
              <w:ind w:left="101"/>
              <w:rPr>
                <w:sz w:val="21"/>
              </w:rPr>
            </w:pPr>
            <w:r>
              <w:rPr>
                <w:sz w:val="21"/>
              </w:rPr>
              <w:t>LG F20L2CRV2E2</w:t>
            </w:r>
          </w:p>
          <w:p w14:paraId="6BCE8CCF" w14:textId="77777777" w:rsidR="00940156" w:rsidRDefault="00000000">
            <w:pPr>
              <w:pStyle w:val="TableParagraph"/>
              <w:spacing w:before="39" w:line="278" w:lineRule="auto"/>
              <w:ind w:left="101" w:right="227"/>
              <w:rPr>
                <w:sz w:val="21"/>
                <w:szCs w:val="21"/>
              </w:rPr>
            </w:pPr>
            <w:r>
              <w:rPr>
                <w:w w:val="105"/>
                <w:sz w:val="21"/>
                <w:szCs w:val="21"/>
              </w:rPr>
              <w:t>Das`</w:t>
            </w:r>
            <w:r>
              <w:rPr>
                <w:spacing w:val="-18"/>
                <w:w w:val="105"/>
                <w:sz w:val="21"/>
                <w:szCs w:val="21"/>
              </w:rPr>
              <w:t xml:space="preserve"> </w:t>
            </w:r>
            <w:r>
              <w:rPr>
                <w:w w:val="105"/>
                <w:sz w:val="21"/>
                <w:szCs w:val="21"/>
              </w:rPr>
              <w:t>Պրեմիում,</w:t>
            </w:r>
            <w:r>
              <w:rPr>
                <w:spacing w:val="-20"/>
                <w:w w:val="105"/>
                <w:sz w:val="21"/>
                <w:szCs w:val="21"/>
              </w:rPr>
              <w:t xml:space="preserve"> </w:t>
            </w:r>
            <w:r>
              <w:rPr>
                <w:w w:val="105"/>
                <w:sz w:val="21"/>
                <w:szCs w:val="21"/>
              </w:rPr>
              <w:t>Էներգախնայողության</w:t>
            </w:r>
            <w:r>
              <w:rPr>
                <w:spacing w:val="-18"/>
                <w:w w:val="105"/>
                <w:sz w:val="21"/>
                <w:szCs w:val="21"/>
              </w:rPr>
              <w:t xml:space="preserve"> </w:t>
            </w:r>
            <w:r>
              <w:rPr>
                <w:w w:val="105"/>
                <w:sz w:val="21"/>
                <w:szCs w:val="21"/>
              </w:rPr>
              <w:t>դաս`</w:t>
            </w:r>
            <w:r>
              <w:rPr>
                <w:spacing w:val="-21"/>
                <w:w w:val="105"/>
                <w:sz w:val="21"/>
                <w:szCs w:val="21"/>
              </w:rPr>
              <w:t xml:space="preserve"> </w:t>
            </w:r>
            <w:r>
              <w:rPr>
                <w:w w:val="105"/>
                <w:sz w:val="21"/>
                <w:szCs w:val="21"/>
              </w:rPr>
              <w:t>A,</w:t>
            </w:r>
            <w:r>
              <w:rPr>
                <w:spacing w:val="-20"/>
                <w:w w:val="105"/>
                <w:sz w:val="21"/>
                <w:szCs w:val="21"/>
              </w:rPr>
              <w:t xml:space="preserve"> </w:t>
            </w:r>
            <w:r>
              <w:rPr>
                <w:w w:val="105"/>
                <w:sz w:val="21"/>
                <w:szCs w:val="21"/>
              </w:rPr>
              <w:t>Լվացքի</w:t>
            </w:r>
            <w:r>
              <w:rPr>
                <w:spacing w:val="-18"/>
                <w:w w:val="105"/>
                <w:sz w:val="21"/>
                <w:szCs w:val="21"/>
              </w:rPr>
              <w:t xml:space="preserve"> </w:t>
            </w:r>
            <w:r>
              <w:rPr>
                <w:w w:val="105"/>
                <w:sz w:val="21"/>
                <w:szCs w:val="21"/>
              </w:rPr>
              <w:t>քանակությունը (կգ)՝ 20, Լվացքի քանակությունը՝ (կգ)՝ 14, հատուկ հնարավորություն՝ Turbo Wash, Wi-Fi, Շարժիչի տեսակ՝ Ինվենտոր, Չորացում՝ 12 կգ, Քամելու արագությունը (պտ/րոպե)՝ 1100, Քամելու դաս՝ 8, Էկրան՝ առկա: Չափսերը (ԲxLxԽ), սմ՝ 94x70x77, ծրագրերի քանակ՝</w:t>
            </w:r>
            <w:r>
              <w:rPr>
                <w:spacing w:val="-33"/>
                <w:w w:val="105"/>
                <w:sz w:val="21"/>
                <w:szCs w:val="21"/>
              </w:rPr>
              <w:t xml:space="preserve"> </w:t>
            </w:r>
            <w:r>
              <w:rPr>
                <w:w w:val="105"/>
                <w:sz w:val="21"/>
                <w:szCs w:val="21"/>
              </w:rPr>
              <w:t>12-15,</w:t>
            </w:r>
          </w:p>
          <w:p w14:paraId="6DFCC154" w14:textId="77777777" w:rsidR="00940156" w:rsidRDefault="00000000">
            <w:pPr>
              <w:pStyle w:val="TableParagraph"/>
              <w:spacing w:line="232" w:lineRule="exact"/>
              <w:ind w:left="101"/>
              <w:rPr>
                <w:sz w:val="21"/>
                <w:szCs w:val="21"/>
              </w:rPr>
            </w:pPr>
            <w:r>
              <w:rPr>
                <w:w w:val="110"/>
                <w:sz w:val="21"/>
                <w:szCs w:val="21"/>
              </w:rPr>
              <w:t>թվային էկրան՝ առկա է:</w:t>
            </w:r>
          </w:p>
        </w:tc>
        <w:tc>
          <w:tcPr>
            <w:tcW w:w="1143" w:type="dxa"/>
          </w:tcPr>
          <w:p w14:paraId="1491B585" w14:textId="77777777" w:rsidR="00940156" w:rsidRDefault="00940156">
            <w:pPr>
              <w:pStyle w:val="TableParagraph"/>
            </w:pPr>
          </w:p>
          <w:p w14:paraId="34ED687D" w14:textId="77777777" w:rsidR="00940156" w:rsidRDefault="00940156">
            <w:pPr>
              <w:pStyle w:val="TableParagraph"/>
            </w:pPr>
          </w:p>
          <w:p w14:paraId="12CE4D98" w14:textId="77777777" w:rsidR="00940156" w:rsidRDefault="00940156">
            <w:pPr>
              <w:pStyle w:val="TableParagraph"/>
              <w:spacing w:before="8"/>
              <w:rPr>
                <w:sz w:val="30"/>
              </w:rPr>
            </w:pPr>
          </w:p>
          <w:p w14:paraId="0F836CF4"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3FF790FA" w14:textId="77777777" w:rsidR="00940156" w:rsidRDefault="00940156">
            <w:pPr>
              <w:pStyle w:val="TableParagraph"/>
            </w:pPr>
          </w:p>
          <w:p w14:paraId="1781937A" w14:textId="77777777" w:rsidR="00940156" w:rsidRDefault="00940156">
            <w:pPr>
              <w:pStyle w:val="TableParagraph"/>
            </w:pPr>
          </w:p>
          <w:p w14:paraId="61035BD3" w14:textId="77777777" w:rsidR="00940156" w:rsidRDefault="00940156">
            <w:pPr>
              <w:pStyle w:val="TableParagraph"/>
              <w:spacing w:before="8"/>
              <w:rPr>
                <w:sz w:val="30"/>
              </w:rPr>
            </w:pPr>
          </w:p>
          <w:p w14:paraId="58E6A9CF" w14:textId="77777777" w:rsidR="00940156" w:rsidRDefault="00000000">
            <w:pPr>
              <w:pStyle w:val="TableParagraph"/>
              <w:spacing w:before="1"/>
              <w:ind w:left="497"/>
              <w:rPr>
                <w:sz w:val="21"/>
              </w:rPr>
            </w:pPr>
            <w:r>
              <w:rPr>
                <w:w w:val="97"/>
                <w:sz w:val="21"/>
              </w:rPr>
              <w:t>3</w:t>
            </w:r>
          </w:p>
        </w:tc>
        <w:tc>
          <w:tcPr>
            <w:tcW w:w="1263" w:type="dxa"/>
          </w:tcPr>
          <w:p w14:paraId="240D4337" w14:textId="77777777" w:rsidR="00940156" w:rsidRDefault="00940156">
            <w:pPr>
              <w:pStyle w:val="TableParagraph"/>
            </w:pPr>
          </w:p>
          <w:p w14:paraId="2BD866BB" w14:textId="77777777" w:rsidR="00940156" w:rsidRDefault="00940156">
            <w:pPr>
              <w:pStyle w:val="TableParagraph"/>
            </w:pPr>
          </w:p>
          <w:p w14:paraId="27E9CDEE" w14:textId="77777777" w:rsidR="00940156" w:rsidRDefault="00940156">
            <w:pPr>
              <w:pStyle w:val="TableParagraph"/>
              <w:spacing w:before="8"/>
              <w:rPr>
                <w:sz w:val="30"/>
              </w:rPr>
            </w:pPr>
          </w:p>
          <w:p w14:paraId="4F8DED90" w14:textId="77777777" w:rsidR="00940156" w:rsidRDefault="00000000">
            <w:pPr>
              <w:pStyle w:val="TableParagraph"/>
              <w:spacing w:before="1"/>
              <w:ind w:left="109" w:right="98"/>
              <w:jc w:val="center"/>
              <w:rPr>
                <w:sz w:val="21"/>
              </w:rPr>
            </w:pPr>
            <w:r>
              <w:rPr>
                <w:w w:val="110"/>
                <w:sz w:val="21"/>
              </w:rPr>
              <w:t>849000.0</w:t>
            </w:r>
          </w:p>
        </w:tc>
        <w:tc>
          <w:tcPr>
            <w:tcW w:w="1633" w:type="dxa"/>
          </w:tcPr>
          <w:p w14:paraId="12DF9FCE" w14:textId="77777777" w:rsidR="00940156" w:rsidRDefault="00940156">
            <w:pPr>
              <w:pStyle w:val="TableParagraph"/>
            </w:pPr>
          </w:p>
          <w:p w14:paraId="28026A4B" w14:textId="77777777" w:rsidR="00940156" w:rsidRDefault="00940156">
            <w:pPr>
              <w:pStyle w:val="TableParagraph"/>
            </w:pPr>
          </w:p>
          <w:p w14:paraId="7FB48B85" w14:textId="77777777" w:rsidR="00940156" w:rsidRDefault="00940156">
            <w:pPr>
              <w:pStyle w:val="TableParagraph"/>
              <w:spacing w:before="8"/>
              <w:rPr>
                <w:sz w:val="30"/>
              </w:rPr>
            </w:pPr>
          </w:p>
          <w:p w14:paraId="4C596A12" w14:textId="77777777" w:rsidR="00940156" w:rsidRDefault="00000000">
            <w:pPr>
              <w:pStyle w:val="TableParagraph"/>
              <w:spacing w:before="1"/>
              <w:ind w:left="226" w:right="220"/>
              <w:jc w:val="center"/>
              <w:rPr>
                <w:sz w:val="21"/>
              </w:rPr>
            </w:pPr>
            <w:r>
              <w:rPr>
                <w:w w:val="105"/>
                <w:sz w:val="21"/>
              </w:rPr>
              <w:t>2547000.0</w:t>
            </w:r>
          </w:p>
        </w:tc>
      </w:tr>
      <w:tr w:rsidR="00940156" w14:paraId="31CC3536" w14:textId="77777777">
        <w:trPr>
          <w:trHeight w:val="837"/>
        </w:trPr>
        <w:tc>
          <w:tcPr>
            <w:tcW w:w="592" w:type="dxa"/>
          </w:tcPr>
          <w:p w14:paraId="4C7D9433" w14:textId="77777777" w:rsidR="00940156" w:rsidRDefault="00940156">
            <w:pPr>
              <w:pStyle w:val="TableParagraph"/>
              <w:spacing w:before="6"/>
              <w:rPr>
                <w:sz w:val="26"/>
              </w:rPr>
            </w:pPr>
          </w:p>
          <w:p w14:paraId="08AB47C4" w14:textId="77777777" w:rsidR="00940156" w:rsidRDefault="00000000">
            <w:pPr>
              <w:pStyle w:val="TableParagraph"/>
              <w:ind w:left="194"/>
              <w:rPr>
                <w:sz w:val="21"/>
              </w:rPr>
            </w:pPr>
            <w:r>
              <w:rPr>
                <w:sz w:val="21"/>
              </w:rPr>
              <w:t>13</w:t>
            </w:r>
          </w:p>
        </w:tc>
        <w:tc>
          <w:tcPr>
            <w:tcW w:w="2414" w:type="dxa"/>
          </w:tcPr>
          <w:p w14:paraId="2DECD883" w14:textId="77777777" w:rsidR="00940156" w:rsidRDefault="00940156">
            <w:pPr>
              <w:pStyle w:val="TableParagraph"/>
              <w:spacing w:before="3"/>
              <w:rPr>
                <w:sz w:val="26"/>
              </w:rPr>
            </w:pPr>
          </w:p>
          <w:p w14:paraId="723AD6CE" w14:textId="77777777" w:rsidR="00940156" w:rsidRDefault="00000000">
            <w:pPr>
              <w:pStyle w:val="TableParagraph"/>
              <w:spacing w:before="1"/>
              <w:ind w:left="103"/>
              <w:rPr>
                <w:sz w:val="21"/>
                <w:szCs w:val="21"/>
              </w:rPr>
            </w:pPr>
            <w:r>
              <w:rPr>
                <w:w w:val="110"/>
                <w:sz w:val="21"/>
                <w:szCs w:val="21"/>
              </w:rPr>
              <w:t>Բլենդեր</w:t>
            </w:r>
          </w:p>
        </w:tc>
        <w:tc>
          <w:tcPr>
            <w:tcW w:w="7165" w:type="dxa"/>
          </w:tcPr>
          <w:p w14:paraId="564F8609" w14:textId="77777777" w:rsidR="00940156" w:rsidRDefault="00000000">
            <w:pPr>
              <w:pStyle w:val="TableParagraph"/>
              <w:spacing w:before="22"/>
              <w:ind w:left="101"/>
              <w:rPr>
                <w:sz w:val="21"/>
                <w:szCs w:val="21"/>
              </w:rPr>
            </w:pPr>
            <w:r>
              <w:rPr>
                <w:sz w:val="21"/>
                <w:szCs w:val="21"/>
              </w:rPr>
              <w:t>Բլենդեր (БЛЕНДЕР) HURAKAN HKN-BLW2 СЕРЫЙ. Ստացիոնար,</w:t>
            </w:r>
          </w:p>
          <w:p w14:paraId="43D5E202" w14:textId="77777777" w:rsidR="00940156" w:rsidRDefault="00000000">
            <w:pPr>
              <w:pStyle w:val="TableParagraph"/>
              <w:spacing w:before="1" w:line="280" w:lineRule="atLeast"/>
              <w:ind w:left="101"/>
              <w:rPr>
                <w:sz w:val="21"/>
                <w:szCs w:val="21"/>
              </w:rPr>
            </w:pPr>
            <w:r>
              <w:rPr>
                <w:sz w:val="21"/>
                <w:szCs w:val="21"/>
              </w:rPr>
              <w:t>տարրայի ծավալը՝ առնվազն 2 լիտր, Լարում 220-240V, 50/60Hz, Հզորությունը՝ 1200 ՎՏ: երաշխիք՝ առնվազն 1 տարի</w:t>
            </w:r>
          </w:p>
        </w:tc>
        <w:tc>
          <w:tcPr>
            <w:tcW w:w="1143" w:type="dxa"/>
          </w:tcPr>
          <w:p w14:paraId="7F4C3F4A" w14:textId="77777777" w:rsidR="00940156" w:rsidRDefault="00940156">
            <w:pPr>
              <w:pStyle w:val="TableParagraph"/>
              <w:spacing w:before="3"/>
              <w:rPr>
                <w:sz w:val="26"/>
              </w:rPr>
            </w:pPr>
          </w:p>
          <w:p w14:paraId="2B24EE8C"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42E043A8" w14:textId="77777777" w:rsidR="00940156" w:rsidRDefault="00940156">
            <w:pPr>
              <w:pStyle w:val="TableParagraph"/>
              <w:spacing w:before="3"/>
              <w:rPr>
                <w:sz w:val="26"/>
              </w:rPr>
            </w:pPr>
          </w:p>
          <w:p w14:paraId="309052DB" w14:textId="77777777" w:rsidR="00940156" w:rsidRDefault="00000000">
            <w:pPr>
              <w:pStyle w:val="TableParagraph"/>
              <w:spacing w:before="1"/>
              <w:ind w:left="511"/>
              <w:rPr>
                <w:sz w:val="21"/>
              </w:rPr>
            </w:pPr>
            <w:r>
              <w:rPr>
                <w:w w:val="71"/>
                <w:sz w:val="21"/>
              </w:rPr>
              <w:t>1</w:t>
            </w:r>
          </w:p>
        </w:tc>
        <w:tc>
          <w:tcPr>
            <w:tcW w:w="1263" w:type="dxa"/>
          </w:tcPr>
          <w:p w14:paraId="2BC778B2" w14:textId="77777777" w:rsidR="00940156" w:rsidRDefault="00940156">
            <w:pPr>
              <w:pStyle w:val="TableParagraph"/>
              <w:spacing w:before="3"/>
              <w:rPr>
                <w:sz w:val="26"/>
              </w:rPr>
            </w:pPr>
          </w:p>
          <w:p w14:paraId="1E6E160A" w14:textId="77777777" w:rsidR="00940156" w:rsidRDefault="00000000">
            <w:pPr>
              <w:pStyle w:val="TableParagraph"/>
              <w:spacing w:before="1"/>
              <w:ind w:left="107" w:right="98"/>
              <w:jc w:val="center"/>
              <w:rPr>
                <w:sz w:val="21"/>
              </w:rPr>
            </w:pPr>
            <w:r>
              <w:rPr>
                <w:w w:val="110"/>
                <w:sz w:val="21"/>
              </w:rPr>
              <w:t>46000.0</w:t>
            </w:r>
          </w:p>
        </w:tc>
        <w:tc>
          <w:tcPr>
            <w:tcW w:w="1633" w:type="dxa"/>
          </w:tcPr>
          <w:p w14:paraId="00503B27" w14:textId="77777777" w:rsidR="00940156" w:rsidRDefault="00940156">
            <w:pPr>
              <w:pStyle w:val="TableParagraph"/>
              <w:spacing w:before="3"/>
              <w:rPr>
                <w:sz w:val="26"/>
              </w:rPr>
            </w:pPr>
          </w:p>
          <w:p w14:paraId="20F9FF84" w14:textId="77777777" w:rsidR="00940156" w:rsidRDefault="00000000">
            <w:pPr>
              <w:pStyle w:val="TableParagraph"/>
              <w:spacing w:before="1"/>
              <w:ind w:left="227" w:right="220"/>
              <w:jc w:val="center"/>
              <w:rPr>
                <w:sz w:val="21"/>
              </w:rPr>
            </w:pPr>
            <w:r>
              <w:rPr>
                <w:w w:val="110"/>
                <w:sz w:val="21"/>
              </w:rPr>
              <w:t>46000.0</w:t>
            </w:r>
          </w:p>
        </w:tc>
      </w:tr>
      <w:tr w:rsidR="00940156" w14:paraId="27D7910A" w14:textId="77777777">
        <w:trPr>
          <w:trHeight w:val="1117"/>
        </w:trPr>
        <w:tc>
          <w:tcPr>
            <w:tcW w:w="592" w:type="dxa"/>
          </w:tcPr>
          <w:p w14:paraId="02221AB5" w14:textId="77777777" w:rsidR="00940156" w:rsidRDefault="00940156">
            <w:pPr>
              <w:pStyle w:val="TableParagraph"/>
            </w:pPr>
          </w:p>
          <w:p w14:paraId="71674D2B" w14:textId="77777777" w:rsidR="00940156" w:rsidRDefault="00000000">
            <w:pPr>
              <w:pStyle w:val="TableParagraph"/>
              <w:spacing w:before="191"/>
              <w:ind w:left="191"/>
              <w:rPr>
                <w:sz w:val="21"/>
              </w:rPr>
            </w:pPr>
            <w:r>
              <w:rPr>
                <w:sz w:val="21"/>
              </w:rPr>
              <w:t>14</w:t>
            </w:r>
          </w:p>
        </w:tc>
        <w:tc>
          <w:tcPr>
            <w:tcW w:w="2414" w:type="dxa"/>
          </w:tcPr>
          <w:p w14:paraId="23086C67" w14:textId="77777777" w:rsidR="00940156" w:rsidRDefault="00940156">
            <w:pPr>
              <w:pStyle w:val="TableParagraph"/>
            </w:pPr>
          </w:p>
          <w:p w14:paraId="153366B0" w14:textId="77777777" w:rsidR="00940156" w:rsidRDefault="00000000">
            <w:pPr>
              <w:pStyle w:val="TableParagraph"/>
              <w:spacing w:before="191"/>
              <w:ind w:left="103"/>
              <w:rPr>
                <w:sz w:val="21"/>
                <w:szCs w:val="21"/>
              </w:rPr>
            </w:pPr>
            <w:r>
              <w:rPr>
                <w:w w:val="105"/>
                <w:sz w:val="21"/>
                <w:szCs w:val="21"/>
              </w:rPr>
              <w:t>Փոշեկուլ</w:t>
            </w:r>
          </w:p>
        </w:tc>
        <w:tc>
          <w:tcPr>
            <w:tcW w:w="7165" w:type="dxa"/>
          </w:tcPr>
          <w:p w14:paraId="6FF73B69" w14:textId="77777777" w:rsidR="00940156" w:rsidRDefault="00000000">
            <w:pPr>
              <w:pStyle w:val="TableParagraph"/>
              <w:tabs>
                <w:tab w:val="left" w:pos="5252"/>
              </w:tabs>
              <w:spacing w:before="22"/>
              <w:ind w:left="101"/>
              <w:rPr>
                <w:sz w:val="21"/>
                <w:szCs w:val="21"/>
              </w:rPr>
            </w:pPr>
            <w:r>
              <w:rPr>
                <w:sz w:val="21"/>
                <w:szCs w:val="21"/>
              </w:rPr>
              <w:t>Raf</w:t>
            </w:r>
            <w:r>
              <w:rPr>
                <w:spacing w:val="6"/>
                <w:sz w:val="21"/>
                <w:szCs w:val="21"/>
              </w:rPr>
              <w:t xml:space="preserve"> </w:t>
            </w:r>
            <w:r>
              <w:rPr>
                <w:sz w:val="21"/>
                <w:szCs w:val="21"/>
              </w:rPr>
              <w:t>R.8755</w:t>
            </w:r>
            <w:r>
              <w:rPr>
                <w:sz w:val="21"/>
                <w:szCs w:val="21"/>
              </w:rPr>
              <w:tab/>
              <w:t>Չոր  և</w:t>
            </w:r>
            <w:r>
              <w:rPr>
                <w:spacing w:val="13"/>
                <w:sz w:val="21"/>
                <w:szCs w:val="21"/>
              </w:rPr>
              <w:t xml:space="preserve"> </w:t>
            </w:r>
            <w:r>
              <w:rPr>
                <w:sz w:val="21"/>
                <w:szCs w:val="21"/>
              </w:rPr>
              <w:t>խոնավ</w:t>
            </w:r>
          </w:p>
          <w:p w14:paraId="7AAF244D" w14:textId="77777777" w:rsidR="00940156" w:rsidRDefault="00000000">
            <w:pPr>
              <w:pStyle w:val="TableParagraph"/>
              <w:spacing w:before="39" w:line="276" w:lineRule="auto"/>
              <w:ind w:left="101" w:right="462"/>
              <w:rPr>
                <w:sz w:val="21"/>
                <w:szCs w:val="21"/>
              </w:rPr>
            </w:pPr>
            <w:r>
              <w:rPr>
                <w:w w:val="110"/>
                <w:sz w:val="21"/>
                <w:szCs w:val="21"/>
              </w:rPr>
              <w:t>մաքրման,</w:t>
            </w:r>
            <w:r>
              <w:rPr>
                <w:spacing w:val="-36"/>
                <w:w w:val="110"/>
                <w:sz w:val="21"/>
                <w:szCs w:val="21"/>
              </w:rPr>
              <w:t xml:space="preserve"> </w:t>
            </w:r>
            <w:r>
              <w:rPr>
                <w:w w:val="110"/>
                <w:sz w:val="21"/>
                <w:szCs w:val="21"/>
              </w:rPr>
              <w:t>հզորությունը`</w:t>
            </w:r>
            <w:r>
              <w:rPr>
                <w:spacing w:val="-35"/>
                <w:w w:val="110"/>
                <w:sz w:val="21"/>
                <w:szCs w:val="21"/>
              </w:rPr>
              <w:t xml:space="preserve"> </w:t>
            </w:r>
            <w:r>
              <w:rPr>
                <w:w w:val="110"/>
                <w:sz w:val="21"/>
                <w:szCs w:val="21"/>
              </w:rPr>
              <w:t>2800</w:t>
            </w:r>
            <w:r>
              <w:rPr>
                <w:spacing w:val="-35"/>
                <w:w w:val="110"/>
                <w:sz w:val="21"/>
                <w:szCs w:val="21"/>
              </w:rPr>
              <w:t xml:space="preserve"> </w:t>
            </w:r>
            <w:r>
              <w:rPr>
                <w:w w:val="110"/>
                <w:sz w:val="21"/>
                <w:szCs w:val="21"/>
              </w:rPr>
              <w:t>վտ,</w:t>
            </w:r>
            <w:r>
              <w:rPr>
                <w:spacing w:val="-11"/>
                <w:w w:val="110"/>
                <w:sz w:val="21"/>
                <w:szCs w:val="21"/>
              </w:rPr>
              <w:t xml:space="preserve"> </w:t>
            </w:r>
            <w:r>
              <w:rPr>
                <w:w w:val="110"/>
                <w:sz w:val="21"/>
                <w:szCs w:val="21"/>
              </w:rPr>
              <w:t>Լարի</w:t>
            </w:r>
            <w:r>
              <w:rPr>
                <w:spacing w:val="-35"/>
                <w:w w:val="110"/>
                <w:sz w:val="21"/>
                <w:szCs w:val="21"/>
              </w:rPr>
              <w:t xml:space="preserve"> </w:t>
            </w:r>
            <w:r>
              <w:rPr>
                <w:w w:val="110"/>
                <w:sz w:val="21"/>
                <w:szCs w:val="21"/>
              </w:rPr>
              <w:t>երկարություն,</w:t>
            </w:r>
            <w:r>
              <w:rPr>
                <w:spacing w:val="-35"/>
                <w:w w:val="110"/>
                <w:sz w:val="21"/>
                <w:szCs w:val="21"/>
              </w:rPr>
              <w:t xml:space="preserve"> </w:t>
            </w:r>
            <w:r>
              <w:rPr>
                <w:w w:val="110"/>
                <w:sz w:val="21"/>
                <w:szCs w:val="21"/>
              </w:rPr>
              <w:t>(մ)</w:t>
            </w:r>
            <w:r>
              <w:rPr>
                <w:spacing w:val="-34"/>
                <w:w w:val="110"/>
                <w:sz w:val="21"/>
                <w:szCs w:val="21"/>
              </w:rPr>
              <w:t xml:space="preserve"> </w:t>
            </w:r>
            <w:r>
              <w:rPr>
                <w:w w:val="110"/>
                <w:sz w:val="21"/>
                <w:szCs w:val="21"/>
              </w:rPr>
              <w:t>5</w:t>
            </w:r>
            <w:r>
              <w:rPr>
                <w:spacing w:val="-10"/>
                <w:w w:val="110"/>
                <w:sz w:val="21"/>
                <w:szCs w:val="21"/>
              </w:rPr>
              <w:t xml:space="preserve"> </w:t>
            </w:r>
            <w:r>
              <w:rPr>
                <w:w w:val="110"/>
                <w:sz w:val="21"/>
                <w:szCs w:val="21"/>
              </w:rPr>
              <w:t>,</w:t>
            </w:r>
            <w:r>
              <w:rPr>
                <w:spacing w:val="-36"/>
                <w:w w:val="110"/>
                <w:sz w:val="21"/>
                <w:szCs w:val="21"/>
              </w:rPr>
              <w:t xml:space="preserve"> </w:t>
            </w:r>
            <w:r>
              <w:rPr>
                <w:w w:val="110"/>
                <w:sz w:val="21"/>
                <w:szCs w:val="21"/>
              </w:rPr>
              <w:t>Փոշու տարայի</w:t>
            </w:r>
            <w:r>
              <w:rPr>
                <w:spacing w:val="-19"/>
                <w:w w:val="110"/>
                <w:sz w:val="21"/>
                <w:szCs w:val="21"/>
              </w:rPr>
              <w:t xml:space="preserve"> </w:t>
            </w:r>
            <w:r>
              <w:rPr>
                <w:w w:val="110"/>
                <w:sz w:val="21"/>
                <w:szCs w:val="21"/>
              </w:rPr>
              <w:t>տիպը՝</w:t>
            </w:r>
            <w:r>
              <w:rPr>
                <w:spacing w:val="-20"/>
                <w:w w:val="110"/>
                <w:sz w:val="21"/>
                <w:szCs w:val="21"/>
              </w:rPr>
              <w:t xml:space="preserve"> </w:t>
            </w:r>
            <w:r>
              <w:rPr>
                <w:w w:val="110"/>
                <w:sz w:val="21"/>
                <w:szCs w:val="21"/>
              </w:rPr>
              <w:t>պարկ,</w:t>
            </w:r>
            <w:r>
              <w:rPr>
                <w:spacing w:val="20"/>
                <w:w w:val="110"/>
                <w:sz w:val="21"/>
                <w:szCs w:val="21"/>
              </w:rPr>
              <w:t xml:space="preserve"> </w:t>
            </w:r>
            <w:r>
              <w:rPr>
                <w:w w:val="110"/>
                <w:sz w:val="21"/>
                <w:szCs w:val="21"/>
              </w:rPr>
              <w:t>4,5</w:t>
            </w:r>
            <w:r>
              <w:rPr>
                <w:spacing w:val="-19"/>
                <w:w w:val="110"/>
                <w:sz w:val="21"/>
                <w:szCs w:val="21"/>
              </w:rPr>
              <w:t xml:space="preserve"> </w:t>
            </w:r>
            <w:r>
              <w:rPr>
                <w:w w:val="110"/>
                <w:sz w:val="21"/>
                <w:szCs w:val="21"/>
              </w:rPr>
              <w:t>կգ</w:t>
            </w:r>
            <w:r>
              <w:rPr>
                <w:spacing w:val="-17"/>
                <w:w w:val="110"/>
                <w:sz w:val="21"/>
                <w:szCs w:val="21"/>
              </w:rPr>
              <w:t xml:space="preserve"> </w:t>
            </w:r>
            <w:r>
              <w:rPr>
                <w:w w:val="110"/>
                <w:sz w:val="21"/>
                <w:szCs w:val="21"/>
              </w:rPr>
              <w:t>խողովակները՝</w:t>
            </w:r>
            <w:r>
              <w:rPr>
                <w:spacing w:val="-20"/>
                <w:w w:val="110"/>
                <w:sz w:val="21"/>
                <w:szCs w:val="21"/>
              </w:rPr>
              <w:t xml:space="preserve"> </w:t>
            </w:r>
            <w:r>
              <w:rPr>
                <w:w w:val="110"/>
                <w:sz w:val="21"/>
                <w:szCs w:val="21"/>
              </w:rPr>
              <w:t>չժանգոտվող</w:t>
            </w:r>
            <w:r>
              <w:rPr>
                <w:spacing w:val="-20"/>
                <w:w w:val="110"/>
                <w:sz w:val="21"/>
                <w:szCs w:val="21"/>
              </w:rPr>
              <w:t xml:space="preserve"> </w:t>
            </w:r>
            <w:r>
              <w:rPr>
                <w:w w:val="110"/>
                <w:sz w:val="21"/>
                <w:szCs w:val="21"/>
              </w:rPr>
              <w:t>մետաղ,</w:t>
            </w:r>
          </w:p>
          <w:p w14:paraId="2C10933D" w14:textId="77777777" w:rsidR="00940156" w:rsidRDefault="00000000">
            <w:pPr>
              <w:pStyle w:val="TableParagraph"/>
              <w:spacing w:before="4" w:line="236" w:lineRule="exact"/>
              <w:ind w:left="101"/>
              <w:rPr>
                <w:sz w:val="21"/>
                <w:szCs w:val="21"/>
              </w:rPr>
            </w:pPr>
            <w:r>
              <w:rPr>
                <w:w w:val="105"/>
                <w:sz w:val="21"/>
                <w:szCs w:val="21"/>
              </w:rPr>
              <w:t>Քաշող ուժի հզոր. (Վտ) 550 Ֆիլտրով,</w:t>
            </w:r>
          </w:p>
        </w:tc>
        <w:tc>
          <w:tcPr>
            <w:tcW w:w="1143" w:type="dxa"/>
          </w:tcPr>
          <w:p w14:paraId="12ED48FB" w14:textId="77777777" w:rsidR="00940156" w:rsidRDefault="00940156">
            <w:pPr>
              <w:pStyle w:val="TableParagraph"/>
            </w:pPr>
          </w:p>
          <w:p w14:paraId="3415730A" w14:textId="77777777" w:rsidR="00940156" w:rsidRDefault="00000000">
            <w:pPr>
              <w:pStyle w:val="TableParagraph"/>
              <w:spacing w:before="191"/>
              <w:ind w:left="311" w:right="310"/>
              <w:jc w:val="center"/>
              <w:rPr>
                <w:sz w:val="21"/>
                <w:szCs w:val="21"/>
              </w:rPr>
            </w:pPr>
            <w:r>
              <w:rPr>
                <w:w w:val="105"/>
                <w:sz w:val="21"/>
                <w:szCs w:val="21"/>
              </w:rPr>
              <w:t>հատ</w:t>
            </w:r>
          </w:p>
        </w:tc>
        <w:tc>
          <w:tcPr>
            <w:tcW w:w="1102" w:type="dxa"/>
          </w:tcPr>
          <w:p w14:paraId="35EB26C4" w14:textId="77777777" w:rsidR="00940156" w:rsidRDefault="00940156">
            <w:pPr>
              <w:pStyle w:val="TableParagraph"/>
            </w:pPr>
          </w:p>
          <w:p w14:paraId="193B08C5" w14:textId="77777777" w:rsidR="00940156" w:rsidRDefault="00000000">
            <w:pPr>
              <w:pStyle w:val="TableParagraph"/>
              <w:spacing w:before="191"/>
              <w:ind w:left="494"/>
              <w:rPr>
                <w:sz w:val="21"/>
              </w:rPr>
            </w:pPr>
            <w:r>
              <w:rPr>
                <w:w w:val="102"/>
                <w:sz w:val="21"/>
              </w:rPr>
              <w:t>5</w:t>
            </w:r>
          </w:p>
        </w:tc>
        <w:tc>
          <w:tcPr>
            <w:tcW w:w="1263" w:type="dxa"/>
          </w:tcPr>
          <w:p w14:paraId="08CC1FB2" w14:textId="77777777" w:rsidR="00940156" w:rsidRDefault="00940156">
            <w:pPr>
              <w:pStyle w:val="TableParagraph"/>
            </w:pPr>
          </w:p>
          <w:p w14:paraId="19E8B700" w14:textId="77777777" w:rsidR="00940156" w:rsidRDefault="00000000">
            <w:pPr>
              <w:pStyle w:val="TableParagraph"/>
              <w:spacing w:before="191"/>
              <w:ind w:left="108" w:right="98"/>
              <w:jc w:val="center"/>
              <w:rPr>
                <w:sz w:val="21"/>
              </w:rPr>
            </w:pPr>
            <w:r>
              <w:rPr>
                <w:w w:val="105"/>
                <w:sz w:val="21"/>
              </w:rPr>
              <w:t>35000.0</w:t>
            </w:r>
          </w:p>
        </w:tc>
        <w:tc>
          <w:tcPr>
            <w:tcW w:w="1633" w:type="dxa"/>
          </w:tcPr>
          <w:p w14:paraId="0FC12B7B" w14:textId="77777777" w:rsidR="00940156" w:rsidRDefault="00940156">
            <w:pPr>
              <w:pStyle w:val="TableParagraph"/>
            </w:pPr>
          </w:p>
          <w:p w14:paraId="00ADD52B" w14:textId="77777777" w:rsidR="00940156" w:rsidRDefault="00000000">
            <w:pPr>
              <w:pStyle w:val="TableParagraph"/>
              <w:spacing w:before="191"/>
              <w:ind w:left="224" w:right="220"/>
              <w:jc w:val="center"/>
              <w:rPr>
                <w:sz w:val="21"/>
              </w:rPr>
            </w:pPr>
            <w:r>
              <w:rPr>
                <w:sz w:val="21"/>
              </w:rPr>
              <w:t>175000.0</w:t>
            </w:r>
          </w:p>
        </w:tc>
      </w:tr>
      <w:tr w:rsidR="00940156" w14:paraId="458B7FE8" w14:textId="77777777">
        <w:trPr>
          <w:trHeight w:val="974"/>
        </w:trPr>
        <w:tc>
          <w:tcPr>
            <w:tcW w:w="592" w:type="dxa"/>
          </w:tcPr>
          <w:p w14:paraId="13E3EBE0" w14:textId="77777777" w:rsidR="00940156" w:rsidRDefault="00940156">
            <w:pPr>
              <w:pStyle w:val="TableParagraph"/>
              <w:spacing w:before="4"/>
              <w:rPr>
                <w:sz w:val="32"/>
              </w:rPr>
            </w:pPr>
          </w:p>
          <w:p w14:paraId="29DCBB0B" w14:textId="77777777" w:rsidR="00940156" w:rsidRDefault="00000000">
            <w:pPr>
              <w:pStyle w:val="TableParagraph"/>
              <w:ind w:left="194"/>
              <w:rPr>
                <w:sz w:val="21"/>
              </w:rPr>
            </w:pPr>
            <w:r>
              <w:rPr>
                <w:sz w:val="21"/>
              </w:rPr>
              <w:t>15</w:t>
            </w:r>
          </w:p>
        </w:tc>
        <w:tc>
          <w:tcPr>
            <w:tcW w:w="2414" w:type="dxa"/>
          </w:tcPr>
          <w:p w14:paraId="14005BD8" w14:textId="77777777" w:rsidR="00940156" w:rsidRDefault="00000000">
            <w:pPr>
              <w:pStyle w:val="TableParagraph"/>
              <w:spacing w:before="89" w:line="278" w:lineRule="auto"/>
              <w:ind w:left="103" w:right="314"/>
              <w:rPr>
                <w:sz w:val="21"/>
                <w:szCs w:val="21"/>
              </w:rPr>
            </w:pPr>
            <w:r>
              <w:rPr>
                <w:w w:val="105"/>
                <w:sz w:val="21"/>
                <w:szCs w:val="21"/>
              </w:rPr>
              <w:t>Խոհանոցի լվացարան 2 թաս դարակով</w:t>
            </w:r>
          </w:p>
        </w:tc>
        <w:tc>
          <w:tcPr>
            <w:tcW w:w="7165" w:type="dxa"/>
          </w:tcPr>
          <w:p w14:paraId="6CD02A32" w14:textId="77777777" w:rsidR="00940156" w:rsidRDefault="00000000">
            <w:pPr>
              <w:pStyle w:val="TableParagraph"/>
              <w:spacing w:before="89" w:line="278" w:lineRule="auto"/>
              <w:ind w:left="101" w:right="205"/>
              <w:rPr>
                <w:sz w:val="21"/>
                <w:szCs w:val="21"/>
              </w:rPr>
            </w:pPr>
            <w:r>
              <w:rPr>
                <w:w w:val="105"/>
                <w:sz w:val="21"/>
                <w:szCs w:val="21"/>
              </w:rPr>
              <w:t xml:space="preserve">Սեղան լամինատից, չափերը՝ 120x70x60, +- </w:t>
            </w:r>
            <w:r>
              <w:rPr>
                <w:sz w:val="21"/>
                <w:szCs w:val="21"/>
              </w:rPr>
              <w:t xml:space="preserve">1 </w:t>
            </w:r>
            <w:r>
              <w:rPr>
                <w:w w:val="105"/>
                <w:sz w:val="21"/>
                <w:szCs w:val="21"/>
              </w:rPr>
              <w:t xml:space="preserve">սմ, թասերի չափերը ՝ 43x49 +- </w:t>
            </w:r>
            <w:r>
              <w:rPr>
                <w:sz w:val="21"/>
                <w:szCs w:val="21"/>
              </w:rPr>
              <w:t xml:space="preserve">1 </w:t>
            </w:r>
            <w:r>
              <w:rPr>
                <w:w w:val="105"/>
                <w:sz w:val="21"/>
                <w:szCs w:val="21"/>
              </w:rPr>
              <w:t>սմ, H 250 - 300, սեղանածածկով, չժանգոտվող պողպատից լվացարանով, ծորակով, սիֆոնով և դարակով:</w:t>
            </w:r>
          </w:p>
        </w:tc>
        <w:tc>
          <w:tcPr>
            <w:tcW w:w="1143" w:type="dxa"/>
          </w:tcPr>
          <w:p w14:paraId="08EFB59E" w14:textId="77777777" w:rsidR="00940156" w:rsidRDefault="00940156">
            <w:pPr>
              <w:pStyle w:val="TableParagraph"/>
              <w:spacing w:before="2"/>
              <w:rPr>
                <w:sz w:val="32"/>
              </w:rPr>
            </w:pPr>
          </w:p>
          <w:p w14:paraId="6F172A6A"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66C3114D" w14:textId="77777777" w:rsidR="00940156" w:rsidRDefault="00940156">
            <w:pPr>
              <w:pStyle w:val="TableParagraph"/>
              <w:spacing w:before="2"/>
              <w:rPr>
                <w:sz w:val="32"/>
              </w:rPr>
            </w:pPr>
          </w:p>
          <w:p w14:paraId="647BAD48" w14:textId="77777777" w:rsidR="00940156" w:rsidRDefault="00000000">
            <w:pPr>
              <w:pStyle w:val="TableParagraph"/>
              <w:ind w:left="497"/>
              <w:rPr>
                <w:sz w:val="21"/>
              </w:rPr>
            </w:pPr>
            <w:r>
              <w:rPr>
                <w:w w:val="99"/>
                <w:sz w:val="21"/>
              </w:rPr>
              <w:t>2</w:t>
            </w:r>
          </w:p>
        </w:tc>
        <w:tc>
          <w:tcPr>
            <w:tcW w:w="1263" w:type="dxa"/>
          </w:tcPr>
          <w:p w14:paraId="77B39C16" w14:textId="77777777" w:rsidR="00940156" w:rsidRDefault="00940156">
            <w:pPr>
              <w:pStyle w:val="TableParagraph"/>
              <w:spacing w:before="2"/>
              <w:rPr>
                <w:sz w:val="32"/>
              </w:rPr>
            </w:pPr>
          </w:p>
          <w:p w14:paraId="4077FEA3" w14:textId="77777777" w:rsidR="00940156" w:rsidRDefault="00000000">
            <w:pPr>
              <w:pStyle w:val="TableParagraph"/>
              <w:ind w:left="106" w:right="98"/>
              <w:jc w:val="center"/>
              <w:rPr>
                <w:sz w:val="21"/>
              </w:rPr>
            </w:pPr>
            <w:r>
              <w:rPr>
                <w:w w:val="105"/>
                <w:sz w:val="21"/>
              </w:rPr>
              <w:t>100000.0</w:t>
            </w:r>
          </w:p>
        </w:tc>
        <w:tc>
          <w:tcPr>
            <w:tcW w:w="1633" w:type="dxa"/>
          </w:tcPr>
          <w:p w14:paraId="56709CCA" w14:textId="77777777" w:rsidR="00940156" w:rsidRDefault="00940156">
            <w:pPr>
              <w:pStyle w:val="TableParagraph"/>
              <w:spacing w:before="2"/>
              <w:rPr>
                <w:sz w:val="32"/>
              </w:rPr>
            </w:pPr>
          </w:p>
          <w:p w14:paraId="393BC89A" w14:textId="77777777" w:rsidR="00940156" w:rsidRDefault="00000000">
            <w:pPr>
              <w:pStyle w:val="TableParagraph"/>
              <w:ind w:left="228" w:right="218"/>
              <w:jc w:val="center"/>
              <w:rPr>
                <w:sz w:val="21"/>
              </w:rPr>
            </w:pPr>
            <w:r>
              <w:rPr>
                <w:w w:val="110"/>
                <w:sz w:val="21"/>
              </w:rPr>
              <w:t>200000.0</w:t>
            </w:r>
          </w:p>
        </w:tc>
      </w:tr>
      <w:tr w:rsidR="00940156" w14:paraId="630EBEDB" w14:textId="77777777">
        <w:trPr>
          <w:trHeight w:val="839"/>
        </w:trPr>
        <w:tc>
          <w:tcPr>
            <w:tcW w:w="592" w:type="dxa"/>
          </w:tcPr>
          <w:p w14:paraId="13B6B775" w14:textId="77777777" w:rsidR="00940156" w:rsidRDefault="00940156">
            <w:pPr>
              <w:pStyle w:val="TableParagraph"/>
              <w:spacing w:before="8"/>
              <w:rPr>
                <w:sz w:val="26"/>
              </w:rPr>
            </w:pPr>
          </w:p>
          <w:p w14:paraId="63A8C49D" w14:textId="77777777" w:rsidR="00940156" w:rsidRDefault="00000000">
            <w:pPr>
              <w:pStyle w:val="TableParagraph"/>
              <w:ind w:left="187"/>
              <w:rPr>
                <w:sz w:val="21"/>
              </w:rPr>
            </w:pPr>
            <w:r>
              <w:rPr>
                <w:w w:val="105"/>
                <w:sz w:val="21"/>
              </w:rPr>
              <w:t>16</w:t>
            </w:r>
          </w:p>
        </w:tc>
        <w:tc>
          <w:tcPr>
            <w:tcW w:w="2414" w:type="dxa"/>
          </w:tcPr>
          <w:p w14:paraId="5C8BB551" w14:textId="77777777" w:rsidR="00940156" w:rsidRDefault="00940156">
            <w:pPr>
              <w:pStyle w:val="TableParagraph"/>
              <w:spacing w:before="3"/>
              <w:rPr>
                <w:sz w:val="26"/>
              </w:rPr>
            </w:pPr>
          </w:p>
          <w:p w14:paraId="76B7CF0C" w14:textId="77777777" w:rsidR="00940156" w:rsidRDefault="00000000">
            <w:pPr>
              <w:pStyle w:val="TableParagraph"/>
              <w:spacing w:before="1"/>
              <w:ind w:left="103"/>
              <w:rPr>
                <w:sz w:val="21"/>
                <w:szCs w:val="21"/>
              </w:rPr>
            </w:pPr>
            <w:r>
              <w:rPr>
                <w:w w:val="105"/>
                <w:sz w:val="21"/>
                <w:szCs w:val="21"/>
              </w:rPr>
              <w:t>Դեղերի պահարան</w:t>
            </w:r>
          </w:p>
        </w:tc>
        <w:tc>
          <w:tcPr>
            <w:tcW w:w="7165" w:type="dxa"/>
          </w:tcPr>
          <w:p w14:paraId="048EEB69" w14:textId="77777777" w:rsidR="00940156" w:rsidRDefault="00000000">
            <w:pPr>
              <w:pStyle w:val="TableParagraph"/>
              <w:spacing w:before="22"/>
              <w:ind w:left="101"/>
              <w:rPr>
                <w:sz w:val="21"/>
                <w:szCs w:val="21"/>
              </w:rPr>
            </w:pPr>
            <w:r>
              <w:rPr>
                <w:w w:val="105"/>
                <w:sz w:val="21"/>
                <w:szCs w:val="21"/>
              </w:rPr>
              <w:t>Պահարանի կարկասն ամբողջովին մետաղյա, Արտաքին չափսեր -</w:t>
            </w:r>
          </w:p>
          <w:p w14:paraId="79E9CBEB" w14:textId="77777777" w:rsidR="00940156" w:rsidRDefault="00000000">
            <w:pPr>
              <w:pStyle w:val="TableParagraph"/>
              <w:spacing w:before="1" w:line="280" w:lineRule="atLeast"/>
              <w:ind w:left="101"/>
              <w:rPr>
                <w:sz w:val="21"/>
                <w:szCs w:val="21"/>
              </w:rPr>
            </w:pPr>
            <w:r>
              <w:rPr>
                <w:w w:val="105"/>
                <w:sz w:val="21"/>
                <w:szCs w:val="21"/>
              </w:rPr>
              <w:t>185x60x40 սմ +- 1սմ, վերևում դարակների քանակը՝ 3, ապակե դռնով, ներքևում փակ դուփ կողպեքով</w:t>
            </w:r>
          </w:p>
        </w:tc>
        <w:tc>
          <w:tcPr>
            <w:tcW w:w="1143" w:type="dxa"/>
          </w:tcPr>
          <w:p w14:paraId="19410018" w14:textId="77777777" w:rsidR="00940156" w:rsidRDefault="00940156">
            <w:pPr>
              <w:pStyle w:val="TableParagraph"/>
              <w:spacing w:before="3"/>
              <w:rPr>
                <w:sz w:val="26"/>
              </w:rPr>
            </w:pPr>
          </w:p>
          <w:p w14:paraId="6DAD46CC"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2B81F526" w14:textId="77777777" w:rsidR="00940156" w:rsidRDefault="00940156">
            <w:pPr>
              <w:pStyle w:val="TableParagraph"/>
              <w:spacing w:before="3"/>
              <w:rPr>
                <w:sz w:val="26"/>
              </w:rPr>
            </w:pPr>
          </w:p>
          <w:p w14:paraId="33A68228" w14:textId="77777777" w:rsidR="00940156" w:rsidRDefault="00000000">
            <w:pPr>
              <w:pStyle w:val="TableParagraph"/>
              <w:spacing w:before="1"/>
              <w:ind w:left="511"/>
              <w:rPr>
                <w:sz w:val="21"/>
              </w:rPr>
            </w:pPr>
            <w:r>
              <w:rPr>
                <w:w w:val="71"/>
                <w:sz w:val="21"/>
              </w:rPr>
              <w:t>1</w:t>
            </w:r>
          </w:p>
        </w:tc>
        <w:tc>
          <w:tcPr>
            <w:tcW w:w="1263" w:type="dxa"/>
          </w:tcPr>
          <w:p w14:paraId="15DBF9B9" w14:textId="77777777" w:rsidR="00940156" w:rsidRDefault="00940156">
            <w:pPr>
              <w:pStyle w:val="TableParagraph"/>
              <w:spacing w:before="3"/>
              <w:rPr>
                <w:sz w:val="26"/>
              </w:rPr>
            </w:pPr>
          </w:p>
          <w:p w14:paraId="3307E2BC" w14:textId="77777777" w:rsidR="00940156" w:rsidRDefault="00000000">
            <w:pPr>
              <w:pStyle w:val="TableParagraph"/>
              <w:spacing w:before="1"/>
              <w:ind w:left="105" w:right="98"/>
              <w:jc w:val="center"/>
              <w:rPr>
                <w:sz w:val="21"/>
              </w:rPr>
            </w:pPr>
            <w:r>
              <w:rPr>
                <w:w w:val="110"/>
                <w:sz w:val="21"/>
              </w:rPr>
              <w:t>80000.0</w:t>
            </w:r>
          </w:p>
        </w:tc>
        <w:tc>
          <w:tcPr>
            <w:tcW w:w="1633" w:type="dxa"/>
          </w:tcPr>
          <w:p w14:paraId="5092066F" w14:textId="77777777" w:rsidR="00940156" w:rsidRDefault="00940156">
            <w:pPr>
              <w:pStyle w:val="TableParagraph"/>
              <w:spacing w:before="3"/>
              <w:rPr>
                <w:sz w:val="26"/>
              </w:rPr>
            </w:pPr>
          </w:p>
          <w:p w14:paraId="0D0DBCC0" w14:textId="77777777" w:rsidR="00940156" w:rsidRDefault="00000000">
            <w:pPr>
              <w:pStyle w:val="TableParagraph"/>
              <w:spacing w:before="1"/>
              <w:ind w:left="223" w:right="220"/>
              <w:jc w:val="center"/>
              <w:rPr>
                <w:sz w:val="21"/>
              </w:rPr>
            </w:pPr>
            <w:r>
              <w:rPr>
                <w:w w:val="110"/>
                <w:sz w:val="21"/>
              </w:rPr>
              <w:t>80000.0</w:t>
            </w:r>
          </w:p>
        </w:tc>
      </w:tr>
    </w:tbl>
    <w:p w14:paraId="47BCBEBC" w14:textId="77777777" w:rsidR="00940156" w:rsidRDefault="00940156">
      <w:pPr>
        <w:jc w:val="center"/>
        <w:rPr>
          <w:sz w:val="21"/>
        </w:rPr>
        <w:sectPr w:rsidR="00940156">
          <w:pgSz w:w="15840" w:h="12240" w:orient="landscape"/>
          <w:pgMar w:top="1400" w:right="120" w:bottom="280" w:left="160" w:header="1201" w:footer="0" w:gutter="0"/>
          <w:cols w:space="720"/>
        </w:sectPr>
      </w:pPr>
    </w:p>
    <w:p w14:paraId="2EEE10B5" w14:textId="77777777" w:rsidR="00940156" w:rsidRDefault="00940156">
      <w:pPr>
        <w:pStyle w:val="BodyText"/>
        <w:rPr>
          <w:sz w:val="20"/>
        </w:rPr>
      </w:pPr>
    </w:p>
    <w:p w14:paraId="7E03C47F" w14:textId="77777777" w:rsidR="00940156" w:rsidRDefault="00940156">
      <w:pPr>
        <w:pStyle w:val="BodyText"/>
        <w:spacing w:before="10"/>
        <w:rPr>
          <w:sz w:val="19"/>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19D3FC44" w14:textId="77777777">
        <w:trPr>
          <w:trHeight w:val="1118"/>
        </w:trPr>
        <w:tc>
          <w:tcPr>
            <w:tcW w:w="592" w:type="dxa"/>
            <w:tcBorders>
              <w:top w:val="nil"/>
            </w:tcBorders>
          </w:tcPr>
          <w:p w14:paraId="719626AF" w14:textId="77777777" w:rsidR="00940156" w:rsidRDefault="00940156">
            <w:pPr>
              <w:pStyle w:val="TableParagraph"/>
            </w:pPr>
          </w:p>
          <w:p w14:paraId="2856ECCE" w14:textId="77777777" w:rsidR="00940156" w:rsidRDefault="00000000">
            <w:pPr>
              <w:pStyle w:val="TableParagraph"/>
              <w:spacing w:before="191"/>
              <w:ind w:left="196"/>
              <w:rPr>
                <w:sz w:val="21"/>
              </w:rPr>
            </w:pPr>
            <w:r>
              <w:rPr>
                <w:sz w:val="21"/>
              </w:rPr>
              <w:t>17</w:t>
            </w:r>
          </w:p>
        </w:tc>
        <w:tc>
          <w:tcPr>
            <w:tcW w:w="2414" w:type="dxa"/>
            <w:tcBorders>
              <w:top w:val="nil"/>
            </w:tcBorders>
          </w:tcPr>
          <w:p w14:paraId="29C75D99" w14:textId="77777777" w:rsidR="00940156" w:rsidRDefault="00940156">
            <w:pPr>
              <w:pStyle w:val="TableParagraph"/>
            </w:pPr>
          </w:p>
          <w:p w14:paraId="605E8A5A" w14:textId="77777777" w:rsidR="00940156" w:rsidRDefault="00000000">
            <w:pPr>
              <w:pStyle w:val="TableParagraph"/>
              <w:spacing w:before="189"/>
              <w:ind w:left="103"/>
              <w:rPr>
                <w:sz w:val="21"/>
                <w:szCs w:val="21"/>
              </w:rPr>
            </w:pPr>
            <w:r>
              <w:rPr>
                <w:w w:val="105"/>
                <w:sz w:val="21"/>
                <w:szCs w:val="21"/>
              </w:rPr>
              <w:t>Աթոռ</w:t>
            </w:r>
          </w:p>
        </w:tc>
        <w:tc>
          <w:tcPr>
            <w:tcW w:w="7165" w:type="dxa"/>
            <w:tcBorders>
              <w:top w:val="nil"/>
            </w:tcBorders>
          </w:tcPr>
          <w:p w14:paraId="25EE7B62" w14:textId="77777777" w:rsidR="00940156" w:rsidRDefault="00000000">
            <w:pPr>
              <w:pStyle w:val="TableParagraph"/>
              <w:spacing w:before="22" w:line="278" w:lineRule="auto"/>
              <w:ind w:left="101" w:right="205"/>
              <w:rPr>
                <w:sz w:val="21"/>
                <w:szCs w:val="21"/>
              </w:rPr>
            </w:pPr>
            <w:r>
              <w:rPr>
                <w:w w:val="105"/>
                <w:sz w:val="21"/>
                <w:szCs w:val="21"/>
              </w:rPr>
              <w:t>Աթոռ ճաշարանի փափուկ Ամբողջովին փայտյա, Արտաքին նվազագույն չափսեր ԼxԽxԲ (սմ) 40x40x85 սմ +-1 Նստատեղ՝ կտորապատ սպունգ, հենակ՝ փայտից, կենտրոնում՝ ճաղապատ փայտ</w:t>
            </w:r>
          </w:p>
          <w:p w14:paraId="49002C87" w14:textId="77777777" w:rsidR="00940156" w:rsidRDefault="00000000">
            <w:pPr>
              <w:pStyle w:val="TableParagraph"/>
              <w:spacing w:line="236" w:lineRule="exact"/>
              <w:ind w:left="101"/>
              <w:rPr>
                <w:sz w:val="21"/>
                <w:szCs w:val="21"/>
              </w:rPr>
            </w:pPr>
            <w:r>
              <w:rPr>
                <w:w w:val="105"/>
                <w:sz w:val="21"/>
                <w:szCs w:val="21"/>
              </w:rPr>
              <w:t>կամ կտորապատ</w:t>
            </w:r>
          </w:p>
        </w:tc>
        <w:tc>
          <w:tcPr>
            <w:tcW w:w="1143" w:type="dxa"/>
            <w:tcBorders>
              <w:top w:val="nil"/>
            </w:tcBorders>
          </w:tcPr>
          <w:p w14:paraId="26B90D4A" w14:textId="77777777" w:rsidR="00940156" w:rsidRDefault="00940156">
            <w:pPr>
              <w:pStyle w:val="TableParagraph"/>
            </w:pPr>
          </w:p>
          <w:p w14:paraId="243F85FC" w14:textId="77777777" w:rsidR="00940156" w:rsidRDefault="00000000">
            <w:pPr>
              <w:pStyle w:val="TableParagraph"/>
              <w:spacing w:before="189"/>
              <w:ind w:left="311" w:right="310"/>
              <w:jc w:val="center"/>
              <w:rPr>
                <w:sz w:val="21"/>
                <w:szCs w:val="21"/>
              </w:rPr>
            </w:pPr>
            <w:r>
              <w:rPr>
                <w:w w:val="105"/>
                <w:sz w:val="21"/>
                <w:szCs w:val="21"/>
              </w:rPr>
              <w:t>հատ</w:t>
            </w:r>
          </w:p>
        </w:tc>
        <w:tc>
          <w:tcPr>
            <w:tcW w:w="1102" w:type="dxa"/>
            <w:tcBorders>
              <w:top w:val="nil"/>
            </w:tcBorders>
          </w:tcPr>
          <w:p w14:paraId="3403CD92" w14:textId="77777777" w:rsidR="00940156" w:rsidRDefault="00940156">
            <w:pPr>
              <w:pStyle w:val="TableParagraph"/>
            </w:pPr>
          </w:p>
          <w:p w14:paraId="10F21649" w14:textId="77777777" w:rsidR="00940156" w:rsidRDefault="00000000">
            <w:pPr>
              <w:pStyle w:val="TableParagraph"/>
              <w:spacing w:before="189"/>
              <w:ind w:right="391"/>
              <w:jc w:val="right"/>
              <w:rPr>
                <w:sz w:val="21"/>
              </w:rPr>
            </w:pPr>
            <w:r>
              <w:rPr>
                <w:w w:val="90"/>
                <w:sz w:val="21"/>
              </w:rPr>
              <w:t>150</w:t>
            </w:r>
          </w:p>
        </w:tc>
        <w:tc>
          <w:tcPr>
            <w:tcW w:w="1263" w:type="dxa"/>
            <w:tcBorders>
              <w:top w:val="nil"/>
            </w:tcBorders>
          </w:tcPr>
          <w:p w14:paraId="324DA37F" w14:textId="77777777" w:rsidR="00940156" w:rsidRDefault="00940156">
            <w:pPr>
              <w:pStyle w:val="TableParagraph"/>
            </w:pPr>
          </w:p>
          <w:p w14:paraId="678602B8" w14:textId="77777777" w:rsidR="00940156" w:rsidRDefault="00000000">
            <w:pPr>
              <w:pStyle w:val="TableParagraph"/>
              <w:spacing w:before="189"/>
              <w:ind w:left="108" w:right="98"/>
              <w:jc w:val="center"/>
              <w:rPr>
                <w:sz w:val="21"/>
              </w:rPr>
            </w:pPr>
            <w:r>
              <w:rPr>
                <w:sz w:val="21"/>
              </w:rPr>
              <w:t>15500.0</w:t>
            </w:r>
          </w:p>
        </w:tc>
        <w:tc>
          <w:tcPr>
            <w:tcW w:w="1633" w:type="dxa"/>
            <w:tcBorders>
              <w:top w:val="nil"/>
            </w:tcBorders>
          </w:tcPr>
          <w:p w14:paraId="1B2346E8" w14:textId="77777777" w:rsidR="00940156" w:rsidRDefault="00940156">
            <w:pPr>
              <w:pStyle w:val="TableParagraph"/>
            </w:pPr>
          </w:p>
          <w:p w14:paraId="3363E1A3" w14:textId="77777777" w:rsidR="00940156" w:rsidRDefault="00000000">
            <w:pPr>
              <w:pStyle w:val="TableParagraph"/>
              <w:spacing w:before="189"/>
              <w:ind w:left="228" w:right="219"/>
              <w:jc w:val="center"/>
              <w:rPr>
                <w:sz w:val="21"/>
              </w:rPr>
            </w:pPr>
            <w:r>
              <w:rPr>
                <w:w w:val="105"/>
                <w:sz w:val="21"/>
              </w:rPr>
              <w:t>2325000.0</w:t>
            </w:r>
          </w:p>
        </w:tc>
      </w:tr>
      <w:tr w:rsidR="00940156" w14:paraId="0D54092A" w14:textId="77777777">
        <w:trPr>
          <w:trHeight w:val="324"/>
        </w:trPr>
        <w:tc>
          <w:tcPr>
            <w:tcW w:w="592" w:type="dxa"/>
          </w:tcPr>
          <w:p w14:paraId="74816C34" w14:textId="77777777" w:rsidR="00940156" w:rsidRDefault="00940156">
            <w:pPr>
              <w:pStyle w:val="TableParagraph"/>
              <w:rPr>
                <w:sz w:val="20"/>
              </w:rPr>
            </w:pPr>
          </w:p>
        </w:tc>
        <w:tc>
          <w:tcPr>
            <w:tcW w:w="2414" w:type="dxa"/>
          </w:tcPr>
          <w:p w14:paraId="24210D3D" w14:textId="77777777" w:rsidR="00940156" w:rsidRDefault="00000000">
            <w:pPr>
              <w:pStyle w:val="TableParagraph"/>
              <w:spacing w:before="48"/>
              <w:ind w:left="1234"/>
              <w:rPr>
                <w:sz w:val="21"/>
                <w:szCs w:val="21"/>
              </w:rPr>
            </w:pPr>
            <w:r>
              <w:rPr>
                <w:w w:val="110"/>
                <w:sz w:val="21"/>
                <w:szCs w:val="21"/>
              </w:rPr>
              <w:t>Ընդամենը</w:t>
            </w:r>
          </w:p>
        </w:tc>
        <w:tc>
          <w:tcPr>
            <w:tcW w:w="7165" w:type="dxa"/>
          </w:tcPr>
          <w:p w14:paraId="2305AADD" w14:textId="77777777" w:rsidR="00940156" w:rsidRDefault="00940156">
            <w:pPr>
              <w:pStyle w:val="TableParagraph"/>
              <w:rPr>
                <w:sz w:val="20"/>
              </w:rPr>
            </w:pPr>
          </w:p>
        </w:tc>
        <w:tc>
          <w:tcPr>
            <w:tcW w:w="1143" w:type="dxa"/>
          </w:tcPr>
          <w:p w14:paraId="2B78A1A0" w14:textId="77777777" w:rsidR="00940156" w:rsidRDefault="00940156">
            <w:pPr>
              <w:pStyle w:val="TableParagraph"/>
              <w:rPr>
                <w:sz w:val="20"/>
              </w:rPr>
            </w:pPr>
          </w:p>
        </w:tc>
        <w:tc>
          <w:tcPr>
            <w:tcW w:w="1102" w:type="dxa"/>
          </w:tcPr>
          <w:p w14:paraId="4DDD3996" w14:textId="77777777" w:rsidR="00940156" w:rsidRDefault="00940156">
            <w:pPr>
              <w:pStyle w:val="TableParagraph"/>
              <w:rPr>
                <w:sz w:val="20"/>
              </w:rPr>
            </w:pPr>
          </w:p>
        </w:tc>
        <w:tc>
          <w:tcPr>
            <w:tcW w:w="1263" w:type="dxa"/>
          </w:tcPr>
          <w:p w14:paraId="3AF70DC1" w14:textId="77777777" w:rsidR="00940156" w:rsidRDefault="00940156">
            <w:pPr>
              <w:pStyle w:val="TableParagraph"/>
              <w:rPr>
                <w:sz w:val="20"/>
              </w:rPr>
            </w:pPr>
          </w:p>
        </w:tc>
        <w:tc>
          <w:tcPr>
            <w:tcW w:w="1633" w:type="dxa"/>
          </w:tcPr>
          <w:p w14:paraId="32D76BEC" w14:textId="77777777" w:rsidR="00940156" w:rsidRDefault="00000000">
            <w:pPr>
              <w:pStyle w:val="TableParagraph"/>
              <w:spacing w:before="48"/>
              <w:ind w:left="219" w:right="216"/>
              <w:jc w:val="center"/>
              <w:rPr>
                <w:sz w:val="21"/>
              </w:rPr>
            </w:pPr>
            <w:r>
              <w:rPr>
                <w:w w:val="115"/>
                <w:sz w:val="21"/>
              </w:rPr>
              <w:t>10706000.0</w:t>
            </w:r>
          </w:p>
        </w:tc>
      </w:tr>
      <w:tr w:rsidR="00940156" w14:paraId="0F1F3B20" w14:textId="77777777">
        <w:trPr>
          <w:trHeight w:val="322"/>
        </w:trPr>
        <w:tc>
          <w:tcPr>
            <w:tcW w:w="10171" w:type="dxa"/>
            <w:gridSpan w:val="3"/>
          </w:tcPr>
          <w:p w14:paraId="6BF04E39" w14:textId="77777777" w:rsidR="00940156" w:rsidRDefault="00000000">
            <w:pPr>
              <w:pStyle w:val="TableParagraph"/>
              <w:spacing w:before="47"/>
              <w:ind w:left="100"/>
              <w:rPr>
                <w:sz w:val="21"/>
                <w:szCs w:val="21"/>
              </w:rPr>
            </w:pPr>
            <w:r>
              <w:rPr>
                <w:w w:val="110"/>
                <w:sz w:val="21"/>
                <w:szCs w:val="21"/>
              </w:rPr>
              <w:t>«Վարդենիսի շուրջօրյա մասնագիտացված խնամքի կենտրոն» ՊՈԱԿ</w:t>
            </w:r>
          </w:p>
        </w:tc>
        <w:tc>
          <w:tcPr>
            <w:tcW w:w="1143" w:type="dxa"/>
          </w:tcPr>
          <w:p w14:paraId="7CF5C2DC" w14:textId="77777777" w:rsidR="00940156" w:rsidRDefault="00940156">
            <w:pPr>
              <w:pStyle w:val="TableParagraph"/>
              <w:rPr>
                <w:sz w:val="20"/>
              </w:rPr>
            </w:pPr>
          </w:p>
        </w:tc>
        <w:tc>
          <w:tcPr>
            <w:tcW w:w="1102" w:type="dxa"/>
          </w:tcPr>
          <w:p w14:paraId="7B417053" w14:textId="77777777" w:rsidR="00940156" w:rsidRDefault="00940156">
            <w:pPr>
              <w:pStyle w:val="TableParagraph"/>
              <w:rPr>
                <w:sz w:val="20"/>
              </w:rPr>
            </w:pPr>
          </w:p>
        </w:tc>
        <w:tc>
          <w:tcPr>
            <w:tcW w:w="1263" w:type="dxa"/>
          </w:tcPr>
          <w:p w14:paraId="187F0A7A" w14:textId="77777777" w:rsidR="00940156" w:rsidRDefault="00940156">
            <w:pPr>
              <w:pStyle w:val="TableParagraph"/>
              <w:rPr>
                <w:sz w:val="20"/>
              </w:rPr>
            </w:pPr>
          </w:p>
        </w:tc>
        <w:tc>
          <w:tcPr>
            <w:tcW w:w="1633" w:type="dxa"/>
          </w:tcPr>
          <w:p w14:paraId="5CC1BA91" w14:textId="77777777" w:rsidR="00940156" w:rsidRDefault="00940156">
            <w:pPr>
              <w:pStyle w:val="TableParagraph"/>
              <w:rPr>
                <w:sz w:val="20"/>
              </w:rPr>
            </w:pPr>
          </w:p>
        </w:tc>
      </w:tr>
      <w:tr w:rsidR="00940156" w14:paraId="7D1B3A98" w14:textId="77777777">
        <w:trPr>
          <w:trHeight w:val="1677"/>
        </w:trPr>
        <w:tc>
          <w:tcPr>
            <w:tcW w:w="592" w:type="dxa"/>
          </w:tcPr>
          <w:p w14:paraId="3C2BE410" w14:textId="77777777" w:rsidR="00940156" w:rsidRDefault="00940156">
            <w:pPr>
              <w:pStyle w:val="TableParagraph"/>
            </w:pPr>
          </w:p>
          <w:p w14:paraId="7AD8FE72" w14:textId="77777777" w:rsidR="00940156" w:rsidRDefault="00940156">
            <w:pPr>
              <w:pStyle w:val="TableParagraph"/>
            </w:pPr>
          </w:p>
          <w:p w14:paraId="71A643F0" w14:textId="77777777" w:rsidR="00940156" w:rsidRDefault="00940156">
            <w:pPr>
              <w:pStyle w:val="TableParagraph"/>
              <w:rPr>
                <w:sz w:val="19"/>
              </w:rPr>
            </w:pPr>
          </w:p>
          <w:p w14:paraId="12893704" w14:textId="77777777" w:rsidR="00940156" w:rsidRDefault="00000000">
            <w:pPr>
              <w:pStyle w:val="TableParagraph"/>
              <w:spacing w:before="1"/>
              <w:ind w:left="249"/>
              <w:rPr>
                <w:sz w:val="21"/>
              </w:rPr>
            </w:pPr>
            <w:r>
              <w:rPr>
                <w:w w:val="84"/>
                <w:sz w:val="21"/>
              </w:rPr>
              <w:t>1</w:t>
            </w:r>
          </w:p>
        </w:tc>
        <w:tc>
          <w:tcPr>
            <w:tcW w:w="2414" w:type="dxa"/>
          </w:tcPr>
          <w:p w14:paraId="35104C6D" w14:textId="77777777" w:rsidR="00940156" w:rsidRDefault="00940156">
            <w:pPr>
              <w:pStyle w:val="TableParagraph"/>
            </w:pPr>
          </w:p>
          <w:p w14:paraId="4D50BF5F" w14:textId="77777777" w:rsidR="00940156" w:rsidRDefault="00940156">
            <w:pPr>
              <w:pStyle w:val="TableParagraph"/>
            </w:pPr>
          </w:p>
          <w:p w14:paraId="2DCA8E2F" w14:textId="77777777" w:rsidR="00940156" w:rsidRDefault="00940156">
            <w:pPr>
              <w:pStyle w:val="TableParagraph"/>
              <w:spacing w:before="10"/>
              <w:rPr>
                <w:sz w:val="18"/>
              </w:rPr>
            </w:pPr>
          </w:p>
          <w:p w14:paraId="4EBD5F6A" w14:textId="77777777" w:rsidR="00940156" w:rsidRDefault="00000000">
            <w:pPr>
              <w:pStyle w:val="TableParagraph"/>
              <w:ind w:left="103"/>
              <w:rPr>
                <w:sz w:val="21"/>
                <w:szCs w:val="21"/>
              </w:rPr>
            </w:pPr>
            <w:r>
              <w:rPr>
                <w:sz w:val="21"/>
                <w:szCs w:val="21"/>
              </w:rPr>
              <w:t>զգեստապահարան 1</w:t>
            </w:r>
          </w:p>
        </w:tc>
        <w:tc>
          <w:tcPr>
            <w:tcW w:w="7165" w:type="dxa"/>
          </w:tcPr>
          <w:p w14:paraId="52024424" w14:textId="77777777" w:rsidR="00940156" w:rsidRDefault="00000000">
            <w:pPr>
              <w:pStyle w:val="TableParagraph"/>
              <w:spacing w:before="24" w:line="278" w:lineRule="auto"/>
              <w:ind w:left="101" w:right="257"/>
              <w:rPr>
                <w:sz w:val="21"/>
                <w:szCs w:val="21"/>
              </w:rPr>
            </w:pPr>
            <w:r>
              <w:rPr>
                <w:w w:val="105"/>
                <w:sz w:val="21"/>
                <w:szCs w:val="21"/>
              </w:rPr>
              <w:t>Զգեստապահարան` լամինատե, երկդռնանի` բարձրությունը, մի կողմը կախիչով, մյուս կողմը՝ դարակներ, լայնքը և խորությունը համապատասխանաբար 210x80x60սմ ±1սմ, հագուստի կախիչների համար նախատեսված ձողով, վերին և ստորին հատվածներում առնվազն 24 սմ բարձրությամբ դարակատեղերով, գույնը</w:t>
            </w:r>
          </w:p>
          <w:p w14:paraId="3BFD02BA" w14:textId="77777777" w:rsidR="00940156" w:rsidRDefault="00000000">
            <w:pPr>
              <w:pStyle w:val="TableParagraph"/>
              <w:spacing w:line="232" w:lineRule="exact"/>
              <w:ind w:left="101"/>
              <w:rPr>
                <w:sz w:val="21"/>
                <w:szCs w:val="21"/>
              </w:rPr>
            </w:pPr>
            <w:r>
              <w:rPr>
                <w:w w:val="105"/>
                <w:sz w:val="21"/>
                <w:szCs w:val="21"/>
              </w:rPr>
              <w:t>շագանակագույն:</w:t>
            </w:r>
          </w:p>
        </w:tc>
        <w:tc>
          <w:tcPr>
            <w:tcW w:w="1143" w:type="dxa"/>
          </w:tcPr>
          <w:p w14:paraId="745E77C1" w14:textId="77777777" w:rsidR="00940156" w:rsidRDefault="00940156">
            <w:pPr>
              <w:pStyle w:val="TableParagraph"/>
            </w:pPr>
          </w:p>
          <w:p w14:paraId="67250D50" w14:textId="77777777" w:rsidR="00940156" w:rsidRDefault="00940156">
            <w:pPr>
              <w:pStyle w:val="TableParagraph"/>
            </w:pPr>
          </w:p>
          <w:p w14:paraId="137CACFA" w14:textId="77777777" w:rsidR="00940156" w:rsidRDefault="00940156">
            <w:pPr>
              <w:pStyle w:val="TableParagraph"/>
              <w:spacing w:before="10"/>
              <w:rPr>
                <w:sz w:val="18"/>
              </w:rPr>
            </w:pPr>
          </w:p>
          <w:p w14:paraId="3104B06A"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1BF091D3" w14:textId="77777777" w:rsidR="00940156" w:rsidRDefault="00940156">
            <w:pPr>
              <w:pStyle w:val="TableParagraph"/>
            </w:pPr>
          </w:p>
          <w:p w14:paraId="771711C8" w14:textId="77777777" w:rsidR="00940156" w:rsidRDefault="00940156">
            <w:pPr>
              <w:pStyle w:val="TableParagraph"/>
            </w:pPr>
          </w:p>
          <w:p w14:paraId="4B122675" w14:textId="77777777" w:rsidR="00940156" w:rsidRDefault="00940156">
            <w:pPr>
              <w:pStyle w:val="TableParagraph"/>
              <w:spacing w:before="10"/>
              <w:rPr>
                <w:sz w:val="18"/>
              </w:rPr>
            </w:pPr>
          </w:p>
          <w:p w14:paraId="125A39A3" w14:textId="77777777" w:rsidR="00940156" w:rsidRDefault="00000000">
            <w:pPr>
              <w:pStyle w:val="TableParagraph"/>
              <w:ind w:right="395"/>
              <w:jc w:val="right"/>
              <w:rPr>
                <w:sz w:val="21"/>
              </w:rPr>
            </w:pPr>
            <w:r>
              <w:rPr>
                <w:w w:val="90"/>
                <w:sz w:val="21"/>
              </w:rPr>
              <w:t>178</w:t>
            </w:r>
          </w:p>
        </w:tc>
        <w:tc>
          <w:tcPr>
            <w:tcW w:w="1263" w:type="dxa"/>
          </w:tcPr>
          <w:p w14:paraId="2A61E19B" w14:textId="77777777" w:rsidR="00940156" w:rsidRDefault="00940156">
            <w:pPr>
              <w:pStyle w:val="TableParagraph"/>
            </w:pPr>
          </w:p>
          <w:p w14:paraId="0818C46A" w14:textId="77777777" w:rsidR="00940156" w:rsidRDefault="00940156">
            <w:pPr>
              <w:pStyle w:val="TableParagraph"/>
            </w:pPr>
          </w:p>
          <w:p w14:paraId="3933C676" w14:textId="77777777" w:rsidR="00940156" w:rsidRDefault="00940156">
            <w:pPr>
              <w:pStyle w:val="TableParagraph"/>
              <w:spacing w:before="10"/>
              <w:rPr>
                <w:sz w:val="18"/>
              </w:rPr>
            </w:pPr>
          </w:p>
          <w:p w14:paraId="1251804D" w14:textId="77777777" w:rsidR="00940156" w:rsidRDefault="00000000">
            <w:pPr>
              <w:pStyle w:val="TableParagraph"/>
              <w:ind w:left="108" w:right="98"/>
              <w:jc w:val="center"/>
              <w:rPr>
                <w:sz w:val="21"/>
              </w:rPr>
            </w:pPr>
            <w:r>
              <w:rPr>
                <w:w w:val="105"/>
                <w:sz w:val="21"/>
              </w:rPr>
              <w:t>52500</w:t>
            </w:r>
          </w:p>
        </w:tc>
        <w:tc>
          <w:tcPr>
            <w:tcW w:w="1633" w:type="dxa"/>
          </w:tcPr>
          <w:p w14:paraId="5BB3BEDF" w14:textId="77777777" w:rsidR="00940156" w:rsidRDefault="00940156">
            <w:pPr>
              <w:pStyle w:val="TableParagraph"/>
            </w:pPr>
          </w:p>
          <w:p w14:paraId="19AE53FF" w14:textId="77777777" w:rsidR="00940156" w:rsidRDefault="00940156">
            <w:pPr>
              <w:pStyle w:val="TableParagraph"/>
            </w:pPr>
          </w:p>
          <w:p w14:paraId="4FD90F17" w14:textId="77777777" w:rsidR="00940156" w:rsidRDefault="00940156">
            <w:pPr>
              <w:pStyle w:val="TableParagraph"/>
              <w:spacing w:before="10"/>
              <w:rPr>
                <w:sz w:val="18"/>
              </w:rPr>
            </w:pPr>
          </w:p>
          <w:p w14:paraId="5524BAB3" w14:textId="77777777" w:rsidR="00940156" w:rsidRDefault="00000000">
            <w:pPr>
              <w:pStyle w:val="TableParagraph"/>
              <w:ind w:left="228" w:right="220"/>
              <w:jc w:val="center"/>
              <w:rPr>
                <w:sz w:val="21"/>
              </w:rPr>
            </w:pPr>
            <w:r>
              <w:rPr>
                <w:w w:val="105"/>
                <w:sz w:val="21"/>
              </w:rPr>
              <w:t>9345000.0</w:t>
            </w:r>
          </w:p>
        </w:tc>
      </w:tr>
      <w:tr w:rsidR="00940156" w14:paraId="01745756" w14:textId="77777777">
        <w:trPr>
          <w:trHeight w:val="837"/>
        </w:trPr>
        <w:tc>
          <w:tcPr>
            <w:tcW w:w="592" w:type="dxa"/>
          </w:tcPr>
          <w:p w14:paraId="18A3C3B2" w14:textId="77777777" w:rsidR="00940156" w:rsidRDefault="00940156">
            <w:pPr>
              <w:pStyle w:val="TableParagraph"/>
              <w:spacing w:before="6"/>
              <w:rPr>
                <w:sz w:val="26"/>
              </w:rPr>
            </w:pPr>
          </w:p>
          <w:p w14:paraId="5D973B7C" w14:textId="77777777" w:rsidR="00940156" w:rsidRDefault="00000000">
            <w:pPr>
              <w:pStyle w:val="TableParagraph"/>
              <w:ind w:left="237"/>
              <w:rPr>
                <w:sz w:val="21"/>
              </w:rPr>
            </w:pPr>
            <w:r>
              <w:rPr>
                <w:w w:val="109"/>
                <w:sz w:val="21"/>
              </w:rPr>
              <w:t>2</w:t>
            </w:r>
          </w:p>
        </w:tc>
        <w:tc>
          <w:tcPr>
            <w:tcW w:w="2414" w:type="dxa"/>
          </w:tcPr>
          <w:p w14:paraId="0DD1EA41" w14:textId="77777777" w:rsidR="00940156" w:rsidRDefault="00000000">
            <w:pPr>
              <w:pStyle w:val="TableParagraph"/>
              <w:spacing w:before="22" w:line="276" w:lineRule="auto"/>
              <w:ind w:left="103" w:right="655"/>
              <w:rPr>
                <w:sz w:val="21"/>
                <w:szCs w:val="21"/>
              </w:rPr>
            </w:pPr>
            <w:r>
              <w:rPr>
                <w:w w:val="105"/>
                <w:sz w:val="21"/>
                <w:szCs w:val="21"/>
              </w:rPr>
              <w:t>խոհանոցի աշխատանքային</w:t>
            </w:r>
          </w:p>
          <w:p w14:paraId="491469CC" w14:textId="77777777" w:rsidR="00940156" w:rsidRDefault="00000000">
            <w:pPr>
              <w:pStyle w:val="TableParagraph"/>
              <w:spacing w:before="4" w:line="236" w:lineRule="exact"/>
              <w:ind w:left="103"/>
              <w:rPr>
                <w:sz w:val="21"/>
                <w:szCs w:val="21"/>
              </w:rPr>
            </w:pPr>
            <w:r>
              <w:rPr>
                <w:w w:val="105"/>
                <w:sz w:val="21"/>
                <w:szCs w:val="21"/>
              </w:rPr>
              <w:t>սեղան` դարակներով</w:t>
            </w:r>
          </w:p>
        </w:tc>
        <w:tc>
          <w:tcPr>
            <w:tcW w:w="7165" w:type="dxa"/>
          </w:tcPr>
          <w:p w14:paraId="2F2B9B11" w14:textId="77777777" w:rsidR="00940156" w:rsidRDefault="00000000">
            <w:pPr>
              <w:pStyle w:val="TableParagraph"/>
              <w:spacing w:before="163"/>
              <w:ind w:left="101"/>
              <w:rPr>
                <w:sz w:val="21"/>
                <w:szCs w:val="21"/>
              </w:rPr>
            </w:pPr>
            <w:r>
              <w:rPr>
                <w:w w:val="105"/>
                <w:sz w:val="21"/>
                <w:szCs w:val="21"/>
              </w:rPr>
              <w:t>սեղանն ամբողջովին չժանգոտվող պողպատից, չափերը` 1900x700x850</w:t>
            </w:r>
          </w:p>
          <w:p w14:paraId="36E89A7E" w14:textId="77777777" w:rsidR="00940156" w:rsidRDefault="00000000">
            <w:pPr>
              <w:pStyle w:val="TableParagraph"/>
              <w:spacing w:before="37"/>
              <w:ind w:left="101"/>
              <w:rPr>
                <w:sz w:val="21"/>
                <w:szCs w:val="21"/>
              </w:rPr>
            </w:pPr>
            <w:r>
              <w:rPr>
                <w:sz w:val="21"/>
                <w:szCs w:val="21"/>
              </w:rPr>
              <w:t>±1 սմ</w:t>
            </w:r>
          </w:p>
        </w:tc>
        <w:tc>
          <w:tcPr>
            <w:tcW w:w="1143" w:type="dxa"/>
          </w:tcPr>
          <w:p w14:paraId="147B99E9" w14:textId="77777777" w:rsidR="00940156" w:rsidRDefault="00940156">
            <w:pPr>
              <w:pStyle w:val="TableParagraph"/>
              <w:spacing w:before="1"/>
              <w:rPr>
                <w:sz w:val="26"/>
              </w:rPr>
            </w:pPr>
          </w:p>
          <w:p w14:paraId="64CC33B8"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08E8FCE7" w14:textId="77777777" w:rsidR="00940156" w:rsidRDefault="00940156">
            <w:pPr>
              <w:pStyle w:val="TableParagraph"/>
              <w:spacing w:before="1"/>
              <w:rPr>
                <w:sz w:val="26"/>
              </w:rPr>
            </w:pPr>
          </w:p>
          <w:p w14:paraId="6D3AE256" w14:textId="77777777" w:rsidR="00940156" w:rsidRDefault="00000000">
            <w:pPr>
              <w:pStyle w:val="TableParagraph"/>
              <w:ind w:right="487"/>
              <w:jc w:val="right"/>
              <w:rPr>
                <w:sz w:val="21"/>
              </w:rPr>
            </w:pPr>
            <w:r>
              <w:rPr>
                <w:w w:val="102"/>
                <w:sz w:val="21"/>
              </w:rPr>
              <w:t>5</w:t>
            </w:r>
          </w:p>
        </w:tc>
        <w:tc>
          <w:tcPr>
            <w:tcW w:w="1263" w:type="dxa"/>
          </w:tcPr>
          <w:p w14:paraId="0709F4D5" w14:textId="77777777" w:rsidR="00940156" w:rsidRDefault="00940156">
            <w:pPr>
              <w:pStyle w:val="TableParagraph"/>
              <w:spacing w:before="1"/>
              <w:rPr>
                <w:sz w:val="26"/>
              </w:rPr>
            </w:pPr>
          </w:p>
          <w:p w14:paraId="24023EF6" w14:textId="77777777" w:rsidR="00940156" w:rsidRDefault="00000000">
            <w:pPr>
              <w:pStyle w:val="TableParagraph"/>
              <w:ind w:left="105" w:right="98"/>
              <w:jc w:val="center"/>
              <w:rPr>
                <w:sz w:val="21"/>
              </w:rPr>
            </w:pPr>
            <w:r>
              <w:rPr>
                <w:w w:val="105"/>
                <w:sz w:val="21"/>
              </w:rPr>
              <w:t>150000.0</w:t>
            </w:r>
          </w:p>
        </w:tc>
        <w:tc>
          <w:tcPr>
            <w:tcW w:w="1633" w:type="dxa"/>
          </w:tcPr>
          <w:p w14:paraId="053623F6" w14:textId="77777777" w:rsidR="00940156" w:rsidRDefault="00940156">
            <w:pPr>
              <w:pStyle w:val="TableParagraph"/>
              <w:spacing w:before="1"/>
              <w:rPr>
                <w:sz w:val="26"/>
              </w:rPr>
            </w:pPr>
          </w:p>
          <w:p w14:paraId="090E3783" w14:textId="77777777" w:rsidR="00940156" w:rsidRDefault="00000000">
            <w:pPr>
              <w:pStyle w:val="TableParagraph"/>
              <w:ind w:left="223" w:right="220"/>
              <w:jc w:val="center"/>
              <w:rPr>
                <w:sz w:val="21"/>
              </w:rPr>
            </w:pPr>
            <w:r>
              <w:rPr>
                <w:w w:val="105"/>
                <w:sz w:val="21"/>
              </w:rPr>
              <w:t>750000.0</w:t>
            </w:r>
          </w:p>
        </w:tc>
      </w:tr>
      <w:tr w:rsidR="00940156" w14:paraId="6352A2CB" w14:textId="77777777">
        <w:trPr>
          <w:trHeight w:val="1955"/>
        </w:trPr>
        <w:tc>
          <w:tcPr>
            <w:tcW w:w="592" w:type="dxa"/>
          </w:tcPr>
          <w:p w14:paraId="6747414D" w14:textId="77777777" w:rsidR="00940156" w:rsidRDefault="00940156">
            <w:pPr>
              <w:pStyle w:val="TableParagraph"/>
            </w:pPr>
          </w:p>
          <w:p w14:paraId="33A1169E" w14:textId="77777777" w:rsidR="00940156" w:rsidRDefault="00940156">
            <w:pPr>
              <w:pStyle w:val="TableParagraph"/>
            </w:pPr>
          </w:p>
          <w:p w14:paraId="45ED8311" w14:textId="77777777" w:rsidR="00940156" w:rsidRDefault="00940156">
            <w:pPr>
              <w:pStyle w:val="TableParagraph"/>
              <w:spacing w:before="2"/>
              <w:rPr>
                <w:sz w:val="31"/>
              </w:rPr>
            </w:pPr>
          </w:p>
          <w:p w14:paraId="43C9EA95" w14:textId="77777777" w:rsidR="00940156" w:rsidRDefault="00000000">
            <w:pPr>
              <w:pStyle w:val="TableParagraph"/>
              <w:ind w:left="237"/>
              <w:rPr>
                <w:sz w:val="21"/>
              </w:rPr>
            </w:pPr>
            <w:r>
              <w:rPr>
                <w:w w:val="111"/>
                <w:sz w:val="21"/>
              </w:rPr>
              <w:t>3</w:t>
            </w:r>
          </w:p>
        </w:tc>
        <w:tc>
          <w:tcPr>
            <w:tcW w:w="2414" w:type="dxa"/>
          </w:tcPr>
          <w:p w14:paraId="343933F1" w14:textId="77777777" w:rsidR="00940156" w:rsidRDefault="00940156">
            <w:pPr>
              <w:pStyle w:val="TableParagraph"/>
            </w:pPr>
          </w:p>
          <w:p w14:paraId="118A67EA" w14:textId="77777777" w:rsidR="00940156" w:rsidRDefault="00940156">
            <w:pPr>
              <w:pStyle w:val="TableParagraph"/>
            </w:pPr>
          </w:p>
          <w:p w14:paraId="05C13ACD" w14:textId="77777777" w:rsidR="00940156" w:rsidRDefault="00940156">
            <w:pPr>
              <w:pStyle w:val="TableParagraph"/>
              <w:spacing w:before="11"/>
              <w:rPr>
                <w:sz w:val="30"/>
              </w:rPr>
            </w:pPr>
          </w:p>
          <w:p w14:paraId="60F98630" w14:textId="77777777" w:rsidR="00940156" w:rsidRDefault="00000000">
            <w:pPr>
              <w:pStyle w:val="TableParagraph"/>
              <w:ind w:left="103"/>
              <w:rPr>
                <w:sz w:val="21"/>
                <w:szCs w:val="21"/>
              </w:rPr>
            </w:pPr>
            <w:r>
              <w:rPr>
                <w:w w:val="105"/>
                <w:sz w:val="21"/>
                <w:szCs w:val="21"/>
              </w:rPr>
              <w:t>Գրապահարան</w:t>
            </w:r>
          </w:p>
        </w:tc>
        <w:tc>
          <w:tcPr>
            <w:tcW w:w="7165" w:type="dxa"/>
          </w:tcPr>
          <w:p w14:paraId="5F9DD6B9" w14:textId="77777777" w:rsidR="00940156" w:rsidRDefault="00000000">
            <w:pPr>
              <w:pStyle w:val="TableParagraph"/>
              <w:spacing w:before="24" w:line="278" w:lineRule="auto"/>
              <w:ind w:left="101" w:right="411"/>
              <w:rPr>
                <w:sz w:val="21"/>
                <w:szCs w:val="21"/>
              </w:rPr>
            </w:pPr>
            <w:r>
              <w:rPr>
                <w:w w:val="105"/>
                <w:sz w:val="21"/>
                <w:szCs w:val="21"/>
              </w:rPr>
              <w:t>Լամինատե, բարձրությունը, լայնքը և խորությունը համապատասխանաբար 210x80 x35 սմ ±1 , վերին հատվածը` լամինատե շրջանակով ապակե դռներով` նախատեսված գրասենյակային թղթապանակների համար, 4 հարկանի, ամեն հարկը 33 սմ ոչ պակաս բարձրությամբ; պահարանի ներքևի հատվածը` լամինատե դռներով և երկու հարկանի դարակներով: Գույնը` բաց</w:t>
            </w:r>
          </w:p>
          <w:p w14:paraId="454357A4" w14:textId="77777777" w:rsidR="00940156" w:rsidRDefault="00000000">
            <w:pPr>
              <w:pStyle w:val="TableParagraph"/>
              <w:spacing w:line="230" w:lineRule="exact"/>
              <w:ind w:left="101"/>
              <w:rPr>
                <w:sz w:val="21"/>
                <w:szCs w:val="21"/>
              </w:rPr>
            </w:pPr>
            <w:r>
              <w:rPr>
                <w:w w:val="105"/>
                <w:sz w:val="21"/>
                <w:szCs w:val="21"/>
              </w:rPr>
              <w:t>շագանակագույն</w:t>
            </w:r>
          </w:p>
        </w:tc>
        <w:tc>
          <w:tcPr>
            <w:tcW w:w="1143" w:type="dxa"/>
          </w:tcPr>
          <w:p w14:paraId="4385FFA7" w14:textId="77777777" w:rsidR="00940156" w:rsidRDefault="00940156">
            <w:pPr>
              <w:pStyle w:val="TableParagraph"/>
            </w:pPr>
          </w:p>
          <w:p w14:paraId="06AD71AE" w14:textId="77777777" w:rsidR="00940156" w:rsidRDefault="00940156">
            <w:pPr>
              <w:pStyle w:val="TableParagraph"/>
            </w:pPr>
          </w:p>
          <w:p w14:paraId="46EEC2AE" w14:textId="77777777" w:rsidR="00940156" w:rsidRDefault="00940156">
            <w:pPr>
              <w:pStyle w:val="TableParagraph"/>
              <w:spacing w:before="11"/>
              <w:rPr>
                <w:sz w:val="30"/>
              </w:rPr>
            </w:pPr>
          </w:p>
          <w:p w14:paraId="50AF55F7"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7181CCE1" w14:textId="77777777" w:rsidR="00940156" w:rsidRDefault="00940156">
            <w:pPr>
              <w:pStyle w:val="TableParagraph"/>
            </w:pPr>
          </w:p>
          <w:p w14:paraId="1B9DC003" w14:textId="77777777" w:rsidR="00940156" w:rsidRDefault="00940156">
            <w:pPr>
              <w:pStyle w:val="TableParagraph"/>
            </w:pPr>
          </w:p>
          <w:p w14:paraId="0DDBF8B4" w14:textId="77777777" w:rsidR="00940156" w:rsidRDefault="00940156">
            <w:pPr>
              <w:pStyle w:val="TableParagraph"/>
              <w:spacing w:before="11"/>
              <w:rPr>
                <w:sz w:val="30"/>
              </w:rPr>
            </w:pPr>
          </w:p>
          <w:p w14:paraId="4AE0BB0D" w14:textId="77777777" w:rsidR="00940156" w:rsidRDefault="00000000">
            <w:pPr>
              <w:pStyle w:val="TableParagraph"/>
              <w:ind w:right="482"/>
              <w:jc w:val="right"/>
              <w:rPr>
                <w:sz w:val="21"/>
              </w:rPr>
            </w:pPr>
            <w:r>
              <w:rPr>
                <w:w w:val="109"/>
                <w:sz w:val="21"/>
              </w:rPr>
              <w:t>6</w:t>
            </w:r>
          </w:p>
        </w:tc>
        <w:tc>
          <w:tcPr>
            <w:tcW w:w="1263" w:type="dxa"/>
          </w:tcPr>
          <w:p w14:paraId="2A74BB43" w14:textId="77777777" w:rsidR="00940156" w:rsidRDefault="00940156">
            <w:pPr>
              <w:pStyle w:val="TableParagraph"/>
            </w:pPr>
          </w:p>
          <w:p w14:paraId="5B40D580" w14:textId="77777777" w:rsidR="00940156" w:rsidRDefault="00940156">
            <w:pPr>
              <w:pStyle w:val="TableParagraph"/>
            </w:pPr>
          </w:p>
          <w:p w14:paraId="614B795F" w14:textId="77777777" w:rsidR="00940156" w:rsidRDefault="00940156">
            <w:pPr>
              <w:pStyle w:val="TableParagraph"/>
              <w:spacing w:before="11"/>
              <w:rPr>
                <w:sz w:val="30"/>
              </w:rPr>
            </w:pPr>
          </w:p>
          <w:p w14:paraId="277C249A" w14:textId="77777777" w:rsidR="00940156" w:rsidRDefault="00000000">
            <w:pPr>
              <w:pStyle w:val="TableParagraph"/>
              <w:ind w:left="106" w:right="98"/>
              <w:jc w:val="center"/>
              <w:rPr>
                <w:sz w:val="21"/>
              </w:rPr>
            </w:pPr>
            <w:r>
              <w:rPr>
                <w:w w:val="110"/>
                <w:sz w:val="21"/>
              </w:rPr>
              <w:t>48480.0</w:t>
            </w:r>
          </w:p>
        </w:tc>
        <w:tc>
          <w:tcPr>
            <w:tcW w:w="1633" w:type="dxa"/>
          </w:tcPr>
          <w:p w14:paraId="609501C8" w14:textId="77777777" w:rsidR="00940156" w:rsidRDefault="00940156">
            <w:pPr>
              <w:pStyle w:val="TableParagraph"/>
            </w:pPr>
          </w:p>
          <w:p w14:paraId="4F724DB1" w14:textId="77777777" w:rsidR="00940156" w:rsidRDefault="00940156">
            <w:pPr>
              <w:pStyle w:val="TableParagraph"/>
            </w:pPr>
          </w:p>
          <w:p w14:paraId="6F1B58B0" w14:textId="77777777" w:rsidR="00940156" w:rsidRDefault="00940156">
            <w:pPr>
              <w:pStyle w:val="TableParagraph"/>
              <w:spacing w:before="11"/>
              <w:rPr>
                <w:sz w:val="30"/>
              </w:rPr>
            </w:pPr>
          </w:p>
          <w:p w14:paraId="07264C88" w14:textId="77777777" w:rsidR="00940156" w:rsidRDefault="00000000">
            <w:pPr>
              <w:pStyle w:val="TableParagraph"/>
              <w:ind w:left="225" w:right="220"/>
              <w:jc w:val="center"/>
              <w:rPr>
                <w:sz w:val="21"/>
              </w:rPr>
            </w:pPr>
            <w:r>
              <w:rPr>
                <w:w w:val="105"/>
                <w:sz w:val="21"/>
              </w:rPr>
              <w:t>290880.0</w:t>
            </w:r>
          </w:p>
        </w:tc>
      </w:tr>
      <w:tr w:rsidR="00940156" w14:paraId="17B2D27A" w14:textId="77777777">
        <w:trPr>
          <w:trHeight w:val="1955"/>
        </w:trPr>
        <w:tc>
          <w:tcPr>
            <w:tcW w:w="592" w:type="dxa"/>
          </w:tcPr>
          <w:p w14:paraId="743C3815" w14:textId="77777777" w:rsidR="00940156" w:rsidRDefault="00940156">
            <w:pPr>
              <w:pStyle w:val="TableParagraph"/>
            </w:pPr>
          </w:p>
          <w:p w14:paraId="454084E0" w14:textId="77777777" w:rsidR="00940156" w:rsidRDefault="00940156">
            <w:pPr>
              <w:pStyle w:val="TableParagraph"/>
            </w:pPr>
          </w:p>
          <w:p w14:paraId="573659F8" w14:textId="77777777" w:rsidR="00940156" w:rsidRDefault="00940156">
            <w:pPr>
              <w:pStyle w:val="TableParagraph"/>
              <w:spacing w:before="2"/>
              <w:rPr>
                <w:sz w:val="31"/>
              </w:rPr>
            </w:pPr>
          </w:p>
          <w:p w14:paraId="5B265BB4" w14:textId="77777777" w:rsidR="00940156" w:rsidRDefault="00000000">
            <w:pPr>
              <w:pStyle w:val="TableParagraph"/>
              <w:ind w:left="237"/>
              <w:rPr>
                <w:sz w:val="21"/>
              </w:rPr>
            </w:pPr>
            <w:r>
              <w:rPr>
                <w:w w:val="113"/>
                <w:sz w:val="21"/>
              </w:rPr>
              <w:t>4</w:t>
            </w:r>
          </w:p>
        </w:tc>
        <w:tc>
          <w:tcPr>
            <w:tcW w:w="2414" w:type="dxa"/>
          </w:tcPr>
          <w:p w14:paraId="6998F5B5" w14:textId="77777777" w:rsidR="00940156" w:rsidRDefault="00940156">
            <w:pPr>
              <w:pStyle w:val="TableParagraph"/>
            </w:pPr>
          </w:p>
          <w:p w14:paraId="2C17217B" w14:textId="77777777" w:rsidR="00940156" w:rsidRDefault="00940156">
            <w:pPr>
              <w:pStyle w:val="TableParagraph"/>
            </w:pPr>
          </w:p>
          <w:p w14:paraId="0E6C47C6" w14:textId="77777777" w:rsidR="00940156" w:rsidRDefault="00940156">
            <w:pPr>
              <w:pStyle w:val="TableParagraph"/>
              <w:spacing w:before="11"/>
              <w:rPr>
                <w:sz w:val="30"/>
              </w:rPr>
            </w:pPr>
          </w:p>
          <w:p w14:paraId="6B0A3378" w14:textId="77777777" w:rsidR="00940156" w:rsidRDefault="00000000">
            <w:pPr>
              <w:pStyle w:val="TableParagraph"/>
              <w:ind w:left="103"/>
              <w:rPr>
                <w:sz w:val="21"/>
                <w:szCs w:val="21"/>
              </w:rPr>
            </w:pPr>
            <w:r>
              <w:rPr>
                <w:w w:val="105"/>
                <w:sz w:val="21"/>
                <w:szCs w:val="21"/>
              </w:rPr>
              <w:t>Գրասեղան</w:t>
            </w:r>
          </w:p>
        </w:tc>
        <w:tc>
          <w:tcPr>
            <w:tcW w:w="7165" w:type="dxa"/>
          </w:tcPr>
          <w:p w14:paraId="016579CF" w14:textId="77777777" w:rsidR="00940156" w:rsidRDefault="00000000">
            <w:pPr>
              <w:pStyle w:val="TableParagraph"/>
              <w:spacing w:before="24" w:line="278" w:lineRule="auto"/>
              <w:ind w:left="101" w:right="411"/>
              <w:rPr>
                <w:sz w:val="21"/>
                <w:szCs w:val="21"/>
              </w:rPr>
            </w:pPr>
            <w:r>
              <w:rPr>
                <w:sz w:val="21"/>
                <w:szCs w:val="21"/>
              </w:rPr>
              <w:t>Համակարգչային սեղան՝ լամինատապատ, աջ կողմում` շարժական դարակ 3-4 հարկանի` հոլովակների վրա, ձախից` 1 դարակ վերևի մասում՝ հոլովակների վրա, և մեկ դռնով բացվող դարակ՝ առանց միջադիրի, միջնամասում շարժական դարակ ստեղնաշարի համար: Գրասեղանի երկարությունը, լայնքը և բարձրությունը համապատասխանաբար 160x70x75սմ ±1 սմ։ Գույնը՝ բաց</w:t>
            </w:r>
          </w:p>
          <w:p w14:paraId="2CFEAD60" w14:textId="77777777" w:rsidR="00940156" w:rsidRDefault="00000000">
            <w:pPr>
              <w:pStyle w:val="TableParagraph"/>
              <w:spacing w:line="230" w:lineRule="exact"/>
              <w:ind w:left="101"/>
              <w:rPr>
                <w:sz w:val="21"/>
                <w:szCs w:val="21"/>
              </w:rPr>
            </w:pPr>
            <w:r>
              <w:rPr>
                <w:w w:val="105"/>
                <w:sz w:val="21"/>
                <w:szCs w:val="21"/>
              </w:rPr>
              <w:t>շագանակագույն</w:t>
            </w:r>
          </w:p>
        </w:tc>
        <w:tc>
          <w:tcPr>
            <w:tcW w:w="1143" w:type="dxa"/>
          </w:tcPr>
          <w:p w14:paraId="414E180A" w14:textId="77777777" w:rsidR="00940156" w:rsidRDefault="00940156">
            <w:pPr>
              <w:pStyle w:val="TableParagraph"/>
            </w:pPr>
          </w:p>
          <w:p w14:paraId="6BFD06A4" w14:textId="77777777" w:rsidR="00940156" w:rsidRDefault="00940156">
            <w:pPr>
              <w:pStyle w:val="TableParagraph"/>
            </w:pPr>
          </w:p>
          <w:p w14:paraId="64F4C35A" w14:textId="77777777" w:rsidR="00940156" w:rsidRDefault="00940156">
            <w:pPr>
              <w:pStyle w:val="TableParagraph"/>
              <w:spacing w:before="11"/>
              <w:rPr>
                <w:sz w:val="30"/>
              </w:rPr>
            </w:pPr>
          </w:p>
          <w:p w14:paraId="1CF7449D"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55100A9C" w14:textId="77777777" w:rsidR="00940156" w:rsidRDefault="00940156">
            <w:pPr>
              <w:pStyle w:val="TableParagraph"/>
            </w:pPr>
          </w:p>
          <w:p w14:paraId="6373D8C3" w14:textId="77777777" w:rsidR="00940156" w:rsidRDefault="00940156">
            <w:pPr>
              <w:pStyle w:val="TableParagraph"/>
            </w:pPr>
          </w:p>
          <w:p w14:paraId="6E4FA5BA" w14:textId="77777777" w:rsidR="00940156" w:rsidRDefault="00940156">
            <w:pPr>
              <w:pStyle w:val="TableParagraph"/>
              <w:spacing w:before="11"/>
              <w:rPr>
                <w:sz w:val="30"/>
              </w:rPr>
            </w:pPr>
          </w:p>
          <w:p w14:paraId="0095B833" w14:textId="77777777" w:rsidR="00940156" w:rsidRDefault="00000000">
            <w:pPr>
              <w:pStyle w:val="TableParagraph"/>
              <w:ind w:right="446"/>
              <w:jc w:val="right"/>
              <w:rPr>
                <w:sz w:val="21"/>
              </w:rPr>
            </w:pPr>
            <w:r>
              <w:rPr>
                <w:w w:val="90"/>
                <w:sz w:val="21"/>
              </w:rPr>
              <w:t>10</w:t>
            </w:r>
          </w:p>
        </w:tc>
        <w:tc>
          <w:tcPr>
            <w:tcW w:w="1263" w:type="dxa"/>
          </w:tcPr>
          <w:p w14:paraId="0AC83819" w14:textId="77777777" w:rsidR="00940156" w:rsidRDefault="00940156">
            <w:pPr>
              <w:pStyle w:val="TableParagraph"/>
            </w:pPr>
          </w:p>
          <w:p w14:paraId="3E1CDA12" w14:textId="77777777" w:rsidR="00940156" w:rsidRDefault="00940156">
            <w:pPr>
              <w:pStyle w:val="TableParagraph"/>
            </w:pPr>
          </w:p>
          <w:p w14:paraId="73E6B259" w14:textId="77777777" w:rsidR="00940156" w:rsidRDefault="00940156">
            <w:pPr>
              <w:pStyle w:val="TableParagraph"/>
              <w:spacing w:before="11"/>
              <w:rPr>
                <w:sz w:val="30"/>
              </w:rPr>
            </w:pPr>
          </w:p>
          <w:p w14:paraId="745505B4" w14:textId="77777777" w:rsidR="00940156" w:rsidRDefault="00000000">
            <w:pPr>
              <w:pStyle w:val="TableParagraph"/>
              <w:ind w:left="110" w:right="98"/>
              <w:jc w:val="center"/>
              <w:rPr>
                <w:sz w:val="21"/>
              </w:rPr>
            </w:pPr>
            <w:r>
              <w:rPr>
                <w:w w:val="105"/>
                <w:sz w:val="21"/>
              </w:rPr>
              <w:t>37980.0</w:t>
            </w:r>
          </w:p>
        </w:tc>
        <w:tc>
          <w:tcPr>
            <w:tcW w:w="1633" w:type="dxa"/>
          </w:tcPr>
          <w:p w14:paraId="7CC8B084" w14:textId="77777777" w:rsidR="00940156" w:rsidRDefault="00940156">
            <w:pPr>
              <w:pStyle w:val="TableParagraph"/>
            </w:pPr>
          </w:p>
          <w:p w14:paraId="3A28A7F9" w14:textId="77777777" w:rsidR="00940156" w:rsidRDefault="00940156">
            <w:pPr>
              <w:pStyle w:val="TableParagraph"/>
            </w:pPr>
          </w:p>
          <w:p w14:paraId="44C0C436" w14:textId="77777777" w:rsidR="00940156" w:rsidRDefault="00940156">
            <w:pPr>
              <w:pStyle w:val="TableParagraph"/>
              <w:spacing w:before="11"/>
              <w:rPr>
                <w:sz w:val="30"/>
              </w:rPr>
            </w:pPr>
          </w:p>
          <w:p w14:paraId="323433C5" w14:textId="77777777" w:rsidR="00940156" w:rsidRDefault="00000000">
            <w:pPr>
              <w:pStyle w:val="TableParagraph"/>
              <w:ind w:left="227" w:right="220"/>
              <w:jc w:val="center"/>
              <w:rPr>
                <w:sz w:val="21"/>
              </w:rPr>
            </w:pPr>
            <w:r>
              <w:rPr>
                <w:w w:val="105"/>
                <w:sz w:val="21"/>
              </w:rPr>
              <w:t>379800.0</w:t>
            </w:r>
          </w:p>
        </w:tc>
      </w:tr>
    </w:tbl>
    <w:p w14:paraId="424157DB" w14:textId="77777777" w:rsidR="00940156" w:rsidRDefault="00940156">
      <w:pPr>
        <w:jc w:val="center"/>
        <w:rPr>
          <w:sz w:val="21"/>
        </w:rPr>
        <w:sectPr w:rsidR="00940156">
          <w:pgSz w:w="15840" w:h="12240" w:orient="landscape"/>
          <w:pgMar w:top="1400" w:right="120" w:bottom="280" w:left="160" w:header="1201" w:footer="0" w:gutter="0"/>
          <w:cols w:space="720"/>
        </w:sectPr>
      </w:pPr>
    </w:p>
    <w:p w14:paraId="5FD4359D" w14:textId="77777777" w:rsidR="00940156" w:rsidRDefault="00940156">
      <w:pPr>
        <w:pStyle w:val="BodyText"/>
        <w:rPr>
          <w:sz w:val="20"/>
        </w:rPr>
      </w:pPr>
    </w:p>
    <w:p w14:paraId="6B19A5B1"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18B99A78" w14:textId="77777777">
        <w:trPr>
          <w:trHeight w:val="837"/>
        </w:trPr>
        <w:tc>
          <w:tcPr>
            <w:tcW w:w="592" w:type="dxa"/>
          </w:tcPr>
          <w:p w14:paraId="51F67973" w14:textId="77777777" w:rsidR="00940156" w:rsidRDefault="00940156">
            <w:pPr>
              <w:pStyle w:val="TableParagraph"/>
              <w:spacing w:before="6"/>
              <w:rPr>
                <w:sz w:val="26"/>
              </w:rPr>
            </w:pPr>
          </w:p>
          <w:p w14:paraId="779E1E3F" w14:textId="77777777" w:rsidR="00940156" w:rsidRDefault="00000000">
            <w:pPr>
              <w:pStyle w:val="TableParagraph"/>
              <w:ind w:left="239"/>
              <w:rPr>
                <w:sz w:val="21"/>
              </w:rPr>
            </w:pPr>
            <w:r>
              <w:rPr>
                <w:w w:val="109"/>
                <w:sz w:val="21"/>
              </w:rPr>
              <w:t>5</w:t>
            </w:r>
          </w:p>
        </w:tc>
        <w:tc>
          <w:tcPr>
            <w:tcW w:w="2414" w:type="dxa"/>
          </w:tcPr>
          <w:p w14:paraId="07FB3F31" w14:textId="77777777" w:rsidR="00940156" w:rsidRDefault="00000000">
            <w:pPr>
              <w:pStyle w:val="TableParagraph"/>
              <w:spacing w:before="163" w:line="276" w:lineRule="auto"/>
              <w:ind w:left="103" w:right="145"/>
              <w:rPr>
                <w:sz w:val="21"/>
                <w:szCs w:val="21"/>
              </w:rPr>
            </w:pPr>
            <w:r>
              <w:rPr>
                <w:w w:val="105"/>
                <w:sz w:val="21"/>
                <w:szCs w:val="21"/>
              </w:rPr>
              <w:t>Շարժական դարակաշար</w:t>
            </w:r>
          </w:p>
        </w:tc>
        <w:tc>
          <w:tcPr>
            <w:tcW w:w="7165" w:type="dxa"/>
          </w:tcPr>
          <w:p w14:paraId="4CB3E848" w14:textId="77777777" w:rsidR="00940156" w:rsidRDefault="00000000">
            <w:pPr>
              <w:pStyle w:val="TableParagraph"/>
              <w:spacing w:before="22"/>
              <w:ind w:left="101"/>
              <w:rPr>
                <w:sz w:val="21"/>
                <w:szCs w:val="21"/>
              </w:rPr>
            </w:pPr>
            <w:r>
              <w:rPr>
                <w:w w:val="105"/>
                <w:sz w:val="21"/>
                <w:szCs w:val="21"/>
              </w:rPr>
              <w:t>100 x 60սմ ±1 սմ չափերով, 18մմ հաստությամբ, լամինատից, վերևի</w:t>
            </w:r>
          </w:p>
          <w:p w14:paraId="2CE2F5D0" w14:textId="77777777" w:rsidR="00940156" w:rsidRDefault="00000000">
            <w:pPr>
              <w:pStyle w:val="TableParagraph"/>
              <w:spacing w:before="1" w:line="280" w:lineRule="atLeast"/>
              <w:ind w:left="101" w:right="440"/>
              <w:rPr>
                <w:sz w:val="21"/>
                <w:szCs w:val="21"/>
              </w:rPr>
            </w:pPr>
            <w:r>
              <w:rPr>
                <w:w w:val="110"/>
                <w:sz w:val="21"/>
                <w:szCs w:val="21"/>
              </w:rPr>
              <w:t>մասում՝</w:t>
            </w:r>
            <w:r>
              <w:rPr>
                <w:spacing w:val="-40"/>
                <w:w w:val="110"/>
                <w:sz w:val="21"/>
                <w:szCs w:val="21"/>
              </w:rPr>
              <w:t xml:space="preserve"> </w:t>
            </w:r>
            <w:r>
              <w:rPr>
                <w:w w:val="110"/>
                <w:sz w:val="21"/>
                <w:szCs w:val="21"/>
              </w:rPr>
              <w:t>հոլովակով</w:t>
            </w:r>
            <w:r>
              <w:rPr>
                <w:spacing w:val="-39"/>
                <w:w w:val="110"/>
                <w:sz w:val="21"/>
                <w:szCs w:val="21"/>
              </w:rPr>
              <w:t xml:space="preserve"> </w:t>
            </w:r>
            <w:r>
              <w:rPr>
                <w:w w:val="110"/>
                <w:sz w:val="21"/>
                <w:szCs w:val="21"/>
              </w:rPr>
              <w:t>շարժական</w:t>
            </w:r>
            <w:r>
              <w:rPr>
                <w:spacing w:val="-39"/>
                <w:w w:val="110"/>
                <w:sz w:val="21"/>
                <w:szCs w:val="21"/>
              </w:rPr>
              <w:t xml:space="preserve"> </w:t>
            </w:r>
            <w:r>
              <w:rPr>
                <w:w w:val="110"/>
                <w:sz w:val="21"/>
                <w:szCs w:val="21"/>
              </w:rPr>
              <w:t>դարակ</w:t>
            </w:r>
            <w:r>
              <w:rPr>
                <w:spacing w:val="-39"/>
                <w:w w:val="110"/>
                <w:sz w:val="21"/>
                <w:szCs w:val="21"/>
              </w:rPr>
              <w:t xml:space="preserve"> </w:t>
            </w:r>
            <w:r>
              <w:rPr>
                <w:w w:val="110"/>
                <w:sz w:val="21"/>
                <w:szCs w:val="21"/>
              </w:rPr>
              <w:t>անիվներով,</w:t>
            </w:r>
            <w:r>
              <w:rPr>
                <w:spacing w:val="-40"/>
                <w:w w:val="110"/>
                <w:sz w:val="21"/>
                <w:szCs w:val="21"/>
              </w:rPr>
              <w:t xml:space="preserve"> </w:t>
            </w:r>
            <w:r>
              <w:rPr>
                <w:w w:val="110"/>
                <w:sz w:val="21"/>
                <w:szCs w:val="21"/>
              </w:rPr>
              <w:t>ներքևում</w:t>
            </w:r>
            <w:r>
              <w:rPr>
                <w:spacing w:val="-39"/>
                <w:w w:val="110"/>
                <w:sz w:val="21"/>
                <w:szCs w:val="21"/>
              </w:rPr>
              <w:t xml:space="preserve"> </w:t>
            </w:r>
            <w:r>
              <w:rPr>
                <w:w w:val="110"/>
                <w:sz w:val="21"/>
                <w:szCs w:val="21"/>
              </w:rPr>
              <w:t>դռնով դարակ առանց</w:t>
            </w:r>
            <w:r>
              <w:rPr>
                <w:spacing w:val="-3"/>
                <w:w w:val="110"/>
                <w:sz w:val="21"/>
                <w:szCs w:val="21"/>
              </w:rPr>
              <w:t xml:space="preserve"> </w:t>
            </w:r>
            <w:r>
              <w:rPr>
                <w:w w:val="110"/>
                <w:sz w:val="21"/>
                <w:szCs w:val="21"/>
              </w:rPr>
              <w:t>միջադիրի</w:t>
            </w:r>
          </w:p>
        </w:tc>
        <w:tc>
          <w:tcPr>
            <w:tcW w:w="1143" w:type="dxa"/>
          </w:tcPr>
          <w:p w14:paraId="19FCF65F" w14:textId="77777777" w:rsidR="00940156" w:rsidRDefault="00940156">
            <w:pPr>
              <w:pStyle w:val="TableParagraph"/>
              <w:spacing w:before="3"/>
              <w:rPr>
                <w:sz w:val="26"/>
              </w:rPr>
            </w:pPr>
          </w:p>
          <w:p w14:paraId="18844AC5"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26351A25" w14:textId="77777777" w:rsidR="00940156" w:rsidRDefault="00940156">
            <w:pPr>
              <w:pStyle w:val="TableParagraph"/>
              <w:spacing w:before="3"/>
              <w:rPr>
                <w:sz w:val="26"/>
              </w:rPr>
            </w:pPr>
          </w:p>
          <w:p w14:paraId="5E38C838" w14:textId="77777777" w:rsidR="00940156" w:rsidRDefault="00000000">
            <w:pPr>
              <w:pStyle w:val="TableParagraph"/>
              <w:spacing w:before="1"/>
              <w:ind w:right="412"/>
              <w:jc w:val="right"/>
              <w:rPr>
                <w:sz w:val="21"/>
              </w:rPr>
            </w:pPr>
            <w:r>
              <w:rPr>
                <w:w w:val="80"/>
                <w:sz w:val="21"/>
              </w:rPr>
              <w:t>211</w:t>
            </w:r>
          </w:p>
        </w:tc>
        <w:tc>
          <w:tcPr>
            <w:tcW w:w="1263" w:type="dxa"/>
          </w:tcPr>
          <w:p w14:paraId="4365F0D3" w14:textId="77777777" w:rsidR="00940156" w:rsidRDefault="00940156">
            <w:pPr>
              <w:pStyle w:val="TableParagraph"/>
              <w:spacing w:before="3"/>
              <w:rPr>
                <w:sz w:val="26"/>
              </w:rPr>
            </w:pPr>
          </w:p>
          <w:p w14:paraId="38D49862" w14:textId="77777777" w:rsidR="00940156" w:rsidRDefault="00000000">
            <w:pPr>
              <w:pStyle w:val="TableParagraph"/>
              <w:spacing w:before="1"/>
              <w:ind w:right="253"/>
              <w:jc w:val="right"/>
              <w:rPr>
                <w:sz w:val="21"/>
              </w:rPr>
            </w:pPr>
            <w:r>
              <w:rPr>
                <w:w w:val="105"/>
                <w:sz w:val="21"/>
              </w:rPr>
              <w:t>36000.0</w:t>
            </w:r>
          </w:p>
        </w:tc>
        <w:tc>
          <w:tcPr>
            <w:tcW w:w="1633" w:type="dxa"/>
          </w:tcPr>
          <w:p w14:paraId="4EE6B740" w14:textId="77777777" w:rsidR="00940156" w:rsidRDefault="00940156">
            <w:pPr>
              <w:pStyle w:val="TableParagraph"/>
              <w:spacing w:before="3"/>
              <w:rPr>
                <w:sz w:val="26"/>
              </w:rPr>
            </w:pPr>
          </w:p>
          <w:p w14:paraId="0410EF51" w14:textId="77777777" w:rsidR="00940156" w:rsidRDefault="00000000">
            <w:pPr>
              <w:pStyle w:val="TableParagraph"/>
              <w:spacing w:before="1"/>
              <w:ind w:left="224" w:right="220"/>
              <w:jc w:val="center"/>
              <w:rPr>
                <w:sz w:val="21"/>
              </w:rPr>
            </w:pPr>
            <w:r>
              <w:rPr>
                <w:w w:val="105"/>
                <w:sz w:val="21"/>
              </w:rPr>
              <w:t>7596000.0</w:t>
            </w:r>
          </w:p>
        </w:tc>
      </w:tr>
      <w:tr w:rsidR="00940156" w14:paraId="0BE252A9" w14:textId="77777777">
        <w:trPr>
          <w:trHeight w:val="975"/>
        </w:trPr>
        <w:tc>
          <w:tcPr>
            <w:tcW w:w="592" w:type="dxa"/>
          </w:tcPr>
          <w:p w14:paraId="2367AF3C" w14:textId="77777777" w:rsidR="00940156" w:rsidRDefault="00940156">
            <w:pPr>
              <w:pStyle w:val="TableParagraph"/>
              <w:spacing w:before="6"/>
              <w:rPr>
                <w:sz w:val="32"/>
              </w:rPr>
            </w:pPr>
          </w:p>
          <w:p w14:paraId="5BBA48C4" w14:textId="77777777" w:rsidR="00940156" w:rsidRDefault="00000000">
            <w:pPr>
              <w:pStyle w:val="TableParagraph"/>
              <w:spacing w:before="1"/>
              <w:ind w:left="232"/>
              <w:rPr>
                <w:sz w:val="21"/>
              </w:rPr>
            </w:pPr>
            <w:r>
              <w:rPr>
                <w:w w:val="121"/>
                <w:sz w:val="21"/>
              </w:rPr>
              <w:t>6</w:t>
            </w:r>
          </w:p>
        </w:tc>
        <w:tc>
          <w:tcPr>
            <w:tcW w:w="2414" w:type="dxa"/>
          </w:tcPr>
          <w:p w14:paraId="14867B58" w14:textId="77777777" w:rsidR="00940156" w:rsidRDefault="00000000">
            <w:pPr>
              <w:pStyle w:val="TableParagraph"/>
              <w:spacing w:before="91" w:line="278" w:lineRule="auto"/>
              <w:ind w:left="103" w:right="145"/>
              <w:rPr>
                <w:sz w:val="21"/>
                <w:szCs w:val="21"/>
              </w:rPr>
            </w:pPr>
            <w:r>
              <w:rPr>
                <w:w w:val="110"/>
                <w:sz w:val="21"/>
                <w:szCs w:val="21"/>
              </w:rPr>
              <w:t xml:space="preserve">Խոհանոցի </w:t>
            </w:r>
            <w:r>
              <w:rPr>
                <w:w w:val="105"/>
                <w:sz w:val="21"/>
                <w:szCs w:val="21"/>
              </w:rPr>
              <w:t xml:space="preserve">բանջարեղենի </w:t>
            </w:r>
            <w:r>
              <w:rPr>
                <w:w w:val="110"/>
                <w:sz w:val="21"/>
                <w:szCs w:val="21"/>
              </w:rPr>
              <w:t>լվացարան</w:t>
            </w:r>
          </w:p>
        </w:tc>
        <w:tc>
          <w:tcPr>
            <w:tcW w:w="7165" w:type="dxa"/>
          </w:tcPr>
          <w:p w14:paraId="0636A747" w14:textId="77777777" w:rsidR="00940156" w:rsidRDefault="00000000">
            <w:pPr>
              <w:pStyle w:val="TableParagraph"/>
              <w:spacing w:before="91" w:line="278" w:lineRule="auto"/>
              <w:ind w:left="101" w:right="205"/>
              <w:rPr>
                <w:sz w:val="21"/>
                <w:szCs w:val="21"/>
              </w:rPr>
            </w:pPr>
            <w:r>
              <w:rPr>
                <w:w w:val="105"/>
                <w:sz w:val="21"/>
                <w:szCs w:val="21"/>
              </w:rPr>
              <w:t xml:space="preserve">Սեղանը լամինատից, չափերը՝ 120x70x60, +- </w:t>
            </w:r>
            <w:r>
              <w:rPr>
                <w:sz w:val="21"/>
                <w:szCs w:val="21"/>
              </w:rPr>
              <w:t xml:space="preserve">1 </w:t>
            </w:r>
            <w:r>
              <w:rPr>
                <w:w w:val="105"/>
                <w:sz w:val="21"/>
                <w:szCs w:val="21"/>
              </w:rPr>
              <w:t xml:space="preserve">սմ, թասերի չափերը ՝ 43x49 +- </w:t>
            </w:r>
            <w:r>
              <w:rPr>
                <w:sz w:val="21"/>
                <w:szCs w:val="21"/>
              </w:rPr>
              <w:t xml:space="preserve">1 </w:t>
            </w:r>
            <w:r>
              <w:rPr>
                <w:w w:val="105"/>
                <w:sz w:val="21"/>
                <w:szCs w:val="21"/>
              </w:rPr>
              <w:t>սմ, H 250 - 300, սեղանածածկով, չժանգոտվող պողպատից լվացարանով, ծորակով և սիֆոնով:</w:t>
            </w:r>
          </w:p>
        </w:tc>
        <w:tc>
          <w:tcPr>
            <w:tcW w:w="1143" w:type="dxa"/>
          </w:tcPr>
          <w:p w14:paraId="79BC0D21" w14:textId="77777777" w:rsidR="00940156" w:rsidRDefault="00940156">
            <w:pPr>
              <w:pStyle w:val="TableParagraph"/>
              <w:spacing w:before="2"/>
              <w:rPr>
                <w:sz w:val="32"/>
              </w:rPr>
            </w:pPr>
          </w:p>
          <w:p w14:paraId="3E50AFFD"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387C4045" w14:textId="77777777" w:rsidR="00940156" w:rsidRDefault="00940156">
            <w:pPr>
              <w:pStyle w:val="TableParagraph"/>
              <w:spacing w:before="2"/>
              <w:rPr>
                <w:sz w:val="32"/>
              </w:rPr>
            </w:pPr>
          </w:p>
          <w:p w14:paraId="11BA7C39" w14:textId="77777777" w:rsidR="00940156" w:rsidRDefault="00000000">
            <w:pPr>
              <w:pStyle w:val="TableParagraph"/>
              <w:ind w:left="4"/>
              <w:jc w:val="center"/>
              <w:rPr>
                <w:sz w:val="21"/>
              </w:rPr>
            </w:pPr>
            <w:r>
              <w:rPr>
                <w:w w:val="97"/>
                <w:sz w:val="21"/>
              </w:rPr>
              <w:t>3</w:t>
            </w:r>
          </w:p>
        </w:tc>
        <w:tc>
          <w:tcPr>
            <w:tcW w:w="1263" w:type="dxa"/>
          </w:tcPr>
          <w:p w14:paraId="3A3C526D" w14:textId="77777777" w:rsidR="00940156" w:rsidRDefault="00940156">
            <w:pPr>
              <w:pStyle w:val="TableParagraph"/>
              <w:spacing w:before="2"/>
              <w:rPr>
                <w:sz w:val="32"/>
              </w:rPr>
            </w:pPr>
          </w:p>
          <w:p w14:paraId="3732F085" w14:textId="77777777" w:rsidR="00940156" w:rsidRDefault="00000000">
            <w:pPr>
              <w:pStyle w:val="TableParagraph"/>
              <w:ind w:right="211"/>
              <w:jc w:val="right"/>
              <w:rPr>
                <w:sz w:val="21"/>
              </w:rPr>
            </w:pPr>
            <w:r>
              <w:rPr>
                <w:sz w:val="21"/>
              </w:rPr>
              <w:t>100000.0</w:t>
            </w:r>
          </w:p>
        </w:tc>
        <w:tc>
          <w:tcPr>
            <w:tcW w:w="1633" w:type="dxa"/>
          </w:tcPr>
          <w:p w14:paraId="3841FEC0" w14:textId="77777777" w:rsidR="00940156" w:rsidRDefault="00940156">
            <w:pPr>
              <w:pStyle w:val="TableParagraph"/>
              <w:spacing w:before="2"/>
              <w:rPr>
                <w:sz w:val="32"/>
              </w:rPr>
            </w:pPr>
          </w:p>
          <w:p w14:paraId="56D6DCD2" w14:textId="77777777" w:rsidR="00940156" w:rsidRDefault="00000000">
            <w:pPr>
              <w:pStyle w:val="TableParagraph"/>
              <w:ind w:left="227" w:right="220"/>
              <w:jc w:val="center"/>
              <w:rPr>
                <w:sz w:val="21"/>
              </w:rPr>
            </w:pPr>
            <w:r>
              <w:rPr>
                <w:w w:val="105"/>
                <w:sz w:val="21"/>
              </w:rPr>
              <w:t>300000.0</w:t>
            </w:r>
          </w:p>
        </w:tc>
      </w:tr>
      <w:tr w:rsidR="00940156" w14:paraId="48B4E1E8" w14:textId="77777777">
        <w:trPr>
          <w:trHeight w:val="972"/>
        </w:trPr>
        <w:tc>
          <w:tcPr>
            <w:tcW w:w="592" w:type="dxa"/>
          </w:tcPr>
          <w:p w14:paraId="0489E63B" w14:textId="77777777" w:rsidR="00940156" w:rsidRDefault="00940156">
            <w:pPr>
              <w:pStyle w:val="TableParagraph"/>
              <w:spacing w:before="5"/>
              <w:rPr>
                <w:sz w:val="32"/>
              </w:rPr>
            </w:pPr>
          </w:p>
          <w:p w14:paraId="395207D4" w14:textId="77777777" w:rsidR="00940156" w:rsidRDefault="00000000">
            <w:pPr>
              <w:pStyle w:val="TableParagraph"/>
              <w:ind w:left="239"/>
              <w:rPr>
                <w:sz w:val="21"/>
              </w:rPr>
            </w:pPr>
            <w:r>
              <w:rPr>
                <w:w w:val="107"/>
                <w:sz w:val="21"/>
              </w:rPr>
              <w:t>7</w:t>
            </w:r>
          </w:p>
        </w:tc>
        <w:tc>
          <w:tcPr>
            <w:tcW w:w="2414" w:type="dxa"/>
          </w:tcPr>
          <w:p w14:paraId="1B0311CE" w14:textId="77777777" w:rsidR="00940156" w:rsidRDefault="00000000">
            <w:pPr>
              <w:pStyle w:val="TableParagraph"/>
              <w:spacing w:before="90" w:line="278" w:lineRule="auto"/>
              <w:ind w:left="103" w:right="314"/>
              <w:rPr>
                <w:sz w:val="21"/>
                <w:szCs w:val="21"/>
              </w:rPr>
            </w:pPr>
            <w:r>
              <w:rPr>
                <w:w w:val="105"/>
                <w:sz w:val="21"/>
                <w:szCs w:val="21"/>
              </w:rPr>
              <w:t>Խոհանոցի լվացարան 2 թաս դարակով</w:t>
            </w:r>
          </w:p>
        </w:tc>
        <w:tc>
          <w:tcPr>
            <w:tcW w:w="7165" w:type="dxa"/>
          </w:tcPr>
          <w:p w14:paraId="5FCED1BE" w14:textId="77777777" w:rsidR="00940156" w:rsidRDefault="00000000">
            <w:pPr>
              <w:pStyle w:val="TableParagraph"/>
              <w:spacing w:before="90" w:line="278" w:lineRule="auto"/>
              <w:ind w:left="101" w:right="205"/>
              <w:rPr>
                <w:sz w:val="21"/>
                <w:szCs w:val="21"/>
              </w:rPr>
            </w:pPr>
            <w:r>
              <w:rPr>
                <w:w w:val="105"/>
                <w:sz w:val="21"/>
                <w:szCs w:val="21"/>
              </w:rPr>
              <w:t xml:space="preserve">Սեղան լամինատից, չափերը՝ 120x70x60, +- </w:t>
            </w:r>
            <w:r>
              <w:rPr>
                <w:sz w:val="21"/>
                <w:szCs w:val="21"/>
              </w:rPr>
              <w:t xml:space="preserve">1 </w:t>
            </w:r>
            <w:r>
              <w:rPr>
                <w:w w:val="105"/>
                <w:sz w:val="21"/>
                <w:szCs w:val="21"/>
              </w:rPr>
              <w:t xml:space="preserve">սմ, թասերի չափերը ՝ 43x49 +- </w:t>
            </w:r>
            <w:r>
              <w:rPr>
                <w:sz w:val="21"/>
                <w:szCs w:val="21"/>
              </w:rPr>
              <w:t xml:space="preserve">1 </w:t>
            </w:r>
            <w:r>
              <w:rPr>
                <w:w w:val="105"/>
                <w:sz w:val="21"/>
                <w:szCs w:val="21"/>
              </w:rPr>
              <w:t>սմ, H 250 - 300, սեղանածածկով, չժանգոտվող պողպատից լվացարանով, ծորակով, սիֆոնով և դարակով:</w:t>
            </w:r>
          </w:p>
        </w:tc>
        <w:tc>
          <w:tcPr>
            <w:tcW w:w="1143" w:type="dxa"/>
          </w:tcPr>
          <w:p w14:paraId="1C5151EC" w14:textId="77777777" w:rsidR="00940156" w:rsidRDefault="00940156">
            <w:pPr>
              <w:pStyle w:val="TableParagraph"/>
              <w:spacing w:before="3"/>
              <w:rPr>
                <w:sz w:val="32"/>
              </w:rPr>
            </w:pPr>
          </w:p>
          <w:p w14:paraId="76C093C9"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54F28A0B" w14:textId="77777777" w:rsidR="00940156" w:rsidRDefault="00940156">
            <w:pPr>
              <w:pStyle w:val="TableParagraph"/>
              <w:spacing w:before="3"/>
              <w:rPr>
                <w:sz w:val="32"/>
              </w:rPr>
            </w:pPr>
          </w:p>
          <w:p w14:paraId="77A6A3EE" w14:textId="77777777" w:rsidR="00940156" w:rsidRDefault="00000000">
            <w:pPr>
              <w:pStyle w:val="TableParagraph"/>
              <w:ind w:right="487"/>
              <w:jc w:val="right"/>
              <w:rPr>
                <w:sz w:val="21"/>
              </w:rPr>
            </w:pPr>
            <w:r>
              <w:rPr>
                <w:w w:val="102"/>
                <w:sz w:val="21"/>
              </w:rPr>
              <w:t>5</w:t>
            </w:r>
          </w:p>
        </w:tc>
        <w:tc>
          <w:tcPr>
            <w:tcW w:w="1263" w:type="dxa"/>
          </w:tcPr>
          <w:p w14:paraId="4EEBDCCB" w14:textId="77777777" w:rsidR="00940156" w:rsidRDefault="00940156">
            <w:pPr>
              <w:pStyle w:val="TableParagraph"/>
              <w:spacing w:before="3"/>
              <w:rPr>
                <w:sz w:val="32"/>
              </w:rPr>
            </w:pPr>
          </w:p>
          <w:p w14:paraId="498230FC" w14:textId="77777777" w:rsidR="00940156" w:rsidRDefault="00000000">
            <w:pPr>
              <w:pStyle w:val="TableParagraph"/>
              <w:ind w:right="211"/>
              <w:jc w:val="right"/>
              <w:rPr>
                <w:sz w:val="21"/>
              </w:rPr>
            </w:pPr>
            <w:r>
              <w:rPr>
                <w:sz w:val="21"/>
              </w:rPr>
              <w:t>100000.0</w:t>
            </w:r>
          </w:p>
        </w:tc>
        <w:tc>
          <w:tcPr>
            <w:tcW w:w="1633" w:type="dxa"/>
          </w:tcPr>
          <w:p w14:paraId="229E1A33" w14:textId="77777777" w:rsidR="00940156" w:rsidRDefault="00940156">
            <w:pPr>
              <w:pStyle w:val="TableParagraph"/>
              <w:spacing w:before="3"/>
              <w:rPr>
                <w:sz w:val="32"/>
              </w:rPr>
            </w:pPr>
          </w:p>
          <w:p w14:paraId="265FEA86" w14:textId="77777777" w:rsidR="00940156" w:rsidRDefault="00000000">
            <w:pPr>
              <w:pStyle w:val="TableParagraph"/>
              <w:ind w:left="228" w:right="219"/>
              <w:jc w:val="center"/>
              <w:rPr>
                <w:sz w:val="21"/>
              </w:rPr>
            </w:pPr>
            <w:r>
              <w:rPr>
                <w:w w:val="110"/>
                <w:sz w:val="21"/>
              </w:rPr>
              <w:t>500000.0</w:t>
            </w:r>
          </w:p>
        </w:tc>
      </w:tr>
      <w:tr w:rsidR="00940156" w14:paraId="2353DCC9" w14:textId="77777777">
        <w:trPr>
          <w:trHeight w:val="557"/>
        </w:trPr>
        <w:tc>
          <w:tcPr>
            <w:tcW w:w="592" w:type="dxa"/>
          </w:tcPr>
          <w:p w14:paraId="5E4B6935" w14:textId="77777777" w:rsidR="00940156" w:rsidRDefault="00000000">
            <w:pPr>
              <w:pStyle w:val="TableParagraph"/>
              <w:spacing w:before="166"/>
              <w:ind w:left="232"/>
              <w:rPr>
                <w:sz w:val="21"/>
              </w:rPr>
            </w:pPr>
            <w:r>
              <w:rPr>
                <w:w w:val="121"/>
                <w:sz w:val="21"/>
              </w:rPr>
              <w:t>8</w:t>
            </w:r>
          </w:p>
        </w:tc>
        <w:tc>
          <w:tcPr>
            <w:tcW w:w="2414" w:type="dxa"/>
          </w:tcPr>
          <w:p w14:paraId="0E0FEDA0" w14:textId="77777777" w:rsidR="00940156" w:rsidRDefault="00000000">
            <w:pPr>
              <w:pStyle w:val="TableParagraph"/>
              <w:spacing w:before="163"/>
              <w:ind w:left="103"/>
              <w:rPr>
                <w:sz w:val="21"/>
                <w:szCs w:val="21"/>
              </w:rPr>
            </w:pPr>
            <w:r>
              <w:rPr>
                <w:w w:val="105"/>
                <w:sz w:val="21"/>
                <w:szCs w:val="21"/>
              </w:rPr>
              <w:t>Բազմոց</w:t>
            </w:r>
          </w:p>
        </w:tc>
        <w:tc>
          <w:tcPr>
            <w:tcW w:w="7165" w:type="dxa"/>
          </w:tcPr>
          <w:p w14:paraId="141BBEA9" w14:textId="77777777" w:rsidR="00940156" w:rsidRDefault="00000000">
            <w:pPr>
              <w:pStyle w:val="TableParagraph"/>
              <w:spacing w:before="22"/>
              <w:ind w:left="101"/>
              <w:rPr>
                <w:sz w:val="21"/>
                <w:szCs w:val="21"/>
              </w:rPr>
            </w:pPr>
            <w:r>
              <w:rPr>
                <w:w w:val="110"/>
                <w:sz w:val="21"/>
                <w:szCs w:val="21"/>
              </w:rPr>
              <w:t>Բազմոց կաշվի փոխարինող որակյալ կտորից, 3 նստատեղով, չափերը՝</w:t>
            </w:r>
          </w:p>
          <w:p w14:paraId="076E2154" w14:textId="77777777" w:rsidR="00940156" w:rsidRDefault="00000000">
            <w:pPr>
              <w:pStyle w:val="TableParagraph"/>
              <w:spacing w:before="39" w:line="235" w:lineRule="exact"/>
              <w:ind w:left="101"/>
              <w:rPr>
                <w:sz w:val="21"/>
                <w:szCs w:val="21"/>
              </w:rPr>
            </w:pPr>
            <w:r>
              <w:rPr>
                <w:w w:val="110"/>
                <w:sz w:val="21"/>
                <w:szCs w:val="21"/>
              </w:rPr>
              <w:t>առնվազն 220x80x85</w:t>
            </w:r>
          </w:p>
        </w:tc>
        <w:tc>
          <w:tcPr>
            <w:tcW w:w="1143" w:type="dxa"/>
          </w:tcPr>
          <w:p w14:paraId="27015561" w14:textId="77777777" w:rsidR="00940156" w:rsidRDefault="00000000">
            <w:pPr>
              <w:pStyle w:val="TableParagraph"/>
              <w:spacing w:before="163"/>
              <w:ind w:left="311" w:right="310"/>
              <w:jc w:val="center"/>
              <w:rPr>
                <w:sz w:val="21"/>
                <w:szCs w:val="21"/>
              </w:rPr>
            </w:pPr>
            <w:r>
              <w:rPr>
                <w:w w:val="105"/>
                <w:sz w:val="21"/>
                <w:szCs w:val="21"/>
              </w:rPr>
              <w:t>հատ</w:t>
            </w:r>
          </w:p>
        </w:tc>
        <w:tc>
          <w:tcPr>
            <w:tcW w:w="1102" w:type="dxa"/>
          </w:tcPr>
          <w:p w14:paraId="7935371D" w14:textId="77777777" w:rsidR="00940156" w:rsidRDefault="00000000">
            <w:pPr>
              <w:pStyle w:val="TableParagraph"/>
              <w:spacing w:before="163"/>
              <w:ind w:right="487"/>
              <w:jc w:val="right"/>
              <w:rPr>
                <w:sz w:val="21"/>
              </w:rPr>
            </w:pPr>
            <w:r>
              <w:rPr>
                <w:w w:val="102"/>
                <w:sz w:val="21"/>
              </w:rPr>
              <w:t>5</w:t>
            </w:r>
          </w:p>
        </w:tc>
        <w:tc>
          <w:tcPr>
            <w:tcW w:w="1263" w:type="dxa"/>
          </w:tcPr>
          <w:p w14:paraId="09903B51" w14:textId="77777777" w:rsidR="00940156" w:rsidRDefault="00000000">
            <w:pPr>
              <w:pStyle w:val="TableParagraph"/>
              <w:spacing w:before="163"/>
              <w:ind w:right="193"/>
              <w:jc w:val="right"/>
              <w:rPr>
                <w:sz w:val="21"/>
              </w:rPr>
            </w:pPr>
            <w:r>
              <w:rPr>
                <w:w w:val="105"/>
                <w:sz w:val="21"/>
              </w:rPr>
              <w:t>200000.0</w:t>
            </w:r>
          </w:p>
        </w:tc>
        <w:tc>
          <w:tcPr>
            <w:tcW w:w="1633" w:type="dxa"/>
          </w:tcPr>
          <w:p w14:paraId="7D403590" w14:textId="77777777" w:rsidR="00940156" w:rsidRDefault="00000000">
            <w:pPr>
              <w:pStyle w:val="TableParagraph"/>
              <w:spacing w:before="163"/>
              <w:ind w:left="226" w:right="220"/>
              <w:jc w:val="center"/>
              <w:rPr>
                <w:sz w:val="21"/>
              </w:rPr>
            </w:pPr>
            <w:r>
              <w:rPr>
                <w:w w:val="105"/>
                <w:sz w:val="21"/>
              </w:rPr>
              <w:t>1000000.0</w:t>
            </w:r>
          </w:p>
        </w:tc>
      </w:tr>
      <w:tr w:rsidR="00940156" w14:paraId="23945630" w14:textId="77777777">
        <w:trPr>
          <w:trHeight w:val="840"/>
        </w:trPr>
        <w:tc>
          <w:tcPr>
            <w:tcW w:w="592" w:type="dxa"/>
          </w:tcPr>
          <w:p w14:paraId="6349CE14" w14:textId="77777777" w:rsidR="00940156" w:rsidRDefault="00940156">
            <w:pPr>
              <w:pStyle w:val="TableParagraph"/>
              <w:spacing w:before="7"/>
              <w:rPr>
                <w:sz w:val="26"/>
              </w:rPr>
            </w:pPr>
          </w:p>
          <w:p w14:paraId="2173C4E9" w14:textId="77777777" w:rsidR="00940156" w:rsidRDefault="00000000">
            <w:pPr>
              <w:pStyle w:val="TableParagraph"/>
              <w:ind w:left="232"/>
              <w:rPr>
                <w:sz w:val="21"/>
              </w:rPr>
            </w:pPr>
            <w:r>
              <w:rPr>
                <w:w w:val="121"/>
                <w:sz w:val="21"/>
              </w:rPr>
              <w:t>9</w:t>
            </w:r>
          </w:p>
        </w:tc>
        <w:tc>
          <w:tcPr>
            <w:tcW w:w="2414" w:type="dxa"/>
          </w:tcPr>
          <w:p w14:paraId="7155EAD8" w14:textId="77777777" w:rsidR="00940156" w:rsidRDefault="00940156">
            <w:pPr>
              <w:pStyle w:val="TableParagraph"/>
              <w:spacing w:before="5"/>
              <w:rPr>
                <w:sz w:val="26"/>
              </w:rPr>
            </w:pPr>
          </w:p>
          <w:p w14:paraId="081F5642" w14:textId="77777777" w:rsidR="00940156" w:rsidRDefault="00000000">
            <w:pPr>
              <w:pStyle w:val="TableParagraph"/>
              <w:ind w:left="103"/>
              <w:rPr>
                <w:sz w:val="21"/>
                <w:szCs w:val="21"/>
              </w:rPr>
            </w:pPr>
            <w:r>
              <w:rPr>
                <w:w w:val="105"/>
                <w:sz w:val="21"/>
                <w:szCs w:val="21"/>
              </w:rPr>
              <w:t>Դեղերի պահարան</w:t>
            </w:r>
          </w:p>
        </w:tc>
        <w:tc>
          <w:tcPr>
            <w:tcW w:w="7165" w:type="dxa"/>
          </w:tcPr>
          <w:p w14:paraId="353CEA22" w14:textId="77777777" w:rsidR="00940156" w:rsidRDefault="00000000">
            <w:pPr>
              <w:pStyle w:val="TableParagraph"/>
              <w:spacing w:before="25" w:line="276" w:lineRule="auto"/>
              <w:ind w:left="101"/>
              <w:rPr>
                <w:sz w:val="21"/>
                <w:szCs w:val="21"/>
              </w:rPr>
            </w:pPr>
            <w:r>
              <w:rPr>
                <w:w w:val="105"/>
                <w:sz w:val="21"/>
                <w:szCs w:val="21"/>
              </w:rPr>
              <w:t>Պահարանի կարկասն ամբողջովին մետաղյա, Արտաքին չափսեր - 185x60x40 սմ +- 1սմ, վերևում դարակների քանակը՝ 3, ապակե դռնով,</w:t>
            </w:r>
          </w:p>
          <w:p w14:paraId="7CEEF11D" w14:textId="77777777" w:rsidR="00940156" w:rsidRDefault="00000000">
            <w:pPr>
              <w:pStyle w:val="TableParagraph"/>
              <w:spacing w:before="2" w:line="238" w:lineRule="exact"/>
              <w:ind w:left="101"/>
              <w:rPr>
                <w:sz w:val="21"/>
                <w:szCs w:val="21"/>
              </w:rPr>
            </w:pPr>
            <w:r>
              <w:rPr>
                <w:w w:val="105"/>
                <w:sz w:val="21"/>
                <w:szCs w:val="21"/>
              </w:rPr>
              <w:t>ներքևում փակ դուփ կողպեքով</w:t>
            </w:r>
          </w:p>
        </w:tc>
        <w:tc>
          <w:tcPr>
            <w:tcW w:w="1143" w:type="dxa"/>
          </w:tcPr>
          <w:p w14:paraId="75A4F2C6" w14:textId="77777777" w:rsidR="00940156" w:rsidRDefault="00940156">
            <w:pPr>
              <w:pStyle w:val="TableParagraph"/>
              <w:spacing w:before="5"/>
              <w:rPr>
                <w:sz w:val="26"/>
              </w:rPr>
            </w:pPr>
          </w:p>
          <w:p w14:paraId="54027EE7"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7ECB5030" w14:textId="77777777" w:rsidR="00940156" w:rsidRDefault="00940156">
            <w:pPr>
              <w:pStyle w:val="TableParagraph"/>
              <w:spacing w:before="5"/>
              <w:rPr>
                <w:sz w:val="26"/>
              </w:rPr>
            </w:pPr>
          </w:p>
          <w:p w14:paraId="58D02D55" w14:textId="77777777" w:rsidR="00940156" w:rsidRDefault="00000000">
            <w:pPr>
              <w:pStyle w:val="TableParagraph"/>
              <w:ind w:left="6"/>
              <w:jc w:val="center"/>
              <w:rPr>
                <w:sz w:val="21"/>
              </w:rPr>
            </w:pPr>
            <w:r>
              <w:rPr>
                <w:w w:val="99"/>
                <w:sz w:val="21"/>
              </w:rPr>
              <w:t>2</w:t>
            </w:r>
          </w:p>
        </w:tc>
        <w:tc>
          <w:tcPr>
            <w:tcW w:w="1263" w:type="dxa"/>
          </w:tcPr>
          <w:p w14:paraId="4568054C" w14:textId="77777777" w:rsidR="00940156" w:rsidRDefault="00940156">
            <w:pPr>
              <w:pStyle w:val="TableParagraph"/>
              <w:spacing w:before="5"/>
              <w:rPr>
                <w:sz w:val="26"/>
              </w:rPr>
            </w:pPr>
          </w:p>
          <w:p w14:paraId="42A01245" w14:textId="77777777" w:rsidR="00940156" w:rsidRDefault="00000000">
            <w:pPr>
              <w:pStyle w:val="TableParagraph"/>
              <w:ind w:right="249"/>
              <w:jc w:val="right"/>
              <w:rPr>
                <w:sz w:val="21"/>
              </w:rPr>
            </w:pPr>
            <w:r>
              <w:rPr>
                <w:w w:val="105"/>
                <w:sz w:val="21"/>
              </w:rPr>
              <w:t>80000.0</w:t>
            </w:r>
          </w:p>
        </w:tc>
        <w:tc>
          <w:tcPr>
            <w:tcW w:w="1633" w:type="dxa"/>
          </w:tcPr>
          <w:p w14:paraId="11E9BCDB" w14:textId="77777777" w:rsidR="00940156" w:rsidRDefault="00940156">
            <w:pPr>
              <w:pStyle w:val="TableParagraph"/>
              <w:spacing w:before="5"/>
              <w:rPr>
                <w:sz w:val="26"/>
              </w:rPr>
            </w:pPr>
          </w:p>
          <w:p w14:paraId="4EFEE497" w14:textId="77777777" w:rsidR="00940156" w:rsidRDefault="00000000">
            <w:pPr>
              <w:pStyle w:val="TableParagraph"/>
              <w:ind w:left="226" w:right="220"/>
              <w:jc w:val="center"/>
              <w:rPr>
                <w:sz w:val="21"/>
              </w:rPr>
            </w:pPr>
            <w:r>
              <w:rPr>
                <w:w w:val="105"/>
                <w:sz w:val="21"/>
              </w:rPr>
              <w:t>160000.0</w:t>
            </w:r>
          </w:p>
        </w:tc>
      </w:tr>
      <w:tr w:rsidR="00940156" w14:paraId="2032B732" w14:textId="77777777">
        <w:trPr>
          <w:trHeight w:val="1114"/>
        </w:trPr>
        <w:tc>
          <w:tcPr>
            <w:tcW w:w="592" w:type="dxa"/>
          </w:tcPr>
          <w:p w14:paraId="0CBB4768" w14:textId="77777777" w:rsidR="00940156" w:rsidRDefault="00940156">
            <w:pPr>
              <w:pStyle w:val="TableParagraph"/>
            </w:pPr>
          </w:p>
          <w:p w14:paraId="07AF1DB4" w14:textId="77777777" w:rsidR="00940156" w:rsidRDefault="00000000">
            <w:pPr>
              <w:pStyle w:val="TableParagraph"/>
              <w:spacing w:before="191"/>
              <w:ind w:left="187"/>
              <w:rPr>
                <w:sz w:val="21"/>
              </w:rPr>
            </w:pPr>
            <w:r>
              <w:rPr>
                <w:sz w:val="21"/>
              </w:rPr>
              <w:t>10</w:t>
            </w:r>
          </w:p>
        </w:tc>
        <w:tc>
          <w:tcPr>
            <w:tcW w:w="2414" w:type="dxa"/>
          </w:tcPr>
          <w:p w14:paraId="6413295A" w14:textId="77777777" w:rsidR="00940156" w:rsidRDefault="00940156">
            <w:pPr>
              <w:pStyle w:val="TableParagraph"/>
            </w:pPr>
          </w:p>
          <w:p w14:paraId="4E264CEB" w14:textId="77777777" w:rsidR="00940156" w:rsidRDefault="00000000">
            <w:pPr>
              <w:pStyle w:val="TableParagraph"/>
              <w:spacing w:before="186"/>
              <w:ind w:left="103"/>
              <w:rPr>
                <w:sz w:val="21"/>
                <w:szCs w:val="21"/>
              </w:rPr>
            </w:pPr>
            <w:r>
              <w:rPr>
                <w:w w:val="105"/>
                <w:sz w:val="21"/>
                <w:szCs w:val="21"/>
              </w:rPr>
              <w:t>Աթոռ</w:t>
            </w:r>
          </w:p>
        </w:tc>
        <w:tc>
          <w:tcPr>
            <w:tcW w:w="7165" w:type="dxa"/>
          </w:tcPr>
          <w:p w14:paraId="2E61AA70" w14:textId="77777777" w:rsidR="00940156" w:rsidRDefault="00000000">
            <w:pPr>
              <w:pStyle w:val="TableParagraph"/>
              <w:spacing w:before="22" w:line="276" w:lineRule="auto"/>
              <w:ind w:left="101" w:right="205"/>
              <w:rPr>
                <w:sz w:val="21"/>
                <w:szCs w:val="21"/>
              </w:rPr>
            </w:pPr>
            <w:r>
              <w:rPr>
                <w:w w:val="105"/>
                <w:sz w:val="21"/>
                <w:szCs w:val="21"/>
              </w:rPr>
              <w:t>Աթոռ ճաշարանի փափուկ Ամբողջովին փայտյա, Արտաքին նվազագույն չափսեր ԼxԽxԲ (սմ) 40x40x85 սմ +-1 Նստատեղ՝ կտորապատ սպունգ, հենակ՝ փայտից, կենտրոնում՝ ճաղապատ փայտ</w:t>
            </w:r>
          </w:p>
          <w:p w14:paraId="73D46712" w14:textId="77777777" w:rsidR="00940156" w:rsidRDefault="00000000">
            <w:pPr>
              <w:pStyle w:val="TableParagraph"/>
              <w:spacing w:before="4" w:line="235" w:lineRule="exact"/>
              <w:ind w:left="101"/>
              <w:rPr>
                <w:sz w:val="21"/>
                <w:szCs w:val="21"/>
              </w:rPr>
            </w:pPr>
            <w:r>
              <w:rPr>
                <w:w w:val="105"/>
                <w:sz w:val="21"/>
                <w:szCs w:val="21"/>
              </w:rPr>
              <w:t>կամ կտորապատ</w:t>
            </w:r>
          </w:p>
        </w:tc>
        <w:tc>
          <w:tcPr>
            <w:tcW w:w="1143" w:type="dxa"/>
          </w:tcPr>
          <w:p w14:paraId="36831C52" w14:textId="77777777" w:rsidR="00940156" w:rsidRDefault="00940156">
            <w:pPr>
              <w:pStyle w:val="TableParagraph"/>
            </w:pPr>
          </w:p>
          <w:p w14:paraId="5EE23627" w14:textId="77777777" w:rsidR="00940156" w:rsidRDefault="00000000">
            <w:pPr>
              <w:pStyle w:val="TableParagraph"/>
              <w:spacing w:before="186"/>
              <w:ind w:left="311" w:right="310"/>
              <w:jc w:val="center"/>
              <w:rPr>
                <w:sz w:val="21"/>
                <w:szCs w:val="21"/>
              </w:rPr>
            </w:pPr>
            <w:r>
              <w:rPr>
                <w:w w:val="105"/>
                <w:sz w:val="21"/>
                <w:szCs w:val="21"/>
              </w:rPr>
              <w:t>հատ</w:t>
            </w:r>
          </w:p>
        </w:tc>
        <w:tc>
          <w:tcPr>
            <w:tcW w:w="1102" w:type="dxa"/>
          </w:tcPr>
          <w:p w14:paraId="27445122" w14:textId="77777777" w:rsidR="00940156" w:rsidRDefault="00940156">
            <w:pPr>
              <w:pStyle w:val="TableParagraph"/>
            </w:pPr>
          </w:p>
          <w:p w14:paraId="02E94C76" w14:textId="77777777" w:rsidR="00940156" w:rsidRDefault="00000000">
            <w:pPr>
              <w:pStyle w:val="TableParagraph"/>
              <w:spacing w:before="186"/>
              <w:ind w:right="372"/>
              <w:jc w:val="right"/>
              <w:rPr>
                <w:sz w:val="21"/>
              </w:rPr>
            </w:pPr>
            <w:r>
              <w:rPr>
                <w:w w:val="105"/>
                <w:sz w:val="21"/>
              </w:rPr>
              <w:t>200</w:t>
            </w:r>
          </w:p>
        </w:tc>
        <w:tc>
          <w:tcPr>
            <w:tcW w:w="1263" w:type="dxa"/>
          </w:tcPr>
          <w:p w14:paraId="4B270CCE" w14:textId="77777777" w:rsidR="00940156" w:rsidRDefault="00940156">
            <w:pPr>
              <w:pStyle w:val="TableParagraph"/>
            </w:pPr>
          </w:p>
          <w:p w14:paraId="34230EAF" w14:textId="77777777" w:rsidR="00940156" w:rsidRDefault="00000000">
            <w:pPr>
              <w:pStyle w:val="TableParagraph"/>
              <w:spacing w:before="186"/>
              <w:ind w:right="273"/>
              <w:jc w:val="right"/>
              <w:rPr>
                <w:sz w:val="21"/>
              </w:rPr>
            </w:pPr>
            <w:r>
              <w:rPr>
                <w:sz w:val="21"/>
              </w:rPr>
              <w:t>15500.0</w:t>
            </w:r>
          </w:p>
        </w:tc>
        <w:tc>
          <w:tcPr>
            <w:tcW w:w="1633" w:type="dxa"/>
          </w:tcPr>
          <w:p w14:paraId="3FF723DE" w14:textId="77777777" w:rsidR="00940156" w:rsidRDefault="00940156">
            <w:pPr>
              <w:pStyle w:val="TableParagraph"/>
            </w:pPr>
          </w:p>
          <w:p w14:paraId="0727E2C1" w14:textId="77777777" w:rsidR="00940156" w:rsidRDefault="00000000">
            <w:pPr>
              <w:pStyle w:val="TableParagraph"/>
              <w:spacing w:before="186"/>
              <w:ind w:left="228" w:right="217"/>
              <w:jc w:val="center"/>
              <w:rPr>
                <w:sz w:val="21"/>
              </w:rPr>
            </w:pPr>
            <w:r>
              <w:rPr>
                <w:w w:val="105"/>
                <w:sz w:val="21"/>
              </w:rPr>
              <w:t>3100000.0</w:t>
            </w:r>
          </w:p>
        </w:tc>
      </w:tr>
      <w:tr w:rsidR="00940156" w14:paraId="3FAC026C" w14:textId="77777777">
        <w:trPr>
          <w:trHeight w:val="2794"/>
        </w:trPr>
        <w:tc>
          <w:tcPr>
            <w:tcW w:w="592" w:type="dxa"/>
          </w:tcPr>
          <w:p w14:paraId="54AAABAA" w14:textId="77777777" w:rsidR="00940156" w:rsidRDefault="00940156">
            <w:pPr>
              <w:pStyle w:val="TableParagraph"/>
            </w:pPr>
          </w:p>
          <w:p w14:paraId="328882EF" w14:textId="77777777" w:rsidR="00940156" w:rsidRDefault="00940156">
            <w:pPr>
              <w:pStyle w:val="TableParagraph"/>
            </w:pPr>
          </w:p>
          <w:p w14:paraId="3A13CD10" w14:textId="77777777" w:rsidR="00940156" w:rsidRDefault="00940156">
            <w:pPr>
              <w:pStyle w:val="TableParagraph"/>
            </w:pPr>
          </w:p>
          <w:p w14:paraId="24AEA82B" w14:textId="77777777" w:rsidR="00940156" w:rsidRDefault="00940156">
            <w:pPr>
              <w:pStyle w:val="TableParagraph"/>
            </w:pPr>
          </w:p>
          <w:p w14:paraId="5B764CCA" w14:textId="77777777" w:rsidR="00940156" w:rsidRDefault="00940156">
            <w:pPr>
              <w:pStyle w:val="TableParagraph"/>
              <w:spacing w:before="9"/>
              <w:rPr>
                <w:sz w:val="23"/>
              </w:rPr>
            </w:pPr>
          </w:p>
          <w:p w14:paraId="646CD30C" w14:textId="77777777" w:rsidR="00940156" w:rsidRDefault="00000000">
            <w:pPr>
              <w:pStyle w:val="TableParagraph"/>
              <w:ind w:left="206"/>
              <w:rPr>
                <w:sz w:val="21"/>
              </w:rPr>
            </w:pPr>
            <w:r>
              <w:rPr>
                <w:w w:val="95"/>
                <w:sz w:val="21"/>
              </w:rPr>
              <w:t>11</w:t>
            </w:r>
          </w:p>
        </w:tc>
        <w:tc>
          <w:tcPr>
            <w:tcW w:w="2414" w:type="dxa"/>
          </w:tcPr>
          <w:p w14:paraId="3DE96241" w14:textId="77777777" w:rsidR="00940156" w:rsidRDefault="00940156">
            <w:pPr>
              <w:pStyle w:val="TableParagraph"/>
            </w:pPr>
          </w:p>
          <w:p w14:paraId="3D6B2ADC" w14:textId="77777777" w:rsidR="00940156" w:rsidRDefault="00940156">
            <w:pPr>
              <w:pStyle w:val="TableParagraph"/>
            </w:pPr>
          </w:p>
          <w:p w14:paraId="53580C31" w14:textId="77777777" w:rsidR="00940156" w:rsidRDefault="00940156">
            <w:pPr>
              <w:pStyle w:val="TableParagraph"/>
            </w:pPr>
          </w:p>
          <w:p w14:paraId="73D89E92" w14:textId="77777777" w:rsidR="00940156" w:rsidRDefault="00940156">
            <w:pPr>
              <w:pStyle w:val="TableParagraph"/>
            </w:pPr>
          </w:p>
          <w:p w14:paraId="58484105" w14:textId="77777777" w:rsidR="00940156" w:rsidRDefault="00000000">
            <w:pPr>
              <w:pStyle w:val="TableParagraph"/>
              <w:spacing w:before="130" w:line="278" w:lineRule="auto"/>
              <w:ind w:left="103" w:right="145"/>
              <w:rPr>
                <w:sz w:val="21"/>
                <w:szCs w:val="21"/>
              </w:rPr>
            </w:pPr>
            <w:r>
              <w:rPr>
                <w:w w:val="105"/>
                <w:sz w:val="21"/>
                <w:szCs w:val="21"/>
              </w:rPr>
              <w:t>Բազմաֆունկցիոնալ մահճակալ</w:t>
            </w:r>
          </w:p>
        </w:tc>
        <w:tc>
          <w:tcPr>
            <w:tcW w:w="7165" w:type="dxa"/>
          </w:tcPr>
          <w:p w14:paraId="66F351ED" w14:textId="77777777" w:rsidR="00940156" w:rsidRDefault="00000000">
            <w:pPr>
              <w:pStyle w:val="TableParagraph"/>
              <w:spacing w:before="25" w:line="278" w:lineRule="auto"/>
              <w:ind w:left="101" w:right="557"/>
              <w:rPr>
                <w:sz w:val="21"/>
                <w:szCs w:val="21"/>
              </w:rPr>
            </w:pPr>
            <w:r>
              <w:rPr>
                <w:w w:val="105"/>
                <w:sz w:val="21"/>
                <w:szCs w:val="21"/>
              </w:rPr>
              <w:t xml:space="preserve">Մահճակալի չափսերը՝ առնվազն 2160х960х500 մմ, Սեկցիաների քանակը՝ առնվազն 4, </w:t>
            </w:r>
            <w:r>
              <w:rPr>
                <w:spacing w:val="-8"/>
                <w:w w:val="105"/>
                <w:sz w:val="21"/>
                <w:szCs w:val="21"/>
              </w:rPr>
              <w:t xml:space="preserve">բռնակների միջոցով գլխային </w:t>
            </w:r>
            <w:r>
              <w:rPr>
                <w:w w:val="105"/>
                <w:sz w:val="21"/>
                <w:szCs w:val="21"/>
              </w:rPr>
              <w:t xml:space="preserve">և </w:t>
            </w:r>
            <w:r>
              <w:rPr>
                <w:spacing w:val="-9"/>
                <w:w w:val="105"/>
                <w:sz w:val="21"/>
                <w:szCs w:val="21"/>
              </w:rPr>
              <w:t xml:space="preserve">ազդրաոտքային </w:t>
            </w:r>
            <w:r>
              <w:rPr>
                <w:spacing w:val="-8"/>
                <w:w w:val="105"/>
                <w:sz w:val="21"/>
                <w:szCs w:val="21"/>
              </w:rPr>
              <w:t xml:space="preserve">հատվածների </w:t>
            </w:r>
            <w:r>
              <w:rPr>
                <w:spacing w:val="-9"/>
                <w:w w:val="105"/>
                <w:sz w:val="21"/>
                <w:szCs w:val="21"/>
              </w:rPr>
              <w:t xml:space="preserve">բարձրության </w:t>
            </w:r>
            <w:r>
              <w:rPr>
                <w:spacing w:val="-8"/>
                <w:w w:val="105"/>
                <w:sz w:val="21"/>
                <w:szCs w:val="21"/>
              </w:rPr>
              <w:t xml:space="preserve">(անկյան թեքության) կարգավորում Գլխային հատվածի անկյան թեքության կարգավորում` </w:t>
            </w:r>
            <w:r>
              <w:rPr>
                <w:spacing w:val="-7"/>
                <w:w w:val="105"/>
                <w:sz w:val="21"/>
                <w:szCs w:val="21"/>
              </w:rPr>
              <w:t xml:space="preserve">0-80° </w:t>
            </w:r>
            <w:r>
              <w:rPr>
                <w:w w:val="105"/>
                <w:sz w:val="21"/>
                <w:szCs w:val="21"/>
              </w:rPr>
              <w:t xml:space="preserve">± </w:t>
            </w:r>
            <w:r>
              <w:rPr>
                <w:spacing w:val="-3"/>
                <w:w w:val="105"/>
                <w:sz w:val="21"/>
                <w:szCs w:val="21"/>
              </w:rPr>
              <w:t xml:space="preserve">5° </w:t>
            </w:r>
            <w:r>
              <w:rPr>
                <w:spacing w:val="-8"/>
                <w:w w:val="105"/>
                <w:sz w:val="21"/>
                <w:szCs w:val="21"/>
              </w:rPr>
              <w:t xml:space="preserve">Ազդրաոտքային հատվածի անկյան թեքության կարգավորում` </w:t>
            </w:r>
            <w:r>
              <w:rPr>
                <w:spacing w:val="-7"/>
                <w:w w:val="105"/>
                <w:sz w:val="21"/>
                <w:szCs w:val="21"/>
              </w:rPr>
              <w:t xml:space="preserve">0-40° </w:t>
            </w:r>
            <w:r>
              <w:rPr>
                <w:w w:val="105"/>
                <w:sz w:val="21"/>
                <w:szCs w:val="21"/>
              </w:rPr>
              <w:t xml:space="preserve">± </w:t>
            </w:r>
            <w:r>
              <w:rPr>
                <w:spacing w:val="-3"/>
                <w:w w:val="105"/>
                <w:sz w:val="21"/>
                <w:szCs w:val="21"/>
              </w:rPr>
              <w:t xml:space="preserve">5° </w:t>
            </w:r>
            <w:r>
              <w:rPr>
                <w:spacing w:val="-8"/>
                <w:w w:val="105"/>
                <w:sz w:val="21"/>
                <w:szCs w:val="21"/>
              </w:rPr>
              <w:t xml:space="preserve">Գլխային </w:t>
            </w:r>
            <w:r>
              <w:rPr>
                <w:w w:val="105"/>
                <w:sz w:val="21"/>
                <w:szCs w:val="21"/>
              </w:rPr>
              <w:t xml:space="preserve">և </w:t>
            </w:r>
            <w:r>
              <w:rPr>
                <w:spacing w:val="-8"/>
                <w:w w:val="105"/>
                <w:sz w:val="21"/>
                <w:szCs w:val="21"/>
              </w:rPr>
              <w:t xml:space="preserve">ոտքերի հատվածների </w:t>
            </w:r>
            <w:r>
              <w:rPr>
                <w:spacing w:val="-9"/>
                <w:w w:val="105"/>
                <w:sz w:val="21"/>
                <w:szCs w:val="21"/>
              </w:rPr>
              <w:t xml:space="preserve">պարիսպները պատրաստված </w:t>
            </w:r>
            <w:r>
              <w:rPr>
                <w:spacing w:val="-5"/>
                <w:w w:val="105"/>
                <w:sz w:val="21"/>
                <w:szCs w:val="21"/>
              </w:rPr>
              <w:t xml:space="preserve">են </w:t>
            </w:r>
            <w:r>
              <w:rPr>
                <w:spacing w:val="-9"/>
                <w:w w:val="105"/>
                <w:sz w:val="21"/>
                <w:szCs w:val="21"/>
              </w:rPr>
              <w:t xml:space="preserve">հարվածադիմացկուն </w:t>
            </w:r>
            <w:r>
              <w:rPr>
                <w:spacing w:val="-8"/>
                <w:w w:val="105"/>
                <w:sz w:val="21"/>
                <w:szCs w:val="21"/>
              </w:rPr>
              <w:t xml:space="preserve">պլաստիկից, </w:t>
            </w:r>
            <w:r>
              <w:rPr>
                <w:spacing w:val="-6"/>
                <w:w w:val="105"/>
                <w:sz w:val="21"/>
                <w:szCs w:val="21"/>
              </w:rPr>
              <w:t xml:space="preserve">հեշտ </w:t>
            </w:r>
            <w:r>
              <w:rPr>
                <w:spacing w:val="-8"/>
                <w:w w:val="105"/>
                <w:sz w:val="21"/>
                <w:szCs w:val="21"/>
              </w:rPr>
              <w:t>դուրս</w:t>
            </w:r>
            <w:r>
              <w:rPr>
                <w:spacing w:val="-26"/>
                <w:w w:val="105"/>
                <w:sz w:val="21"/>
                <w:szCs w:val="21"/>
              </w:rPr>
              <w:t xml:space="preserve"> </w:t>
            </w:r>
            <w:r>
              <w:rPr>
                <w:spacing w:val="-7"/>
                <w:w w:val="105"/>
                <w:sz w:val="21"/>
                <w:szCs w:val="21"/>
              </w:rPr>
              <w:t>եկող</w:t>
            </w:r>
          </w:p>
          <w:p w14:paraId="1F9AEDA1" w14:textId="77777777" w:rsidR="00940156" w:rsidRDefault="00000000">
            <w:pPr>
              <w:pStyle w:val="TableParagraph"/>
              <w:spacing w:line="234" w:lineRule="exact"/>
              <w:ind w:left="101"/>
              <w:rPr>
                <w:sz w:val="21"/>
                <w:szCs w:val="21"/>
              </w:rPr>
            </w:pPr>
            <w:r>
              <w:rPr>
                <w:w w:val="105"/>
                <w:sz w:val="21"/>
                <w:szCs w:val="21"/>
              </w:rPr>
              <w:t>Ալյումինե, ծալվող կողային բազրիքներ</w:t>
            </w:r>
          </w:p>
          <w:p w14:paraId="159B0EFC" w14:textId="77777777" w:rsidR="00940156" w:rsidRDefault="00000000">
            <w:pPr>
              <w:pStyle w:val="TableParagraph"/>
              <w:spacing w:before="1" w:line="280" w:lineRule="atLeast"/>
              <w:ind w:left="101"/>
              <w:rPr>
                <w:sz w:val="21"/>
                <w:szCs w:val="21"/>
              </w:rPr>
            </w:pPr>
            <w:r>
              <w:rPr>
                <w:spacing w:val="-8"/>
                <w:w w:val="105"/>
                <w:sz w:val="21"/>
                <w:szCs w:val="21"/>
              </w:rPr>
              <w:t xml:space="preserve">Կողային բազրիքների չափսերը՝ առնվազն 1430x35x350 </w:t>
            </w:r>
            <w:r>
              <w:rPr>
                <w:spacing w:val="-6"/>
                <w:w w:val="105"/>
                <w:sz w:val="21"/>
                <w:szCs w:val="21"/>
              </w:rPr>
              <w:t xml:space="preserve">մմ </w:t>
            </w:r>
            <w:r>
              <w:rPr>
                <w:spacing w:val="-7"/>
                <w:w w:val="105"/>
                <w:sz w:val="21"/>
                <w:szCs w:val="21"/>
              </w:rPr>
              <w:t xml:space="preserve">Շտատիվ </w:t>
            </w:r>
            <w:r>
              <w:rPr>
                <w:spacing w:val="-8"/>
                <w:w w:val="105"/>
                <w:sz w:val="21"/>
                <w:szCs w:val="21"/>
              </w:rPr>
              <w:t xml:space="preserve">ներարկումների համար կարգավորվող բարձրությամբ </w:t>
            </w:r>
            <w:r>
              <w:rPr>
                <w:w w:val="105"/>
                <w:sz w:val="21"/>
                <w:szCs w:val="21"/>
              </w:rPr>
              <w:t>և 4 կախիչներով</w:t>
            </w:r>
          </w:p>
        </w:tc>
        <w:tc>
          <w:tcPr>
            <w:tcW w:w="1143" w:type="dxa"/>
          </w:tcPr>
          <w:p w14:paraId="789A96AF" w14:textId="77777777" w:rsidR="00940156" w:rsidRDefault="00940156">
            <w:pPr>
              <w:pStyle w:val="TableParagraph"/>
            </w:pPr>
          </w:p>
          <w:p w14:paraId="5D93C02B" w14:textId="77777777" w:rsidR="00940156" w:rsidRDefault="00940156">
            <w:pPr>
              <w:pStyle w:val="TableParagraph"/>
            </w:pPr>
          </w:p>
          <w:p w14:paraId="0840108F" w14:textId="77777777" w:rsidR="00940156" w:rsidRDefault="00940156">
            <w:pPr>
              <w:pStyle w:val="TableParagraph"/>
            </w:pPr>
          </w:p>
          <w:p w14:paraId="1CC7F6BF" w14:textId="77777777" w:rsidR="00940156" w:rsidRDefault="00940156">
            <w:pPr>
              <w:pStyle w:val="TableParagraph"/>
            </w:pPr>
          </w:p>
          <w:p w14:paraId="3E51CB16" w14:textId="77777777" w:rsidR="00940156" w:rsidRDefault="00940156">
            <w:pPr>
              <w:pStyle w:val="TableParagraph"/>
              <w:spacing w:before="4"/>
              <w:rPr>
                <w:sz w:val="23"/>
              </w:rPr>
            </w:pPr>
          </w:p>
          <w:p w14:paraId="62E8F2B1"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1DB35921" w14:textId="77777777" w:rsidR="00940156" w:rsidRDefault="00940156">
            <w:pPr>
              <w:pStyle w:val="TableParagraph"/>
            </w:pPr>
          </w:p>
          <w:p w14:paraId="046EFEE4" w14:textId="77777777" w:rsidR="00940156" w:rsidRDefault="00940156">
            <w:pPr>
              <w:pStyle w:val="TableParagraph"/>
            </w:pPr>
          </w:p>
          <w:p w14:paraId="31351146" w14:textId="77777777" w:rsidR="00940156" w:rsidRDefault="00940156">
            <w:pPr>
              <w:pStyle w:val="TableParagraph"/>
            </w:pPr>
          </w:p>
          <w:p w14:paraId="5BE476DB" w14:textId="77777777" w:rsidR="00940156" w:rsidRDefault="00940156">
            <w:pPr>
              <w:pStyle w:val="TableParagraph"/>
            </w:pPr>
          </w:p>
          <w:p w14:paraId="66B093E3" w14:textId="77777777" w:rsidR="00940156" w:rsidRDefault="00940156">
            <w:pPr>
              <w:pStyle w:val="TableParagraph"/>
              <w:spacing w:before="4"/>
              <w:rPr>
                <w:sz w:val="23"/>
              </w:rPr>
            </w:pPr>
          </w:p>
          <w:p w14:paraId="1F264DA0" w14:textId="77777777" w:rsidR="00940156" w:rsidRDefault="00000000">
            <w:pPr>
              <w:pStyle w:val="TableParagraph"/>
              <w:ind w:right="435"/>
              <w:jc w:val="right"/>
              <w:rPr>
                <w:sz w:val="21"/>
              </w:rPr>
            </w:pPr>
            <w:r>
              <w:rPr>
                <w:w w:val="95"/>
                <w:sz w:val="21"/>
              </w:rPr>
              <w:t>75</w:t>
            </w:r>
          </w:p>
        </w:tc>
        <w:tc>
          <w:tcPr>
            <w:tcW w:w="1263" w:type="dxa"/>
          </w:tcPr>
          <w:p w14:paraId="1B7CA4A8" w14:textId="77777777" w:rsidR="00940156" w:rsidRDefault="00940156">
            <w:pPr>
              <w:pStyle w:val="TableParagraph"/>
            </w:pPr>
          </w:p>
          <w:p w14:paraId="17C576FB" w14:textId="77777777" w:rsidR="00940156" w:rsidRDefault="00940156">
            <w:pPr>
              <w:pStyle w:val="TableParagraph"/>
            </w:pPr>
          </w:p>
          <w:p w14:paraId="0D724CA2" w14:textId="77777777" w:rsidR="00940156" w:rsidRDefault="00940156">
            <w:pPr>
              <w:pStyle w:val="TableParagraph"/>
            </w:pPr>
          </w:p>
          <w:p w14:paraId="74F2A755" w14:textId="77777777" w:rsidR="00940156" w:rsidRDefault="00940156">
            <w:pPr>
              <w:pStyle w:val="TableParagraph"/>
            </w:pPr>
          </w:p>
          <w:p w14:paraId="1C0A68D5" w14:textId="77777777" w:rsidR="00940156" w:rsidRDefault="00940156">
            <w:pPr>
              <w:pStyle w:val="TableParagraph"/>
              <w:spacing w:before="4"/>
              <w:rPr>
                <w:sz w:val="23"/>
              </w:rPr>
            </w:pPr>
          </w:p>
          <w:p w14:paraId="56647E15" w14:textId="77777777" w:rsidR="00940156" w:rsidRDefault="00000000">
            <w:pPr>
              <w:pStyle w:val="TableParagraph"/>
              <w:ind w:right="222"/>
              <w:jc w:val="right"/>
              <w:rPr>
                <w:sz w:val="21"/>
              </w:rPr>
            </w:pPr>
            <w:r>
              <w:rPr>
                <w:sz w:val="21"/>
              </w:rPr>
              <w:t>139380.0</w:t>
            </w:r>
          </w:p>
        </w:tc>
        <w:tc>
          <w:tcPr>
            <w:tcW w:w="1633" w:type="dxa"/>
          </w:tcPr>
          <w:p w14:paraId="6845C923" w14:textId="77777777" w:rsidR="00940156" w:rsidRDefault="00940156">
            <w:pPr>
              <w:pStyle w:val="TableParagraph"/>
            </w:pPr>
          </w:p>
          <w:p w14:paraId="584237ED" w14:textId="77777777" w:rsidR="00940156" w:rsidRDefault="00940156">
            <w:pPr>
              <w:pStyle w:val="TableParagraph"/>
            </w:pPr>
          </w:p>
          <w:p w14:paraId="7F6874BB" w14:textId="77777777" w:rsidR="00940156" w:rsidRDefault="00940156">
            <w:pPr>
              <w:pStyle w:val="TableParagraph"/>
            </w:pPr>
          </w:p>
          <w:p w14:paraId="655330E1" w14:textId="77777777" w:rsidR="00940156" w:rsidRDefault="00940156">
            <w:pPr>
              <w:pStyle w:val="TableParagraph"/>
            </w:pPr>
          </w:p>
          <w:p w14:paraId="438706D3" w14:textId="77777777" w:rsidR="00940156" w:rsidRDefault="00940156">
            <w:pPr>
              <w:pStyle w:val="TableParagraph"/>
              <w:spacing w:before="4"/>
              <w:rPr>
                <w:sz w:val="23"/>
              </w:rPr>
            </w:pPr>
          </w:p>
          <w:p w14:paraId="2E1D9363" w14:textId="77777777" w:rsidR="00940156" w:rsidRDefault="00000000">
            <w:pPr>
              <w:pStyle w:val="TableParagraph"/>
              <w:ind w:left="228" w:right="219"/>
              <w:jc w:val="center"/>
              <w:rPr>
                <w:sz w:val="21"/>
              </w:rPr>
            </w:pPr>
            <w:r>
              <w:rPr>
                <w:sz w:val="21"/>
              </w:rPr>
              <w:t>10453500.0</w:t>
            </w:r>
          </w:p>
        </w:tc>
      </w:tr>
    </w:tbl>
    <w:p w14:paraId="44E5D1AF" w14:textId="77777777" w:rsidR="00940156" w:rsidRDefault="00940156">
      <w:pPr>
        <w:jc w:val="center"/>
        <w:rPr>
          <w:sz w:val="21"/>
        </w:rPr>
        <w:sectPr w:rsidR="00940156">
          <w:pgSz w:w="15840" w:h="12240" w:orient="landscape"/>
          <w:pgMar w:top="1400" w:right="120" w:bottom="280" w:left="160" w:header="1201" w:footer="0" w:gutter="0"/>
          <w:cols w:space="720"/>
        </w:sectPr>
      </w:pPr>
    </w:p>
    <w:p w14:paraId="3FAA085B" w14:textId="77777777" w:rsidR="00940156" w:rsidRDefault="00940156">
      <w:pPr>
        <w:pStyle w:val="BodyText"/>
        <w:rPr>
          <w:sz w:val="20"/>
        </w:rPr>
      </w:pPr>
    </w:p>
    <w:p w14:paraId="790F6678"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340B967E" w14:textId="77777777">
        <w:trPr>
          <w:trHeight w:val="2234"/>
        </w:trPr>
        <w:tc>
          <w:tcPr>
            <w:tcW w:w="592" w:type="dxa"/>
          </w:tcPr>
          <w:p w14:paraId="5EDAFA82" w14:textId="77777777" w:rsidR="00940156" w:rsidRDefault="00940156">
            <w:pPr>
              <w:pStyle w:val="TableParagraph"/>
            </w:pPr>
          </w:p>
          <w:p w14:paraId="11C9433E" w14:textId="77777777" w:rsidR="00940156" w:rsidRDefault="00940156">
            <w:pPr>
              <w:pStyle w:val="TableParagraph"/>
            </w:pPr>
          </w:p>
          <w:p w14:paraId="71255838" w14:textId="77777777" w:rsidR="00940156" w:rsidRDefault="00940156">
            <w:pPr>
              <w:pStyle w:val="TableParagraph"/>
            </w:pPr>
          </w:p>
          <w:p w14:paraId="40B64D1C" w14:textId="77777777" w:rsidR="00940156" w:rsidRDefault="00940156">
            <w:pPr>
              <w:pStyle w:val="TableParagraph"/>
              <w:spacing w:before="3"/>
              <w:rPr>
                <w:sz w:val="21"/>
              </w:rPr>
            </w:pPr>
          </w:p>
          <w:p w14:paraId="2CB91340" w14:textId="77777777" w:rsidR="00940156" w:rsidRDefault="00000000">
            <w:pPr>
              <w:pStyle w:val="TableParagraph"/>
              <w:ind w:left="194"/>
              <w:rPr>
                <w:sz w:val="21"/>
              </w:rPr>
            </w:pPr>
            <w:r>
              <w:rPr>
                <w:sz w:val="21"/>
              </w:rPr>
              <w:t>12</w:t>
            </w:r>
          </w:p>
        </w:tc>
        <w:tc>
          <w:tcPr>
            <w:tcW w:w="2414" w:type="dxa"/>
          </w:tcPr>
          <w:p w14:paraId="53243D30" w14:textId="77777777" w:rsidR="00940156" w:rsidRDefault="00940156">
            <w:pPr>
              <w:pStyle w:val="TableParagraph"/>
            </w:pPr>
          </w:p>
          <w:p w14:paraId="304C4A75" w14:textId="77777777" w:rsidR="00940156" w:rsidRDefault="00940156">
            <w:pPr>
              <w:pStyle w:val="TableParagraph"/>
            </w:pPr>
          </w:p>
          <w:p w14:paraId="79D1332E" w14:textId="77777777" w:rsidR="00940156" w:rsidRDefault="00940156">
            <w:pPr>
              <w:pStyle w:val="TableParagraph"/>
            </w:pPr>
          </w:p>
          <w:p w14:paraId="69A57341" w14:textId="77777777" w:rsidR="00940156" w:rsidRDefault="00940156">
            <w:pPr>
              <w:pStyle w:val="TableParagraph"/>
              <w:rPr>
                <w:sz w:val="21"/>
              </w:rPr>
            </w:pPr>
          </w:p>
          <w:p w14:paraId="0B437516" w14:textId="77777777" w:rsidR="00940156" w:rsidRDefault="00000000">
            <w:pPr>
              <w:pStyle w:val="TableParagraph"/>
              <w:spacing w:before="1"/>
              <w:ind w:left="103"/>
              <w:rPr>
                <w:sz w:val="21"/>
                <w:szCs w:val="21"/>
              </w:rPr>
            </w:pPr>
            <w:r>
              <w:rPr>
                <w:w w:val="105"/>
                <w:sz w:val="21"/>
                <w:szCs w:val="21"/>
              </w:rPr>
              <w:t>Կարի մեքենա</w:t>
            </w:r>
          </w:p>
        </w:tc>
        <w:tc>
          <w:tcPr>
            <w:tcW w:w="7165" w:type="dxa"/>
          </w:tcPr>
          <w:p w14:paraId="35EF72C2" w14:textId="77777777" w:rsidR="00940156" w:rsidRDefault="00000000">
            <w:pPr>
              <w:pStyle w:val="TableParagraph"/>
              <w:spacing w:before="22"/>
              <w:ind w:left="101"/>
              <w:rPr>
                <w:sz w:val="21"/>
              </w:rPr>
            </w:pPr>
            <w:r>
              <w:rPr>
                <w:sz w:val="21"/>
              </w:rPr>
              <w:t>JANOME RE1312</w:t>
            </w:r>
          </w:p>
          <w:p w14:paraId="3E1244EF" w14:textId="77777777" w:rsidR="00940156" w:rsidRDefault="00000000">
            <w:pPr>
              <w:pStyle w:val="TableParagraph"/>
              <w:spacing w:before="39" w:line="278" w:lineRule="auto"/>
              <w:ind w:left="101" w:right="104"/>
              <w:rPr>
                <w:sz w:val="21"/>
                <w:szCs w:val="21"/>
              </w:rPr>
            </w:pPr>
            <w:r>
              <w:rPr>
                <w:w w:val="105"/>
                <w:sz w:val="21"/>
                <w:szCs w:val="21"/>
              </w:rPr>
              <w:t xml:space="preserve">Կարի մեքենա թեթև և միջին գործվածքների համար գործողությունների </w:t>
            </w:r>
            <w:r>
              <w:rPr>
                <w:w w:val="110"/>
                <w:sz w:val="21"/>
                <w:szCs w:val="21"/>
              </w:rPr>
              <w:t>քանակը՝ 14, թաթիկների քանակը՝ 2, թաթիկի բարձրանալու հնարավորությունը 6/13 մմ, թել կտրելու հարմարանքով, մաքոքի տեսակը՝ ուղղահայաց, Կառավարման տեսակը՝ էլեկտրամեխանիկական, Կարի խտություն ՝ 5 մմ հնարավորությամբ, Կարի</w:t>
            </w:r>
            <w:r>
              <w:rPr>
                <w:spacing w:val="-36"/>
                <w:w w:val="110"/>
                <w:sz w:val="21"/>
                <w:szCs w:val="21"/>
              </w:rPr>
              <w:t xml:space="preserve"> </w:t>
            </w:r>
            <w:r>
              <w:rPr>
                <w:w w:val="110"/>
                <w:sz w:val="21"/>
                <w:szCs w:val="21"/>
              </w:rPr>
              <w:t>նվազագույն</w:t>
            </w:r>
            <w:r>
              <w:rPr>
                <w:spacing w:val="-36"/>
                <w:w w:val="110"/>
                <w:sz w:val="21"/>
                <w:szCs w:val="21"/>
              </w:rPr>
              <w:t xml:space="preserve"> </w:t>
            </w:r>
            <w:r>
              <w:rPr>
                <w:w w:val="110"/>
                <w:sz w:val="21"/>
                <w:szCs w:val="21"/>
              </w:rPr>
              <w:t>արագությունը</w:t>
            </w:r>
            <w:r>
              <w:rPr>
                <w:spacing w:val="-36"/>
                <w:w w:val="110"/>
                <w:sz w:val="21"/>
                <w:szCs w:val="21"/>
              </w:rPr>
              <w:t xml:space="preserve"> </w:t>
            </w:r>
            <w:r>
              <w:rPr>
                <w:w w:val="110"/>
                <w:sz w:val="21"/>
                <w:szCs w:val="21"/>
              </w:rPr>
              <w:t>5500</w:t>
            </w:r>
            <w:r>
              <w:rPr>
                <w:spacing w:val="-36"/>
                <w:w w:val="110"/>
                <w:sz w:val="21"/>
                <w:szCs w:val="21"/>
              </w:rPr>
              <w:t xml:space="preserve"> </w:t>
            </w:r>
            <w:r>
              <w:rPr>
                <w:w w:val="110"/>
                <w:sz w:val="21"/>
                <w:szCs w:val="21"/>
              </w:rPr>
              <w:t>կար/ր.</w:t>
            </w:r>
            <w:r>
              <w:rPr>
                <w:spacing w:val="-37"/>
                <w:w w:val="110"/>
                <w:sz w:val="21"/>
                <w:szCs w:val="21"/>
              </w:rPr>
              <w:t xml:space="preserve"> </w:t>
            </w:r>
            <w:r>
              <w:rPr>
                <w:w w:val="110"/>
                <w:sz w:val="21"/>
                <w:szCs w:val="21"/>
              </w:rPr>
              <w:t>Լարում՝</w:t>
            </w:r>
            <w:r>
              <w:rPr>
                <w:spacing w:val="-37"/>
                <w:w w:val="110"/>
                <w:sz w:val="21"/>
                <w:szCs w:val="21"/>
              </w:rPr>
              <w:t xml:space="preserve"> </w:t>
            </w:r>
            <w:r>
              <w:rPr>
                <w:w w:val="110"/>
                <w:sz w:val="21"/>
                <w:szCs w:val="21"/>
              </w:rPr>
              <w:t>220</w:t>
            </w:r>
            <w:r>
              <w:rPr>
                <w:spacing w:val="-37"/>
                <w:w w:val="110"/>
                <w:sz w:val="21"/>
                <w:szCs w:val="21"/>
              </w:rPr>
              <w:t xml:space="preserve"> </w:t>
            </w:r>
            <w:r>
              <w:rPr>
                <w:w w:val="110"/>
                <w:sz w:val="21"/>
                <w:szCs w:val="21"/>
              </w:rPr>
              <w:t>Վ,</w:t>
            </w:r>
            <w:r>
              <w:rPr>
                <w:spacing w:val="-37"/>
                <w:w w:val="110"/>
                <w:sz w:val="21"/>
                <w:szCs w:val="21"/>
              </w:rPr>
              <w:t xml:space="preserve"> </w:t>
            </w:r>
            <w:r>
              <w:rPr>
                <w:w w:val="110"/>
                <w:sz w:val="21"/>
                <w:szCs w:val="21"/>
              </w:rPr>
              <w:t>երաշխիք՝</w:t>
            </w:r>
          </w:p>
          <w:p w14:paraId="5DEB511A" w14:textId="77777777" w:rsidR="00940156" w:rsidRDefault="00000000">
            <w:pPr>
              <w:pStyle w:val="TableParagraph"/>
              <w:spacing w:line="230" w:lineRule="exact"/>
              <w:ind w:left="101"/>
              <w:rPr>
                <w:sz w:val="21"/>
                <w:szCs w:val="21"/>
              </w:rPr>
            </w:pPr>
            <w:r>
              <w:rPr>
                <w:w w:val="105"/>
                <w:sz w:val="21"/>
                <w:szCs w:val="21"/>
              </w:rPr>
              <w:t>2 տարի</w:t>
            </w:r>
          </w:p>
        </w:tc>
        <w:tc>
          <w:tcPr>
            <w:tcW w:w="1143" w:type="dxa"/>
          </w:tcPr>
          <w:p w14:paraId="279328D7" w14:textId="77777777" w:rsidR="00940156" w:rsidRDefault="00940156">
            <w:pPr>
              <w:pStyle w:val="TableParagraph"/>
            </w:pPr>
          </w:p>
          <w:p w14:paraId="53928424" w14:textId="77777777" w:rsidR="00940156" w:rsidRDefault="00940156">
            <w:pPr>
              <w:pStyle w:val="TableParagraph"/>
            </w:pPr>
          </w:p>
          <w:p w14:paraId="36E43038" w14:textId="77777777" w:rsidR="00940156" w:rsidRDefault="00940156">
            <w:pPr>
              <w:pStyle w:val="TableParagraph"/>
            </w:pPr>
          </w:p>
          <w:p w14:paraId="6B1AB7B2" w14:textId="77777777" w:rsidR="00940156" w:rsidRDefault="00940156">
            <w:pPr>
              <w:pStyle w:val="TableParagraph"/>
              <w:rPr>
                <w:sz w:val="21"/>
              </w:rPr>
            </w:pPr>
          </w:p>
          <w:p w14:paraId="7B062252"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355F8AF7" w14:textId="77777777" w:rsidR="00940156" w:rsidRDefault="00940156">
            <w:pPr>
              <w:pStyle w:val="TableParagraph"/>
            </w:pPr>
          </w:p>
          <w:p w14:paraId="2D630437" w14:textId="77777777" w:rsidR="00940156" w:rsidRDefault="00940156">
            <w:pPr>
              <w:pStyle w:val="TableParagraph"/>
            </w:pPr>
          </w:p>
          <w:p w14:paraId="4AA58DB1" w14:textId="77777777" w:rsidR="00940156" w:rsidRDefault="00940156">
            <w:pPr>
              <w:pStyle w:val="TableParagraph"/>
            </w:pPr>
          </w:p>
          <w:p w14:paraId="4C39A5BA" w14:textId="77777777" w:rsidR="00940156" w:rsidRDefault="00940156">
            <w:pPr>
              <w:pStyle w:val="TableParagraph"/>
              <w:rPr>
                <w:sz w:val="21"/>
              </w:rPr>
            </w:pPr>
          </w:p>
          <w:p w14:paraId="5A97B606" w14:textId="77777777" w:rsidR="00940156" w:rsidRDefault="00000000">
            <w:pPr>
              <w:pStyle w:val="TableParagraph"/>
              <w:spacing w:before="1"/>
              <w:ind w:left="511"/>
              <w:rPr>
                <w:sz w:val="21"/>
              </w:rPr>
            </w:pPr>
            <w:r>
              <w:rPr>
                <w:w w:val="71"/>
                <w:sz w:val="21"/>
              </w:rPr>
              <w:t>1</w:t>
            </w:r>
          </w:p>
        </w:tc>
        <w:tc>
          <w:tcPr>
            <w:tcW w:w="1263" w:type="dxa"/>
          </w:tcPr>
          <w:p w14:paraId="092EDBC6" w14:textId="77777777" w:rsidR="00940156" w:rsidRDefault="00940156">
            <w:pPr>
              <w:pStyle w:val="TableParagraph"/>
            </w:pPr>
          </w:p>
          <w:p w14:paraId="65B1FB5E" w14:textId="77777777" w:rsidR="00940156" w:rsidRDefault="00940156">
            <w:pPr>
              <w:pStyle w:val="TableParagraph"/>
            </w:pPr>
          </w:p>
          <w:p w14:paraId="78052714" w14:textId="77777777" w:rsidR="00940156" w:rsidRDefault="00940156">
            <w:pPr>
              <w:pStyle w:val="TableParagraph"/>
            </w:pPr>
          </w:p>
          <w:p w14:paraId="78B9139D" w14:textId="77777777" w:rsidR="00940156" w:rsidRDefault="00940156">
            <w:pPr>
              <w:pStyle w:val="TableParagraph"/>
              <w:rPr>
                <w:sz w:val="21"/>
              </w:rPr>
            </w:pPr>
          </w:p>
          <w:p w14:paraId="6F3256DB" w14:textId="77777777" w:rsidR="00940156" w:rsidRDefault="00000000">
            <w:pPr>
              <w:pStyle w:val="TableParagraph"/>
              <w:spacing w:before="1"/>
              <w:ind w:left="105" w:right="98"/>
              <w:jc w:val="center"/>
              <w:rPr>
                <w:sz w:val="21"/>
              </w:rPr>
            </w:pPr>
            <w:r>
              <w:rPr>
                <w:w w:val="105"/>
                <w:sz w:val="21"/>
              </w:rPr>
              <w:t>120000.0</w:t>
            </w:r>
          </w:p>
        </w:tc>
        <w:tc>
          <w:tcPr>
            <w:tcW w:w="1633" w:type="dxa"/>
          </w:tcPr>
          <w:p w14:paraId="793B1441" w14:textId="77777777" w:rsidR="00940156" w:rsidRDefault="00940156">
            <w:pPr>
              <w:pStyle w:val="TableParagraph"/>
            </w:pPr>
          </w:p>
          <w:p w14:paraId="6A84F5D3" w14:textId="77777777" w:rsidR="00940156" w:rsidRDefault="00940156">
            <w:pPr>
              <w:pStyle w:val="TableParagraph"/>
            </w:pPr>
          </w:p>
          <w:p w14:paraId="09D7955E" w14:textId="77777777" w:rsidR="00940156" w:rsidRDefault="00940156">
            <w:pPr>
              <w:pStyle w:val="TableParagraph"/>
            </w:pPr>
          </w:p>
          <w:p w14:paraId="2E89F856" w14:textId="77777777" w:rsidR="00940156" w:rsidRDefault="00940156">
            <w:pPr>
              <w:pStyle w:val="TableParagraph"/>
              <w:rPr>
                <w:sz w:val="21"/>
              </w:rPr>
            </w:pPr>
          </w:p>
          <w:p w14:paraId="7E08D620" w14:textId="77777777" w:rsidR="00940156" w:rsidRDefault="00000000">
            <w:pPr>
              <w:pStyle w:val="TableParagraph"/>
              <w:spacing w:before="1"/>
              <w:ind w:left="227" w:right="220"/>
              <w:jc w:val="center"/>
              <w:rPr>
                <w:sz w:val="21"/>
              </w:rPr>
            </w:pPr>
            <w:r>
              <w:rPr>
                <w:w w:val="105"/>
                <w:sz w:val="21"/>
              </w:rPr>
              <w:t>120000.0</w:t>
            </w:r>
          </w:p>
        </w:tc>
      </w:tr>
      <w:tr w:rsidR="00940156" w14:paraId="3E2143BC" w14:textId="77777777">
        <w:trPr>
          <w:trHeight w:val="3074"/>
        </w:trPr>
        <w:tc>
          <w:tcPr>
            <w:tcW w:w="592" w:type="dxa"/>
          </w:tcPr>
          <w:p w14:paraId="3B9925D5" w14:textId="77777777" w:rsidR="00940156" w:rsidRDefault="00940156">
            <w:pPr>
              <w:pStyle w:val="TableParagraph"/>
            </w:pPr>
          </w:p>
          <w:p w14:paraId="7D4D2FD8" w14:textId="77777777" w:rsidR="00940156" w:rsidRDefault="00940156">
            <w:pPr>
              <w:pStyle w:val="TableParagraph"/>
            </w:pPr>
          </w:p>
          <w:p w14:paraId="15317F03" w14:textId="77777777" w:rsidR="00940156" w:rsidRDefault="00940156">
            <w:pPr>
              <w:pStyle w:val="TableParagraph"/>
            </w:pPr>
          </w:p>
          <w:p w14:paraId="26E24E37" w14:textId="77777777" w:rsidR="00940156" w:rsidRDefault="00940156">
            <w:pPr>
              <w:pStyle w:val="TableParagraph"/>
            </w:pPr>
          </w:p>
          <w:p w14:paraId="52DF4954" w14:textId="77777777" w:rsidR="00940156" w:rsidRDefault="00940156">
            <w:pPr>
              <w:pStyle w:val="TableParagraph"/>
            </w:pPr>
          </w:p>
          <w:p w14:paraId="5B0D01F1" w14:textId="77777777" w:rsidR="00940156" w:rsidRDefault="00000000">
            <w:pPr>
              <w:pStyle w:val="TableParagraph"/>
              <w:spacing w:before="159"/>
              <w:ind w:left="194"/>
              <w:rPr>
                <w:sz w:val="21"/>
              </w:rPr>
            </w:pPr>
            <w:r>
              <w:rPr>
                <w:sz w:val="21"/>
              </w:rPr>
              <w:t>13</w:t>
            </w:r>
          </w:p>
        </w:tc>
        <w:tc>
          <w:tcPr>
            <w:tcW w:w="2414" w:type="dxa"/>
          </w:tcPr>
          <w:p w14:paraId="1D106002" w14:textId="77777777" w:rsidR="00940156" w:rsidRDefault="00940156">
            <w:pPr>
              <w:pStyle w:val="TableParagraph"/>
            </w:pPr>
          </w:p>
          <w:p w14:paraId="183FDDF5" w14:textId="77777777" w:rsidR="00940156" w:rsidRDefault="00940156">
            <w:pPr>
              <w:pStyle w:val="TableParagraph"/>
            </w:pPr>
          </w:p>
          <w:p w14:paraId="6532C071" w14:textId="77777777" w:rsidR="00940156" w:rsidRDefault="00940156">
            <w:pPr>
              <w:pStyle w:val="TableParagraph"/>
            </w:pPr>
          </w:p>
          <w:p w14:paraId="670D90FB" w14:textId="77777777" w:rsidR="00940156" w:rsidRDefault="00940156">
            <w:pPr>
              <w:pStyle w:val="TableParagraph"/>
            </w:pPr>
          </w:p>
          <w:p w14:paraId="0E7FD689" w14:textId="77777777" w:rsidR="00940156" w:rsidRDefault="00940156">
            <w:pPr>
              <w:pStyle w:val="TableParagraph"/>
            </w:pPr>
          </w:p>
          <w:p w14:paraId="59560814" w14:textId="77777777" w:rsidR="00940156" w:rsidRDefault="00000000">
            <w:pPr>
              <w:pStyle w:val="TableParagraph"/>
              <w:spacing w:before="156"/>
              <w:ind w:left="103"/>
              <w:rPr>
                <w:sz w:val="21"/>
                <w:szCs w:val="21"/>
              </w:rPr>
            </w:pPr>
            <w:r>
              <w:rPr>
                <w:w w:val="105"/>
                <w:sz w:val="21"/>
                <w:szCs w:val="21"/>
              </w:rPr>
              <w:t>Մեծ սառնարան</w:t>
            </w:r>
          </w:p>
        </w:tc>
        <w:tc>
          <w:tcPr>
            <w:tcW w:w="7165" w:type="dxa"/>
          </w:tcPr>
          <w:p w14:paraId="5480DDF3" w14:textId="77777777" w:rsidR="00940156" w:rsidRDefault="00000000">
            <w:pPr>
              <w:pStyle w:val="TableParagraph"/>
              <w:spacing w:before="24"/>
              <w:ind w:left="101"/>
              <w:rPr>
                <w:sz w:val="21"/>
              </w:rPr>
            </w:pPr>
            <w:r>
              <w:rPr>
                <w:sz w:val="21"/>
              </w:rPr>
              <w:t>MIDEA MDRM691MIE46</w:t>
            </w:r>
          </w:p>
          <w:p w14:paraId="6ECFA8B0" w14:textId="77777777" w:rsidR="00940156" w:rsidRDefault="00000000">
            <w:pPr>
              <w:pStyle w:val="TableParagraph"/>
              <w:spacing w:before="37" w:line="278" w:lineRule="auto"/>
              <w:ind w:left="101"/>
              <w:rPr>
                <w:sz w:val="21"/>
                <w:szCs w:val="21"/>
              </w:rPr>
            </w:pPr>
            <w:r>
              <w:rPr>
                <w:w w:val="105"/>
                <w:sz w:val="21"/>
                <w:szCs w:val="21"/>
              </w:rPr>
              <w:t>Սառցախցիկը՝ ներքևում, Սառեցման համակարգ No frost, 4 դուռ Սառնախցիկի ծավալ` 355 լ, սառցախցիկի ծավալ 175 լ Էներգախնայողության դաս A++Էկրանով, սառեցման.աստիճան (Ց) -18 Արագ սառեցման համակարգով,</w:t>
            </w:r>
          </w:p>
          <w:p w14:paraId="2F8759FB" w14:textId="77777777" w:rsidR="00940156" w:rsidRDefault="00000000">
            <w:pPr>
              <w:pStyle w:val="TableParagraph"/>
              <w:spacing w:line="239" w:lineRule="exact"/>
              <w:ind w:left="101"/>
              <w:rPr>
                <w:sz w:val="21"/>
                <w:szCs w:val="21"/>
              </w:rPr>
            </w:pPr>
            <w:r>
              <w:rPr>
                <w:w w:val="105"/>
                <w:sz w:val="21"/>
                <w:szCs w:val="21"/>
              </w:rPr>
              <w:t>Դարակների նյութ՝ ապակի</w:t>
            </w:r>
          </w:p>
          <w:p w14:paraId="7693B757" w14:textId="77777777" w:rsidR="00940156" w:rsidRDefault="00000000">
            <w:pPr>
              <w:pStyle w:val="TableParagraph"/>
              <w:spacing w:before="39" w:line="276" w:lineRule="auto"/>
              <w:ind w:left="101"/>
              <w:rPr>
                <w:sz w:val="21"/>
                <w:szCs w:val="21"/>
              </w:rPr>
            </w:pPr>
            <w:r>
              <w:rPr>
                <w:w w:val="105"/>
                <w:sz w:val="21"/>
                <w:szCs w:val="21"/>
              </w:rPr>
              <w:t>Ձվի պահոցի, սառույց պատրաստող սարքի զրոյական խցիկի առկայություն</w:t>
            </w:r>
          </w:p>
          <w:p w14:paraId="1BED778C" w14:textId="77777777" w:rsidR="00940156" w:rsidRDefault="00000000">
            <w:pPr>
              <w:pStyle w:val="TableParagraph"/>
              <w:spacing w:before="2" w:line="278" w:lineRule="auto"/>
              <w:ind w:left="101" w:right="86"/>
              <w:rPr>
                <w:sz w:val="21"/>
                <w:szCs w:val="21"/>
              </w:rPr>
            </w:pPr>
            <w:r>
              <w:rPr>
                <w:w w:val="105"/>
                <w:sz w:val="21"/>
                <w:szCs w:val="21"/>
              </w:rPr>
              <w:t>Սառեցման</w:t>
            </w:r>
            <w:r>
              <w:rPr>
                <w:spacing w:val="-15"/>
                <w:w w:val="105"/>
                <w:sz w:val="21"/>
                <w:szCs w:val="21"/>
              </w:rPr>
              <w:t xml:space="preserve"> </w:t>
            </w:r>
            <w:r>
              <w:rPr>
                <w:w w:val="105"/>
                <w:sz w:val="21"/>
                <w:szCs w:val="21"/>
              </w:rPr>
              <w:t>հզորություն</w:t>
            </w:r>
            <w:r>
              <w:rPr>
                <w:spacing w:val="-17"/>
                <w:w w:val="105"/>
                <w:sz w:val="21"/>
                <w:szCs w:val="21"/>
              </w:rPr>
              <w:t xml:space="preserve"> </w:t>
            </w:r>
            <w:r>
              <w:rPr>
                <w:w w:val="105"/>
                <w:sz w:val="21"/>
                <w:szCs w:val="21"/>
              </w:rPr>
              <w:t>(կգ/24ժ)</w:t>
            </w:r>
            <w:r>
              <w:rPr>
                <w:spacing w:val="-14"/>
                <w:w w:val="105"/>
                <w:sz w:val="21"/>
                <w:szCs w:val="21"/>
              </w:rPr>
              <w:t xml:space="preserve"> </w:t>
            </w:r>
            <w:r>
              <w:rPr>
                <w:w w:val="105"/>
                <w:sz w:val="21"/>
                <w:szCs w:val="21"/>
              </w:rPr>
              <w:t>9,</w:t>
            </w:r>
            <w:r>
              <w:rPr>
                <w:spacing w:val="-15"/>
                <w:w w:val="105"/>
                <w:sz w:val="21"/>
                <w:szCs w:val="21"/>
              </w:rPr>
              <w:t xml:space="preserve"> </w:t>
            </w:r>
            <w:r>
              <w:rPr>
                <w:w w:val="105"/>
                <w:sz w:val="21"/>
                <w:szCs w:val="21"/>
              </w:rPr>
              <w:t>Աղմուկ</w:t>
            </w:r>
            <w:r>
              <w:rPr>
                <w:spacing w:val="-15"/>
                <w:w w:val="105"/>
                <w:sz w:val="21"/>
                <w:szCs w:val="21"/>
              </w:rPr>
              <w:t xml:space="preserve"> </w:t>
            </w:r>
            <w:r>
              <w:rPr>
                <w:w w:val="105"/>
                <w:sz w:val="21"/>
                <w:szCs w:val="21"/>
              </w:rPr>
              <w:t>(dB)</w:t>
            </w:r>
            <w:r>
              <w:rPr>
                <w:spacing w:val="-14"/>
                <w:w w:val="105"/>
                <w:sz w:val="21"/>
                <w:szCs w:val="21"/>
              </w:rPr>
              <w:t xml:space="preserve"> </w:t>
            </w:r>
            <w:r>
              <w:rPr>
                <w:w w:val="105"/>
                <w:sz w:val="21"/>
                <w:szCs w:val="21"/>
              </w:rPr>
              <w:t>35,Չափերը</w:t>
            </w:r>
            <w:r>
              <w:rPr>
                <w:spacing w:val="-14"/>
                <w:w w:val="105"/>
                <w:sz w:val="21"/>
                <w:szCs w:val="21"/>
              </w:rPr>
              <w:t xml:space="preserve"> </w:t>
            </w:r>
            <w:r>
              <w:rPr>
                <w:w w:val="105"/>
                <w:sz w:val="21"/>
                <w:szCs w:val="21"/>
              </w:rPr>
              <w:t>(ԲxԼxԽ)</w:t>
            </w:r>
            <w:r>
              <w:rPr>
                <w:spacing w:val="-14"/>
                <w:w w:val="105"/>
                <w:sz w:val="21"/>
                <w:szCs w:val="21"/>
              </w:rPr>
              <w:t xml:space="preserve"> </w:t>
            </w:r>
            <w:r>
              <w:rPr>
                <w:w w:val="105"/>
                <w:sz w:val="21"/>
                <w:szCs w:val="21"/>
              </w:rPr>
              <w:t>սմ 83 x 190 x</w:t>
            </w:r>
            <w:r>
              <w:rPr>
                <w:spacing w:val="5"/>
                <w:w w:val="105"/>
                <w:sz w:val="21"/>
                <w:szCs w:val="21"/>
              </w:rPr>
              <w:t xml:space="preserve"> </w:t>
            </w:r>
            <w:r>
              <w:rPr>
                <w:w w:val="105"/>
                <w:sz w:val="21"/>
                <w:szCs w:val="21"/>
              </w:rPr>
              <w:t>65</w:t>
            </w:r>
          </w:p>
          <w:p w14:paraId="001001EA" w14:textId="77777777" w:rsidR="00940156" w:rsidRDefault="00000000">
            <w:pPr>
              <w:pStyle w:val="TableParagraph"/>
              <w:spacing w:line="235" w:lineRule="exact"/>
              <w:ind w:left="101"/>
              <w:rPr>
                <w:sz w:val="21"/>
                <w:szCs w:val="21"/>
              </w:rPr>
            </w:pPr>
            <w:r>
              <w:rPr>
                <w:w w:val="105"/>
                <w:sz w:val="21"/>
                <w:szCs w:val="21"/>
              </w:rPr>
              <w:t>երաշխիք՝ 2 տարի</w:t>
            </w:r>
          </w:p>
        </w:tc>
        <w:tc>
          <w:tcPr>
            <w:tcW w:w="1143" w:type="dxa"/>
          </w:tcPr>
          <w:p w14:paraId="01262F80" w14:textId="77777777" w:rsidR="00940156" w:rsidRDefault="00940156">
            <w:pPr>
              <w:pStyle w:val="TableParagraph"/>
            </w:pPr>
          </w:p>
          <w:p w14:paraId="30F8EB8A" w14:textId="77777777" w:rsidR="00940156" w:rsidRDefault="00940156">
            <w:pPr>
              <w:pStyle w:val="TableParagraph"/>
            </w:pPr>
          </w:p>
          <w:p w14:paraId="5870CA71" w14:textId="77777777" w:rsidR="00940156" w:rsidRDefault="00940156">
            <w:pPr>
              <w:pStyle w:val="TableParagraph"/>
            </w:pPr>
          </w:p>
          <w:p w14:paraId="7A132DE2" w14:textId="77777777" w:rsidR="00940156" w:rsidRDefault="00940156">
            <w:pPr>
              <w:pStyle w:val="TableParagraph"/>
            </w:pPr>
          </w:p>
          <w:p w14:paraId="4CD43954" w14:textId="77777777" w:rsidR="00940156" w:rsidRDefault="00940156">
            <w:pPr>
              <w:pStyle w:val="TableParagraph"/>
            </w:pPr>
          </w:p>
          <w:p w14:paraId="04A819AB" w14:textId="77777777" w:rsidR="00940156" w:rsidRDefault="00000000">
            <w:pPr>
              <w:pStyle w:val="TableParagraph"/>
              <w:spacing w:before="156"/>
              <w:ind w:left="311" w:right="310"/>
              <w:jc w:val="center"/>
              <w:rPr>
                <w:sz w:val="21"/>
                <w:szCs w:val="21"/>
              </w:rPr>
            </w:pPr>
            <w:r>
              <w:rPr>
                <w:w w:val="105"/>
                <w:sz w:val="21"/>
                <w:szCs w:val="21"/>
              </w:rPr>
              <w:t>հատ</w:t>
            </w:r>
          </w:p>
        </w:tc>
        <w:tc>
          <w:tcPr>
            <w:tcW w:w="1102" w:type="dxa"/>
          </w:tcPr>
          <w:p w14:paraId="3FED79E8" w14:textId="77777777" w:rsidR="00940156" w:rsidRDefault="00940156">
            <w:pPr>
              <w:pStyle w:val="TableParagraph"/>
            </w:pPr>
          </w:p>
          <w:p w14:paraId="146A8962" w14:textId="77777777" w:rsidR="00940156" w:rsidRDefault="00940156">
            <w:pPr>
              <w:pStyle w:val="TableParagraph"/>
            </w:pPr>
          </w:p>
          <w:p w14:paraId="56252EBF" w14:textId="77777777" w:rsidR="00940156" w:rsidRDefault="00940156">
            <w:pPr>
              <w:pStyle w:val="TableParagraph"/>
            </w:pPr>
          </w:p>
          <w:p w14:paraId="6B7F2D6D" w14:textId="77777777" w:rsidR="00940156" w:rsidRDefault="00940156">
            <w:pPr>
              <w:pStyle w:val="TableParagraph"/>
            </w:pPr>
          </w:p>
          <w:p w14:paraId="08FE98DA" w14:textId="77777777" w:rsidR="00940156" w:rsidRDefault="00940156">
            <w:pPr>
              <w:pStyle w:val="TableParagraph"/>
            </w:pPr>
          </w:p>
          <w:p w14:paraId="2A3A8630" w14:textId="77777777" w:rsidR="00940156" w:rsidRDefault="00000000">
            <w:pPr>
              <w:pStyle w:val="TableParagraph"/>
              <w:spacing w:before="156"/>
              <w:ind w:left="497"/>
              <w:rPr>
                <w:sz w:val="21"/>
              </w:rPr>
            </w:pPr>
            <w:r>
              <w:rPr>
                <w:w w:val="99"/>
                <w:sz w:val="21"/>
              </w:rPr>
              <w:t>2</w:t>
            </w:r>
          </w:p>
        </w:tc>
        <w:tc>
          <w:tcPr>
            <w:tcW w:w="1263" w:type="dxa"/>
          </w:tcPr>
          <w:p w14:paraId="223AB29C" w14:textId="77777777" w:rsidR="00940156" w:rsidRDefault="00940156">
            <w:pPr>
              <w:pStyle w:val="TableParagraph"/>
            </w:pPr>
          </w:p>
          <w:p w14:paraId="40E2D5FA" w14:textId="77777777" w:rsidR="00940156" w:rsidRDefault="00940156">
            <w:pPr>
              <w:pStyle w:val="TableParagraph"/>
            </w:pPr>
          </w:p>
          <w:p w14:paraId="5937A05A" w14:textId="77777777" w:rsidR="00940156" w:rsidRDefault="00940156">
            <w:pPr>
              <w:pStyle w:val="TableParagraph"/>
            </w:pPr>
          </w:p>
          <w:p w14:paraId="460F6FF1" w14:textId="77777777" w:rsidR="00940156" w:rsidRDefault="00940156">
            <w:pPr>
              <w:pStyle w:val="TableParagraph"/>
            </w:pPr>
          </w:p>
          <w:p w14:paraId="594642D2" w14:textId="77777777" w:rsidR="00940156" w:rsidRDefault="00940156">
            <w:pPr>
              <w:pStyle w:val="TableParagraph"/>
            </w:pPr>
          </w:p>
          <w:p w14:paraId="777E5D0F" w14:textId="77777777" w:rsidR="00940156" w:rsidRDefault="00000000">
            <w:pPr>
              <w:pStyle w:val="TableParagraph"/>
              <w:spacing w:before="156"/>
              <w:ind w:left="107" w:right="98"/>
              <w:jc w:val="center"/>
              <w:rPr>
                <w:sz w:val="21"/>
              </w:rPr>
            </w:pPr>
            <w:r>
              <w:rPr>
                <w:w w:val="110"/>
                <w:sz w:val="21"/>
              </w:rPr>
              <w:t>600000.0</w:t>
            </w:r>
          </w:p>
        </w:tc>
        <w:tc>
          <w:tcPr>
            <w:tcW w:w="1633" w:type="dxa"/>
          </w:tcPr>
          <w:p w14:paraId="45C5026F" w14:textId="77777777" w:rsidR="00940156" w:rsidRDefault="00940156">
            <w:pPr>
              <w:pStyle w:val="TableParagraph"/>
            </w:pPr>
          </w:p>
          <w:p w14:paraId="31FB2B13" w14:textId="77777777" w:rsidR="00940156" w:rsidRDefault="00940156">
            <w:pPr>
              <w:pStyle w:val="TableParagraph"/>
            </w:pPr>
          </w:p>
          <w:p w14:paraId="0BB04E13" w14:textId="77777777" w:rsidR="00940156" w:rsidRDefault="00940156">
            <w:pPr>
              <w:pStyle w:val="TableParagraph"/>
            </w:pPr>
          </w:p>
          <w:p w14:paraId="05AFDE09" w14:textId="77777777" w:rsidR="00940156" w:rsidRDefault="00940156">
            <w:pPr>
              <w:pStyle w:val="TableParagraph"/>
            </w:pPr>
          </w:p>
          <w:p w14:paraId="46E5BC69" w14:textId="77777777" w:rsidR="00940156" w:rsidRDefault="00940156">
            <w:pPr>
              <w:pStyle w:val="TableParagraph"/>
            </w:pPr>
          </w:p>
          <w:p w14:paraId="7679EA5F" w14:textId="77777777" w:rsidR="00940156" w:rsidRDefault="00000000">
            <w:pPr>
              <w:pStyle w:val="TableParagraph"/>
              <w:spacing w:before="156"/>
              <w:ind w:left="228" w:right="220"/>
              <w:jc w:val="center"/>
              <w:rPr>
                <w:sz w:val="21"/>
              </w:rPr>
            </w:pPr>
            <w:r>
              <w:rPr>
                <w:w w:val="105"/>
                <w:sz w:val="21"/>
              </w:rPr>
              <w:t>1200000.0</w:t>
            </w:r>
          </w:p>
        </w:tc>
      </w:tr>
      <w:tr w:rsidR="00940156" w14:paraId="4761AB2D" w14:textId="77777777">
        <w:trPr>
          <w:trHeight w:val="1956"/>
        </w:trPr>
        <w:tc>
          <w:tcPr>
            <w:tcW w:w="592" w:type="dxa"/>
          </w:tcPr>
          <w:p w14:paraId="1D305BA4" w14:textId="77777777" w:rsidR="00940156" w:rsidRDefault="00940156">
            <w:pPr>
              <w:pStyle w:val="TableParagraph"/>
            </w:pPr>
          </w:p>
          <w:p w14:paraId="63385BF9" w14:textId="77777777" w:rsidR="00940156" w:rsidRDefault="00940156">
            <w:pPr>
              <w:pStyle w:val="TableParagraph"/>
            </w:pPr>
          </w:p>
          <w:p w14:paraId="042D3E8C" w14:textId="77777777" w:rsidR="00940156" w:rsidRDefault="00940156">
            <w:pPr>
              <w:pStyle w:val="TableParagraph"/>
              <w:spacing w:before="2"/>
              <w:rPr>
                <w:sz w:val="31"/>
              </w:rPr>
            </w:pPr>
          </w:p>
          <w:p w14:paraId="56C5213A" w14:textId="77777777" w:rsidR="00940156" w:rsidRDefault="00000000">
            <w:pPr>
              <w:pStyle w:val="TableParagraph"/>
              <w:ind w:left="191"/>
              <w:rPr>
                <w:sz w:val="21"/>
              </w:rPr>
            </w:pPr>
            <w:r>
              <w:rPr>
                <w:sz w:val="21"/>
              </w:rPr>
              <w:t>14</w:t>
            </w:r>
          </w:p>
        </w:tc>
        <w:tc>
          <w:tcPr>
            <w:tcW w:w="2414" w:type="dxa"/>
          </w:tcPr>
          <w:p w14:paraId="639899E4" w14:textId="77777777" w:rsidR="00940156" w:rsidRDefault="00940156">
            <w:pPr>
              <w:pStyle w:val="TableParagraph"/>
            </w:pPr>
          </w:p>
          <w:p w14:paraId="7054A847" w14:textId="77777777" w:rsidR="00940156" w:rsidRDefault="00940156">
            <w:pPr>
              <w:pStyle w:val="TableParagraph"/>
            </w:pPr>
          </w:p>
          <w:p w14:paraId="7AC88D92" w14:textId="77777777" w:rsidR="00940156" w:rsidRDefault="00940156">
            <w:pPr>
              <w:pStyle w:val="TableParagraph"/>
              <w:spacing w:before="11"/>
              <w:rPr>
                <w:sz w:val="30"/>
              </w:rPr>
            </w:pPr>
          </w:p>
          <w:p w14:paraId="7AEC1BE3" w14:textId="77777777" w:rsidR="00940156" w:rsidRDefault="00000000">
            <w:pPr>
              <w:pStyle w:val="TableParagraph"/>
              <w:ind w:left="103"/>
              <w:rPr>
                <w:sz w:val="21"/>
                <w:szCs w:val="21"/>
              </w:rPr>
            </w:pPr>
            <w:r>
              <w:rPr>
                <w:w w:val="105"/>
                <w:sz w:val="21"/>
                <w:szCs w:val="21"/>
              </w:rPr>
              <w:t>Միջին սառնարան 2</w:t>
            </w:r>
          </w:p>
        </w:tc>
        <w:tc>
          <w:tcPr>
            <w:tcW w:w="7165" w:type="dxa"/>
          </w:tcPr>
          <w:p w14:paraId="4EF6CB6D" w14:textId="77777777" w:rsidR="00940156" w:rsidRDefault="00000000">
            <w:pPr>
              <w:pStyle w:val="TableParagraph"/>
              <w:spacing w:before="24"/>
              <w:ind w:left="101"/>
              <w:rPr>
                <w:sz w:val="21"/>
              </w:rPr>
            </w:pPr>
            <w:r>
              <w:rPr>
                <w:sz w:val="21"/>
              </w:rPr>
              <w:t>HOFFMAN HR44ND2-BG</w:t>
            </w:r>
          </w:p>
          <w:p w14:paraId="6CE6E717" w14:textId="77777777" w:rsidR="00940156" w:rsidRDefault="00000000">
            <w:pPr>
              <w:pStyle w:val="TableParagraph"/>
              <w:spacing w:before="37" w:line="278" w:lineRule="auto"/>
              <w:ind w:left="101" w:right="205"/>
              <w:rPr>
                <w:sz w:val="21"/>
                <w:szCs w:val="21"/>
              </w:rPr>
            </w:pPr>
            <w:r>
              <w:rPr>
                <w:w w:val="105"/>
                <w:sz w:val="21"/>
                <w:szCs w:val="21"/>
              </w:rPr>
              <w:t>Ընդհանուր օգտակար ծավալը՝ 336 լիտր, դռների քանակը երկու, սառցախցիկը տեղակայված ներքևում, սառեցման համակարգը՝ No frost, սառնախցիկի ծավալը՝ 238 լ, սառցախցիկի ծավալը 98 լ, էներգախնայողության դասը A+, սառեցման առավելագույն աստիճանը</w:t>
            </w:r>
          </w:p>
          <w:p w14:paraId="713C5D08" w14:textId="77777777" w:rsidR="00940156" w:rsidRDefault="00000000">
            <w:pPr>
              <w:pStyle w:val="TableParagraph"/>
              <w:spacing w:line="239" w:lineRule="exact"/>
              <w:ind w:left="101"/>
              <w:rPr>
                <w:sz w:val="21"/>
                <w:szCs w:val="21"/>
              </w:rPr>
            </w:pPr>
            <w:r>
              <w:rPr>
                <w:w w:val="105"/>
                <w:sz w:val="21"/>
                <w:szCs w:val="21"/>
              </w:rPr>
              <w:t>-24, լուսավորման համակարգով, չափսերը՝ (ԲxԼxԽ) սմ 59 x 59 x 201:</w:t>
            </w:r>
          </w:p>
          <w:p w14:paraId="33C9E987" w14:textId="77777777" w:rsidR="00940156" w:rsidRDefault="00000000">
            <w:pPr>
              <w:pStyle w:val="TableParagraph"/>
              <w:spacing w:before="37" w:line="237" w:lineRule="exact"/>
              <w:ind w:left="101"/>
              <w:rPr>
                <w:sz w:val="21"/>
                <w:szCs w:val="21"/>
              </w:rPr>
            </w:pPr>
            <w:r>
              <w:rPr>
                <w:w w:val="105"/>
                <w:sz w:val="21"/>
                <w:szCs w:val="21"/>
              </w:rPr>
              <w:t>Դարակաշարը՝ ապակուց։ Երաշխիք՝ 2 տարի</w:t>
            </w:r>
          </w:p>
        </w:tc>
        <w:tc>
          <w:tcPr>
            <w:tcW w:w="1143" w:type="dxa"/>
          </w:tcPr>
          <w:p w14:paraId="6410AFFD" w14:textId="77777777" w:rsidR="00940156" w:rsidRDefault="00940156">
            <w:pPr>
              <w:pStyle w:val="TableParagraph"/>
            </w:pPr>
          </w:p>
          <w:p w14:paraId="6F3C75D8" w14:textId="77777777" w:rsidR="00940156" w:rsidRDefault="00940156">
            <w:pPr>
              <w:pStyle w:val="TableParagraph"/>
            </w:pPr>
          </w:p>
          <w:p w14:paraId="7D81BFC0" w14:textId="77777777" w:rsidR="00940156" w:rsidRDefault="00940156">
            <w:pPr>
              <w:pStyle w:val="TableParagraph"/>
              <w:spacing w:before="11"/>
              <w:rPr>
                <w:sz w:val="30"/>
              </w:rPr>
            </w:pPr>
          </w:p>
          <w:p w14:paraId="75A61252"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7F19D171" w14:textId="77777777" w:rsidR="00940156" w:rsidRDefault="00940156">
            <w:pPr>
              <w:pStyle w:val="TableParagraph"/>
            </w:pPr>
          </w:p>
          <w:p w14:paraId="1C84CD6B" w14:textId="77777777" w:rsidR="00940156" w:rsidRDefault="00940156">
            <w:pPr>
              <w:pStyle w:val="TableParagraph"/>
            </w:pPr>
          </w:p>
          <w:p w14:paraId="2DC954F8" w14:textId="77777777" w:rsidR="00940156" w:rsidRDefault="00940156">
            <w:pPr>
              <w:pStyle w:val="TableParagraph"/>
              <w:spacing w:before="11"/>
              <w:rPr>
                <w:sz w:val="30"/>
              </w:rPr>
            </w:pPr>
          </w:p>
          <w:p w14:paraId="1FCD726E" w14:textId="77777777" w:rsidR="00940156" w:rsidRDefault="00000000">
            <w:pPr>
              <w:pStyle w:val="TableParagraph"/>
              <w:ind w:left="497"/>
              <w:rPr>
                <w:sz w:val="21"/>
              </w:rPr>
            </w:pPr>
            <w:r>
              <w:rPr>
                <w:w w:val="99"/>
                <w:sz w:val="21"/>
              </w:rPr>
              <w:t>2</w:t>
            </w:r>
          </w:p>
        </w:tc>
        <w:tc>
          <w:tcPr>
            <w:tcW w:w="1263" w:type="dxa"/>
          </w:tcPr>
          <w:p w14:paraId="27ABB29D" w14:textId="77777777" w:rsidR="00940156" w:rsidRDefault="00940156">
            <w:pPr>
              <w:pStyle w:val="TableParagraph"/>
            </w:pPr>
          </w:p>
          <w:p w14:paraId="00F003E9" w14:textId="77777777" w:rsidR="00940156" w:rsidRDefault="00940156">
            <w:pPr>
              <w:pStyle w:val="TableParagraph"/>
            </w:pPr>
          </w:p>
          <w:p w14:paraId="12D2B114" w14:textId="77777777" w:rsidR="00940156" w:rsidRDefault="00940156">
            <w:pPr>
              <w:pStyle w:val="TableParagraph"/>
              <w:spacing w:before="11"/>
              <w:rPr>
                <w:sz w:val="30"/>
              </w:rPr>
            </w:pPr>
          </w:p>
          <w:p w14:paraId="37DFFEEB" w14:textId="77777777" w:rsidR="00940156" w:rsidRDefault="00000000">
            <w:pPr>
              <w:pStyle w:val="TableParagraph"/>
              <w:ind w:left="107" w:right="98"/>
              <w:jc w:val="center"/>
              <w:rPr>
                <w:sz w:val="21"/>
              </w:rPr>
            </w:pPr>
            <w:r>
              <w:rPr>
                <w:w w:val="110"/>
                <w:sz w:val="21"/>
              </w:rPr>
              <w:t>280000.0</w:t>
            </w:r>
          </w:p>
        </w:tc>
        <w:tc>
          <w:tcPr>
            <w:tcW w:w="1633" w:type="dxa"/>
          </w:tcPr>
          <w:p w14:paraId="27435A9F" w14:textId="77777777" w:rsidR="00940156" w:rsidRDefault="00940156">
            <w:pPr>
              <w:pStyle w:val="TableParagraph"/>
            </w:pPr>
          </w:p>
          <w:p w14:paraId="5DF84E71" w14:textId="77777777" w:rsidR="00940156" w:rsidRDefault="00940156">
            <w:pPr>
              <w:pStyle w:val="TableParagraph"/>
            </w:pPr>
          </w:p>
          <w:p w14:paraId="19E6263C" w14:textId="77777777" w:rsidR="00940156" w:rsidRDefault="00940156">
            <w:pPr>
              <w:pStyle w:val="TableParagraph"/>
              <w:spacing w:before="11"/>
              <w:rPr>
                <w:sz w:val="30"/>
              </w:rPr>
            </w:pPr>
          </w:p>
          <w:p w14:paraId="2D5595D4" w14:textId="77777777" w:rsidR="00940156" w:rsidRDefault="00000000">
            <w:pPr>
              <w:pStyle w:val="TableParagraph"/>
              <w:ind w:left="228" w:right="220"/>
              <w:jc w:val="center"/>
              <w:rPr>
                <w:sz w:val="21"/>
              </w:rPr>
            </w:pPr>
            <w:r>
              <w:rPr>
                <w:w w:val="110"/>
                <w:sz w:val="21"/>
              </w:rPr>
              <w:t>560000.0</w:t>
            </w:r>
          </w:p>
        </w:tc>
      </w:tr>
    </w:tbl>
    <w:p w14:paraId="08F0A9EE" w14:textId="77777777" w:rsidR="00940156" w:rsidRDefault="00940156">
      <w:pPr>
        <w:jc w:val="center"/>
        <w:rPr>
          <w:sz w:val="21"/>
        </w:rPr>
        <w:sectPr w:rsidR="00940156">
          <w:pgSz w:w="15840" w:h="12240" w:orient="landscape"/>
          <w:pgMar w:top="1400" w:right="120" w:bottom="280" w:left="160" w:header="1201" w:footer="0" w:gutter="0"/>
          <w:cols w:space="720"/>
        </w:sectPr>
      </w:pPr>
    </w:p>
    <w:p w14:paraId="13B3B501" w14:textId="77777777" w:rsidR="00940156" w:rsidRDefault="00940156">
      <w:pPr>
        <w:pStyle w:val="BodyText"/>
        <w:rPr>
          <w:sz w:val="20"/>
        </w:rPr>
      </w:pPr>
    </w:p>
    <w:p w14:paraId="70339AE9"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7111C727" w14:textId="77777777">
        <w:trPr>
          <w:trHeight w:val="1523"/>
        </w:trPr>
        <w:tc>
          <w:tcPr>
            <w:tcW w:w="592" w:type="dxa"/>
          </w:tcPr>
          <w:p w14:paraId="06CADBA7" w14:textId="77777777" w:rsidR="00940156" w:rsidRDefault="00940156">
            <w:pPr>
              <w:pStyle w:val="TableParagraph"/>
            </w:pPr>
          </w:p>
          <w:p w14:paraId="2F5944A6" w14:textId="77777777" w:rsidR="00940156" w:rsidRDefault="00940156">
            <w:pPr>
              <w:pStyle w:val="TableParagraph"/>
            </w:pPr>
          </w:p>
          <w:p w14:paraId="0EAB69E0" w14:textId="77777777" w:rsidR="00940156" w:rsidRDefault="00000000">
            <w:pPr>
              <w:pStyle w:val="TableParagraph"/>
              <w:spacing w:before="142"/>
              <w:ind w:left="194"/>
              <w:rPr>
                <w:sz w:val="21"/>
              </w:rPr>
            </w:pPr>
            <w:r>
              <w:rPr>
                <w:sz w:val="21"/>
              </w:rPr>
              <w:t>15</w:t>
            </w:r>
          </w:p>
        </w:tc>
        <w:tc>
          <w:tcPr>
            <w:tcW w:w="2414" w:type="dxa"/>
          </w:tcPr>
          <w:p w14:paraId="61097A7C" w14:textId="77777777" w:rsidR="00940156" w:rsidRDefault="00940156">
            <w:pPr>
              <w:pStyle w:val="TableParagraph"/>
            </w:pPr>
          </w:p>
          <w:p w14:paraId="43ACC528" w14:textId="77777777" w:rsidR="00940156" w:rsidRDefault="00940156">
            <w:pPr>
              <w:pStyle w:val="TableParagraph"/>
            </w:pPr>
          </w:p>
          <w:p w14:paraId="56146EC4" w14:textId="77777777" w:rsidR="00940156" w:rsidRDefault="00000000">
            <w:pPr>
              <w:pStyle w:val="TableParagraph"/>
              <w:spacing w:before="140"/>
              <w:ind w:left="157"/>
              <w:rPr>
                <w:sz w:val="21"/>
                <w:szCs w:val="21"/>
              </w:rPr>
            </w:pPr>
            <w:r>
              <w:rPr>
                <w:w w:val="105"/>
                <w:sz w:val="21"/>
                <w:szCs w:val="21"/>
              </w:rPr>
              <w:t>Սառնարան փոքր</w:t>
            </w:r>
          </w:p>
        </w:tc>
        <w:tc>
          <w:tcPr>
            <w:tcW w:w="7165" w:type="dxa"/>
          </w:tcPr>
          <w:p w14:paraId="68EA29DF" w14:textId="77777777" w:rsidR="00940156" w:rsidRDefault="00000000">
            <w:pPr>
              <w:pStyle w:val="TableParagraph"/>
              <w:spacing w:before="87"/>
              <w:ind w:left="101"/>
              <w:rPr>
                <w:sz w:val="21"/>
              </w:rPr>
            </w:pPr>
            <w:r>
              <w:rPr>
                <w:sz w:val="21"/>
              </w:rPr>
              <w:t>HOFFMAN HTR120BCS</w:t>
            </w:r>
          </w:p>
          <w:p w14:paraId="7A553397" w14:textId="77777777" w:rsidR="00940156" w:rsidRDefault="00000000">
            <w:pPr>
              <w:pStyle w:val="TableParagraph"/>
              <w:tabs>
                <w:tab w:val="left" w:pos="3578"/>
              </w:tabs>
              <w:spacing w:before="37" w:line="278" w:lineRule="auto"/>
              <w:ind w:left="101" w:right="411"/>
              <w:rPr>
                <w:sz w:val="21"/>
                <w:szCs w:val="21"/>
              </w:rPr>
            </w:pPr>
            <w:r>
              <w:rPr>
                <w:sz w:val="21"/>
                <w:szCs w:val="21"/>
              </w:rPr>
              <w:t>Դռների քանակը 1, սառցախցիկի դիրքը վերին, սառեցման համակարգ Defrost, ընդհանուր օգտակար ծավալը 120լ,  1,  սառնախցիկի  ծավալը 100լ, Սառցախցիկի ծավալը 20լ, կոմպրեսսորի տեսակը՝ ստանդարտ, չափերը   47.5  x 45</w:t>
            </w:r>
            <w:r>
              <w:rPr>
                <w:spacing w:val="-27"/>
                <w:sz w:val="21"/>
                <w:szCs w:val="21"/>
              </w:rPr>
              <w:t xml:space="preserve"> </w:t>
            </w:r>
            <w:r>
              <w:rPr>
                <w:sz w:val="21"/>
                <w:szCs w:val="21"/>
              </w:rPr>
              <w:t>x</w:t>
            </w:r>
            <w:r>
              <w:rPr>
                <w:spacing w:val="15"/>
                <w:sz w:val="21"/>
                <w:szCs w:val="21"/>
              </w:rPr>
              <w:t xml:space="preserve"> </w:t>
            </w:r>
            <w:r>
              <w:rPr>
                <w:sz w:val="21"/>
                <w:szCs w:val="21"/>
              </w:rPr>
              <w:t>83:</w:t>
            </w:r>
            <w:r>
              <w:rPr>
                <w:sz w:val="21"/>
                <w:szCs w:val="21"/>
              </w:rPr>
              <w:tab/>
              <w:t>Երաշխիք՝ 1</w:t>
            </w:r>
            <w:r>
              <w:rPr>
                <w:spacing w:val="11"/>
                <w:sz w:val="21"/>
                <w:szCs w:val="21"/>
              </w:rPr>
              <w:t xml:space="preserve"> </w:t>
            </w:r>
            <w:r>
              <w:rPr>
                <w:sz w:val="21"/>
                <w:szCs w:val="21"/>
              </w:rPr>
              <w:t>տարի</w:t>
            </w:r>
          </w:p>
        </w:tc>
        <w:tc>
          <w:tcPr>
            <w:tcW w:w="1143" w:type="dxa"/>
          </w:tcPr>
          <w:p w14:paraId="31A9110E" w14:textId="77777777" w:rsidR="00940156" w:rsidRDefault="00940156">
            <w:pPr>
              <w:pStyle w:val="TableParagraph"/>
            </w:pPr>
          </w:p>
          <w:p w14:paraId="3E0020D3" w14:textId="77777777" w:rsidR="00940156" w:rsidRDefault="00940156">
            <w:pPr>
              <w:pStyle w:val="TableParagraph"/>
            </w:pPr>
          </w:p>
          <w:p w14:paraId="25F81738" w14:textId="77777777" w:rsidR="00940156" w:rsidRDefault="00000000">
            <w:pPr>
              <w:pStyle w:val="TableParagraph"/>
              <w:spacing w:before="140"/>
              <w:ind w:left="311" w:right="310"/>
              <w:jc w:val="center"/>
              <w:rPr>
                <w:sz w:val="21"/>
                <w:szCs w:val="21"/>
              </w:rPr>
            </w:pPr>
            <w:r>
              <w:rPr>
                <w:w w:val="105"/>
                <w:sz w:val="21"/>
                <w:szCs w:val="21"/>
              </w:rPr>
              <w:t>հատ</w:t>
            </w:r>
          </w:p>
        </w:tc>
        <w:tc>
          <w:tcPr>
            <w:tcW w:w="1102" w:type="dxa"/>
          </w:tcPr>
          <w:p w14:paraId="399F8DA5" w14:textId="77777777" w:rsidR="00940156" w:rsidRDefault="00940156">
            <w:pPr>
              <w:pStyle w:val="TableParagraph"/>
            </w:pPr>
          </w:p>
          <w:p w14:paraId="3909C5AA" w14:textId="77777777" w:rsidR="00940156" w:rsidRDefault="00940156">
            <w:pPr>
              <w:pStyle w:val="TableParagraph"/>
            </w:pPr>
          </w:p>
          <w:p w14:paraId="46F0D29D" w14:textId="77777777" w:rsidR="00940156" w:rsidRDefault="00000000">
            <w:pPr>
              <w:pStyle w:val="TableParagraph"/>
              <w:spacing w:before="140"/>
              <w:ind w:left="457"/>
              <w:rPr>
                <w:sz w:val="21"/>
              </w:rPr>
            </w:pPr>
            <w:r>
              <w:rPr>
                <w:w w:val="95"/>
                <w:sz w:val="21"/>
              </w:rPr>
              <w:t>12</w:t>
            </w:r>
          </w:p>
        </w:tc>
        <w:tc>
          <w:tcPr>
            <w:tcW w:w="1263" w:type="dxa"/>
          </w:tcPr>
          <w:p w14:paraId="1FCCB24B" w14:textId="77777777" w:rsidR="00940156" w:rsidRDefault="00940156">
            <w:pPr>
              <w:pStyle w:val="TableParagraph"/>
            </w:pPr>
          </w:p>
          <w:p w14:paraId="0AE0B83F" w14:textId="77777777" w:rsidR="00940156" w:rsidRDefault="00940156">
            <w:pPr>
              <w:pStyle w:val="TableParagraph"/>
            </w:pPr>
          </w:p>
          <w:p w14:paraId="6A0909EC" w14:textId="77777777" w:rsidR="00940156" w:rsidRDefault="00000000">
            <w:pPr>
              <w:pStyle w:val="TableParagraph"/>
              <w:spacing w:before="140"/>
              <w:ind w:left="105" w:right="98"/>
              <w:jc w:val="center"/>
              <w:rPr>
                <w:sz w:val="21"/>
              </w:rPr>
            </w:pPr>
            <w:r>
              <w:rPr>
                <w:w w:val="110"/>
                <w:sz w:val="21"/>
              </w:rPr>
              <w:t>65000.0</w:t>
            </w:r>
          </w:p>
        </w:tc>
        <w:tc>
          <w:tcPr>
            <w:tcW w:w="1633" w:type="dxa"/>
          </w:tcPr>
          <w:p w14:paraId="77CE960C" w14:textId="77777777" w:rsidR="00940156" w:rsidRDefault="00940156">
            <w:pPr>
              <w:pStyle w:val="TableParagraph"/>
            </w:pPr>
          </w:p>
          <w:p w14:paraId="4B5F391A" w14:textId="77777777" w:rsidR="00940156" w:rsidRDefault="00940156">
            <w:pPr>
              <w:pStyle w:val="TableParagraph"/>
            </w:pPr>
          </w:p>
          <w:p w14:paraId="1F1E8645" w14:textId="77777777" w:rsidR="00940156" w:rsidRDefault="00000000">
            <w:pPr>
              <w:pStyle w:val="TableParagraph"/>
              <w:spacing w:before="140"/>
              <w:ind w:left="225" w:right="220"/>
              <w:jc w:val="center"/>
              <w:rPr>
                <w:sz w:val="21"/>
              </w:rPr>
            </w:pPr>
            <w:r>
              <w:rPr>
                <w:w w:val="105"/>
                <w:sz w:val="21"/>
              </w:rPr>
              <w:t>780000.0</w:t>
            </w:r>
          </w:p>
        </w:tc>
      </w:tr>
      <w:tr w:rsidR="00940156" w14:paraId="4AC0300D" w14:textId="77777777">
        <w:trPr>
          <w:trHeight w:val="1398"/>
        </w:trPr>
        <w:tc>
          <w:tcPr>
            <w:tcW w:w="592" w:type="dxa"/>
          </w:tcPr>
          <w:p w14:paraId="521204F3" w14:textId="77777777" w:rsidR="00940156" w:rsidRDefault="00940156">
            <w:pPr>
              <w:pStyle w:val="TableParagraph"/>
            </w:pPr>
          </w:p>
          <w:p w14:paraId="1854B9C4" w14:textId="77777777" w:rsidR="00940156" w:rsidRDefault="00940156">
            <w:pPr>
              <w:pStyle w:val="TableParagraph"/>
              <w:spacing w:before="11"/>
              <w:rPr>
                <w:sz w:val="28"/>
              </w:rPr>
            </w:pPr>
          </w:p>
          <w:p w14:paraId="056765BB" w14:textId="77777777" w:rsidR="00940156" w:rsidRDefault="00000000">
            <w:pPr>
              <w:pStyle w:val="TableParagraph"/>
              <w:ind w:left="187"/>
              <w:rPr>
                <w:sz w:val="21"/>
              </w:rPr>
            </w:pPr>
            <w:r>
              <w:rPr>
                <w:w w:val="105"/>
                <w:sz w:val="21"/>
              </w:rPr>
              <w:t>16</w:t>
            </w:r>
          </w:p>
        </w:tc>
        <w:tc>
          <w:tcPr>
            <w:tcW w:w="2414" w:type="dxa"/>
          </w:tcPr>
          <w:p w14:paraId="6AB65C05" w14:textId="77777777" w:rsidR="00940156" w:rsidRDefault="00940156">
            <w:pPr>
              <w:pStyle w:val="TableParagraph"/>
            </w:pPr>
          </w:p>
          <w:p w14:paraId="70F528A5" w14:textId="77777777" w:rsidR="00940156" w:rsidRDefault="00000000">
            <w:pPr>
              <w:pStyle w:val="TableParagraph"/>
              <w:spacing w:before="191" w:line="276" w:lineRule="auto"/>
              <w:ind w:left="103" w:right="145"/>
              <w:rPr>
                <w:sz w:val="21"/>
                <w:szCs w:val="21"/>
              </w:rPr>
            </w:pPr>
            <w:r>
              <w:rPr>
                <w:w w:val="105"/>
                <w:sz w:val="21"/>
                <w:szCs w:val="21"/>
              </w:rPr>
              <w:t xml:space="preserve">Միկրոալիքային </w:t>
            </w:r>
            <w:r>
              <w:rPr>
                <w:w w:val="110"/>
                <w:sz w:val="21"/>
                <w:szCs w:val="21"/>
              </w:rPr>
              <w:t>վառարան</w:t>
            </w:r>
          </w:p>
        </w:tc>
        <w:tc>
          <w:tcPr>
            <w:tcW w:w="7165" w:type="dxa"/>
          </w:tcPr>
          <w:p w14:paraId="08253350" w14:textId="77777777" w:rsidR="00940156" w:rsidRDefault="00000000">
            <w:pPr>
              <w:pStyle w:val="TableParagraph"/>
              <w:spacing w:before="24"/>
              <w:ind w:left="101"/>
              <w:rPr>
                <w:sz w:val="21"/>
              </w:rPr>
            </w:pPr>
            <w:r>
              <w:rPr>
                <w:sz w:val="21"/>
              </w:rPr>
              <w:t>KUMTEL HMDG01/MA002 BLACK</w:t>
            </w:r>
          </w:p>
          <w:p w14:paraId="162E30CC" w14:textId="77777777" w:rsidR="00940156" w:rsidRDefault="00000000">
            <w:pPr>
              <w:pStyle w:val="TableParagraph"/>
              <w:spacing w:before="37" w:line="278" w:lineRule="auto"/>
              <w:ind w:left="101"/>
              <w:rPr>
                <w:sz w:val="21"/>
                <w:szCs w:val="21"/>
              </w:rPr>
            </w:pPr>
            <w:r>
              <w:rPr>
                <w:w w:val="110"/>
                <w:sz w:val="21"/>
                <w:szCs w:val="21"/>
              </w:rPr>
              <w:t xml:space="preserve">Դաս՝ Ստանդարտ, Կառավարման վահանակ՝ Էլեկտրական, </w:t>
            </w:r>
            <w:r>
              <w:rPr>
                <w:w w:val="105"/>
                <w:sz w:val="21"/>
                <w:szCs w:val="21"/>
              </w:rPr>
              <w:t>Միկրոալիքների</w:t>
            </w:r>
            <w:r>
              <w:rPr>
                <w:spacing w:val="-6"/>
                <w:w w:val="105"/>
                <w:sz w:val="21"/>
                <w:szCs w:val="21"/>
              </w:rPr>
              <w:t xml:space="preserve"> </w:t>
            </w:r>
            <w:r>
              <w:rPr>
                <w:w w:val="105"/>
                <w:sz w:val="21"/>
                <w:szCs w:val="21"/>
              </w:rPr>
              <w:t>հզորություն</w:t>
            </w:r>
            <w:r>
              <w:rPr>
                <w:spacing w:val="-4"/>
                <w:w w:val="105"/>
                <w:sz w:val="21"/>
                <w:szCs w:val="21"/>
              </w:rPr>
              <w:t xml:space="preserve"> </w:t>
            </w:r>
            <w:r>
              <w:rPr>
                <w:w w:val="105"/>
                <w:sz w:val="21"/>
                <w:szCs w:val="21"/>
              </w:rPr>
              <w:t>1100</w:t>
            </w:r>
            <w:r>
              <w:rPr>
                <w:spacing w:val="-8"/>
                <w:w w:val="105"/>
                <w:sz w:val="21"/>
                <w:szCs w:val="21"/>
              </w:rPr>
              <w:t xml:space="preserve"> </w:t>
            </w:r>
            <w:r>
              <w:rPr>
                <w:w w:val="105"/>
                <w:sz w:val="21"/>
                <w:szCs w:val="21"/>
              </w:rPr>
              <w:t>ՎՏ,</w:t>
            </w:r>
            <w:r>
              <w:rPr>
                <w:spacing w:val="-8"/>
                <w:w w:val="105"/>
                <w:sz w:val="21"/>
                <w:szCs w:val="21"/>
              </w:rPr>
              <w:t xml:space="preserve"> </w:t>
            </w:r>
            <w:r>
              <w:rPr>
                <w:w w:val="105"/>
                <w:sz w:val="21"/>
                <w:szCs w:val="21"/>
              </w:rPr>
              <w:t>Ներքին</w:t>
            </w:r>
            <w:r>
              <w:rPr>
                <w:spacing w:val="-8"/>
                <w:w w:val="105"/>
                <w:sz w:val="21"/>
                <w:szCs w:val="21"/>
              </w:rPr>
              <w:t xml:space="preserve"> </w:t>
            </w:r>
            <w:r>
              <w:rPr>
                <w:w w:val="105"/>
                <w:sz w:val="21"/>
                <w:szCs w:val="21"/>
              </w:rPr>
              <w:t>ծածկույթ՝</w:t>
            </w:r>
            <w:r>
              <w:rPr>
                <w:spacing w:val="-6"/>
                <w:w w:val="105"/>
                <w:sz w:val="21"/>
                <w:szCs w:val="21"/>
              </w:rPr>
              <w:t xml:space="preserve"> </w:t>
            </w:r>
            <w:r>
              <w:rPr>
                <w:w w:val="105"/>
                <w:sz w:val="21"/>
                <w:szCs w:val="21"/>
              </w:rPr>
              <w:t>Էմալ,</w:t>
            </w:r>
            <w:r>
              <w:rPr>
                <w:spacing w:val="-8"/>
                <w:w w:val="105"/>
                <w:sz w:val="21"/>
                <w:szCs w:val="21"/>
              </w:rPr>
              <w:t xml:space="preserve"> </w:t>
            </w:r>
            <w:r>
              <w:rPr>
                <w:w w:val="105"/>
                <w:sz w:val="21"/>
                <w:szCs w:val="21"/>
              </w:rPr>
              <w:t xml:space="preserve">Չափերը </w:t>
            </w:r>
            <w:r>
              <w:rPr>
                <w:w w:val="110"/>
                <w:sz w:val="21"/>
                <w:szCs w:val="21"/>
              </w:rPr>
              <w:t>(ԲxԼxԽ)</w:t>
            </w:r>
            <w:r>
              <w:rPr>
                <w:spacing w:val="-23"/>
                <w:w w:val="110"/>
                <w:sz w:val="21"/>
                <w:szCs w:val="21"/>
              </w:rPr>
              <w:t xml:space="preserve"> </w:t>
            </w:r>
            <w:r>
              <w:rPr>
                <w:w w:val="110"/>
                <w:sz w:val="21"/>
                <w:szCs w:val="21"/>
              </w:rPr>
              <w:t>սմ</w:t>
            </w:r>
            <w:r>
              <w:rPr>
                <w:spacing w:val="-25"/>
                <w:w w:val="110"/>
                <w:sz w:val="21"/>
                <w:szCs w:val="21"/>
              </w:rPr>
              <w:t xml:space="preserve"> </w:t>
            </w:r>
            <w:r>
              <w:rPr>
                <w:w w:val="110"/>
                <w:sz w:val="21"/>
                <w:szCs w:val="21"/>
              </w:rPr>
              <w:t>22.3x36x44.6</w:t>
            </w:r>
            <w:r>
              <w:rPr>
                <w:spacing w:val="-23"/>
                <w:w w:val="110"/>
                <w:sz w:val="21"/>
                <w:szCs w:val="21"/>
              </w:rPr>
              <w:t xml:space="preserve"> </w:t>
            </w:r>
            <w:r>
              <w:rPr>
                <w:w w:val="110"/>
                <w:sz w:val="21"/>
                <w:szCs w:val="21"/>
              </w:rPr>
              <w:t>/</w:t>
            </w:r>
            <w:r>
              <w:rPr>
                <w:spacing w:val="-23"/>
                <w:w w:val="110"/>
                <w:sz w:val="21"/>
                <w:szCs w:val="21"/>
              </w:rPr>
              <w:t xml:space="preserve"> </w:t>
            </w:r>
            <w:r>
              <w:rPr>
                <w:w w:val="110"/>
                <w:sz w:val="21"/>
                <w:szCs w:val="21"/>
              </w:rPr>
              <w:t>60x36x40:</w:t>
            </w:r>
            <w:r>
              <w:rPr>
                <w:spacing w:val="-27"/>
                <w:w w:val="110"/>
                <w:sz w:val="21"/>
                <w:szCs w:val="21"/>
              </w:rPr>
              <w:t xml:space="preserve"> </w:t>
            </w:r>
            <w:r>
              <w:rPr>
                <w:w w:val="110"/>
                <w:sz w:val="21"/>
                <w:szCs w:val="21"/>
              </w:rPr>
              <w:t>Օգտակար</w:t>
            </w:r>
            <w:r>
              <w:rPr>
                <w:spacing w:val="-25"/>
                <w:w w:val="110"/>
                <w:sz w:val="21"/>
                <w:szCs w:val="21"/>
              </w:rPr>
              <w:t xml:space="preserve"> </w:t>
            </w:r>
            <w:r>
              <w:rPr>
                <w:w w:val="110"/>
                <w:sz w:val="21"/>
                <w:szCs w:val="21"/>
              </w:rPr>
              <w:t>Ծավալը՝</w:t>
            </w:r>
            <w:r>
              <w:rPr>
                <w:spacing w:val="-25"/>
                <w:w w:val="110"/>
                <w:sz w:val="21"/>
                <w:szCs w:val="21"/>
              </w:rPr>
              <w:t xml:space="preserve"> </w:t>
            </w:r>
            <w:r>
              <w:rPr>
                <w:w w:val="110"/>
                <w:sz w:val="21"/>
                <w:szCs w:val="21"/>
              </w:rPr>
              <w:t>առնվազն</w:t>
            </w:r>
            <w:r>
              <w:rPr>
                <w:spacing w:val="-23"/>
                <w:w w:val="110"/>
                <w:sz w:val="21"/>
                <w:szCs w:val="21"/>
              </w:rPr>
              <w:t xml:space="preserve"> </w:t>
            </w:r>
            <w:r>
              <w:rPr>
                <w:w w:val="110"/>
                <w:sz w:val="21"/>
                <w:szCs w:val="21"/>
              </w:rPr>
              <w:t>20</w:t>
            </w:r>
          </w:p>
          <w:p w14:paraId="0512C673" w14:textId="77777777" w:rsidR="00940156" w:rsidRDefault="00000000">
            <w:pPr>
              <w:pStyle w:val="TableParagraph"/>
              <w:spacing w:line="236" w:lineRule="exact"/>
              <w:ind w:left="101"/>
              <w:rPr>
                <w:sz w:val="21"/>
                <w:szCs w:val="21"/>
              </w:rPr>
            </w:pPr>
            <w:r>
              <w:rPr>
                <w:sz w:val="21"/>
                <w:szCs w:val="21"/>
              </w:rPr>
              <w:t>լ, երաշխիք՝ 1 տարի:</w:t>
            </w:r>
          </w:p>
        </w:tc>
        <w:tc>
          <w:tcPr>
            <w:tcW w:w="1143" w:type="dxa"/>
          </w:tcPr>
          <w:p w14:paraId="3C53D011" w14:textId="77777777" w:rsidR="00940156" w:rsidRDefault="00940156">
            <w:pPr>
              <w:pStyle w:val="TableParagraph"/>
            </w:pPr>
          </w:p>
          <w:p w14:paraId="7661EF0B" w14:textId="77777777" w:rsidR="00940156" w:rsidRDefault="00940156">
            <w:pPr>
              <w:pStyle w:val="TableParagraph"/>
              <w:spacing w:before="8"/>
              <w:rPr>
                <w:sz w:val="28"/>
              </w:rPr>
            </w:pPr>
          </w:p>
          <w:p w14:paraId="261C7527"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2CC73242" w14:textId="77777777" w:rsidR="00940156" w:rsidRDefault="00940156">
            <w:pPr>
              <w:pStyle w:val="TableParagraph"/>
            </w:pPr>
          </w:p>
          <w:p w14:paraId="70DFE6B0" w14:textId="77777777" w:rsidR="00940156" w:rsidRDefault="00940156">
            <w:pPr>
              <w:pStyle w:val="TableParagraph"/>
              <w:spacing w:before="8"/>
              <w:rPr>
                <w:sz w:val="28"/>
              </w:rPr>
            </w:pPr>
          </w:p>
          <w:p w14:paraId="58A1F089" w14:textId="77777777" w:rsidR="00940156" w:rsidRDefault="00000000">
            <w:pPr>
              <w:pStyle w:val="TableParagraph"/>
              <w:ind w:left="497"/>
              <w:rPr>
                <w:sz w:val="21"/>
              </w:rPr>
            </w:pPr>
            <w:r>
              <w:rPr>
                <w:w w:val="97"/>
                <w:sz w:val="21"/>
              </w:rPr>
              <w:t>3</w:t>
            </w:r>
          </w:p>
        </w:tc>
        <w:tc>
          <w:tcPr>
            <w:tcW w:w="1263" w:type="dxa"/>
          </w:tcPr>
          <w:p w14:paraId="5795A8AF" w14:textId="77777777" w:rsidR="00940156" w:rsidRDefault="00940156">
            <w:pPr>
              <w:pStyle w:val="TableParagraph"/>
            </w:pPr>
          </w:p>
          <w:p w14:paraId="23753783" w14:textId="77777777" w:rsidR="00940156" w:rsidRDefault="00940156">
            <w:pPr>
              <w:pStyle w:val="TableParagraph"/>
              <w:spacing w:before="8"/>
              <w:rPr>
                <w:sz w:val="28"/>
              </w:rPr>
            </w:pPr>
          </w:p>
          <w:p w14:paraId="62DF72AE" w14:textId="77777777" w:rsidR="00940156" w:rsidRDefault="00000000">
            <w:pPr>
              <w:pStyle w:val="TableParagraph"/>
              <w:ind w:left="105" w:right="98"/>
              <w:jc w:val="center"/>
              <w:rPr>
                <w:sz w:val="21"/>
              </w:rPr>
            </w:pPr>
            <w:r>
              <w:rPr>
                <w:w w:val="110"/>
                <w:sz w:val="21"/>
              </w:rPr>
              <w:t>60000.0</w:t>
            </w:r>
          </w:p>
        </w:tc>
        <w:tc>
          <w:tcPr>
            <w:tcW w:w="1633" w:type="dxa"/>
          </w:tcPr>
          <w:p w14:paraId="313F721A" w14:textId="77777777" w:rsidR="00940156" w:rsidRDefault="00940156">
            <w:pPr>
              <w:pStyle w:val="TableParagraph"/>
            </w:pPr>
          </w:p>
          <w:p w14:paraId="6A0910B5" w14:textId="77777777" w:rsidR="00940156" w:rsidRDefault="00940156">
            <w:pPr>
              <w:pStyle w:val="TableParagraph"/>
              <w:spacing w:before="8"/>
              <w:rPr>
                <w:sz w:val="28"/>
              </w:rPr>
            </w:pPr>
          </w:p>
          <w:p w14:paraId="78D2D19B" w14:textId="77777777" w:rsidR="00940156" w:rsidRDefault="00000000">
            <w:pPr>
              <w:pStyle w:val="TableParagraph"/>
              <w:ind w:left="223" w:right="220"/>
              <w:jc w:val="center"/>
              <w:rPr>
                <w:sz w:val="21"/>
              </w:rPr>
            </w:pPr>
            <w:r>
              <w:rPr>
                <w:w w:val="105"/>
                <w:sz w:val="21"/>
              </w:rPr>
              <w:t>180000.0</w:t>
            </w:r>
          </w:p>
        </w:tc>
      </w:tr>
      <w:tr w:rsidR="00940156" w14:paraId="0F52CD86" w14:textId="77777777">
        <w:trPr>
          <w:trHeight w:val="2514"/>
        </w:trPr>
        <w:tc>
          <w:tcPr>
            <w:tcW w:w="592" w:type="dxa"/>
          </w:tcPr>
          <w:p w14:paraId="4A004F98" w14:textId="77777777" w:rsidR="00940156" w:rsidRDefault="00940156">
            <w:pPr>
              <w:pStyle w:val="TableParagraph"/>
            </w:pPr>
          </w:p>
          <w:p w14:paraId="08FA5124" w14:textId="77777777" w:rsidR="00940156" w:rsidRDefault="00940156">
            <w:pPr>
              <w:pStyle w:val="TableParagraph"/>
            </w:pPr>
          </w:p>
          <w:p w14:paraId="06077A2B" w14:textId="77777777" w:rsidR="00940156" w:rsidRDefault="00940156">
            <w:pPr>
              <w:pStyle w:val="TableParagraph"/>
            </w:pPr>
          </w:p>
          <w:p w14:paraId="67E67DEA" w14:textId="77777777" w:rsidR="00940156" w:rsidRDefault="00940156">
            <w:pPr>
              <w:pStyle w:val="TableParagraph"/>
            </w:pPr>
          </w:p>
          <w:p w14:paraId="10795FFD" w14:textId="77777777" w:rsidR="00940156" w:rsidRDefault="00000000">
            <w:pPr>
              <w:pStyle w:val="TableParagraph"/>
              <w:spacing w:before="131"/>
              <w:ind w:left="196"/>
              <w:rPr>
                <w:sz w:val="21"/>
              </w:rPr>
            </w:pPr>
            <w:r>
              <w:rPr>
                <w:sz w:val="21"/>
              </w:rPr>
              <w:t>17</w:t>
            </w:r>
          </w:p>
        </w:tc>
        <w:tc>
          <w:tcPr>
            <w:tcW w:w="2414" w:type="dxa"/>
          </w:tcPr>
          <w:p w14:paraId="1B64288E" w14:textId="77777777" w:rsidR="00940156" w:rsidRDefault="00940156">
            <w:pPr>
              <w:pStyle w:val="TableParagraph"/>
            </w:pPr>
          </w:p>
          <w:p w14:paraId="6C74998A" w14:textId="77777777" w:rsidR="00940156" w:rsidRDefault="00940156">
            <w:pPr>
              <w:pStyle w:val="TableParagraph"/>
            </w:pPr>
          </w:p>
          <w:p w14:paraId="503327B0" w14:textId="77777777" w:rsidR="00940156" w:rsidRDefault="00940156">
            <w:pPr>
              <w:pStyle w:val="TableParagraph"/>
            </w:pPr>
          </w:p>
          <w:p w14:paraId="55865BC9" w14:textId="77777777" w:rsidR="00940156" w:rsidRDefault="00940156">
            <w:pPr>
              <w:pStyle w:val="TableParagraph"/>
              <w:spacing w:before="11"/>
              <w:rPr>
                <w:sz w:val="32"/>
              </w:rPr>
            </w:pPr>
          </w:p>
          <w:p w14:paraId="1E7C077C" w14:textId="77777777" w:rsidR="00940156" w:rsidRDefault="00000000">
            <w:pPr>
              <w:pStyle w:val="TableParagraph"/>
              <w:ind w:left="103"/>
              <w:rPr>
                <w:sz w:val="21"/>
                <w:szCs w:val="21"/>
              </w:rPr>
            </w:pPr>
            <w:r>
              <w:rPr>
                <w:w w:val="105"/>
                <w:sz w:val="21"/>
                <w:szCs w:val="21"/>
              </w:rPr>
              <w:t>Օդորակիչ</w:t>
            </w:r>
          </w:p>
        </w:tc>
        <w:tc>
          <w:tcPr>
            <w:tcW w:w="7165" w:type="dxa"/>
          </w:tcPr>
          <w:p w14:paraId="1737F53E" w14:textId="77777777" w:rsidR="00940156" w:rsidRDefault="00000000">
            <w:pPr>
              <w:pStyle w:val="TableParagraph"/>
              <w:spacing w:before="22"/>
              <w:ind w:left="101"/>
              <w:rPr>
                <w:sz w:val="21"/>
              </w:rPr>
            </w:pPr>
            <w:r>
              <w:rPr>
                <w:sz w:val="21"/>
              </w:rPr>
              <w:t>TCL TAC-09CHSA/XA21OF-AM</w:t>
            </w:r>
          </w:p>
          <w:p w14:paraId="58C81327" w14:textId="77777777" w:rsidR="00940156" w:rsidRDefault="00000000">
            <w:pPr>
              <w:pStyle w:val="TableParagraph"/>
              <w:spacing w:before="37"/>
              <w:ind w:left="101"/>
              <w:rPr>
                <w:sz w:val="21"/>
                <w:szCs w:val="21"/>
              </w:rPr>
            </w:pPr>
            <w:r>
              <w:rPr>
                <w:w w:val="105"/>
                <w:sz w:val="21"/>
                <w:szCs w:val="21"/>
              </w:rPr>
              <w:t>Օդորակիչ, Արտաքին բլոկի նվազագույն չափերը ԲxԼxԽ (սմ) 68.5 x</w:t>
            </w:r>
          </w:p>
          <w:p w14:paraId="0E93B1E3" w14:textId="77777777" w:rsidR="00940156" w:rsidRDefault="00000000">
            <w:pPr>
              <w:pStyle w:val="TableParagraph"/>
              <w:spacing w:before="39" w:line="278" w:lineRule="auto"/>
              <w:ind w:left="101" w:right="87"/>
              <w:rPr>
                <w:sz w:val="21"/>
                <w:szCs w:val="21"/>
              </w:rPr>
            </w:pPr>
            <w:r>
              <w:rPr>
                <w:w w:val="105"/>
                <w:sz w:val="21"/>
                <w:szCs w:val="21"/>
              </w:rPr>
              <w:t>25.5 x 19 cm , Հզորություն (BTU) 9000 , Հզորություն (հովացում/տաքացում) կՎտ 1, Հիմնական ռեժիմները Տաքացում/Սառեցում , Մին. ջերմ. ջեռուցման ռեժիմում (-7°C-+45°C), Միջին մակերես(մ2) մոտ 30, Ներքին բլոկի նվազագույն չափսերը  ԲxԼxԽ (սմ) 19x70x25, Ներքին/Արտաքին աղմուկը (դԲ) 38, Ջերմային հզորություն (կՎտ) 2.5, Սառեցման հզորություն (կՎտ) 2.5, Դաս՝ Սպլիտ,</w:t>
            </w:r>
          </w:p>
          <w:p w14:paraId="531C0876" w14:textId="77777777" w:rsidR="00940156" w:rsidRDefault="00000000">
            <w:pPr>
              <w:pStyle w:val="TableParagraph"/>
              <w:spacing w:line="233" w:lineRule="exact"/>
              <w:ind w:left="101"/>
              <w:rPr>
                <w:sz w:val="21"/>
                <w:szCs w:val="21"/>
              </w:rPr>
            </w:pPr>
            <w:r>
              <w:rPr>
                <w:sz w:val="21"/>
                <w:szCs w:val="21"/>
              </w:rPr>
              <w:t>երաշխիք՝ 1 տարի: Տեղադրումը՝ Մատակարարի կողմից</w:t>
            </w:r>
          </w:p>
        </w:tc>
        <w:tc>
          <w:tcPr>
            <w:tcW w:w="1143" w:type="dxa"/>
          </w:tcPr>
          <w:p w14:paraId="757D7D24" w14:textId="77777777" w:rsidR="00940156" w:rsidRDefault="00940156">
            <w:pPr>
              <w:pStyle w:val="TableParagraph"/>
            </w:pPr>
          </w:p>
          <w:p w14:paraId="6A36CBF5" w14:textId="77777777" w:rsidR="00940156" w:rsidRDefault="00940156">
            <w:pPr>
              <w:pStyle w:val="TableParagraph"/>
            </w:pPr>
          </w:p>
          <w:p w14:paraId="533B55D6" w14:textId="77777777" w:rsidR="00940156" w:rsidRDefault="00940156">
            <w:pPr>
              <w:pStyle w:val="TableParagraph"/>
            </w:pPr>
          </w:p>
          <w:p w14:paraId="2658D8CC" w14:textId="77777777" w:rsidR="00940156" w:rsidRDefault="00940156">
            <w:pPr>
              <w:pStyle w:val="TableParagraph"/>
              <w:spacing w:before="11"/>
              <w:rPr>
                <w:sz w:val="32"/>
              </w:rPr>
            </w:pPr>
          </w:p>
          <w:p w14:paraId="3981CCB9"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43979B0A" w14:textId="77777777" w:rsidR="00940156" w:rsidRDefault="00940156">
            <w:pPr>
              <w:pStyle w:val="TableParagraph"/>
            </w:pPr>
          </w:p>
          <w:p w14:paraId="2A23B390" w14:textId="77777777" w:rsidR="00940156" w:rsidRDefault="00940156">
            <w:pPr>
              <w:pStyle w:val="TableParagraph"/>
            </w:pPr>
          </w:p>
          <w:p w14:paraId="36AC687D" w14:textId="77777777" w:rsidR="00940156" w:rsidRDefault="00940156">
            <w:pPr>
              <w:pStyle w:val="TableParagraph"/>
            </w:pPr>
          </w:p>
          <w:p w14:paraId="0F3160B3" w14:textId="77777777" w:rsidR="00940156" w:rsidRDefault="00940156">
            <w:pPr>
              <w:pStyle w:val="TableParagraph"/>
              <w:spacing w:before="11"/>
              <w:rPr>
                <w:sz w:val="32"/>
              </w:rPr>
            </w:pPr>
          </w:p>
          <w:p w14:paraId="74576BF8" w14:textId="77777777" w:rsidR="00940156" w:rsidRDefault="00000000">
            <w:pPr>
              <w:pStyle w:val="TableParagraph"/>
              <w:ind w:left="497"/>
              <w:rPr>
                <w:sz w:val="21"/>
              </w:rPr>
            </w:pPr>
            <w:r>
              <w:rPr>
                <w:w w:val="97"/>
                <w:sz w:val="21"/>
              </w:rPr>
              <w:t>3</w:t>
            </w:r>
          </w:p>
        </w:tc>
        <w:tc>
          <w:tcPr>
            <w:tcW w:w="1263" w:type="dxa"/>
          </w:tcPr>
          <w:p w14:paraId="58D60B18" w14:textId="77777777" w:rsidR="00940156" w:rsidRDefault="00940156">
            <w:pPr>
              <w:pStyle w:val="TableParagraph"/>
            </w:pPr>
          </w:p>
          <w:p w14:paraId="26747741" w14:textId="77777777" w:rsidR="00940156" w:rsidRDefault="00940156">
            <w:pPr>
              <w:pStyle w:val="TableParagraph"/>
            </w:pPr>
          </w:p>
          <w:p w14:paraId="5D0FC2CA" w14:textId="77777777" w:rsidR="00940156" w:rsidRDefault="00940156">
            <w:pPr>
              <w:pStyle w:val="TableParagraph"/>
            </w:pPr>
          </w:p>
          <w:p w14:paraId="40B0B8D8" w14:textId="77777777" w:rsidR="00940156" w:rsidRDefault="00940156">
            <w:pPr>
              <w:pStyle w:val="TableParagraph"/>
              <w:spacing w:before="11"/>
              <w:rPr>
                <w:sz w:val="32"/>
              </w:rPr>
            </w:pPr>
          </w:p>
          <w:p w14:paraId="56AFFACD" w14:textId="77777777" w:rsidR="00940156" w:rsidRDefault="00000000">
            <w:pPr>
              <w:pStyle w:val="TableParagraph"/>
              <w:ind w:left="107" w:right="98"/>
              <w:jc w:val="center"/>
              <w:rPr>
                <w:sz w:val="21"/>
              </w:rPr>
            </w:pPr>
            <w:r>
              <w:rPr>
                <w:w w:val="105"/>
                <w:sz w:val="21"/>
              </w:rPr>
              <w:t>130000.0</w:t>
            </w:r>
          </w:p>
        </w:tc>
        <w:tc>
          <w:tcPr>
            <w:tcW w:w="1633" w:type="dxa"/>
          </w:tcPr>
          <w:p w14:paraId="38357D7D" w14:textId="77777777" w:rsidR="00940156" w:rsidRDefault="00940156">
            <w:pPr>
              <w:pStyle w:val="TableParagraph"/>
            </w:pPr>
          </w:p>
          <w:p w14:paraId="771BF747" w14:textId="77777777" w:rsidR="00940156" w:rsidRDefault="00940156">
            <w:pPr>
              <w:pStyle w:val="TableParagraph"/>
            </w:pPr>
          </w:p>
          <w:p w14:paraId="06EA5AF4" w14:textId="77777777" w:rsidR="00940156" w:rsidRDefault="00940156">
            <w:pPr>
              <w:pStyle w:val="TableParagraph"/>
            </w:pPr>
          </w:p>
          <w:p w14:paraId="67AFF55D" w14:textId="77777777" w:rsidR="00940156" w:rsidRDefault="00940156">
            <w:pPr>
              <w:pStyle w:val="TableParagraph"/>
              <w:spacing w:before="11"/>
              <w:rPr>
                <w:sz w:val="32"/>
              </w:rPr>
            </w:pPr>
          </w:p>
          <w:p w14:paraId="6464EFDD" w14:textId="77777777" w:rsidR="00940156" w:rsidRDefault="00000000">
            <w:pPr>
              <w:pStyle w:val="TableParagraph"/>
              <w:ind w:left="223" w:right="220"/>
              <w:jc w:val="center"/>
              <w:rPr>
                <w:sz w:val="21"/>
              </w:rPr>
            </w:pPr>
            <w:r>
              <w:rPr>
                <w:w w:val="105"/>
                <w:sz w:val="21"/>
              </w:rPr>
              <w:t>390000.0</w:t>
            </w:r>
          </w:p>
        </w:tc>
      </w:tr>
      <w:tr w:rsidR="00940156" w14:paraId="6B4D91AD" w14:textId="77777777">
        <w:trPr>
          <w:trHeight w:val="2514"/>
        </w:trPr>
        <w:tc>
          <w:tcPr>
            <w:tcW w:w="592" w:type="dxa"/>
          </w:tcPr>
          <w:p w14:paraId="76A35828" w14:textId="77777777" w:rsidR="00940156" w:rsidRDefault="00940156">
            <w:pPr>
              <w:pStyle w:val="TableParagraph"/>
            </w:pPr>
          </w:p>
          <w:p w14:paraId="7379E57F" w14:textId="77777777" w:rsidR="00940156" w:rsidRDefault="00940156">
            <w:pPr>
              <w:pStyle w:val="TableParagraph"/>
            </w:pPr>
          </w:p>
          <w:p w14:paraId="266639CA" w14:textId="77777777" w:rsidR="00940156" w:rsidRDefault="00940156">
            <w:pPr>
              <w:pStyle w:val="TableParagraph"/>
            </w:pPr>
          </w:p>
          <w:p w14:paraId="3AC3CF94" w14:textId="77777777" w:rsidR="00940156" w:rsidRDefault="00940156">
            <w:pPr>
              <w:pStyle w:val="TableParagraph"/>
            </w:pPr>
          </w:p>
          <w:p w14:paraId="04FF2867" w14:textId="77777777" w:rsidR="00940156" w:rsidRDefault="00000000">
            <w:pPr>
              <w:pStyle w:val="TableParagraph"/>
              <w:spacing w:before="131"/>
              <w:ind w:left="187"/>
              <w:rPr>
                <w:sz w:val="21"/>
              </w:rPr>
            </w:pPr>
            <w:r>
              <w:rPr>
                <w:w w:val="105"/>
                <w:sz w:val="21"/>
              </w:rPr>
              <w:t>18</w:t>
            </w:r>
          </w:p>
        </w:tc>
        <w:tc>
          <w:tcPr>
            <w:tcW w:w="2414" w:type="dxa"/>
          </w:tcPr>
          <w:p w14:paraId="4BBD9D68" w14:textId="77777777" w:rsidR="00940156" w:rsidRDefault="00940156">
            <w:pPr>
              <w:pStyle w:val="TableParagraph"/>
            </w:pPr>
          </w:p>
          <w:p w14:paraId="444C7C24" w14:textId="77777777" w:rsidR="00940156" w:rsidRDefault="00940156">
            <w:pPr>
              <w:pStyle w:val="TableParagraph"/>
            </w:pPr>
          </w:p>
          <w:p w14:paraId="4543575B" w14:textId="77777777" w:rsidR="00940156" w:rsidRDefault="00940156">
            <w:pPr>
              <w:pStyle w:val="TableParagraph"/>
            </w:pPr>
          </w:p>
          <w:p w14:paraId="437B1593" w14:textId="77777777" w:rsidR="00940156" w:rsidRDefault="00940156">
            <w:pPr>
              <w:pStyle w:val="TableParagraph"/>
              <w:spacing w:before="11"/>
              <w:rPr>
                <w:sz w:val="32"/>
              </w:rPr>
            </w:pPr>
          </w:p>
          <w:p w14:paraId="63F7883C" w14:textId="77777777" w:rsidR="00940156" w:rsidRDefault="00000000">
            <w:pPr>
              <w:pStyle w:val="TableParagraph"/>
              <w:ind w:left="103"/>
              <w:rPr>
                <w:sz w:val="21"/>
                <w:szCs w:val="21"/>
              </w:rPr>
            </w:pPr>
            <w:r>
              <w:rPr>
                <w:w w:val="105"/>
                <w:sz w:val="21"/>
                <w:szCs w:val="21"/>
              </w:rPr>
              <w:t>Հեռուստացույց</w:t>
            </w:r>
          </w:p>
        </w:tc>
        <w:tc>
          <w:tcPr>
            <w:tcW w:w="7165" w:type="dxa"/>
          </w:tcPr>
          <w:p w14:paraId="2A324BDA" w14:textId="77777777" w:rsidR="00940156" w:rsidRDefault="00000000">
            <w:pPr>
              <w:pStyle w:val="TableParagraph"/>
              <w:spacing w:before="22"/>
              <w:ind w:left="101"/>
              <w:rPr>
                <w:sz w:val="21"/>
              </w:rPr>
            </w:pPr>
            <w:r>
              <w:rPr>
                <w:sz w:val="21"/>
              </w:rPr>
              <w:t>TCL 50P735</w:t>
            </w:r>
          </w:p>
          <w:p w14:paraId="6694ACCE" w14:textId="77777777" w:rsidR="00940156" w:rsidRDefault="00000000">
            <w:pPr>
              <w:pStyle w:val="TableParagraph"/>
              <w:spacing w:before="39" w:line="278" w:lineRule="auto"/>
              <w:ind w:left="101" w:right="144"/>
              <w:rPr>
                <w:sz w:val="21"/>
                <w:szCs w:val="21"/>
              </w:rPr>
            </w:pPr>
            <w:r>
              <w:rPr>
                <w:sz w:val="21"/>
                <w:szCs w:val="21"/>
              </w:rPr>
              <w:t>Հեռուստացույց հարթ էկրան, անկյունագիծը՝ /դյույմ/սմ/ 50/127, էկրանի տեսակը LED, կետայնությունը՝ առնվազն 3840x2160 (4K UHD 16:9) հաճախականությունը՝ 60HZ, ձայնային համակարգը՝ Dolby Digital Plus, Ձայնային ուժգնություն (Վտ) 2x10, HDMI 3, Ethernet (RJ-45) 1 x USB, Optical մուտք, USB, SMART TV, Wi-Fi հնարավորությամբ: Չափերը (առանց տակդիրի) ԼxԲxԽ (սմ)  112  x 8 x 64 cm, չափսերը (ԼxԲxԽ) սմ, 112 x 26 x 70 cm, Պատի կախիչով, ամրացումը: Մատակարարի</w:t>
            </w:r>
            <w:r>
              <w:rPr>
                <w:spacing w:val="-12"/>
                <w:sz w:val="21"/>
                <w:szCs w:val="21"/>
              </w:rPr>
              <w:t xml:space="preserve"> </w:t>
            </w:r>
            <w:r>
              <w:rPr>
                <w:sz w:val="21"/>
                <w:szCs w:val="21"/>
              </w:rPr>
              <w:t>կողմից,</w:t>
            </w:r>
          </w:p>
          <w:p w14:paraId="70B64708" w14:textId="77777777" w:rsidR="00940156" w:rsidRDefault="00000000">
            <w:pPr>
              <w:pStyle w:val="TableParagraph"/>
              <w:spacing w:line="231" w:lineRule="exact"/>
              <w:ind w:left="101"/>
              <w:rPr>
                <w:sz w:val="21"/>
                <w:szCs w:val="21"/>
              </w:rPr>
            </w:pPr>
            <w:r>
              <w:rPr>
                <w:w w:val="105"/>
                <w:sz w:val="21"/>
                <w:szCs w:val="21"/>
              </w:rPr>
              <w:t>երաշխիք՝ 2 տարի</w:t>
            </w:r>
          </w:p>
        </w:tc>
        <w:tc>
          <w:tcPr>
            <w:tcW w:w="1143" w:type="dxa"/>
          </w:tcPr>
          <w:p w14:paraId="1BCFE2D6" w14:textId="77777777" w:rsidR="00940156" w:rsidRDefault="00940156">
            <w:pPr>
              <w:pStyle w:val="TableParagraph"/>
            </w:pPr>
          </w:p>
          <w:p w14:paraId="113DF8FF" w14:textId="77777777" w:rsidR="00940156" w:rsidRDefault="00940156">
            <w:pPr>
              <w:pStyle w:val="TableParagraph"/>
            </w:pPr>
          </w:p>
          <w:p w14:paraId="11860C88" w14:textId="77777777" w:rsidR="00940156" w:rsidRDefault="00940156">
            <w:pPr>
              <w:pStyle w:val="TableParagraph"/>
            </w:pPr>
          </w:p>
          <w:p w14:paraId="5E9B723B" w14:textId="77777777" w:rsidR="00940156" w:rsidRDefault="00940156">
            <w:pPr>
              <w:pStyle w:val="TableParagraph"/>
              <w:spacing w:before="11"/>
              <w:rPr>
                <w:sz w:val="32"/>
              </w:rPr>
            </w:pPr>
          </w:p>
          <w:p w14:paraId="0C7A1D73"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43C87A5A" w14:textId="77777777" w:rsidR="00940156" w:rsidRDefault="00940156">
            <w:pPr>
              <w:pStyle w:val="TableParagraph"/>
            </w:pPr>
          </w:p>
          <w:p w14:paraId="7D0AA3A9" w14:textId="77777777" w:rsidR="00940156" w:rsidRDefault="00940156">
            <w:pPr>
              <w:pStyle w:val="TableParagraph"/>
            </w:pPr>
          </w:p>
          <w:p w14:paraId="1C3589DA" w14:textId="77777777" w:rsidR="00940156" w:rsidRDefault="00940156">
            <w:pPr>
              <w:pStyle w:val="TableParagraph"/>
            </w:pPr>
          </w:p>
          <w:p w14:paraId="4CF6229F" w14:textId="77777777" w:rsidR="00940156" w:rsidRDefault="00940156">
            <w:pPr>
              <w:pStyle w:val="TableParagraph"/>
              <w:spacing w:before="11"/>
              <w:rPr>
                <w:sz w:val="32"/>
              </w:rPr>
            </w:pPr>
          </w:p>
          <w:p w14:paraId="199B10F8" w14:textId="77777777" w:rsidR="00940156" w:rsidRDefault="00000000">
            <w:pPr>
              <w:pStyle w:val="TableParagraph"/>
              <w:ind w:left="494"/>
              <w:rPr>
                <w:sz w:val="21"/>
              </w:rPr>
            </w:pPr>
            <w:r>
              <w:rPr>
                <w:w w:val="102"/>
                <w:sz w:val="21"/>
              </w:rPr>
              <w:t>5</w:t>
            </w:r>
          </w:p>
        </w:tc>
        <w:tc>
          <w:tcPr>
            <w:tcW w:w="1263" w:type="dxa"/>
          </w:tcPr>
          <w:p w14:paraId="6CE6C073" w14:textId="77777777" w:rsidR="00940156" w:rsidRDefault="00940156">
            <w:pPr>
              <w:pStyle w:val="TableParagraph"/>
            </w:pPr>
          </w:p>
          <w:p w14:paraId="6B71EB1E" w14:textId="77777777" w:rsidR="00940156" w:rsidRDefault="00940156">
            <w:pPr>
              <w:pStyle w:val="TableParagraph"/>
            </w:pPr>
          </w:p>
          <w:p w14:paraId="0C55DB1B" w14:textId="77777777" w:rsidR="00940156" w:rsidRDefault="00940156">
            <w:pPr>
              <w:pStyle w:val="TableParagraph"/>
            </w:pPr>
          </w:p>
          <w:p w14:paraId="54C3625D" w14:textId="77777777" w:rsidR="00940156" w:rsidRDefault="00940156">
            <w:pPr>
              <w:pStyle w:val="TableParagraph"/>
              <w:spacing w:before="11"/>
              <w:rPr>
                <w:sz w:val="32"/>
              </w:rPr>
            </w:pPr>
          </w:p>
          <w:p w14:paraId="66A17588" w14:textId="77777777" w:rsidR="00940156" w:rsidRDefault="00000000">
            <w:pPr>
              <w:pStyle w:val="TableParagraph"/>
              <w:ind w:left="105" w:right="98"/>
              <w:jc w:val="center"/>
              <w:rPr>
                <w:sz w:val="21"/>
              </w:rPr>
            </w:pPr>
            <w:r>
              <w:rPr>
                <w:w w:val="105"/>
                <w:sz w:val="21"/>
              </w:rPr>
              <w:t>150000.0</w:t>
            </w:r>
          </w:p>
        </w:tc>
        <w:tc>
          <w:tcPr>
            <w:tcW w:w="1633" w:type="dxa"/>
          </w:tcPr>
          <w:p w14:paraId="5B26C3E3" w14:textId="77777777" w:rsidR="00940156" w:rsidRDefault="00940156">
            <w:pPr>
              <w:pStyle w:val="TableParagraph"/>
            </w:pPr>
          </w:p>
          <w:p w14:paraId="7935C15D" w14:textId="77777777" w:rsidR="00940156" w:rsidRDefault="00940156">
            <w:pPr>
              <w:pStyle w:val="TableParagraph"/>
            </w:pPr>
          </w:p>
          <w:p w14:paraId="1E480E30" w14:textId="77777777" w:rsidR="00940156" w:rsidRDefault="00940156">
            <w:pPr>
              <w:pStyle w:val="TableParagraph"/>
            </w:pPr>
          </w:p>
          <w:p w14:paraId="4D551596" w14:textId="77777777" w:rsidR="00940156" w:rsidRDefault="00940156">
            <w:pPr>
              <w:pStyle w:val="TableParagraph"/>
              <w:spacing w:before="11"/>
              <w:rPr>
                <w:sz w:val="32"/>
              </w:rPr>
            </w:pPr>
          </w:p>
          <w:p w14:paraId="542A06A4" w14:textId="77777777" w:rsidR="00940156" w:rsidRDefault="00000000">
            <w:pPr>
              <w:pStyle w:val="TableParagraph"/>
              <w:ind w:left="223" w:right="220"/>
              <w:jc w:val="center"/>
              <w:rPr>
                <w:sz w:val="21"/>
              </w:rPr>
            </w:pPr>
            <w:r>
              <w:rPr>
                <w:w w:val="105"/>
                <w:sz w:val="21"/>
              </w:rPr>
              <w:t>750000.0</w:t>
            </w:r>
          </w:p>
        </w:tc>
      </w:tr>
    </w:tbl>
    <w:p w14:paraId="19DA7A5C" w14:textId="77777777" w:rsidR="00940156" w:rsidRDefault="00940156">
      <w:pPr>
        <w:jc w:val="center"/>
        <w:rPr>
          <w:sz w:val="21"/>
        </w:rPr>
        <w:sectPr w:rsidR="00940156">
          <w:pgSz w:w="15840" w:h="12240" w:orient="landscape"/>
          <w:pgMar w:top="1400" w:right="120" w:bottom="280" w:left="160" w:header="1201" w:footer="0" w:gutter="0"/>
          <w:cols w:space="720"/>
        </w:sectPr>
      </w:pPr>
    </w:p>
    <w:p w14:paraId="6D94CD19" w14:textId="77777777" w:rsidR="00940156" w:rsidRDefault="00940156">
      <w:pPr>
        <w:pStyle w:val="BodyText"/>
        <w:rPr>
          <w:sz w:val="20"/>
        </w:rPr>
      </w:pPr>
    </w:p>
    <w:p w14:paraId="008D2256" w14:textId="77777777" w:rsidR="00940156" w:rsidRDefault="00940156">
      <w:pPr>
        <w:pStyle w:val="BodyText"/>
        <w:spacing w:before="3"/>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72F48889" w14:textId="77777777">
        <w:trPr>
          <w:trHeight w:val="1117"/>
        </w:trPr>
        <w:tc>
          <w:tcPr>
            <w:tcW w:w="592" w:type="dxa"/>
          </w:tcPr>
          <w:p w14:paraId="416AE03C" w14:textId="77777777" w:rsidR="00940156" w:rsidRDefault="00940156">
            <w:pPr>
              <w:pStyle w:val="TableParagraph"/>
            </w:pPr>
          </w:p>
          <w:p w14:paraId="3C2930F8" w14:textId="77777777" w:rsidR="00940156" w:rsidRDefault="00000000">
            <w:pPr>
              <w:pStyle w:val="TableParagraph"/>
              <w:spacing w:before="191"/>
              <w:ind w:left="152" w:right="144"/>
              <w:jc w:val="center"/>
              <w:rPr>
                <w:sz w:val="21"/>
              </w:rPr>
            </w:pPr>
            <w:r>
              <w:rPr>
                <w:w w:val="105"/>
                <w:sz w:val="21"/>
              </w:rPr>
              <w:t>19</w:t>
            </w:r>
          </w:p>
        </w:tc>
        <w:tc>
          <w:tcPr>
            <w:tcW w:w="2414" w:type="dxa"/>
          </w:tcPr>
          <w:p w14:paraId="134870DD" w14:textId="77777777" w:rsidR="00940156" w:rsidRDefault="00940156">
            <w:pPr>
              <w:pStyle w:val="TableParagraph"/>
            </w:pPr>
          </w:p>
          <w:p w14:paraId="5D1E8ECC" w14:textId="77777777" w:rsidR="00940156" w:rsidRDefault="00000000">
            <w:pPr>
              <w:pStyle w:val="TableParagraph"/>
              <w:spacing w:before="189"/>
              <w:ind w:left="103"/>
              <w:rPr>
                <w:sz w:val="21"/>
                <w:szCs w:val="21"/>
              </w:rPr>
            </w:pPr>
            <w:r>
              <w:rPr>
                <w:w w:val="110"/>
                <w:sz w:val="21"/>
                <w:szCs w:val="21"/>
              </w:rPr>
              <w:t>Վարսահարդարիչ/ֆեն</w:t>
            </w:r>
          </w:p>
        </w:tc>
        <w:tc>
          <w:tcPr>
            <w:tcW w:w="7165" w:type="dxa"/>
          </w:tcPr>
          <w:p w14:paraId="78591102" w14:textId="77777777" w:rsidR="00940156" w:rsidRDefault="00000000">
            <w:pPr>
              <w:pStyle w:val="TableParagraph"/>
              <w:spacing w:before="22"/>
              <w:ind w:left="101"/>
              <w:rPr>
                <w:sz w:val="21"/>
              </w:rPr>
            </w:pPr>
            <w:r>
              <w:rPr>
                <w:sz w:val="21"/>
              </w:rPr>
              <w:t>Raf R.402B</w:t>
            </w:r>
          </w:p>
          <w:p w14:paraId="0BEE5EF5" w14:textId="77777777" w:rsidR="00940156" w:rsidRDefault="00000000">
            <w:pPr>
              <w:pStyle w:val="TableParagraph"/>
              <w:spacing w:before="1" w:line="280" w:lineRule="atLeast"/>
              <w:ind w:left="101" w:right="411"/>
              <w:rPr>
                <w:sz w:val="21"/>
                <w:szCs w:val="21"/>
              </w:rPr>
            </w:pPr>
            <w:r>
              <w:rPr>
                <w:w w:val="105"/>
                <w:sz w:val="21"/>
                <w:szCs w:val="21"/>
              </w:rPr>
              <w:t>Հզորություն՝ 2400 վտ Հոսանքի լարի երկ․ 2մ, Սառն օդի ռեժիմ՝ այո. Օդի հոսքի կարգավորում՝ առնվազն 2 ռեժիմ, Ջերմաստիճանի ռեժիմների քանակ 2, Գլխիկ 2 հատ:</w:t>
            </w:r>
          </w:p>
        </w:tc>
        <w:tc>
          <w:tcPr>
            <w:tcW w:w="1143" w:type="dxa"/>
          </w:tcPr>
          <w:p w14:paraId="52BD9FC4" w14:textId="77777777" w:rsidR="00940156" w:rsidRDefault="00940156">
            <w:pPr>
              <w:pStyle w:val="TableParagraph"/>
            </w:pPr>
          </w:p>
          <w:p w14:paraId="4FA6F5F9" w14:textId="77777777" w:rsidR="00940156" w:rsidRDefault="00000000">
            <w:pPr>
              <w:pStyle w:val="TableParagraph"/>
              <w:spacing w:before="189"/>
              <w:ind w:left="311" w:right="310"/>
              <w:jc w:val="center"/>
              <w:rPr>
                <w:sz w:val="21"/>
                <w:szCs w:val="21"/>
              </w:rPr>
            </w:pPr>
            <w:r>
              <w:rPr>
                <w:w w:val="105"/>
                <w:sz w:val="21"/>
                <w:szCs w:val="21"/>
              </w:rPr>
              <w:t>հատ</w:t>
            </w:r>
          </w:p>
        </w:tc>
        <w:tc>
          <w:tcPr>
            <w:tcW w:w="1102" w:type="dxa"/>
          </w:tcPr>
          <w:p w14:paraId="53372E24" w14:textId="77777777" w:rsidR="00940156" w:rsidRDefault="00940156">
            <w:pPr>
              <w:pStyle w:val="TableParagraph"/>
            </w:pPr>
          </w:p>
          <w:p w14:paraId="06F20F5F" w14:textId="77777777" w:rsidR="00940156" w:rsidRDefault="00000000">
            <w:pPr>
              <w:pStyle w:val="TableParagraph"/>
              <w:spacing w:before="189"/>
              <w:ind w:left="511"/>
              <w:rPr>
                <w:sz w:val="21"/>
              </w:rPr>
            </w:pPr>
            <w:r>
              <w:rPr>
                <w:w w:val="71"/>
                <w:sz w:val="21"/>
              </w:rPr>
              <w:t>1</w:t>
            </w:r>
          </w:p>
        </w:tc>
        <w:tc>
          <w:tcPr>
            <w:tcW w:w="1263" w:type="dxa"/>
          </w:tcPr>
          <w:p w14:paraId="0F445F65" w14:textId="77777777" w:rsidR="00940156" w:rsidRDefault="00940156">
            <w:pPr>
              <w:pStyle w:val="TableParagraph"/>
            </w:pPr>
          </w:p>
          <w:p w14:paraId="4D0C5BCA" w14:textId="77777777" w:rsidR="00940156" w:rsidRDefault="00000000">
            <w:pPr>
              <w:pStyle w:val="TableParagraph"/>
              <w:spacing w:before="189"/>
              <w:ind w:right="267"/>
              <w:jc w:val="right"/>
              <w:rPr>
                <w:sz w:val="21"/>
              </w:rPr>
            </w:pPr>
            <w:r>
              <w:rPr>
                <w:sz w:val="21"/>
              </w:rPr>
              <w:t>14000.0</w:t>
            </w:r>
          </w:p>
        </w:tc>
        <w:tc>
          <w:tcPr>
            <w:tcW w:w="1633" w:type="dxa"/>
          </w:tcPr>
          <w:p w14:paraId="6E2A33C4" w14:textId="77777777" w:rsidR="00940156" w:rsidRDefault="00940156">
            <w:pPr>
              <w:pStyle w:val="TableParagraph"/>
            </w:pPr>
          </w:p>
          <w:p w14:paraId="6410C8CF" w14:textId="77777777" w:rsidR="00940156" w:rsidRDefault="00000000">
            <w:pPr>
              <w:pStyle w:val="TableParagraph"/>
              <w:spacing w:before="189"/>
              <w:ind w:left="228" w:right="218"/>
              <w:jc w:val="center"/>
              <w:rPr>
                <w:sz w:val="21"/>
              </w:rPr>
            </w:pPr>
            <w:r>
              <w:rPr>
                <w:w w:val="105"/>
                <w:sz w:val="21"/>
              </w:rPr>
              <w:t>14000.0</w:t>
            </w:r>
          </w:p>
        </w:tc>
      </w:tr>
      <w:tr w:rsidR="00940156" w14:paraId="5C0A5F9F" w14:textId="77777777">
        <w:trPr>
          <w:trHeight w:val="1118"/>
        </w:trPr>
        <w:tc>
          <w:tcPr>
            <w:tcW w:w="592" w:type="dxa"/>
          </w:tcPr>
          <w:p w14:paraId="2A26D9B8" w14:textId="77777777" w:rsidR="00940156" w:rsidRDefault="00940156">
            <w:pPr>
              <w:pStyle w:val="TableParagraph"/>
            </w:pPr>
          </w:p>
          <w:p w14:paraId="2F7B3BB1" w14:textId="77777777" w:rsidR="00940156" w:rsidRDefault="00000000">
            <w:pPr>
              <w:pStyle w:val="TableParagraph"/>
              <w:spacing w:before="191"/>
              <w:ind w:left="152" w:right="143"/>
              <w:jc w:val="center"/>
              <w:rPr>
                <w:sz w:val="21"/>
              </w:rPr>
            </w:pPr>
            <w:r>
              <w:rPr>
                <w:w w:val="115"/>
                <w:sz w:val="21"/>
              </w:rPr>
              <w:t>20</w:t>
            </w:r>
          </w:p>
        </w:tc>
        <w:tc>
          <w:tcPr>
            <w:tcW w:w="2414" w:type="dxa"/>
          </w:tcPr>
          <w:p w14:paraId="25ADB298" w14:textId="77777777" w:rsidR="00940156" w:rsidRDefault="00940156">
            <w:pPr>
              <w:pStyle w:val="TableParagraph"/>
            </w:pPr>
          </w:p>
          <w:p w14:paraId="13A93B07" w14:textId="77777777" w:rsidR="00940156" w:rsidRDefault="00000000">
            <w:pPr>
              <w:pStyle w:val="TableParagraph"/>
              <w:spacing w:before="186"/>
              <w:ind w:left="103"/>
              <w:rPr>
                <w:sz w:val="21"/>
                <w:szCs w:val="21"/>
              </w:rPr>
            </w:pPr>
            <w:r>
              <w:rPr>
                <w:w w:val="105"/>
                <w:sz w:val="21"/>
                <w:szCs w:val="21"/>
              </w:rPr>
              <w:t>Փոշեկուլ</w:t>
            </w:r>
          </w:p>
        </w:tc>
        <w:tc>
          <w:tcPr>
            <w:tcW w:w="7165" w:type="dxa"/>
          </w:tcPr>
          <w:p w14:paraId="5E4A2BCC" w14:textId="77777777" w:rsidR="00940156" w:rsidRDefault="00000000">
            <w:pPr>
              <w:pStyle w:val="TableParagraph"/>
              <w:spacing w:before="22"/>
              <w:ind w:left="101"/>
              <w:rPr>
                <w:sz w:val="21"/>
              </w:rPr>
            </w:pPr>
            <w:r>
              <w:rPr>
                <w:sz w:val="21"/>
              </w:rPr>
              <w:t>Raf R.8755</w:t>
            </w:r>
          </w:p>
          <w:p w14:paraId="5E7F0A0C" w14:textId="77777777" w:rsidR="00940156" w:rsidRDefault="00000000">
            <w:pPr>
              <w:pStyle w:val="TableParagraph"/>
              <w:spacing w:before="1" w:line="280" w:lineRule="atLeast"/>
              <w:ind w:left="101" w:right="205"/>
              <w:rPr>
                <w:sz w:val="21"/>
                <w:szCs w:val="21"/>
              </w:rPr>
            </w:pPr>
            <w:r>
              <w:rPr>
                <w:w w:val="105"/>
                <w:sz w:val="21"/>
                <w:szCs w:val="21"/>
              </w:rPr>
              <w:t xml:space="preserve">Չոր և խոնավ մաքրման, հզորությունը` 2800 </w:t>
            </w:r>
            <w:r>
              <w:rPr>
                <w:spacing w:val="-3"/>
                <w:w w:val="105"/>
                <w:sz w:val="21"/>
                <w:szCs w:val="21"/>
              </w:rPr>
              <w:t xml:space="preserve">վտ, </w:t>
            </w:r>
            <w:r>
              <w:rPr>
                <w:w w:val="105"/>
                <w:sz w:val="21"/>
                <w:szCs w:val="21"/>
              </w:rPr>
              <w:t>Լարի երկարություն, (մ) 5 , Փոշու տարայի տիպը՝ պարկ, 4,5 կգ խողովակները՝ չժանգոտվող մետաղ, Քաշող ուժի հզոր. (Վտ) 550</w:t>
            </w:r>
            <w:r>
              <w:rPr>
                <w:spacing w:val="3"/>
                <w:w w:val="105"/>
                <w:sz w:val="21"/>
                <w:szCs w:val="21"/>
              </w:rPr>
              <w:t xml:space="preserve"> </w:t>
            </w:r>
            <w:r>
              <w:rPr>
                <w:w w:val="105"/>
                <w:sz w:val="21"/>
                <w:szCs w:val="21"/>
              </w:rPr>
              <w:t>Ֆիլտրով:</w:t>
            </w:r>
          </w:p>
        </w:tc>
        <w:tc>
          <w:tcPr>
            <w:tcW w:w="1143" w:type="dxa"/>
          </w:tcPr>
          <w:p w14:paraId="4AB15F80" w14:textId="77777777" w:rsidR="00940156" w:rsidRDefault="00940156">
            <w:pPr>
              <w:pStyle w:val="TableParagraph"/>
            </w:pPr>
          </w:p>
          <w:p w14:paraId="11A995FB" w14:textId="77777777" w:rsidR="00940156" w:rsidRDefault="00000000">
            <w:pPr>
              <w:pStyle w:val="TableParagraph"/>
              <w:spacing w:before="186"/>
              <w:ind w:left="311" w:right="310"/>
              <w:jc w:val="center"/>
              <w:rPr>
                <w:sz w:val="21"/>
                <w:szCs w:val="21"/>
              </w:rPr>
            </w:pPr>
            <w:r>
              <w:rPr>
                <w:w w:val="105"/>
                <w:sz w:val="21"/>
                <w:szCs w:val="21"/>
              </w:rPr>
              <w:t>հատ</w:t>
            </w:r>
          </w:p>
        </w:tc>
        <w:tc>
          <w:tcPr>
            <w:tcW w:w="1102" w:type="dxa"/>
          </w:tcPr>
          <w:p w14:paraId="31EB87EA" w14:textId="77777777" w:rsidR="00940156" w:rsidRDefault="00940156">
            <w:pPr>
              <w:pStyle w:val="TableParagraph"/>
            </w:pPr>
          </w:p>
          <w:p w14:paraId="33C9EBA8" w14:textId="77777777" w:rsidR="00940156" w:rsidRDefault="00000000">
            <w:pPr>
              <w:pStyle w:val="TableParagraph"/>
              <w:spacing w:before="186"/>
              <w:ind w:left="492"/>
              <w:rPr>
                <w:sz w:val="21"/>
              </w:rPr>
            </w:pPr>
            <w:r>
              <w:rPr>
                <w:w w:val="106"/>
                <w:sz w:val="21"/>
              </w:rPr>
              <w:t>4</w:t>
            </w:r>
          </w:p>
        </w:tc>
        <w:tc>
          <w:tcPr>
            <w:tcW w:w="1263" w:type="dxa"/>
          </w:tcPr>
          <w:p w14:paraId="64626917" w14:textId="77777777" w:rsidR="00940156" w:rsidRDefault="00940156">
            <w:pPr>
              <w:pStyle w:val="TableParagraph"/>
            </w:pPr>
          </w:p>
          <w:p w14:paraId="2E668820" w14:textId="77777777" w:rsidR="00940156" w:rsidRDefault="00000000">
            <w:pPr>
              <w:pStyle w:val="TableParagraph"/>
              <w:spacing w:before="186"/>
              <w:ind w:right="255"/>
              <w:jc w:val="right"/>
              <w:rPr>
                <w:sz w:val="21"/>
              </w:rPr>
            </w:pPr>
            <w:r>
              <w:rPr>
                <w:w w:val="105"/>
                <w:sz w:val="21"/>
              </w:rPr>
              <w:t>35000.0</w:t>
            </w:r>
          </w:p>
        </w:tc>
        <w:tc>
          <w:tcPr>
            <w:tcW w:w="1633" w:type="dxa"/>
          </w:tcPr>
          <w:p w14:paraId="2E80F543" w14:textId="77777777" w:rsidR="00940156" w:rsidRDefault="00940156">
            <w:pPr>
              <w:pStyle w:val="TableParagraph"/>
            </w:pPr>
          </w:p>
          <w:p w14:paraId="244DE9AD" w14:textId="77777777" w:rsidR="00940156" w:rsidRDefault="00000000">
            <w:pPr>
              <w:pStyle w:val="TableParagraph"/>
              <w:spacing w:before="186"/>
              <w:ind w:left="226" w:right="220"/>
              <w:jc w:val="center"/>
              <w:rPr>
                <w:sz w:val="21"/>
              </w:rPr>
            </w:pPr>
            <w:r>
              <w:rPr>
                <w:w w:val="105"/>
                <w:sz w:val="21"/>
              </w:rPr>
              <w:t>140000.0</w:t>
            </w:r>
          </w:p>
        </w:tc>
      </w:tr>
      <w:tr w:rsidR="00940156" w14:paraId="2996F307" w14:textId="77777777">
        <w:trPr>
          <w:trHeight w:val="1115"/>
        </w:trPr>
        <w:tc>
          <w:tcPr>
            <w:tcW w:w="592" w:type="dxa"/>
          </w:tcPr>
          <w:p w14:paraId="1503456F" w14:textId="77777777" w:rsidR="00940156" w:rsidRDefault="00940156">
            <w:pPr>
              <w:pStyle w:val="TableParagraph"/>
            </w:pPr>
          </w:p>
          <w:p w14:paraId="398B71AA" w14:textId="77777777" w:rsidR="00940156" w:rsidRDefault="00000000">
            <w:pPr>
              <w:pStyle w:val="TableParagraph"/>
              <w:spacing w:before="191"/>
              <w:ind w:left="152" w:right="143"/>
              <w:jc w:val="center"/>
              <w:rPr>
                <w:sz w:val="21"/>
              </w:rPr>
            </w:pPr>
            <w:r>
              <w:rPr>
                <w:sz w:val="21"/>
              </w:rPr>
              <w:t>21</w:t>
            </w:r>
          </w:p>
        </w:tc>
        <w:tc>
          <w:tcPr>
            <w:tcW w:w="2414" w:type="dxa"/>
          </w:tcPr>
          <w:p w14:paraId="35946565" w14:textId="77777777" w:rsidR="00940156" w:rsidRDefault="00940156">
            <w:pPr>
              <w:pStyle w:val="TableParagraph"/>
            </w:pPr>
          </w:p>
          <w:p w14:paraId="190296FB" w14:textId="77777777" w:rsidR="00940156" w:rsidRDefault="00000000">
            <w:pPr>
              <w:pStyle w:val="TableParagraph"/>
              <w:spacing w:before="186"/>
              <w:ind w:left="103"/>
              <w:rPr>
                <w:sz w:val="21"/>
                <w:szCs w:val="21"/>
              </w:rPr>
            </w:pPr>
            <w:r>
              <w:rPr>
                <w:w w:val="110"/>
                <w:sz w:val="21"/>
                <w:szCs w:val="21"/>
              </w:rPr>
              <w:t>էլեկտրական մսաղաց</w:t>
            </w:r>
          </w:p>
        </w:tc>
        <w:tc>
          <w:tcPr>
            <w:tcW w:w="7165" w:type="dxa"/>
          </w:tcPr>
          <w:p w14:paraId="1366D302" w14:textId="77777777" w:rsidR="00940156" w:rsidRDefault="00000000">
            <w:pPr>
              <w:pStyle w:val="TableParagraph"/>
              <w:spacing w:before="22"/>
              <w:ind w:left="101"/>
              <w:rPr>
                <w:sz w:val="21"/>
                <w:szCs w:val="21"/>
              </w:rPr>
            </w:pPr>
            <w:r>
              <w:rPr>
                <w:w w:val="105"/>
                <w:sz w:val="21"/>
                <w:szCs w:val="21"/>
              </w:rPr>
              <w:t>HURAKAN HKN-12SC. Լարում՝ 220-240V, 50/60Hz,</w:t>
            </w:r>
          </w:p>
          <w:p w14:paraId="6AB9B390" w14:textId="77777777" w:rsidR="00940156" w:rsidRDefault="00000000">
            <w:pPr>
              <w:pStyle w:val="TableParagraph"/>
              <w:spacing w:before="37"/>
              <w:ind w:left="101"/>
              <w:rPr>
                <w:sz w:val="21"/>
                <w:szCs w:val="21"/>
              </w:rPr>
            </w:pPr>
            <w:r>
              <w:rPr>
                <w:w w:val="105"/>
                <w:sz w:val="21"/>
                <w:szCs w:val="21"/>
              </w:rPr>
              <w:t>Արտադրողականություն՝ 160 կգ/ժ, ներքին կառուցվածքը՝</w:t>
            </w:r>
          </w:p>
          <w:p w14:paraId="712A9239" w14:textId="77777777" w:rsidR="00940156" w:rsidRDefault="00000000">
            <w:pPr>
              <w:pStyle w:val="TableParagraph"/>
              <w:spacing w:before="1" w:line="280" w:lineRule="atLeast"/>
              <w:ind w:left="101" w:right="411"/>
              <w:rPr>
                <w:sz w:val="21"/>
                <w:szCs w:val="21"/>
              </w:rPr>
            </w:pPr>
            <w:r>
              <w:rPr>
                <w:sz w:val="21"/>
                <w:szCs w:val="21"/>
              </w:rPr>
              <w:t>ամբողջությամբ մետաղական կառուցվածքով, Հզորությունը՝ առնվազն 550 Վտ: երաշխիք՝ առնվազն 1</w:t>
            </w:r>
            <w:r>
              <w:rPr>
                <w:spacing w:val="23"/>
                <w:sz w:val="21"/>
                <w:szCs w:val="21"/>
              </w:rPr>
              <w:t xml:space="preserve"> </w:t>
            </w:r>
            <w:r>
              <w:rPr>
                <w:sz w:val="21"/>
                <w:szCs w:val="21"/>
              </w:rPr>
              <w:t>տարի</w:t>
            </w:r>
          </w:p>
        </w:tc>
        <w:tc>
          <w:tcPr>
            <w:tcW w:w="1143" w:type="dxa"/>
          </w:tcPr>
          <w:p w14:paraId="093878AA" w14:textId="77777777" w:rsidR="00940156" w:rsidRDefault="00940156">
            <w:pPr>
              <w:pStyle w:val="TableParagraph"/>
            </w:pPr>
          </w:p>
          <w:p w14:paraId="5679D139" w14:textId="77777777" w:rsidR="00940156" w:rsidRDefault="00000000">
            <w:pPr>
              <w:pStyle w:val="TableParagraph"/>
              <w:spacing w:before="186"/>
              <w:ind w:left="311" w:right="310"/>
              <w:jc w:val="center"/>
              <w:rPr>
                <w:sz w:val="21"/>
                <w:szCs w:val="21"/>
              </w:rPr>
            </w:pPr>
            <w:r>
              <w:rPr>
                <w:w w:val="105"/>
                <w:sz w:val="21"/>
                <w:szCs w:val="21"/>
              </w:rPr>
              <w:t>հատ</w:t>
            </w:r>
          </w:p>
        </w:tc>
        <w:tc>
          <w:tcPr>
            <w:tcW w:w="1102" w:type="dxa"/>
          </w:tcPr>
          <w:p w14:paraId="1A5C4BC7" w14:textId="77777777" w:rsidR="00940156" w:rsidRDefault="00940156">
            <w:pPr>
              <w:pStyle w:val="TableParagraph"/>
            </w:pPr>
          </w:p>
          <w:p w14:paraId="61D3E37D" w14:textId="77777777" w:rsidR="00940156" w:rsidRDefault="00000000">
            <w:pPr>
              <w:pStyle w:val="TableParagraph"/>
              <w:spacing w:before="186"/>
              <w:ind w:left="497"/>
              <w:rPr>
                <w:sz w:val="21"/>
              </w:rPr>
            </w:pPr>
            <w:r>
              <w:rPr>
                <w:w w:val="97"/>
                <w:sz w:val="21"/>
              </w:rPr>
              <w:t>3</w:t>
            </w:r>
          </w:p>
        </w:tc>
        <w:tc>
          <w:tcPr>
            <w:tcW w:w="1263" w:type="dxa"/>
          </w:tcPr>
          <w:p w14:paraId="18CB1638" w14:textId="77777777" w:rsidR="00940156" w:rsidRDefault="00940156">
            <w:pPr>
              <w:pStyle w:val="TableParagraph"/>
            </w:pPr>
          </w:p>
          <w:p w14:paraId="422013B9" w14:textId="77777777" w:rsidR="00940156" w:rsidRDefault="00000000">
            <w:pPr>
              <w:pStyle w:val="TableParagraph"/>
              <w:spacing w:before="186"/>
              <w:ind w:right="222"/>
              <w:jc w:val="right"/>
              <w:rPr>
                <w:sz w:val="21"/>
              </w:rPr>
            </w:pPr>
            <w:r>
              <w:rPr>
                <w:sz w:val="21"/>
              </w:rPr>
              <w:t>127000.0</w:t>
            </w:r>
          </w:p>
        </w:tc>
        <w:tc>
          <w:tcPr>
            <w:tcW w:w="1633" w:type="dxa"/>
          </w:tcPr>
          <w:p w14:paraId="63A16E95" w14:textId="77777777" w:rsidR="00940156" w:rsidRDefault="00940156">
            <w:pPr>
              <w:pStyle w:val="TableParagraph"/>
            </w:pPr>
          </w:p>
          <w:p w14:paraId="431C23D1" w14:textId="77777777" w:rsidR="00940156" w:rsidRDefault="00000000">
            <w:pPr>
              <w:pStyle w:val="TableParagraph"/>
              <w:spacing w:before="186"/>
              <w:ind w:left="224" w:right="220"/>
              <w:jc w:val="center"/>
              <w:rPr>
                <w:sz w:val="21"/>
              </w:rPr>
            </w:pPr>
            <w:r>
              <w:rPr>
                <w:sz w:val="21"/>
              </w:rPr>
              <w:t>381000.0</w:t>
            </w:r>
          </w:p>
        </w:tc>
      </w:tr>
      <w:tr w:rsidR="00940156" w14:paraId="7B678525" w14:textId="77777777">
        <w:trPr>
          <w:trHeight w:val="1396"/>
        </w:trPr>
        <w:tc>
          <w:tcPr>
            <w:tcW w:w="592" w:type="dxa"/>
          </w:tcPr>
          <w:p w14:paraId="1EF60ED0" w14:textId="77777777" w:rsidR="00940156" w:rsidRDefault="00940156">
            <w:pPr>
              <w:pStyle w:val="TableParagraph"/>
            </w:pPr>
          </w:p>
          <w:p w14:paraId="60A30F09" w14:textId="77777777" w:rsidR="00940156" w:rsidRDefault="00940156">
            <w:pPr>
              <w:pStyle w:val="TableParagraph"/>
              <w:spacing w:before="8"/>
              <w:rPr>
                <w:sz w:val="28"/>
              </w:rPr>
            </w:pPr>
          </w:p>
          <w:p w14:paraId="6A84C56D" w14:textId="77777777" w:rsidR="00940156" w:rsidRDefault="00000000">
            <w:pPr>
              <w:pStyle w:val="TableParagraph"/>
              <w:ind w:left="152" w:right="145"/>
              <w:jc w:val="center"/>
              <w:rPr>
                <w:sz w:val="21"/>
              </w:rPr>
            </w:pPr>
            <w:r>
              <w:rPr>
                <w:w w:val="110"/>
                <w:sz w:val="21"/>
              </w:rPr>
              <w:t>22</w:t>
            </w:r>
          </w:p>
        </w:tc>
        <w:tc>
          <w:tcPr>
            <w:tcW w:w="2414" w:type="dxa"/>
          </w:tcPr>
          <w:p w14:paraId="0296DBCA" w14:textId="77777777" w:rsidR="00940156" w:rsidRDefault="00940156">
            <w:pPr>
              <w:pStyle w:val="TableParagraph"/>
            </w:pPr>
          </w:p>
          <w:p w14:paraId="707A8B27" w14:textId="77777777" w:rsidR="00940156" w:rsidRDefault="00000000">
            <w:pPr>
              <w:pStyle w:val="TableParagraph"/>
              <w:spacing w:before="189" w:line="278" w:lineRule="auto"/>
              <w:ind w:left="103" w:right="428"/>
              <w:rPr>
                <w:sz w:val="21"/>
                <w:szCs w:val="21"/>
              </w:rPr>
            </w:pPr>
            <w:r>
              <w:rPr>
                <w:w w:val="105"/>
                <w:sz w:val="21"/>
                <w:szCs w:val="21"/>
              </w:rPr>
              <w:t>Կարտոֆիլ մաքրող սարք</w:t>
            </w:r>
          </w:p>
        </w:tc>
        <w:tc>
          <w:tcPr>
            <w:tcW w:w="7165" w:type="dxa"/>
          </w:tcPr>
          <w:p w14:paraId="28394EE8" w14:textId="77777777" w:rsidR="00940156" w:rsidRDefault="00000000">
            <w:pPr>
              <w:pStyle w:val="TableParagraph"/>
              <w:spacing w:before="24" w:line="278" w:lineRule="auto"/>
              <w:ind w:left="101" w:right="358"/>
              <w:rPr>
                <w:sz w:val="21"/>
                <w:szCs w:val="21"/>
              </w:rPr>
            </w:pPr>
            <w:r>
              <w:rPr>
                <w:w w:val="105"/>
                <w:sz w:val="21"/>
                <w:szCs w:val="21"/>
              </w:rPr>
              <w:t>HURAKAN</w:t>
            </w:r>
            <w:r>
              <w:rPr>
                <w:spacing w:val="-25"/>
                <w:w w:val="105"/>
                <w:sz w:val="21"/>
                <w:szCs w:val="21"/>
              </w:rPr>
              <w:t xml:space="preserve"> </w:t>
            </w:r>
            <w:r>
              <w:rPr>
                <w:w w:val="105"/>
                <w:sz w:val="21"/>
                <w:szCs w:val="21"/>
              </w:rPr>
              <w:t>HKN-PPF10M.</w:t>
            </w:r>
            <w:r>
              <w:rPr>
                <w:spacing w:val="-26"/>
                <w:w w:val="105"/>
                <w:sz w:val="21"/>
                <w:szCs w:val="21"/>
              </w:rPr>
              <w:t xml:space="preserve"> </w:t>
            </w:r>
            <w:r>
              <w:rPr>
                <w:w w:val="105"/>
                <w:sz w:val="21"/>
                <w:szCs w:val="21"/>
              </w:rPr>
              <w:t>Լարում</w:t>
            </w:r>
            <w:r>
              <w:rPr>
                <w:spacing w:val="-24"/>
                <w:w w:val="105"/>
                <w:sz w:val="21"/>
                <w:szCs w:val="21"/>
              </w:rPr>
              <w:t xml:space="preserve"> </w:t>
            </w:r>
            <w:r>
              <w:rPr>
                <w:w w:val="105"/>
                <w:sz w:val="21"/>
                <w:szCs w:val="21"/>
              </w:rPr>
              <w:t>220-240V</w:t>
            </w:r>
            <w:r>
              <w:rPr>
                <w:spacing w:val="-24"/>
                <w:w w:val="105"/>
                <w:sz w:val="21"/>
                <w:szCs w:val="21"/>
              </w:rPr>
              <w:t xml:space="preserve"> </w:t>
            </w:r>
            <w:r>
              <w:rPr>
                <w:w w:val="105"/>
                <w:sz w:val="21"/>
                <w:szCs w:val="21"/>
              </w:rPr>
              <w:t>50/60Hz,</w:t>
            </w:r>
            <w:r>
              <w:rPr>
                <w:spacing w:val="-25"/>
                <w:w w:val="105"/>
                <w:sz w:val="21"/>
                <w:szCs w:val="21"/>
              </w:rPr>
              <w:t xml:space="preserve"> </w:t>
            </w:r>
            <w:r>
              <w:rPr>
                <w:w w:val="105"/>
                <w:sz w:val="21"/>
                <w:szCs w:val="21"/>
              </w:rPr>
              <w:t>Նախատեսված</w:t>
            </w:r>
            <w:r>
              <w:rPr>
                <w:spacing w:val="-24"/>
                <w:w w:val="105"/>
                <w:sz w:val="21"/>
                <w:szCs w:val="21"/>
              </w:rPr>
              <w:t xml:space="preserve"> </w:t>
            </w:r>
            <w:r>
              <w:rPr>
                <w:w w:val="105"/>
                <w:sz w:val="21"/>
                <w:szCs w:val="21"/>
              </w:rPr>
              <w:t>է կարտոֆիլ, ճակնդեղ և այլ նմանատիպ բանջարեղեն մաքրելու և լվանալու համար: Արտադրողականությունը՝ առնվազն 10 կգ 5 րոպեում/240 – 480կգ/ժ, նյութ` չժանգոտվող պողպատ:</w:t>
            </w:r>
            <w:r>
              <w:rPr>
                <w:spacing w:val="2"/>
                <w:w w:val="105"/>
                <w:sz w:val="21"/>
                <w:szCs w:val="21"/>
              </w:rPr>
              <w:t xml:space="preserve"> </w:t>
            </w:r>
            <w:r>
              <w:rPr>
                <w:w w:val="105"/>
                <w:sz w:val="21"/>
                <w:szCs w:val="21"/>
              </w:rPr>
              <w:t>Երաշխիք՝</w:t>
            </w:r>
          </w:p>
          <w:p w14:paraId="3994EEE0" w14:textId="77777777" w:rsidR="00940156" w:rsidRDefault="00000000">
            <w:pPr>
              <w:pStyle w:val="TableParagraph"/>
              <w:spacing w:line="231" w:lineRule="exact"/>
              <w:ind w:left="101"/>
              <w:rPr>
                <w:sz w:val="21"/>
                <w:szCs w:val="21"/>
              </w:rPr>
            </w:pPr>
            <w:r>
              <w:rPr>
                <w:sz w:val="21"/>
                <w:szCs w:val="21"/>
              </w:rPr>
              <w:t>առնվազն 1 տարի</w:t>
            </w:r>
          </w:p>
        </w:tc>
        <w:tc>
          <w:tcPr>
            <w:tcW w:w="1143" w:type="dxa"/>
          </w:tcPr>
          <w:p w14:paraId="219CE3FD" w14:textId="77777777" w:rsidR="00940156" w:rsidRDefault="00940156">
            <w:pPr>
              <w:pStyle w:val="TableParagraph"/>
            </w:pPr>
          </w:p>
          <w:p w14:paraId="1AE327DF" w14:textId="77777777" w:rsidR="00940156" w:rsidRDefault="00940156">
            <w:pPr>
              <w:pStyle w:val="TableParagraph"/>
              <w:spacing w:before="6"/>
              <w:rPr>
                <w:sz w:val="28"/>
              </w:rPr>
            </w:pPr>
          </w:p>
          <w:p w14:paraId="177D4A04"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3C8D312D" w14:textId="77777777" w:rsidR="00940156" w:rsidRDefault="00940156">
            <w:pPr>
              <w:pStyle w:val="TableParagraph"/>
            </w:pPr>
          </w:p>
          <w:p w14:paraId="0FA46E42" w14:textId="77777777" w:rsidR="00940156" w:rsidRDefault="00940156">
            <w:pPr>
              <w:pStyle w:val="TableParagraph"/>
              <w:spacing w:before="6"/>
              <w:rPr>
                <w:sz w:val="28"/>
              </w:rPr>
            </w:pPr>
          </w:p>
          <w:p w14:paraId="32268476" w14:textId="77777777" w:rsidR="00940156" w:rsidRDefault="00000000">
            <w:pPr>
              <w:pStyle w:val="TableParagraph"/>
              <w:ind w:left="497"/>
              <w:rPr>
                <w:sz w:val="21"/>
              </w:rPr>
            </w:pPr>
            <w:r>
              <w:rPr>
                <w:w w:val="97"/>
                <w:sz w:val="21"/>
              </w:rPr>
              <w:t>3</w:t>
            </w:r>
          </w:p>
        </w:tc>
        <w:tc>
          <w:tcPr>
            <w:tcW w:w="1263" w:type="dxa"/>
          </w:tcPr>
          <w:p w14:paraId="0AB47C56" w14:textId="77777777" w:rsidR="00940156" w:rsidRDefault="00940156">
            <w:pPr>
              <w:pStyle w:val="TableParagraph"/>
            </w:pPr>
          </w:p>
          <w:p w14:paraId="49129E12" w14:textId="77777777" w:rsidR="00940156" w:rsidRDefault="00940156">
            <w:pPr>
              <w:pStyle w:val="TableParagraph"/>
              <w:spacing w:before="6"/>
              <w:rPr>
                <w:sz w:val="28"/>
              </w:rPr>
            </w:pPr>
          </w:p>
          <w:p w14:paraId="6A470688" w14:textId="77777777" w:rsidR="00940156" w:rsidRDefault="00000000">
            <w:pPr>
              <w:pStyle w:val="TableParagraph"/>
              <w:ind w:right="201"/>
              <w:jc w:val="right"/>
              <w:rPr>
                <w:sz w:val="21"/>
              </w:rPr>
            </w:pPr>
            <w:r>
              <w:rPr>
                <w:w w:val="105"/>
                <w:sz w:val="21"/>
              </w:rPr>
              <w:t>350000.0</w:t>
            </w:r>
          </w:p>
        </w:tc>
        <w:tc>
          <w:tcPr>
            <w:tcW w:w="1633" w:type="dxa"/>
          </w:tcPr>
          <w:p w14:paraId="41D2821F" w14:textId="77777777" w:rsidR="00940156" w:rsidRDefault="00940156">
            <w:pPr>
              <w:pStyle w:val="TableParagraph"/>
            </w:pPr>
          </w:p>
          <w:p w14:paraId="43D6BC9F" w14:textId="77777777" w:rsidR="00940156" w:rsidRDefault="00940156">
            <w:pPr>
              <w:pStyle w:val="TableParagraph"/>
              <w:spacing w:before="6"/>
              <w:rPr>
                <w:sz w:val="28"/>
              </w:rPr>
            </w:pPr>
          </w:p>
          <w:p w14:paraId="200F060B" w14:textId="77777777" w:rsidR="00940156" w:rsidRDefault="00000000">
            <w:pPr>
              <w:pStyle w:val="TableParagraph"/>
              <w:ind w:left="223" w:right="220"/>
              <w:jc w:val="center"/>
              <w:rPr>
                <w:sz w:val="21"/>
              </w:rPr>
            </w:pPr>
            <w:r>
              <w:rPr>
                <w:w w:val="105"/>
                <w:sz w:val="21"/>
              </w:rPr>
              <w:t>1050000.0</w:t>
            </w:r>
          </w:p>
        </w:tc>
      </w:tr>
      <w:tr w:rsidR="00940156" w14:paraId="097F684E" w14:textId="77777777">
        <w:trPr>
          <w:trHeight w:val="1396"/>
        </w:trPr>
        <w:tc>
          <w:tcPr>
            <w:tcW w:w="592" w:type="dxa"/>
          </w:tcPr>
          <w:p w14:paraId="4D6BE2A3" w14:textId="77777777" w:rsidR="00940156" w:rsidRDefault="00940156">
            <w:pPr>
              <w:pStyle w:val="TableParagraph"/>
            </w:pPr>
          </w:p>
          <w:p w14:paraId="3EE26D58" w14:textId="77777777" w:rsidR="00940156" w:rsidRDefault="00940156">
            <w:pPr>
              <w:pStyle w:val="TableParagraph"/>
              <w:spacing w:before="11"/>
              <w:rPr>
                <w:sz w:val="28"/>
              </w:rPr>
            </w:pPr>
          </w:p>
          <w:p w14:paraId="0F89928D" w14:textId="77777777" w:rsidR="00940156" w:rsidRDefault="00000000">
            <w:pPr>
              <w:pStyle w:val="TableParagraph"/>
              <w:ind w:left="152" w:right="143"/>
              <w:jc w:val="center"/>
              <w:rPr>
                <w:sz w:val="21"/>
              </w:rPr>
            </w:pPr>
            <w:r>
              <w:rPr>
                <w:w w:val="110"/>
                <w:sz w:val="21"/>
              </w:rPr>
              <w:t>23</w:t>
            </w:r>
          </w:p>
        </w:tc>
        <w:tc>
          <w:tcPr>
            <w:tcW w:w="2414" w:type="dxa"/>
          </w:tcPr>
          <w:p w14:paraId="2BC7ECF0" w14:textId="77777777" w:rsidR="00940156" w:rsidRDefault="00940156">
            <w:pPr>
              <w:pStyle w:val="TableParagraph"/>
            </w:pPr>
          </w:p>
          <w:p w14:paraId="2FD97221" w14:textId="77777777" w:rsidR="00940156" w:rsidRDefault="00000000">
            <w:pPr>
              <w:pStyle w:val="TableParagraph"/>
              <w:spacing w:before="189" w:line="278" w:lineRule="auto"/>
              <w:ind w:left="103" w:right="145"/>
              <w:rPr>
                <w:sz w:val="21"/>
                <w:szCs w:val="21"/>
              </w:rPr>
            </w:pPr>
            <w:r>
              <w:rPr>
                <w:w w:val="105"/>
                <w:sz w:val="21"/>
                <w:szCs w:val="21"/>
              </w:rPr>
              <w:t>Բանջարեղեն կտրատող սարք</w:t>
            </w:r>
          </w:p>
        </w:tc>
        <w:tc>
          <w:tcPr>
            <w:tcW w:w="7165" w:type="dxa"/>
          </w:tcPr>
          <w:p w14:paraId="43FC25A5" w14:textId="77777777" w:rsidR="00940156" w:rsidRDefault="00000000">
            <w:pPr>
              <w:pStyle w:val="TableParagraph"/>
              <w:spacing w:before="24" w:line="278" w:lineRule="auto"/>
              <w:ind w:left="101" w:right="411"/>
              <w:rPr>
                <w:sz w:val="21"/>
                <w:szCs w:val="21"/>
              </w:rPr>
            </w:pPr>
            <w:r>
              <w:rPr>
                <w:w w:val="105"/>
                <w:sz w:val="21"/>
                <w:szCs w:val="21"/>
              </w:rPr>
              <w:t>HURAKAN HKN-FNT.Լարում 220V, 50Hz,Հզորությունը 600 Վտ, Չափսեր, առնվազն՝ 600x240x590 մմ, հատակը՝ չժանգոտվող պողպատից, իրանը և տարան՝ ալյումին, կտրատման հաստությունն ըստ ցանկության կարգավորելու հնարավորությամբ: Երաշխիք՝</w:t>
            </w:r>
          </w:p>
          <w:p w14:paraId="3B3CF39F" w14:textId="77777777" w:rsidR="00940156" w:rsidRDefault="00000000">
            <w:pPr>
              <w:pStyle w:val="TableParagraph"/>
              <w:spacing w:line="231" w:lineRule="exact"/>
              <w:ind w:left="101"/>
              <w:rPr>
                <w:sz w:val="21"/>
                <w:szCs w:val="21"/>
              </w:rPr>
            </w:pPr>
            <w:r>
              <w:rPr>
                <w:sz w:val="21"/>
                <w:szCs w:val="21"/>
              </w:rPr>
              <w:t>առնվազն 1 տարի</w:t>
            </w:r>
          </w:p>
        </w:tc>
        <w:tc>
          <w:tcPr>
            <w:tcW w:w="1143" w:type="dxa"/>
          </w:tcPr>
          <w:p w14:paraId="2C5AFBF2" w14:textId="77777777" w:rsidR="00940156" w:rsidRDefault="00940156">
            <w:pPr>
              <w:pStyle w:val="TableParagraph"/>
            </w:pPr>
          </w:p>
          <w:p w14:paraId="39803CF2" w14:textId="77777777" w:rsidR="00940156" w:rsidRDefault="00940156">
            <w:pPr>
              <w:pStyle w:val="TableParagraph"/>
              <w:spacing w:before="6"/>
              <w:rPr>
                <w:sz w:val="28"/>
              </w:rPr>
            </w:pPr>
          </w:p>
          <w:p w14:paraId="07AED514"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5931067A" w14:textId="77777777" w:rsidR="00940156" w:rsidRDefault="00940156">
            <w:pPr>
              <w:pStyle w:val="TableParagraph"/>
            </w:pPr>
          </w:p>
          <w:p w14:paraId="48D26896" w14:textId="77777777" w:rsidR="00940156" w:rsidRDefault="00940156">
            <w:pPr>
              <w:pStyle w:val="TableParagraph"/>
              <w:spacing w:before="6"/>
              <w:rPr>
                <w:sz w:val="28"/>
              </w:rPr>
            </w:pPr>
          </w:p>
          <w:p w14:paraId="4B031C68" w14:textId="77777777" w:rsidR="00940156" w:rsidRDefault="00000000">
            <w:pPr>
              <w:pStyle w:val="TableParagraph"/>
              <w:ind w:left="511"/>
              <w:rPr>
                <w:sz w:val="21"/>
              </w:rPr>
            </w:pPr>
            <w:r>
              <w:rPr>
                <w:w w:val="71"/>
                <w:sz w:val="21"/>
              </w:rPr>
              <w:t>1</w:t>
            </w:r>
          </w:p>
        </w:tc>
        <w:tc>
          <w:tcPr>
            <w:tcW w:w="1263" w:type="dxa"/>
          </w:tcPr>
          <w:p w14:paraId="51659A6C" w14:textId="77777777" w:rsidR="00940156" w:rsidRDefault="00940156">
            <w:pPr>
              <w:pStyle w:val="TableParagraph"/>
            </w:pPr>
          </w:p>
          <w:p w14:paraId="41E1F681" w14:textId="77777777" w:rsidR="00940156" w:rsidRDefault="00940156">
            <w:pPr>
              <w:pStyle w:val="TableParagraph"/>
              <w:spacing w:before="6"/>
              <w:rPr>
                <w:sz w:val="28"/>
              </w:rPr>
            </w:pPr>
          </w:p>
          <w:p w14:paraId="14BA8177" w14:textId="77777777" w:rsidR="00940156" w:rsidRDefault="00000000">
            <w:pPr>
              <w:pStyle w:val="TableParagraph"/>
              <w:ind w:right="201"/>
              <w:jc w:val="right"/>
              <w:rPr>
                <w:sz w:val="21"/>
              </w:rPr>
            </w:pPr>
            <w:r>
              <w:rPr>
                <w:w w:val="105"/>
                <w:sz w:val="21"/>
              </w:rPr>
              <w:t>330000.0</w:t>
            </w:r>
          </w:p>
        </w:tc>
        <w:tc>
          <w:tcPr>
            <w:tcW w:w="1633" w:type="dxa"/>
          </w:tcPr>
          <w:p w14:paraId="52057A76" w14:textId="77777777" w:rsidR="00940156" w:rsidRDefault="00940156">
            <w:pPr>
              <w:pStyle w:val="TableParagraph"/>
            </w:pPr>
          </w:p>
          <w:p w14:paraId="3737DE9A" w14:textId="77777777" w:rsidR="00940156" w:rsidRDefault="00940156">
            <w:pPr>
              <w:pStyle w:val="TableParagraph"/>
              <w:spacing w:before="6"/>
              <w:rPr>
                <w:sz w:val="28"/>
              </w:rPr>
            </w:pPr>
          </w:p>
          <w:p w14:paraId="75639CB3" w14:textId="77777777" w:rsidR="00940156" w:rsidRDefault="00000000">
            <w:pPr>
              <w:pStyle w:val="TableParagraph"/>
              <w:ind w:left="224" w:right="220"/>
              <w:jc w:val="center"/>
              <w:rPr>
                <w:sz w:val="21"/>
              </w:rPr>
            </w:pPr>
            <w:r>
              <w:rPr>
                <w:w w:val="105"/>
                <w:sz w:val="21"/>
              </w:rPr>
              <w:t>330000.0</w:t>
            </w:r>
          </w:p>
        </w:tc>
      </w:tr>
      <w:tr w:rsidR="00940156" w14:paraId="161BDDD5" w14:textId="77777777">
        <w:trPr>
          <w:trHeight w:val="1117"/>
        </w:trPr>
        <w:tc>
          <w:tcPr>
            <w:tcW w:w="592" w:type="dxa"/>
          </w:tcPr>
          <w:p w14:paraId="77D133C0" w14:textId="77777777" w:rsidR="00940156" w:rsidRDefault="00940156">
            <w:pPr>
              <w:pStyle w:val="TableParagraph"/>
            </w:pPr>
          </w:p>
          <w:p w14:paraId="2FBB4E87" w14:textId="77777777" w:rsidR="00940156" w:rsidRDefault="00000000">
            <w:pPr>
              <w:pStyle w:val="TableParagraph"/>
              <w:spacing w:before="191"/>
              <w:ind w:left="151" w:right="145"/>
              <w:jc w:val="center"/>
              <w:rPr>
                <w:sz w:val="21"/>
              </w:rPr>
            </w:pPr>
            <w:r>
              <w:rPr>
                <w:w w:val="110"/>
                <w:sz w:val="21"/>
              </w:rPr>
              <w:t>24</w:t>
            </w:r>
          </w:p>
        </w:tc>
        <w:tc>
          <w:tcPr>
            <w:tcW w:w="2414" w:type="dxa"/>
          </w:tcPr>
          <w:p w14:paraId="3FC05B99" w14:textId="77777777" w:rsidR="00940156" w:rsidRDefault="00940156">
            <w:pPr>
              <w:pStyle w:val="TableParagraph"/>
            </w:pPr>
          </w:p>
          <w:p w14:paraId="5186CC28" w14:textId="77777777" w:rsidR="00940156" w:rsidRDefault="00000000">
            <w:pPr>
              <w:pStyle w:val="TableParagraph"/>
              <w:spacing w:before="189"/>
              <w:ind w:left="103"/>
              <w:rPr>
                <w:sz w:val="21"/>
                <w:szCs w:val="21"/>
              </w:rPr>
            </w:pPr>
            <w:r>
              <w:rPr>
                <w:w w:val="105"/>
                <w:sz w:val="21"/>
                <w:szCs w:val="21"/>
              </w:rPr>
              <w:t>Ճարպաջեռոց</w:t>
            </w:r>
          </w:p>
        </w:tc>
        <w:tc>
          <w:tcPr>
            <w:tcW w:w="7165" w:type="dxa"/>
          </w:tcPr>
          <w:p w14:paraId="3B52F0A0" w14:textId="77777777" w:rsidR="00940156" w:rsidRDefault="00000000">
            <w:pPr>
              <w:pStyle w:val="TableParagraph"/>
              <w:spacing w:before="22" w:line="278" w:lineRule="auto"/>
              <w:ind w:left="101" w:right="411"/>
              <w:rPr>
                <w:sz w:val="21"/>
                <w:szCs w:val="21"/>
              </w:rPr>
            </w:pPr>
            <w:r>
              <w:rPr>
                <w:sz w:val="21"/>
                <w:szCs w:val="21"/>
              </w:rPr>
              <w:t>HURAKAN HKN-FD1111N. նյութ` չժանգոտվող պողպատ, բաժանված երկու մասի՝ միջնորմով, օգտակար ծավալ 11լ+11լ, սարքի հետ միասին պետք է լինի երկու ցանցաձև թաս, ոտքերով: Երաշխիք՝ առնվազն 1</w:t>
            </w:r>
          </w:p>
          <w:p w14:paraId="77E5F8A6" w14:textId="77777777" w:rsidR="00940156" w:rsidRDefault="00000000">
            <w:pPr>
              <w:pStyle w:val="TableParagraph"/>
              <w:spacing w:line="236" w:lineRule="exact"/>
              <w:ind w:left="101"/>
              <w:rPr>
                <w:sz w:val="21"/>
                <w:szCs w:val="21"/>
              </w:rPr>
            </w:pPr>
            <w:r>
              <w:rPr>
                <w:w w:val="105"/>
                <w:sz w:val="21"/>
                <w:szCs w:val="21"/>
              </w:rPr>
              <w:t>տարի:</w:t>
            </w:r>
          </w:p>
        </w:tc>
        <w:tc>
          <w:tcPr>
            <w:tcW w:w="1143" w:type="dxa"/>
          </w:tcPr>
          <w:p w14:paraId="4C80DFEE" w14:textId="77777777" w:rsidR="00940156" w:rsidRDefault="00940156">
            <w:pPr>
              <w:pStyle w:val="TableParagraph"/>
            </w:pPr>
          </w:p>
          <w:p w14:paraId="071B8F65" w14:textId="77777777" w:rsidR="00940156" w:rsidRDefault="00000000">
            <w:pPr>
              <w:pStyle w:val="TableParagraph"/>
              <w:spacing w:before="189"/>
              <w:ind w:left="311" w:right="310"/>
              <w:jc w:val="center"/>
              <w:rPr>
                <w:sz w:val="21"/>
                <w:szCs w:val="21"/>
              </w:rPr>
            </w:pPr>
            <w:r>
              <w:rPr>
                <w:w w:val="105"/>
                <w:sz w:val="21"/>
                <w:szCs w:val="21"/>
              </w:rPr>
              <w:t>հատ</w:t>
            </w:r>
          </w:p>
        </w:tc>
        <w:tc>
          <w:tcPr>
            <w:tcW w:w="1102" w:type="dxa"/>
          </w:tcPr>
          <w:p w14:paraId="4758D8AD" w14:textId="77777777" w:rsidR="00940156" w:rsidRDefault="00940156">
            <w:pPr>
              <w:pStyle w:val="TableParagraph"/>
            </w:pPr>
          </w:p>
          <w:p w14:paraId="367D4D86" w14:textId="77777777" w:rsidR="00940156" w:rsidRDefault="00000000">
            <w:pPr>
              <w:pStyle w:val="TableParagraph"/>
              <w:spacing w:before="189"/>
              <w:ind w:left="497"/>
              <w:rPr>
                <w:sz w:val="21"/>
              </w:rPr>
            </w:pPr>
            <w:r>
              <w:rPr>
                <w:w w:val="99"/>
                <w:sz w:val="21"/>
              </w:rPr>
              <w:t>2</w:t>
            </w:r>
          </w:p>
        </w:tc>
        <w:tc>
          <w:tcPr>
            <w:tcW w:w="1263" w:type="dxa"/>
          </w:tcPr>
          <w:p w14:paraId="0013DE02" w14:textId="77777777" w:rsidR="00940156" w:rsidRDefault="00940156">
            <w:pPr>
              <w:pStyle w:val="TableParagraph"/>
            </w:pPr>
          </w:p>
          <w:p w14:paraId="15389B6A" w14:textId="77777777" w:rsidR="00940156" w:rsidRDefault="00000000">
            <w:pPr>
              <w:pStyle w:val="TableParagraph"/>
              <w:spacing w:before="189"/>
              <w:ind w:right="235"/>
              <w:jc w:val="right"/>
              <w:rPr>
                <w:sz w:val="21"/>
              </w:rPr>
            </w:pPr>
            <w:r>
              <w:rPr>
                <w:w w:val="95"/>
                <w:sz w:val="21"/>
              </w:rPr>
              <w:t>121000.0</w:t>
            </w:r>
          </w:p>
        </w:tc>
        <w:tc>
          <w:tcPr>
            <w:tcW w:w="1633" w:type="dxa"/>
          </w:tcPr>
          <w:p w14:paraId="37AEFD30" w14:textId="77777777" w:rsidR="00940156" w:rsidRDefault="00940156">
            <w:pPr>
              <w:pStyle w:val="TableParagraph"/>
            </w:pPr>
          </w:p>
          <w:p w14:paraId="4F33ED1A" w14:textId="77777777" w:rsidR="00940156" w:rsidRDefault="00000000">
            <w:pPr>
              <w:pStyle w:val="TableParagraph"/>
              <w:spacing w:before="189"/>
              <w:ind w:left="222" w:right="220"/>
              <w:jc w:val="center"/>
              <w:rPr>
                <w:sz w:val="21"/>
              </w:rPr>
            </w:pPr>
            <w:r>
              <w:rPr>
                <w:w w:val="105"/>
                <w:sz w:val="21"/>
              </w:rPr>
              <w:t>242000.0</w:t>
            </w:r>
          </w:p>
        </w:tc>
      </w:tr>
      <w:tr w:rsidR="00940156" w14:paraId="7F2B5A46" w14:textId="77777777">
        <w:trPr>
          <w:trHeight w:val="837"/>
        </w:trPr>
        <w:tc>
          <w:tcPr>
            <w:tcW w:w="592" w:type="dxa"/>
          </w:tcPr>
          <w:p w14:paraId="4619F09F" w14:textId="77777777" w:rsidR="00940156" w:rsidRDefault="00940156">
            <w:pPr>
              <w:pStyle w:val="TableParagraph"/>
              <w:spacing w:before="6"/>
              <w:rPr>
                <w:sz w:val="26"/>
              </w:rPr>
            </w:pPr>
          </w:p>
          <w:p w14:paraId="6C30DF19" w14:textId="77777777" w:rsidR="00940156" w:rsidRDefault="00000000">
            <w:pPr>
              <w:pStyle w:val="TableParagraph"/>
              <w:ind w:left="151" w:right="145"/>
              <w:jc w:val="center"/>
              <w:rPr>
                <w:sz w:val="21"/>
              </w:rPr>
            </w:pPr>
            <w:r>
              <w:rPr>
                <w:w w:val="110"/>
                <w:sz w:val="21"/>
              </w:rPr>
              <w:t>25</w:t>
            </w:r>
          </w:p>
        </w:tc>
        <w:tc>
          <w:tcPr>
            <w:tcW w:w="2414" w:type="dxa"/>
          </w:tcPr>
          <w:p w14:paraId="29EBAC08" w14:textId="77777777" w:rsidR="00940156" w:rsidRDefault="00940156">
            <w:pPr>
              <w:pStyle w:val="TableParagraph"/>
              <w:spacing w:before="3"/>
              <w:rPr>
                <w:sz w:val="26"/>
              </w:rPr>
            </w:pPr>
          </w:p>
          <w:p w14:paraId="513382C0" w14:textId="77777777" w:rsidR="00940156" w:rsidRDefault="00000000">
            <w:pPr>
              <w:pStyle w:val="TableParagraph"/>
              <w:spacing w:before="1"/>
              <w:ind w:left="103"/>
              <w:rPr>
                <w:sz w:val="21"/>
                <w:szCs w:val="21"/>
              </w:rPr>
            </w:pPr>
            <w:r>
              <w:rPr>
                <w:w w:val="105"/>
                <w:sz w:val="21"/>
                <w:szCs w:val="21"/>
              </w:rPr>
              <w:t>Մսի սղոց</w:t>
            </w:r>
          </w:p>
        </w:tc>
        <w:tc>
          <w:tcPr>
            <w:tcW w:w="7165" w:type="dxa"/>
          </w:tcPr>
          <w:p w14:paraId="402BE368" w14:textId="77777777" w:rsidR="00940156" w:rsidRDefault="00000000">
            <w:pPr>
              <w:pStyle w:val="TableParagraph"/>
              <w:spacing w:before="22"/>
              <w:ind w:left="101"/>
              <w:rPr>
                <w:sz w:val="21"/>
                <w:szCs w:val="21"/>
              </w:rPr>
            </w:pPr>
            <w:r>
              <w:rPr>
                <w:sz w:val="21"/>
                <w:szCs w:val="21"/>
              </w:rPr>
              <w:t>HURAKAN HKN-SE/1650M2. Լարում 220V, 3, 50Hz, Հզորությունը 850</w:t>
            </w:r>
          </w:p>
          <w:p w14:paraId="6EBFD695" w14:textId="77777777" w:rsidR="00940156" w:rsidRDefault="00000000">
            <w:pPr>
              <w:pStyle w:val="TableParagraph"/>
              <w:spacing w:before="1" w:line="280" w:lineRule="atLeast"/>
              <w:ind w:left="101"/>
              <w:rPr>
                <w:sz w:val="21"/>
                <w:szCs w:val="21"/>
              </w:rPr>
            </w:pPr>
            <w:r>
              <w:rPr>
                <w:sz w:val="21"/>
                <w:szCs w:val="21"/>
              </w:rPr>
              <w:t>ՎՏ, ոսկոր և սառը միս, երիզի երկարությունն առնվազն՝ 1650 մմ, նյութը` չժանգոտվող պողպատից: Երաշխիք՝ առնվազն 1 տարի</w:t>
            </w:r>
          </w:p>
        </w:tc>
        <w:tc>
          <w:tcPr>
            <w:tcW w:w="1143" w:type="dxa"/>
          </w:tcPr>
          <w:p w14:paraId="50980F1C" w14:textId="77777777" w:rsidR="00940156" w:rsidRDefault="00940156">
            <w:pPr>
              <w:pStyle w:val="TableParagraph"/>
              <w:spacing w:before="3"/>
              <w:rPr>
                <w:sz w:val="26"/>
              </w:rPr>
            </w:pPr>
          </w:p>
          <w:p w14:paraId="74887E1C"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335AE951" w14:textId="77777777" w:rsidR="00940156" w:rsidRDefault="00940156">
            <w:pPr>
              <w:pStyle w:val="TableParagraph"/>
              <w:spacing w:before="3"/>
              <w:rPr>
                <w:sz w:val="26"/>
              </w:rPr>
            </w:pPr>
          </w:p>
          <w:p w14:paraId="41B586B1" w14:textId="77777777" w:rsidR="00940156" w:rsidRDefault="00000000">
            <w:pPr>
              <w:pStyle w:val="TableParagraph"/>
              <w:spacing w:before="1"/>
              <w:ind w:left="511"/>
              <w:rPr>
                <w:sz w:val="21"/>
              </w:rPr>
            </w:pPr>
            <w:r>
              <w:rPr>
                <w:w w:val="71"/>
                <w:sz w:val="21"/>
              </w:rPr>
              <w:t>1</w:t>
            </w:r>
          </w:p>
        </w:tc>
        <w:tc>
          <w:tcPr>
            <w:tcW w:w="1263" w:type="dxa"/>
          </w:tcPr>
          <w:p w14:paraId="6BFD0BF7" w14:textId="77777777" w:rsidR="00940156" w:rsidRDefault="00940156">
            <w:pPr>
              <w:pStyle w:val="TableParagraph"/>
              <w:spacing w:before="3"/>
              <w:rPr>
                <w:sz w:val="26"/>
              </w:rPr>
            </w:pPr>
          </w:p>
          <w:p w14:paraId="65C0F080" w14:textId="77777777" w:rsidR="00940156" w:rsidRDefault="00000000">
            <w:pPr>
              <w:pStyle w:val="TableParagraph"/>
              <w:spacing w:before="1"/>
              <w:ind w:right="201"/>
              <w:jc w:val="right"/>
              <w:rPr>
                <w:sz w:val="21"/>
              </w:rPr>
            </w:pPr>
            <w:r>
              <w:rPr>
                <w:w w:val="105"/>
                <w:sz w:val="21"/>
              </w:rPr>
              <w:t>320000.0</w:t>
            </w:r>
          </w:p>
        </w:tc>
        <w:tc>
          <w:tcPr>
            <w:tcW w:w="1633" w:type="dxa"/>
          </w:tcPr>
          <w:p w14:paraId="35D73C63" w14:textId="77777777" w:rsidR="00940156" w:rsidRDefault="00940156">
            <w:pPr>
              <w:pStyle w:val="TableParagraph"/>
              <w:spacing w:before="3"/>
              <w:rPr>
                <w:sz w:val="26"/>
              </w:rPr>
            </w:pPr>
          </w:p>
          <w:p w14:paraId="1D346C4C" w14:textId="77777777" w:rsidR="00940156" w:rsidRDefault="00000000">
            <w:pPr>
              <w:pStyle w:val="TableParagraph"/>
              <w:spacing w:before="1"/>
              <w:ind w:left="226" w:right="220"/>
              <w:jc w:val="center"/>
              <w:rPr>
                <w:sz w:val="21"/>
              </w:rPr>
            </w:pPr>
            <w:r>
              <w:rPr>
                <w:w w:val="105"/>
                <w:sz w:val="21"/>
              </w:rPr>
              <w:t>320000.0</w:t>
            </w:r>
          </w:p>
        </w:tc>
      </w:tr>
    </w:tbl>
    <w:p w14:paraId="3D333840" w14:textId="77777777" w:rsidR="00940156" w:rsidRDefault="00940156">
      <w:pPr>
        <w:jc w:val="center"/>
        <w:rPr>
          <w:sz w:val="21"/>
        </w:rPr>
        <w:sectPr w:rsidR="00940156">
          <w:pgSz w:w="15840" w:h="12240" w:orient="landscape"/>
          <w:pgMar w:top="1400" w:right="120" w:bottom="280" w:left="160" w:header="1201" w:footer="0" w:gutter="0"/>
          <w:cols w:space="720"/>
        </w:sectPr>
      </w:pPr>
    </w:p>
    <w:p w14:paraId="7101BCCC" w14:textId="77777777" w:rsidR="00940156" w:rsidRDefault="00940156">
      <w:pPr>
        <w:pStyle w:val="BodyText"/>
        <w:rPr>
          <w:sz w:val="20"/>
        </w:rPr>
      </w:pPr>
    </w:p>
    <w:p w14:paraId="6AB4DE3C" w14:textId="77777777" w:rsidR="00940156" w:rsidRDefault="00940156">
      <w:pPr>
        <w:pStyle w:val="BodyText"/>
        <w:spacing w:before="10"/>
        <w:rPr>
          <w:sz w:val="19"/>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15130A49" w14:textId="77777777">
        <w:trPr>
          <w:trHeight w:val="837"/>
        </w:trPr>
        <w:tc>
          <w:tcPr>
            <w:tcW w:w="592" w:type="dxa"/>
            <w:tcBorders>
              <w:top w:val="nil"/>
            </w:tcBorders>
          </w:tcPr>
          <w:p w14:paraId="37BE9504" w14:textId="77777777" w:rsidR="00940156" w:rsidRDefault="00940156">
            <w:pPr>
              <w:pStyle w:val="TableParagraph"/>
              <w:spacing w:before="6"/>
              <w:rPr>
                <w:sz w:val="26"/>
              </w:rPr>
            </w:pPr>
          </w:p>
          <w:p w14:paraId="25677F8A" w14:textId="77777777" w:rsidR="00940156" w:rsidRDefault="00000000">
            <w:pPr>
              <w:pStyle w:val="TableParagraph"/>
              <w:ind w:left="150" w:right="145"/>
              <w:jc w:val="center"/>
              <w:rPr>
                <w:sz w:val="21"/>
              </w:rPr>
            </w:pPr>
            <w:r>
              <w:rPr>
                <w:w w:val="115"/>
                <w:sz w:val="21"/>
              </w:rPr>
              <w:t>26</w:t>
            </w:r>
          </w:p>
        </w:tc>
        <w:tc>
          <w:tcPr>
            <w:tcW w:w="2414" w:type="dxa"/>
            <w:tcBorders>
              <w:top w:val="nil"/>
            </w:tcBorders>
          </w:tcPr>
          <w:p w14:paraId="0E9496BF" w14:textId="77777777" w:rsidR="00940156" w:rsidRDefault="00940156">
            <w:pPr>
              <w:pStyle w:val="TableParagraph"/>
              <w:spacing w:before="4"/>
              <w:rPr>
                <w:sz w:val="26"/>
              </w:rPr>
            </w:pPr>
          </w:p>
          <w:p w14:paraId="7567C70B" w14:textId="77777777" w:rsidR="00940156" w:rsidRDefault="00000000">
            <w:pPr>
              <w:pStyle w:val="TableParagraph"/>
              <w:ind w:left="103"/>
              <w:rPr>
                <w:sz w:val="21"/>
                <w:szCs w:val="21"/>
              </w:rPr>
            </w:pPr>
            <w:r>
              <w:rPr>
                <w:w w:val="110"/>
                <w:sz w:val="21"/>
                <w:szCs w:val="21"/>
              </w:rPr>
              <w:t>Ջրեփ 20 լ</w:t>
            </w:r>
          </w:p>
        </w:tc>
        <w:tc>
          <w:tcPr>
            <w:tcW w:w="7165" w:type="dxa"/>
            <w:tcBorders>
              <w:top w:val="nil"/>
            </w:tcBorders>
          </w:tcPr>
          <w:p w14:paraId="294BF0E7" w14:textId="77777777" w:rsidR="00940156" w:rsidRDefault="00000000">
            <w:pPr>
              <w:pStyle w:val="TableParagraph"/>
              <w:spacing w:before="22"/>
              <w:ind w:left="101"/>
              <w:rPr>
                <w:sz w:val="21"/>
                <w:szCs w:val="21"/>
              </w:rPr>
            </w:pPr>
            <w:r>
              <w:rPr>
                <w:w w:val="105"/>
                <w:sz w:val="21"/>
                <w:szCs w:val="21"/>
              </w:rPr>
              <w:t>HURAKAN HKN- HVN/30M. Լարում՝ 220-240V 50/60Hz. Տարայի</w:t>
            </w:r>
          </w:p>
          <w:p w14:paraId="616583CA" w14:textId="77777777" w:rsidR="00940156" w:rsidRDefault="00000000">
            <w:pPr>
              <w:pStyle w:val="TableParagraph"/>
              <w:spacing w:before="1" w:line="280" w:lineRule="atLeast"/>
              <w:ind w:left="101" w:right="411"/>
              <w:rPr>
                <w:sz w:val="21"/>
                <w:szCs w:val="21"/>
              </w:rPr>
            </w:pPr>
            <w:r>
              <w:rPr>
                <w:sz w:val="21"/>
                <w:szCs w:val="21"/>
              </w:rPr>
              <w:t>տարողունակություն՝ 23.4լ, Նյութը՝ չժանգոտվող մետաղից, Հզորությունը՝ 3000 Վտ: Երաշխիք՝ առնվազն 1 տարի</w:t>
            </w:r>
          </w:p>
        </w:tc>
        <w:tc>
          <w:tcPr>
            <w:tcW w:w="1143" w:type="dxa"/>
            <w:tcBorders>
              <w:top w:val="nil"/>
            </w:tcBorders>
          </w:tcPr>
          <w:p w14:paraId="0E7DCD3A" w14:textId="77777777" w:rsidR="00940156" w:rsidRDefault="00940156">
            <w:pPr>
              <w:pStyle w:val="TableParagraph"/>
              <w:spacing w:before="4"/>
              <w:rPr>
                <w:sz w:val="26"/>
              </w:rPr>
            </w:pPr>
          </w:p>
          <w:p w14:paraId="0B36F2AE" w14:textId="77777777" w:rsidR="00940156" w:rsidRDefault="00000000">
            <w:pPr>
              <w:pStyle w:val="TableParagraph"/>
              <w:ind w:left="311" w:right="310"/>
              <w:jc w:val="center"/>
              <w:rPr>
                <w:sz w:val="21"/>
                <w:szCs w:val="21"/>
              </w:rPr>
            </w:pPr>
            <w:r>
              <w:rPr>
                <w:w w:val="105"/>
                <w:sz w:val="21"/>
                <w:szCs w:val="21"/>
              </w:rPr>
              <w:t>հատ</w:t>
            </w:r>
          </w:p>
        </w:tc>
        <w:tc>
          <w:tcPr>
            <w:tcW w:w="1102" w:type="dxa"/>
            <w:tcBorders>
              <w:top w:val="nil"/>
            </w:tcBorders>
          </w:tcPr>
          <w:p w14:paraId="5608B10F" w14:textId="77777777" w:rsidR="00940156" w:rsidRDefault="00940156">
            <w:pPr>
              <w:pStyle w:val="TableParagraph"/>
              <w:spacing w:before="4"/>
              <w:rPr>
                <w:sz w:val="26"/>
              </w:rPr>
            </w:pPr>
          </w:p>
          <w:p w14:paraId="267D80F7" w14:textId="77777777" w:rsidR="00940156" w:rsidRDefault="00000000">
            <w:pPr>
              <w:pStyle w:val="TableParagraph"/>
              <w:ind w:left="4"/>
              <w:jc w:val="center"/>
              <w:rPr>
                <w:sz w:val="21"/>
              </w:rPr>
            </w:pPr>
            <w:r>
              <w:rPr>
                <w:w w:val="97"/>
                <w:sz w:val="21"/>
              </w:rPr>
              <w:t>3</w:t>
            </w:r>
          </w:p>
        </w:tc>
        <w:tc>
          <w:tcPr>
            <w:tcW w:w="1263" w:type="dxa"/>
            <w:tcBorders>
              <w:top w:val="nil"/>
            </w:tcBorders>
          </w:tcPr>
          <w:p w14:paraId="37C94884" w14:textId="77777777" w:rsidR="00940156" w:rsidRDefault="00940156">
            <w:pPr>
              <w:pStyle w:val="TableParagraph"/>
              <w:spacing w:before="4"/>
              <w:rPr>
                <w:sz w:val="26"/>
              </w:rPr>
            </w:pPr>
          </w:p>
          <w:p w14:paraId="3FEFC00D" w14:textId="77777777" w:rsidR="00940156" w:rsidRDefault="00000000">
            <w:pPr>
              <w:pStyle w:val="TableParagraph"/>
              <w:ind w:left="106" w:right="98"/>
              <w:jc w:val="center"/>
              <w:rPr>
                <w:sz w:val="21"/>
              </w:rPr>
            </w:pPr>
            <w:r>
              <w:rPr>
                <w:w w:val="110"/>
                <w:sz w:val="21"/>
              </w:rPr>
              <w:t>65000.0</w:t>
            </w:r>
          </w:p>
        </w:tc>
        <w:tc>
          <w:tcPr>
            <w:tcW w:w="1633" w:type="dxa"/>
            <w:tcBorders>
              <w:top w:val="nil"/>
            </w:tcBorders>
          </w:tcPr>
          <w:p w14:paraId="6BA7933A" w14:textId="77777777" w:rsidR="00940156" w:rsidRDefault="00940156">
            <w:pPr>
              <w:pStyle w:val="TableParagraph"/>
              <w:spacing w:before="4"/>
              <w:rPr>
                <w:sz w:val="26"/>
              </w:rPr>
            </w:pPr>
          </w:p>
          <w:p w14:paraId="16C8167A" w14:textId="77777777" w:rsidR="00940156" w:rsidRDefault="00000000">
            <w:pPr>
              <w:pStyle w:val="TableParagraph"/>
              <w:ind w:left="408"/>
              <w:rPr>
                <w:sz w:val="21"/>
              </w:rPr>
            </w:pPr>
            <w:r>
              <w:rPr>
                <w:w w:val="105"/>
                <w:sz w:val="21"/>
              </w:rPr>
              <w:t>195000.0</w:t>
            </w:r>
          </w:p>
        </w:tc>
      </w:tr>
      <w:tr w:rsidR="00940156" w14:paraId="7DD38844" w14:textId="77777777">
        <w:trPr>
          <w:trHeight w:val="838"/>
        </w:trPr>
        <w:tc>
          <w:tcPr>
            <w:tcW w:w="592" w:type="dxa"/>
          </w:tcPr>
          <w:p w14:paraId="167E3C55" w14:textId="77777777" w:rsidR="00940156" w:rsidRDefault="00940156">
            <w:pPr>
              <w:pStyle w:val="TableParagraph"/>
              <w:spacing w:before="6"/>
              <w:rPr>
                <w:sz w:val="26"/>
              </w:rPr>
            </w:pPr>
          </w:p>
          <w:p w14:paraId="03DD49FF" w14:textId="77777777" w:rsidR="00940156" w:rsidRDefault="00000000">
            <w:pPr>
              <w:pStyle w:val="TableParagraph"/>
              <w:ind w:left="152" w:right="143"/>
              <w:jc w:val="center"/>
              <w:rPr>
                <w:sz w:val="21"/>
              </w:rPr>
            </w:pPr>
            <w:r>
              <w:rPr>
                <w:w w:val="110"/>
                <w:sz w:val="21"/>
              </w:rPr>
              <w:t>27</w:t>
            </w:r>
          </w:p>
        </w:tc>
        <w:tc>
          <w:tcPr>
            <w:tcW w:w="2414" w:type="dxa"/>
          </w:tcPr>
          <w:p w14:paraId="5B6C6931" w14:textId="77777777" w:rsidR="00940156" w:rsidRDefault="00940156">
            <w:pPr>
              <w:pStyle w:val="TableParagraph"/>
              <w:spacing w:before="3"/>
              <w:rPr>
                <w:sz w:val="26"/>
              </w:rPr>
            </w:pPr>
          </w:p>
          <w:p w14:paraId="690C676C" w14:textId="77777777" w:rsidR="00940156" w:rsidRDefault="00000000">
            <w:pPr>
              <w:pStyle w:val="TableParagraph"/>
              <w:spacing w:before="1"/>
              <w:ind w:left="103"/>
              <w:rPr>
                <w:sz w:val="21"/>
                <w:szCs w:val="21"/>
              </w:rPr>
            </w:pPr>
            <w:r>
              <w:rPr>
                <w:w w:val="110"/>
                <w:sz w:val="21"/>
                <w:szCs w:val="21"/>
              </w:rPr>
              <w:t>Բլենդեր</w:t>
            </w:r>
          </w:p>
        </w:tc>
        <w:tc>
          <w:tcPr>
            <w:tcW w:w="7165" w:type="dxa"/>
          </w:tcPr>
          <w:p w14:paraId="1BE88649" w14:textId="77777777" w:rsidR="00940156" w:rsidRDefault="00000000">
            <w:pPr>
              <w:pStyle w:val="TableParagraph"/>
              <w:spacing w:before="22"/>
              <w:ind w:left="101"/>
              <w:rPr>
                <w:sz w:val="21"/>
                <w:szCs w:val="21"/>
              </w:rPr>
            </w:pPr>
            <w:r>
              <w:rPr>
                <w:sz w:val="21"/>
                <w:szCs w:val="21"/>
              </w:rPr>
              <w:t>Բլենդեր (БЛЕНДЕР) HURAKAN HKN-BLW2 СЕРЫЙ. Ստացիոնար,</w:t>
            </w:r>
          </w:p>
          <w:p w14:paraId="42744F26" w14:textId="77777777" w:rsidR="00940156" w:rsidRDefault="00000000">
            <w:pPr>
              <w:pStyle w:val="TableParagraph"/>
              <w:spacing w:before="1" w:line="280" w:lineRule="atLeast"/>
              <w:ind w:left="101"/>
              <w:rPr>
                <w:sz w:val="21"/>
                <w:szCs w:val="21"/>
              </w:rPr>
            </w:pPr>
            <w:r>
              <w:rPr>
                <w:sz w:val="21"/>
                <w:szCs w:val="21"/>
              </w:rPr>
              <w:t>տարրայի ծավալը՝ առնվազն 2 լիտր, Լարում 220-240V, 50/60Hz, Հզորությունը՝ 1200 ՎՏ: երաշխիք՝ առնվազն 1 տարի</w:t>
            </w:r>
          </w:p>
        </w:tc>
        <w:tc>
          <w:tcPr>
            <w:tcW w:w="1143" w:type="dxa"/>
          </w:tcPr>
          <w:p w14:paraId="030D3A3A" w14:textId="77777777" w:rsidR="00940156" w:rsidRDefault="00940156">
            <w:pPr>
              <w:pStyle w:val="TableParagraph"/>
              <w:spacing w:before="3"/>
              <w:rPr>
                <w:sz w:val="26"/>
              </w:rPr>
            </w:pPr>
          </w:p>
          <w:p w14:paraId="2D7F793F"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0E5B25E2" w14:textId="77777777" w:rsidR="00940156" w:rsidRDefault="00940156">
            <w:pPr>
              <w:pStyle w:val="TableParagraph"/>
              <w:spacing w:before="3"/>
              <w:rPr>
                <w:sz w:val="26"/>
              </w:rPr>
            </w:pPr>
          </w:p>
          <w:p w14:paraId="59C8F7DC" w14:textId="77777777" w:rsidR="00940156" w:rsidRDefault="00000000">
            <w:pPr>
              <w:pStyle w:val="TableParagraph"/>
              <w:spacing w:before="1"/>
              <w:ind w:left="4"/>
              <w:jc w:val="center"/>
              <w:rPr>
                <w:sz w:val="21"/>
              </w:rPr>
            </w:pPr>
            <w:r>
              <w:rPr>
                <w:w w:val="97"/>
                <w:sz w:val="21"/>
              </w:rPr>
              <w:t>3</w:t>
            </w:r>
          </w:p>
        </w:tc>
        <w:tc>
          <w:tcPr>
            <w:tcW w:w="1263" w:type="dxa"/>
          </w:tcPr>
          <w:p w14:paraId="0DD9ABEF" w14:textId="77777777" w:rsidR="00940156" w:rsidRDefault="00940156">
            <w:pPr>
              <w:pStyle w:val="TableParagraph"/>
              <w:spacing w:before="3"/>
              <w:rPr>
                <w:sz w:val="26"/>
              </w:rPr>
            </w:pPr>
          </w:p>
          <w:p w14:paraId="72A5B0B6" w14:textId="77777777" w:rsidR="00940156" w:rsidRDefault="00000000">
            <w:pPr>
              <w:pStyle w:val="TableParagraph"/>
              <w:spacing w:before="1"/>
              <w:ind w:left="107" w:right="98"/>
              <w:jc w:val="center"/>
              <w:rPr>
                <w:sz w:val="21"/>
              </w:rPr>
            </w:pPr>
            <w:r>
              <w:rPr>
                <w:w w:val="110"/>
                <w:sz w:val="21"/>
              </w:rPr>
              <w:t>46000.0</w:t>
            </w:r>
          </w:p>
        </w:tc>
        <w:tc>
          <w:tcPr>
            <w:tcW w:w="1633" w:type="dxa"/>
          </w:tcPr>
          <w:p w14:paraId="59791B7E" w14:textId="77777777" w:rsidR="00940156" w:rsidRDefault="00940156">
            <w:pPr>
              <w:pStyle w:val="TableParagraph"/>
              <w:spacing w:before="3"/>
              <w:rPr>
                <w:sz w:val="26"/>
              </w:rPr>
            </w:pPr>
          </w:p>
          <w:p w14:paraId="1620A7D6" w14:textId="77777777" w:rsidR="00940156" w:rsidRDefault="00000000">
            <w:pPr>
              <w:pStyle w:val="TableParagraph"/>
              <w:spacing w:before="1"/>
              <w:ind w:left="409"/>
              <w:rPr>
                <w:sz w:val="21"/>
              </w:rPr>
            </w:pPr>
            <w:r>
              <w:rPr>
                <w:sz w:val="21"/>
              </w:rPr>
              <w:t>138000.0</w:t>
            </w:r>
          </w:p>
        </w:tc>
      </w:tr>
      <w:tr w:rsidR="00940156" w14:paraId="49BC7CE6" w14:textId="77777777">
        <w:trPr>
          <w:trHeight w:val="324"/>
        </w:trPr>
        <w:tc>
          <w:tcPr>
            <w:tcW w:w="592" w:type="dxa"/>
          </w:tcPr>
          <w:p w14:paraId="371F9C81" w14:textId="77777777" w:rsidR="00940156" w:rsidRDefault="00940156">
            <w:pPr>
              <w:pStyle w:val="TableParagraph"/>
              <w:rPr>
                <w:sz w:val="20"/>
              </w:rPr>
            </w:pPr>
          </w:p>
        </w:tc>
        <w:tc>
          <w:tcPr>
            <w:tcW w:w="2414" w:type="dxa"/>
          </w:tcPr>
          <w:p w14:paraId="52C3C7D2" w14:textId="77777777" w:rsidR="00940156" w:rsidRDefault="00000000">
            <w:pPr>
              <w:pStyle w:val="TableParagraph"/>
              <w:spacing w:before="49"/>
              <w:ind w:left="1234"/>
              <w:rPr>
                <w:sz w:val="21"/>
                <w:szCs w:val="21"/>
              </w:rPr>
            </w:pPr>
            <w:r>
              <w:rPr>
                <w:w w:val="110"/>
                <w:sz w:val="21"/>
                <w:szCs w:val="21"/>
              </w:rPr>
              <w:t>Ընդամենը</w:t>
            </w:r>
          </w:p>
        </w:tc>
        <w:tc>
          <w:tcPr>
            <w:tcW w:w="7165" w:type="dxa"/>
          </w:tcPr>
          <w:p w14:paraId="3BD59DA7" w14:textId="77777777" w:rsidR="00940156" w:rsidRDefault="00940156">
            <w:pPr>
              <w:pStyle w:val="TableParagraph"/>
              <w:rPr>
                <w:sz w:val="20"/>
              </w:rPr>
            </w:pPr>
          </w:p>
        </w:tc>
        <w:tc>
          <w:tcPr>
            <w:tcW w:w="1143" w:type="dxa"/>
          </w:tcPr>
          <w:p w14:paraId="0D0DEBC2" w14:textId="77777777" w:rsidR="00940156" w:rsidRDefault="00940156">
            <w:pPr>
              <w:pStyle w:val="TableParagraph"/>
              <w:rPr>
                <w:sz w:val="20"/>
              </w:rPr>
            </w:pPr>
          </w:p>
        </w:tc>
        <w:tc>
          <w:tcPr>
            <w:tcW w:w="1102" w:type="dxa"/>
          </w:tcPr>
          <w:p w14:paraId="6A1A2E04" w14:textId="77777777" w:rsidR="00940156" w:rsidRDefault="00940156">
            <w:pPr>
              <w:pStyle w:val="TableParagraph"/>
              <w:rPr>
                <w:sz w:val="20"/>
              </w:rPr>
            </w:pPr>
          </w:p>
        </w:tc>
        <w:tc>
          <w:tcPr>
            <w:tcW w:w="1263" w:type="dxa"/>
          </w:tcPr>
          <w:p w14:paraId="096446AB" w14:textId="77777777" w:rsidR="00940156" w:rsidRDefault="00940156">
            <w:pPr>
              <w:pStyle w:val="TableParagraph"/>
              <w:rPr>
                <w:sz w:val="20"/>
              </w:rPr>
            </w:pPr>
          </w:p>
        </w:tc>
        <w:tc>
          <w:tcPr>
            <w:tcW w:w="1633" w:type="dxa"/>
          </w:tcPr>
          <w:p w14:paraId="66F7C138" w14:textId="77777777" w:rsidR="00940156" w:rsidRDefault="00000000">
            <w:pPr>
              <w:pStyle w:val="TableParagraph"/>
              <w:spacing w:before="49"/>
              <w:ind w:left="377"/>
              <w:rPr>
                <w:sz w:val="21"/>
              </w:rPr>
            </w:pPr>
            <w:r>
              <w:rPr>
                <w:w w:val="115"/>
                <w:sz w:val="21"/>
              </w:rPr>
              <w:t>40665180.0</w:t>
            </w:r>
          </w:p>
        </w:tc>
      </w:tr>
      <w:tr w:rsidR="00940156" w14:paraId="1732E558" w14:textId="77777777">
        <w:trPr>
          <w:trHeight w:val="323"/>
        </w:trPr>
        <w:tc>
          <w:tcPr>
            <w:tcW w:w="10171" w:type="dxa"/>
            <w:gridSpan w:val="3"/>
          </w:tcPr>
          <w:p w14:paraId="5F10718C" w14:textId="77777777" w:rsidR="00940156" w:rsidRDefault="00000000">
            <w:pPr>
              <w:pStyle w:val="TableParagraph"/>
              <w:spacing w:before="48"/>
              <w:ind w:left="100"/>
              <w:rPr>
                <w:sz w:val="21"/>
                <w:szCs w:val="21"/>
              </w:rPr>
            </w:pPr>
            <w:r>
              <w:rPr>
                <w:w w:val="110"/>
                <w:sz w:val="21"/>
                <w:szCs w:val="21"/>
              </w:rPr>
              <w:t>«Հաղթանակ» շուրջօրյա խնամքի կենտրոն» ՊՈԱԿ</w:t>
            </w:r>
          </w:p>
        </w:tc>
        <w:tc>
          <w:tcPr>
            <w:tcW w:w="1143" w:type="dxa"/>
          </w:tcPr>
          <w:p w14:paraId="14E0FA94" w14:textId="77777777" w:rsidR="00940156" w:rsidRDefault="00940156">
            <w:pPr>
              <w:pStyle w:val="TableParagraph"/>
              <w:rPr>
                <w:sz w:val="20"/>
              </w:rPr>
            </w:pPr>
          </w:p>
        </w:tc>
        <w:tc>
          <w:tcPr>
            <w:tcW w:w="1102" w:type="dxa"/>
          </w:tcPr>
          <w:p w14:paraId="15F9B6C4" w14:textId="77777777" w:rsidR="00940156" w:rsidRDefault="00940156">
            <w:pPr>
              <w:pStyle w:val="TableParagraph"/>
              <w:rPr>
                <w:sz w:val="20"/>
              </w:rPr>
            </w:pPr>
          </w:p>
        </w:tc>
        <w:tc>
          <w:tcPr>
            <w:tcW w:w="1263" w:type="dxa"/>
          </w:tcPr>
          <w:p w14:paraId="27E53D1E" w14:textId="77777777" w:rsidR="00940156" w:rsidRDefault="00940156">
            <w:pPr>
              <w:pStyle w:val="TableParagraph"/>
              <w:rPr>
                <w:sz w:val="20"/>
              </w:rPr>
            </w:pPr>
          </w:p>
        </w:tc>
        <w:tc>
          <w:tcPr>
            <w:tcW w:w="1633" w:type="dxa"/>
          </w:tcPr>
          <w:p w14:paraId="20667F6B" w14:textId="77777777" w:rsidR="00940156" w:rsidRDefault="00940156">
            <w:pPr>
              <w:pStyle w:val="TableParagraph"/>
              <w:rPr>
                <w:sz w:val="20"/>
              </w:rPr>
            </w:pPr>
          </w:p>
        </w:tc>
      </w:tr>
      <w:tr w:rsidR="00940156" w14:paraId="77ACCD6E" w14:textId="77777777">
        <w:trPr>
          <w:trHeight w:val="1117"/>
        </w:trPr>
        <w:tc>
          <w:tcPr>
            <w:tcW w:w="592" w:type="dxa"/>
          </w:tcPr>
          <w:p w14:paraId="169520A9" w14:textId="77777777" w:rsidR="00940156" w:rsidRDefault="00940156">
            <w:pPr>
              <w:pStyle w:val="TableParagraph"/>
            </w:pPr>
          </w:p>
          <w:p w14:paraId="7212B601" w14:textId="77777777" w:rsidR="00940156" w:rsidRDefault="00000000">
            <w:pPr>
              <w:pStyle w:val="TableParagraph"/>
              <w:spacing w:before="191"/>
              <w:ind w:left="5"/>
              <w:jc w:val="center"/>
              <w:rPr>
                <w:sz w:val="21"/>
              </w:rPr>
            </w:pPr>
            <w:r>
              <w:rPr>
                <w:w w:val="84"/>
                <w:sz w:val="21"/>
              </w:rPr>
              <w:t>1</w:t>
            </w:r>
          </w:p>
        </w:tc>
        <w:tc>
          <w:tcPr>
            <w:tcW w:w="2414" w:type="dxa"/>
          </w:tcPr>
          <w:p w14:paraId="52DD308F" w14:textId="77777777" w:rsidR="00940156" w:rsidRDefault="00940156">
            <w:pPr>
              <w:pStyle w:val="TableParagraph"/>
            </w:pPr>
          </w:p>
          <w:p w14:paraId="0A9CC2E2" w14:textId="77777777" w:rsidR="00940156" w:rsidRDefault="00000000">
            <w:pPr>
              <w:pStyle w:val="TableParagraph"/>
              <w:spacing w:before="191"/>
              <w:ind w:left="103"/>
              <w:rPr>
                <w:sz w:val="21"/>
                <w:szCs w:val="21"/>
              </w:rPr>
            </w:pPr>
            <w:r>
              <w:rPr>
                <w:sz w:val="21"/>
                <w:szCs w:val="21"/>
              </w:rPr>
              <w:t>Արդուկ</w:t>
            </w:r>
          </w:p>
        </w:tc>
        <w:tc>
          <w:tcPr>
            <w:tcW w:w="7165" w:type="dxa"/>
          </w:tcPr>
          <w:p w14:paraId="3AECFEEA" w14:textId="77777777" w:rsidR="00940156" w:rsidRDefault="00000000">
            <w:pPr>
              <w:pStyle w:val="TableParagraph"/>
              <w:spacing w:before="22"/>
              <w:ind w:left="101"/>
              <w:rPr>
                <w:sz w:val="21"/>
              </w:rPr>
            </w:pPr>
            <w:r>
              <w:rPr>
                <w:sz w:val="21"/>
              </w:rPr>
              <w:t>RAFR.1252R</w:t>
            </w:r>
          </w:p>
          <w:p w14:paraId="30FC344B" w14:textId="77777777" w:rsidR="00940156" w:rsidRDefault="00000000">
            <w:pPr>
              <w:pStyle w:val="TableParagraph"/>
              <w:spacing w:before="39" w:line="276" w:lineRule="auto"/>
              <w:ind w:left="101"/>
              <w:rPr>
                <w:sz w:val="21"/>
                <w:szCs w:val="21"/>
              </w:rPr>
            </w:pPr>
            <w:r>
              <w:rPr>
                <w:w w:val="105"/>
                <w:sz w:val="21"/>
                <w:szCs w:val="21"/>
              </w:rPr>
              <w:t>Աշխատանքային մակերեսը` չկպչող, Ավտոմատ անջատումով, գոլորշու առկայությամբ՝ 25 գ/ր, գոլորշու հարված՝ 70-90 գր, հակակաթիլային</w:t>
            </w:r>
          </w:p>
          <w:p w14:paraId="566F008E" w14:textId="77777777" w:rsidR="00940156" w:rsidRDefault="00000000">
            <w:pPr>
              <w:pStyle w:val="TableParagraph"/>
              <w:spacing w:before="4" w:line="236" w:lineRule="exact"/>
              <w:ind w:left="101"/>
              <w:rPr>
                <w:sz w:val="21"/>
                <w:szCs w:val="21"/>
              </w:rPr>
            </w:pPr>
            <w:r>
              <w:rPr>
                <w:w w:val="105"/>
                <w:sz w:val="21"/>
                <w:szCs w:val="21"/>
              </w:rPr>
              <w:t>համակարգով, Հզորությունը՝ առնվազն 2400 ՎՏ</w:t>
            </w:r>
          </w:p>
        </w:tc>
        <w:tc>
          <w:tcPr>
            <w:tcW w:w="1143" w:type="dxa"/>
          </w:tcPr>
          <w:p w14:paraId="7B752338" w14:textId="77777777" w:rsidR="00940156" w:rsidRDefault="00940156">
            <w:pPr>
              <w:pStyle w:val="TableParagraph"/>
            </w:pPr>
          </w:p>
          <w:p w14:paraId="57D5212A" w14:textId="77777777" w:rsidR="00940156" w:rsidRDefault="00000000">
            <w:pPr>
              <w:pStyle w:val="TableParagraph"/>
              <w:spacing w:before="191"/>
              <w:ind w:left="311" w:right="310"/>
              <w:jc w:val="center"/>
              <w:rPr>
                <w:sz w:val="21"/>
                <w:szCs w:val="21"/>
              </w:rPr>
            </w:pPr>
            <w:r>
              <w:rPr>
                <w:w w:val="105"/>
                <w:sz w:val="21"/>
                <w:szCs w:val="21"/>
              </w:rPr>
              <w:t>հատ</w:t>
            </w:r>
          </w:p>
        </w:tc>
        <w:tc>
          <w:tcPr>
            <w:tcW w:w="1102" w:type="dxa"/>
          </w:tcPr>
          <w:p w14:paraId="266631FC" w14:textId="77777777" w:rsidR="00940156" w:rsidRDefault="00940156">
            <w:pPr>
              <w:pStyle w:val="TableParagraph"/>
            </w:pPr>
          </w:p>
          <w:p w14:paraId="39984F56" w14:textId="77777777" w:rsidR="00940156" w:rsidRDefault="00000000">
            <w:pPr>
              <w:pStyle w:val="TableParagraph"/>
              <w:spacing w:before="191"/>
              <w:ind w:left="8"/>
              <w:jc w:val="center"/>
              <w:rPr>
                <w:sz w:val="21"/>
              </w:rPr>
            </w:pPr>
            <w:r>
              <w:rPr>
                <w:w w:val="109"/>
                <w:sz w:val="21"/>
              </w:rPr>
              <w:t>6</w:t>
            </w:r>
          </w:p>
        </w:tc>
        <w:tc>
          <w:tcPr>
            <w:tcW w:w="1263" w:type="dxa"/>
          </w:tcPr>
          <w:p w14:paraId="23287853" w14:textId="77777777" w:rsidR="00940156" w:rsidRDefault="00940156">
            <w:pPr>
              <w:pStyle w:val="TableParagraph"/>
            </w:pPr>
          </w:p>
          <w:p w14:paraId="629CD913" w14:textId="77777777" w:rsidR="00940156" w:rsidRDefault="00000000">
            <w:pPr>
              <w:pStyle w:val="TableParagraph"/>
              <w:spacing w:before="191"/>
              <w:ind w:left="107" w:right="98"/>
              <w:jc w:val="center"/>
              <w:rPr>
                <w:sz w:val="21"/>
              </w:rPr>
            </w:pPr>
            <w:r>
              <w:rPr>
                <w:sz w:val="21"/>
              </w:rPr>
              <w:t>15000.0</w:t>
            </w:r>
          </w:p>
        </w:tc>
        <w:tc>
          <w:tcPr>
            <w:tcW w:w="1633" w:type="dxa"/>
          </w:tcPr>
          <w:p w14:paraId="36408E56" w14:textId="77777777" w:rsidR="00940156" w:rsidRDefault="00940156">
            <w:pPr>
              <w:pStyle w:val="TableParagraph"/>
            </w:pPr>
          </w:p>
          <w:p w14:paraId="65A14A50" w14:textId="77777777" w:rsidR="00940156" w:rsidRDefault="00000000">
            <w:pPr>
              <w:pStyle w:val="TableParagraph"/>
              <w:spacing w:before="191"/>
              <w:ind w:left="442"/>
              <w:rPr>
                <w:sz w:val="21"/>
              </w:rPr>
            </w:pPr>
            <w:r>
              <w:rPr>
                <w:w w:val="110"/>
                <w:sz w:val="21"/>
              </w:rPr>
              <w:t>90000.0</w:t>
            </w:r>
          </w:p>
        </w:tc>
      </w:tr>
      <w:tr w:rsidR="00940156" w14:paraId="4CBFF405" w14:textId="77777777">
        <w:trPr>
          <w:trHeight w:val="1117"/>
        </w:trPr>
        <w:tc>
          <w:tcPr>
            <w:tcW w:w="592" w:type="dxa"/>
          </w:tcPr>
          <w:p w14:paraId="3B51E428" w14:textId="77777777" w:rsidR="00940156" w:rsidRDefault="00940156">
            <w:pPr>
              <w:pStyle w:val="TableParagraph"/>
            </w:pPr>
          </w:p>
          <w:p w14:paraId="4FAA9B49" w14:textId="77777777" w:rsidR="00940156" w:rsidRDefault="00000000">
            <w:pPr>
              <w:pStyle w:val="TableParagraph"/>
              <w:spacing w:before="191"/>
              <w:ind w:left="7"/>
              <w:jc w:val="center"/>
              <w:rPr>
                <w:sz w:val="21"/>
              </w:rPr>
            </w:pPr>
            <w:r>
              <w:rPr>
                <w:w w:val="109"/>
                <w:sz w:val="21"/>
              </w:rPr>
              <w:t>2</w:t>
            </w:r>
          </w:p>
        </w:tc>
        <w:tc>
          <w:tcPr>
            <w:tcW w:w="2414" w:type="dxa"/>
          </w:tcPr>
          <w:p w14:paraId="5F1427AB" w14:textId="77777777" w:rsidR="00940156" w:rsidRDefault="00940156">
            <w:pPr>
              <w:pStyle w:val="TableParagraph"/>
            </w:pPr>
          </w:p>
          <w:p w14:paraId="2342B765" w14:textId="77777777" w:rsidR="00940156" w:rsidRDefault="00000000">
            <w:pPr>
              <w:pStyle w:val="TableParagraph"/>
              <w:spacing w:before="186"/>
              <w:ind w:left="103"/>
              <w:rPr>
                <w:sz w:val="21"/>
                <w:szCs w:val="21"/>
              </w:rPr>
            </w:pPr>
            <w:r>
              <w:rPr>
                <w:w w:val="110"/>
                <w:sz w:val="21"/>
                <w:szCs w:val="21"/>
              </w:rPr>
              <w:t>Վարսահարդարիչ/ֆեն</w:t>
            </w:r>
          </w:p>
        </w:tc>
        <w:tc>
          <w:tcPr>
            <w:tcW w:w="7165" w:type="dxa"/>
          </w:tcPr>
          <w:p w14:paraId="51826339" w14:textId="77777777" w:rsidR="00940156" w:rsidRDefault="00000000">
            <w:pPr>
              <w:pStyle w:val="TableParagraph"/>
              <w:spacing w:before="22"/>
              <w:ind w:left="101"/>
              <w:rPr>
                <w:sz w:val="21"/>
              </w:rPr>
            </w:pPr>
            <w:r>
              <w:rPr>
                <w:sz w:val="21"/>
              </w:rPr>
              <w:t>Raf R.402B</w:t>
            </w:r>
          </w:p>
          <w:p w14:paraId="12257121" w14:textId="77777777" w:rsidR="00940156" w:rsidRDefault="00000000">
            <w:pPr>
              <w:pStyle w:val="TableParagraph"/>
              <w:spacing w:before="39" w:line="276" w:lineRule="auto"/>
              <w:ind w:left="101" w:right="411"/>
              <w:rPr>
                <w:sz w:val="21"/>
                <w:szCs w:val="21"/>
              </w:rPr>
            </w:pPr>
            <w:r>
              <w:rPr>
                <w:w w:val="105"/>
                <w:sz w:val="21"/>
                <w:szCs w:val="21"/>
              </w:rPr>
              <w:t>Հզորություն՝ 2400 վտ, Հոսանքի լարի երկ․ 2մ, Սառն օդի ռեժիմ՝ այո, Օդի հոսքի կարգավորում՝ առնվազն 2 ռեժիմ, Ջերմաստիճանի</w:t>
            </w:r>
          </w:p>
          <w:p w14:paraId="4171B649" w14:textId="77777777" w:rsidR="00940156" w:rsidRDefault="00000000">
            <w:pPr>
              <w:pStyle w:val="TableParagraph"/>
              <w:spacing w:before="4" w:line="236" w:lineRule="exact"/>
              <w:ind w:left="101"/>
              <w:rPr>
                <w:sz w:val="21"/>
                <w:szCs w:val="21"/>
              </w:rPr>
            </w:pPr>
            <w:r>
              <w:rPr>
                <w:w w:val="105"/>
                <w:sz w:val="21"/>
                <w:szCs w:val="21"/>
              </w:rPr>
              <w:t>ռեժիմների քանակ 2, Գլխիկ 2 հատ</w:t>
            </w:r>
          </w:p>
        </w:tc>
        <w:tc>
          <w:tcPr>
            <w:tcW w:w="1143" w:type="dxa"/>
          </w:tcPr>
          <w:p w14:paraId="426AEA4F" w14:textId="77777777" w:rsidR="00940156" w:rsidRDefault="00940156">
            <w:pPr>
              <w:pStyle w:val="TableParagraph"/>
            </w:pPr>
          </w:p>
          <w:p w14:paraId="1AAB9FBC" w14:textId="77777777" w:rsidR="00940156" w:rsidRDefault="00000000">
            <w:pPr>
              <w:pStyle w:val="TableParagraph"/>
              <w:spacing w:before="186"/>
              <w:ind w:left="311" w:right="310"/>
              <w:jc w:val="center"/>
              <w:rPr>
                <w:sz w:val="21"/>
                <w:szCs w:val="21"/>
              </w:rPr>
            </w:pPr>
            <w:r>
              <w:rPr>
                <w:w w:val="105"/>
                <w:sz w:val="21"/>
                <w:szCs w:val="21"/>
              </w:rPr>
              <w:t>հատ</w:t>
            </w:r>
          </w:p>
        </w:tc>
        <w:tc>
          <w:tcPr>
            <w:tcW w:w="1102" w:type="dxa"/>
          </w:tcPr>
          <w:p w14:paraId="451BAA44" w14:textId="77777777" w:rsidR="00940156" w:rsidRDefault="00940156">
            <w:pPr>
              <w:pStyle w:val="TableParagraph"/>
            </w:pPr>
          </w:p>
          <w:p w14:paraId="515FCAAB" w14:textId="77777777" w:rsidR="00940156" w:rsidRDefault="00000000">
            <w:pPr>
              <w:pStyle w:val="TableParagraph"/>
              <w:spacing w:before="186"/>
              <w:ind w:left="1"/>
              <w:jc w:val="center"/>
              <w:rPr>
                <w:sz w:val="21"/>
              </w:rPr>
            </w:pPr>
            <w:r>
              <w:rPr>
                <w:w w:val="110"/>
                <w:sz w:val="21"/>
              </w:rPr>
              <w:t>8</w:t>
            </w:r>
          </w:p>
        </w:tc>
        <w:tc>
          <w:tcPr>
            <w:tcW w:w="1263" w:type="dxa"/>
          </w:tcPr>
          <w:p w14:paraId="62EEE566" w14:textId="77777777" w:rsidR="00940156" w:rsidRDefault="00940156">
            <w:pPr>
              <w:pStyle w:val="TableParagraph"/>
            </w:pPr>
          </w:p>
          <w:p w14:paraId="01E36DC0" w14:textId="77777777" w:rsidR="00940156" w:rsidRDefault="00000000">
            <w:pPr>
              <w:pStyle w:val="TableParagraph"/>
              <w:spacing w:before="186"/>
              <w:ind w:left="109" w:right="98"/>
              <w:jc w:val="center"/>
              <w:rPr>
                <w:sz w:val="21"/>
              </w:rPr>
            </w:pPr>
            <w:r>
              <w:rPr>
                <w:w w:val="105"/>
                <w:sz w:val="21"/>
              </w:rPr>
              <w:t>14000.0</w:t>
            </w:r>
          </w:p>
        </w:tc>
        <w:tc>
          <w:tcPr>
            <w:tcW w:w="1633" w:type="dxa"/>
          </w:tcPr>
          <w:p w14:paraId="0CF5FD40" w14:textId="77777777" w:rsidR="00940156" w:rsidRDefault="00940156">
            <w:pPr>
              <w:pStyle w:val="TableParagraph"/>
            </w:pPr>
          </w:p>
          <w:p w14:paraId="540130F4" w14:textId="77777777" w:rsidR="00940156" w:rsidRDefault="00000000">
            <w:pPr>
              <w:pStyle w:val="TableParagraph"/>
              <w:spacing w:before="186"/>
              <w:ind w:left="431"/>
              <w:rPr>
                <w:sz w:val="21"/>
              </w:rPr>
            </w:pPr>
            <w:r>
              <w:rPr>
                <w:sz w:val="21"/>
              </w:rPr>
              <w:t>112000.0</w:t>
            </w:r>
          </w:p>
        </w:tc>
      </w:tr>
      <w:tr w:rsidR="00940156" w14:paraId="5FA30AD7" w14:textId="77777777">
        <w:trPr>
          <w:trHeight w:val="1115"/>
        </w:trPr>
        <w:tc>
          <w:tcPr>
            <w:tcW w:w="592" w:type="dxa"/>
          </w:tcPr>
          <w:p w14:paraId="7B014A3D" w14:textId="77777777" w:rsidR="00940156" w:rsidRDefault="00940156">
            <w:pPr>
              <w:pStyle w:val="TableParagraph"/>
            </w:pPr>
          </w:p>
          <w:p w14:paraId="7B8A11F9" w14:textId="77777777" w:rsidR="00940156" w:rsidRDefault="00000000">
            <w:pPr>
              <w:pStyle w:val="TableParagraph"/>
              <w:spacing w:before="191"/>
              <w:ind w:left="9"/>
              <w:jc w:val="center"/>
              <w:rPr>
                <w:sz w:val="21"/>
              </w:rPr>
            </w:pPr>
            <w:r>
              <w:rPr>
                <w:w w:val="111"/>
                <w:sz w:val="21"/>
              </w:rPr>
              <w:t>3</w:t>
            </w:r>
          </w:p>
        </w:tc>
        <w:tc>
          <w:tcPr>
            <w:tcW w:w="2414" w:type="dxa"/>
          </w:tcPr>
          <w:p w14:paraId="7AE07B8F" w14:textId="77777777" w:rsidR="00940156" w:rsidRDefault="00940156">
            <w:pPr>
              <w:pStyle w:val="TableParagraph"/>
            </w:pPr>
          </w:p>
          <w:p w14:paraId="10F111C4" w14:textId="77777777" w:rsidR="00940156" w:rsidRDefault="00000000">
            <w:pPr>
              <w:pStyle w:val="TableParagraph"/>
              <w:spacing w:before="186"/>
              <w:ind w:left="103"/>
              <w:rPr>
                <w:sz w:val="21"/>
                <w:szCs w:val="21"/>
              </w:rPr>
            </w:pPr>
            <w:r>
              <w:rPr>
                <w:w w:val="105"/>
                <w:sz w:val="21"/>
                <w:szCs w:val="21"/>
              </w:rPr>
              <w:t>Փոշեկուլ</w:t>
            </w:r>
          </w:p>
        </w:tc>
        <w:tc>
          <w:tcPr>
            <w:tcW w:w="7165" w:type="dxa"/>
          </w:tcPr>
          <w:p w14:paraId="0B434693" w14:textId="77777777" w:rsidR="00940156" w:rsidRDefault="00000000">
            <w:pPr>
              <w:pStyle w:val="TableParagraph"/>
              <w:spacing w:before="22"/>
              <w:ind w:left="101"/>
              <w:rPr>
                <w:sz w:val="21"/>
              </w:rPr>
            </w:pPr>
            <w:r>
              <w:rPr>
                <w:sz w:val="21"/>
              </w:rPr>
              <w:t>Raf R.8755</w:t>
            </w:r>
          </w:p>
          <w:p w14:paraId="2EF73BFC" w14:textId="77777777" w:rsidR="00940156" w:rsidRDefault="00000000">
            <w:pPr>
              <w:pStyle w:val="TableParagraph"/>
              <w:spacing w:before="37"/>
              <w:ind w:left="101"/>
              <w:rPr>
                <w:sz w:val="21"/>
                <w:szCs w:val="21"/>
              </w:rPr>
            </w:pPr>
            <w:r>
              <w:rPr>
                <w:w w:val="105"/>
                <w:sz w:val="21"/>
                <w:szCs w:val="21"/>
              </w:rPr>
              <w:t>Չոր և խոնավ մաքրման, հզորությունը` 2800 վտ, Լարի երկարություն,</w:t>
            </w:r>
          </w:p>
          <w:p w14:paraId="5DC5106E" w14:textId="77777777" w:rsidR="00940156" w:rsidRDefault="00000000">
            <w:pPr>
              <w:pStyle w:val="TableParagraph"/>
              <w:spacing w:before="1" w:line="280" w:lineRule="atLeast"/>
              <w:ind w:left="101" w:right="103"/>
              <w:rPr>
                <w:sz w:val="21"/>
                <w:szCs w:val="21"/>
              </w:rPr>
            </w:pPr>
            <w:r>
              <w:rPr>
                <w:w w:val="110"/>
                <w:sz w:val="21"/>
                <w:szCs w:val="21"/>
              </w:rPr>
              <w:t>(մ)</w:t>
            </w:r>
            <w:r>
              <w:rPr>
                <w:spacing w:val="-20"/>
                <w:w w:val="110"/>
                <w:sz w:val="21"/>
                <w:szCs w:val="21"/>
              </w:rPr>
              <w:t xml:space="preserve"> </w:t>
            </w:r>
            <w:r>
              <w:rPr>
                <w:w w:val="110"/>
                <w:sz w:val="21"/>
                <w:szCs w:val="21"/>
              </w:rPr>
              <w:t>5</w:t>
            </w:r>
            <w:r>
              <w:rPr>
                <w:spacing w:val="16"/>
                <w:w w:val="110"/>
                <w:sz w:val="21"/>
                <w:szCs w:val="21"/>
              </w:rPr>
              <w:t xml:space="preserve"> </w:t>
            </w:r>
            <w:r>
              <w:rPr>
                <w:w w:val="110"/>
                <w:sz w:val="21"/>
                <w:szCs w:val="21"/>
              </w:rPr>
              <w:t>,</w:t>
            </w:r>
            <w:r>
              <w:rPr>
                <w:spacing w:val="-23"/>
                <w:w w:val="110"/>
                <w:sz w:val="21"/>
                <w:szCs w:val="21"/>
              </w:rPr>
              <w:t xml:space="preserve"> </w:t>
            </w:r>
            <w:r>
              <w:rPr>
                <w:w w:val="110"/>
                <w:sz w:val="21"/>
                <w:szCs w:val="21"/>
              </w:rPr>
              <w:t>Փոշու</w:t>
            </w:r>
            <w:r>
              <w:rPr>
                <w:spacing w:val="-19"/>
                <w:w w:val="110"/>
                <w:sz w:val="21"/>
                <w:szCs w:val="21"/>
              </w:rPr>
              <w:t xml:space="preserve"> </w:t>
            </w:r>
            <w:r>
              <w:rPr>
                <w:w w:val="110"/>
                <w:sz w:val="21"/>
                <w:szCs w:val="21"/>
              </w:rPr>
              <w:t>տարայի</w:t>
            </w:r>
            <w:r>
              <w:rPr>
                <w:spacing w:val="-21"/>
                <w:w w:val="110"/>
                <w:sz w:val="21"/>
                <w:szCs w:val="21"/>
              </w:rPr>
              <w:t xml:space="preserve"> </w:t>
            </w:r>
            <w:r>
              <w:rPr>
                <w:w w:val="110"/>
                <w:sz w:val="21"/>
                <w:szCs w:val="21"/>
              </w:rPr>
              <w:t>տիպը՝</w:t>
            </w:r>
            <w:r>
              <w:rPr>
                <w:spacing w:val="-23"/>
                <w:w w:val="110"/>
                <w:sz w:val="21"/>
                <w:szCs w:val="21"/>
              </w:rPr>
              <w:t xml:space="preserve"> </w:t>
            </w:r>
            <w:r>
              <w:rPr>
                <w:w w:val="110"/>
                <w:sz w:val="21"/>
                <w:szCs w:val="21"/>
              </w:rPr>
              <w:t>պարկ,</w:t>
            </w:r>
            <w:r>
              <w:rPr>
                <w:spacing w:val="16"/>
                <w:w w:val="110"/>
                <w:sz w:val="21"/>
                <w:szCs w:val="21"/>
              </w:rPr>
              <w:t xml:space="preserve"> </w:t>
            </w:r>
            <w:r>
              <w:rPr>
                <w:w w:val="110"/>
                <w:sz w:val="21"/>
                <w:szCs w:val="21"/>
              </w:rPr>
              <w:t>4,5</w:t>
            </w:r>
            <w:r>
              <w:rPr>
                <w:spacing w:val="-21"/>
                <w:w w:val="110"/>
                <w:sz w:val="21"/>
                <w:szCs w:val="21"/>
              </w:rPr>
              <w:t xml:space="preserve"> </w:t>
            </w:r>
            <w:r>
              <w:rPr>
                <w:w w:val="110"/>
                <w:sz w:val="21"/>
                <w:szCs w:val="21"/>
              </w:rPr>
              <w:t>կգ</w:t>
            </w:r>
            <w:r>
              <w:rPr>
                <w:spacing w:val="-19"/>
                <w:w w:val="110"/>
                <w:sz w:val="21"/>
                <w:szCs w:val="21"/>
              </w:rPr>
              <w:t xml:space="preserve"> </w:t>
            </w:r>
            <w:r>
              <w:rPr>
                <w:w w:val="110"/>
                <w:sz w:val="21"/>
                <w:szCs w:val="21"/>
              </w:rPr>
              <w:t>խողովակները՝</w:t>
            </w:r>
            <w:r>
              <w:rPr>
                <w:spacing w:val="-21"/>
                <w:w w:val="110"/>
                <w:sz w:val="21"/>
                <w:szCs w:val="21"/>
              </w:rPr>
              <w:t xml:space="preserve"> </w:t>
            </w:r>
            <w:r>
              <w:rPr>
                <w:w w:val="110"/>
                <w:sz w:val="21"/>
                <w:szCs w:val="21"/>
              </w:rPr>
              <w:t>չժանգոտվող մետաղ, Քաշող ուժի հզոր. (Վտ) 550</w:t>
            </w:r>
            <w:r>
              <w:rPr>
                <w:spacing w:val="-34"/>
                <w:w w:val="110"/>
                <w:sz w:val="21"/>
                <w:szCs w:val="21"/>
              </w:rPr>
              <w:t xml:space="preserve"> </w:t>
            </w:r>
            <w:r>
              <w:rPr>
                <w:w w:val="110"/>
                <w:sz w:val="21"/>
                <w:szCs w:val="21"/>
              </w:rPr>
              <w:t>Ֆիլտրով:</w:t>
            </w:r>
          </w:p>
        </w:tc>
        <w:tc>
          <w:tcPr>
            <w:tcW w:w="1143" w:type="dxa"/>
          </w:tcPr>
          <w:p w14:paraId="6C143CA7" w14:textId="77777777" w:rsidR="00940156" w:rsidRDefault="00940156">
            <w:pPr>
              <w:pStyle w:val="TableParagraph"/>
            </w:pPr>
          </w:p>
          <w:p w14:paraId="5F67B3B3" w14:textId="77777777" w:rsidR="00940156" w:rsidRDefault="00000000">
            <w:pPr>
              <w:pStyle w:val="TableParagraph"/>
              <w:spacing w:before="186"/>
              <w:ind w:left="311" w:right="310"/>
              <w:jc w:val="center"/>
              <w:rPr>
                <w:sz w:val="21"/>
                <w:szCs w:val="21"/>
              </w:rPr>
            </w:pPr>
            <w:r>
              <w:rPr>
                <w:w w:val="105"/>
                <w:sz w:val="21"/>
                <w:szCs w:val="21"/>
              </w:rPr>
              <w:t>հատ</w:t>
            </w:r>
          </w:p>
        </w:tc>
        <w:tc>
          <w:tcPr>
            <w:tcW w:w="1102" w:type="dxa"/>
          </w:tcPr>
          <w:p w14:paraId="2865BC8F" w14:textId="77777777" w:rsidR="00940156" w:rsidRDefault="00940156">
            <w:pPr>
              <w:pStyle w:val="TableParagraph"/>
            </w:pPr>
          </w:p>
          <w:p w14:paraId="61FF8E51" w14:textId="77777777" w:rsidR="00940156" w:rsidRDefault="00000000">
            <w:pPr>
              <w:pStyle w:val="TableParagraph"/>
              <w:spacing w:before="186"/>
              <w:ind w:left="5"/>
              <w:jc w:val="center"/>
              <w:rPr>
                <w:sz w:val="21"/>
              </w:rPr>
            </w:pPr>
            <w:r>
              <w:rPr>
                <w:w w:val="102"/>
                <w:sz w:val="21"/>
              </w:rPr>
              <w:t>5</w:t>
            </w:r>
          </w:p>
        </w:tc>
        <w:tc>
          <w:tcPr>
            <w:tcW w:w="1263" w:type="dxa"/>
          </w:tcPr>
          <w:p w14:paraId="2403A77F" w14:textId="77777777" w:rsidR="00940156" w:rsidRDefault="00940156">
            <w:pPr>
              <w:pStyle w:val="TableParagraph"/>
            </w:pPr>
          </w:p>
          <w:p w14:paraId="3B3D8675" w14:textId="77777777" w:rsidR="00940156" w:rsidRDefault="00000000">
            <w:pPr>
              <w:pStyle w:val="TableParagraph"/>
              <w:spacing w:before="186"/>
              <w:ind w:left="108" w:right="98"/>
              <w:jc w:val="center"/>
              <w:rPr>
                <w:sz w:val="21"/>
              </w:rPr>
            </w:pPr>
            <w:r>
              <w:rPr>
                <w:w w:val="105"/>
                <w:sz w:val="21"/>
              </w:rPr>
              <w:t>35000.0</w:t>
            </w:r>
          </w:p>
        </w:tc>
        <w:tc>
          <w:tcPr>
            <w:tcW w:w="1633" w:type="dxa"/>
          </w:tcPr>
          <w:p w14:paraId="425C0FBE" w14:textId="77777777" w:rsidR="00940156" w:rsidRDefault="00940156">
            <w:pPr>
              <w:pStyle w:val="TableParagraph"/>
            </w:pPr>
          </w:p>
          <w:p w14:paraId="60D4D2AC" w14:textId="77777777" w:rsidR="00940156" w:rsidRDefault="00000000">
            <w:pPr>
              <w:pStyle w:val="TableParagraph"/>
              <w:spacing w:before="186"/>
              <w:ind w:left="414"/>
              <w:rPr>
                <w:sz w:val="21"/>
              </w:rPr>
            </w:pPr>
            <w:r>
              <w:rPr>
                <w:sz w:val="21"/>
              </w:rPr>
              <w:t>175000.0</w:t>
            </w:r>
          </w:p>
        </w:tc>
      </w:tr>
      <w:tr w:rsidR="00940156" w14:paraId="6933593B" w14:textId="77777777">
        <w:trPr>
          <w:trHeight w:val="837"/>
        </w:trPr>
        <w:tc>
          <w:tcPr>
            <w:tcW w:w="592" w:type="dxa"/>
          </w:tcPr>
          <w:p w14:paraId="0CE3CBB3" w14:textId="77777777" w:rsidR="00940156" w:rsidRDefault="00940156">
            <w:pPr>
              <w:pStyle w:val="TableParagraph"/>
              <w:spacing w:before="8"/>
              <w:rPr>
                <w:sz w:val="26"/>
              </w:rPr>
            </w:pPr>
          </w:p>
          <w:p w14:paraId="1A0A5398" w14:textId="77777777" w:rsidR="00940156" w:rsidRDefault="00000000">
            <w:pPr>
              <w:pStyle w:val="TableParagraph"/>
              <w:ind w:left="11"/>
              <w:jc w:val="center"/>
              <w:rPr>
                <w:sz w:val="21"/>
              </w:rPr>
            </w:pPr>
            <w:r>
              <w:rPr>
                <w:w w:val="113"/>
                <w:sz w:val="21"/>
              </w:rPr>
              <w:t>4</w:t>
            </w:r>
          </w:p>
        </w:tc>
        <w:tc>
          <w:tcPr>
            <w:tcW w:w="2414" w:type="dxa"/>
          </w:tcPr>
          <w:p w14:paraId="19359F39" w14:textId="77777777" w:rsidR="00940156" w:rsidRDefault="00940156">
            <w:pPr>
              <w:pStyle w:val="TableParagraph"/>
              <w:spacing w:before="3"/>
              <w:rPr>
                <w:sz w:val="26"/>
              </w:rPr>
            </w:pPr>
          </w:p>
          <w:p w14:paraId="392A1F9B" w14:textId="77777777" w:rsidR="00940156" w:rsidRDefault="00000000">
            <w:pPr>
              <w:pStyle w:val="TableParagraph"/>
              <w:spacing w:before="1"/>
              <w:ind w:left="103"/>
              <w:rPr>
                <w:sz w:val="21"/>
                <w:szCs w:val="21"/>
              </w:rPr>
            </w:pPr>
            <w:r>
              <w:rPr>
                <w:w w:val="110"/>
                <w:sz w:val="21"/>
                <w:szCs w:val="21"/>
              </w:rPr>
              <w:t>Բլենդեր</w:t>
            </w:r>
          </w:p>
        </w:tc>
        <w:tc>
          <w:tcPr>
            <w:tcW w:w="7165" w:type="dxa"/>
          </w:tcPr>
          <w:p w14:paraId="200B453E" w14:textId="77777777" w:rsidR="00940156" w:rsidRDefault="00000000">
            <w:pPr>
              <w:pStyle w:val="TableParagraph"/>
              <w:spacing w:before="22"/>
              <w:ind w:left="101"/>
              <w:rPr>
                <w:sz w:val="21"/>
                <w:szCs w:val="21"/>
              </w:rPr>
            </w:pPr>
            <w:r>
              <w:rPr>
                <w:sz w:val="21"/>
                <w:szCs w:val="21"/>
              </w:rPr>
              <w:t>Բլենդեր (БЛЕНДЕР) HURAKAN HKN-BLW2 СЕРЫЙ. Ստացիոնար,</w:t>
            </w:r>
          </w:p>
          <w:p w14:paraId="6B6C1D62" w14:textId="77777777" w:rsidR="00940156" w:rsidRDefault="00000000">
            <w:pPr>
              <w:pStyle w:val="TableParagraph"/>
              <w:spacing w:before="1" w:line="280" w:lineRule="atLeast"/>
              <w:ind w:left="101"/>
              <w:rPr>
                <w:sz w:val="21"/>
                <w:szCs w:val="21"/>
              </w:rPr>
            </w:pPr>
            <w:r>
              <w:rPr>
                <w:sz w:val="21"/>
                <w:szCs w:val="21"/>
              </w:rPr>
              <w:t>տարրայի ծավալը՝ առնվազն 2 լիտր, Լարում 220-240V, 50/60Hz, Հզորությունը՝ 1200 ՎՏ: երաշխիք՝ առնվազն 1 տարի</w:t>
            </w:r>
          </w:p>
        </w:tc>
        <w:tc>
          <w:tcPr>
            <w:tcW w:w="1143" w:type="dxa"/>
          </w:tcPr>
          <w:p w14:paraId="2DB02BD8" w14:textId="77777777" w:rsidR="00940156" w:rsidRDefault="00940156">
            <w:pPr>
              <w:pStyle w:val="TableParagraph"/>
              <w:spacing w:before="3"/>
              <w:rPr>
                <w:sz w:val="26"/>
              </w:rPr>
            </w:pPr>
          </w:p>
          <w:p w14:paraId="5A8EBF08" w14:textId="77777777" w:rsidR="00940156" w:rsidRDefault="00000000">
            <w:pPr>
              <w:pStyle w:val="TableParagraph"/>
              <w:spacing w:before="1"/>
              <w:ind w:left="311" w:right="310"/>
              <w:jc w:val="center"/>
              <w:rPr>
                <w:sz w:val="21"/>
                <w:szCs w:val="21"/>
              </w:rPr>
            </w:pPr>
            <w:r>
              <w:rPr>
                <w:w w:val="105"/>
                <w:sz w:val="21"/>
                <w:szCs w:val="21"/>
              </w:rPr>
              <w:t>հատ</w:t>
            </w:r>
          </w:p>
        </w:tc>
        <w:tc>
          <w:tcPr>
            <w:tcW w:w="1102" w:type="dxa"/>
          </w:tcPr>
          <w:p w14:paraId="31436D46" w14:textId="77777777" w:rsidR="00940156" w:rsidRDefault="00940156">
            <w:pPr>
              <w:pStyle w:val="TableParagraph"/>
              <w:spacing w:before="3"/>
              <w:rPr>
                <w:sz w:val="26"/>
              </w:rPr>
            </w:pPr>
          </w:p>
          <w:p w14:paraId="02C3E855" w14:textId="77777777" w:rsidR="00940156" w:rsidRDefault="00000000">
            <w:pPr>
              <w:pStyle w:val="TableParagraph"/>
              <w:spacing w:before="1"/>
              <w:ind w:left="5"/>
              <w:jc w:val="center"/>
              <w:rPr>
                <w:sz w:val="21"/>
              </w:rPr>
            </w:pPr>
            <w:r>
              <w:rPr>
                <w:w w:val="71"/>
                <w:sz w:val="21"/>
              </w:rPr>
              <w:t>1</w:t>
            </w:r>
          </w:p>
        </w:tc>
        <w:tc>
          <w:tcPr>
            <w:tcW w:w="1263" w:type="dxa"/>
          </w:tcPr>
          <w:p w14:paraId="30B4A673" w14:textId="77777777" w:rsidR="00940156" w:rsidRDefault="00940156">
            <w:pPr>
              <w:pStyle w:val="TableParagraph"/>
              <w:spacing w:before="3"/>
              <w:rPr>
                <w:sz w:val="26"/>
              </w:rPr>
            </w:pPr>
          </w:p>
          <w:p w14:paraId="1D624BA5" w14:textId="77777777" w:rsidR="00940156" w:rsidRDefault="00000000">
            <w:pPr>
              <w:pStyle w:val="TableParagraph"/>
              <w:spacing w:before="1"/>
              <w:ind w:left="107" w:right="98"/>
              <w:jc w:val="center"/>
              <w:rPr>
                <w:sz w:val="21"/>
              </w:rPr>
            </w:pPr>
            <w:r>
              <w:rPr>
                <w:w w:val="110"/>
                <w:sz w:val="21"/>
              </w:rPr>
              <w:t>46000.0</w:t>
            </w:r>
          </w:p>
        </w:tc>
        <w:tc>
          <w:tcPr>
            <w:tcW w:w="1633" w:type="dxa"/>
          </w:tcPr>
          <w:p w14:paraId="5EFCB675" w14:textId="77777777" w:rsidR="00940156" w:rsidRDefault="00940156">
            <w:pPr>
              <w:pStyle w:val="TableParagraph"/>
              <w:spacing w:before="3"/>
              <w:rPr>
                <w:sz w:val="26"/>
              </w:rPr>
            </w:pPr>
          </w:p>
          <w:p w14:paraId="1FF08537" w14:textId="77777777" w:rsidR="00940156" w:rsidRDefault="00000000">
            <w:pPr>
              <w:pStyle w:val="TableParagraph"/>
              <w:spacing w:before="1"/>
              <w:ind w:left="443"/>
              <w:rPr>
                <w:sz w:val="21"/>
              </w:rPr>
            </w:pPr>
            <w:r>
              <w:rPr>
                <w:w w:val="110"/>
                <w:sz w:val="21"/>
              </w:rPr>
              <w:t>46000.0</w:t>
            </w:r>
          </w:p>
        </w:tc>
      </w:tr>
      <w:tr w:rsidR="00940156" w14:paraId="12EF6AF5" w14:textId="77777777">
        <w:trPr>
          <w:trHeight w:val="1398"/>
        </w:trPr>
        <w:tc>
          <w:tcPr>
            <w:tcW w:w="592" w:type="dxa"/>
          </w:tcPr>
          <w:p w14:paraId="71F32CDC" w14:textId="77777777" w:rsidR="00940156" w:rsidRDefault="00940156">
            <w:pPr>
              <w:pStyle w:val="TableParagraph"/>
            </w:pPr>
          </w:p>
          <w:p w14:paraId="190CDA80" w14:textId="77777777" w:rsidR="00940156" w:rsidRDefault="00940156">
            <w:pPr>
              <w:pStyle w:val="TableParagraph"/>
              <w:spacing w:before="11"/>
              <w:rPr>
                <w:sz w:val="28"/>
              </w:rPr>
            </w:pPr>
          </w:p>
          <w:p w14:paraId="1D272D9B" w14:textId="77777777" w:rsidR="00940156" w:rsidRDefault="00000000">
            <w:pPr>
              <w:pStyle w:val="TableParagraph"/>
              <w:ind w:left="12"/>
              <w:jc w:val="center"/>
              <w:rPr>
                <w:sz w:val="21"/>
              </w:rPr>
            </w:pPr>
            <w:r>
              <w:rPr>
                <w:w w:val="109"/>
                <w:sz w:val="21"/>
              </w:rPr>
              <w:t>5</w:t>
            </w:r>
          </w:p>
        </w:tc>
        <w:tc>
          <w:tcPr>
            <w:tcW w:w="2414" w:type="dxa"/>
          </w:tcPr>
          <w:p w14:paraId="030D4344" w14:textId="77777777" w:rsidR="00940156" w:rsidRDefault="00940156">
            <w:pPr>
              <w:pStyle w:val="TableParagraph"/>
            </w:pPr>
          </w:p>
          <w:p w14:paraId="2EDA44C5" w14:textId="77777777" w:rsidR="00940156" w:rsidRDefault="00940156">
            <w:pPr>
              <w:pStyle w:val="TableParagraph"/>
              <w:spacing w:before="8"/>
              <w:rPr>
                <w:sz w:val="28"/>
              </w:rPr>
            </w:pPr>
          </w:p>
          <w:p w14:paraId="068D14D6" w14:textId="77777777" w:rsidR="00940156" w:rsidRDefault="00000000">
            <w:pPr>
              <w:pStyle w:val="TableParagraph"/>
              <w:ind w:left="103"/>
              <w:rPr>
                <w:sz w:val="21"/>
                <w:szCs w:val="21"/>
              </w:rPr>
            </w:pPr>
            <w:r>
              <w:rPr>
                <w:w w:val="105"/>
                <w:sz w:val="21"/>
                <w:szCs w:val="21"/>
              </w:rPr>
              <w:t>Գրասենյակային աթոռ</w:t>
            </w:r>
          </w:p>
        </w:tc>
        <w:tc>
          <w:tcPr>
            <w:tcW w:w="7165" w:type="dxa"/>
          </w:tcPr>
          <w:p w14:paraId="6D6502FF" w14:textId="77777777" w:rsidR="00940156" w:rsidRDefault="00000000">
            <w:pPr>
              <w:pStyle w:val="TableParagraph"/>
              <w:spacing w:before="24" w:line="278" w:lineRule="auto"/>
              <w:ind w:left="101"/>
              <w:rPr>
                <w:sz w:val="21"/>
                <w:szCs w:val="21"/>
              </w:rPr>
            </w:pPr>
            <w:r>
              <w:rPr>
                <w:w w:val="105"/>
                <w:sz w:val="21"/>
                <w:szCs w:val="21"/>
              </w:rPr>
              <w:t>Աթոռ՝ շարժական ոտքերով, նստատեղը կտորից, լայնությունը մինչև 55 սմ, նստատեղի գույնը՝ սև, նստատեղից մինչև թիկունք բարձրությունը՝ առնվազն 70 սմ, հենակը նույն նստատեղի կտորից, հենակի գույնը՝ սև առավելագույն ծանրությունը՝ 150 կգ, բարձրությունը փոխելու</w:t>
            </w:r>
          </w:p>
          <w:p w14:paraId="5730E5C0" w14:textId="77777777" w:rsidR="00940156" w:rsidRDefault="00000000">
            <w:pPr>
              <w:pStyle w:val="TableParagraph"/>
              <w:spacing w:line="234" w:lineRule="exact"/>
              <w:ind w:left="101"/>
              <w:rPr>
                <w:sz w:val="21"/>
                <w:szCs w:val="21"/>
              </w:rPr>
            </w:pPr>
            <w:r>
              <w:rPr>
                <w:w w:val="105"/>
                <w:sz w:val="21"/>
                <w:szCs w:val="21"/>
              </w:rPr>
              <w:t>հնարավորությամբ</w:t>
            </w:r>
          </w:p>
        </w:tc>
        <w:tc>
          <w:tcPr>
            <w:tcW w:w="1143" w:type="dxa"/>
          </w:tcPr>
          <w:p w14:paraId="09EACCFF" w14:textId="77777777" w:rsidR="00940156" w:rsidRDefault="00940156">
            <w:pPr>
              <w:pStyle w:val="TableParagraph"/>
            </w:pPr>
          </w:p>
          <w:p w14:paraId="0FC708BD" w14:textId="77777777" w:rsidR="00940156" w:rsidRDefault="00940156">
            <w:pPr>
              <w:pStyle w:val="TableParagraph"/>
              <w:spacing w:before="8"/>
              <w:rPr>
                <w:sz w:val="28"/>
              </w:rPr>
            </w:pPr>
          </w:p>
          <w:p w14:paraId="61A6F3AE" w14:textId="77777777" w:rsidR="00940156" w:rsidRDefault="00000000">
            <w:pPr>
              <w:pStyle w:val="TableParagraph"/>
              <w:ind w:left="311" w:right="310"/>
              <w:jc w:val="center"/>
              <w:rPr>
                <w:sz w:val="21"/>
                <w:szCs w:val="21"/>
              </w:rPr>
            </w:pPr>
            <w:r>
              <w:rPr>
                <w:w w:val="105"/>
                <w:sz w:val="21"/>
                <w:szCs w:val="21"/>
              </w:rPr>
              <w:t>հատ</w:t>
            </w:r>
          </w:p>
        </w:tc>
        <w:tc>
          <w:tcPr>
            <w:tcW w:w="1102" w:type="dxa"/>
          </w:tcPr>
          <w:p w14:paraId="5CDF3CD1" w14:textId="77777777" w:rsidR="00940156" w:rsidRDefault="00940156">
            <w:pPr>
              <w:pStyle w:val="TableParagraph"/>
            </w:pPr>
          </w:p>
          <w:p w14:paraId="7B2CF943" w14:textId="77777777" w:rsidR="00940156" w:rsidRDefault="00940156">
            <w:pPr>
              <w:pStyle w:val="TableParagraph"/>
              <w:spacing w:before="8"/>
              <w:rPr>
                <w:sz w:val="28"/>
              </w:rPr>
            </w:pPr>
          </w:p>
          <w:p w14:paraId="0763694B" w14:textId="77777777" w:rsidR="00940156" w:rsidRDefault="00000000">
            <w:pPr>
              <w:pStyle w:val="TableParagraph"/>
              <w:ind w:left="77" w:right="72"/>
              <w:jc w:val="center"/>
              <w:rPr>
                <w:sz w:val="21"/>
              </w:rPr>
            </w:pPr>
            <w:r>
              <w:rPr>
                <w:w w:val="105"/>
                <w:sz w:val="21"/>
              </w:rPr>
              <w:t>20</w:t>
            </w:r>
          </w:p>
        </w:tc>
        <w:tc>
          <w:tcPr>
            <w:tcW w:w="1263" w:type="dxa"/>
          </w:tcPr>
          <w:p w14:paraId="0BCB0FBB" w14:textId="77777777" w:rsidR="00940156" w:rsidRDefault="00940156">
            <w:pPr>
              <w:pStyle w:val="TableParagraph"/>
            </w:pPr>
          </w:p>
          <w:p w14:paraId="0827363B" w14:textId="77777777" w:rsidR="00940156" w:rsidRDefault="00940156">
            <w:pPr>
              <w:pStyle w:val="TableParagraph"/>
              <w:spacing w:before="8"/>
              <w:rPr>
                <w:sz w:val="28"/>
              </w:rPr>
            </w:pPr>
          </w:p>
          <w:p w14:paraId="635818DF" w14:textId="77777777" w:rsidR="00940156" w:rsidRDefault="00000000">
            <w:pPr>
              <w:pStyle w:val="TableParagraph"/>
              <w:ind w:left="110" w:right="98"/>
              <w:jc w:val="center"/>
              <w:rPr>
                <w:sz w:val="21"/>
              </w:rPr>
            </w:pPr>
            <w:r>
              <w:rPr>
                <w:sz w:val="21"/>
              </w:rPr>
              <w:t>12000.0</w:t>
            </w:r>
          </w:p>
        </w:tc>
        <w:tc>
          <w:tcPr>
            <w:tcW w:w="1633" w:type="dxa"/>
          </w:tcPr>
          <w:p w14:paraId="45BF1FFE" w14:textId="77777777" w:rsidR="00940156" w:rsidRDefault="00940156">
            <w:pPr>
              <w:pStyle w:val="TableParagraph"/>
            </w:pPr>
          </w:p>
          <w:p w14:paraId="503B2C36" w14:textId="77777777" w:rsidR="00940156" w:rsidRDefault="00940156">
            <w:pPr>
              <w:pStyle w:val="TableParagraph"/>
              <w:spacing w:before="8"/>
              <w:rPr>
                <w:sz w:val="28"/>
              </w:rPr>
            </w:pPr>
          </w:p>
          <w:p w14:paraId="091C04C3" w14:textId="77777777" w:rsidR="00940156" w:rsidRDefault="00000000">
            <w:pPr>
              <w:pStyle w:val="TableParagraph"/>
              <w:ind w:left="393"/>
              <w:rPr>
                <w:sz w:val="21"/>
              </w:rPr>
            </w:pPr>
            <w:r>
              <w:rPr>
                <w:w w:val="105"/>
                <w:sz w:val="21"/>
              </w:rPr>
              <w:t>240000.0</w:t>
            </w:r>
          </w:p>
        </w:tc>
      </w:tr>
    </w:tbl>
    <w:p w14:paraId="05E702BD" w14:textId="77777777" w:rsidR="00940156" w:rsidRDefault="00940156">
      <w:pPr>
        <w:rPr>
          <w:sz w:val="21"/>
        </w:rPr>
        <w:sectPr w:rsidR="00940156">
          <w:headerReference w:type="default" r:id="rId10"/>
          <w:pgSz w:w="15840" w:h="12240" w:orient="landscape"/>
          <w:pgMar w:top="1400" w:right="120" w:bottom="280" w:left="160" w:header="1201" w:footer="0" w:gutter="0"/>
          <w:pgNumType w:start="40"/>
          <w:cols w:space="720"/>
        </w:sectPr>
      </w:pPr>
    </w:p>
    <w:p w14:paraId="0A60B5F3" w14:textId="77777777" w:rsidR="00940156" w:rsidRDefault="00940156">
      <w:pPr>
        <w:pStyle w:val="BodyText"/>
        <w:rPr>
          <w:sz w:val="20"/>
        </w:rPr>
      </w:pPr>
    </w:p>
    <w:p w14:paraId="3B30E1FA" w14:textId="77777777" w:rsidR="00940156" w:rsidRDefault="00940156">
      <w:pPr>
        <w:pStyle w:val="BodyText"/>
        <w:spacing w:before="10"/>
        <w:rPr>
          <w:sz w:val="19"/>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2414"/>
        <w:gridCol w:w="7165"/>
        <w:gridCol w:w="1143"/>
        <w:gridCol w:w="1102"/>
        <w:gridCol w:w="1263"/>
        <w:gridCol w:w="1633"/>
      </w:tblGrid>
      <w:tr w:rsidR="00940156" w14:paraId="1AF5BA9C" w14:textId="77777777">
        <w:trPr>
          <w:trHeight w:val="1118"/>
        </w:trPr>
        <w:tc>
          <w:tcPr>
            <w:tcW w:w="592" w:type="dxa"/>
            <w:tcBorders>
              <w:top w:val="nil"/>
            </w:tcBorders>
          </w:tcPr>
          <w:p w14:paraId="5D59FE39" w14:textId="77777777" w:rsidR="00940156" w:rsidRDefault="00940156">
            <w:pPr>
              <w:pStyle w:val="TableParagraph"/>
            </w:pPr>
          </w:p>
          <w:p w14:paraId="607AB8B5" w14:textId="77777777" w:rsidR="00940156" w:rsidRDefault="00000000">
            <w:pPr>
              <w:pStyle w:val="TableParagraph"/>
              <w:spacing w:before="191"/>
              <w:ind w:left="10"/>
              <w:jc w:val="center"/>
              <w:rPr>
                <w:sz w:val="21"/>
              </w:rPr>
            </w:pPr>
            <w:r>
              <w:rPr>
                <w:w w:val="121"/>
                <w:sz w:val="21"/>
              </w:rPr>
              <w:t>6</w:t>
            </w:r>
          </w:p>
        </w:tc>
        <w:tc>
          <w:tcPr>
            <w:tcW w:w="2414" w:type="dxa"/>
            <w:tcBorders>
              <w:top w:val="nil"/>
            </w:tcBorders>
          </w:tcPr>
          <w:p w14:paraId="5F0CD616" w14:textId="77777777" w:rsidR="00940156" w:rsidRDefault="00940156">
            <w:pPr>
              <w:pStyle w:val="TableParagraph"/>
            </w:pPr>
          </w:p>
          <w:p w14:paraId="0A7DFE22" w14:textId="77777777" w:rsidR="00940156" w:rsidRDefault="00000000">
            <w:pPr>
              <w:pStyle w:val="TableParagraph"/>
              <w:spacing w:before="189"/>
              <w:ind w:left="103"/>
              <w:rPr>
                <w:sz w:val="21"/>
                <w:szCs w:val="21"/>
              </w:rPr>
            </w:pPr>
            <w:r>
              <w:rPr>
                <w:w w:val="105"/>
                <w:sz w:val="21"/>
                <w:szCs w:val="21"/>
              </w:rPr>
              <w:t>Աթոռ</w:t>
            </w:r>
          </w:p>
        </w:tc>
        <w:tc>
          <w:tcPr>
            <w:tcW w:w="7165" w:type="dxa"/>
            <w:tcBorders>
              <w:top w:val="nil"/>
            </w:tcBorders>
          </w:tcPr>
          <w:p w14:paraId="1E8B26A9" w14:textId="77777777" w:rsidR="00940156" w:rsidRDefault="00000000">
            <w:pPr>
              <w:pStyle w:val="TableParagraph"/>
              <w:spacing w:before="22" w:line="278" w:lineRule="auto"/>
              <w:ind w:left="101" w:right="205"/>
              <w:rPr>
                <w:sz w:val="21"/>
                <w:szCs w:val="21"/>
              </w:rPr>
            </w:pPr>
            <w:r>
              <w:rPr>
                <w:w w:val="105"/>
                <w:sz w:val="21"/>
                <w:szCs w:val="21"/>
              </w:rPr>
              <w:t>Աթոռ ճաշարանի փափուկ Ամբողջովին փայտյա, Արտաքին նվազագույն չափսեր ԼxԽxԲ (սմ) 40x40x85 սմ +-1 Նստատեղ՝ կտորապատ սպունգ, հենակ՝ փայտից, կենտրոնում՝ ճաղապատ փայտ</w:t>
            </w:r>
          </w:p>
          <w:p w14:paraId="5B56DFBC" w14:textId="77777777" w:rsidR="00940156" w:rsidRDefault="00000000">
            <w:pPr>
              <w:pStyle w:val="TableParagraph"/>
              <w:spacing w:line="236" w:lineRule="exact"/>
              <w:ind w:left="101"/>
              <w:rPr>
                <w:sz w:val="21"/>
                <w:szCs w:val="21"/>
              </w:rPr>
            </w:pPr>
            <w:r>
              <w:rPr>
                <w:w w:val="105"/>
                <w:sz w:val="21"/>
                <w:szCs w:val="21"/>
              </w:rPr>
              <w:t>կամ կտորապատ</w:t>
            </w:r>
          </w:p>
        </w:tc>
        <w:tc>
          <w:tcPr>
            <w:tcW w:w="1143" w:type="dxa"/>
            <w:tcBorders>
              <w:top w:val="nil"/>
            </w:tcBorders>
          </w:tcPr>
          <w:p w14:paraId="2ED20DEF" w14:textId="77777777" w:rsidR="00940156" w:rsidRDefault="00940156">
            <w:pPr>
              <w:pStyle w:val="TableParagraph"/>
            </w:pPr>
          </w:p>
          <w:p w14:paraId="4B6D4D1C" w14:textId="77777777" w:rsidR="00940156" w:rsidRDefault="00000000">
            <w:pPr>
              <w:pStyle w:val="TableParagraph"/>
              <w:spacing w:before="189"/>
              <w:ind w:left="335"/>
              <w:rPr>
                <w:sz w:val="21"/>
                <w:szCs w:val="21"/>
              </w:rPr>
            </w:pPr>
            <w:r>
              <w:rPr>
                <w:w w:val="105"/>
                <w:sz w:val="21"/>
                <w:szCs w:val="21"/>
              </w:rPr>
              <w:t>հատ</w:t>
            </w:r>
          </w:p>
        </w:tc>
        <w:tc>
          <w:tcPr>
            <w:tcW w:w="1102" w:type="dxa"/>
            <w:tcBorders>
              <w:top w:val="nil"/>
            </w:tcBorders>
          </w:tcPr>
          <w:p w14:paraId="3B34095B" w14:textId="77777777" w:rsidR="00940156" w:rsidRDefault="00940156">
            <w:pPr>
              <w:pStyle w:val="TableParagraph"/>
            </w:pPr>
          </w:p>
          <w:p w14:paraId="5657CE42" w14:textId="77777777" w:rsidR="00940156" w:rsidRDefault="00000000">
            <w:pPr>
              <w:pStyle w:val="TableParagraph"/>
              <w:spacing w:before="189"/>
              <w:ind w:left="76" w:right="72"/>
              <w:jc w:val="center"/>
              <w:rPr>
                <w:sz w:val="21"/>
              </w:rPr>
            </w:pPr>
            <w:r>
              <w:rPr>
                <w:sz w:val="21"/>
              </w:rPr>
              <w:t>100</w:t>
            </w:r>
          </w:p>
        </w:tc>
        <w:tc>
          <w:tcPr>
            <w:tcW w:w="1263" w:type="dxa"/>
            <w:tcBorders>
              <w:top w:val="nil"/>
            </w:tcBorders>
          </w:tcPr>
          <w:p w14:paraId="0190B0E4" w14:textId="77777777" w:rsidR="00940156" w:rsidRDefault="00940156">
            <w:pPr>
              <w:pStyle w:val="TableParagraph"/>
            </w:pPr>
          </w:p>
          <w:p w14:paraId="26DED86C" w14:textId="77777777" w:rsidR="00940156" w:rsidRDefault="00000000">
            <w:pPr>
              <w:pStyle w:val="TableParagraph"/>
              <w:spacing w:before="189"/>
              <w:ind w:left="287"/>
              <w:rPr>
                <w:sz w:val="21"/>
              </w:rPr>
            </w:pPr>
            <w:r>
              <w:rPr>
                <w:sz w:val="21"/>
              </w:rPr>
              <w:t>15500.0</w:t>
            </w:r>
          </w:p>
        </w:tc>
        <w:tc>
          <w:tcPr>
            <w:tcW w:w="1633" w:type="dxa"/>
            <w:tcBorders>
              <w:top w:val="nil"/>
            </w:tcBorders>
          </w:tcPr>
          <w:p w14:paraId="4E21668D" w14:textId="77777777" w:rsidR="00940156" w:rsidRDefault="00940156">
            <w:pPr>
              <w:pStyle w:val="TableParagraph"/>
            </w:pPr>
          </w:p>
          <w:p w14:paraId="726800DB" w14:textId="77777777" w:rsidR="00940156" w:rsidRDefault="00000000">
            <w:pPr>
              <w:pStyle w:val="TableParagraph"/>
              <w:spacing w:before="189"/>
              <w:ind w:left="356"/>
              <w:rPr>
                <w:sz w:val="21"/>
              </w:rPr>
            </w:pPr>
            <w:r>
              <w:rPr>
                <w:w w:val="105"/>
                <w:sz w:val="21"/>
              </w:rPr>
              <w:t>1550000.0</w:t>
            </w:r>
          </w:p>
        </w:tc>
      </w:tr>
      <w:tr w:rsidR="00940156" w14:paraId="790AD5C9" w14:textId="77777777">
        <w:trPr>
          <w:trHeight w:val="552"/>
        </w:trPr>
        <w:tc>
          <w:tcPr>
            <w:tcW w:w="592" w:type="dxa"/>
          </w:tcPr>
          <w:p w14:paraId="6004BF9F" w14:textId="77777777" w:rsidR="00940156" w:rsidRDefault="00940156">
            <w:pPr>
              <w:pStyle w:val="TableParagraph"/>
              <w:rPr>
                <w:sz w:val="20"/>
              </w:rPr>
            </w:pPr>
          </w:p>
        </w:tc>
        <w:tc>
          <w:tcPr>
            <w:tcW w:w="2414" w:type="dxa"/>
          </w:tcPr>
          <w:p w14:paraId="31382582" w14:textId="77777777" w:rsidR="00940156" w:rsidRDefault="00000000">
            <w:pPr>
              <w:pStyle w:val="TableParagraph"/>
              <w:spacing w:before="163"/>
              <w:ind w:right="84"/>
              <w:jc w:val="right"/>
              <w:rPr>
                <w:sz w:val="21"/>
                <w:szCs w:val="21"/>
              </w:rPr>
            </w:pPr>
            <w:r>
              <w:rPr>
                <w:w w:val="110"/>
                <w:sz w:val="21"/>
                <w:szCs w:val="21"/>
              </w:rPr>
              <w:t>Ընդամենը</w:t>
            </w:r>
          </w:p>
        </w:tc>
        <w:tc>
          <w:tcPr>
            <w:tcW w:w="7165" w:type="dxa"/>
          </w:tcPr>
          <w:p w14:paraId="5203B189" w14:textId="77777777" w:rsidR="00940156" w:rsidRDefault="00940156">
            <w:pPr>
              <w:pStyle w:val="TableParagraph"/>
              <w:rPr>
                <w:sz w:val="20"/>
              </w:rPr>
            </w:pPr>
          </w:p>
        </w:tc>
        <w:tc>
          <w:tcPr>
            <w:tcW w:w="1143" w:type="dxa"/>
          </w:tcPr>
          <w:p w14:paraId="72BEAF48" w14:textId="77777777" w:rsidR="00940156" w:rsidRDefault="00940156">
            <w:pPr>
              <w:pStyle w:val="TableParagraph"/>
              <w:rPr>
                <w:sz w:val="20"/>
              </w:rPr>
            </w:pPr>
          </w:p>
        </w:tc>
        <w:tc>
          <w:tcPr>
            <w:tcW w:w="1102" w:type="dxa"/>
          </w:tcPr>
          <w:p w14:paraId="1857472F" w14:textId="77777777" w:rsidR="00940156" w:rsidRDefault="00940156">
            <w:pPr>
              <w:pStyle w:val="TableParagraph"/>
              <w:rPr>
                <w:sz w:val="20"/>
              </w:rPr>
            </w:pPr>
          </w:p>
        </w:tc>
        <w:tc>
          <w:tcPr>
            <w:tcW w:w="1263" w:type="dxa"/>
          </w:tcPr>
          <w:p w14:paraId="67528A72" w14:textId="77777777" w:rsidR="00940156" w:rsidRDefault="00940156">
            <w:pPr>
              <w:pStyle w:val="TableParagraph"/>
              <w:rPr>
                <w:sz w:val="20"/>
              </w:rPr>
            </w:pPr>
          </w:p>
        </w:tc>
        <w:tc>
          <w:tcPr>
            <w:tcW w:w="1633" w:type="dxa"/>
          </w:tcPr>
          <w:p w14:paraId="64963657" w14:textId="77777777" w:rsidR="00940156" w:rsidRDefault="00940156">
            <w:pPr>
              <w:pStyle w:val="TableParagraph"/>
              <w:spacing w:before="1"/>
              <w:rPr>
                <w:sz w:val="26"/>
              </w:rPr>
            </w:pPr>
          </w:p>
          <w:p w14:paraId="71AF9C44" w14:textId="77777777" w:rsidR="00940156" w:rsidRDefault="00000000">
            <w:pPr>
              <w:pStyle w:val="TableParagraph"/>
              <w:spacing w:line="232" w:lineRule="exact"/>
              <w:ind w:left="99"/>
              <w:rPr>
                <w:sz w:val="21"/>
              </w:rPr>
            </w:pPr>
            <w:r>
              <w:rPr>
                <w:w w:val="120"/>
                <w:sz w:val="21"/>
              </w:rPr>
              <w:t>2,213,000.0</w:t>
            </w:r>
          </w:p>
        </w:tc>
      </w:tr>
      <w:tr w:rsidR="00940156" w14:paraId="0C0CBDB8" w14:textId="77777777">
        <w:trPr>
          <w:trHeight w:val="555"/>
        </w:trPr>
        <w:tc>
          <w:tcPr>
            <w:tcW w:w="592" w:type="dxa"/>
          </w:tcPr>
          <w:p w14:paraId="2FB86E3E" w14:textId="77777777" w:rsidR="00940156" w:rsidRDefault="00940156">
            <w:pPr>
              <w:pStyle w:val="TableParagraph"/>
              <w:rPr>
                <w:sz w:val="20"/>
              </w:rPr>
            </w:pPr>
          </w:p>
        </w:tc>
        <w:tc>
          <w:tcPr>
            <w:tcW w:w="2414" w:type="dxa"/>
          </w:tcPr>
          <w:p w14:paraId="5169FB7E" w14:textId="77777777" w:rsidR="00940156" w:rsidRDefault="00000000">
            <w:pPr>
              <w:pStyle w:val="TableParagraph"/>
              <w:spacing w:before="165"/>
              <w:ind w:right="85"/>
              <w:jc w:val="right"/>
              <w:rPr>
                <w:sz w:val="21"/>
                <w:szCs w:val="21"/>
              </w:rPr>
            </w:pPr>
            <w:r>
              <w:rPr>
                <w:w w:val="110"/>
                <w:sz w:val="21"/>
                <w:szCs w:val="21"/>
              </w:rPr>
              <w:t>Ընդհանուրը</w:t>
            </w:r>
          </w:p>
        </w:tc>
        <w:tc>
          <w:tcPr>
            <w:tcW w:w="7165" w:type="dxa"/>
          </w:tcPr>
          <w:p w14:paraId="69E1E8BD" w14:textId="77777777" w:rsidR="00940156" w:rsidRDefault="00940156">
            <w:pPr>
              <w:pStyle w:val="TableParagraph"/>
              <w:rPr>
                <w:sz w:val="20"/>
              </w:rPr>
            </w:pPr>
          </w:p>
        </w:tc>
        <w:tc>
          <w:tcPr>
            <w:tcW w:w="1143" w:type="dxa"/>
          </w:tcPr>
          <w:p w14:paraId="1AAA7DF1" w14:textId="77777777" w:rsidR="00940156" w:rsidRDefault="00940156">
            <w:pPr>
              <w:pStyle w:val="TableParagraph"/>
              <w:rPr>
                <w:sz w:val="20"/>
              </w:rPr>
            </w:pPr>
          </w:p>
        </w:tc>
        <w:tc>
          <w:tcPr>
            <w:tcW w:w="1102" w:type="dxa"/>
          </w:tcPr>
          <w:p w14:paraId="19AE53E1" w14:textId="77777777" w:rsidR="00940156" w:rsidRDefault="00940156">
            <w:pPr>
              <w:pStyle w:val="TableParagraph"/>
              <w:rPr>
                <w:sz w:val="20"/>
              </w:rPr>
            </w:pPr>
          </w:p>
        </w:tc>
        <w:tc>
          <w:tcPr>
            <w:tcW w:w="1263" w:type="dxa"/>
          </w:tcPr>
          <w:p w14:paraId="4FD4A399" w14:textId="77777777" w:rsidR="00940156" w:rsidRDefault="00940156">
            <w:pPr>
              <w:pStyle w:val="TableParagraph"/>
              <w:rPr>
                <w:sz w:val="20"/>
              </w:rPr>
            </w:pPr>
          </w:p>
        </w:tc>
        <w:tc>
          <w:tcPr>
            <w:tcW w:w="1633" w:type="dxa"/>
          </w:tcPr>
          <w:p w14:paraId="2B94FBA6" w14:textId="77777777" w:rsidR="00940156" w:rsidRDefault="00940156">
            <w:pPr>
              <w:pStyle w:val="TableParagraph"/>
              <w:spacing w:before="5"/>
              <w:rPr>
                <w:sz w:val="26"/>
              </w:rPr>
            </w:pPr>
          </w:p>
          <w:p w14:paraId="0D86EBB2" w14:textId="77777777" w:rsidR="00940156" w:rsidRDefault="00000000">
            <w:pPr>
              <w:pStyle w:val="TableParagraph"/>
              <w:spacing w:line="231" w:lineRule="exact"/>
              <w:ind w:left="99"/>
              <w:rPr>
                <w:sz w:val="21"/>
              </w:rPr>
            </w:pPr>
            <w:r>
              <w:rPr>
                <w:w w:val="115"/>
                <w:sz w:val="21"/>
              </w:rPr>
              <w:t>150,673,790.0</w:t>
            </w:r>
          </w:p>
        </w:tc>
      </w:tr>
    </w:tbl>
    <w:p w14:paraId="5FD6FC35" w14:textId="77777777" w:rsidR="00940156" w:rsidRDefault="00940156">
      <w:pPr>
        <w:pStyle w:val="BodyText"/>
        <w:rPr>
          <w:sz w:val="20"/>
        </w:rPr>
      </w:pPr>
    </w:p>
    <w:p w14:paraId="55965837" w14:textId="77777777" w:rsidR="00940156" w:rsidRDefault="00940156">
      <w:pPr>
        <w:pStyle w:val="BodyText"/>
        <w:rPr>
          <w:sz w:val="20"/>
        </w:rPr>
      </w:pPr>
    </w:p>
    <w:p w14:paraId="03C32374" w14:textId="77777777" w:rsidR="00940156" w:rsidRDefault="00940156">
      <w:pPr>
        <w:pStyle w:val="BodyText"/>
        <w:rPr>
          <w:sz w:val="20"/>
        </w:rPr>
      </w:pPr>
    </w:p>
    <w:p w14:paraId="7033DB13" w14:textId="77777777" w:rsidR="00940156" w:rsidRDefault="00940156">
      <w:pPr>
        <w:pStyle w:val="BodyText"/>
        <w:spacing w:before="1"/>
      </w:pPr>
    </w:p>
    <w:p w14:paraId="1068621D" w14:textId="77777777" w:rsidR="00940156" w:rsidRDefault="00000000">
      <w:pPr>
        <w:pStyle w:val="BodyText"/>
        <w:spacing w:line="288" w:lineRule="auto"/>
        <w:ind w:left="1603" w:right="8776" w:hanging="125"/>
      </w:pPr>
      <w:r>
        <w:rPr>
          <w:w w:val="105"/>
        </w:rPr>
        <w:t>ՀԱՅԱՍՏԱՆԻ ՀԱՆՐԱՊԵՏՈՒԹՅԱՆ ՎԱՐՉԱՊԵՏԻ ԱՇԽԱՏԱԿԱԶՄԻ</w:t>
      </w:r>
    </w:p>
    <w:p w14:paraId="0F88AFE8" w14:textId="77777777" w:rsidR="00940156" w:rsidRDefault="00000000">
      <w:pPr>
        <w:pStyle w:val="BodyText"/>
        <w:tabs>
          <w:tab w:val="left" w:pos="10972"/>
        </w:tabs>
        <w:spacing w:before="2"/>
        <w:ind w:left="2418"/>
      </w:pPr>
      <w:r>
        <w:rPr>
          <w:w w:val="105"/>
        </w:rPr>
        <w:t>ՂԵԿԱՎԱՐ</w:t>
      </w:r>
      <w:r>
        <w:rPr>
          <w:w w:val="105"/>
        </w:rPr>
        <w:tab/>
        <w:t>Ա.</w:t>
      </w:r>
      <w:r>
        <w:rPr>
          <w:spacing w:val="6"/>
          <w:w w:val="105"/>
        </w:rPr>
        <w:t xml:space="preserve"> </w:t>
      </w:r>
      <w:r>
        <w:rPr>
          <w:w w:val="105"/>
        </w:rPr>
        <w:t>ՀԱՐՈՒԹՅՈՒՆՅԱՆ</w:t>
      </w:r>
    </w:p>
    <w:p w14:paraId="09D101B2" w14:textId="77777777" w:rsidR="00940156" w:rsidRDefault="00940156">
      <w:pPr>
        <w:pStyle w:val="BodyText"/>
        <w:rPr>
          <w:sz w:val="20"/>
        </w:rPr>
      </w:pPr>
    </w:p>
    <w:p w14:paraId="323AB5CC" w14:textId="77777777" w:rsidR="00940156" w:rsidRDefault="00940156">
      <w:pPr>
        <w:pStyle w:val="BodyText"/>
        <w:rPr>
          <w:sz w:val="20"/>
        </w:rPr>
      </w:pPr>
    </w:p>
    <w:p w14:paraId="115D2C6D" w14:textId="77777777" w:rsidR="00940156" w:rsidRDefault="00940156">
      <w:pPr>
        <w:pStyle w:val="BodyText"/>
        <w:rPr>
          <w:sz w:val="20"/>
        </w:rPr>
      </w:pPr>
    </w:p>
    <w:p w14:paraId="3E7E18DB" w14:textId="77777777" w:rsidR="00940156" w:rsidRDefault="00940156">
      <w:pPr>
        <w:pStyle w:val="BodyText"/>
        <w:rPr>
          <w:sz w:val="20"/>
        </w:rPr>
      </w:pPr>
    </w:p>
    <w:p w14:paraId="068C5970" w14:textId="77777777" w:rsidR="00940156" w:rsidRDefault="00940156">
      <w:pPr>
        <w:pStyle w:val="BodyText"/>
        <w:rPr>
          <w:sz w:val="20"/>
        </w:rPr>
      </w:pPr>
    </w:p>
    <w:p w14:paraId="514FC2ED" w14:textId="77777777" w:rsidR="00940156" w:rsidRDefault="00940156">
      <w:pPr>
        <w:pStyle w:val="BodyText"/>
        <w:rPr>
          <w:sz w:val="20"/>
        </w:rPr>
      </w:pPr>
    </w:p>
    <w:p w14:paraId="7BF5E280" w14:textId="77777777" w:rsidR="00940156" w:rsidRDefault="00940156">
      <w:pPr>
        <w:pStyle w:val="BodyText"/>
        <w:rPr>
          <w:sz w:val="20"/>
        </w:rPr>
      </w:pPr>
    </w:p>
    <w:p w14:paraId="22FF31A0" w14:textId="77777777" w:rsidR="00940156" w:rsidRDefault="00940156">
      <w:pPr>
        <w:pStyle w:val="BodyText"/>
        <w:rPr>
          <w:sz w:val="20"/>
        </w:rPr>
      </w:pPr>
    </w:p>
    <w:p w14:paraId="331F9AF9" w14:textId="77777777" w:rsidR="00940156" w:rsidRDefault="00940156">
      <w:pPr>
        <w:pStyle w:val="BodyText"/>
        <w:rPr>
          <w:sz w:val="20"/>
        </w:rPr>
      </w:pPr>
    </w:p>
    <w:p w14:paraId="5E88FFBF" w14:textId="77777777" w:rsidR="00940156" w:rsidRDefault="00940156">
      <w:pPr>
        <w:pStyle w:val="BodyText"/>
        <w:rPr>
          <w:sz w:val="20"/>
        </w:rPr>
      </w:pPr>
    </w:p>
    <w:p w14:paraId="48C8328E" w14:textId="77777777" w:rsidR="00940156" w:rsidRDefault="00940156">
      <w:pPr>
        <w:pStyle w:val="BodyText"/>
        <w:rPr>
          <w:sz w:val="20"/>
        </w:rPr>
      </w:pPr>
    </w:p>
    <w:p w14:paraId="43484834" w14:textId="77777777" w:rsidR="00940156" w:rsidRDefault="00940156">
      <w:pPr>
        <w:pStyle w:val="BodyText"/>
        <w:rPr>
          <w:sz w:val="20"/>
        </w:rPr>
      </w:pPr>
    </w:p>
    <w:p w14:paraId="4706CBD5" w14:textId="77777777" w:rsidR="00940156" w:rsidRDefault="00940156">
      <w:pPr>
        <w:pStyle w:val="BodyText"/>
        <w:rPr>
          <w:sz w:val="20"/>
        </w:rPr>
      </w:pPr>
    </w:p>
    <w:p w14:paraId="6AC67528" w14:textId="77777777" w:rsidR="00940156" w:rsidRDefault="00940156">
      <w:pPr>
        <w:pStyle w:val="BodyText"/>
        <w:rPr>
          <w:sz w:val="20"/>
        </w:rPr>
      </w:pPr>
    </w:p>
    <w:p w14:paraId="5A896402" w14:textId="77777777" w:rsidR="00940156" w:rsidRDefault="00940156">
      <w:pPr>
        <w:pStyle w:val="BodyText"/>
        <w:rPr>
          <w:sz w:val="20"/>
        </w:rPr>
      </w:pPr>
    </w:p>
    <w:p w14:paraId="63CE90E4" w14:textId="77777777" w:rsidR="00940156" w:rsidRDefault="00940156">
      <w:pPr>
        <w:pStyle w:val="BodyText"/>
        <w:rPr>
          <w:sz w:val="20"/>
        </w:rPr>
      </w:pPr>
    </w:p>
    <w:p w14:paraId="069977D0" w14:textId="77777777" w:rsidR="00940156" w:rsidRDefault="00940156">
      <w:pPr>
        <w:pStyle w:val="BodyText"/>
        <w:rPr>
          <w:sz w:val="20"/>
        </w:rPr>
      </w:pPr>
    </w:p>
    <w:p w14:paraId="48961924" w14:textId="77777777" w:rsidR="00940156" w:rsidRDefault="00940156">
      <w:pPr>
        <w:pStyle w:val="BodyText"/>
        <w:rPr>
          <w:sz w:val="20"/>
        </w:rPr>
      </w:pPr>
    </w:p>
    <w:p w14:paraId="414F44DB" w14:textId="77777777" w:rsidR="00940156" w:rsidRDefault="00940156">
      <w:pPr>
        <w:pStyle w:val="BodyText"/>
        <w:rPr>
          <w:sz w:val="20"/>
        </w:rPr>
      </w:pPr>
    </w:p>
    <w:p w14:paraId="19116A0A" w14:textId="77777777" w:rsidR="00940156" w:rsidRDefault="00940156">
      <w:pPr>
        <w:pStyle w:val="BodyText"/>
        <w:rPr>
          <w:sz w:val="20"/>
        </w:rPr>
      </w:pPr>
    </w:p>
    <w:p w14:paraId="4C1DCB5D" w14:textId="77777777" w:rsidR="00940156" w:rsidRDefault="00940156">
      <w:pPr>
        <w:pStyle w:val="BodyText"/>
        <w:rPr>
          <w:sz w:val="20"/>
        </w:rPr>
      </w:pPr>
    </w:p>
    <w:p w14:paraId="2E0F7E6F" w14:textId="77777777" w:rsidR="00940156" w:rsidRDefault="00940156">
      <w:pPr>
        <w:pStyle w:val="BodyText"/>
        <w:spacing w:before="10"/>
        <w:rPr>
          <w:sz w:val="20"/>
        </w:rPr>
      </w:pPr>
    </w:p>
    <w:p w14:paraId="23724563" w14:textId="77777777" w:rsidR="00940156" w:rsidRDefault="00000000">
      <w:pPr>
        <w:ind w:right="841"/>
        <w:jc w:val="right"/>
        <w:rPr>
          <w:rFonts w:ascii="Arial"/>
          <w:sz w:val="18"/>
        </w:rPr>
      </w:pPr>
      <w:r>
        <w:rPr>
          <w:noProof/>
        </w:rPr>
        <w:drawing>
          <wp:anchor distT="0" distB="0" distL="0" distR="0" simplePos="0" relativeHeight="251658240" behindDoc="0" locked="0" layoutInCell="1" allowOverlap="1" wp14:anchorId="71DCB15E" wp14:editId="3A8D4B26">
            <wp:simplePos x="0" y="0"/>
            <wp:positionH relativeFrom="page">
              <wp:posOffset>8695880</wp:posOffset>
            </wp:positionH>
            <wp:positionV relativeFrom="paragraph">
              <wp:posOffset>172022</wp:posOffset>
            </wp:positionV>
            <wp:extent cx="957310" cy="30670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957310" cy="306705"/>
                    </a:xfrm>
                    <a:prstGeom prst="rect">
                      <a:avLst/>
                    </a:prstGeom>
                  </pic:spPr>
                </pic:pic>
              </a:graphicData>
            </a:graphic>
          </wp:anchor>
        </w:drawing>
      </w:r>
      <w:r>
        <w:rPr>
          <w:rFonts w:ascii="Arial"/>
          <w:w w:val="95"/>
          <w:sz w:val="18"/>
        </w:rPr>
        <w:t>15.11.2024</w:t>
      </w:r>
    </w:p>
    <w:sectPr w:rsidR="00940156">
      <w:pgSz w:w="15840" w:h="12240" w:orient="landscape"/>
      <w:pgMar w:top="1400" w:right="120" w:bottom="280" w:left="160" w:header="120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4A52C" w14:textId="77777777" w:rsidR="00BB235B" w:rsidRDefault="00BB235B">
      <w:r>
        <w:separator/>
      </w:r>
    </w:p>
  </w:endnote>
  <w:endnote w:type="continuationSeparator" w:id="0">
    <w:p w14:paraId="0423F8A1" w14:textId="77777777" w:rsidR="00BB235B" w:rsidRDefault="00BB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E8FEB" w14:textId="77777777" w:rsidR="00BB235B" w:rsidRDefault="00BB235B">
      <w:r>
        <w:separator/>
      </w:r>
    </w:p>
  </w:footnote>
  <w:footnote w:type="continuationSeparator" w:id="0">
    <w:p w14:paraId="40876056" w14:textId="77777777" w:rsidR="00BB235B" w:rsidRDefault="00BB2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73C1F" w14:textId="77777777" w:rsidR="00940156" w:rsidRDefault="00000000">
    <w:pPr>
      <w:pStyle w:val="BodyText"/>
      <w:spacing w:line="14" w:lineRule="auto"/>
      <w:rPr>
        <w:sz w:val="20"/>
      </w:rPr>
    </w:pPr>
    <w:r>
      <w:pict w14:anchorId="275FBA5B">
        <v:shapetype id="_x0000_t202" coordsize="21600,21600" o:spt="202" path="m,l,21600r21600,l21600,xe">
          <v:stroke joinstyle="miter"/>
          <v:path gradientshapeok="t" o:connecttype="rect"/>
        </v:shapetype>
        <v:shape id="_x0000_s1029" type="#_x0000_t202" style="position:absolute;margin-left:381.9pt;margin-top:59.05pt;width:9.25pt;height:12.45pt;z-index:-196936;mso-position-horizontal-relative:page;mso-position-vertical-relative:page" filled="f" stroked="f">
          <v:textbox inset="0,0,0,0">
            <w:txbxContent>
              <w:p w14:paraId="44CA8B95" w14:textId="77777777" w:rsidR="00940156" w:rsidRDefault="00000000">
                <w:pPr>
                  <w:spacing w:before="19"/>
                  <w:ind w:left="40"/>
                  <w:rPr>
                    <w:sz w:val="18"/>
                  </w:rPr>
                </w:pPr>
                <w:r>
                  <w:fldChar w:fldCharType="begin"/>
                </w:r>
                <w:r>
                  <w:rPr>
                    <w:w w:val="116"/>
                    <w:sz w:val="18"/>
                  </w:rPr>
                  <w:instrText xml:space="preserve"> PAGE </w:instrText>
                </w:r>
                <w:r>
                  <w:fldChar w:fldCharType="separate"/>
                </w:r>
                <w:r>
                  <w:t>2</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B5AF1" w14:textId="77777777" w:rsidR="00940156" w:rsidRDefault="00000000">
    <w:pPr>
      <w:pStyle w:val="BodyText"/>
      <w:spacing w:line="14" w:lineRule="auto"/>
      <w:rPr>
        <w:sz w:val="20"/>
      </w:rPr>
    </w:pPr>
    <w:r>
      <w:pict w14:anchorId="1E7CFAD2">
        <v:shapetype id="_x0000_t202" coordsize="21600,21600" o:spt="202" path="m,l,21600r21600,l21600,xe">
          <v:stroke joinstyle="miter"/>
          <v:path gradientshapeok="t" o:connecttype="rect"/>
        </v:shapetype>
        <v:shape id="_x0000_s1028" type="#_x0000_t202" style="position:absolute;margin-left:379.1pt;margin-top:59.05pt;width:14.5pt;height:12.45pt;z-index:-196912;mso-position-horizontal-relative:page;mso-position-vertical-relative:page" filled="f" stroked="f">
          <v:textbox inset="0,0,0,0">
            <w:txbxContent>
              <w:p w14:paraId="6DE9334F" w14:textId="77777777" w:rsidR="00940156" w:rsidRDefault="00000000">
                <w:pPr>
                  <w:spacing w:before="19"/>
                  <w:ind w:left="40"/>
                  <w:rPr>
                    <w:sz w:val="18"/>
                  </w:rPr>
                </w:pPr>
                <w:r>
                  <w:fldChar w:fldCharType="begin"/>
                </w:r>
                <w:r>
                  <w:rPr>
                    <w:w w:val="115"/>
                    <w:sz w:val="18"/>
                  </w:rPr>
                  <w:instrText xml:space="preserve"> PAGE </w:instrText>
                </w:r>
                <w:r>
                  <w:fldChar w:fldCharType="separate"/>
                </w:r>
                <w:r>
                  <w:t>10</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58E37" w14:textId="77777777" w:rsidR="00940156" w:rsidRDefault="00000000">
    <w:pPr>
      <w:pStyle w:val="BodyText"/>
      <w:spacing w:line="14" w:lineRule="auto"/>
      <w:rPr>
        <w:sz w:val="20"/>
      </w:rPr>
    </w:pPr>
    <w:r>
      <w:pict w14:anchorId="3BAF01E3">
        <v:shapetype id="_x0000_t202" coordsize="21600,21600" o:spt="202" path="m,l,21600r21600,l21600,xe">
          <v:stroke joinstyle="miter"/>
          <v:path gradientshapeok="t" o:connecttype="rect"/>
        </v:shapetype>
        <v:shape id="_x0000_s1027" type="#_x0000_t202" style="position:absolute;margin-left:379.1pt;margin-top:59.05pt;width:14.5pt;height:12.45pt;z-index:-196888;mso-position-horizontal-relative:page;mso-position-vertical-relative:page" filled="f" stroked="f">
          <v:textbox inset="0,0,0,0">
            <w:txbxContent>
              <w:p w14:paraId="25F8A142" w14:textId="77777777" w:rsidR="00940156" w:rsidRDefault="00000000">
                <w:pPr>
                  <w:spacing w:before="19"/>
                  <w:ind w:left="40"/>
                  <w:rPr>
                    <w:sz w:val="18"/>
                  </w:rPr>
                </w:pPr>
                <w:r>
                  <w:fldChar w:fldCharType="begin"/>
                </w:r>
                <w:r>
                  <w:rPr>
                    <w:w w:val="115"/>
                    <w:sz w:val="18"/>
                  </w:rPr>
                  <w:instrText xml:space="preserve"> PAGE </w:instrText>
                </w:r>
                <w:r>
                  <w:fldChar w:fldCharType="separate"/>
                </w:r>
                <w:r>
                  <w:t>20</w:t>
                </w:r>
                <w:r>
                  <w:fldChar w:fldCharType="end"/>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6420F" w14:textId="77777777" w:rsidR="00940156" w:rsidRDefault="00000000">
    <w:pPr>
      <w:pStyle w:val="BodyText"/>
      <w:spacing w:line="14" w:lineRule="auto"/>
      <w:rPr>
        <w:sz w:val="20"/>
      </w:rPr>
    </w:pPr>
    <w:r>
      <w:pict w14:anchorId="43E832C3">
        <v:shapetype id="_x0000_t202" coordsize="21600,21600" o:spt="202" path="m,l,21600r21600,l21600,xe">
          <v:stroke joinstyle="miter"/>
          <v:path gradientshapeok="t" o:connecttype="rect"/>
        </v:shapetype>
        <v:shape id="_x0000_s1026" type="#_x0000_t202" style="position:absolute;margin-left:379.1pt;margin-top:59.05pt;width:14.5pt;height:12.45pt;z-index:-196864;mso-position-horizontal-relative:page;mso-position-vertical-relative:page" filled="f" stroked="f">
          <v:textbox inset="0,0,0,0">
            <w:txbxContent>
              <w:p w14:paraId="4BE18B87" w14:textId="77777777" w:rsidR="00940156" w:rsidRDefault="00000000">
                <w:pPr>
                  <w:spacing w:before="19"/>
                  <w:ind w:left="40"/>
                  <w:rPr>
                    <w:sz w:val="18"/>
                  </w:rPr>
                </w:pPr>
                <w:r>
                  <w:fldChar w:fldCharType="begin"/>
                </w:r>
                <w:r>
                  <w:rPr>
                    <w:w w:val="115"/>
                    <w:sz w:val="18"/>
                  </w:rPr>
                  <w:instrText xml:space="preserve"> PAGE </w:instrText>
                </w:r>
                <w:r>
                  <w:fldChar w:fldCharType="separate"/>
                </w:r>
                <w:r>
                  <w:t>30</w:t>
                </w:r>
                <w:r>
                  <w:fldChar w:fldCharType="end"/>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CC1FE" w14:textId="77777777" w:rsidR="00940156" w:rsidRDefault="00000000">
    <w:pPr>
      <w:pStyle w:val="BodyText"/>
      <w:spacing w:line="14" w:lineRule="auto"/>
      <w:rPr>
        <w:sz w:val="20"/>
      </w:rPr>
    </w:pPr>
    <w:r>
      <w:pict w14:anchorId="3DF03FC0">
        <v:shapetype id="_x0000_t202" coordsize="21600,21600" o:spt="202" path="m,l,21600r21600,l21600,xe">
          <v:stroke joinstyle="miter"/>
          <v:path gradientshapeok="t" o:connecttype="rect"/>
        </v:shapetype>
        <v:shape id="_x0000_s1025" type="#_x0000_t202" style="position:absolute;margin-left:379.1pt;margin-top:59.05pt;width:14.5pt;height:12.45pt;z-index:-196840;mso-position-horizontal-relative:page;mso-position-vertical-relative:page" filled="f" stroked="f">
          <v:textbox inset="0,0,0,0">
            <w:txbxContent>
              <w:p w14:paraId="2AA10521" w14:textId="77777777" w:rsidR="00940156" w:rsidRDefault="00000000">
                <w:pPr>
                  <w:spacing w:before="19"/>
                  <w:ind w:left="40"/>
                  <w:rPr>
                    <w:sz w:val="18"/>
                  </w:rPr>
                </w:pPr>
                <w:r>
                  <w:fldChar w:fldCharType="begin"/>
                </w:r>
                <w:r>
                  <w:rPr>
                    <w:w w:val="115"/>
                    <w:sz w:val="18"/>
                  </w:rPr>
                  <w:instrText xml:space="preserve"> PAGE </w:instrText>
                </w:r>
                <w:r>
                  <w:fldChar w:fldCharType="separate"/>
                </w:r>
                <w:r>
                  <w:t>40</w:t>
                </w:r>
                <w:r>
                  <w:fldChar w:fldCharType="end"/>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40156"/>
    <w:rsid w:val="004F2556"/>
    <w:rsid w:val="00940156"/>
    <w:rsid w:val="00BB235B"/>
    <w:rsid w:val="00C23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0B27C"/>
  <w15:docId w15:val="{3D293919-CD1C-410F-94F5-256D7E32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9783</Words>
  <Characters>55769</Characters>
  <Application>Microsoft Office Word</Application>
  <DocSecurity>0</DocSecurity>
  <Lines>464</Lines>
  <Paragraphs>130</Paragraphs>
  <ScaleCrop>false</ScaleCrop>
  <Company/>
  <LinksUpToDate>false</LinksUpToDate>
  <CharactersWithSpaces>65422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voroshumKK408</dc:title>
  <dc:creator>KristinaP</dc:creator>
  <cp:lastModifiedBy>Arpine Khachatryan</cp:lastModifiedBy>
  <cp:revision>3</cp:revision>
  <dcterms:created xsi:type="dcterms:W3CDTF">2024-11-15T14:06:00Z</dcterms:created>
  <dcterms:modified xsi:type="dcterms:W3CDTF">2024-11-15T14:37:00Z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LastSaved">
    <vt:filetime>2024-11-15T00:00:00Z</vt:filetime>
  </property>
</Properties>
</file>