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13E" w:rsidRPr="00366C33" w:rsidRDefault="0035213E" w:rsidP="00DB3BB6">
      <w:pPr>
        <w:pStyle w:val="mechtex"/>
        <w:widowControl w:val="0"/>
        <w:spacing w:after="160" w:line="360" w:lineRule="auto"/>
        <w:ind w:left="5103"/>
        <w:rPr>
          <w:rFonts w:ascii="GHEA Grapalat" w:hAnsi="GHEA Grapalat"/>
          <w:sz w:val="24"/>
          <w:szCs w:val="24"/>
        </w:rPr>
      </w:pPr>
      <w:r w:rsidRPr="00366C33">
        <w:rPr>
          <w:rFonts w:ascii="GHEA Grapalat" w:hAnsi="GHEA Grapalat"/>
          <w:sz w:val="24"/>
          <w:szCs w:val="24"/>
        </w:rPr>
        <w:t>Annex</w:t>
      </w:r>
    </w:p>
    <w:p w:rsidR="0035213E" w:rsidRPr="00366C33" w:rsidRDefault="0035213E" w:rsidP="00DB3BB6">
      <w:pPr>
        <w:pStyle w:val="mechtex"/>
        <w:widowControl w:val="0"/>
        <w:spacing w:after="160" w:line="360" w:lineRule="auto"/>
        <w:ind w:left="5103"/>
        <w:rPr>
          <w:rFonts w:ascii="GHEA Grapalat" w:hAnsi="GHEA Grapalat" w:cs="Sylfaen"/>
          <w:sz w:val="24"/>
          <w:szCs w:val="24"/>
        </w:rPr>
      </w:pPr>
      <w:proofErr w:type="gramStart"/>
      <w:r w:rsidRPr="00366C33">
        <w:rPr>
          <w:rFonts w:ascii="GHEA Grapalat" w:hAnsi="GHEA Grapalat"/>
          <w:sz w:val="24"/>
          <w:szCs w:val="24"/>
        </w:rPr>
        <w:t>to</w:t>
      </w:r>
      <w:proofErr w:type="gramEnd"/>
      <w:r w:rsidRPr="00366C33">
        <w:rPr>
          <w:rFonts w:ascii="GHEA Grapalat" w:hAnsi="GHEA Grapalat"/>
          <w:sz w:val="24"/>
          <w:szCs w:val="24"/>
        </w:rPr>
        <w:t xml:space="preserve"> Decision of the Government </w:t>
      </w:r>
      <w:r w:rsidR="00366C33">
        <w:rPr>
          <w:rFonts w:ascii="GHEA Grapalat" w:hAnsi="GHEA Grapalat"/>
          <w:sz w:val="24"/>
          <w:szCs w:val="24"/>
        </w:rPr>
        <w:br/>
      </w:r>
      <w:r w:rsidRPr="00366C33">
        <w:rPr>
          <w:rFonts w:ascii="GHEA Grapalat" w:hAnsi="GHEA Grapalat"/>
          <w:sz w:val="24"/>
          <w:szCs w:val="24"/>
        </w:rPr>
        <w:t>of the Republic of Armenia</w:t>
      </w:r>
      <w:r w:rsidR="00366C33">
        <w:rPr>
          <w:rFonts w:ascii="GHEA Grapalat" w:hAnsi="GHEA Grapalat"/>
          <w:sz w:val="24"/>
          <w:szCs w:val="24"/>
        </w:rPr>
        <w:br/>
      </w:r>
      <w:r w:rsidRPr="00366C33">
        <w:rPr>
          <w:rFonts w:ascii="GHEA Grapalat" w:hAnsi="GHEA Grapalat"/>
          <w:sz w:val="24"/>
          <w:szCs w:val="24"/>
        </w:rPr>
        <w:t>No 1485-L of 24 October 2019</w:t>
      </w:r>
    </w:p>
    <w:p w:rsidR="0035213E" w:rsidRDefault="0035213E" w:rsidP="00366C33">
      <w:pPr>
        <w:pStyle w:val="mechtex"/>
        <w:widowControl w:val="0"/>
        <w:spacing w:after="160" w:line="360" w:lineRule="auto"/>
        <w:rPr>
          <w:rFonts w:ascii="GHEA Grapalat" w:hAnsi="GHEA Grapalat" w:cs="Arial"/>
          <w:sz w:val="24"/>
          <w:szCs w:val="24"/>
        </w:rPr>
      </w:pPr>
    </w:p>
    <w:p w:rsidR="00DB3BB6" w:rsidRDefault="00DB3BB6" w:rsidP="00366C33">
      <w:pPr>
        <w:pStyle w:val="mechtex"/>
        <w:widowControl w:val="0"/>
        <w:spacing w:after="160" w:line="360" w:lineRule="auto"/>
        <w:rPr>
          <w:rFonts w:ascii="GHEA Grapalat" w:hAnsi="GHEA Grapalat" w:cs="Arial"/>
          <w:sz w:val="24"/>
          <w:szCs w:val="24"/>
        </w:rPr>
      </w:pPr>
    </w:p>
    <w:p w:rsidR="00DB3BB6" w:rsidRDefault="00DB3BB6" w:rsidP="00366C33">
      <w:pPr>
        <w:pStyle w:val="mechtex"/>
        <w:widowControl w:val="0"/>
        <w:spacing w:after="160" w:line="360" w:lineRule="auto"/>
        <w:rPr>
          <w:rFonts w:ascii="GHEA Grapalat" w:hAnsi="GHEA Grapalat" w:cs="Arial"/>
          <w:sz w:val="24"/>
          <w:szCs w:val="24"/>
        </w:rPr>
      </w:pPr>
    </w:p>
    <w:p w:rsidR="00DB3BB6" w:rsidRDefault="00DB3BB6" w:rsidP="00366C33">
      <w:pPr>
        <w:pStyle w:val="mechtex"/>
        <w:widowControl w:val="0"/>
        <w:spacing w:after="160" w:line="360" w:lineRule="auto"/>
        <w:rPr>
          <w:rFonts w:ascii="GHEA Grapalat" w:hAnsi="GHEA Grapalat" w:cs="Arial"/>
          <w:sz w:val="24"/>
          <w:szCs w:val="24"/>
        </w:rPr>
      </w:pPr>
    </w:p>
    <w:p w:rsidR="00DB3BB6" w:rsidRDefault="00DB3BB6" w:rsidP="00366C33">
      <w:pPr>
        <w:pStyle w:val="mechtex"/>
        <w:widowControl w:val="0"/>
        <w:spacing w:after="160" w:line="360" w:lineRule="auto"/>
        <w:rPr>
          <w:rFonts w:ascii="GHEA Grapalat" w:hAnsi="GHEA Grapalat" w:cs="Arial"/>
          <w:sz w:val="24"/>
          <w:szCs w:val="24"/>
        </w:rPr>
      </w:pPr>
    </w:p>
    <w:p w:rsidR="00DB3BB6" w:rsidRPr="00366C33" w:rsidRDefault="00DB3BB6" w:rsidP="00366C33">
      <w:pPr>
        <w:pStyle w:val="mechtex"/>
        <w:widowControl w:val="0"/>
        <w:spacing w:after="160" w:line="360" w:lineRule="auto"/>
        <w:rPr>
          <w:rFonts w:ascii="GHEA Grapalat" w:hAnsi="GHEA Grapalat" w:cs="Arial"/>
          <w:sz w:val="24"/>
          <w:szCs w:val="24"/>
        </w:rPr>
      </w:pPr>
    </w:p>
    <w:p w:rsidR="00DF6309" w:rsidRDefault="00366C33" w:rsidP="00366C33">
      <w:pPr>
        <w:widowControl w:val="0"/>
        <w:spacing w:after="160" w:line="360" w:lineRule="auto"/>
        <w:jc w:val="center"/>
        <w:rPr>
          <w:rFonts w:ascii="GHEA Grapalat" w:hAnsi="GHEA Grapalat"/>
          <w:b/>
          <w:sz w:val="24"/>
          <w:szCs w:val="24"/>
        </w:rPr>
      </w:pPr>
      <w:r>
        <w:rPr>
          <w:rFonts w:ascii="GHEA Grapalat" w:hAnsi="GHEA Grapalat"/>
          <w:b/>
          <w:sz w:val="24"/>
          <w:szCs w:val="24"/>
        </w:rPr>
        <w:t>P</w:t>
      </w:r>
      <w:r w:rsidR="00920897" w:rsidRPr="00366C33">
        <w:rPr>
          <w:rFonts w:ascii="GHEA Grapalat" w:hAnsi="GHEA Grapalat"/>
          <w:b/>
          <w:sz w:val="24"/>
          <w:szCs w:val="24"/>
        </w:rPr>
        <w:t>R</w:t>
      </w:r>
      <w:r>
        <w:rPr>
          <w:rFonts w:ascii="GHEA Grapalat" w:hAnsi="GHEA Grapalat"/>
          <w:b/>
          <w:sz w:val="24"/>
          <w:szCs w:val="24"/>
        </w:rPr>
        <w:t>OGRAMM</w:t>
      </w:r>
      <w:r w:rsidR="00920897" w:rsidRPr="00366C33">
        <w:rPr>
          <w:rFonts w:ascii="GHEA Grapalat" w:hAnsi="GHEA Grapalat"/>
          <w:b/>
          <w:sz w:val="24"/>
          <w:szCs w:val="24"/>
        </w:rPr>
        <w:t>E</w:t>
      </w:r>
    </w:p>
    <w:p w:rsidR="00DB3BB6" w:rsidRDefault="00DB3BB6" w:rsidP="00366C33">
      <w:pPr>
        <w:widowControl w:val="0"/>
        <w:spacing w:after="160" w:line="360" w:lineRule="auto"/>
        <w:jc w:val="center"/>
        <w:rPr>
          <w:rFonts w:ascii="GHEA Grapalat" w:hAnsi="GHEA Grapalat"/>
          <w:b/>
          <w:sz w:val="24"/>
          <w:szCs w:val="24"/>
        </w:rPr>
      </w:pPr>
    </w:p>
    <w:p w:rsidR="00DB3BB6" w:rsidRPr="00366C33" w:rsidRDefault="00DB3BB6" w:rsidP="00366C33">
      <w:pPr>
        <w:widowControl w:val="0"/>
        <w:spacing w:after="160" w:line="360" w:lineRule="auto"/>
        <w:jc w:val="center"/>
        <w:rPr>
          <w:rFonts w:ascii="GHEA Grapalat" w:hAnsi="GHEA Grapalat"/>
          <w:b/>
          <w:sz w:val="24"/>
          <w:szCs w:val="24"/>
        </w:rPr>
      </w:pPr>
    </w:p>
    <w:p w:rsidR="00366C33" w:rsidRPr="00366C33" w:rsidRDefault="00DF6309" w:rsidP="00366C33">
      <w:pPr>
        <w:widowControl w:val="0"/>
        <w:spacing w:after="160" w:line="360" w:lineRule="auto"/>
        <w:jc w:val="center"/>
        <w:rPr>
          <w:rFonts w:ascii="GHEA Grapalat" w:eastAsia="Times New Roman" w:hAnsi="GHEA Grapalat" w:cs="Times New Roman"/>
          <w:b/>
          <w:sz w:val="24"/>
          <w:szCs w:val="24"/>
        </w:rPr>
      </w:pPr>
      <w:r w:rsidRPr="00366C33">
        <w:rPr>
          <w:rFonts w:ascii="GHEA Grapalat" w:hAnsi="GHEA Grapalat"/>
          <w:b/>
          <w:sz w:val="24"/>
          <w:szCs w:val="24"/>
        </w:rPr>
        <w:t xml:space="preserve">FOR </w:t>
      </w:r>
      <w:r w:rsidR="00366C33">
        <w:rPr>
          <w:rFonts w:ascii="GHEA Grapalat" w:hAnsi="GHEA Grapalat"/>
          <w:b/>
          <w:sz w:val="24"/>
          <w:szCs w:val="24"/>
        </w:rPr>
        <w:t>STATE SUPPORT</w:t>
      </w:r>
    </w:p>
    <w:p w:rsidR="00920897" w:rsidRPr="00366C33" w:rsidRDefault="00920897" w:rsidP="00366C33">
      <w:pPr>
        <w:widowControl w:val="0"/>
        <w:spacing w:after="160" w:line="360" w:lineRule="auto"/>
        <w:jc w:val="center"/>
        <w:rPr>
          <w:rFonts w:ascii="GHEA Grapalat" w:eastAsia="Calibri" w:hAnsi="GHEA Grapalat" w:cs="Times New Roman"/>
          <w:b/>
          <w:sz w:val="24"/>
          <w:szCs w:val="24"/>
        </w:rPr>
      </w:pPr>
      <w:r w:rsidRPr="00366C33">
        <w:rPr>
          <w:rFonts w:ascii="GHEA Grapalat" w:hAnsi="GHEA Grapalat"/>
          <w:b/>
          <w:sz w:val="24"/>
          <w:szCs w:val="24"/>
        </w:rPr>
        <w:t xml:space="preserve">FOR IMPLEMENTATION OF THE PILOT PROGRAMME FOR INTRODUCTION </w:t>
      </w:r>
      <w:r w:rsidR="00366C33">
        <w:rPr>
          <w:rFonts w:ascii="GHEA Grapalat" w:hAnsi="GHEA Grapalat"/>
          <w:b/>
          <w:sz w:val="24"/>
          <w:szCs w:val="24"/>
        </w:rPr>
        <w:br/>
      </w:r>
      <w:r w:rsidRPr="00366C33">
        <w:rPr>
          <w:rFonts w:ascii="GHEA Grapalat" w:hAnsi="GHEA Grapalat"/>
          <w:b/>
          <w:sz w:val="24"/>
          <w:szCs w:val="24"/>
        </w:rPr>
        <w:t>OF THE INSURANCE SYSTEM</w:t>
      </w:r>
      <w:r w:rsidR="006E61A8" w:rsidRPr="00366C33">
        <w:rPr>
          <w:rFonts w:ascii="GHEA Grapalat" w:hAnsi="GHEA Grapalat"/>
          <w:b/>
          <w:sz w:val="24"/>
          <w:szCs w:val="24"/>
        </w:rPr>
        <w:t xml:space="preserve"> IN THE AGRICULTURAL SECTOR</w:t>
      </w:r>
    </w:p>
    <w:p w:rsidR="00DB3BB6" w:rsidRDefault="00DB3BB6">
      <w:pPr>
        <w:spacing w:after="200" w:line="276" w:lineRule="auto"/>
        <w:rPr>
          <w:rFonts w:ascii="GHEA Grapalat" w:eastAsia="Calibri" w:hAnsi="GHEA Grapalat" w:cs="Times New Roman"/>
          <w:b/>
          <w:sz w:val="24"/>
          <w:szCs w:val="24"/>
        </w:rPr>
      </w:pPr>
      <w:r>
        <w:rPr>
          <w:rFonts w:ascii="GHEA Grapalat" w:eastAsia="Calibri" w:hAnsi="GHEA Grapalat" w:cs="Times New Roman"/>
          <w:b/>
          <w:sz w:val="24"/>
          <w:szCs w:val="24"/>
        </w:rPr>
        <w:br w:type="page"/>
      </w:r>
    </w:p>
    <w:p w:rsidR="00163D42" w:rsidRPr="00366C33" w:rsidRDefault="00163D42" w:rsidP="00163D42">
      <w:pPr>
        <w:pStyle w:val="TOCHeading"/>
        <w:keepNext w:val="0"/>
        <w:keepLines w:val="0"/>
        <w:widowControl w:val="0"/>
        <w:spacing w:before="0" w:after="160" w:line="360" w:lineRule="auto"/>
        <w:jc w:val="center"/>
        <w:rPr>
          <w:rFonts w:ascii="GHEA Grapalat" w:hAnsi="GHEA Grapalat"/>
          <w:b/>
          <w:color w:val="auto"/>
          <w:sz w:val="24"/>
          <w:szCs w:val="24"/>
        </w:rPr>
      </w:pPr>
      <w:bookmarkStart w:id="0" w:name="_Toc17285566"/>
      <w:r w:rsidRPr="00366C33">
        <w:rPr>
          <w:rFonts w:ascii="GHEA Grapalat" w:hAnsi="GHEA Grapalat"/>
          <w:b/>
          <w:color w:val="auto"/>
          <w:sz w:val="24"/>
          <w:szCs w:val="24"/>
        </w:rPr>
        <w:lastRenderedPageBreak/>
        <w:t>TABLE OF CONTENTS</w:t>
      </w:r>
    </w:p>
    <w:p w:rsidR="00163D42" w:rsidRPr="00163D42" w:rsidRDefault="00833C82" w:rsidP="00163D42">
      <w:pPr>
        <w:pStyle w:val="TOC1"/>
        <w:widowControl w:val="0"/>
        <w:rPr>
          <w:rFonts w:eastAsiaTheme="minorEastAsia"/>
          <w:noProof/>
          <w:lang w:val="en-US" w:eastAsia="en-US" w:bidi="ar-SA"/>
        </w:rPr>
      </w:pPr>
      <w:r w:rsidRPr="00833C82">
        <w:rPr>
          <w:b/>
          <w:szCs w:val="24"/>
        </w:rPr>
        <w:fldChar w:fldCharType="begin"/>
      </w:r>
      <w:r w:rsidR="00163D42">
        <w:rPr>
          <w:b/>
          <w:szCs w:val="24"/>
        </w:rPr>
        <w:instrText xml:space="preserve"> TOC \o "1-1" \h \z \u </w:instrText>
      </w:r>
      <w:r w:rsidRPr="00833C82">
        <w:rPr>
          <w:b/>
          <w:szCs w:val="24"/>
        </w:rPr>
        <w:fldChar w:fldCharType="separate"/>
      </w:r>
      <w:hyperlink w:anchor="_Toc137024283" w:history="1">
        <w:r w:rsidR="00163D42" w:rsidRPr="00163D42">
          <w:rPr>
            <w:rStyle w:val="Hyperlink"/>
            <w:rFonts w:ascii="GHEA Grapalat" w:hAnsi="GHEA Grapalat"/>
            <w:noProof/>
            <w:sz w:val="24"/>
          </w:rPr>
          <w:t>INTRODUCTION</w:t>
        </w:r>
        <w:r w:rsidR="00163D42" w:rsidRPr="00163D42">
          <w:rPr>
            <w:noProof/>
            <w:webHidden/>
          </w:rPr>
          <w:tab/>
        </w:r>
        <w:r w:rsidRPr="00163D42">
          <w:rPr>
            <w:noProof/>
            <w:webHidden/>
          </w:rPr>
          <w:fldChar w:fldCharType="begin"/>
        </w:r>
        <w:r w:rsidR="00163D42" w:rsidRPr="00163D42">
          <w:rPr>
            <w:noProof/>
            <w:webHidden/>
          </w:rPr>
          <w:instrText xml:space="preserve"> PAGEREF _Toc137024283 \h </w:instrText>
        </w:r>
        <w:r w:rsidRPr="00163D42">
          <w:rPr>
            <w:noProof/>
            <w:webHidden/>
          </w:rPr>
        </w:r>
        <w:r w:rsidRPr="00163D42">
          <w:rPr>
            <w:noProof/>
            <w:webHidden/>
          </w:rPr>
          <w:fldChar w:fldCharType="separate"/>
        </w:r>
        <w:r w:rsidR="00163D42">
          <w:rPr>
            <w:noProof/>
            <w:webHidden/>
          </w:rPr>
          <w:t>3</w:t>
        </w:r>
        <w:r w:rsidRPr="00163D42">
          <w:rPr>
            <w:noProof/>
            <w:webHidden/>
          </w:rPr>
          <w:fldChar w:fldCharType="end"/>
        </w:r>
      </w:hyperlink>
    </w:p>
    <w:p w:rsidR="00163D42" w:rsidRPr="00163D42" w:rsidRDefault="00833C82" w:rsidP="00163D42">
      <w:pPr>
        <w:pStyle w:val="TOC1"/>
        <w:widowControl w:val="0"/>
        <w:rPr>
          <w:rFonts w:eastAsiaTheme="minorEastAsia"/>
          <w:noProof/>
          <w:lang w:val="en-US" w:eastAsia="en-US" w:bidi="ar-SA"/>
        </w:rPr>
      </w:pPr>
      <w:hyperlink w:anchor="_Toc137024284" w:history="1">
        <w:r w:rsidR="00163D42" w:rsidRPr="00163D42">
          <w:rPr>
            <w:rStyle w:val="Hyperlink"/>
            <w:rFonts w:ascii="GHEA Grapalat" w:hAnsi="GHEA Grapalat"/>
            <w:noProof/>
            <w:sz w:val="24"/>
          </w:rPr>
          <w:t>1. DESCRIPTION OF THE CURRENT STATE IN THE AGRICULTURAL SECTOR AND THE PRECONDITIONS FOR INTRODUCTION OF THE INSURANCE SYSTEM</w:t>
        </w:r>
        <w:r w:rsidR="00163D42" w:rsidRPr="00163D42">
          <w:rPr>
            <w:noProof/>
            <w:webHidden/>
          </w:rPr>
          <w:tab/>
        </w:r>
        <w:r w:rsidRPr="00163D42">
          <w:rPr>
            <w:noProof/>
            <w:webHidden/>
          </w:rPr>
          <w:fldChar w:fldCharType="begin"/>
        </w:r>
        <w:r w:rsidR="00163D42" w:rsidRPr="00163D42">
          <w:rPr>
            <w:noProof/>
            <w:webHidden/>
          </w:rPr>
          <w:instrText xml:space="preserve"> PAGEREF _Toc137024284 \h </w:instrText>
        </w:r>
        <w:r w:rsidRPr="00163D42">
          <w:rPr>
            <w:noProof/>
            <w:webHidden/>
          </w:rPr>
        </w:r>
        <w:r w:rsidRPr="00163D42">
          <w:rPr>
            <w:noProof/>
            <w:webHidden/>
          </w:rPr>
          <w:fldChar w:fldCharType="separate"/>
        </w:r>
        <w:r w:rsidR="00163D42">
          <w:rPr>
            <w:noProof/>
            <w:webHidden/>
          </w:rPr>
          <w:t>3</w:t>
        </w:r>
        <w:r w:rsidRPr="00163D42">
          <w:rPr>
            <w:noProof/>
            <w:webHidden/>
          </w:rPr>
          <w:fldChar w:fldCharType="end"/>
        </w:r>
      </w:hyperlink>
    </w:p>
    <w:p w:rsidR="00163D42" w:rsidRPr="00163D42" w:rsidRDefault="00833C82" w:rsidP="00163D42">
      <w:pPr>
        <w:pStyle w:val="TOC1"/>
        <w:widowControl w:val="0"/>
        <w:rPr>
          <w:rFonts w:eastAsiaTheme="minorEastAsia"/>
          <w:noProof/>
          <w:lang w:val="en-US" w:eastAsia="en-US" w:bidi="ar-SA"/>
        </w:rPr>
      </w:pPr>
      <w:hyperlink w:anchor="_Toc137024285" w:history="1">
        <w:r w:rsidR="00163D42" w:rsidRPr="00163D42">
          <w:rPr>
            <w:rStyle w:val="Hyperlink"/>
            <w:rFonts w:ascii="GHEA Grapalat" w:hAnsi="GHEA Grapalat"/>
            <w:noProof/>
            <w:sz w:val="24"/>
          </w:rPr>
          <w:t>2. NEED FOR IMPLEMENTATION OF THE PROGRAMME</w:t>
        </w:r>
        <w:r w:rsidR="00163D42" w:rsidRPr="00163D42">
          <w:rPr>
            <w:noProof/>
            <w:webHidden/>
          </w:rPr>
          <w:tab/>
        </w:r>
        <w:r w:rsidRPr="00163D42">
          <w:rPr>
            <w:noProof/>
            <w:webHidden/>
          </w:rPr>
          <w:fldChar w:fldCharType="begin"/>
        </w:r>
        <w:r w:rsidR="00163D42" w:rsidRPr="00163D42">
          <w:rPr>
            <w:noProof/>
            <w:webHidden/>
          </w:rPr>
          <w:instrText xml:space="preserve"> PAGEREF _Toc137024285 \h </w:instrText>
        </w:r>
        <w:r w:rsidRPr="00163D42">
          <w:rPr>
            <w:noProof/>
            <w:webHidden/>
          </w:rPr>
        </w:r>
        <w:r w:rsidRPr="00163D42">
          <w:rPr>
            <w:noProof/>
            <w:webHidden/>
          </w:rPr>
          <w:fldChar w:fldCharType="separate"/>
        </w:r>
        <w:r w:rsidR="00163D42">
          <w:rPr>
            <w:noProof/>
            <w:webHidden/>
          </w:rPr>
          <w:t>6</w:t>
        </w:r>
        <w:r w:rsidRPr="00163D42">
          <w:rPr>
            <w:noProof/>
            <w:webHidden/>
          </w:rPr>
          <w:fldChar w:fldCharType="end"/>
        </w:r>
      </w:hyperlink>
    </w:p>
    <w:p w:rsidR="00163D42" w:rsidRPr="00163D42" w:rsidRDefault="00833C82" w:rsidP="00163D42">
      <w:pPr>
        <w:pStyle w:val="TOC1"/>
        <w:widowControl w:val="0"/>
        <w:rPr>
          <w:rFonts w:eastAsiaTheme="minorEastAsia"/>
          <w:noProof/>
          <w:lang w:val="en-US" w:eastAsia="en-US" w:bidi="ar-SA"/>
        </w:rPr>
      </w:pPr>
      <w:hyperlink w:anchor="_Toc137024286" w:history="1">
        <w:r w:rsidR="00163D42" w:rsidRPr="00163D42">
          <w:rPr>
            <w:rStyle w:val="Hyperlink"/>
            <w:rFonts w:ascii="GHEA Grapalat" w:hAnsi="GHEA Grapalat"/>
            <w:noProof/>
            <w:sz w:val="24"/>
          </w:rPr>
          <w:t>3. MAIN GOAL AND OBJECTIVES OF THE PROGRAMME</w:t>
        </w:r>
        <w:r w:rsidR="00163D42" w:rsidRPr="00163D42">
          <w:rPr>
            <w:noProof/>
            <w:webHidden/>
          </w:rPr>
          <w:tab/>
        </w:r>
        <w:r w:rsidRPr="00163D42">
          <w:rPr>
            <w:noProof/>
            <w:webHidden/>
          </w:rPr>
          <w:fldChar w:fldCharType="begin"/>
        </w:r>
        <w:r w:rsidR="00163D42" w:rsidRPr="00163D42">
          <w:rPr>
            <w:noProof/>
            <w:webHidden/>
          </w:rPr>
          <w:instrText xml:space="preserve"> PAGEREF _Toc137024286 \h </w:instrText>
        </w:r>
        <w:r w:rsidRPr="00163D42">
          <w:rPr>
            <w:noProof/>
            <w:webHidden/>
          </w:rPr>
        </w:r>
        <w:r w:rsidRPr="00163D42">
          <w:rPr>
            <w:noProof/>
            <w:webHidden/>
          </w:rPr>
          <w:fldChar w:fldCharType="separate"/>
        </w:r>
        <w:r w:rsidR="00163D42">
          <w:rPr>
            <w:noProof/>
            <w:webHidden/>
          </w:rPr>
          <w:t>8</w:t>
        </w:r>
        <w:r w:rsidRPr="00163D42">
          <w:rPr>
            <w:noProof/>
            <w:webHidden/>
          </w:rPr>
          <w:fldChar w:fldCharType="end"/>
        </w:r>
      </w:hyperlink>
    </w:p>
    <w:p w:rsidR="00163D42" w:rsidRPr="00163D42" w:rsidRDefault="00833C82" w:rsidP="00163D42">
      <w:pPr>
        <w:pStyle w:val="TOC1"/>
        <w:widowControl w:val="0"/>
        <w:rPr>
          <w:rFonts w:eastAsiaTheme="minorEastAsia"/>
          <w:noProof/>
          <w:lang w:val="en-US" w:eastAsia="en-US" w:bidi="ar-SA"/>
        </w:rPr>
      </w:pPr>
      <w:hyperlink w:anchor="_Toc137024287" w:history="1">
        <w:r w:rsidR="00163D42" w:rsidRPr="00163D42">
          <w:rPr>
            <w:rStyle w:val="Hyperlink"/>
            <w:rFonts w:ascii="GHEA Grapalat" w:hAnsi="GHEA Grapalat"/>
            <w:noProof/>
            <w:sz w:val="24"/>
          </w:rPr>
          <w:t>4. DESCRIPTION OF THE PROGRAMME</w:t>
        </w:r>
        <w:r w:rsidR="00163D42" w:rsidRPr="00163D42">
          <w:rPr>
            <w:noProof/>
            <w:webHidden/>
          </w:rPr>
          <w:tab/>
        </w:r>
        <w:r w:rsidRPr="00163D42">
          <w:rPr>
            <w:noProof/>
            <w:webHidden/>
          </w:rPr>
          <w:fldChar w:fldCharType="begin"/>
        </w:r>
        <w:r w:rsidR="00163D42" w:rsidRPr="00163D42">
          <w:rPr>
            <w:noProof/>
            <w:webHidden/>
          </w:rPr>
          <w:instrText xml:space="preserve"> PAGEREF _Toc137024287 \h </w:instrText>
        </w:r>
        <w:r w:rsidRPr="00163D42">
          <w:rPr>
            <w:noProof/>
            <w:webHidden/>
          </w:rPr>
        </w:r>
        <w:r w:rsidRPr="00163D42">
          <w:rPr>
            <w:noProof/>
            <w:webHidden/>
          </w:rPr>
          <w:fldChar w:fldCharType="separate"/>
        </w:r>
        <w:r w:rsidR="00163D42">
          <w:rPr>
            <w:noProof/>
            <w:webHidden/>
          </w:rPr>
          <w:t>8</w:t>
        </w:r>
        <w:r w:rsidRPr="00163D42">
          <w:rPr>
            <w:noProof/>
            <w:webHidden/>
          </w:rPr>
          <w:fldChar w:fldCharType="end"/>
        </w:r>
      </w:hyperlink>
    </w:p>
    <w:p w:rsidR="00163D42" w:rsidRPr="00163D42" w:rsidRDefault="00833C82" w:rsidP="00163D42">
      <w:pPr>
        <w:pStyle w:val="TOC1"/>
        <w:widowControl w:val="0"/>
        <w:rPr>
          <w:rFonts w:eastAsiaTheme="minorEastAsia"/>
          <w:noProof/>
          <w:lang w:val="en-US" w:eastAsia="en-US" w:bidi="ar-SA"/>
        </w:rPr>
      </w:pPr>
      <w:hyperlink w:anchor="_Toc137024288" w:history="1">
        <w:r w:rsidR="00163D42" w:rsidRPr="00163D42">
          <w:rPr>
            <w:rStyle w:val="Hyperlink"/>
            <w:rFonts w:ascii="GHEA Grapalat" w:hAnsi="GHEA Grapalat"/>
            <w:noProof/>
            <w:sz w:val="24"/>
          </w:rPr>
          <w:t>5. MONITORING OF THE PROGRAMME</w:t>
        </w:r>
        <w:r w:rsidR="00163D42" w:rsidRPr="00163D42">
          <w:rPr>
            <w:noProof/>
            <w:webHidden/>
          </w:rPr>
          <w:tab/>
        </w:r>
        <w:r w:rsidRPr="00163D42">
          <w:rPr>
            <w:noProof/>
            <w:webHidden/>
          </w:rPr>
          <w:fldChar w:fldCharType="begin"/>
        </w:r>
        <w:r w:rsidR="00163D42" w:rsidRPr="00163D42">
          <w:rPr>
            <w:noProof/>
            <w:webHidden/>
          </w:rPr>
          <w:instrText xml:space="preserve"> PAGEREF _Toc137024288 \h </w:instrText>
        </w:r>
        <w:r w:rsidRPr="00163D42">
          <w:rPr>
            <w:noProof/>
            <w:webHidden/>
          </w:rPr>
        </w:r>
        <w:r w:rsidRPr="00163D42">
          <w:rPr>
            <w:noProof/>
            <w:webHidden/>
          </w:rPr>
          <w:fldChar w:fldCharType="separate"/>
        </w:r>
        <w:r w:rsidR="00163D42">
          <w:rPr>
            <w:noProof/>
            <w:webHidden/>
          </w:rPr>
          <w:t>15</w:t>
        </w:r>
        <w:r w:rsidRPr="00163D42">
          <w:rPr>
            <w:noProof/>
            <w:webHidden/>
          </w:rPr>
          <w:fldChar w:fldCharType="end"/>
        </w:r>
      </w:hyperlink>
    </w:p>
    <w:p w:rsidR="00163D42" w:rsidRPr="00163D42" w:rsidRDefault="00833C82" w:rsidP="00163D42">
      <w:pPr>
        <w:pStyle w:val="TOC1"/>
        <w:widowControl w:val="0"/>
        <w:rPr>
          <w:rFonts w:eastAsiaTheme="minorEastAsia"/>
          <w:noProof/>
          <w:lang w:val="en-US" w:eastAsia="en-US" w:bidi="ar-SA"/>
        </w:rPr>
      </w:pPr>
      <w:hyperlink w:anchor="_Toc137024289" w:history="1">
        <w:r w:rsidR="00163D42" w:rsidRPr="00163D42">
          <w:rPr>
            <w:rStyle w:val="Hyperlink"/>
            <w:rFonts w:ascii="GHEA Grapalat" w:hAnsi="GHEA Grapalat"/>
            <w:noProof/>
            <w:sz w:val="24"/>
          </w:rPr>
          <w:t>6. RISKS OF THE PROGRAMME</w:t>
        </w:r>
        <w:r w:rsidR="00163D42" w:rsidRPr="00163D42">
          <w:rPr>
            <w:noProof/>
            <w:webHidden/>
          </w:rPr>
          <w:tab/>
        </w:r>
        <w:r w:rsidRPr="00163D42">
          <w:rPr>
            <w:noProof/>
            <w:webHidden/>
          </w:rPr>
          <w:fldChar w:fldCharType="begin"/>
        </w:r>
        <w:r w:rsidR="00163D42" w:rsidRPr="00163D42">
          <w:rPr>
            <w:noProof/>
            <w:webHidden/>
          </w:rPr>
          <w:instrText xml:space="preserve"> PAGEREF _Toc137024289 \h </w:instrText>
        </w:r>
        <w:r w:rsidRPr="00163D42">
          <w:rPr>
            <w:noProof/>
            <w:webHidden/>
          </w:rPr>
        </w:r>
        <w:r w:rsidRPr="00163D42">
          <w:rPr>
            <w:noProof/>
            <w:webHidden/>
          </w:rPr>
          <w:fldChar w:fldCharType="separate"/>
        </w:r>
        <w:r w:rsidR="00163D42">
          <w:rPr>
            <w:noProof/>
            <w:webHidden/>
          </w:rPr>
          <w:t>15</w:t>
        </w:r>
        <w:r w:rsidRPr="00163D42">
          <w:rPr>
            <w:noProof/>
            <w:webHidden/>
          </w:rPr>
          <w:fldChar w:fldCharType="end"/>
        </w:r>
      </w:hyperlink>
    </w:p>
    <w:p w:rsidR="00163D42" w:rsidRPr="00163D42" w:rsidRDefault="00833C82" w:rsidP="00163D42">
      <w:pPr>
        <w:pStyle w:val="TOC1"/>
        <w:widowControl w:val="0"/>
        <w:rPr>
          <w:rFonts w:eastAsiaTheme="minorEastAsia"/>
          <w:noProof/>
          <w:lang w:val="en-US" w:eastAsia="en-US" w:bidi="ar-SA"/>
        </w:rPr>
      </w:pPr>
      <w:hyperlink w:anchor="_Toc137024290" w:history="1">
        <w:r w:rsidR="00163D42" w:rsidRPr="00163D42">
          <w:rPr>
            <w:rStyle w:val="Hyperlink"/>
            <w:rFonts w:ascii="GHEA Grapalat" w:hAnsi="GHEA Grapalat"/>
            <w:noProof/>
            <w:sz w:val="24"/>
          </w:rPr>
          <w:t>7. FINANCIAL ASSESSMENT OF THE PROGRAMME</w:t>
        </w:r>
        <w:r w:rsidR="00163D42" w:rsidRPr="00163D42">
          <w:rPr>
            <w:noProof/>
            <w:webHidden/>
          </w:rPr>
          <w:tab/>
        </w:r>
        <w:r w:rsidRPr="00163D42">
          <w:rPr>
            <w:noProof/>
            <w:webHidden/>
          </w:rPr>
          <w:fldChar w:fldCharType="begin"/>
        </w:r>
        <w:r w:rsidR="00163D42" w:rsidRPr="00163D42">
          <w:rPr>
            <w:noProof/>
            <w:webHidden/>
          </w:rPr>
          <w:instrText xml:space="preserve"> PAGEREF _Toc137024290 \h </w:instrText>
        </w:r>
        <w:r w:rsidRPr="00163D42">
          <w:rPr>
            <w:noProof/>
            <w:webHidden/>
          </w:rPr>
        </w:r>
        <w:r w:rsidRPr="00163D42">
          <w:rPr>
            <w:noProof/>
            <w:webHidden/>
          </w:rPr>
          <w:fldChar w:fldCharType="separate"/>
        </w:r>
        <w:r w:rsidR="00163D42">
          <w:rPr>
            <w:noProof/>
            <w:webHidden/>
          </w:rPr>
          <w:t>16</w:t>
        </w:r>
        <w:r w:rsidRPr="00163D42">
          <w:rPr>
            <w:noProof/>
            <w:webHidden/>
          </w:rPr>
          <w:fldChar w:fldCharType="end"/>
        </w:r>
      </w:hyperlink>
    </w:p>
    <w:p w:rsidR="00163D42" w:rsidRPr="00163D42" w:rsidRDefault="00833C82" w:rsidP="00163D42">
      <w:pPr>
        <w:pStyle w:val="TOC1"/>
        <w:widowControl w:val="0"/>
        <w:rPr>
          <w:rFonts w:eastAsiaTheme="minorEastAsia"/>
          <w:noProof/>
          <w:lang w:val="en-US" w:eastAsia="en-US" w:bidi="ar-SA"/>
        </w:rPr>
      </w:pPr>
      <w:hyperlink w:anchor="_Toc137024291" w:history="1">
        <w:r w:rsidR="00163D42" w:rsidRPr="00163D42">
          <w:rPr>
            <w:rStyle w:val="Hyperlink"/>
            <w:rFonts w:ascii="GHEA Grapalat" w:hAnsi="GHEA Grapalat"/>
            <w:noProof/>
            <w:sz w:val="24"/>
          </w:rPr>
          <w:t>8. EXPECTED OUTCOMES</w:t>
        </w:r>
        <w:r w:rsidR="00163D42" w:rsidRPr="00163D42">
          <w:rPr>
            <w:noProof/>
            <w:webHidden/>
          </w:rPr>
          <w:tab/>
        </w:r>
        <w:r w:rsidRPr="00163D42">
          <w:rPr>
            <w:noProof/>
            <w:webHidden/>
          </w:rPr>
          <w:fldChar w:fldCharType="begin"/>
        </w:r>
        <w:r w:rsidR="00163D42" w:rsidRPr="00163D42">
          <w:rPr>
            <w:noProof/>
            <w:webHidden/>
          </w:rPr>
          <w:instrText xml:space="preserve"> PAGEREF _Toc137024291 \h </w:instrText>
        </w:r>
        <w:r w:rsidRPr="00163D42">
          <w:rPr>
            <w:noProof/>
            <w:webHidden/>
          </w:rPr>
        </w:r>
        <w:r w:rsidRPr="00163D42">
          <w:rPr>
            <w:noProof/>
            <w:webHidden/>
          </w:rPr>
          <w:fldChar w:fldCharType="separate"/>
        </w:r>
        <w:r w:rsidR="00163D42">
          <w:rPr>
            <w:noProof/>
            <w:webHidden/>
          </w:rPr>
          <w:t>16</w:t>
        </w:r>
        <w:r w:rsidRPr="00163D42">
          <w:rPr>
            <w:noProof/>
            <w:webHidden/>
          </w:rPr>
          <w:fldChar w:fldCharType="end"/>
        </w:r>
      </w:hyperlink>
    </w:p>
    <w:p w:rsidR="00163D42" w:rsidRDefault="00833C82" w:rsidP="00163D42">
      <w:pPr>
        <w:pStyle w:val="TOC1"/>
        <w:widowControl w:val="0"/>
        <w:rPr>
          <w:rFonts w:eastAsiaTheme="minorEastAsia"/>
          <w:noProof/>
          <w:lang w:val="en-US" w:eastAsia="en-US" w:bidi="ar-SA"/>
        </w:rPr>
      </w:pPr>
      <w:hyperlink w:anchor="_Toc137024292" w:history="1">
        <w:r w:rsidR="00163D42" w:rsidRPr="00163D42">
          <w:rPr>
            <w:rStyle w:val="Hyperlink"/>
            <w:rFonts w:ascii="GHEA Grapalat" w:hAnsi="GHEA Grapalat"/>
            <w:noProof/>
            <w:sz w:val="24"/>
          </w:rPr>
          <w:t>Tables</w:t>
        </w:r>
        <w:r w:rsidR="00163D42" w:rsidRPr="00163D42">
          <w:rPr>
            <w:noProof/>
            <w:webHidden/>
          </w:rPr>
          <w:tab/>
        </w:r>
        <w:r w:rsidRPr="00163D42">
          <w:rPr>
            <w:noProof/>
            <w:webHidden/>
          </w:rPr>
          <w:fldChar w:fldCharType="begin"/>
        </w:r>
        <w:r w:rsidR="00163D42" w:rsidRPr="00163D42">
          <w:rPr>
            <w:noProof/>
            <w:webHidden/>
          </w:rPr>
          <w:instrText xml:space="preserve"> PAGEREF _Toc137024292 \h </w:instrText>
        </w:r>
        <w:r w:rsidRPr="00163D42">
          <w:rPr>
            <w:noProof/>
            <w:webHidden/>
          </w:rPr>
        </w:r>
        <w:r w:rsidRPr="00163D42">
          <w:rPr>
            <w:noProof/>
            <w:webHidden/>
          </w:rPr>
          <w:fldChar w:fldCharType="separate"/>
        </w:r>
        <w:r w:rsidR="00163D42">
          <w:rPr>
            <w:noProof/>
            <w:webHidden/>
          </w:rPr>
          <w:t>17</w:t>
        </w:r>
        <w:r w:rsidRPr="00163D42">
          <w:rPr>
            <w:noProof/>
            <w:webHidden/>
          </w:rPr>
          <w:fldChar w:fldCharType="end"/>
        </w:r>
      </w:hyperlink>
    </w:p>
    <w:p w:rsidR="00C30252" w:rsidRDefault="00833C82" w:rsidP="00366C33">
      <w:pPr>
        <w:pStyle w:val="Heading1"/>
        <w:spacing w:after="160" w:line="360" w:lineRule="auto"/>
        <w:jc w:val="center"/>
        <w:rPr>
          <w:rFonts w:ascii="GHEA Grapalat" w:hAnsi="GHEA Grapalat"/>
          <w:b w:val="0"/>
          <w:sz w:val="24"/>
          <w:szCs w:val="24"/>
        </w:rPr>
      </w:pPr>
      <w:r>
        <w:rPr>
          <w:rFonts w:ascii="GHEA Grapalat" w:hAnsi="GHEA Grapalat"/>
          <w:b w:val="0"/>
          <w:sz w:val="24"/>
          <w:szCs w:val="24"/>
        </w:rPr>
        <w:fldChar w:fldCharType="end"/>
      </w:r>
    </w:p>
    <w:p w:rsidR="00163D42" w:rsidRPr="00366C33" w:rsidRDefault="00163D42" w:rsidP="00366C33">
      <w:pPr>
        <w:pStyle w:val="Heading1"/>
        <w:spacing w:after="160" w:line="360" w:lineRule="auto"/>
        <w:jc w:val="center"/>
        <w:rPr>
          <w:rFonts w:ascii="GHEA Grapalat" w:hAnsi="GHEA Grapalat"/>
          <w:b w:val="0"/>
          <w:sz w:val="24"/>
          <w:szCs w:val="24"/>
        </w:rPr>
      </w:pPr>
    </w:p>
    <w:p w:rsidR="00DB3BB6" w:rsidRDefault="00DB3BB6">
      <w:pPr>
        <w:spacing w:after="200" w:line="276" w:lineRule="auto"/>
        <w:rPr>
          <w:rFonts w:ascii="GHEA Grapalat" w:eastAsia="Tahoma" w:hAnsi="GHEA Grapalat" w:cs="Tahoma"/>
          <w:bCs/>
          <w:sz w:val="24"/>
          <w:szCs w:val="24"/>
        </w:rPr>
      </w:pPr>
      <w:r>
        <w:rPr>
          <w:rFonts w:ascii="GHEA Grapalat" w:hAnsi="GHEA Grapalat"/>
          <w:b/>
          <w:sz w:val="24"/>
          <w:szCs w:val="24"/>
        </w:rPr>
        <w:br w:type="page"/>
      </w:r>
    </w:p>
    <w:p w:rsidR="00920897" w:rsidRPr="00366C33" w:rsidRDefault="00920897" w:rsidP="00DB3BB6">
      <w:pPr>
        <w:pStyle w:val="Heading1"/>
        <w:spacing w:after="160" w:line="360" w:lineRule="auto"/>
        <w:ind w:left="0"/>
        <w:jc w:val="center"/>
        <w:rPr>
          <w:rFonts w:ascii="GHEA Grapalat" w:hAnsi="GHEA Grapalat" w:cs="Times New Roman"/>
          <w:b w:val="0"/>
          <w:sz w:val="24"/>
          <w:szCs w:val="24"/>
        </w:rPr>
      </w:pPr>
      <w:bookmarkStart w:id="1" w:name="_Toc137024243"/>
      <w:bookmarkStart w:id="2" w:name="_Toc137024283"/>
      <w:r w:rsidRPr="00366C33">
        <w:rPr>
          <w:rFonts w:ascii="GHEA Grapalat" w:hAnsi="GHEA Grapalat"/>
          <w:b w:val="0"/>
          <w:sz w:val="24"/>
          <w:szCs w:val="24"/>
        </w:rPr>
        <w:lastRenderedPageBreak/>
        <w:t>INTRODUCTION</w:t>
      </w:r>
      <w:bookmarkEnd w:id="0"/>
      <w:bookmarkEnd w:id="1"/>
      <w:bookmarkEnd w:id="2"/>
    </w:p>
    <w:p w:rsidR="00920897" w:rsidRPr="00366C33" w:rsidRDefault="009B7FEC" w:rsidP="00DB3BB6">
      <w:pPr>
        <w:widowControl w:val="0"/>
        <w:tabs>
          <w:tab w:val="left" w:pos="567"/>
        </w:tabs>
        <w:spacing w:after="160" w:line="360" w:lineRule="auto"/>
        <w:ind w:left="567" w:hanging="567"/>
        <w:jc w:val="both"/>
        <w:rPr>
          <w:rFonts w:ascii="GHEA Grapalat" w:eastAsia="Calibri" w:hAnsi="GHEA Grapalat" w:cs="Sylfaen"/>
          <w:sz w:val="24"/>
          <w:szCs w:val="24"/>
        </w:rPr>
      </w:pPr>
      <w:r w:rsidRPr="00366C33">
        <w:rPr>
          <w:rFonts w:ascii="GHEA Grapalat" w:hAnsi="GHEA Grapalat"/>
          <w:sz w:val="24"/>
          <w:szCs w:val="24"/>
        </w:rPr>
        <w:t>1.</w:t>
      </w:r>
      <w:r w:rsidR="00DB3BB6">
        <w:rPr>
          <w:rFonts w:ascii="GHEA Grapalat" w:hAnsi="GHEA Grapalat"/>
          <w:sz w:val="24"/>
          <w:szCs w:val="24"/>
        </w:rPr>
        <w:tab/>
      </w:r>
      <w:r w:rsidRPr="00366C33">
        <w:rPr>
          <w:rFonts w:ascii="GHEA Grapalat" w:hAnsi="GHEA Grapalat"/>
          <w:sz w:val="24"/>
          <w:szCs w:val="24"/>
        </w:rPr>
        <w:t xml:space="preserve">The introduction of a viable insurance system in the </w:t>
      </w:r>
      <w:r w:rsidR="005F4022" w:rsidRPr="00366C33">
        <w:rPr>
          <w:rFonts w:ascii="GHEA Grapalat" w:hAnsi="GHEA Grapalat"/>
          <w:sz w:val="24"/>
          <w:szCs w:val="24"/>
        </w:rPr>
        <w:t xml:space="preserve">agricultural sector of the </w:t>
      </w:r>
      <w:r w:rsidRPr="00366C33">
        <w:rPr>
          <w:rFonts w:ascii="GHEA Grapalat" w:hAnsi="GHEA Grapalat"/>
          <w:sz w:val="24"/>
          <w:szCs w:val="24"/>
        </w:rPr>
        <w:t>Republic of Armenia is one of the key preconditions for sustainable and proportional development of the agrarian sector of the economy of the country.</w:t>
      </w:r>
    </w:p>
    <w:p w:rsidR="00920897" w:rsidRPr="00366C33" w:rsidRDefault="009B7FEC" w:rsidP="00DB3BB6">
      <w:pPr>
        <w:widowControl w:val="0"/>
        <w:tabs>
          <w:tab w:val="left" w:pos="567"/>
        </w:tabs>
        <w:spacing w:after="160" w:line="360" w:lineRule="auto"/>
        <w:ind w:left="567" w:hanging="567"/>
        <w:jc w:val="both"/>
        <w:rPr>
          <w:rFonts w:ascii="GHEA Grapalat" w:eastAsia="Calibri" w:hAnsi="GHEA Grapalat" w:cs="Times New Roman"/>
          <w:sz w:val="24"/>
          <w:szCs w:val="24"/>
        </w:rPr>
      </w:pPr>
      <w:r w:rsidRPr="00366C33">
        <w:rPr>
          <w:rFonts w:ascii="GHEA Grapalat" w:hAnsi="GHEA Grapalat"/>
          <w:sz w:val="24"/>
          <w:szCs w:val="24"/>
        </w:rPr>
        <w:t>2.</w:t>
      </w:r>
      <w:r w:rsidR="00DB3BB6">
        <w:rPr>
          <w:rFonts w:ascii="GHEA Grapalat" w:hAnsi="GHEA Grapalat"/>
          <w:sz w:val="24"/>
          <w:szCs w:val="24"/>
        </w:rPr>
        <w:tab/>
      </w:r>
      <w:r w:rsidRPr="00366C33">
        <w:rPr>
          <w:rFonts w:ascii="GHEA Grapalat" w:hAnsi="GHEA Grapalat"/>
          <w:sz w:val="24"/>
          <w:szCs w:val="24"/>
        </w:rPr>
        <w:t xml:space="preserve">Agricultural production is mainly </w:t>
      </w:r>
      <w:r w:rsidR="00B630A1" w:rsidRPr="00366C33">
        <w:rPr>
          <w:rFonts w:ascii="GHEA Grapalat" w:hAnsi="GHEA Grapalat"/>
          <w:sz w:val="24"/>
          <w:szCs w:val="24"/>
        </w:rPr>
        <w:t xml:space="preserve">an </w:t>
      </w:r>
      <w:r w:rsidRPr="00366C33">
        <w:rPr>
          <w:rFonts w:ascii="GHEA Grapalat" w:hAnsi="GHEA Grapalat"/>
          <w:sz w:val="24"/>
          <w:szCs w:val="24"/>
        </w:rPr>
        <w:t xml:space="preserve">activity carried out under an open sky and is directly dependent on natural and climatic, anthropogenic and economic factors. Besides economic risks, agriculture also bears losses conditioned by natural disasters. Agriculture is a high-risk sector; due to this, it becomes less attractive for insurance companies. In agriculture, production is organised across wide areas, in multifaceted directions, which requires additional expenses and efforts for </w:t>
      </w:r>
      <w:r w:rsidR="00163D42">
        <w:rPr>
          <w:rFonts w:ascii="GHEA Grapalat" w:hAnsi="GHEA Grapalat"/>
          <w:sz w:val="24"/>
          <w:szCs w:val="24"/>
        </w:rPr>
        <w:t xml:space="preserve">management of insurance risks. </w:t>
      </w:r>
      <w:r w:rsidRPr="00366C33">
        <w:rPr>
          <w:rFonts w:ascii="GHEA Grapalat" w:hAnsi="GHEA Grapalat"/>
          <w:sz w:val="24"/>
          <w:szCs w:val="24"/>
        </w:rPr>
        <w:t>Insurance of the sector is a major precondition for sustainable development of the given branch, improvement of the investment field and increase of the level of food safety in the country.</w:t>
      </w:r>
    </w:p>
    <w:p w:rsidR="00920897" w:rsidRPr="00366C33" w:rsidRDefault="009B7FEC" w:rsidP="00DB3BB6">
      <w:pPr>
        <w:widowControl w:val="0"/>
        <w:tabs>
          <w:tab w:val="left" w:pos="567"/>
        </w:tabs>
        <w:spacing w:after="160" w:line="360" w:lineRule="auto"/>
        <w:ind w:left="567" w:hanging="567"/>
        <w:jc w:val="both"/>
        <w:rPr>
          <w:rFonts w:ascii="GHEA Grapalat" w:eastAsia="Calibri" w:hAnsi="GHEA Grapalat" w:cs="Times New Roman"/>
          <w:sz w:val="24"/>
          <w:szCs w:val="24"/>
        </w:rPr>
      </w:pPr>
      <w:r w:rsidRPr="00366C33">
        <w:rPr>
          <w:rFonts w:ascii="GHEA Grapalat" w:hAnsi="GHEA Grapalat"/>
          <w:sz w:val="24"/>
          <w:szCs w:val="24"/>
        </w:rPr>
        <w:t>3.</w:t>
      </w:r>
      <w:r w:rsidR="00DB3BB6">
        <w:rPr>
          <w:rFonts w:ascii="GHEA Grapalat" w:hAnsi="GHEA Grapalat"/>
          <w:sz w:val="24"/>
          <w:szCs w:val="24"/>
        </w:rPr>
        <w:tab/>
      </w:r>
      <w:r w:rsidRPr="00366C33">
        <w:rPr>
          <w:rFonts w:ascii="GHEA Grapalat" w:hAnsi="GHEA Grapalat"/>
          <w:sz w:val="24"/>
          <w:szCs w:val="24"/>
        </w:rPr>
        <w:t xml:space="preserve">Analysis of international practice shows that, due to the peculiarities of agriculture, the State provides direct support to insurance of the risks of economic entities in the sector. Implementation of the pilot programme for introduction of insurance system (hereinafter referred to as "the Programme") </w:t>
      </w:r>
      <w:r w:rsidR="00B630A1" w:rsidRPr="00366C33">
        <w:rPr>
          <w:rFonts w:ascii="GHEA Grapalat" w:hAnsi="GHEA Grapalat"/>
          <w:sz w:val="24"/>
          <w:szCs w:val="24"/>
        </w:rPr>
        <w:t xml:space="preserve">in the agricultural sector </w:t>
      </w:r>
      <w:r w:rsidRPr="00366C33">
        <w:rPr>
          <w:rFonts w:ascii="GHEA Grapalat" w:hAnsi="GHEA Grapalat"/>
          <w:sz w:val="24"/>
          <w:szCs w:val="24"/>
        </w:rPr>
        <w:t>will create an opportunity to specify the mechanisms for implementation of the insurance system, which will create preconditions for full introduction of the insurance system in the given sector.</w:t>
      </w:r>
    </w:p>
    <w:p w:rsidR="00920897" w:rsidRPr="00366C33" w:rsidRDefault="00920897" w:rsidP="00366C33">
      <w:pPr>
        <w:widowControl w:val="0"/>
        <w:spacing w:after="160" w:line="360" w:lineRule="auto"/>
        <w:rPr>
          <w:rFonts w:ascii="GHEA Grapalat" w:eastAsia="Calibri" w:hAnsi="GHEA Grapalat" w:cs="Times New Roman"/>
          <w:sz w:val="24"/>
          <w:szCs w:val="24"/>
        </w:rPr>
      </w:pPr>
    </w:p>
    <w:p w:rsidR="00920897" w:rsidRPr="00366C33" w:rsidRDefault="009B7FEC" w:rsidP="00DB3BB6">
      <w:pPr>
        <w:pStyle w:val="Heading1"/>
        <w:spacing w:after="160" w:line="360" w:lineRule="auto"/>
        <w:ind w:left="0"/>
        <w:jc w:val="center"/>
        <w:rPr>
          <w:rFonts w:ascii="GHEA Grapalat" w:eastAsia="Calibri" w:hAnsi="GHEA Grapalat" w:cs="Sylfaen"/>
          <w:b w:val="0"/>
          <w:sz w:val="24"/>
          <w:szCs w:val="24"/>
        </w:rPr>
      </w:pPr>
      <w:bookmarkStart w:id="3" w:name="_Toc17285567"/>
      <w:bookmarkStart w:id="4" w:name="_Toc137024244"/>
      <w:bookmarkStart w:id="5" w:name="_Toc137024284"/>
      <w:r w:rsidRPr="00366C33">
        <w:rPr>
          <w:rFonts w:ascii="GHEA Grapalat" w:hAnsi="GHEA Grapalat"/>
          <w:b w:val="0"/>
          <w:sz w:val="24"/>
          <w:szCs w:val="24"/>
        </w:rPr>
        <w:t xml:space="preserve">1. </w:t>
      </w:r>
      <w:r w:rsidR="005D64BF" w:rsidRPr="00366C33">
        <w:rPr>
          <w:rFonts w:ascii="GHEA Grapalat" w:hAnsi="GHEA Grapalat"/>
          <w:b w:val="0"/>
          <w:sz w:val="24"/>
          <w:szCs w:val="24"/>
        </w:rPr>
        <w:t>DESCRIPTION</w:t>
      </w:r>
      <w:r w:rsidRPr="00366C33">
        <w:rPr>
          <w:rFonts w:ascii="GHEA Grapalat" w:hAnsi="GHEA Grapalat"/>
          <w:b w:val="0"/>
          <w:sz w:val="24"/>
          <w:szCs w:val="24"/>
        </w:rPr>
        <w:t xml:space="preserve"> OF </w:t>
      </w:r>
      <w:r w:rsidR="004C42E3" w:rsidRPr="00366C33">
        <w:rPr>
          <w:rFonts w:ascii="GHEA Grapalat" w:hAnsi="GHEA Grapalat"/>
          <w:b w:val="0"/>
          <w:sz w:val="24"/>
          <w:szCs w:val="24"/>
        </w:rPr>
        <w:t xml:space="preserve">THE </w:t>
      </w:r>
      <w:r w:rsidRPr="00366C33">
        <w:rPr>
          <w:rFonts w:ascii="GHEA Grapalat" w:hAnsi="GHEA Grapalat"/>
          <w:b w:val="0"/>
          <w:sz w:val="24"/>
          <w:szCs w:val="24"/>
        </w:rPr>
        <w:t>CURRENT STATE IN THE AGRICULTURAL SECTOR AND THE PRECONDITIONS FOR INTRODUCTION OF THE INSURANCE SYSTEM</w:t>
      </w:r>
      <w:bookmarkEnd w:id="3"/>
      <w:bookmarkEnd w:id="4"/>
      <w:bookmarkEnd w:id="5"/>
    </w:p>
    <w:p w:rsidR="00920897" w:rsidRPr="00366C33" w:rsidRDefault="009B7FEC" w:rsidP="00DB3BB6">
      <w:pPr>
        <w:widowControl w:val="0"/>
        <w:tabs>
          <w:tab w:val="left" w:pos="567"/>
        </w:tabs>
        <w:spacing w:after="160" w:line="346" w:lineRule="auto"/>
        <w:ind w:left="567" w:hanging="567"/>
        <w:jc w:val="both"/>
        <w:rPr>
          <w:rFonts w:ascii="GHEA Grapalat" w:eastAsia="Calibri" w:hAnsi="GHEA Grapalat" w:cs="Times New Roman"/>
          <w:sz w:val="24"/>
          <w:szCs w:val="24"/>
        </w:rPr>
      </w:pPr>
      <w:r w:rsidRPr="00366C33">
        <w:rPr>
          <w:rFonts w:ascii="GHEA Grapalat" w:hAnsi="GHEA Grapalat"/>
          <w:sz w:val="24"/>
          <w:szCs w:val="24"/>
        </w:rPr>
        <w:t>4.</w:t>
      </w:r>
      <w:r w:rsidR="00DB3BB6">
        <w:rPr>
          <w:rFonts w:ascii="GHEA Grapalat" w:hAnsi="GHEA Grapalat"/>
          <w:sz w:val="24"/>
          <w:szCs w:val="24"/>
        </w:rPr>
        <w:tab/>
      </w:r>
      <w:r w:rsidRPr="00366C33">
        <w:rPr>
          <w:rFonts w:ascii="GHEA Grapalat" w:hAnsi="GHEA Grapalat"/>
          <w:sz w:val="24"/>
          <w:szCs w:val="24"/>
        </w:rPr>
        <w:t xml:space="preserve">Agriculture is one of the key sectors of the economy of the Republic of Armenia, and it has been ensuring nearly 15% of the Gross Domestic Product of the country over the </w:t>
      </w:r>
      <w:r w:rsidR="002D1225" w:rsidRPr="00366C33">
        <w:rPr>
          <w:rFonts w:ascii="GHEA Grapalat" w:hAnsi="GHEA Grapalat"/>
          <w:sz w:val="24"/>
          <w:szCs w:val="24"/>
        </w:rPr>
        <w:t>recent</w:t>
      </w:r>
      <w:r w:rsidRPr="00366C33">
        <w:rPr>
          <w:rFonts w:ascii="GHEA Grapalat" w:hAnsi="GHEA Grapalat"/>
          <w:sz w:val="24"/>
          <w:szCs w:val="24"/>
        </w:rPr>
        <w:t xml:space="preserve"> years. This sector is of exclusively major significance for ensuring food safety in the country. Based on data of the </w:t>
      </w:r>
      <w:r w:rsidR="009C1723" w:rsidRPr="00366C33">
        <w:rPr>
          <w:rFonts w:ascii="GHEA Grapalat" w:hAnsi="GHEA Grapalat"/>
          <w:sz w:val="24"/>
          <w:szCs w:val="24"/>
        </w:rPr>
        <w:t>recent</w:t>
      </w:r>
      <w:r w:rsidRPr="00366C33">
        <w:rPr>
          <w:rFonts w:ascii="GHEA Grapalat" w:hAnsi="GHEA Grapalat"/>
          <w:sz w:val="24"/>
          <w:szCs w:val="24"/>
        </w:rPr>
        <w:t xml:space="preserve"> years, nearly </w:t>
      </w:r>
      <w:r w:rsidRPr="00366C33">
        <w:rPr>
          <w:rFonts w:ascii="GHEA Grapalat" w:hAnsi="GHEA Grapalat"/>
          <w:sz w:val="24"/>
          <w:szCs w:val="24"/>
        </w:rPr>
        <w:lastRenderedPageBreak/>
        <w:t xml:space="preserve">55-65% of food of primary necessity is ensured at the expense of own production, as </w:t>
      </w:r>
      <w:r w:rsidR="009C1723" w:rsidRPr="00366C33">
        <w:rPr>
          <w:rFonts w:ascii="GHEA Grapalat" w:hAnsi="GHEA Grapalat"/>
          <w:sz w:val="24"/>
          <w:szCs w:val="24"/>
          <w:lang w:val="en-US"/>
        </w:rPr>
        <w:t xml:space="preserve">estimated </w:t>
      </w:r>
      <w:r w:rsidRPr="00366C33">
        <w:rPr>
          <w:rFonts w:ascii="GHEA Grapalat" w:hAnsi="GHEA Grapalat"/>
          <w:sz w:val="24"/>
          <w:szCs w:val="24"/>
        </w:rPr>
        <w:t xml:space="preserve">by the energy value. Alongside this, special importance is attached to agriculture for development of rural settlements and for generation of revenues </w:t>
      </w:r>
      <w:r w:rsidR="00A8390E" w:rsidRPr="00366C33">
        <w:rPr>
          <w:rFonts w:ascii="GHEA Grapalat" w:hAnsi="GHEA Grapalat"/>
          <w:sz w:val="24"/>
          <w:szCs w:val="24"/>
        </w:rPr>
        <w:t xml:space="preserve">of economic operators </w:t>
      </w:r>
      <w:r w:rsidRPr="00366C33">
        <w:rPr>
          <w:rFonts w:ascii="GHEA Grapalat" w:hAnsi="GHEA Grapalat"/>
          <w:sz w:val="24"/>
          <w:szCs w:val="24"/>
        </w:rPr>
        <w:t>and increase of living standard. However, it should be mentioned that, in terms of organisation of agricultural production, the territory of the Republic of Armenia stands out with high level of riskiness</w:t>
      </w:r>
      <w:r w:rsidR="00A8390E" w:rsidRPr="00366C33">
        <w:rPr>
          <w:rFonts w:ascii="GHEA Grapalat" w:hAnsi="GHEA Grapalat"/>
          <w:sz w:val="24"/>
          <w:szCs w:val="24"/>
        </w:rPr>
        <w:t>;</w:t>
      </w:r>
      <w:r w:rsidRPr="00366C33">
        <w:rPr>
          <w:rFonts w:ascii="GHEA Grapalat" w:hAnsi="GHEA Grapalat"/>
          <w:sz w:val="24"/>
          <w:szCs w:val="24"/>
        </w:rPr>
        <w:t xml:space="preserve"> out of the 350 natural disasters known in the world, 110 are characteristic of the territory of the Republic of Armenia. Consequently, economic operators in agriculture suffer significant losses as a result of various natural disasters</w:t>
      </w:r>
      <w:r w:rsidR="00A8390E" w:rsidRPr="00366C33">
        <w:rPr>
          <w:rFonts w:ascii="GHEA Grapalat" w:hAnsi="GHEA Grapalat"/>
          <w:sz w:val="24"/>
          <w:szCs w:val="24"/>
        </w:rPr>
        <w:t xml:space="preserve"> </w:t>
      </w:r>
      <w:r w:rsidR="004D452A" w:rsidRPr="00366C33">
        <w:rPr>
          <w:rFonts w:ascii="GHEA Grapalat" w:hAnsi="GHEA Grapalat"/>
          <w:sz w:val="24"/>
          <w:szCs w:val="24"/>
          <w:lang w:val="en-US"/>
        </w:rPr>
        <w:t>(</w:t>
      </w:r>
      <w:r w:rsidRPr="00366C33">
        <w:rPr>
          <w:rFonts w:ascii="GHEA Grapalat" w:hAnsi="GHEA Grapalat"/>
          <w:sz w:val="24"/>
          <w:szCs w:val="24"/>
        </w:rPr>
        <w:t>hail, frostbite, drought, etc</w:t>
      </w:r>
      <w:r w:rsidR="00A8390E" w:rsidRPr="00366C33">
        <w:rPr>
          <w:rFonts w:ascii="GHEA Grapalat" w:hAnsi="GHEA Grapalat"/>
          <w:sz w:val="24"/>
          <w:szCs w:val="24"/>
        </w:rPr>
        <w:t>.)</w:t>
      </w:r>
      <w:r w:rsidRPr="00366C33">
        <w:rPr>
          <w:rFonts w:ascii="GHEA Grapalat" w:hAnsi="GHEA Grapalat"/>
          <w:sz w:val="24"/>
          <w:szCs w:val="24"/>
        </w:rPr>
        <w:t>.</w:t>
      </w:r>
    </w:p>
    <w:p w:rsidR="00920897" w:rsidRPr="00366C33" w:rsidRDefault="009B7FEC" w:rsidP="00DB3BB6">
      <w:pPr>
        <w:widowControl w:val="0"/>
        <w:tabs>
          <w:tab w:val="left" w:pos="567"/>
        </w:tabs>
        <w:spacing w:after="160" w:line="346" w:lineRule="auto"/>
        <w:ind w:left="567" w:hanging="567"/>
        <w:jc w:val="both"/>
        <w:rPr>
          <w:rFonts w:ascii="GHEA Grapalat" w:eastAsia="Calibri" w:hAnsi="GHEA Grapalat" w:cs="Times New Roman"/>
          <w:sz w:val="24"/>
          <w:szCs w:val="24"/>
        </w:rPr>
      </w:pPr>
      <w:r w:rsidRPr="00366C33">
        <w:rPr>
          <w:rFonts w:ascii="GHEA Grapalat" w:hAnsi="GHEA Grapalat"/>
          <w:sz w:val="24"/>
          <w:szCs w:val="24"/>
        </w:rPr>
        <w:t>5.</w:t>
      </w:r>
      <w:r w:rsidR="00DB3BB6">
        <w:rPr>
          <w:rFonts w:ascii="GHEA Grapalat" w:hAnsi="GHEA Grapalat"/>
          <w:sz w:val="24"/>
          <w:szCs w:val="24"/>
        </w:rPr>
        <w:tab/>
      </w:r>
      <w:r w:rsidRPr="00366C33">
        <w:rPr>
          <w:rFonts w:ascii="GHEA Grapalat" w:hAnsi="GHEA Grapalat"/>
          <w:sz w:val="24"/>
          <w:szCs w:val="24"/>
        </w:rPr>
        <w:t xml:space="preserve">Hazardous hydro-meteorological phenomena (drought, hailstorm, frostbite, hot dry wind), the frequency and duration </w:t>
      </w:r>
      <w:r w:rsidR="00936441" w:rsidRPr="00366C33">
        <w:rPr>
          <w:rFonts w:ascii="GHEA Grapalat" w:hAnsi="GHEA Grapalat"/>
          <w:sz w:val="24"/>
          <w:szCs w:val="24"/>
        </w:rPr>
        <w:t>where</w:t>
      </w:r>
      <w:r w:rsidRPr="00366C33">
        <w:rPr>
          <w:rFonts w:ascii="GHEA Grapalat" w:hAnsi="GHEA Grapalat"/>
          <w:sz w:val="24"/>
          <w:szCs w:val="24"/>
        </w:rPr>
        <w:t>of tend to grow due to the change of climate in the past decades, cause great harm to agriculture.</w:t>
      </w:r>
    </w:p>
    <w:p w:rsidR="00920897" w:rsidRPr="00366C33" w:rsidRDefault="009B7FEC" w:rsidP="00DB3BB6">
      <w:pPr>
        <w:widowControl w:val="0"/>
        <w:tabs>
          <w:tab w:val="left" w:pos="567"/>
        </w:tabs>
        <w:spacing w:after="160" w:line="346" w:lineRule="auto"/>
        <w:ind w:left="567" w:hanging="567"/>
        <w:jc w:val="both"/>
        <w:rPr>
          <w:rFonts w:ascii="GHEA Grapalat" w:eastAsia="Calibri" w:hAnsi="GHEA Grapalat" w:cs="Times New Roman"/>
          <w:sz w:val="24"/>
          <w:szCs w:val="24"/>
        </w:rPr>
      </w:pPr>
      <w:r w:rsidRPr="00366C33">
        <w:rPr>
          <w:rFonts w:ascii="GHEA Grapalat" w:hAnsi="GHEA Grapalat"/>
          <w:sz w:val="24"/>
          <w:szCs w:val="24"/>
        </w:rPr>
        <w:t>6.</w:t>
      </w:r>
      <w:r w:rsidR="00DB3BB6">
        <w:rPr>
          <w:rFonts w:ascii="GHEA Grapalat" w:hAnsi="GHEA Grapalat"/>
          <w:sz w:val="24"/>
          <w:szCs w:val="24"/>
        </w:rPr>
        <w:tab/>
      </w:r>
      <w:r w:rsidRPr="00366C33">
        <w:rPr>
          <w:rFonts w:ascii="GHEA Grapalat" w:hAnsi="GHEA Grapalat"/>
          <w:sz w:val="24"/>
          <w:szCs w:val="24"/>
        </w:rPr>
        <w:t xml:space="preserve">Over the past 6 years, natural disasters have caused </w:t>
      </w:r>
      <w:r w:rsidR="00EB3047" w:rsidRPr="00366C33">
        <w:rPr>
          <w:rFonts w:ascii="GHEA Grapalat" w:hAnsi="GHEA Grapalat"/>
          <w:sz w:val="24"/>
          <w:szCs w:val="24"/>
        </w:rPr>
        <w:t xml:space="preserve">damages of </w:t>
      </w:r>
      <w:r w:rsidRPr="00366C33">
        <w:rPr>
          <w:rFonts w:ascii="GHEA Grapalat" w:hAnsi="GHEA Grapalat"/>
          <w:sz w:val="24"/>
          <w:szCs w:val="24"/>
        </w:rPr>
        <w:t>more than AMD 110 bln to agriculture in the Republic of Armenia.</w:t>
      </w:r>
    </w:p>
    <w:p w:rsidR="00920897" w:rsidRPr="00DB3BB6" w:rsidRDefault="009B7FEC" w:rsidP="00DB3BB6">
      <w:pPr>
        <w:widowControl w:val="0"/>
        <w:tabs>
          <w:tab w:val="left" w:pos="567"/>
        </w:tabs>
        <w:spacing w:after="160" w:line="346" w:lineRule="auto"/>
        <w:ind w:left="567" w:hanging="567"/>
        <w:jc w:val="both"/>
        <w:rPr>
          <w:rFonts w:ascii="GHEA Grapalat" w:eastAsia="Calibri" w:hAnsi="GHEA Grapalat" w:cs="Times New Roman"/>
          <w:spacing w:val="-4"/>
          <w:sz w:val="24"/>
          <w:szCs w:val="24"/>
        </w:rPr>
      </w:pPr>
      <w:r w:rsidRPr="00366C33">
        <w:rPr>
          <w:rFonts w:ascii="GHEA Grapalat" w:hAnsi="GHEA Grapalat"/>
          <w:sz w:val="24"/>
          <w:szCs w:val="24"/>
        </w:rPr>
        <w:t>7.</w:t>
      </w:r>
      <w:r w:rsidR="00DB3BB6">
        <w:rPr>
          <w:rFonts w:ascii="GHEA Grapalat" w:hAnsi="GHEA Grapalat"/>
          <w:sz w:val="24"/>
          <w:szCs w:val="24"/>
        </w:rPr>
        <w:tab/>
      </w:r>
      <w:r w:rsidRPr="00DB3BB6">
        <w:rPr>
          <w:rFonts w:ascii="GHEA Grapalat" w:hAnsi="GHEA Grapalat"/>
          <w:spacing w:val="-4"/>
          <w:sz w:val="24"/>
          <w:szCs w:val="24"/>
        </w:rPr>
        <w:t xml:space="preserve">Among the natural </w:t>
      </w:r>
      <w:r w:rsidR="00E926D6" w:rsidRPr="00DB3BB6">
        <w:rPr>
          <w:rFonts w:ascii="GHEA Grapalat" w:hAnsi="GHEA Grapalat"/>
          <w:spacing w:val="-4"/>
          <w:sz w:val="24"/>
          <w:szCs w:val="24"/>
        </w:rPr>
        <w:t>hazards</w:t>
      </w:r>
      <w:r w:rsidRPr="00DB3BB6">
        <w:rPr>
          <w:rFonts w:ascii="GHEA Grapalat" w:hAnsi="GHEA Grapalat"/>
          <w:spacing w:val="-4"/>
          <w:sz w:val="24"/>
          <w:szCs w:val="24"/>
        </w:rPr>
        <w:t xml:space="preserve"> in the agricultural sector, hail is the grave</w:t>
      </w:r>
      <w:r w:rsidR="00A62E17" w:rsidRPr="00DB3BB6">
        <w:rPr>
          <w:rFonts w:ascii="GHEA Grapalat" w:hAnsi="GHEA Grapalat"/>
          <w:spacing w:val="-4"/>
          <w:sz w:val="24"/>
          <w:szCs w:val="24"/>
        </w:rPr>
        <w:t>st</w:t>
      </w:r>
      <w:r w:rsidRPr="00DB3BB6">
        <w:rPr>
          <w:rFonts w:ascii="GHEA Grapalat" w:hAnsi="GHEA Grapalat"/>
          <w:spacing w:val="-4"/>
          <w:sz w:val="24"/>
          <w:szCs w:val="24"/>
        </w:rPr>
        <w:t>. Hail affects 15-17% of the rural settlements of the country. Hail is more frequent in the Ararat Valley, Shirak, Lori, Tavush, the higher zones of Aragatsotn, Gegharkunik and the mountain zones of Kotayk</w:t>
      </w:r>
      <w:r w:rsidR="007D405A" w:rsidRPr="00DB3BB6">
        <w:rPr>
          <w:rFonts w:ascii="GHEA Grapalat" w:hAnsi="GHEA Grapalat"/>
          <w:spacing w:val="-4"/>
          <w:sz w:val="24"/>
          <w:szCs w:val="24"/>
        </w:rPr>
        <w:t xml:space="preserve"> — </w:t>
      </w:r>
      <w:proofErr w:type="gramStart"/>
      <w:r w:rsidR="007D405A" w:rsidRPr="00DB3BB6">
        <w:rPr>
          <w:rFonts w:ascii="GHEA Grapalat" w:hAnsi="GHEA Grapalat"/>
          <w:spacing w:val="-4"/>
          <w:sz w:val="24"/>
          <w:szCs w:val="24"/>
        </w:rPr>
        <w:t>at</w:t>
      </w:r>
      <w:r w:rsidRPr="00DB3BB6">
        <w:rPr>
          <w:rFonts w:ascii="GHEA Grapalat" w:hAnsi="GHEA Grapalat"/>
          <w:spacing w:val="-4"/>
          <w:sz w:val="24"/>
          <w:szCs w:val="24"/>
        </w:rPr>
        <w:t xml:space="preserve"> an average 4-5 cases</w:t>
      </w:r>
      <w:proofErr w:type="gramEnd"/>
      <w:r w:rsidRPr="00DB3BB6">
        <w:rPr>
          <w:rFonts w:ascii="GHEA Grapalat" w:hAnsi="GHEA Grapalat"/>
          <w:spacing w:val="-4"/>
          <w:sz w:val="24"/>
          <w:szCs w:val="24"/>
        </w:rPr>
        <w:t xml:space="preserve"> per year.</w:t>
      </w:r>
    </w:p>
    <w:p w:rsidR="00920897" w:rsidRDefault="00425DEF" w:rsidP="00DB3BB6">
      <w:pPr>
        <w:widowControl w:val="0"/>
        <w:tabs>
          <w:tab w:val="left" w:pos="567"/>
        </w:tabs>
        <w:spacing w:after="160" w:line="346" w:lineRule="auto"/>
        <w:ind w:left="567" w:hanging="567"/>
        <w:jc w:val="both"/>
        <w:rPr>
          <w:rFonts w:ascii="GHEA Grapalat" w:hAnsi="GHEA Grapalat"/>
          <w:sz w:val="24"/>
          <w:szCs w:val="24"/>
        </w:rPr>
      </w:pPr>
      <w:r w:rsidRPr="00366C33">
        <w:rPr>
          <w:rFonts w:ascii="GHEA Grapalat" w:hAnsi="GHEA Grapalat"/>
          <w:sz w:val="24"/>
          <w:szCs w:val="24"/>
        </w:rPr>
        <w:t>8.</w:t>
      </w:r>
      <w:r w:rsidR="00DB3BB6">
        <w:rPr>
          <w:rFonts w:ascii="GHEA Grapalat" w:hAnsi="GHEA Grapalat"/>
          <w:sz w:val="24"/>
          <w:szCs w:val="24"/>
        </w:rPr>
        <w:tab/>
      </w:r>
      <w:r w:rsidR="009B7FEC" w:rsidRPr="00366C33">
        <w:rPr>
          <w:rFonts w:ascii="GHEA Grapalat" w:hAnsi="GHEA Grapalat"/>
          <w:sz w:val="24"/>
          <w:szCs w:val="24"/>
        </w:rPr>
        <w:t>Every year, 10-15% of the field</w:t>
      </w:r>
      <w:r w:rsidR="00DA01E5" w:rsidRPr="00366C33">
        <w:rPr>
          <w:rFonts w:ascii="GHEA Grapalat" w:hAnsi="GHEA Grapalat"/>
          <w:sz w:val="24"/>
          <w:szCs w:val="24"/>
        </w:rPr>
        <w:t xml:space="preserve"> area</w:t>
      </w:r>
      <w:r w:rsidR="009B7FEC" w:rsidRPr="00366C33">
        <w:rPr>
          <w:rFonts w:ascii="GHEA Grapalat" w:hAnsi="GHEA Grapalat"/>
          <w:sz w:val="24"/>
          <w:szCs w:val="24"/>
        </w:rPr>
        <w:t xml:space="preserve">s of the Republic of Armenia are damaged as </w:t>
      </w:r>
      <w:r w:rsidR="009B7FEC" w:rsidRPr="00DB3BB6">
        <w:rPr>
          <w:rFonts w:ascii="GHEA Grapalat" w:hAnsi="GHEA Grapalat"/>
          <w:spacing w:val="6"/>
          <w:sz w:val="24"/>
          <w:szCs w:val="24"/>
        </w:rPr>
        <w:t xml:space="preserve">a result of hail; in some cases, </w:t>
      </w:r>
      <w:r w:rsidR="00DA01E5" w:rsidRPr="00DB3BB6">
        <w:rPr>
          <w:rFonts w:ascii="GHEA Grapalat" w:hAnsi="GHEA Grapalat"/>
          <w:spacing w:val="6"/>
          <w:sz w:val="24"/>
          <w:szCs w:val="24"/>
        </w:rPr>
        <w:t xml:space="preserve">in areas hit by hail the loss of crops comprises </w:t>
      </w:r>
      <w:r w:rsidR="009B7FEC" w:rsidRPr="00DB3BB6">
        <w:rPr>
          <w:rFonts w:ascii="GHEA Grapalat" w:hAnsi="GHEA Grapalat"/>
          <w:spacing w:val="6"/>
          <w:sz w:val="24"/>
          <w:szCs w:val="24"/>
        </w:rPr>
        <w:t>80-100%. Crops damaged from hailstorm lose product appearance, due to which it becomes</w:t>
      </w:r>
      <w:r w:rsidR="009B7FEC" w:rsidRPr="00366C33">
        <w:rPr>
          <w:rFonts w:ascii="GHEA Grapalat" w:hAnsi="GHEA Grapalat"/>
          <w:sz w:val="24"/>
          <w:szCs w:val="24"/>
        </w:rPr>
        <w:t xml:space="preserve"> difficult to sell them, and this significantly reduces the revenues of economic operators in the agricultur</w:t>
      </w:r>
      <w:r w:rsidR="00A760EF" w:rsidRPr="00366C33">
        <w:rPr>
          <w:rFonts w:ascii="GHEA Grapalat" w:hAnsi="GHEA Grapalat"/>
          <w:sz w:val="24"/>
          <w:szCs w:val="24"/>
        </w:rPr>
        <w:t>al</w:t>
      </w:r>
      <w:r w:rsidR="009B7FEC" w:rsidRPr="00366C33">
        <w:rPr>
          <w:rFonts w:ascii="GHEA Grapalat" w:hAnsi="GHEA Grapalat"/>
          <w:sz w:val="24"/>
          <w:szCs w:val="24"/>
        </w:rPr>
        <w:t xml:space="preserve"> sector. To restore gardens heavily affected by hailstorm, at least one year and additional financial investments are required for implementation of additional pruning, fertilisation and other agro-technical activities.</w:t>
      </w:r>
    </w:p>
    <w:p w:rsidR="00276E94" w:rsidRPr="00366C33" w:rsidRDefault="00276E94" w:rsidP="00DB3BB6">
      <w:pPr>
        <w:widowControl w:val="0"/>
        <w:tabs>
          <w:tab w:val="left" w:pos="567"/>
        </w:tabs>
        <w:spacing w:after="160" w:line="346" w:lineRule="auto"/>
        <w:ind w:left="567" w:hanging="567"/>
        <w:jc w:val="both"/>
        <w:rPr>
          <w:rFonts w:ascii="GHEA Grapalat" w:eastAsia="Calibri" w:hAnsi="GHEA Grapalat" w:cs="Times New Roman"/>
          <w:sz w:val="24"/>
          <w:szCs w:val="24"/>
        </w:rPr>
      </w:pPr>
    </w:p>
    <w:p w:rsidR="00920897" w:rsidRPr="00366C33" w:rsidRDefault="009B7FEC" w:rsidP="00DB3BB6">
      <w:pPr>
        <w:widowControl w:val="0"/>
        <w:tabs>
          <w:tab w:val="left" w:pos="567"/>
        </w:tabs>
        <w:spacing w:after="160" w:line="360" w:lineRule="auto"/>
        <w:ind w:left="567" w:hanging="567"/>
        <w:jc w:val="both"/>
        <w:rPr>
          <w:rFonts w:ascii="GHEA Grapalat" w:eastAsia="Calibri" w:hAnsi="GHEA Grapalat" w:cs="Times New Roman"/>
          <w:sz w:val="24"/>
          <w:szCs w:val="24"/>
        </w:rPr>
      </w:pPr>
      <w:r w:rsidRPr="00366C33">
        <w:rPr>
          <w:rFonts w:ascii="GHEA Grapalat" w:hAnsi="GHEA Grapalat"/>
          <w:sz w:val="24"/>
          <w:szCs w:val="24"/>
        </w:rPr>
        <w:lastRenderedPageBreak/>
        <w:t>9.</w:t>
      </w:r>
      <w:r w:rsidR="00DB3BB6">
        <w:rPr>
          <w:rFonts w:ascii="GHEA Grapalat" w:hAnsi="GHEA Grapalat"/>
          <w:sz w:val="24"/>
          <w:szCs w:val="24"/>
        </w:rPr>
        <w:tab/>
      </w:r>
      <w:r w:rsidRPr="00366C33">
        <w:rPr>
          <w:rFonts w:ascii="GHEA Grapalat" w:hAnsi="GHEA Grapalat"/>
          <w:sz w:val="24"/>
          <w:szCs w:val="24"/>
        </w:rPr>
        <w:t>Significant work has been done for management of risks in the agricultur</w:t>
      </w:r>
      <w:r w:rsidR="00A760EF" w:rsidRPr="00366C33">
        <w:rPr>
          <w:rFonts w:ascii="GHEA Grapalat" w:hAnsi="GHEA Grapalat"/>
          <w:sz w:val="24"/>
          <w:szCs w:val="24"/>
        </w:rPr>
        <w:t>al</w:t>
      </w:r>
      <w:r w:rsidRPr="00366C33">
        <w:rPr>
          <w:rFonts w:ascii="GHEA Grapalat" w:hAnsi="GHEA Grapalat"/>
          <w:sz w:val="24"/>
          <w:szCs w:val="24"/>
        </w:rPr>
        <w:t xml:space="preserve"> sector over the </w:t>
      </w:r>
      <w:r w:rsidR="003B0029" w:rsidRPr="00366C33">
        <w:rPr>
          <w:rFonts w:ascii="GHEA Grapalat" w:hAnsi="GHEA Grapalat"/>
          <w:sz w:val="24"/>
          <w:szCs w:val="24"/>
          <w:lang w:val="en-US"/>
        </w:rPr>
        <w:t xml:space="preserve">recent </w:t>
      </w:r>
      <w:r w:rsidRPr="00366C33">
        <w:rPr>
          <w:rFonts w:ascii="GHEA Grapalat" w:hAnsi="GHEA Grapalat"/>
          <w:sz w:val="24"/>
          <w:szCs w:val="24"/>
        </w:rPr>
        <w:t xml:space="preserve">years: Activities for improvement of land melioration, veterinary medicine, protection of plants, water supply of pastures, anti-flood, anti-hail, forest restoration, as well as other activities have been carried out and continue to be carried out at the expense of the State Budget of the Republic of Armenia, loans, grants and own investments of economic operators; these activities also contribute to the increase of agricultural plants, crop yield of perennial forest crops and productivity of animals. At the same time, in the absence of an agricultural insurance system, implementation of the aforementioned activities does not ensure sustainability of revenues of economic operators in agriculture. Thus, one of the more effective means of management of risks in the agrarian sector of the Republic of Armenia is the introduction of an agricultural insurance system, which takes into account the existence of specific risks, the essence and the peculiarities of manifestation </w:t>
      </w:r>
      <w:r w:rsidR="00E13993" w:rsidRPr="00366C33">
        <w:rPr>
          <w:rFonts w:ascii="GHEA Grapalat" w:hAnsi="GHEA Grapalat"/>
          <w:sz w:val="24"/>
          <w:szCs w:val="24"/>
        </w:rPr>
        <w:t>thereof</w:t>
      </w:r>
      <w:r w:rsidRPr="00366C33">
        <w:rPr>
          <w:rFonts w:ascii="GHEA Grapalat" w:hAnsi="GHEA Grapalat"/>
          <w:sz w:val="24"/>
          <w:szCs w:val="24"/>
        </w:rPr>
        <w:t>.</w:t>
      </w:r>
    </w:p>
    <w:p w:rsidR="00920897" w:rsidRPr="00366C33" w:rsidRDefault="009B7FEC" w:rsidP="00DB3BB6">
      <w:pPr>
        <w:widowControl w:val="0"/>
        <w:tabs>
          <w:tab w:val="left" w:pos="567"/>
        </w:tabs>
        <w:spacing w:after="160" w:line="360" w:lineRule="auto"/>
        <w:ind w:left="567" w:hanging="567"/>
        <w:jc w:val="both"/>
        <w:rPr>
          <w:rFonts w:ascii="GHEA Grapalat" w:eastAsia="Calibri" w:hAnsi="GHEA Grapalat" w:cs="Times New Roman"/>
          <w:sz w:val="24"/>
          <w:szCs w:val="24"/>
        </w:rPr>
      </w:pPr>
      <w:r w:rsidRPr="00366C33">
        <w:rPr>
          <w:rFonts w:ascii="GHEA Grapalat" w:hAnsi="GHEA Grapalat"/>
          <w:sz w:val="24"/>
          <w:szCs w:val="24"/>
        </w:rPr>
        <w:t>10.</w:t>
      </w:r>
      <w:r w:rsidR="00DB3BB6">
        <w:rPr>
          <w:rFonts w:ascii="GHEA Grapalat" w:hAnsi="GHEA Grapalat"/>
          <w:sz w:val="24"/>
          <w:szCs w:val="24"/>
        </w:rPr>
        <w:tab/>
      </w:r>
      <w:r w:rsidRPr="00366C33">
        <w:rPr>
          <w:rFonts w:ascii="GHEA Grapalat" w:hAnsi="GHEA Grapalat"/>
          <w:sz w:val="24"/>
          <w:szCs w:val="24"/>
        </w:rPr>
        <w:t>The study of international practice shows that agricultural insurance is carried out through the financial assistance of the State in almost all countries of the world, mainly through subsidisation of the insurance fee, and it is implemented more effectively through the active co-operation of public and private institutional structures (principle of Public-Private Partnership (PPP)).</w:t>
      </w:r>
    </w:p>
    <w:p w:rsidR="00920897" w:rsidRDefault="009B7FEC" w:rsidP="00DB3BB6">
      <w:pPr>
        <w:widowControl w:val="0"/>
        <w:tabs>
          <w:tab w:val="left" w:pos="567"/>
        </w:tabs>
        <w:spacing w:after="160" w:line="360" w:lineRule="auto"/>
        <w:ind w:left="567" w:hanging="567"/>
        <w:jc w:val="both"/>
        <w:rPr>
          <w:rFonts w:ascii="GHEA Grapalat" w:hAnsi="GHEA Grapalat"/>
          <w:sz w:val="24"/>
          <w:szCs w:val="24"/>
        </w:rPr>
      </w:pPr>
      <w:r w:rsidRPr="00366C33">
        <w:rPr>
          <w:rFonts w:ascii="GHEA Grapalat" w:hAnsi="GHEA Grapalat"/>
          <w:sz w:val="24"/>
          <w:szCs w:val="24"/>
        </w:rPr>
        <w:t>11.</w:t>
      </w:r>
      <w:r w:rsidR="00DB3BB6">
        <w:rPr>
          <w:rFonts w:ascii="GHEA Grapalat" w:hAnsi="GHEA Grapalat"/>
          <w:sz w:val="24"/>
          <w:szCs w:val="24"/>
        </w:rPr>
        <w:tab/>
      </w:r>
      <w:r w:rsidRPr="00366C33">
        <w:rPr>
          <w:rFonts w:ascii="GHEA Grapalat" w:hAnsi="GHEA Grapalat"/>
          <w:sz w:val="24"/>
          <w:szCs w:val="24"/>
        </w:rPr>
        <w:t>Proceeding from the peculiarities of the agricultur</w:t>
      </w:r>
      <w:r w:rsidR="00A760EF" w:rsidRPr="00366C33">
        <w:rPr>
          <w:rFonts w:ascii="GHEA Grapalat" w:hAnsi="GHEA Grapalat"/>
          <w:sz w:val="24"/>
          <w:szCs w:val="24"/>
        </w:rPr>
        <w:t>al</w:t>
      </w:r>
      <w:r w:rsidRPr="00366C33">
        <w:rPr>
          <w:rFonts w:ascii="GHEA Grapalat" w:hAnsi="GHEA Grapalat"/>
          <w:sz w:val="24"/>
          <w:szCs w:val="24"/>
        </w:rPr>
        <w:t xml:space="preserve"> sector, a number of key issues require solutions for introduction of the insurance system; these issues concern the assessment of risks in agriculture, the introduction of re-insurance, the formation of appropriate infrastructures, the regulation of the insurance market, the pairing of compulsory insurance and voluntary insurance, the co-operation of the public and private sectors and the specification of the directions for, amounts, methods of and mechanisms for state support in that field.</w:t>
      </w:r>
    </w:p>
    <w:p w:rsidR="00DB3BB6" w:rsidRPr="00366C33" w:rsidRDefault="00DB3BB6" w:rsidP="00DB3BB6">
      <w:pPr>
        <w:widowControl w:val="0"/>
        <w:tabs>
          <w:tab w:val="left" w:pos="567"/>
        </w:tabs>
        <w:spacing w:after="160" w:line="360" w:lineRule="auto"/>
        <w:ind w:left="567" w:hanging="567"/>
        <w:jc w:val="both"/>
        <w:rPr>
          <w:rFonts w:ascii="GHEA Grapalat" w:eastAsia="Calibri" w:hAnsi="GHEA Grapalat" w:cs="Times New Roman"/>
          <w:sz w:val="24"/>
          <w:szCs w:val="24"/>
        </w:rPr>
      </w:pPr>
    </w:p>
    <w:p w:rsidR="00920897" w:rsidRPr="00366C33" w:rsidRDefault="009B7FEC" w:rsidP="00DB3BB6">
      <w:pPr>
        <w:widowControl w:val="0"/>
        <w:tabs>
          <w:tab w:val="left" w:pos="567"/>
        </w:tabs>
        <w:spacing w:after="160" w:line="360" w:lineRule="auto"/>
        <w:ind w:left="567" w:hanging="567"/>
        <w:jc w:val="both"/>
        <w:rPr>
          <w:rFonts w:ascii="GHEA Grapalat" w:eastAsia="Calibri" w:hAnsi="GHEA Grapalat" w:cs="Times New Roman"/>
          <w:sz w:val="24"/>
          <w:szCs w:val="24"/>
        </w:rPr>
      </w:pPr>
      <w:r w:rsidRPr="00366C33">
        <w:rPr>
          <w:rFonts w:ascii="GHEA Grapalat" w:hAnsi="GHEA Grapalat"/>
          <w:sz w:val="24"/>
          <w:szCs w:val="24"/>
        </w:rPr>
        <w:lastRenderedPageBreak/>
        <w:t>12.</w:t>
      </w:r>
      <w:r w:rsidR="00DB3BB6">
        <w:rPr>
          <w:rFonts w:ascii="GHEA Grapalat" w:hAnsi="GHEA Grapalat"/>
          <w:sz w:val="24"/>
          <w:szCs w:val="24"/>
        </w:rPr>
        <w:tab/>
      </w:r>
      <w:r w:rsidRPr="00366C33">
        <w:rPr>
          <w:rFonts w:ascii="GHEA Grapalat" w:hAnsi="GHEA Grapalat"/>
          <w:sz w:val="24"/>
          <w:szCs w:val="24"/>
        </w:rPr>
        <w:t xml:space="preserve">The risks of agricultural production in the Republic of Armenia according to vertical zoning and regions (marzes, communities) are still not fully assessed, </w:t>
      </w:r>
      <w:r w:rsidR="00C1156E" w:rsidRPr="00366C33">
        <w:rPr>
          <w:rFonts w:ascii="GHEA Grapalat" w:hAnsi="GHEA Grapalat"/>
          <w:sz w:val="24"/>
          <w:szCs w:val="24"/>
        </w:rPr>
        <w:t xml:space="preserve">which </w:t>
      </w:r>
      <w:r w:rsidRPr="00366C33">
        <w:rPr>
          <w:rFonts w:ascii="GHEA Grapalat" w:hAnsi="GHEA Grapalat"/>
          <w:sz w:val="24"/>
          <w:szCs w:val="24"/>
        </w:rPr>
        <w:t xml:space="preserve">is mainly due to the lack of data, </w:t>
      </w:r>
      <w:r w:rsidR="001F5F84" w:rsidRPr="00366C33">
        <w:rPr>
          <w:rFonts w:ascii="GHEA Grapalat" w:hAnsi="GHEA Grapalat"/>
          <w:sz w:val="24"/>
          <w:szCs w:val="24"/>
        </w:rPr>
        <w:t>difficult</w:t>
      </w:r>
      <w:r w:rsidRPr="00366C33">
        <w:rPr>
          <w:rFonts w:ascii="GHEA Grapalat" w:hAnsi="GHEA Grapalat"/>
          <w:sz w:val="24"/>
          <w:szCs w:val="24"/>
        </w:rPr>
        <w:t xml:space="preserve"> access </w:t>
      </w:r>
      <w:r w:rsidR="001F5F84" w:rsidRPr="00366C33">
        <w:rPr>
          <w:rFonts w:ascii="GHEA Grapalat" w:hAnsi="GHEA Grapalat"/>
          <w:sz w:val="24"/>
          <w:szCs w:val="24"/>
        </w:rPr>
        <w:t xml:space="preserve">to </w:t>
      </w:r>
      <w:r w:rsidRPr="00366C33">
        <w:rPr>
          <w:rFonts w:ascii="GHEA Grapalat" w:hAnsi="GHEA Grapalat"/>
          <w:sz w:val="24"/>
          <w:szCs w:val="24"/>
        </w:rPr>
        <w:t>data, sometimes unreliab</w:t>
      </w:r>
      <w:r w:rsidR="001F5F84" w:rsidRPr="00366C33">
        <w:rPr>
          <w:rFonts w:ascii="GHEA Grapalat" w:hAnsi="GHEA Grapalat"/>
          <w:sz w:val="24"/>
          <w:szCs w:val="24"/>
        </w:rPr>
        <w:t>ility of data</w:t>
      </w:r>
      <w:r w:rsidRPr="00366C33">
        <w:rPr>
          <w:rFonts w:ascii="GHEA Grapalat" w:hAnsi="GHEA Grapalat"/>
          <w:sz w:val="24"/>
          <w:szCs w:val="24"/>
        </w:rPr>
        <w:t xml:space="preserve"> and the lack of necessary infrastructures, and </w:t>
      </w:r>
      <w:r w:rsidR="00A2505D" w:rsidRPr="00366C33">
        <w:rPr>
          <w:rFonts w:ascii="GHEA Grapalat" w:hAnsi="GHEA Grapalat"/>
          <w:sz w:val="24"/>
          <w:szCs w:val="24"/>
        </w:rPr>
        <w:t xml:space="preserve">in case of </w:t>
      </w:r>
      <w:r w:rsidRPr="00366C33">
        <w:rPr>
          <w:rFonts w:ascii="GHEA Grapalat" w:hAnsi="GHEA Grapalat"/>
          <w:sz w:val="24"/>
          <w:szCs w:val="24"/>
        </w:rPr>
        <w:t>availab</w:t>
      </w:r>
      <w:r w:rsidR="00A2505D" w:rsidRPr="00366C33">
        <w:rPr>
          <w:rFonts w:ascii="GHEA Grapalat" w:hAnsi="GHEA Grapalat"/>
          <w:sz w:val="24"/>
          <w:szCs w:val="24"/>
        </w:rPr>
        <w:t>ility —</w:t>
      </w:r>
      <w:r w:rsidRPr="00366C33">
        <w:rPr>
          <w:rFonts w:ascii="GHEA Grapalat" w:hAnsi="GHEA Grapalat"/>
          <w:sz w:val="24"/>
          <w:szCs w:val="24"/>
        </w:rPr>
        <w:t xml:space="preserve"> the </w:t>
      </w:r>
      <w:r w:rsidR="00A2505D" w:rsidRPr="00366C33">
        <w:rPr>
          <w:rFonts w:ascii="GHEA Grapalat" w:hAnsi="GHEA Grapalat"/>
          <w:sz w:val="24"/>
          <w:szCs w:val="24"/>
        </w:rPr>
        <w:t>incompleteness thereof</w:t>
      </w:r>
      <w:r w:rsidRPr="00366C33">
        <w:rPr>
          <w:rFonts w:ascii="GHEA Grapalat" w:hAnsi="GHEA Grapalat"/>
          <w:sz w:val="24"/>
          <w:szCs w:val="24"/>
        </w:rPr>
        <w:t>. Thus, introduction of agricultural insurance will indirectly contribute to the solutions to the specified problems as well.</w:t>
      </w:r>
    </w:p>
    <w:p w:rsidR="00920897" w:rsidRPr="00366C33" w:rsidRDefault="00920897" w:rsidP="00366C33">
      <w:pPr>
        <w:widowControl w:val="0"/>
        <w:spacing w:after="160" w:line="360" w:lineRule="auto"/>
        <w:ind w:left="91"/>
        <w:rPr>
          <w:rFonts w:ascii="GHEA Grapalat" w:eastAsia="Calibri" w:hAnsi="GHEA Grapalat" w:cs="Times New Roman"/>
          <w:sz w:val="24"/>
          <w:szCs w:val="24"/>
        </w:rPr>
      </w:pPr>
    </w:p>
    <w:p w:rsidR="00920897" w:rsidRPr="00366C33" w:rsidRDefault="009B7FEC" w:rsidP="00DB3BB6">
      <w:pPr>
        <w:pStyle w:val="Heading1"/>
        <w:spacing w:after="160" w:line="360" w:lineRule="auto"/>
        <w:ind w:left="0"/>
        <w:jc w:val="center"/>
        <w:rPr>
          <w:rFonts w:ascii="GHEA Grapalat" w:hAnsi="GHEA Grapalat"/>
          <w:b w:val="0"/>
          <w:sz w:val="24"/>
          <w:szCs w:val="24"/>
        </w:rPr>
      </w:pPr>
      <w:bookmarkStart w:id="6" w:name="_Toc17285568"/>
      <w:bookmarkStart w:id="7" w:name="_Toc137024245"/>
      <w:bookmarkStart w:id="8" w:name="_Toc137024285"/>
      <w:r w:rsidRPr="00366C33">
        <w:rPr>
          <w:rFonts w:ascii="GHEA Grapalat" w:hAnsi="GHEA Grapalat"/>
          <w:b w:val="0"/>
          <w:sz w:val="24"/>
          <w:szCs w:val="24"/>
        </w:rPr>
        <w:t>2. NEED FOR IMPLEMENTATION OF THE PROGRAMME</w:t>
      </w:r>
      <w:bookmarkEnd w:id="6"/>
      <w:bookmarkEnd w:id="7"/>
      <w:bookmarkEnd w:id="8"/>
    </w:p>
    <w:p w:rsidR="00920897" w:rsidRPr="00366C33" w:rsidRDefault="009B7FEC" w:rsidP="00DB3BB6">
      <w:pPr>
        <w:widowControl w:val="0"/>
        <w:tabs>
          <w:tab w:val="left" w:pos="567"/>
        </w:tabs>
        <w:spacing w:after="160" w:line="360" w:lineRule="auto"/>
        <w:ind w:left="567" w:hanging="567"/>
        <w:jc w:val="both"/>
        <w:rPr>
          <w:rFonts w:ascii="GHEA Grapalat" w:eastAsia="Calibri" w:hAnsi="GHEA Grapalat" w:cs="Times New Roman"/>
          <w:sz w:val="24"/>
          <w:szCs w:val="24"/>
        </w:rPr>
      </w:pPr>
      <w:r w:rsidRPr="00366C33">
        <w:rPr>
          <w:rFonts w:ascii="GHEA Grapalat" w:hAnsi="GHEA Grapalat"/>
          <w:sz w:val="24"/>
          <w:szCs w:val="24"/>
        </w:rPr>
        <w:t>13.</w:t>
      </w:r>
      <w:r w:rsidR="00DB3BB6">
        <w:rPr>
          <w:rFonts w:ascii="GHEA Grapalat" w:hAnsi="GHEA Grapalat"/>
          <w:sz w:val="24"/>
          <w:szCs w:val="24"/>
        </w:rPr>
        <w:tab/>
      </w:r>
      <w:r w:rsidRPr="00366C33">
        <w:rPr>
          <w:rFonts w:ascii="GHEA Grapalat" w:hAnsi="GHEA Grapalat"/>
          <w:sz w:val="24"/>
          <w:szCs w:val="24"/>
        </w:rPr>
        <w:t>A number of factors hinder the proportional and sustainable development of agriculture, and among those factors the hazardous hydro-meteorological phenomena</w:t>
      </w:r>
      <w:r w:rsidR="00252E83" w:rsidRPr="00366C33">
        <w:rPr>
          <w:rFonts w:ascii="GHEA Grapalat" w:hAnsi="GHEA Grapalat"/>
          <w:sz w:val="24"/>
          <w:szCs w:val="24"/>
        </w:rPr>
        <w:t xml:space="preserve"> can be specified</w:t>
      </w:r>
      <w:r w:rsidRPr="00366C33">
        <w:rPr>
          <w:rFonts w:ascii="GHEA Grapalat" w:hAnsi="GHEA Grapalat"/>
          <w:sz w:val="24"/>
          <w:szCs w:val="24"/>
        </w:rPr>
        <w:t>, especially hailstorms, spring frostbites, draughts, etc.</w:t>
      </w:r>
    </w:p>
    <w:p w:rsidR="00920897" w:rsidRPr="00366C33" w:rsidRDefault="009B7FEC" w:rsidP="00DB3BB6">
      <w:pPr>
        <w:widowControl w:val="0"/>
        <w:tabs>
          <w:tab w:val="left" w:pos="567"/>
        </w:tabs>
        <w:spacing w:after="160" w:line="360" w:lineRule="auto"/>
        <w:ind w:left="567" w:hanging="567"/>
        <w:jc w:val="both"/>
        <w:rPr>
          <w:rFonts w:ascii="GHEA Grapalat" w:eastAsia="Calibri" w:hAnsi="GHEA Grapalat" w:cs="Times New Roman"/>
          <w:sz w:val="24"/>
          <w:szCs w:val="24"/>
        </w:rPr>
      </w:pPr>
      <w:r w:rsidRPr="00366C33">
        <w:rPr>
          <w:rFonts w:ascii="GHEA Grapalat" w:hAnsi="GHEA Grapalat"/>
          <w:sz w:val="24"/>
          <w:szCs w:val="24"/>
        </w:rPr>
        <w:t>14.</w:t>
      </w:r>
      <w:r w:rsidR="00DB3BB6">
        <w:rPr>
          <w:rFonts w:ascii="GHEA Grapalat" w:hAnsi="GHEA Grapalat"/>
          <w:sz w:val="24"/>
          <w:szCs w:val="24"/>
        </w:rPr>
        <w:tab/>
      </w:r>
      <w:r w:rsidRPr="00366C33">
        <w:rPr>
          <w:rFonts w:ascii="GHEA Grapalat" w:hAnsi="GHEA Grapalat"/>
          <w:sz w:val="24"/>
          <w:szCs w:val="24"/>
        </w:rPr>
        <w:t>Due to the peculiarities of the agricultur</w:t>
      </w:r>
      <w:r w:rsidR="00A760EF" w:rsidRPr="00366C33">
        <w:rPr>
          <w:rFonts w:ascii="GHEA Grapalat" w:hAnsi="GHEA Grapalat"/>
          <w:sz w:val="24"/>
          <w:szCs w:val="24"/>
        </w:rPr>
        <w:t>al</w:t>
      </w:r>
      <w:r w:rsidRPr="00366C33">
        <w:rPr>
          <w:rFonts w:ascii="GHEA Grapalat" w:hAnsi="GHEA Grapalat"/>
          <w:sz w:val="24"/>
          <w:szCs w:val="24"/>
        </w:rPr>
        <w:t xml:space="preserve"> sector and the Republic of Armenia, there are various difficulties with risk management.</w:t>
      </w:r>
      <w:r w:rsidR="00163D42">
        <w:rPr>
          <w:rFonts w:ascii="GHEA Grapalat" w:hAnsi="GHEA Grapalat"/>
          <w:sz w:val="24"/>
          <w:szCs w:val="24"/>
        </w:rPr>
        <w:t xml:space="preserve"> </w:t>
      </w:r>
      <w:r w:rsidRPr="00366C33">
        <w:rPr>
          <w:rFonts w:ascii="GHEA Grapalat" w:hAnsi="GHEA Grapalat"/>
          <w:sz w:val="24"/>
          <w:szCs w:val="24"/>
        </w:rPr>
        <w:t xml:space="preserve">However, international practice has shown that the use of the latest technologies in agriculture, the expansion of opportunities for risk prevention, the increase of revenue generated </w:t>
      </w:r>
      <w:r w:rsidR="00EC34A6" w:rsidRPr="00366C33">
        <w:rPr>
          <w:rFonts w:ascii="GHEA Grapalat" w:hAnsi="GHEA Grapalat"/>
          <w:sz w:val="24"/>
          <w:szCs w:val="24"/>
          <w:lang w:val="en-US"/>
        </w:rPr>
        <w:t>per</w:t>
      </w:r>
      <w:r w:rsidRPr="00366C33">
        <w:rPr>
          <w:rFonts w:ascii="GHEA Grapalat" w:hAnsi="GHEA Grapalat"/>
          <w:sz w:val="24"/>
          <w:szCs w:val="24"/>
        </w:rPr>
        <w:t xml:space="preserve"> unit space and the introduction of an insurance system with the participation of the State, provide the opportunity to overcome those difficulties.</w:t>
      </w:r>
    </w:p>
    <w:p w:rsidR="00920897" w:rsidRPr="00366C33" w:rsidRDefault="009B7FEC" w:rsidP="00DB3BB6">
      <w:pPr>
        <w:widowControl w:val="0"/>
        <w:tabs>
          <w:tab w:val="left" w:pos="567"/>
        </w:tabs>
        <w:spacing w:after="160" w:line="360" w:lineRule="auto"/>
        <w:ind w:left="567" w:hanging="567"/>
        <w:jc w:val="both"/>
        <w:rPr>
          <w:rFonts w:ascii="GHEA Grapalat" w:eastAsia="Calibri" w:hAnsi="GHEA Grapalat" w:cs="Times New Roman"/>
          <w:sz w:val="24"/>
          <w:szCs w:val="24"/>
        </w:rPr>
      </w:pPr>
      <w:r w:rsidRPr="00366C33">
        <w:rPr>
          <w:rFonts w:ascii="GHEA Grapalat" w:hAnsi="GHEA Grapalat"/>
          <w:sz w:val="24"/>
          <w:szCs w:val="24"/>
        </w:rPr>
        <w:t>15.</w:t>
      </w:r>
      <w:r w:rsidR="00DB3BB6">
        <w:rPr>
          <w:rFonts w:ascii="GHEA Grapalat" w:hAnsi="GHEA Grapalat"/>
          <w:sz w:val="24"/>
          <w:szCs w:val="24"/>
        </w:rPr>
        <w:tab/>
      </w:r>
      <w:r w:rsidRPr="00366C33">
        <w:rPr>
          <w:rFonts w:ascii="GHEA Grapalat" w:hAnsi="GHEA Grapalat"/>
          <w:sz w:val="24"/>
          <w:szCs w:val="24"/>
        </w:rPr>
        <w:t xml:space="preserve">The effectiveness of the process of introducing </w:t>
      </w:r>
      <w:r w:rsidR="00534F64" w:rsidRPr="00366C33">
        <w:rPr>
          <w:rFonts w:ascii="GHEA Grapalat" w:hAnsi="GHEA Grapalat"/>
          <w:sz w:val="24"/>
          <w:szCs w:val="24"/>
        </w:rPr>
        <w:t xml:space="preserve">an </w:t>
      </w:r>
      <w:r w:rsidRPr="00366C33">
        <w:rPr>
          <w:rFonts w:ascii="GHEA Grapalat" w:hAnsi="GHEA Grapalat"/>
          <w:sz w:val="24"/>
          <w:szCs w:val="24"/>
        </w:rPr>
        <w:t xml:space="preserve">insurance system </w:t>
      </w:r>
      <w:r w:rsidR="00534F64" w:rsidRPr="00366C33">
        <w:rPr>
          <w:rFonts w:ascii="GHEA Grapalat" w:hAnsi="GHEA Grapalat"/>
          <w:sz w:val="24"/>
          <w:szCs w:val="24"/>
        </w:rPr>
        <w:t xml:space="preserve">in the </w:t>
      </w:r>
      <w:r w:rsidR="00534F64" w:rsidRPr="00DB3BB6">
        <w:rPr>
          <w:rFonts w:ascii="GHEA Grapalat" w:hAnsi="GHEA Grapalat"/>
          <w:spacing w:val="-4"/>
          <w:sz w:val="24"/>
          <w:szCs w:val="24"/>
        </w:rPr>
        <w:t xml:space="preserve">agricultural sector </w:t>
      </w:r>
      <w:r w:rsidRPr="00DB3BB6">
        <w:rPr>
          <w:rFonts w:ascii="GHEA Grapalat" w:hAnsi="GHEA Grapalat"/>
          <w:spacing w:val="-4"/>
          <w:sz w:val="24"/>
          <w:szCs w:val="24"/>
        </w:rPr>
        <w:t xml:space="preserve">is conditioned by the effectiveness of co-operation </w:t>
      </w:r>
      <w:r w:rsidR="001A7B43" w:rsidRPr="00DB3BB6">
        <w:rPr>
          <w:rFonts w:ascii="GHEA Grapalat" w:hAnsi="GHEA Grapalat"/>
          <w:spacing w:val="-4"/>
          <w:sz w:val="24"/>
          <w:szCs w:val="24"/>
        </w:rPr>
        <w:t>between</w:t>
      </w:r>
      <w:r w:rsidRPr="00DB3BB6">
        <w:rPr>
          <w:rFonts w:ascii="GHEA Grapalat" w:hAnsi="GHEA Grapalat"/>
          <w:spacing w:val="-4"/>
          <w:sz w:val="24"/>
          <w:szCs w:val="24"/>
        </w:rPr>
        <w:t xml:space="preserve"> economic operators, insurance companies and the State in agriculture, the diversification of insurance risks in that field, which, in the current stage, will maximally contribute to the development of the agrarian sector and the rise of the level of food safety in the Republic of Armenia, as well as to the increase of revenues of economic operators in agriculture. Thus, the development and implementation of a</w:t>
      </w:r>
      <w:r w:rsidRPr="00366C33">
        <w:rPr>
          <w:rFonts w:ascii="GHEA Grapalat" w:hAnsi="GHEA Grapalat"/>
          <w:sz w:val="24"/>
          <w:szCs w:val="24"/>
        </w:rPr>
        <w:t xml:space="preserve"> clear and </w:t>
      </w:r>
      <w:r w:rsidR="00E81D5C" w:rsidRPr="00366C33">
        <w:rPr>
          <w:rFonts w:ascii="GHEA Grapalat" w:hAnsi="GHEA Grapalat"/>
          <w:sz w:val="24"/>
          <w:szCs w:val="24"/>
        </w:rPr>
        <w:t xml:space="preserve">equivalent </w:t>
      </w:r>
      <w:r w:rsidRPr="00366C33">
        <w:rPr>
          <w:rFonts w:ascii="GHEA Grapalat" w:hAnsi="GHEA Grapalat"/>
          <w:sz w:val="24"/>
          <w:szCs w:val="24"/>
        </w:rPr>
        <w:t>policy in that field is of strategic significance.</w:t>
      </w:r>
    </w:p>
    <w:p w:rsidR="00920897" w:rsidRPr="00DB3BB6" w:rsidRDefault="009B7FEC" w:rsidP="00DB3BB6">
      <w:pPr>
        <w:widowControl w:val="0"/>
        <w:tabs>
          <w:tab w:val="left" w:pos="567"/>
        </w:tabs>
        <w:spacing w:after="160" w:line="360" w:lineRule="auto"/>
        <w:ind w:left="567" w:hanging="567"/>
        <w:jc w:val="both"/>
        <w:rPr>
          <w:rFonts w:ascii="GHEA Grapalat" w:hAnsi="GHEA Grapalat"/>
          <w:spacing w:val="-4"/>
          <w:sz w:val="24"/>
          <w:szCs w:val="24"/>
        </w:rPr>
      </w:pPr>
      <w:r w:rsidRPr="00366C33">
        <w:rPr>
          <w:rFonts w:ascii="GHEA Grapalat" w:hAnsi="GHEA Grapalat"/>
          <w:sz w:val="24"/>
          <w:szCs w:val="24"/>
        </w:rPr>
        <w:lastRenderedPageBreak/>
        <w:t>16.</w:t>
      </w:r>
      <w:r w:rsidR="00DB3BB6">
        <w:rPr>
          <w:rFonts w:ascii="GHEA Grapalat" w:hAnsi="GHEA Grapalat"/>
          <w:sz w:val="24"/>
          <w:szCs w:val="24"/>
        </w:rPr>
        <w:tab/>
      </w:r>
      <w:r w:rsidRPr="00366C33">
        <w:rPr>
          <w:rFonts w:ascii="GHEA Grapalat" w:hAnsi="GHEA Grapalat"/>
          <w:sz w:val="24"/>
          <w:szCs w:val="24"/>
        </w:rPr>
        <w:t>The amounts of damage</w:t>
      </w:r>
      <w:r w:rsidR="00E81D5C" w:rsidRPr="00366C33">
        <w:rPr>
          <w:rFonts w:ascii="GHEA Grapalat" w:hAnsi="GHEA Grapalat"/>
          <w:sz w:val="24"/>
          <w:szCs w:val="24"/>
        </w:rPr>
        <w:t>s</w:t>
      </w:r>
      <w:r w:rsidRPr="00366C33">
        <w:rPr>
          <w:rFonts w:ascii="GHEA Grapalat" w:hAnsi="GHEA Grapalat"/>
          <w:sz w:val="24"/>
          <w:szCs w:val="24"/>
        </w:rPr>
        <w:t xml:space="preserve"> in the agricultur</w:t>
      </w:r>
      <w:r w:rsidR="00A760EF" w:rsidRPr="00366C33">
        <w:rPr>
          <w:rFonts w:ascii="GHEA Grapalat" w:hAnsi="GHEA Grapalat"/>
          <w:sz w:val="24"/>
          <w:szCs w:val="24"/>
        </w:rPr>
        <w:t>al</w:t>
      </w:r>
      <w:r w:rsidRPr="00366C33">
        <w:rPr>
          <w:rFonts w:ascii="GHEA Grapalat" w:hAnsi="GHEA Grapalat"/>
          <w:sz w:val="24"/>
          <w:szCs w:val="24"/>
        </w:rPr>
        <w:t xml:space="preserve"> sector conditioned by natural and climatic </w:t>
      </w:r>
      <w:r w:rsidRPr="00DB3BB6">
        <w:rPr>
          <w:rFonts w:ascii="GHEA Grapalat" w:hAnsi="GHEA Grapalat"/>
          <w:spacing w:val="-4"/>
          <w:sz w:val="24"/>
          <w:szCs w:val="24"/>
        </w:rPr>
        <w:t>disasters and the assessment of frequency show that the current risk management system is not functioning effectively, and the management of risks having emerged as a result of unfavourable weather conditions is becoming a priority issue in the sector.</w:t>
      </w:r>
    </w:p>
    <w:p w:rsidR="00920897" w:rsidRPr="00DB3BB6" w:rsidRDefault="009B7FEC" w:rsidP="00DB3BB6">
      <w:pPr>
        <w:widowControl w:val="0"/>
        <w:tabs>
          <w:tab w:val="left" w:pos="567"/>
        </w:tabs>
        <w:spacing w:after="160" w:line="360" w:lineRule="auto"/>
        <w:ind w:left="567" w:hanging="567"/>
        <w:jc w:val="both"/>
        <w:rPr>
          <w:rFonts w:ascii="GHEA Grapalat" w:hAnsi="GHEA Grapalat"/>
          <w:spacing w:val="-4"/>
          <w:sz w:val="24"/>
          <w:szCs w:val="24"/>
        </w:rPr>
      </w:pPr>
      <w:r w:rsidRPr="00DB3BB6">
        <w:rPr>
          <w:rFonts w:ascii="GHEA Grapalat" w:hAnsi="GHEA Grapalat"/>
          <w:spacing w:val="-4"/>
          <w:sz w:val="24"/>
          <w:szCs w:val="24"/>
        </w:rPr>
        <w:t>17.</w:t>
      </w:r>
      <w:r w:rsidR="00DB3BB6">
        <w:rPr>
          <w:rFonts w:ascii="GHEA Grapalat" w:hAnsi="GHEA Grapalat"/>
          <w:spacing w:val="-4"/>
          <w:sz w:val="24"/>
          <w:szCs w:val="24"/>
        </w:rPr>
        <w:tab/>
      </w:r>
      <w:r w:rsidRPr="00DB3BB6">
        <w:rPr>
          <w:rFonts w:ascii="GHEA Grapalat" w:hAnsi="GHEA Grapalat"/>
          <w:spacing w:val="-4"/>
          <w:sz w:val="24"/>
          <w:szCs w:val="24"/>
        </w:rPr>
        <w:t>Due to the unfavourable natural</w:t>
      </w:r>
      <w:r w:rsidR="00437272" w:rsidRPr="00DB3BB6">
        <w:rPr>
          <w:rFonts w:ascii="GHEA Grapalat" w:hAnsi="GHEA Grapalat"/>
          <w:spacing w:val="-4"/>
          <w:sz w:val="24"/>
          <w:szCs w:val="24"/>
        </w:rPr>
        <w:t xml:space="preserve"> and </w:t>
      </w:r>
      <w:r w:rsidRPr="00DB3BB6">
        <w:rPr>
          <w:rFonts w:ascii="GHEA Grapalat" w:hAnsi="GHEA Grapalat"/>
          <w:spacing w:val="-4"/>
          <w:sz w:val="24"/>
          <w:szCs w:val="24"/>
        </w:rPr>
        <w:t>climatic conditions, the losses caused to economic operators in agriculture essentially disrupt the sustainable development of the agricultur</w:t>
      </w:r>
      <w:r w:rsidR="00A760EF" w:rsidRPr="00DB3BB6">
        <w:rPr>
          <w:rFonts w:ascii="GHEA Grapalat" w:hAnsi="GHEA Grapalat"/>
          <w:spacing w:val="-4"/>
          <w:sz w:val="24"/>
          <w:szCs w:val="24"/>
        </w:rPr>
        <w:t>al</w:t>
      </w:r>
      <w:r w:rsidRPr="00DB3BB6">
        <w:rPr>
          <w:rFonts w:ascii="GHEA Grapalat" w:hAnsi="GHEA Grapalat"/>
          <w:spacing w:val="-4"/>
          <w:sz w:val="24"/>
          <w:szCs w:val="24"/>
        </w:rPr>
        <w:t xml:space="preserve"> sector. </w:t>
      </w:r>
      <w:r w:rsidR="004F56D4" w:rsidRPr="00DB3BB6">
        <w:rPr>
          <w:rFonts w:ascii="GHEA Grapalat" w:hAnsi="GHEA Grapalat"/>
          <w:spacing w:val="-4"/>
          <w:sz w:val="24"/>
          <w:szCs w:val="24"/>
        </w:rPr>
        <w:t xml:space="preserve">Being </w:t>
      </w:r>
      <w:r w:rsidRPr="00DB3BB6">
        <w:rPr>
          <w:rFonts w:ascii="GHEA Grapalat" w:hAnsi="GHEA Grapalat"/>
          <w:spacing w:val="-4"/>
          <w:sz w:val="24"/>
          <w:szCs w:val="24"/>
        </w:rPr>
        <w:t>one of the major sectors of economy of the Republic of Armenia</w:t>
      </w:r>
      <w:r w:rsidR="004F56D4" w:rsidRPr="00DB3BB6">
        <w:rPr>
          <w:rFonts w:ascii="GHEA Grapalat" w:hAnsi="GHEA Grapalat"/>
          <w:spacing w:val="-4"/>
          <w:sz w:val="24"/>
          <w:szCs w:val="24"/>
        </w:rPr>
        <w:t xml:space="preserve">, the agricultural sector </w:t>
      </w:r>
      <w:r w:rsidRPr="00DB3BB6">
        <w:rPr>
          <w:rFonts w:ascii="GHEA Grapalat" w:hAnsi="GHEA Grapalat"/>
          <w:spacing w:val="-4"/>
          <w:sz w:val="24"/>
          <w:szCs w:val="24"/>
        </w:rPr>
        <w:t>nevertheless</w:t>
      </w:r>
      <w:r w:rsidR="004F56D4" w:rsidRPr="00DB3BB6">
        <w:rPr>
          <w:rFonts w:ascii="GHEA Grapalat" w:hAnsi="GHEA Grapalat"/>
          <w:spacing w:val="-4"/>
          <w:sz w:val="24"/>
          <w:szCs w:val="24"/>
        </w:rPr>
        <w:t xml:space="preserve"> does not use</w:t>
      </w:r>
      <w:r w:rsidRPr="00DB3BB6">
        <w:rPr>
          <w:rFonts w:ascii="GHEA Grapalat" w:hAnsi="GHEA Grapalat"/>
          <w:spacing w:val="-4"/>
          <w:sz w:val="24"/>
          <w:szCs w:val="24"/>
        </w:rPr>
        <w:t xml:space="preserve"> the full potential for agricultural productivity.</w:t>
      </w:r>
    </w:p>
    <w:p w:rsidR="00920897" w:rsidRPr="00DB3BB6" w:rsidRDefault="009B7FEC" w:rsidP="00DB3BB6">
      <w:pPr>
        <w:widowControl w:val="0"/>
        <w:tabs>
          <w:tab w:val="left" w:pos="567"/>
        </w:tabs>
        <w:spacing w:after="160" w:line="360" w:lineRule="auto"/>
        <w:ind w:left="567" w:hanging="567"/>
        <w:jc w:val="both"/>
        <w:rPr>
          <w:rFonts w:ascii="GHEA Grapalat" w:hAnsi="GHEA Grapalat"/>
          <w:spacing w:val="-4"/>
          <w:sz w:val="24"/>
          <w:szCs w:val="24"/>
        </w:rPr>
      </w:pPr>
      <w:r w:rsidRPr="00DB3BB6">
        <w:rPr>
          <w:rFonts w:ascii="GHEA Grapalat" w:hAnsi="GHEA Grapalat"/>
          <w:spacing w:val="-4"/>
          <w:sz w:val="24"/>
          <w:szCs w:val="24"/>
        </w:rPr>
        <w:t>18.</w:t>
      </w:r>
      <w:r w:rsidR="00DB3BB6">
        <w:rPr>
          <w:rFonts w:ascii="GHEA Grapalat" w:hAnsi="GHEA Grapalat"/>
          <w:spacing w:val="-4"/>
          <w:sz w:val="24"/>
          <w:szCs w:val="24"/>
        </w:rPr>
        <w:tab/>
      </w:r>
      <w:r w:rsidRPr="00DB3BB6">
        <w:rPr>
          <w:rFonts w:ascii="GHEA Grapalat" w:hAnsi="GHEA Grapalat"/>
          <w:spacing w:val="-4"/>
          <w:sz w:val="24"/>
          <w:szCs w:val="24"/>
        </w:rPr>
        <w:t>Taking into account the current problems in the agricultur</w:t>
      </w:r>
      <w:r w:rsidR="00A760EF" w:rsidRPr="00DB3BB6">
        <w:rPr>
          <w:rFonts w:ascii="GHEA Grapalat" w:hAnsi="GHEA Grapalat"/>
          <w:spacing w:val="-4"/>
          <w:sz w:val="24"/>
          <w:szCs w:val="24"/>
        </w:rPr>
        <w:t>al</w:t>
      </w:r>
      <w:r w:rsidRPr="00DB3BB6">
        <w:rPr>
          <w:rFonts w:ascii="GHEA Grapalat" w:hAnsi="GHEA Grapalat"/>
          <w:spacing w:val="-4"/>
          <w:sz w:val="24"/>
          <w:szCs w:val="24"/>
        </w:rPr>
        <w:t xml:space="preserve"> sector listed above, the need for the development and introduction of an insurance system</w:t>
      </w:r>
      <w:r w:rsidR="00E147B2" w:rsidRPr="00DB3BB6">
        <w:rPr>
          <w:rFonts w:ascii="GHEA Grapalat" w:hAnsi="GHEA Grapalat"/>
          <w:spacing w:val="-4"/>
          <w:sz w:val="24"/>
          <w:szCs w:val="24"/>
        </w:rPr>
        <w:t xml:space="preserve"> in the agricultural sector</w:t>
      </w:r>
      <w:r w:rsidRPr="00DB3BB6">
        <w:rPr>
          <w:rFonts w:ascii="GHEA Grapalat" w:hAnsi="GHEA Grapalat"/>
          <w:spacing w:val="-4"/>
          <w:sz w:val="24"/>
          <w:szCs w:val="24"/>
        </w:rPr>
        <w:t>, the development and implementation of targeted programmes for technical rearmament and the implementation of a policy of state support through the application of new approaches to the problem and mechanisms by the State, has emerged.</w:t>
      </w:r>
    </w:p>
    <w:p w:rsidR="00920897" w:rsidRPr="00DB3BB6" w:rsidRDefault="009B7FEC" w:rsidP="00DB3BB6">
      <w:pPr>
        <w:widowControl w:val="0"/>
        <w:tabs>
          <w:tab w:val="left" w:pos="567"/>
        </w:tabs>
        <w:spacing w:after="160" w:line="360" w:lineRule="auto"/>
        <w:ind w:left="567" w:hanging="567"/>
        <w:jc w:val="both"/>
        <w:rPr>
          <w:rFonts w:ascii="GHEA Grapalat" w:hAnsi="GHEA Grapalat"/>
          <w:spacing w:val="-4"/>
          <w:sz w:val="24"/>
          <w:szCs w:val="24"/>
        </w:rPr>
      </w:pPr>
      <w:r w:rsidRPr="00DB3BB6">
        <w:rPr>
          <w:rFonts w:ascii="GHEA Grapalat" w:hAnsi="GHEA Grapalat"/>
          <w:spacing w:val="-4"/>
          <w:sz w:val="24"/>
          <w:szCs w:val="24"/>
        </w:rPr>
        <w:t>19.</w:t>
      </w:r>
      <w:r w:rsidR="00DB3BB6">
        <w:rPr>
          <w:rFonts w:ascii="GHEA Grapalat" w:hAnsi="GHEA Grapalat"/>
          <w:spacing w:val="-4"/>
          <w:sz w:val="24"/>
          <w:szCs w:val="24"/>
        </w:rPr>
        <w:tab/>
      </w:r>
      <w:r w:rsidRPr="00DB3BB6">
        <w:rPr>
          <w:rFonts w:ascii="GHEA Grapalat" w:hAnsi="GHEA Grapalat"/>
          <w:spacing w:val="-4"/>
          <w:sz w:val="24"/>
          <w:szCs w:val="24"/>
        </w:rPr>
        <w:t>The need for introduction of an agricultural insurance system is also indicated in the benchmark strategic programmes adopted in the Republic of Armenia (Programme of the Government of the Republic of Armenia, the 2019-2023 Action Plan of the Government of the Republic of Armenia, the 2010-2020 Sustainable Development Strategy for Villages and Agriculture of the Republic of Armenia, the National Security Strategy of the Republic of Armenia, etc.).</w:t>
      </w:r>
    </w:p>
    <w:p w:rsidR="00920897" w:rsidRDefault="009B7FEC" w:rsidP="00DB3BB6">
      <w:pPr>
        <w:widowControl w:val="0"/>
        <w:tabs>
          <w:tab w:val="left" w:pos="567"/>
        </w:tabs>
        <w:spacing w:after="160" w:line="360" w:lineRule="auto"/>
        <w:ind w:left="567" w:hanging="567"/>
        <w:jc w:val="both"/>
        <w:rPr>
          <w:rFonts w:ascii="GHEA Grapalat" w:hAnsi="GHEA Grapalat"/>
          <w:spacing w:val="-4"/>
          <w:sz w:val="24"/>
          <w:szCs w:val="24"/>
        </w:rPr>
      </w:pPr>
      <w:r w:rsidRPr="00DB3BB6">
        <w:rPr>
          <w:rFonts w:ascii="GHEA Grapalat" w:hAnsi="GHEA Grapalat"/>
          <w:spacing w:val="-4"/>
          <w:sz w:val="24"/>
          <w:szCs w:val="24"/>
        </w:rPr>
        <w:t>20.</w:t>
      </w:r>
      <w:r w:rsidR="00DB3BB6">
        <w:rPr>
          <w:rFonts w:ascii="GHEA Grapalat" w:hAnsi="GHEA Grapalat"/>
          <w:spacing w:val="-4"/>
          <w:sz w:val="24"/>
          <w:szCs w:val="24"/>
        </w:rPr>
        <w:tab/>
      </w:r>
      <w:r w:rsidRPr="00DB3BB6">
        <w:rPr>
          <w:rFonts w:ascii="GHEA Grapalat" w:hAnsi="GHEA Grapalat"/>
          <w:spacing w:val="-4"/>
          <w:sz w:val="24"/>
          <w:szCs w:val="24"/>
        </w:rPr>
        <w:t>The Government of the Republic of Armenia, jointly with the Central Bank of the Republic of Armenia and the German Development Bank GDB/KfW (hereinafter referred to as "the KfW"), has undertaken the initiative to introduce the agricultural insurance system.</w:t>
      </w:r>
    </w:p>
    <w:p w:rsidR="00DB3BB6" w:rsidRPr="00DB3BB6" w:rsidRDefault="00DB3BB6" w:rsidP="00DB3BB6">
      <w:pPr>
        <w:widowControl w:val="0"/>
        <w:tabs>
          <w:tab w:val="left" w:pos="567"/>
        </w:tabs>
        <w:spacing w:after="160" w:line="360" w:lineRule="auto"/>
        <w:ind w:left="567" w:hanging="567"/>
        <w:jc w:val="both"/>
        <w:rPr>
          <w:rFonts w:ascii="GHEA Grapalat" w:hAnsi="GHEA Grapalat"/>
          <w:spacing w:val="-4"/>
          <w:sz w:val="24"/>
          <w:szCs w:val="24"/>
        </w:rPr>
      </w:pPr>
    </w:p>
    <w:p w:rsidR="00920897" w:rsidRPr="00366C33" w:rsidRDefault="009B7FEC" w:rsidP="00DB3BB6">
      <w:pPr>
        <w:widowControl w:val="0"/>
        <w:tabs>
          <w:tab w:val="left" w:pos="567"/>
        </w:tabs>
        <w:spacing w:after="160" w:line="360" w:lineRule="auto"/>
        <w:ind w:left="567" w:hanging="567"/>
        <w:jc w:val="both"/>
        <w:rPr>
          <w:rFonts w:ascii="GHEA Grapalat" w:eastAsia="Calibri" w:hAnsi="GHEA Grapalat" w:cs="Times New Roman"/>
          <w:sz w:val="24"/>
          <w:szCs w:val="24"/>
        </w:rPr>
      </w:pPr>
      <w:r w:rsidRPr="00DB3BB6">
        <w:rPr>
          <w:rFonts w:ascii="GHEA Grapalat" w:hAnsi="GHEA Grapalat"/>
          <w:spacing w:val="-4"/>
          <w:sz w:val="24"/>
          <w:szCs w:val="24"/>
        </w:rPr>
        <w:lastRenderedPageBreak/>
        <w:t>21.</w:t>
      </w:r>
      <w:r w:rsidR="00DB3BB6">
        <w:rPr>
          <w:rFonts w:ascii="GHEA Grapalat" w:hAnsi="GHEA Grapalat"/>
          <w:spacing w:val="-4"/>
          <w:sz w:val="24"/>
          <w:szCs w:val="24"/>
        </w:rPr>
        <w:tab/>
      </w:r>
      <w:r w:rsidRPr="00DB3BB6">
        <w:rPr>
          <w:rFonts w:ascii="GHEA Grapalat" w:hAnsi="GHEA Grapalat"/>
          <w:spacing w:val="-4"/>
          <w:sz w:val="24"/>
          <w:szCs w:val="24"/>
        </w:rPr>
        <w:t>Taking into account</w:t>
      </w:r>
      <w:r w:rsidRPr="00366C33">
        <w:rPr>
          <w:rFonts w:ascii="GHEA Grapalat" w:hAnsi="GHEA Grapalat"/>
          <w:sz w:val="24"/>
          <w:szCs w:val="24"/>
        </w:rPr>
        <w:t xml:space="preserve"> the importance of introduction of an insurance system for development of the agricultur</w:t>
      </w:r>
      <w:r w:rsidR="00A760EF" w:rsidRPr="00366C33">
        <w:rPr>
          <w:rFonts w:ascii="GHEA Grapalat" w:hAnsi="GHEA Grapalat"/>
          <w:sz w:val="24"/>
          <w:szCs w:val="24"/>
        </w:rPr>
        <w:t>al</w:t>
      </w:r>
      <w:r w:rsidRPr="00366C33">
        <w:rPr>
          <w:rFonts w:ascii="GHEA Grapalat" w:hAnsi="GHEA Grapalat"/>
          <w:sz w:val="24"/>
          <w:szCs w:val="24"/>
        </w:rPr>
        <w:t xml:space="preserve"> sector and mitigation of risks, considering the regular damages that nature causes to agriculture, to ensure gradual introduction of the insurance system, it is necessary to implement a pilot programme for introduction of </w:t>
      </w:r>
      <w:r w:rsidR="00E67BEC" w:rsidRPr="00366C33">
        <w:rPr>
          <w:rFonts w:ascii="GHEA Grapalat" w:hAnsi="GHEA Grapalat"/>
          <w:sz w:val="24"/>
          <w:szCs w:val="24"/>
        </w:rPr>
        <w:t xml:space="preserve">an </w:t>
      </w:r>
      <w:r w:rsidRPr="00366C33">
        <w:rPr>
          <w:rFonts w:ascii="GHEA Grapalat" w:hAnsi="GHEA Grapalat"/>
          <w:sz w:val="24"/>
          <w:szCs w:val="24"/>
        </w:rPr>
        <w:t>insurance system</w:t>
      </w:r>
      <w:r w:rsidR="00E67BEC" w:rsidRPr="00366C33">
        <w:rPr>
          <w:rFonts w:ascii="GHEA Grapalat" w:hAnsi="GHEA Grapalat"/>
          <w:sz w:val="24"/>
          <w:szCs w:val="24"/>
        </w:rPr>
        <w:t xml:space="preserve"> in the agricultural sector</w:t>
      </w:r>
      <w:r w:rsidRPr="00366C33">
        <w:rPr>
          <w:rFonts w:ascii="GHEA Grapalat" w:hAnsi="GHEA Grapalat"/>
          <w:sz w:val="24"/>
          <w:szCs w:val="24"/>
        </w:rPr>
        <w:t>.</w:t>
      </w:r>
    </w:p>
    <w:p w:rsidR="00920897" w:rsidRPr="00366C33" w:rsidRDefault="00920897" w:rsidP="00366C33">
      <w:pPr>
        <w:pStyle w:val="Heading1"/>
        <w:spacing w:after="160" w:line="360" w:lineRule="auto"/>
        <w:ind w:left="3690" w:hanging="1800"/>
        <w:rPr>
          <w:rFonts w:ascii="GHEA Grapalat" w:hAnsi="GHEA Grapalat"/>
          <w:sz w:val="24"/>
          <w:szCs w:val="24"/>
        </w:rPr>
      </w:pPr>
      <w:bookmarkStart w:id="9" w:name="_Toc17285569"/>
    </w:p>
    <w:p w:rsidR="00920897" w:rsidRPr="00366C33" w:rsidRDefault="00920897" w:rsidP="00DB3BB6">
      <w:pPr>
        <w:pStyle w:val="Heading1"/>
        <w:spacing w:after="160" w:line="360" w:lineRule="auto"/>
        <w:ind w:left="0"/>
        <w:jc w:val="center"/>
        <w:rPr>
          <w:rFonts w:ascii="GHEA Grapalat" w:hAnsi="GHEA Grapalat"/>
          <w:b w:val="0"/>
          <w:sz w:val="24"/>
          <w:szCs w:val="24"/>
        </w:rPr>
      </w:pPr>
      <w:bookmarkStart w:id="10" w:name="_Toc137024246"/>
      <w:bookmarkStart w:id="11" w:name="_Toc137024286"/>
      <w:r w:rsidRPr="00366C33">
        <w:rPr>
          <w:rFonts w:ascii="GHEA Grapalat" w:hAnsi="GHEA Grapalat"/>
          <w:b w:val="0"/>
          <w:sz w:val="24"/>
          <w:szCs w:val="24"/>
        </w:rPr>
        <w:t>3. MAIN GOAL AND OBJECTIVES OF THE PROGRAMME</w:t>
      </w:r>
      <w:bookmarkEnd w:id="9"/>
      <w:bookmarkEnd w:id="10"/>
      <w:bookmarkEnd w:id="11"/>
    </w:p>
    <w:p w:rsidR="00920897" w:rsidRPr="00DB3BB6" w:rsidRDefault="009B7FEC" w:rsidP="00DB3BB6">
      <w:pPr>
        <w:widowControl w:val="0"/>
        <w:tabs>
          <w:tab w:val="left" w:pos="567"/>
        </w:tabs>
        <w:spacing w:after="160" w:line="360" w:lineRule="auto"/>
        <w:ind w:left="567" w:hanging="567"/>
        <w:jc w:val="both"/>
        <w:rPr>
          <w:rFonts w:ascii="GHEA Grapalat" w:hAnsi="GHEA Grapalat"/>
          <w:sz w:val="24"/>
          <w:szCs w:val="24"/>
        </w:rPr>
      </w:pPr>
      <w:r w:rsidRPr="00366C33">
        <w:rPr>
          <w:rFonts w:ascii="GHEA Grapalat" w:hAnsi="GHEA Grapalat"/>
          <w:sz w:val="24"/>
          <w:szCs w:val="24"/>
        </w:rPr>
        <w:t>22.</w:t>
      </w:r>
      <w:r w:rsidR="00DB3BB6">
        <w:rPr>
          <w:rFonts w:ascii="GHEA Grapalat" w:hAnsi="GHEA Grapalat"/>
          <w:sz w:val="24"/>
          <w:szCs w:val="24"/>
        </w:rPr>
        <w:tab/>
      </w:r>
      <w:r w:rsidRPr="00366C33">
        <w:rPr>
          <w:rFonts w:ascii="GHEA Grapalat" w:hAnsi="GHEA Grapalat"/>
          <w:sz w:val="24"/>
          <w:szCs w:val="24"/>
        </w:rPr>
        <w:t xml:space="preserve">The main goal of the Programme is to specify the </w:t>
      </w:r>
      <w:r w:rsidR="00165599" w:rsidRPr="00366C33">
        <w:rPr>
          <w:rFonts w:ascii="GHEA Grapalat" w:hAnsi="GHEA Grapalat"/>
          <w:sz w:val="24"/>
          <w:szCs w:val="24"/>
        </w:rPr>
        <w:t xml:space="preserve">insurance </w:t>
      </w:r>
      <w:r w:rsidRPr="00366C33">
        <w:rPr>
          <w:rFonts w:ascii="GHEA Grapalat" w:hAnsi="GHEA Grapalat"/>
          <w:sz w:val="24"/>
          <w:szCs w:val="24"/>
        </w:rPr>
        <w:t>mechanisms for agricultur</w:t>
      </w:r>
      <w:r w:rsidR="00165599" w:rsidRPr="00366C33">
        <w:rPr>
          <w:rFonts w:ascii="GHEA Grapalat" w:hAnsi="GHEA Grapalat"/>
          <w:sz w:val="24"/>
          <w:szCs w:val="24"/>
        </w:rPr>
        <w:t>e</w:t>
      </w:r>
      <w:r w:rsidRPr="00366C33">
        <w:rPr>
          <w:rFonts w:ascii="GHEA Grapalat" w:hAnsi="GHEA Grapalat"/>
          <w:sz w:val="24"/>
          <w:szCs w:val="24"/>
        </w:rPr>
        <w:t xml:space="preserve"> and to implement a policy </w:t>
      </w:r>
      <w:r w:rsidR="004B58A7" w:rsidRPr="00366C33">
        <w:rPr>
          <w:rFonts w:ascii="GHEA Grapalat" w:hAnsi="GHEA Grapalat"/>
          <w:sz w:val="24"/>
          <w:szCs w:val="24"/>
        </w:rPr>
        <w:t xml:space="preserve">aimed at </w:t>
      </w:r>
      <w:r w:rsidRPr="00366C33">
        <w:rPr>
          <w:rFonts w:ascii="GHEA Grapalat" w:hAnsi="GHEA Grapalat"/>
          <w:sz w:val="24"/>
          <w:szCs w:val="24"/>
        </w:rPr>
        <w:t>risk management in the agricultur</w:t>
      </w:r>
      <w:r w:rsidR="00A760EF" w:rsidRPr="00366C33">
        <w:rPr>
          <w:rFonts w:ascii="GHEA Grapalat" w:hAnsi="GHEA Grapalat"/>
          <w:sz w:val="24"/>
          <w:szCs w:val="24"/>
        </w:rPr>
        <w:t>al</w:t>
      </w:r>
      <w:r w:rsidRPr="00366C33">
        <w:rPr>
          <w:rFonts w:ascii="GHEA Grapalat" w:hAnsi="GHEA Grapalat"/>
          <w:sz w:val="24"/>
          <w:szCs w:val="24"/>
        </w:rPr>
        <w:t xml:space="preserve"> sector </w:t>
      </w:r>
      <w:r w:rsidR="004B58A7" w:rsidRPr="00366C33">
        <w:rPr>
          <w:rFonts w:ascii="GHEA Grapalat" w:hAnsi="GHEA Grapalat"/>
          <w:sz w:val="24"/>
          <w:szCs w:val="24"/>
        </w:rPr>
        <w:t xml:space="preserve">as a result of </w:t>
      </w:r>
      <w:r w:rsidRPr="00366C33">
        <w:rPr>
          <w:rFonts w:ascii="GHEA Grapalat" w:hAnsi="GHEA Grapalat"/>
          <w:sz w:val="24"/>
          <w:szCs w:val="24"/>
        </w:rPr>
        <w:t>introduction of the complete system.</w:t>
      </w:r>
    </w:p>
    <w:p w:rsidR="00920897" w:rsidRPr="00366C33" w:rsidRDefault="009B7FEC" w:rsidP="00DB3BB6">
      <w:pPr>
        <w:widowControl w:val="0"/>
        <w:tabs>
          <w:tab w:val="left" w:pos="567"/>
        </w:tabs>
        <w:spacing w:after="160" w:line="360" w:lineRule="auto"/>
        <w:ind w:left="567" w:hanging="567"/>
        <w:jc w:val="both"/>
        <w:rPr>
          <w:rFonts w:ascii="GHEA Grapalat" w:eastAsia="Calibri" w:hAnsi="GHEA Grapalat" w:cs="Times New Roman"/>
          <w:sz w:val="24"/>
          <w:szCs w:val="24"/>
        </w:rPr>
      </w:pPr>
      <w:r w:rsidRPr="00366C33">
        <w:rPr>
          <w:rFonts w:ascii="GHEA Grapalat" w:hAnsi="GHEA Grapalat"/>
          <w:sz w:val="24"/>
          <w:szCs w:val="24"/>
        </w:rPr>
        <w:t>23.</w:t>
      </w:r>
      <w:r w:rsidR="00DB3BB6">
        <w:rPr>
          <w:rFonts w:ascii="GHEA Grapalat" w:hAnsi="GHEA Grapalat"/>
          <w:sz w:val="24"/>
          <w:szCs w:val="24"/>
        </w:rPr>
        <w:tab/>
      </w:r>
      <w:r w:rsidR="007B4516" w:rsidRPr="00366C33">
        <w:rPr>
          <w:rFonts w:ascii="GHEA Grapalat" w:hAnsi="GHEA Grapalat"/>
          <w:sz w:val="24"/>
          <w:szCs w:val="24"/>
        </w:rPr>
        <w:t xml:space="preserve">The main </w:t>
      </w:r>
      <w:r w:rsidRPr="00366C33">
        <w:rPr>
          <w:rFonts w:ascii="GHEA Grapalat" w:hAnsi="GHEA Grapalat"/>
          <w:sz w:val="24"/>
          <w:szCs w:val="24"/>
        </w:rPr>
        <w:t>objectives of the Programme</w:t>
      </w:r>
      <w:r w:rsidR="007B4516" w:rsidRPr="00366C33">
        <w:rPr>
          <w:rFonts w:ascii="GHEA Grapalat" w:hAnsi="GHEA Grapalat"/>
          <w:sz w:val="24"/>
          <w:szCs w:val="24"/>
        </w:rPr>
        <w:t xml:space="preserve"> shall be</w:t>
      </w:r>
      <w:r w:rsidRPr="00366C33">
        <w:rPr>
          <w:rFonts w:ascii="GHEA Grapalat" w:hAnsi="GHEA Grapalat"/>
          <w:sz w:val="24"/>
          <w:szCs w:val="24"/>
        </w:rPr>
        <w:t>:</w:t>
      </w:r>
    </w:p>
    <w:p w:rsidR="00920897" w:rsidRPr="00366C33" w:rsidRDefault="009B7FEC" w:rsidP="00DB3BB6">
      <w:pPr>
        <w:widowControl w:val="0"/>
        <w:tabs>
          <w:tab w:val="left" w:pos="1134"/>
        </w:tabs>
        <w:spacing w:after="160" w:line="360" w:lineRule="auto"/>
        <w:ind w:left="1134" w:right="1" w:hanging="567"/>
        <w:jc w:val="both"/>
        <w:rPr>
          <w:rFonts w:ascii="GHEA Grapalat" w:eastAsia="Calibri" w:hAnsi="GHEA Grapalat" w:cs="Times New Roman"/>
          <w:sz w:val="24"/>
          <w:szCs w:val="24"/>
        </w:rPr>
      </w:pPr>
      <w:r w:rsidRPr="00366C33">
        <w:rPr>
          <w:rFonts w:ascii="GHEA Grapalat" w:hAnsi="GHEA Grapalat"/>
          <w:sz w:val="24"/>
          <w:szCs w:val="24"/>
        </w:rPr>
        <w:t>(1)</w:t>
      </w:r>
      <w:r w:rsidR="00DB3BB6">
        <w:rPr>
          <w:rFonts w:ascii="GHEA Grapalat" w:hAnsi="GHEA Grapalat"/>
          <w:sz w:val="24"/>
          <w:szCs w:val="24"/>
        </w:rPr>
        <w:tab/>
      </w:r>
      <w:proofErr w:type="gramStart"/>
      <w:r w:rsidR="00B6673E" w:rsidRPr="00366C33">
        <w:rPr>
          <w:rFonts w:ascii="GHEA Grapalat" w:hAnsi="GHEA Grapalat"/>
          <w:sz w:val="24"/>
          <w:szCs w:val="24"/>
        </w:rPr>
        <w:t>t</w:t>
      </w:r>
      <w:r w:rsidR="007B4516" w:rsidRPr="00366C33">
        <w:rPr>
          <w:rFonts w:ascii="GHEA Grapalat" w:hAnsi="GHEA Grapalat"/>
          <w:sz w:val="24"/>
          <w:szCs w:val="24"/>
        </w:rPr>
        <w:t>he</w:t>
      </w:r>
      <w:proofErr w:type="gramEnd"/>
      <w:r w:rsidRPr="00366C33">
        <w:rPr>
          <w:rFonts w:ascii="GHEA Grapalat" w:hAnsi="GHEA Grapalat"/>
          <w:sz w:val="24"/>
          <w:szCs w:val="24"/>
        </w:rPr>
        <w:t xml:space="preserve"> </w:t>
      </w:r>
      <w:r w:rsidR="007B4516" w:rsidRPr="00366C33">
        <w:rPr>
          <w:rFonts w:ascii="GHEA Grapalat" w:hAnsi="GHEA Grapalat"/>
          <w:sz w:val="24"/>
          <w:szCs w:val="24"/>
        </w:rPr>
        <w:t xml:space="preserve">correct </w:t>
      </w:r>
      <w:r w:rsidRPr="00366C33">
        <w:rPr>
          <w:rFonts w:ascii="GHEA Grapalat" w:hAnsi="GHEA Grapalat"/>
          <w:sz w:val="24"/>
          <w:szCs w:val="24"/>
        </w:rPr>
        <w:t>select</w:t>
      </w:r>
      <w:r w:rsidR="007B4516" w:rsidRPr="00366C33">
        <w:rPr>
          <w:rFonts w:ascii="GHEA Grapalat" w:hAnsi="GHEA Grapalat"/>
          <w:sz w:val="24"/>
          <w:szCs w:val="24"/>
        </w:rPr>
        <w:t>ion of</w:t>
      </w:r>
      <w:r w:rsidRPr="00366C33">
        <w:rPr>
          <w:rFonts w:ascii="GHEA Grapalat" w:hAnsi="GHEA Grapalat"/>
          <w:sz w:val="24"/>
          <w:szCs w:val="24"/>
        </w:rPr>
        <w:t xml:space="preserve"> the insurance product, coverage and risks;</w:t>
      </w:r>
    </w:p>
    <w:p w:rsidR="00920897" w:rsidRPr="00366C33" w:rsidRDefault="009B7FEC" w:rsidP="00DB3BB6">
      <w:pPr>
        <w:widowControl w:val="0"/>
        <w:tabs>
          <w:tab w:val="left" w:pos="1134"/>
        </w:tabs>
        <w:spacing w:after="160" w:line="360" w:lineRule="auto"/>
        <w:ind w:left="1134" w:right="1" w:hanging="567"/>
        <w:jc w:val="both"/>
        <w:rPr>
          <w:rFonts w:ascii="GHEA Grapalat" w:eastAsia="Calibri" w:hAnsi="GHEA Grapalat" w:cs="Times New Roman"/>
          <w:sz w:val="24"/>
          <w:szCs w:val="24"/>
        </w:rPr>
      </w:pPr>
      <w:r w:rsidRPr="00366C33">
        <w:rPr>
          <w:rFonts w:ascii="GHEA Grapalat" w:hAnsi="GHEA Grapalat"/>
          <w:sz w:val="24"/>
          <w:szCs w:val="24"/>
        </w:rPr>
        <w:t>(2)</w:t>
      </w:r>
      <w:r w:rsidR="00DB3BB6">
        <w:rPr>
          <w:rFonts w:ascii="GHEA Grapalat" w:hAnsi="GHEA Grapalat"/>
          <w:sz w:val="24"/>
          <w:szCs w:val="24"/>
        </w:rPr>
        <w:tab/>
      </w:r>
      <w:proofErr w:type="gramStart"/>
      <w:r w:rsidR="00B6673E" w:rsidRPr="00366C33">
        <w:rPr>
          <w:rFonts w:ascii="GHEA Grapalat" w:hAnsi="GHEA Grapalat"/>
          <w:sz w:val="24"/>
          <w:szCs w:val="24"/>
        </w:rPr>
        <w:t>the</w:t>
      </w:r>
      <w:proofErr w:type="gramEnd"/>
      <w:r w:rsidR="00B6673E" w:rsidRPr="00366C33">
        <w:rPr>
          <w:rFonts w:ascii="GHEA Grapalat" w:hAnsi="GHEA Grapalat"/>
          <w:sz w:val="24"/>
          <w:szCs w:val="24"/>
        </w:rPr>
        <w:t xml:space="preserve"> correct </w:t>
      </w:r>
      <w:r w:rsidRPr="00366C33">
        <w:rPr>
          <w:rFonts w:ascii="GHEA Grapalat" w:hAnsi="GHEA Grapalat"/>
          <w:sz w:val="24"/>
          <w:szCs w:val="24"/>
        </w:rPr>
        <w:t>select</w:t>
      </w:r>
      <w:r w:rsidR="00B6673E" w:rsidRPr="00366C33">
        <w:rPr>
          <w:rFonts w:ascii="GHEA Grapalat" w:hAnsi="GHEA Grapalat"/>
          <w:sz w:val="24"/>
          <w:szCs w:val="24"/>
        </w:rPr>
        <w:t>ion of</w:t>
      </w:r>
      <w:r w:rsidRPr="00366C33">
        <w:rPr>
          <w:rFonts w:ascii="GHEA Grapalat" w:hAnsi="GHEA Grapalat"/>
          <w:sz w:val="24"/>
          <w:szCs w:val="24"/>
        </w:rPr>
        <w:t xml:space="preserve"> the agricultural insurance system;</w:t>
      </w:r>
    </w:p>
    <w:p w:rsidR="00920897" w:rsidRPr="00366C33" w:rsidRDefault="009B7FEC" w:rsidP="00DB3BB6">
      <w:pPr>
        <w:widowControl w:val="0"/>
        <w:tabs>
          <w:tab w:val="left" w:pos="1134"/>
        </w:tabs>
        <w:spacing w:after="160" w:line="360" w:lineRule="auto"/>
        <w:ind w:left="1134" w:right="1" w:hanging="567"/>
        <w:jc w:val="both"/>
        <w:rPr>
          <w:rFonts w:ascii="GHEA Grapalat" w:eastAsia="Calibri" w:hAnsi="GHEA Grapalat" w:cs="Times New Roman"/>
          <w:sz w:val="24"/>
          <w:szCs w:val="24"/>
        </w:rPr>
      </w:pPr>
      <w:r w:rsidRPr="00366C33">
        <w:rPr>
          <w:rFonts w:ascii="GHEA Grapalat" w:hAnsi="GHEA Grapalat"/>
          <w:sz w:val="24"/>
          <w:szCs w:val="24"/>
        </w:rPr>
        <w:t>(3)</w:t>
      </w:r>
      <w:r w:rsidR="00DB3BB6">
        <w:rPr>
          <w:rFonts w:ascii="GHEA Grapalat" w:hAnsi="GHEA Grapalat"/>
          <w:sz w:val="24"/>
          <w:szCs w:val="24"/>
        </w:rPr>
        <w:tab/>
      </w:r>
      <w:proofErr w:type="gramStart"/>
      <w:r w:rsidR="00F1482A" w:rsidRPr="00366C33">
        <w:rPr>
          <w:rFonts w:ascii="GHEA Grapalat" w:hAnsi="GHEA Grapalat"/>
          <w:sz w:val="24"/>
          <w:szCs w:val="24"/>
        </w:rPr>
        <w:t>the</w:t>
      </w:r>
      <w:proofErr w:type="gramEnd"/>
      <w:r w:rsidR="00F1482A" w:rsidRPr="00366C33">
        <w:rPr>
          <w:rFonts w:ascii="GHEA Grapalat" w:hAnsi="GHEA Grapalat"/>
          <w:sz w:val="24"/>
          <w:szCs w:val="24"/>
        </w:rPr>
        <w:t xml:space="preserve"> suggestion of </w:t>
      </w:r>
      <w:r w:rsidRPr="00366C33">
        <w:rPr>
          <w:rFonts w:ascii="GHEA Grapalat" w:hAnsi="GHEA Grapalat"/>
          <w:sz w:val="24"/>
          <w:szCs w:val="24"/>
        </w:rPr>
        <w:t>mechanisms for subsidisation of insurance fees.</w:t>
      </w:r>
    </w:p>
    <w:p w:rsidR="00DB3BB6" w:rsidRDefault="00DB3BB6" w:rsidP="00163D42">
      <w:pPr>
        <w:pStyle w:val="Heading1"/>
        <w:spacing w:after="160" w:line="360" w:lineRule="auto"/>
        <w:ind w:left="181"/>
        <w:jc w:val="center"/>
        <w:rPr>
          <w:rFonts w:ascii="GHEA Grapalat" w:hAnsi="GHEA Grapalat"/>
          <w:b w:val="0"/>
          <w:sz w:val="24"/>
          <w:szCs w:val="24"/>
        </w:rPr>
      </w:pPr>
    </w:p>
    <w:p w:rsidR="00920897" w:rsidRPr="00366C33" w:rsidRDefault="009B7FEC" w:rsidP="00163D42">
      <w:pPr>
        <w:pStyle w:val="Heading1"/>
        <w:spacing w:after="160" w:line="360" w:lineRule="auto"/>
        <w:ind w:left="181"/>
        <w:jc w:val="center"/>
        <w:rPr>
          <w:rFonts w:ascii="GHEA Grapalat" w:hAnsi="GHEA Grapalat"/>
          <w:b w:val="0"/>
          <w:sz w:val="24"/>
          <w:szCs w:val="24"/>
        </w:rPr>
      </w:pPr>
      <w:bookmarkStart w:id="12" w:name="_Toc137024247"/>
      <w:bookmarkStart w:id="13" w:name="_Toc137024287"/>
      <w:r w:rsidRPr="00366C33">
        <w:rPr>
          <w:rFonts w:ascii="GHEA Grapalat" w:hAnsi="GHEA Grapalat"/>
          <w:b w:val="0"/>
          <w:sz w:val="24"/>
          <w:szCs w:val="24"/>
        </w:rPr>
        <w:t xml:space="preserve">4. </w:t>
      </w:r>
      <w:r w:rsidR="005D64BF" w:rsidRPr="00366C33">
        <w:rPr>
          <w:rFonts w:ascii="GHEA Grapalat" w:hAnsi="GHEA Grapalat"/>
          <w:b w:val="0"/>
          <w:sz w:val="24"/>
          <w:szCs w:val="24"/>
        </w:rPr>
        <w:t>DESCRIPTION</w:t>
      </w:r>
      <w:r w:rsidRPr="00366C33">
        <w:rPr>
          <w:rFonts w:ascii="GHEA Grapalat" w:hAnsi="GHEA Grapalat"/>
          <w:b w:val="0"/>
          <w:sz w:val="24"/>
          <w:szCs w:val="24"/>
        </w:rPr>
        <w:t xml:space="preserve"> OF THE PROGRAMME</w:t>
      </w:r>
      <w:bookmarkEnd w:id="12"/>
      <w:bookmarkEnd w:id="13"/>
    </w:p>
    <w:p w:rsidR="00920897" w:rsidRPr="00DB3BB6" w:rsidRDefault="009B7FEC" w:rsidP="00DB3BB6">
      <w:pPr>
        <w:widowControl w:val="0"/>
        <w:tabs>
          <w:tab w:val="left" w:pos="567"/>
        </w:tabs>
        <w:spacing w:after="160" w:line="360" w:lineRule="auto"/>
        <w:ind w:left="567" w:hanging="567"/>
        <w:jc w:val="both"/>
        <w:rPr>
          <w:rFonts w:ascii="GHEA Grapalat" w:hAnsi="GHEA Grapalat"/>
          <w:sz w:val="24"/>
          <w:szCs w:val="24"/>
        </w:rPr>
      </w:pPr>
      <w:r w:rsidRPr="00366C33">
        <w:rPr>
          <w:rFonts w:ascii="GHEA Grapalat" w:hAnsi="GHEA Grapalat"/>
          <w:sz w:val="24"/>
          <w:szCs w:val="24"/>
        </w:rPr>
        <w:t>24.</w:t>
      </w:r>
      <w:r w:rsidR="00DB3BB6">
        <w:rPr>
          <w:rFonts w:ascii="GHEA Grapalat" w:hAnsi="GHEA Grapalat"/>
          <w:sz w:val="24"/>
          <w:szCs w:val="24"/>
        </w:rPr>
        <w:tab/>
      </w:r>
      <w:r w:rsidRPr="00366C33">
        <w:rPr>
          <w:rFonts w:ascii="GHEA Grapalat" w:hAnsi="GHEA Grapalat"/>
          <w:sz w:val="24"/>
          <w:szCs w:val="24"/>
        </w:rPr>
        <w:t>A need for engagement of international experts has emerged in order to conduct an in-depth study on the potential paths and obstacles for introduction of an insurance system</w:t>
      </w:r>
      <w:r w:rsidR="00BE55A8" w:rsidRPr="00366C33">
        <w:rPr>
          <w:rFonts w:ascii="GHEA Grapalat" w:hAnsi="GHEA Grapalat"/>
          <w:sz w:val="24"/>
          <w:szCs w:val="24"/>
        </w:rPr>
        <w:t xml:space="preserve"> for</w:t>
      </w:r>
      <w:r w:rsidRPr="00366C33">
        <w:rPr>
          <w:rFonts w:ascii="GHEA Grapalat" w:hAnsi="GHEA Grapalat"/>
          <w:sz w:val="24"/>
          <w:szCs w:val="24"/>
        </w:rPr>
        <w:t xml:space="preserve"> </w:t>
      </w:r>
      <w:r w:rsidR="00BE55A8" w:rsidRPr="00366C33">
        <w:rPr>
          <w:rFonts w:ascii="GHEA Grapalat" w:hAnsi="GHEA Grapalat"/>
          <w:sz w:val="24"/>
          <w:szCs w:val="24"/>
        </w:rPr>
        <w:t xml:space="preserve">agricultural risks </w:t>
      </w:r>
      <w:r w:rsidRPr="00366C33">
        <w:rPr>
          <w:rFonts w:ascii="GHEA Grapalat" w:hAnsi="GHEA Grapalat"/>
          <w:sz w:val="24"/>
          <w:szCs w:val="24"/>
        </w:rPr>
        <w:t>in the Republic of Armenia, and in 2014, the implementation of those tasks was outsourced to the Swiss Business and Financial Consulting (BFC consulting) organisation with the support and through financing of the KfW; BFC consulting conducted a comprehensive study on the introduction of an insurance system and drafted the terms of reference.</w:t>
      </w:r>
    </w:p>
    <w:p w:rsidR="00920897" w:rsidRPr="00366C33" w:rsidRDefault="009B7FEC" w:rsidP="00DB3BB6">
      <w:pPr>
        <w:widowControl w:val="0"/>
        <w:tabs>
          <w:tab w:val="left" w:pos="567"/>
        </w:tabs>
        <w:spacing w:after="160" w:line="360" w:lineRule="auto"/>
        <w:ind w:left="567" w:hanging="567"/>
        <w:jc w:val="both"/>
        <w:rPr>
          <w:rFonts w:ascii="GHEA Grapalat" w:eastAsia="Calibri" w:hAnsi="GHEA Grapalat" w:cs="Times New Roman"/>
          <w:sz w:val="24"/>
          <w:szCs w:val="24"/>
        </w:rPr>
      </w:pPr>
      <w:r w:rsidRPr="00366C33">
        <w:rPr>
          <w:rFonts w:ascii="GHEA Grapalat" w:hAnsi="GHEA Grapalat"/>
          <w:sz w:val="24"/>
          <w:szCs w:val="24"/>
        </w:rPr>
        <w:t>25.</w:t>
      </w:r>
      <w:r w:rsidR="00DB3BB6">
        <w:rPr>
          <w:rFonts w:ascii="GHEA Grapalat" w:hAnsi="GHEA Grapalat"/>
          <w:sz w:val="24"/>
          <w:szCs w:val="24"/>
        </w:rPr>
        <w:tab/>
      </w:r>
      <w:r w:rsidRPr="00366C33">
        <w:rPr>
          <w:rFonts w:ascii="GHEA Grapalat" w:hAnsi="GHEA Grapalat"/>
          <w:sz w:val="24"/>
          <w:szCs w:val="24"/>
        </w:rPr>
        <w:t xml:space="preserve">To </w:t>
      </w:r>
      <w:r w:rsidR="00534595" w:rsidRPr="00366C33">
        <w:rPr>
          <w:rFonts w:ascii="GHEA Grapalat" w:hAnsi="GHEA Grapalat"/>
          <w:sz w:val="24"/>
          <w:szCs w:val="24"/>
        </w:rPr>
        <w:t xml:space="preserve">form </w:t>
      </w:r>
      <w:r w:rsidRPr="00366C33">
        <w:rPr>
          <w:rFonts w:ascii="GHEA Grapalat" w:hAnsi="GHEA Grapalat"/>
          <w:sz w:val="24"/>
          <w:szCs w:val="24"/>
        </w:rPr>
        <w:t xml:space="preserve">substantiated approaches and </w:t>
      </w:r>
      <w:r w:rsidR="007B7D53" w:rsidRPr="00366C33">
        <w:rPr>
          <w:rFonts w:ascii="GHEA Grapalat" w:hAnsi="GHEA Grapalat"/>
          <w:sz w:val="24"/>
          <w:szCs w:val="24"/>
        </w:rPr>
        <w:t xml:space="preserve">a system-creating </w:t>
      </w:r>
      <w:r w:rsidRPr="00366C33">
        <w:rPr>
          <w:rFonts w:ascii="GHEA Grapalat" w:hAnsi="GHEA Grapalat"/>
          <w:sz w:val="24"/>
          <w:szCs w:val="24"/>
        </w:rPr>
        <w:t xml:space="preserve">insurance process for </w:t>
      </w:r>
      <w:r w:rsidR="007B7D53" w:rsidRPr="00366C33">
        <w:rPr>
          <w:rFonts w:ascii="GHEA Grapalat" w:hAnsi="GHEA Grapalat"/>
          <w:sz w:val="24"/>
          <w:szCs w:val="24"/>
        </w:rPr>
        <w:t>agriculture</w:t>
      </w:r>
      <w:r w:rsidR="00534595" w:rsidRPr="00366C33">
        <w:rPr>
          <w:rFonts w:ascii="GHEA Grapalat" w:hAnsi="GHEA Grapalat"/>
          <w:sz w:val="24"/>
          <w:szCs w:val="24"/>
        </w:rPr>
        <w:t xml:space="preserve"> for implementation of the Programme</w:t>
      </w:r>
      <w:r w:rsidRPr="00366C33">
        <w:rPr>
          <w:rFonts w:ascii="GHEA Grapalat" w:hAnsi="GHEA Grapalat"/>
          <w:sz w:val="24"/>
          <w:szCs w:val="24"/>
        </w:rPr>
        <w:t xml:space="preserve">, </w:t>
      </w:r>
      <w:r w:rsidR="00534595" w:rsidRPr="00366C33">
        <w:rPr>
          <w:rFonts w:ascii="GHEA Grapalat" w:hAnsi="GHEA Grapalat"/>
          <w:sz w:val="24"/>
          <w:szCs w:val="24"/>
        </w:rPr>
        <w:t xml:space="preserve">within the framework of </w:t>
      </w:r>
      <w:r w:rsidRPr="00366C33">
        <w:rPr>
          <w:rFonts w:ascii="GHEA Grapalat" w:hAnsi="GHEA Grapalat"/>
          <w:sz w:val="24"/>
          <w:szCs w:val="24"/>
        </w:rPr>
        <w:t xml:space="preserve">the </w:t>
      </w:r>
      <w:r w:rsidRPr="00366C33">
        <w:rPr>
          <w:rFonts w:ascii="GHEA Grapalat" w:hAnsi="GHEA Grapalat"/>
          <w:sz w:val="24"/>
          <w:szCs w:val="24"/>
        </w:rPr>
        <w:lastRenderedPageBreak/>
        <w:t>visit of the Director of KfW to the Republic of Armenia, Grant Agreement No 201668458 for the plan to support the agricultural insurance scheme was signed between the Republic of Armenia, as represented by the Ministry of Finance of the Republic of Armenia and the KfW in the amount of EUR 5 339 139,38, approved upon Protocol Decision of the Government of the Republic of Armenia No 52 of 14 December 2017 (hereinafter referred to as "the Decision").</w:t>
      </w:r>
    </w:p>
    <w:p w:rsidR="00920897" w:rsidRPr="00366C33" w:rsidRDefault="009B7FEC" w:rsidP="00DB3BB6">
      <w:pPr>
        <w:widowControl w:val="0"/>
        <w:tabs>
          <w:tab w:val="left" w:pos="567"/>
        </w:tabs>
        <w:spacing w:after="160" w:line="360" w:lineRule="auto"/>
        <w:ind w:left="567" w:hanging="567"/>
        <w:jc w:val="both"/>
        <w:rPr>
          <w:rFonts w:ascii="GHEA Grapalat" w:eastAsia="Calibri" w:hAnsi="GHEA Grapalat" w:cs="Times New Roman"/>
          <w:sz w:val="24"/>
          <w:szCs w:val="24"/>
        </w:rPr>
      </w:pPr>
      <w:r w:rsidRPr="00366C33">
        <w:rPr>
          <w:rFonts w:ascii="GHEA Grapalat" w:hAnsi="GHEA Grapalat"/>
          <w:sz w:val="24"/>
          <w:szCs w:val="24"/>
        </w:rPr>
        <w:t>26.</w:t>
      </w:r>
      <w:r w:rsidR="00DB3BB6">
        <w:rPr>
          <w:rFonts w:ascii="GHEA Grapalat" w:hAnsi="GHEA Grapalat"/>
          <w:sz w:val="24"/>
          <w:szCs w:val="24"/>
        </w:rPr>
        <w:tab/>
      </w:r>
      <w:r w:rsidRPr="00366C33">
        <w:rPr>
          <w:rFonts w:ascii="GHEA Grapalat" w:hAnsi="GHEA Grapalat"/>
          <w:sz w:val="24"/>
          <w:szCs w:val="24"/>
        </w:rPr>
        <w:t xml:space="preserve">An international competition was held by the KfW and exclusively through funding of the latter, and a consortium of international companies (hereinafter referred to as "the consortium") was declared the winner. The consortium, in co-operation with the Central Bank of the Republic of Armenia, the Ministry of Agriculture of the Republic of Armenia and other beneficiaries, studied the problems </w:t>
      </w:r>
      <w:r w:rsidR="00BB0998" w:rsidRPr="00366C33">
        <w:rPr>
          <w:rFonts w:ascii="GHEA Grapalat" w:hAnsi="GHEA Grapalat"/>
          <w:sz w:val="24"/>
          <w:szCs w:val="24"/>
        </w:rPr>
        <w:t xml:space="preserve">existing </w:t>
      </w:r>
      <w:r w:rsidRPr="00366C33">
        <w:rPr>
          <w:rFonts w:ascii="GHEA Grapalat" w:hAnsi="GHEA Grapalat"/>
          <w:sz w:val="24"/>
          <w:szCs w:val="24"/>
        </w:rPr>
        <w:t>in the agricultur</w:t>
      </w:r>
      <w:r w:rsidR="00A760EF" w:rsidRPr="00366C33">
        <w:rPr>
          <w:rFonts w:ascii="GHEA Grapalat" w:hAnsi="GHEA Grapalat"/>
          <w:sz w:val="24"/>
          <w:szCs w:val="24"/>
        </w:rPr>
        <w:t>al</w:t>
      </w:r>
      <w:r w:rsidRPr="00366C33">
        <w:rPr>
          <w:rFonts w:ascii="GHEA Grapalat" w:hAnsi="GHEA Grapalat"/>
          <w:sz w:val="24"/>
          <w:szCs w:val="24"/>
        </w:rPr>
        <w:t xml:space="preserve"> sector, and, in accordance with the best international practice, developed the Programme that includes the following:</w:t>
      </w:r>
    </w:p>
    <w:p w:rsidR="00920897" w:rsidRPr="00366C33" w:rsidRDefault="009B7FEC" w:rsidP="00DB3BB6">
      <w:pPr>
        <w:widowControl w:val="0"/>
        <w:tabs>
          <w:tab w:val="left" w:pos="1134"/>
        </w:tabs>
        <w:spacing w:after="160" w:line="360" w:lineRule="auto"/>
        <w:ind w:left="1134" w:right="1" w:hanging="567"/>
        <w:jc w:val="both"/>
        <w:rPr>
          <w:rFonts w:ascii="GHEA Grapalat" w:eastAsia="Calibri" w:hAnsi="GHEA Grapalat" w:cs="Times New Roman"/>
          <w:sz w:val="24"/>
          <w:szCs w:val="24"/>
        </w:rPr>
      </w:pPr>
      <w:r w:rsidRPr="00366C33">
        <w:rPr>
          <w:rFonts w:ascii="GHEA Grapalat" w:hAnsi="GHEA Grapalat"/>
          <w:sz w:val="24"/>
          <w:szCs w:val="24"/>
        </w:rPr>
        <w:t>(1)</w:t>
      </w:r>
      <w:r w:rsidR="00DB3BB6">
        <w:rPr>
          <w:rFonts w:ascii="GHEA Grapalat" w:hAnsi="GHEA Grapalat"/>
          <w:sz w:val="24"/>
          <w:szCs w:val="24"/>
        </w:rPr>
        <w:tab/>
      </w:r>
      <w:proofErr w:type="gramStart"/>
      <w:r w:rsidRPr="00366C33">
        <w:rPr>
          <w:rFonts w:ascii="GHEA Grapalat" w:hAnsi="GHEA Grapalat"/>
          <w:sz w:val="24"/>
          <w:szCs w:val="24"/>
        </w:rPr>
        <w:t>creation</w:t>
      </w:r>
      <w:proofErr w:type="gramEnd"/>
      <w:r w:rsidRPr="00366C33">
        <w:rPr>
          <w:rFonts w:ascii="GHEA Grapalat" w:hAnsi="GHEA Grapalat"/>
          <w:sz w:val="24"/>
          <w:szCs w:val="24"/>
        </w:rPr>
        <w:t xml:space="preserve"> of regulated legislation for implement</w:t>
      </w:r>
      <w:r w:rsidR="00AD3169" w:rsidRPr="00366C33">
        <w:rPr>
          <w:rFonts w:ascii="GHEA Grapalat" w:hAnsi="GHEA Grapalat"/>
          <w:sz w:val="24"/>
          <w:szCs w:val="24"/>
        </w:rPr>
        <w:t xml:space="preserve">ing </w:t>
      </w:r>
      <w:r w:rsidRPr="00366C33">
        <w:rPr>
          <w:rFonts w:ascii="GHEA Grapalat" w:hAnsi="GHEA Grapalat"/>
          <w:sz w:val="24"/>
          <w:szCs w:val="24"/>
        </w:rPr>
        <w:t>agricultural insurance;</w:t>
      </w:r>
    </w:p>
    <w:p w:rsidR="00920897" w:rsidRPr="00366C33" w:rsidRDefault="009B7FEC" w:rsidP="00DB3BB6">
      <w:pPr>
        <w:widowControl w:val="0"/>
        <w:tabs>
          <w:tab w:val="left" w:pos="1134"/>
        </w:tabs>
        <w:spacing w:after="160" w:line="360" w:lineRule="auto"/>
        <w:ind w:left="1134" w:right="1" w:hanging="567"/>
        <w:jc w:val="both"/>
        <w:rPr>
          <w:rFonts w:ascii="GHEA Grapalat" w:eastAsia="Calibri" w:hAnsi="GHEA Grapalat" w:cs="Times New Roman"/>
          <w:sz w:val="24"/>
          <w:szCs w:val="24"/>
        </w:rPr>
      </w:pPr>
      <w:r w:rsidRPr="00366C33">
        <w:rPr>
          <w:rFonts w:ascii="GHEA Grapalat" w:hAnsi="GHEA Grapalat"/>
          <w:sz w:val="24"/>
          <w:szCs w:val="24"/>
        </w:rPr>
        <w:t>(2)</w:t>
      </w:r>
      <w:r w:rsidR="00DB3BB6">
        <w:rPr>
          <w:rFonts w:ascii="GHEA Grapalat" w:hAnsi="GHEA Grapalat"/>
          <w:sz w:val="24"/>
          <w:szCs w:val="24"/>
        </w:rPr>
        <w:tab/>
      </w:r>
      <w:proofErr w:type="gramStart"/>
      <w:r w:rsidRPr="00366C33">
        <w:rPr>
          <w:rFonts w:ascii="GHEA Grapalat" w:hAnsi="GHEA Grapalat"/>
          <w:sz w:val="24"/>
          <w:szCs w:val="24"/>
        </w:rPr>
        <w:t>development</w:t>
      </w:r>
      <w:proofErr w:type="gramEnd"/>
      <w:r w:rsidRPr="00366C33">
        <w:rPr>
          <w:rFonts w:ascii="GHEA Grapalat" w:hAnsi="GHEA Grapalat"/>
          <w:sz w:val="24"/>
          <w:szCs w:val="24"/>
        </w:rPr>
        <w:t xml:space="preserve"> of agricultural insurance products (selection of pilot plants, pilot marzes and risks, gathering of information, conduct of actuary accounts, etc.);</w:t>
      </w:r>
    </w:p>
    <w:p w:rsidR="00920897" w:rsidRPr="00366C33" w:rsidRDefault="009B7FEC" w:rsidP="00DB3BB6">
      <w:pPr>
        <w:widowControl w:val="0"/>
        <w:tabs>
          <w:tab w:val="left" w:pos="1134"/>
        </w:tabs>
        <w:spacing w:after="160" w:line="360" w:lineRule="auto"/>
        <w:ind w:left="1134" w:right="1" w:hanging="567"/>
        <w:jc w:val="both"/>
        <w:rPr>
          <w:rFonts w:ascii="GHEA Grapalat" w:eastAsia="Calibri" w:hAnsi="GHEA Grapalat" w:cs="Times New Roman"/>
          <w:sz w:val="24"/>
          <w:szCs w:val="24"/>
        </w:rPr>
      </w:pPr>
      <w:r w:rsidRPr="00366C33">
        <w:rPr>
          <w:rFonts w:ascii="GHEA Grapalat" w:hAnsi="GHEA Grapalat"/>
          <w:sz w:val="24"/>
          <w:szCs w:val="24"/>
        </w:rPr>
        <w:t>(3)</w:t>
      </w:r>
      <w:r w:rsidR="00DB3BB6">
        <w:rPr>
          <w:rFonts w:ascii="GHEA Grapalat" w:hAnsi="GHEA Grapalat"/>
          <w:sz w:val="24"/>
          <w:szCs w:val="24"/>
        </w:rPr>
        <w:tab/>
      </w:r>
      <w:proofErr w:type="gramStart"/>
      <w:r w:rsidRPr="00366C33">
        <w:rPr>
          <w:rFonts w:ascii="GHEA Grapalat" w:hAnsi="GHEA Grapalat"/>
          <w:sz w:val="24"/>
          <w:szCs w:val="24"/>
        </w:rPr>
        <w:t>creation</w:t>
      </w:r>
      <w:proofErr w:type="gramEnd"/>
      <w:r w:rsidRPr="00366C33">
        <w:rPr>
          <w:rFonts w:ascii="GHEA Grapalat" w:hAnsi="GHEA Grapalat"/>
          <w:sz w:val="24"/>
          <w:szCs w:val="24"/>
        </w:rPr>
        <w:t xml:space="preserve"> of an institution for assessment of damages, in accordance with the best international practice;</w:t>
      </w:r>
    </w:p>
    <w:p w:rsidR="00920897" w:rsidRPr="00366C33" w:rsidRDefault="009B7FEC" w:rsidP="00DB3BB6">
      <w:pPr>
        <w:widowControl w:val="0"/>
        <w:tabs>
          <w:tab w:val="left" w:pos="1134"/>
        </w:tabs>
        <w:spacing w:after="160" w:line="360" w:lineRule="auto"/>
        <w:ind w:left="1134" w:right="1" w:hanging="567"/>
        <w:jc w:val="both"/>
        <w:rPr>
          <w:rFonts w:ascii="GHEA Grapalat" w:eastAsia="Calibri" w:hAnsi="GHEA Grapalat" w:cs="Times New Roman"/>
          <w:sz w:val="24"/>
          <w:szCs w:val="24"/>
        </w:rPr>
      </w:pPr>
      <w:r w:rsidRPr="00366C33">
        <w:rPr>
          <w:rFonts w:ascii="GHEA Grapalat" w:hAnsi="GHEA Grapalat"/>
          <w:sz w:val="24"/>
          <w:szCs w:val="24"/>
        </w:rPr>
        <w:t>(4)</w:t>
      </w:r>
      <w:r w:rsidR="00DB3BB6">
        <w:rPr>
          <w:rFonts w:ascii="GHEA Grapalat" w:hAnsi="GHEA Grapalat"/>
          <w:sz w:val="24"/>
          <w:szCs w:val="24"/>
        </w:rPr>
        <w:tab/>
      </w:r>
      <w:proofErr w:type="gramStart"/>
      <w:r w:rsidRPr="00366C33">
        <w:rPr>
          <w:rFonts w:ascii="GHEA Grapalat" w:hAnsi="GHEA Grapalat"/>
          <w:sz w:val="24"/>
          <w:szCs w:val="24"/>
        </w:rPr>
        <w:t>creation</w:t>
      </w:r>
      <w:proofErr w:type="gramEnd"/>
      <w:r w:rsidRPr="00366C33">
        <w:rPr>
          <w:rFonts w:ascii="GHEA Grapalat" w:hAnsi="GHEA Grapalat"/>
          <w:sz w:val="24"/>
          <w:szCs w:val="24"/>
        </w:rPr>
        <w:t xml:space="preserve"> of a Management Information System (MIS);</w:t>
      </w:r>
    </w:p>
    <w:p w:rsidR="00920897" w:rsidRPr="00366C33" w:rsidRDefault="009B7FEC" w:rsidP="00DB3BB6">
      <w:pPr>
        <w:widowControl w:val="0"/>
        <w:tabs>
          <w:tab w:val="left" w:pos="1134"/>
        </w:tabs>
        <w:spacing w:after="160" w:line="360" w:lineRule="auto"/>
        <w:ind w:left="1134" w:right="1" w:hanging="567"/>
        <w:jc w:val="both"/>
        <w:rPr>
          <w:rFonts w:ascii="GHEA Grapalat" w:eastAsia="Calibri" w:hAnsi="GHEA Grapalat" w:cs="Times New Roman"/>
          <w:sz w:val="24"/>
          <w:szCs w:val="24"/>
        </w:rPr>
      </w:pPr>
      <w:r w:rsidRPr="00366C33">
        <w:rPr>
          <w:rFonts w:ascii="GHEA Grapalat" w:hAnsi="GHEA Grapalat"/>
          <w:sz w:val="24"/>
          <w:szCs w:val="24"/>
        </w:rPr>
        <w:t>(5)</w:t>
      </w:r>
      <w:r w:rsidR="00DB3BB6">
        <w:rPr>
          <w:rFonts w:ascii="GHEA Grapalat" w:hAnsi="GHEA Grapalat"/>
          <w:sz w:val="24"/>
          <w:szCs w:val="24"/>
        </w:rPr>
        <w:tab/>
      </w:r>
      <w:proofErr w:type="gramStart"/>
      <w:r w:rsidRPr="00366C33">
        <w:rPr>
          <w:rFonts w:ascii="GHEA Grapalat" w:hAnsi="GHEA Grapalat"/>
          <w:sz w:val="24"/>
          <w:szCs w:val="24"/>
        </w:rPr>
        <w:t>development</w:t>
      </w:r>
      <w:proofErr w:type="gramEnd"/>
      <w:r w:rsidRPr="00366C33">
        <w:rPr>
          <w:rFonts w:ascii="GHEA Grapalat" w:hAnsi="GHEA Grapalat"/>
          <w:sz w:val="24"/>
          <w:szCs w:val="24"/>
        </w:rPr>
        <w:t xml:space="preserve"> of an awareness-raising campaign and educational programme with regard to agricultural insurance;</w:t>
      </w:r>
    </w:p>
    <w:p w:rsidR="00920897" w:rsidRDefault="009B7FEC" w:rsidP="00DB3BB6">
      <w:pPr>
        <w:widowControl w:val="0"/>
        <w:tabs>
          <w:tab w:val="left" w:pos="1134"/>
        </w:tabs>
        <w:spacing w:after="160" w:line="360" w:lineRule="auto"/>
        <w:ind w:left="1134" w:right="1" w:hanging="567"/>
        <w:jc w:val="both"/>
        <w:rPr>
          <w:rFonts w:ascii="GHEA Grapalat" w:hAnsi="GHEA Grapalat"/>
          <w:sz w:val="24"/>
          <w:szCs w:val="24"/>
        </w:rPr>
      </w:pPr>
      <w:r w:rsidRPr="00366C33">
        <w:rPr>
          <w:rFonts w:ascii="GHEA Grapalat" w:hAnsi="GHEA Grapalat"/>
          <w:sz w:val="24"/>
          <w:szCs w:val="24"/>
        </w:rPr>
        <w:t>(6)</w:t>
      </w:r>
      <w:r w:rsidR="00DB3BB6">
        <w:rPr>
          <w:rFonts w:ascii="GHEA Grapalat" w:hAnsi="GHEA Grapalat"/>
          <w:sz w:val="24"/>
          <w:szCs w:val="24"/>
        </w:rPr>
        <w:tab/>
      </w:r>
      <w:proofErr w:type="gramStart"/>
      <w:r w:rsidRPr="00366C33">
        <w:rPr>
          <w:rFonts w:ascii="GHEA Grapalat" w:hAnsi="GHEA Grapalat"/>
          <w:sz w:val="24"/>
          <w:szCs w:val="24"/>
        </w:rPr>
        <w:t>creation</w:t>
      </w:r>
      <w:proofErr w:type="gramEnd"/>
      <w:r w:rsidRPr="00366C33">
        <w:rPr>
          <w:rFonts w:ascii="GHEA Grapalat" w:hAnsi="GHEA Grapalat"/>
          <w:sz w:val="24"/>
          <w:szCs w:val="24"/>
        </w:rPr>
        <w:t xml:space="preserve"> of a body regulating and co-ordinating the agricultural insurance sector, under the principle of PPP (pursuant to point 1.2 of the Annex to the Decision).</w:t>
      </w:r>
    </w:p>
    <w:p w:rsidR="00DB3BB6" w:rsidRPr="00366C33" w:rsidRDefault="00DB3BB6" w:rsidP="00DB3BB6">
      <w:pPr>
        <w:widowControl w:val="0"/>
        <w:tabs>
          <w:tab w:val="left" w:pos="1134"/>
        </w:tabs>
        <w:spacing w:after="160" w:line="360" w:lineRule="auto"/>
        <w:ind w:left="1134" w:right="1" w:hanging="567"/>
        <w:jc w:val="both"/>
        <w:rPr>
          <w:rFonts w:ascii="GHEA Grapalat" w:eastAsia="Calibri" w:hAnsi="GHEA Grapalat" w:cs="Times New Roman"/>
          <w:sz w:val="24"/>
          <w:szCs w:val="24"/>
        </w:rPr>
      </w:pPr>
    </w:p>
    <w:p w:rsidR="00920897" w:rsidRPr="00366C33" w:rsidRDefault="009B7FEC" w:rsidP="00DB3BB6">
      <w:pPr>
        <w:widowControl w:val="0"/>
        <w:tabs>
          <w:tab w:val="left" w:pos="567"/>
        </w:tabs>
        <w:spacing w:after="160" w:line="360" w:lineRule="auto"/>
        <w:ind w:left="567" w:right="1" w:hanging="567"/>
        <w:jc w:val="both"/>
        <w:rPr>
          <w:rFonts w:ascii="GHEA Grapalat" w:eastAsia="Calibri" w:hAnsi="GHEA Grapalat" w:cs="Times New Roman"/>
          <w:sz w:val="24"/>
          <w:szCs w:val="24"/>
        </w:rPr>
      </w:pPr>
      <w:r w:rsidRPr="00366C33">
        <w:rPr>
          <w:rFonts w:ascii="GHEA Grapalat" w:hAnsi="GHEA Grapalat"/>
          <w:sz w:val="24"/>
          <w:szCs w:val="24"/>
        </w:rPr>
        <w:lastRenderedPageBreak/>
        <w:t>27.</w:t>
      </w:r>
      <w:r w:rsidR="00DB3BB6">
        <w:rPr>
          <w:rFonts w:ascii="GHEA Grapalat" w:hAnsi="GHEA Grapalat"/>
          <w:sz w:val="24"/>
          <w:szCs w:val="24"/>
        </w:rPr>
        <w:tab/>
      </w:r>
      <w:r w:rsidRPr="00366C33">
        <w:rPr>
          <w:rFonts w:ascii="GHEA Grapalat" w:hAnsi="GHEA Grapalat"/>
          <w:sz w:val="24"/>
          <w:szCs w:val="24"/>
        </w:rPr>
        <w:t xml:space="preserve">A special </w:t>
      </w:r>
      <w:r w:rsidR="007C5D74" w:rsidRPr="00366C33">
        <w:rPr>
          <w:rFonts w:ascii="GHEA Grapalat" w:hAnsi="GHEA Grapalat"/>
          <w:sz w:val="24"/>
          <w:szCs w:val="24"/>
        </w:rPr>
        <w:t xml:space="preserve">responsible </w:t>
      </w:r>
      <w:r w:rsidRPr="00366C33">
        <w:rPr>
          <w:rFonts w:ascii="GHEA Grapalat" w:hAnsi="GHEA Grapalat"/>
          <w:sz w:val="24"/>
          <w:szCs w:val="24"/>
        </w:rPr>
        <w:t>centre has been created for introduction of agricultural insurance — the "Agricultural Insur</w:t>
      </w:r>
      <w:r w:rsidR="006A6AB5" w:rsidRPr="00366C33">
        <w:rPr>
          <w:rFonts w:ascii="GHEA Grapalat" w:hAnsi="GHEA Grapalat"/>
          <w:sz w:val="24"/>
          <w:szCs w:val="24"/>
        </w:rPr>
        <w:t>ance</w:t>
      </w:r>
      <w:r w:rsidRPr="00366C33">
        <w:rPr>
          <w:rFonts w:ascii="GHEA Grapalat" w:hAnsi="GHEA Grapalat"/>
          <w:sz w:val="24"/>
          <w:szCs w:val="24"/>
        </w:rPr>
        <w:t xml:space="preserve"> National Agency" (pursuant to point 1.2 of the Annex to the Decision) non-governmental organisation (hereinafter referred to as "the Agency")</w:t>
      </w:r>
      <w:r w:rsidR="006A6AB5" w:rsidRPr="00366C33">
        <w:rPr>
          <w:rFonts w:ascii="GHEA Grapalat" w:hAnsi="GHEA Grapalat"/>
          <w:sz w:val="24"/>
          <w:szCs w:val="24"/>
        </w:rPr>
        <w:t xml:space="preserve"> —</w:t>
      </w:r>
      <w:r w:rsidRPr="00366C33">
        <w:rPr>
          <w:rFonts w:ascii="GHEA Grapalat" w:hAnsi="GHEA Grapalat"/>
          <w:sz w:val="24"/>
          <w:szCs w:val="24"/>
        </w:rPr>
        <w:t xml:space="preserve"> which will carry out administration and development of the agricultural insurance sector</w:t>
      </w:r>
      <w:r w:rsidR="00C04038" w:rsidRPr="00366C33">
        <w:rPr>
          <w:rFonts w:ascii="GHEA Grapalat" w:hAnsi="GHEA Grapalat"/>
          <w:sz w:val="24"/>
          <w:szCs w:val="24"/>
        </w:rPr>
        <w:t xml:space="preserve"> </w:t>
      </w:r>
      <w:r w:rsidRPr="00366C33">
        <w:rPr>
          <w:rFonts w:ascii="GHEA Grapalat" w:hAnsi="GHEA Grapalat"/>
          <w:sz w:val="24"/>
          <w:szCs w:val="24"/>
        </w:rPr>
        <w:t>by co-ordinating and organising activities with the main beneficiaries (</w:t>
      </w:r>
      <w:r w:rsidR="00192949" w:rsidRPr="00366C33">
        <w:rPr>
          <w:rFonts w:ascii="GHEA Grapalat" w:hAnsi="GHEA Grapalat"/>
          <w:sz w:val="24"/>
          <w:szCs w:val="24"/>
        </w:rPr>
        <w:t xml:space="preserve">state </w:t>
      </w:r>
      <w:r w:rsidRPr="00366C33">
        <w:rPr>
          <w:rFonts w:ascii="GHEA Grapalat" w:hAnsi="GHEA Grapalat"/>
          <w:sz w:val="24"/>
          <w:szCs w:val="24"/>
        </w:rPr>
        <w:t>administration and local self-government bodies, Central Bank of the Republic of Armenia, organisations registered in the Republic of Armenia or international or foreign organisations, insurance companies registered and licensed in the Republic of Armenia, etc.).</w:t>
      </w:r>
    </w:p>
    <w:p w:rsidR="00920897" w:rsidRPr="00366C33" w:rsidRDefault="009B7FEC" w:rsidP="00DB3BB6">
      <w:pPr>
        <w:widowControl w:val="0"/>
        <w:tabs>
          <w:tab w:val="left" w:pos="567"/>
        </w:tabs>
        <w:spacing w:after="160" w:line="360" w:lineRule="auto"/>
        <w:ind w:left="567" w:right="1" w:hanging="567"/>
        <w:jc w:val="both"/>
        <w:rPr>
          <w:rFonts w:ascii="GHEA Grapalat" w:eastAsia="Calibri" w:hAnsi="GHEA Grapalat" w:cs="Times New Roman"/>
          <w:sz w:val="24"/>
          <w:szCs w:val="24"/>
        </w:rPr>
      </w:pPr>
      <w:r w:rsidRPr="00366C33">
        <w:rPr>
          <w:rFonts w:ascii="GHEA Grapalat" w:hAnsi="GHEA Grapalat"/>
          <w:sz w:val="24"/>
          <w:szCs w:val="24"/>
        </w:rPr>
        <w:t>28.</w:t>
      </w:r>
      <w:r w:rsidR="00DB3BB6">
        <w:rPr>
          <w:rFonts w:ascii="GHEA Grapalat" w:hAnsi="GHEA Grapalat"/>
          <w:sz w:val="24"/>
          <w:szCs w:val="24"/>
        </w:rPr>
        <w:tab/>
      </w:r>
      <w:r w:rsidRPr="00366C33">
        <w:rPr>
          <w:rFonts w:ascii="GHEA Grapalat" w:hAnsi="GHEA Grapalat"/>
          <w:sz w:val="24"/>
          <w:szCs w:val="24"/>
        </w:rPr>
        <w:t xml:space="preserve">The operational and all the other expenses of the Agency will be covered exclusively </w:t>
      </w:r>
      <w:r w:rsidR="00192949" w:rsidRPr="00366C33">
        <w:rPr>
          <w:rFonts w:ascii="GHEA Grapalat" w:hAnsi="GHEA Grapalat"/>
          <w:sz w:val="24"/>
          <w:szCs w:val="24"/>
        </w:rPr>
        <w:t>by</w:t>
      </w:r>
      <w:r w:rsidRPr="00366C33">
        <w:rPr>
          <w:rFonts w:ascii="GHEA Grapalat" w:hAnsi="GHEA Grapalat"/>
          <w:sz w:val="24"/>
          <w:szCs w:val="24"/>
        </w:rPr>
        <w:t xml:space="preserve"> private capita</w:t>
      </w:r>
      <w:r w:rsidR="00192949" w:rsidRPr="00366C33">
        <w:rPr>
          <w:rFonts w:ascii="GHEA Grapalat" w:hAnsi="GHEA Grapalat"/>
          <w:sz w:val="24"/>
          <w:szCs w:val="24"/>
        </w:rPr>
        <w:t>l</w:t>
      </w:r>
      <w:r w:rsidRPr="00366C33">
        <w:rPr>
          <w:rFonts w:ascii="GHEA Grapalat" w:hAnsi="GHEA Grapalat"/>
          <w:sz w:val="24"/>
          <w:szCs w:val="24"/>
        </w:rPr>
        <w:t>, in the form of regular membership fees paid by recruited insurance companies that are members of the Agency.</w:t>
      </w:r>
    </w:p>
    <w:p w:rsidR="00920897" w:rsidRPr="00366C33" w:rsidRDefault="009B7FEC" w:rsidP="00DB3BB6">
      <w:pPr>
        <w:widowControl w:val="0"/>
        <w:tabs>
          <w:tab w:val="left" w:pos="567"/>
        </w:tabs>
        <w:spacing w:after="160" w:line="360" w:lineRule="auto"/>
        <w:ind w:left="567" w:right="1" w:hanging="567"/>
        <w:jc w:val="both"/>
        <w:rPr>
          <w:rFonts w:ascii="GHEA Grapalat" w:eastAsia="Calibri" w:hAnsi="GHEA Grapalat" w:cs="Times New Roman"/>
          <w:sz w:val="24"/>
          <w:szCs w:val="24"/>
        </w:rPr>
      </w:pPr>
      <w:r w:rsidRPr="00366C33">
        <w:rPr>
          <w:rFonts w:ascii="GHEA Grapalat" w:hAnsi="GHEA Grapalat"/>
          <w:sz w:val="24"/>
          <w:szCs w:val="24"/>
        </w:rPr>
        <w:t>29.</w:t>
      </w:r>
      <w:r w:rsidR="00DB3BB6">
        <w:rPr>
          <w:rFonts w:ascii="GHEA Grapalat" w:hAnsi="GHEA Grapalat"/>
          <w:sz w:val="24"/>
          <w:szCs w:val="24"/>
        </w:rPr>
        <w:tab/>
      </w:r>
      <w:r w:rsidRPr="00366C33">
        <w:rPr>
          <w:rFonts w:ascii="GHEA Grapalat" w:hAnsi="GHEA Grapalat"/>
          <w:sz w:val="24"/>
          <w:szCs w:val="24"/>
        </w:rPr>
        <w:t>The main goal of the Agency</w:t>
      </w:r>
      <w:r w:rsidR="009D32F8" w:rsidRPr="00366C33">
        <w:rPr>
          <w:rFonts w:ascii="GHEA Grapalat" w:hAnsi="GHEA Grapalat"/>
          <w:sz w:val="24"/>
          <w:szCs w:val="24"/>
        </w:rPr>
        <w:t>’s activity</w:t>
      </w:r>
      <w:r w:rsidRPr="00366C33">
        <w:rPr>
          <w:rFonts w:ascii="GHEA Grapalat" w:hAnsi="GHEA Grapalat"/>
          <w:sz w:val="24"/>
          <w:szCs w:val="24"/>
        </w:rPr>
        <w:t xml:space="preserve"> is to co-ordinate and </w:t>
      </w:r>
      <w:proofErr w:type="gramStart"/>
      <w:r w:rsidRPr="00366C33">
        <w:rPr>
          <w:rFonts w:ascii="GHEA Grapalat" w:hAnsi="GHEA Grapalat"/>
          <w:sz w:val="24"/>
          <w:szCs w:val="24"/>
        </w:rPr>
        <w:t>develop</w:t>
      </w:r>
      <w:proofErr w:type="gramEnd"/>
      <w:r w:rsidRPr="00366C33">
        <w:rPr>
          <w:rFonts w:ascii="GHEA Grapalat" w:hAnsi="GHEA Grapalat"/>
          <w:sz w:val="24"/>
          <w:szCs w:val="24"/>
        </w:rPr>
        <w:t xml:space="preserve"> the agricultural insurance sector.</w:t>
      </w:r>
    </w:p>
    <w:p w:rsidR="00920897" w:rsidRPr="00366C33" w:rsidRDefault="009B7FEC" w:rsidP="00DB3BB6">
      <w:pPr>
        <w:widowControl w:val="0"/>
        <w:tabs>
          <w:tab w:val="left" w:pos="567"/>
        </w:tabs>
        <w:spacing w:after="160" w:line="360" w:lineRule="auto"/>
        <w:ind w:left="567" w:right="1" w:hanging="567"/>
        <w:jc w:val="both"/>
        <w:rPr>
          <w:rFonts w:ascii="GHEA Grapalat" w:eastAsia="Calibri" w:hAnsi="GHEA Grapalat" w:cs="Times New Roman"/>
          <w:sz w:val="24"/>
          <w:szCs w:val="24"/>
        </w:rPr>
      </w:pPr>
      <w:r w:rsidRPr="00366C33">
        <w:rPr>
          <w:rFonts w:ascii="GHEA Grapalat" w:hAnsi="GHEA Grapalat"/>
          <w:sz w:val="24"/>
          <w:szCs w:val="24"/>
        </w:rPr>
        <w:t>30.</w:t>
      </w:r>
      <w:r w:rsidR="00DB3BB6">
        <w:rPr>
          <w:rFonts w:ascii="GHEA Grapalat" w:hAnsi="GHEA Grapalat"/>
          <w:sz w:val="24"/>
          <w:szCs w:val="24"/>
        </w:rPr>
        <w:tab/>
      </w:r>
      <w:r w:rsidRPr="00366C33">
        <w:rPr>
          <w:rFonts w:ascii="GHEA Grapalat" w:hAnsi="GHEA Grapalat"/>
          <w:sz w:val="24"/>
          <w:szCs w:val="24"/>
        </w:rPr>
        <w:t>The Agency shall perform the following functions:</w:t>
      </w:r>
    </w:p>
    <w:p w:rsidR="00920897" w:rsidRPr="00366C33" w:rsidRDefault="009B7FEC" w:rsidP="00DB3BB6">
      <w:pPr>
        <w:widowControl w:val="0"/>
        <w:tabs>
          <w:tab w:val="left" w:pos="1134"/>
        </w:tabs>
        <w:spacing w:after="160" w:line="360" w:lineRule="auto"/>
        <w:ind w:left="1134" w:right="1" w:hanging="567"/>
        <w:jc w:val="both"/>
        <w:rPr>
          <w:rFonts w:ascii="GHEA Grapalat" w:eastAsia="Calibri" w:hAnsi="GHEA Grapalat" w:cs="Times New Roman"/>
          <w:sz w:val="24"/>
          <w:szCs w:val="24"/>
        </w:rPr>
      </w:pPr>
      <w:r w:rsidRPr="00366C33">
        <w:rPr>
          <w:rFonts w:ascii="GHEA Grapalat" w:hAnsi="GHEA Grapalat"/>
          <w:sz w:val="24"/>
          <w:szCs w:val="24"/>
        </w:rPr>
        <w:t>(1)</w:t>
      </w:r>
      <w:r w:rsidR="000756BB">
        <w:rPr>
          <w:rFonts w:ascii="GHEA Grapalat" w:hAnsi="GHEA Grapalat"/>
          <w:sz w:val="24"/>
          <w:szCs w:val="24"/>
        </w:rPr>
        <w:tab/>
      </w:r>
      <w:proofErr w:type="gramStart"/>
      <w:r w:rsidRPr="00366C33">
        <w:rPr>
          <w:rFonts w:ascii="GHEA Grapalat" w:hAnsi="GHEA Grapalat"/>
          <w:sz w:val="24"/>
          <w:szCs w:val="24"/>
        </w:rPr>
        <w:t>develop</w:t>
      </w:r>
      <w:proofErr w:type="gramEnd"/>
      <w:r w:rsidRPr="00366C33">
        <w:rPr>
          <w:rFonts w:ascii="GHEA Grapalat" w:hAnsi="GHEA Grapalat"/>
          <w:sz w:val="24"/>
          <w:szCs w:val="24"/>
        </w:rPr>
        <w:t xml:space="preserve"> standard agricultural insurance products that are uniform and mandatory for all member insurance companies;</w:t>
      </w:r>
    </w:p>
    <w:p w:rsidR="00920897" w:rsidRPr="00366C33" w:rsidRDefault="009B7FEC" w:rsidP="00DB3BB6">
      <w:pPr>
        <w:widowControl w:val="0"/>
        <w:tabs>
          <w:tab w:val="left" w:pos="1134"/>
        </w:tabs>
        <w:spacing w:after="160" w:line="360" w:lineRule="auto"/>
        <w:ind w:left="1134" w:right="1" w:hanging="567"/>
        <w:jc w:val="both"/>
        <w:rPr>
          <w:rFonts w:ascii="GHEA Grapalat" w:eastAsia="Calibri" w:hAnsi="GHEA Grapalat" w:cs="Times New Roman"/>
          <w:sz w:val="24"/>
          <w:szCs w:val="24"/>
        </w:rPr>
      </w:pPr>
      <w:r w:rsidRPr="00366C33">
        <w:rPr>
          <w:rFonts w:ascii="GHEA Grapalat" w:hAnsi="GHEA Grapalat"/>
          <w:sz w:val="24"/>
          <w:szCs w:val="24"/>
        </w:rPr>
        <w:t>(2)</w:t>
      </w:r>
      <w:r w:rsidR="000756BB">
        <w:rPr>
          <w:rFonts w:ascii="GHEA Grapalat" w:hAnsi="GHEA Grapalat"/>
          <w:sz w:val="24"/>
          <w:szCs w:val="24"/>
        </w:rPr>
        <w:tab/>
      </w:r>
      <w:r w:rsidRPr="00366C33">
        <w:rPr>
          <w:rFonts w:ascii="GHEA Grapalat" w:hAnsi="GHEA Grapalat"/>
          <w:sz w:val="24"/>
          <w:szCs w:val="24"/>
        </w:rPr>
        <w:t>develop and co-ordinate the process of and conditions for granting of subsidies granted by the Government of the Republic of Armenia for agricultural insurance products</w:t>
      </w:r>
      <w:r w:rsidR="008D5A3E" w:rsidRPr="00366C33">
        <w:rPr>
          <w:rFonts w:ascii="GHEA Grapalat" w:hAnsi="GHEA Grapalat"/>
          <w:sz w:val="24"/>
          <w:szCs w:val="24"/>
        </w:rPr>
        <w:t xml:space="preserve"> developed by the Agency</w:t>
      </w:r>
      <w:r w:rsidRPr="00366C33">
        <w:rPr>
          <w:rFonts w:ascii="GHEA Grapalat" w:hAnsi="GHEA Grapalat"/>
          <w:sz w:val="24"/>
          <w:szCs w:val="24"/>
        </w:rPr>
        <w:t>, moreover, the subsidies are granted only with respect to the uniform standard products developed by the Agency, approved by the Council of the Agency;</w:t>
      </w:r>
    </w:p>
    <w:p w:rsidR="00920897" w:rsidRPr="00366C33" w:rsidRDefault="009B7FEC" w:rsidP="00DB3BB6">
      <w:pPr>
        <w:widowControl w:val="0"/>
        <w:tabs>
          <w:tab w:val="left" w:pos="1134"/>
        </w:tabs>
        <w:spacing w:after="160" w:line="360" w:lineRule="auto"/>
        <w:ind w:left="1134" w:right="1" w:hanging="567"/>
        <w:jc w:val="both"/>
        <w:rPr>
          <w:rFonts w:ascii="GHEA Grapalat" w:eastAsia="Calibri" w:hAnsi="GHEA Grapalat" w:cs="Times New Roman"/>
          <w:sz w:val="24"/>
          <w:szCs w:val="24"/>
        </w:rPr>
      </w:pPr>
      <w:r w:rsidRPr="00366C33">
        <w:rPr>
          <w:rFonts w:ascii="GHEA Grapalat" w:hAnsi="GHEA Grapalat"/>
          <w:sz w:val="24"/>
          <w:szCs w:val="24"/>
        </w:rPr>
        <w:t>(3)</w:t>
      </w:r>
      <w:r w:rsidR="000756BB">
        <w:rPr>
          <w:rFonts w:ascii="GHEA Grapalat" w:hAnsi="GHEA Grapalat"/>
          <w:sz w:val="24"/>
          <w:szCs w:val="24"/>
        </w:rPr>
        <w:tab/>
      </w:r>
      <w:r w:rsidRPr="00366C33">
        <w:rPr>
          <w:rFonts w:ascii="GHEA Grapalat" w:hAnsi="GHEA Grapalat"/>
          <w:sz w:val="24"/>
          <w:szCs w:val="24"/>
        </w:rPr>
        <w:t>conduct a market study and actuary calculations;</w:t>
      </w:r>
    </w:p>
    <w:p w:rsidR="00920897" w:rsidRDefault="009B7FEC" w:rsidP="00DB3BB6">
      <w:pPr>
        <w:widowControl w:val="0"/>
        <w:tabs>
          <w:tab w:val="left" w:pos="1134"/>
        </w:tabs>
        <w:spacing w:after="160" w:line="360" w:lineRule="auto"/>
        <w:ind w:left="1134" w:right="1" w:hanging="567"/>
        <w:jc w:val="both"/>
        <w:rPr>
          <w:rFonts w:ascii="GHEA Grapalat" w:hAnsi="GHEA Grapalat"/>
          <w:sz w:val="24"/>
          <w:szCs w:val="24"/>
        </w:rPr>
      </w:pPr>
      <w:r w:rsidRPr="00366C33">
        <w:rPr>
          <w:rFonts w:ascii="GHEA Grapalat" w:hAnsi="GHEA Grapalat"/>
          <w:sz w:val="24"/>
          <w:szCs w:val="24"/>
        </w:rPr>
        <w:t>(4)</w:t>
      </w:r>
      <w:r w:rsidR="000756BB">
        <w:rPr>
          <w:rFonts w:ascii="GHEA Grapalat" w:hAnsi="GHEA Grapalat"/>
          <w:sz w:val="24"/>
          <w:szCs w:val="24"/>
        </w:rPr>
        <w:tab/>
      </w:r>
      <w:r w:rsidRPr="00366C33">
        <w:rPr>
          <w:rFonts w:ascii="GHEA Grapalat" w:hAnsi="GHEA Grapalat"/>
          <w:sz w:val="24"/>
          <w:szCs w:val="24"/>
        </w:rPr>
        <w:t xml:space="preserve">develop a tariff policy subject to mandatory </w:t>
      </w:r>
      <w:r w:rsidR="008D5A3E" w:rsidRPr="00366C33">
        <w:rPr>
          <w:rFonts w:ascii="GHEA Grapalat" w:hAnsi="GHEA Grapalat"/>
          <w:sz w:val="24"/>
          <w:szCs w:val="24"/>
        </w:rPr>
        <w:t xml:space="preserve">application </w:t>
      </w:r>
      <w:r w:rsidRPr="00366C33">
        <w:rPr>
          <w:rFonts w:ascii="GHEA Grapalat" w:hAnsi="GHEA Grapalat"/>
          <w:sz w:val="24"/>
          <w:szCs w:val="24"/>
        </w:rPr>
        <w:t xml:space="preserve">for its member insurance companies in the sector of </w:t>
      </w:r>
      <w:r w:rsidR="008D5A3E" w:rsidRPr="00366C33">
        <w:rPr>
          <w:rFonts w:ascii="GHEA Grapalat" w:hAnsi="GHEA Grapalat"/>
          <w:sz w:val="24"/>
          <w:szCs w:val="24"/>
        </w:rPr>
        <w:t>the A</w:t>
      </w:r>
      <w:r w:rsidRPr="00366C33">
        <w:rPr>
          <w:rFonts w:ascii="GHEA Grapalat" w:hAnsi="GHEA Grapalat"/>
          <w:sz w:val="24"/>
          <w:szCs w:val="24"/>
        </w:rPr>
        <w:t>gency;</w:t>
      </w:r>
    </w:p>
    <w:p w:rsidR="000756BB" w:rsidRPr="00366C33" w:rsidRDefault="000756BB" w:rsidP="00DB3BB6">
      <w:pPr>
        <w:widowControl w:val="0"/>
        <w:tabs>
          <w:tab w:val="left" w:pos="1134"/>
        </w:tabs>
        <w:spacing w:after="160" w:line="360" w:lineRule="auto"/>
        <w:ind w:left="1134" w:right="1" w:hanging="567"/>
        <w:jc w:val="both"/>
        <w:rPr>
          <w:rFonts w:ascii="GHEA Grapalat" w:eastAsia="Calibri" w:hAnsi="GHEA Grapalat" w:cs="Times New Roman"/>
          <w:sz w:val="24"/>
          <w:szCs w:val="24"/>
        </w:rPr>
      </w:pPr>
    </w:p>
    <w:p w:rsidR="00920897" w:rsidRPr="00366C33" w:rsidRDefault="009B7FEC" w:rsidP="00DB3BB6">
      <w:pPr>
        <w:widowControl w:val="0"/>
        <w:tabs>
          <w:tab w:val="left" w:pos="1134"/>
        </w:tabs>
        <w:spacing w:after="160" w:line="360" w:lineRule="auto"/>
        <w:ind w:left="1134" w:right="1" w:hanging="567"/>
        <w:jc w:val="both"/>
        <w:rPr>
          <w:rFonts w:ascii="GHEA Grapalat" w:eastAsia="Calibri" w:hAnsi="GHEA Grapalat" w:cs="Times New Roman"/>
          <w:sz w:val="24"/>
          <w:szCs w:val="24"/>
        </w:rPr>
      </w:pPr>
      <w:r w:rsidRPr="00366C33">
        <w:rPr>
          <w:rFonts w:ascii="GHEA Grapalat" w:hAnsi="GHEA Grapalat"/>
          <w:sz w:val="24"/>
          <w:szCs w:val="24"/>
        </w:rPr>
        <w:lastRenderedPageBreak/>
        <w:t>(5)</w:t>
      </w:r>
      <w:r w:rsidR="000756BB">
        <w:rPr>
          <w:rFonts w:ascii="GHEA Grapalat" w:hAnsi="GHEA Grapalat"/>
          <w:sz w:val="24"/>
          <w:szCs w:val="24"/>
        </w:rPr>
        <w:tab/>
      </w:r>
      <w:r w:rsidRPr="00366C33">
        <w:rPr>
          <w:rFonts w:ascii="GHEA Grapalat" w:hAnsi="GHEA Grapalat"/>
          <w:sz w:val="24"/>
          <w:szCs w:val="24"/>
        </w:rPr>
        <w:t>co-operate with state bodies, acting as a mediator between insurance companies and the State;</w:t>
      </w:r>
    </w:p>
    <w:p w:rsidR="00920897" w:rsidRPr="00366C33" w:rsidRDefault="009B7FEC" w:rsidP="000756BB">
      <w:pPr>
        <w:widowControl w:val="0"/>
        <w:tabs>
          <w:tab w:val="left" w:pos="1134"/>
        </w:tabs>
        <w:spacing w:after="160" w:line="360" w:lineRule="auto"/>
        <w:ind w:left="1134" w:right="1" w:hanging="567"/>
        <w:jc w:val="both"/>
        <w:rPr>
          <w:rFonts w:ascii="GHEA Grapalat" w:eastAsia="Calibri" w:hAnsi="GHEA Grapalat" w:cs="Times New Roman"/>
          <w:sz w:val="24"/>
          <w:szCs w:val="24"/>
        </w:rPr>
      </w:pPr>
      <w:r w:rsidRPr="00366C33">
        <w:rPr>
          <w:rFonts w:ascii="GHEA Grapalat" w:hAnsi="GHEA Grapalat"/>
          <w:sz w:val="24"/>
          <w:szCs w:val="24"/>
        </w:rPr>
        <w:t>(6)</w:t>
      </w:r>
      <w:r w:rsidR="000756BB">
        <w:rPr>
          <w:rFonts w:ascii="GHEA Grapalat" w:hAnsi="GHEA Grapalat"/>
          <w:sz w:val="24"/>
          <w:szCs w:val="24"/>
        </w:rPr>
        <w:tab/>
      </w:r>
      <w:proofErr w:type="gramStart"/>
      <w:r w:rsidRPr="00366C33">
        <w:rPr>
          <w:rFonts w:ascii="GHEA Grapalat" w:hAnsi="GHEA Grapalat"/>
          <w:sz w:val="24"/>
          <w:szCs w:val="24"/>
        </w:rPr>
        <w:t>check</w:t>
      </w:r>
      <w:proofErr w:type="gramEnd"/>
      <w:r w:rsidRPr="00366C33">
        <w:rPr>
          <w:rFonts w:ascii="GHEA Grapalat" w:hAnsi="GHEA Grapalat"/>
          <w:sz w:val="24"/>
          <w:szCs w:val="24"/>
        </w:rPr>
        <w:t xml:space="preserve"> the activities of its member insurance companies in order </w:t>
      </w:r>
      <w:r w:rsidR="006C7A67" w:rsidRPr="00366C33">
        <w:rPr>
          <w:rFonts w:ascii="GHEA Grapalat" w:hAnsi="GHEA Grapalat"/>
          <w:sz w:val="24"/>
          <w:szCs w:val="24"/>
        </w:rPr>
        <w:t xml:space="preserve">to adapt it to </w:t>
      </w:r>
      <w:r w:rsidRPr="00366C33">
        <w:rPr>
          <w:rFonts w:ascii="GHEA Grapalat" w:hAnsi="GHEA Grapalat"/>
          <w:sz w:val="24"/>
          <w:szCs w:val="24"/>
        </w:rPr>
        <w:t xml:space="preserve">the requirements of the contract and the rules of the Agency, </w:t>
      </w:r>
      <w:r w:rsidR="006C7A67" w:rsidRPr="00366C33">
        <w:rPr>
          <w:rFonts w:ascii="GHEA Grapalat" w:hAnsi="GHEA Grapalat"/>
          <w:sz w:val="24"/>
          <w:szCs w:val="24"/>
        </w:rPr>
        <w:t xml:space="preserve">as well as </w:t>
      </w:r>
      <w:r w:rsidRPr="00366C33">
        <w:rPr>
          <w:rFonts w:ascii="GHEA Grapalat" w:hAnsi="GHEA Grapalat"/>
          <w:sz w:val="24"/>
          <w:szCs w:val="24"/>
        </w:rPr>
        <w:t xml:space="preserve">may conduct supervisory inquiries with respect to a sphere related to its activities for </w:t>
      </w:r>
      <w:r w:rsidR="006C7A67" w:rsidRPr="00366C33">
        <w:rPr>
          <w:rFonts w:ascii="GHEA Grapalat" w:hAnsi="GHEA Grapalat"/>
          <w:sz w:val="24"/>
          <w:szCs w:val="24"/>
        </w:rPr>
        <w:t xml:space="preserve">the </w:t>
      </w:r>
      <w:r w:rsidRPr="00366C33">
        <w:rPr>
          <w:rFonts w:ascii="GHEA Grapalat" w:hAnsi="GHEA Grapalat"/>
          <w:sz w:val="24"/>
          <w:szCs w:val="24"/>
        </w:rPr>
        <w:t>implementation of the aforementioned goals;</w:t>
      </w:r>
    </w:p>
    <w:p w:rsidR="00920897" w:rsidRPr="000756BB" w:rsidRDefault="009B7FEC" w:rsidP="000756BB">
      <w:pPr>
        <w:widowControl w:val="0"/>
        <w:tabs>
          <w:tab w:val="left" w:pos="1134"/>
        </w:tabs>
        <w:spacing w:after="160" w:line="360" w:lineRule="auto"/>
        <w:ind w:left="1134" w:right="1" w:hanging="567"/>
        <w:jc w:val="both"/>
        <w:rPr>
          <w:rFonts w:ascii="GHEA Grapalat" w:hAnsi="GHEA Grapalat"/>
          <w:sz w:val="24"/>
          <w:szCs w:val="24"/>
        </w:rPr>
      </w:pPr>
      <w:r w:rsidRPr="00366C33">
        <w:rPr>
          <w:rFonts w:ascii="GHEA Grapalat" w:hAnsi="GHEA Grapalat"/>
          <w:sz w:val="24"/>
          <w:szCs w:val="24"/>
        </w:rPr>
        <w:t>(7)</w:t>
      </w:r>
      <w:r w:rsidR="000756BB">
        <w:rPr>
          <w:rFonts w:ascii="GHEA Grapalat" w:hAnsi="GHEA Grapalat"/>
          <w:sz w:val="24"/>
          <w:szCs w:val="24"/>
        </w:rPr>
        <w:tab/>
      </w:r>
      <w:proofErr w:type="gramStart"/>
      <w:r w:rsidRPr="00366C33">
        <w:rPr>
          <w:rFonts w:ascii="GHEA Grapalat" w:hAnsi="GHEA Grapalat"/>
          <w:sz w:val="24"/>
          <w:szCs w:val="24"/>
        </w:rPr>
        <w:t>hold</w:t>
      </w:r>
      <w:proofErr w:type="gramEnd"/>
      <w:r w:rsidRPr="00366C33">
        <w:rPr>
          <w:rFonts w:ascii="GHEA Grapalat" w:hAnsi="GHEA Grapalat"/>
          <w:sz w:val="24"/>
          <w:szCs w:val="24"/>
        </w:rPr>
        <w:t xml:space="preserve"> courses for those assessing damages in the agricultural insurance</w:t>
      </w:r>
      <w:r w:rsidR="00033130" w:rsidRPr="00366C33">
        <w:rPr>
          <w:rFonts w:ascii="GHEA Grapalat" w:hAnsi="GHEA Grapalat"/>
          <w:sz w:val="24"/>
          <w:szCs w:val="24"/>
        </w:rPr>
        <w:t xml:space="preserve"> sector</w:t>
      </w:r>
      <w:r w:rsidRPr="00366C33">
        <w:rPr>
          <w:rFonts w:ascii="GHEA Grapalat" w:hAnsi="GHEA Grapalat"/>
          <w:sz w:val="24"/>
          <w:szCs w:val="24"/>
        </w:rPr>
        <w:t>, conduct qualification of those assessing damages;</w:t>
      </w:r>
    </w:p>
    <w:p w:rsidR="00920897" w:rsidRPr="000756BB" w:rsidRDefault="009B7FEC" w:rsidP="000756BB">
      <w:pPr>
        <w:widowControl w:val="0"/>
        <w:tabs>
          <w:tab w:val="left" w:pos="1134"/>
        </w:tabs>
        <w:spacing w:after="160" w:line="360" w:lineRule="auto"/>
        <w:ind w:left="1134" w:right="1" w:hanging="567"/>
        <w:jc w:val="both"/>
        <w:rPr>
          <w:rFonts w:ascii="GHEA Grapalat" w:hAnsi="GHEA Grapalat"/>
          <w:sz w:val="24"/>
          <w:szCs w:val="24"/>
        </w:rPr>
      </w:pPr>
      <w:r w:rsidRPr="00366C33">
        <w:rPr>
          <w:rFonts w:ascii="GHEA Grapalat" w:hAnsi="GHEA Grapalat"/>
          <w:sz w:val="24"/>
          <w:szCs w:val="24"/>
        </w:rPr>
        <w:t>(8)</w:t>
      </w:r>
      <w:r w:rsidR="000756BB">
        <w:rPr>
          <w:rFonts w:ascii="GHEA Grapalat" w:hAnsi="GHEA Grapalat"/>
          <w:sz w:val="24"/>
          <w:szCs w:val="24"/>
        </w:rPr>
        <w:tab/>
      </w:r>
      <w:r w:rsidRPr="00366C33">
        <w:rPr>
          <w:rFonts w:ascii="GHEA Grapalat" w:hAnsi="GHEA Grapalat"/>
          <w:sz w:val="24"/>
          <w:szCs w:val="24"/>
        </w:rPr>
        <w:t>carry out protection of interests of consumers;</w:t>
      </w:r>
    </w:p>
    <w:p w:rsidR="00920897" w:rsidRPr="000756BB" w:rsidRDefault="009B7FEC" w:rsidP="000756BB">
      <w:pPr>
        <w:widowControl w:val="0"/>
        <w:tabs>
          <w:tab w:val="left" w:pos="1134"/>
        </w:tabs>
        <w:spacing w:after="160" w:line="360" w:lineRule="auto"/>
        <w:ind w:left="1134" w:right="1" w:hanging="567"/>
        <w:jc w:val="both"/>
        <w:rPr>
          <w:rFonts w:ascii="GHEA Grapalat" w:hAnsi="GHEA Grapalat"/>
          <w:sz w:val="24"/>
          <w:szCs w:val="24"/>
        </w:rPr>
      </w:pPr>
      <w:r w:rsidRPr="00366C33">
        <w:rPr>
          <w:rFonts w:ascii="GHEA Grapalat" w:hAnsi="GHEA Grapalat"/>
          <w:sz w:val="24"/>
          <w:szCs w:val="24"/>
        </w:rPr>
        <w:t>(9)</w:t>
      </w:r>
      <w:r w:rsidR="000756BB">
        <w:rPr>
          <w:rFonts w:ascii="GHEA Grapalat" w:hAnsi="GHEA Grapalat"/>
          <w:sz w:val="24"/>
          <w:szCs w:val="24"/>
        </w:rPr>
        <w:tab/>
      </w:r>
      <w:proofErr w:type="gramStart"/>
      <w:r w:rsidRPr="00366C33">
        <w:rPr>
          <w:rFonts w:ascii="GHEA Grapalat" w:hAnsi="GHEA Grapalat"/>
          <w:sz w:val="24"/>
          <w:szCs w:val="24"/>
        </w:rPr>
        <w:t>create</w:t>
      </w:r>
      <w:proofErr w:type="gramEnd"/>
      <w:r w:rsidRPr="00366C33">
        <w:rPr>
          <w:rFonts w:ascii="GHEA Grapalat" w:hAnsi="GHEA Grapalat"/>
          <w:sz w:val="24"/>
          <w:szCs w:val="24"/>
        </w:rPr>
        <w:t xml:space="preserve"> and run an information system in accordance with the rules of the Agency;</w:t>
      </w:r>
    </w:p>
    <w:p w:rsidR="00920897" w:rsidRPr="000756BB" w:rsidRDefault="009B7FEC" w:rsidP="000756BB">
      <w:pPr>
        <w:widowControl w:val="0"/>
        <w:tabs>
          <w:tab w:val="left" w:pos="1134"/>
        </w:tabs>
        <w:spacing w:after="160" w:line="360" w:lineRule="auto"/>
        <w:ind w:left="1134" w:right="1" w:hanging="567"/>
        <w:jc w:val="both"/>
        <w:rPr>
          <w:rFonts w:ascii="GHEA Grapalat" w:hAnsi="GHEA Grapalat"/>
          <w:sz w:val="24"/>
          <w:szCs w:val="24"/>
        </w:rPr>
      </w:pPr>
      <w:r w:rsidRPr="00366C33">
        <w:rPr>
          <w:rFonts w:ascii="GHEA Grapalat" w:hAnsi="GHEA Grapalat"/>
          <w:sz w:val="24"/>
          <w:szCs w:val="24"/>
        </w:rPr>
        <w:t>(10)</w:t>
      </w:r>
      <w:r w:rsidR="000756BB">
        <w:rPr>
          <w:rFonts w:ascii="GHEA Grapalat" w:hAnsi="GHEA Grapalat"/>
          <w:sz w:val="24"/>
          <w:szCs w:val="24"/>
        </w:rPr>
        <w:tab/>
      </w:r>
      <w:proofErr w:type="gramStart"/>
      <w:r w:rsidR="002D34C0" w:rsidRPr="00366C33">
        <w:rPr>
          <w:rFonts w:ascii="GHEA Grapalat" w:hAnsi="GHEA Grapalat"/>
          <w:sz w:val="24"/>
          <w:szCs w:val="24"/>
        </w:rPr>
        <w:t>implement</w:t>
      </w:r>
      <w:proofErr w:type="gramEnd"/>
      <w:r w:rsidR="002D34C0" w:rsidRPr="00366C33">
        <w:rPr>
          <w:rFonts w:ascii="GHEA Grapalat" w:hAnsi="GHEA Grapalat"/>
          <w:sz w:val="24"/>
          <w:szCs w:val="24"/>
        </w:rPr>
        <w:t xml:space="preserve"> </w:t>
      </w:r>
      <w:r w:rsidRPr="00366C33">
        <w:rPr>
          <w:rFonts w:ascii="GHEA Grapalat" w:hAnsi="GHEA Grapalat"/>
          <w:sz w:val="24"/>
          <w:szCs w:val="24"/>
        </w:rPr>
        <w:t>other actions required for development of the agricultural insurance sector.</w:t>
      </w:r>
    </w:p>
    <w:p w:rsidR="00920897" w:rsidRPr="00366C33" w:rsidRDefault="009B7FEC" w:rsidP="000756BB">
      <w:pPr>
        <w:widowControl w:val="0"/>
        <w:tabs>
          <w:tab w:val="left" w:pos="567"/>
        </w:tabs>
        <w:spacing w:after="160" w:line="360" w:lineRule="auto"/>
        <w:ind w:left="567" w:right="1" w:hanging="567"/>
        <w:jc w:val="both"/>
        <w:rPr>
          <w:rFonts w:ascii="GHEA Grapalat" w:eastAsia="Calibri" w:hAnsi="GHEA Grapalat" w:cs="Times New Roman"/>
          <w:sz w:val="24"/>
          <w:szCs w:val="24"/>
        </w:rPr>
      </w:pPr>
      <w:r w:rsidRPr="00366C33">
        <w:rPr>
          <w:rFonts w:ascii="GHEA Grapalat" w:hAnsi="GHEA Grapalat"/>
          <w:sz w:val="24"/>
          <w:szCs w:val="24"/>
        </w:rPr>
        <w:t>31.</w:t>
      </w:r>
      <w:r w:rsidR="000756BB">
        <w:rPr>
          <w:rFonts w:ascii="GHEA Grapalat" w:hAnsi="GHEA Grapalat"/>
          <w:sz w:val="24"/>
          <w:szCs w:val="24"/>
        </w:rPr>
        <w:tab/>
      </w:r>
      <w:r w:rsidRPr="00366C33">
        <w:rPr>
          <w:rFonts w:ascii="GHEA Grapalat" w:hAnsi="GHEA Grapalat"/>
          <w:sz w:val="24"/>
          <w:szCs w:val="24"/>
        </w:rPr>
        <w:t>The insurance companies which are entitled to carry out insurance under the class provided for by points 8 and 9 of part 2 of Article 7 of the Law of the Republic of Armenia "On insurance and insurance activities"</w:t>
      </w:r>
      <w:r w:rsidR="005F23FC" w:rsidRPr="00366C33">
        <w:rPr>
          <w:rFonts w:ascii="GHEA Grapalat" w:hAnsi="GHEA Grapalat"/>
          <w:sz w:val="24"/>
          <w:szCs w:val="24"/>
        </w:rPr>
        <w:t xml:space="preserve"> in the territory of the Republic of Armenia</w:t>
      </w:r>
      <w:r w:rsidRPr="00366C33">
        <w:rPr>
          <w:rFonts w:ascii="GHEA Grapalat" w:hAnsi="GHEA Grapalat"/>
          <w:sz w:val="24"/>
          <w:szCs w:val="24"/>
        </w:rPr>
        <w:t xml:space="preserve">, which have at least one branch or agent permanently operating in every marz of the Republic of Armenia, have concluded a contract on membership to the Agency and meet the requirements </w:t>
      </w:r>
      <w:r w:rsidR="00C7637A" w:rsidRPr="00366C33">
        <w:rPr>
          <w:rFonts w:ascii="GHEA Grapalat" w:hAnsi="GHEA Grapalat"/>
          <w:sz w:val="24"/>
          <w:szCs w:val="24"/>
        </w:rPr>
        <w:t xml:space="preserve">prescribed </w:t>
      </w:r>
      <w:r w:rsidRPr="00366C33">
        <w:rPr>
          <w:rFonts w:ascii="GHEA Grapalat" w:hAnsi="GHEA Grapalat"/>
          <w:sz w:val="24"/>
          <w:szCs w:val="24"/>
        </w:rPr>
        <w:t xml:space="preserve">by law and other legal acts, as well as companies carrying out insurance brokerage activities, may join the Agency in order to participate in the </w:t>
      </w:r>
      <w:r w:rsidR="00C7637A" w:rsidRPr="00366C33">
        <w:rPr>
          <w:rFonts w:ascii="GHEA Grapalat" w:hAnsi="GHEA Grapalat"/>
          <w:sz w:val="24"/>
          <w:szCs w:val="24"/>
        </w:rPr>
        <w:t>P</w:t>
      </w:r>
      <w:r w:rsidRPr="00366C33">
        <w:rPr>
          <w:rFonts w:ascii="GHEA Grapalat" w:hAnsi="GHEA Grapalat"/>
          <w:sz w:val="24"/>
          <w:szCs w:val="24"/>
        </w:rPr>
        <w:t>rogramme.</w:t>
      </w:r>
    </w:p>
    <w:p w:rsidR="00920897" w:rsidRPr="00366C33" w:rsidRDefault="009B7FEC" w:rsidP="000756BB">
      <w:pPr>
        <w:widowControl w:val="0"/>
        <w:tabs>
          <w:tab w:val="left" w:pos="567"/>
        </w:tabs>
        <w:spacing w:after="160" w:line="360" w:lineRule="auto"/>
        <w:ind w:left="567" w:right="1" w:hanging="567"/>
        <w:jc w:val="both"/>
        <w:rPr>
          <w:rFonts w:ascii="GHEA Grapalat" w:eastAsia="Calibri" w:hAnsi="GHEA Grapalat" w:cs="Times New Roman"/>
          <w:sz w:val="24"/>
          <w:szCs w:val="24"/>
        </w:rPr>
      </w:pPr>
      <w:r w:rsidRPr="00366C33">
        <w:rPr>
          <w:rFonts w:ascii="GHEA Grapalat" w:hAnsi="GHEA Grapalat"/>
          <w:sz w:val="24"/>
          <w:szCs w:val="24"/>
        </w:rPr>
        <w:t>32.</w:t>
      </w:r>
      <w:r w:rsidR="000756BB">
        <w:rPr>
          <w:rFonts w:ascii="GHEA Grapalat" w:hAnsi="GHEA Grapalat"/>
          <w:sz w:val="24"/>
          <w:szCs w:val="24"/>
        </w:rPr>
        <w:tab/>
      </w:r>
      <w:r w:rsidRPr="00366C33">
        <w:rPr>
          <w:rFonts w:ascii="GHEA Grapalat" w:hAnsi="GHEA Grapalat"/>
          <w:sz w:val="24"/>
          <w:szCs w:val="24"/>
        </w:rPr>
        <w:t xml:space="preserve">The insurance companies </w:t>
      </w:r>
      <w:r w:rsidR="00A07C6F" w:rsidRPr="00366C33">
        <w:rPr>
          <w:rFonts w:ascii="GHEA Grapalat" w:hAnsi="GHEA Grapalat"/>
          <w:sz w:val="24"/>
          <w:szCs w:val="24"/>
        </w:rPr>
        <w:t xml:space="preserve">that are members </w:t>
      </w:r>
      <w:r w:rsidRPr="00366C33">
        <w:rPr>
          <w:rFonts w:ascii="GHEA Grapalat" w:hAnsi="GHEA Grapalat"/>
          <w:sz w:val="24"/>
          <w:szCs w:val="24"/>
        </w:rPr>
        <w:t>of the Agency shall pay membership fees to the Agency.</w:t>
      </w:r>
    </w:p>
    <w:p w:rsidR="00920897" w:rsidRDefault="009B7FEC" w:rsidP="000756BB">
      <w:pPr>
        <w:widowControl w:val="0"/>
        <w:tabs>
          <w:tab w:val="left" w:pos="567"/>
        </w:tabs>
        <w:spacing w:after="160" w:line="360" w:lineRule="auto"/>
        <w:ind w:left="567" w:right="1" w:hanging="567"/>
        <w:jc w:val="both"/>
        <w:rPr>
          <w:rFonts w:ascii="GHEA Grapalat" w:hAnsi="GHEA Grapalat"/>
          <w:sz w:val="24"/>
          <w:szCs w:val="24"/>
        </w:rPr>
      </w:pPr>
      <w:r w:rsidRPr="00366C33">
        <w:rPr>
          <w:rFonts w:ascii="GHEA Grapalat" w:hAnsi="GHEA Grapalat"/>
          <w:sz w:val="24"/>
          <w:szCs w:val="24"/>
        </w:rPr>
        <w:t>33.</w:t>
      </w:r>
      <w:r w:rsidR="000756BB">
        <w:rPr>
          <w:rFonts w:ascii="GHEA Grapalat" w:hAnsi="GHEA Grapalat"/>
          <w:sz w:val="24"/>
          <w:szCs w:val="24"/>
        </w:rPr>
        <w:tab/>
      </w:r>
      <w:r w:rsidRPr="00366C33">
        <w:rPr>
          <w:rFonts w:ascii="GHEA Grapalat" w:hAnsi="GHEA Grapalat"/>
          <w:sz w:val="24"/>
          <w:szCs w:val="24"/>
        </w:rPr>
        <w:t xml:space="preserve">The main approaches to implementation of the </w:t>
      </w:r>
      <w:r w:rsidR="007131AA" w:rsidRPr="00366C33">
        <w:rPr>
          <w:rFonts w:ascii="GHEA Grapalat" w:hAnsi="GHEA Grapalat"/>
          <w:sz w:val="24"/>
          <w:szCs w:val="24"/>
          <w:lang w:val="en-US"/>
        </w:rPr>
        <w:t>P</w:t>
      </w:r>
      <w:proofErr w:type="spellStart"/>
      <w:r w:rsidRPr="00366C33">
        <w:rPr>
          <w:rFonts w:ascii="GHEA Grapalat" w:hAnsi="GHEA Grapalat"/>
          <w:sz w:val="24"/>
          <w:szCs w:val="24"/>
        </w:rPr>
        <w:t>rogramme</w:t>
      </w:r>
      <w:proofErr w:type="spellEnd"/>
      <w:r w:rsidR="007131AA" w:rsidRPr="00366C33">
        <w:rPr>
          <w:rFonts w:ascii="GHEA Grapalat" w:hAnsi="GHEA Grapalat"/>
          <w:sz w:val="24"/>
          <w:szCs w:val="24"/>
        </w:rPr>
        <w:t xml:space="preserve"> are the following</w:t>
      </w:r>
      <w:r w:rsidRPr="00366C33">
        <w:rPr>
          <w:rFonts w:ascii="GHEA Grapalat" w:hAnsi="GHEA Grapalat"/>
          <w:sz w:val="24"/>
          <w:szCs w:val="24"/>
        </w:rPr>
        <w:t>:</w:t>
      </w:r>
    </w:p>
    <w:p w:rsidR="000756BB" w:rsidRPr="00366C33" w:rsidRDefault="000756BB" w:rsidP="000756BB">
      <w:pPr>
        <w:widowControl w:val="0"/>
        <w:tabs>
          <w:tab w:val="left" w:pos="567"/>
        </w:tabs>
        <w:spacing w:after="160" w:line="360" w:lineRule="auto"/>
        <w:ind w:left="567" w:right="1" w:hanging="567"/>
        <w:jc w:val="both"/>
        <w:rPr>
          <w:rFonts w:ascii="GHEA Grapalat" w:eastAsia="Calibri" w:hAnsi="GHEA Grapalat" w:cs="Times New Roman"/>
          <w:sz w:val="24"/>
          <w:szCs w:val="24"/>
        </w:rPr>
      </w:pPr>
    </w:p>
    <w:p w:rsidR="00920897" w:rsidRPr="00366C33" w:rsidRDefault="009B7FEC" w:rsidP="00276E94">
      <w:pPr>
        <w:widowControl w:val="0"/>
        <w:tabs>
          <w:tab w:val="left" w:pos="1134"/>
        </w:tabs>
        <w:spacing w:after="160" w:line="346" w:lineRule="auto"/>
        <w:ind w:left="1134" w:hanging="567"/>
        <w:jc w:val="both"/>
        <w:rPr>
          <w:rFonts w:ascii="GHEA Grapalat" w:eastAsia="Calibri" w:hAnsi="GHEA Grapalat" w:cs="Times New Roman"/>
          <w:sz w:val="24"/>
          <w:szCs w:val="24"/>
        </w:rPr>
      </w:pPr>
      <w:r w:rsidRPr="00366C33">
        <w:rPr>
          <w:rFonts w:ascii="GHEA Grapalat" w:hAnsi="GHEA Grapalat"/>
          <w:sz w:val="24"/>
          <w:szCs w:val="24"/>
        </w:rPr>
        <w:lastRenderedPageBreak/>
        <w:t>(1)</w:t>
      </w:r>
      <w:r w:rsidR="000756BB">
        <w:rPr>
          <w:rFonts w:ascii="GHEA Grapalat" w:hAnsi="GHEA Grapalat"/>
          <w:sz w:val="24"/>
          <w:szCs w:val="24"/>
        </w:rPr>
        <w:tab/>
      </w:r>
      <w:r w:rsidRPr="00366C33">
        <w:rPr>
          <w:rFonts w:ascii="GHEA Grapalat" w:hAnsi="GHEA Grapalat"/>
          <w:sz w:val="24"/>
          <w:szCs w:val="24"/>
        </w:rPr>
        <w:t xml:space="preserve">economic operators in agriculture will be offered options for acquiring agricultural insurance contracts that will be as accessible and effective as possible, an opportunity will be provided to obtain accessible </w:t>
      </w:r>
      <w:r w:rsidR="007103F6" w:rsidRPr="00366C33">
        <w:rPr>
          <w:rFonts w:ascii="GHEA Grapalat" w:hAnsi="GHEA Grapalat"/>
          <w:sz w:val="24"/>
          <w:szCs w:val="24"/>
        </w:rPr>
        <w:t xml:space="preserve">agricultural </w:t>
      </w:r>
      <w:r w:rsidR="00C62FCB" w:rsidRPr="00366C33">
        <w:rPr>
          <w:rFonts w:ascii="GHEA Grapalat" w:hAnsi="GHEA Grapalat"/>
          <w:sz w:val="24"/>
          <w:szCs w:val="24"/>
        </w:rPr>
        <w:t xml:space="preserve">insurance products </w:t>
      </w:r>
      <w:r w:rsidRPr="00366C33">
        <w:rPr>
          <w:rFonts w:ascii="GHEA Grapalat" w:hAnsi="GHEA Grapalat"/>
          <w:sz w:val="24"/>
          <w:szCs w:val="24"/>
        </w:rPr>
        <w:t>for which have been developed and will continue to be developed and revised by the Agency and the consortium in the upcoming years;</w:t>
      </w:r>
    </w:p>
    <w:p w:rsidR="00920897" w:rsidRPr="00366C33" w:rsidRDefault="000756BB" w:rsidP="00276E94">
      <w:pPr>
        <w:widowControl w:val="0"/>
        <w:tabs>
          <w:tab w:val="left" w:pos="1134"/>
        </w:tabs>
        <w:spacing w:after="160" w:line="346" w:lineRule="auto"/>
        <w:ind w:left="1134" w:hanging="567"/>
        <w:jc w:val="both"/>
        <w:rPr>
          <w:rFonts w:ascii="GHEA Grapalat" w:eastAsia="Calibri" w:hAnsi="GHEA Grapalat" w:cs="Times New Roman"/>
          <w:sz w:val="24"/>
          <w:szCs w:val="24"/>
        </w:rPr>
      </w:pPr>
      <w:r>
        <w:rPr>
          <w:rFonts w:ascii="GHEA Grapalat" w:hAnsi="GHEA Grapalat"/>
          <w:sz w:val="24"/>
          <w:szCs w:val="24"/>
        </w:rPr>
        <w:t>(2)</w:t>
      </w:r>
      <w:r>
        <w:rPr>
          <w:rFonts w:ascii="GHEA Grapalat" w:hAnsi="GHEA Grapalat"/>
          <w:sz w:val="24"/>
          <w:szCs w:val="24"/>
        </w:rPr>
        <w:tab/>
      </w:r>
      <w:proofErr w:type="gramStart"/>
      <w:r w:rsidR="009B7FEC" w:rsidRPr="00366C33">
        <w:rPr>
          <w:rFonts w:ascii="GHEA Grapalat" w:hAnsi="GHEA Grapalat"/>
          <w:sz w:val="24"/>
          <w:szCs w:val="24"/>
        </w:rPr>
        <w:t>agricultural</w:t>
      </w:r>
      <w:proofErr w:type="gramEnd"/>
      <w:r w:rsidR="009B7FEC" w:rsidRPr="00366C33">
        <w:rPr>
          <w:rFonts w:ascii="GHEA Grapalat" w:hAnsi="GHEA Grapalat"/>
          <w:sz w:val="24"/>
          <w:szCs w:val="24"/>
        </w:rPr>
        <w:t xml:space="preserve"> insurance will be carried out by the member insurance companies of the Agency, by concluding a relevant insurance contract;</w:t>
      </w:r>
    </w:p>
    <w:p w:rsidR="00920897" w:rsidRPr="00366C33" w:rsidRDefault="009B7FEC" w:rsidP="00276E94">
      <w:pPr>
        <w:widowControl w:val="0"/>
        <w:tabs>
          <w:tab w:val="left" w:pos="1134"/>
        </w:tabs>
        <w:spacing w:after="160" w:line="346" w:lineRule="auto"/>
        <w:ind w:left="1134" w:hanging="567"/>
        <w:jc w:val="both"/>
        <w:rPr>
          <w:rFonts w:ascii="GHEA Grapalat" w:eastAsia="Calibri" w:hAnsi="GHEA Grapalat" w:cs="Times New Roman"/>
          <w:sz w:val="24"/>
          <w:szCs w:val="24"/>
        </w:rPr>
      </w:pPr>
      <w:r w:rsidRPr="00366C33">
        <w:rPr>
          <w:rFonts w:ascii="GHEA Grapalat" w:hAnsi="GHEA Grapalat"/>
          <w:sz w:val="24"/>
          <w:szCs w:val="24"/>
        </w:rPr>
        <w:t>(3)</w:t>
      </w:r>
      <w:r w:rsidR="000756BB">
        <w:rPr>
          <w:rFonts w:ascii="GHEA Grapalat" w:hAnsi="GHEA Grapalat"/>
          <w:sz w:val="24"/>
          <w:szCs w:val="24"/>
        </w:rPr>
        <w:tab/>
      </w:r>
      <w:r w:rsidRPr="00366C33">
        <w:rPr>
          <w:rFonts w:ascii="GHEA Grapalat" w:hAnsi="GHEA Grapalat"/>
          <w:sz w:val="24"/>
          <w:szCs w:val="24"/>
        </w:rPr>
        <w:t>in the initial stage, economic operators in agriculture will be granted subsidisation in the amount of 50-65% of the insurance fee provided for by the insurance contract (depending on the type of insurance product), after which the amounts of subsidisation may change;</w:t>
      </w:r>
    </w:p>
    <w:p w:rsidR="00920897" w:rsidRPr="00366C33" w:rsidRDefault="009B7FEC" w:rsidP="00276E94">
      <w:pPr>
        <w:widowControl w:val="0"/>
        <w:tabs>
          <w:tab w:val="left" w:pos="1134"/>
        </w:tabs>
        <w:spacing w:after="160" w:line="346" w:lineRule="auto"/>
        <w:ind w:left="1134" w:hanging="567"/>
        <w:jc w:val="both"/>
        <w:rPr>
          <w:rFonts w:ascii="GHEA Grapalat" w:eastAsia="Calibri" w:hAnsi="GHEA Grapalat" w:cs="Times New Roman"/>
          <w:sz w:val="24"/>
          <w:szCs w:val="24"/>
        </w:rPr>
      </w:pPr>
      <w:r w:rsidRPr="00366C33">
        <w:rPr>
          <w:rFonts w:ascii="GHEA Grapalat" w:hAnsi="GHEA Grapalat"/>
          <w:sz w:val="24"/>
          <w:szCs w:val="24"/>
        </w:rPr>
        <w:t>(4)</w:t>
      </w:r>
      <w:r w:rsidR="000756BB">
        <w:rPr>
          <w:rFonts w:ascii="GHEA Grapalat" w:hAnsi="GHEA Grapalat"/>
          <w:sz w:val="24"/>
          <w:szCs w:val="24"/>
        </w:rPr>
        <w:tab/>
      </w:r>
      <w:r w:rsidRPr="00366C33">
        <w:rPr>
          <w:rFonts w:ascii="GHEA Grapalat" w:hAnsi="GHEA Grapalat"/>
          <w:sz w:val="24"/>
          <w:szCs w:val="24"/>
        </w:rPr>
        <w:t>starting from 2019, the insurance fee paid by economic operators having concluded an agricultural insurance contract will be partially subsidised, in the amount prescribed by sub-point 3 of this point of the Programme;</w:t>
      </w:r>
    </w:p>
    <w:p w:rsidR="00920897" w:rsidRPr="00366C33" w:rsidRDefault="009B7FEC" w:rsidP="00276E94">
      <w:pPr>
        <w:widowControl w:val="0"/>
        <w:tabs>
          <w:tab w:val="left" w:pos="1134"/>
        </w:tabs>
        <w:spacing w:after="160" w:line="346" w:lineRule="auto"/>
        <w:ind w:left="1134" w:hanging="567"/>
        <w:jc w:val="both"/>
        <w:rPr>
          <w:rFonts w:ascii="GHEA Grapalat" w:eastAsia="Calibri" w:hAnsi="GHEA Grapalat" w:cs="Times New Roman"/>
          <w:sz w:val="24"/>
          <w:szCs w:val="24"/>
        </w:rPr>
      </w:pPr>
      <w:r w:rsidRPr="00366C33">
        <w:rPr>
          <w:rFonts w:ascii="GHEA Grapalat" w:hAnsi="GHEA Grapalat"/>
          <w:sz w:val="24"/>
          <w:szCs w:val="24"/>
        </w:rPr>
        <w:t>(5)</w:t>
      </w:r>
      <w:r w:rsidR="000756BB">
        <w:rPr>
          <w:rFonts w:ascii="GHEA Grapalat" w:hAnsi="GHEA Grapalat"/>
          <w:sz w:val="24"/>
          <w:szCs w:val="24"/>
        </w:rPr>
        <w:tab/>
      </w:r>
      <w:proofErr w:type="gramStart"/>
      <w:r w:rsidRPr="00366C33">
        <w:rPr>
          <w:rFonts w:ascii="GHEA Grapalat" w:hAnsi="GHEA Grapalat"/>
          <w:sz w:val="24"/>
          <w:szCs w:val="24"/>
        </w:rPr>
        <w:t>the</w:t>
      </w:r>
      <w:proofErr w:type="gramEnd"/>
      <w:r w:rsidRPr="00366C33">
        <w:rPr>
          <w:rFonts w:ascii="GHEA Grapalat" w:hAnsi="GHEA Grapalat"/>
          <w:sz w:val="24"/>
          <w:szCs w:val="24"/>
        </w:rPr>
        <w:t xml:space="preserve"> consortium has processed </w:t>
      </w:r>
      <w:r w:rsidR="00CD28BE" w:rsidRPr="00366C33">
        <w:rPr>
          <w:rFonts w:ascii="GHEA Grapalat" w:hAnsi="GHEA Grapalat"/>
          <w:sz w:val="24"/>
          <w:szCs w:val="24"/>
        </w:rPr>
        <w:t xml:space="preserve">first priority </w:t>
      </w:r>
      <w:r w:rsidRPr="00366C33">
        <w:rPr>
          <w:rFonts w:ascii="GHEA Grapalat" w:hAnsi="GHEA Grapalat"/>
          <w:sz w:val="24"/>
          <w:szCs w:val="24"/>
        </w:rPr>
        <w:t>pilot crops, risks and marzes for agriculture for 2019;</w:t>
      </w:r>
    </w:p>
    <w:p w:rsidR="00920897" w:rsidRPr="00366C33" w:rsidRDefault="009B7FEC" w:rsidP="00276E94">
      <w:pPr>
        <w:widowControl w:val="0"/>
        <w:tabs>
          <w:tab w:val="left" w:pos="1134"/>
        </w:tabs>
        <w:spacing w:after="160" w:line="346" w:lineRule="auto"/>
        <w:ind w:left="1134" w:hanging="567"/>
        <w:jc w:val="both"/>
        <w:rPr>
          <w:rFonts w:ascii="GHEA Grapalat" w:eastAsia="Calibri" w:hAnsi="GHEA Grapalat" w:cs="Times New Roman"/>
          <w:sz w:val="24"/>
          <w:szCs w:val="24"/>
        </w:rPr>
      </w:pPr>
      <w:r w:rsidRPr="00366C33">
        <w:rPr>
          <w:rFonts w:ascii="GHEA Grapalat" w:hAnsi="GHEA Grapalat"/>
          <w:sz w:val="24"/>
          <w:szCs w:val="24"/>
        </w:rPr>
        <w:t>(6)</w:t>
      </w:r>
      <w:r w:rsidR="000756BB">
        <w:rPr>
          <w:rFonts w:ascii="GHEA Grapalat" w:hAnsi="GHEA Grapalat"/>
          <w:sz w:val="24"/>
          <w:szCs w:val="24"/>
        </w:rPr>
        <w:tab/>
      </w:r>
      <w:r w:rsidRPr="00366C33">
        <w:rPr>
          <w:rFonts w:ascii="GHEA Grapalat" w:hAnsi="GHEA Grapalat"/>
          <w:sz w:val="24"/>
          <w:szCs w:val="24"/>
        </w:rPr>
        <w:t xml:space="preserve">in 2019, it is envisaged to insure 2 crops </w:t>
      </w:r>
      <w:r w:rsidR="00887089" w:rsidRPr="00366C33">
        <w:rPr>
          <w:rFonts w:ascii="GHEA Grapalat" w:hAnsi="GHEA Grapalat"/>
          <w:sz w:val="24"/>
          <w:szCs w:val="24"/>
        </w:rPr>
        <w:t xml:space="preserve">— </w:t>
      </w:r>
      <w:r w:rsidRPr="00366C33">
        <w:rPr>
          <w:rFonts w:ascii="GHEA Grapalat" w:hAnsi="GHEA Grapalat"/>
          <w:sz w:val="24"/>
          <w:szCs w:val="24"/>
        </w:rPr>
        <w:t>apricot and grape</w:t>
      </w:r>
      <w:r w:rsidR="00887089" w:rsidRPr="00366C33">
        <w:rPr>
          <w:rFonts w:ascii="GHEA Grapalat" w:hAnsi="GHEA Grapalat"/>
          <w:sz w:val="24"/>
          <w:szCs w:val="24"/>
        </w:rPr>
        <w:t xml:space="preserve"> —</w:t>
      </w:r>
      <w:r w:rsidRPr="00366C33">
        <w:rPr>
          <w:rFonts w:ascii="GHEA Grapalat" w:hAnsi="GHEA Grapalat"/>
          <w:sz w:val="24"/>
          <w:szCs w:val="24"/>
        </w:rPr>
        <w:t xml:space="preserve"> from 3 risks</w:t>
      </w:r>
      <w:r w:rsidR="00887089" w:rsidRPr="00366C33">
        <w:rPr>
          <w:rFonts w:ascii="GHEA Grapalat" w:hAnsi="GHEA Grapalat"/>
          <w:sz w:val="24"/>
          <w:szCs w:val="24"/>
        </w:rPr>
        <w:t xml:space="preserve"> —</w:t>
      </w:r>
      <w:r w:rsidRPr="00366C33">
        <w:rPr>
          <w:rFonts w:ascii="GHEA Grapalat" w:hAnsi="GHEA Grapalat"/>
          <w:sz w:val="24"/>
          <w:szCs w:val="24"/>
        </w:rPr>
        <w:t xml:space="preserve">hail and fire, spring frostbite (indicators regarding insurance coverage and tariff applied for insurance fee are presented in Tables No 1, No 2 and No 3). Sales of the aforementioned products are planned to start in the fall of 2019 for the </w:t>
      </w:r>
      <w:r w:rsidR="0041601C" w:rsidRPr="00366C33">
        <w:rPr>
          <w:rFonts w:ascii="GHEA Grapalat" w:hAnsi="GHEA Grapalat"/>
          <w:sz w:val="24"/>
          <w:szCs w:val="24"/>
        </w:rPr>
        <w:t xml:space="preserve">agricultural </w:t>
      </w:r>
      <w:r w:rsidRPr="00366C33">
        <w:rPr>
          <w:rFonts w:ascii="GHEA Grapalat" w:hAnsi="GHEA Grapalat"/>
          <w:sz w:val="24"/>
          <w:szCs w:val="24"/>
        </w:rPr>
        <w:t>season in 2020. Within the scope of the Programme, the types of crops will be gradually increased according to the relevant risks and marzes, reaching nearly 10;</w:t>
      </w:r>
    </w:p>
    <w:p w:rsidR="00920897" w:rsidRPr="00366C33" w:rsidRDefault="009B7FEC" w:rsidP="00276E94">
      <w:pPr>
        <w:widowControl w:val="0"/>
        <w:tabs>
          <w:tab w:val="left" w:pos="1134"/>
        </w:tabs>
        <w:spacing w:after="160" w:line="346" w:lineRule="auto"/>
        <w:ind w:left="1134" w:hanging="567"/>
        <w:jc w:val="both"/>
        <w:rPr>
          <w:rFonts w:ascii="GHEA Grapalat" w:eastAsia="Calibri" w:hAnsi="GHEA Grapalat" w:cs="Times New Roman"/>
          <w:sz w:val="24"/>
          <w:szCs w:val="24"/>
        </w:rPr>
      </w:pPr>
      <w:r w:rsidRPr="00366C33">
        <w:rPr>
          <w:rFonts w:ascii="GHEA Grapalat" w:hAnsi="GHEA Grapalat"/>
          <w:sz w:val="24"/>
          <w:szCs w:val="24"/>
        </w:rPr>
        <w:t>(7)</w:t>
      </w:r>
      <w:r w:rsidR="000756BB">
        <w:rPr>
          <w:rFonts w:ascii="GHEA Grapalat" w:hAnsi="GHEA Grapalat"/>
          <w:sz w:val="24"/>
          <w:szCs w:val="24"/>
        </w:rPr>
        <w:tab/>
      </w:r>
      <w:r w:rsidRPr="00366C33">
        <w:rPr>
          <w:rFonts w:ascii="GHEA Grapalat" w:hAnsi="GHEA Grapalat"/>
          <w:sz w:val="24"/>
          <w:szCs w:val="24"/>
        </w:rPr>
        <w:t>in case of being insured from risks of hail, fire and spring frostbite for the same crop and area, the insurance fee prescribed by the insurance contract will be subsidised by another 10%, except for the amount prescribed by sub-point 3 of this point;</w:t>
      </w:r>
    </w:p>
    <w:p w:rsidR="00920897" w:rsidRPr="000756BB" w:rsidRDefault="009B7FEC" w:rsidP="000756BB">
      <w:pPr>
        <w:widowControl w:val="0"/>
        <w:tabs>
          <w:tab w:val="left" w:pos="1134"/>
        </w:tabs>
        <w:spacing w:after="160" w:line="360" w:lineRule="auto"/>
        <w:ind w:left="1134" w:right="1" w:hanging="567"/>
        <w:jc w:val="both"/>
        <w:rPr>
          <w:rFonts w:ascii="GHEA Grapalat" w:hAnsi="GHEA Grapalat"/>
          <w:sz w:val="24"/>
          <w:szCs w:val="24"/>
        </w:rPr>
      </w:pPr>
      <w:r w:rsidRPr="00366C33">
        <w:rPr>
          <w:rFonts w:ascii="GHEA Grapalat" w:hAnsi="GHEA Grapalat"/>
          <w:sz w:val="24"/>
          <w:szCs w:val="24"/>
        </w:rPr>
        <w:lastRenderedPageBreak/>
        <w:t>(8)</w:t>
      </w:r>
      <w:r w:rsidR="000756BB">
        <w:rPr>
          <w:rFonts w:ascii="GHEA Grapalat" w:hAnsi="GHEA Grapalat"/>
          <w:sz w:val="24"/>
          <w:szCs w:val="24"/>
        </w:rPr>
        <w:tab/>
      </w:r>
      <w:r w:rsidRPr="00366C33">
        <w:rPr>
          <w:rFonts w:ascii="GHEA Grapalat" w:hAnsi="GHEA Grapalat"/>
          <w:sz w:val="24"/>
          <w:szCs w:val="24"/>
        </w:rPr>
        <w:t>the following are the marzes selected for trial in 2019 — in the case of hail and fire, 6 marzes (Ararat, Armavir, Aragatsotn, Kotayk, Vayots Dzor and Tavush), in the case of spring frostbite, 2 marzes (Ararat, Armavir). The consortium and the Agency have also developed 5 risk zones, taking as a basis international practice, as well as the hydro-meteorological data gathered since 1964 (distribution of settlements according to risk zones is presented in Tables No 6 and No 7);</w:t>
      </w:r>
    </w:p>
    <w:p w:rsidR="00920897" w:rsidRPr="000756BB" w:rsidRDefault="009B7FEC" w:rsidP="000756BB">
      <w:pPr>
        <w:widowControl w:val="0"/>
        <w:tabs>
          <w:tab w:val="left" w:pos="1134"/>
        </w:tabs>
        <w:spacing w:after="160" w:line="360" w:lineRule="auto"/>
        <w:ind w:left="1134" w:right="1" w:hanging="567"/>
        <w:jc w:val="both"/>
        <w:rPr>
          <w:rFonts w:ascii="GHEA Grapalat" w:hAnsi="GHEA Grapalat"/>
          <w:sz w:val="24"/>
          <w:szCs w:val="24"/>
        </w:rPr>
      </w:pPr>
      <w:r w:rsidRPr="00366C33">
        <w:rPr>
          <w:rFonts w:ascii="GHEA Grapalat" w:hAnsi="GHEA Grapalat"/>
          <w:sz w:val="24"/>
          <w:szCs w:val="24"/>
        </w:rPr>
        <w:t>(9)</w:t>
      </w:r>
      <w:r w:rsidR="000756BB">
        <w:rPr>
          <w:rFonts w:ascii="GHEA Grapalat" w:hAnsi="GHEA Grapalat"/>
          <w:sz w:val="24"/>
          <w:szCs w:val="24"/>
        </w:rPr>
        <w:tab/>
      </w:r>
      <w:proofErr w:type="gramStart"/>
      <w:r w:rsidRPr="00366C33">
        <w:rPr>
          <w:rFonts w:ascii="GHEA Grapalat" w:hAnsi="GHEA Grapalat"/>
          <w:sz w:val="24"/>
          <w:szCs w:val="24"/>
        </w:rPr>
        <w:t>the</w:t>
      </w:r>
      <w:proofErr w:type="gramEnd"/>
      <w:r w:rsidRPr="00366C33">
        <w:rPr>
          <w:rFonts w:ascii="GHEA Grapalat" w:hAnsi="GHEA Grapalat"/>
          <w:sz w:val="24"/>
          <w:szCs w:val="24"/>
        </w:rPr>
        <w:t xml:space="preserve"> amount of insurance tariff is conditioned by the location of the area being insured according to risk zone. The consortium and </w:t>
      </w:r>
      <w:r w:rsidR="00DB357E" w:rsidRPr="00366C33">
        <w:rPr>
          <w:rFonts w:ascii="GHEA Grapalat" w:hAnsi="GHEA Grapalat"/>
          <w:sz w:val="24"/>
          <w:szCs w:val="24"/>
        </w:rPr>
        <w:t>the A</w:t>
      </w:r>
      <w:r w:rsidRPr="00366C33">
        <w:rPr>
          <w:rFonts w:ascii="GHEA Grapalat" w:hAnsi="GHEA Grapalat"/>
          <w:sz w:val="24"/>
          <w:szCs w:val="24"/>
        </w:rPr>
        <w:t>gency have chosen 5 levels of expenses for compensation according to the insured crops (Table No 1), taking as a basis the gathered information — the lowest and the highest possible industrial expenses calculated with respect to 1 hectare.</w:t>
      </w:r>
    </w:p>
    <w:p w:rsidR="00920897" w:rsidRPr="00366C33" w:rsidRDefault="009B7FEC" w:rsidP="000756BB">
      <w:pPr>
        <w:widowControl w:val="0"/>
        <w:tabs>
          <w:tab w:val="left" w:pos="1134"/>
        </w:tabs>
        <w:spacing w:after="160" w:line="360" w:lineRule="auto"/>
        <w:ind w:left="1134" w:right="1" w:hanging="567"/>
        <w:jc w:val="both"/>
        <w:rPr>
          <w:rFonts w:ascii="GHEA Grapalat" w:eastAsia="Calibri" w:hAnsi="GHEA Grapalat" w:cs="Times New Roman"/>
          <w:sz w:val="24"/>
          <w:szCs w:val="24"/>
        </w:rPr>
      </w:pPr>
      <w:r w:rsidRPr="00366C33">
        <w:rPr>
          <w:rFonts w:ascii="GHEA Grapalat" w:hAnsi="GHEA Grapalat"/>
          <w:sz w:val="24"/>
          <w:szCs w:val="24"/>
        </w:rPr>
        <w:t>(10)</w:t>
      </w:r>
      <w:r w:rsidR="000756BB">
        <w:rPr>
          <w:rFonts w:ascii="GHEA Grapalat" w:hAnsi="GHEA Grapalat"/>
          <w:sz w:val="24"/>
          <w:szCs w:val="24"/>
        </w:rPr>
        <w:tab/>
      </w:r>
      <w:proofErr w:type="gramStart"/>
      <w:r w:rsidRPr="00366C33">
        <w:rPr>
          <w:rFonts w:ascii="GHEA Grapalat" w:hAnsi="GHEA Grapalat"/>
          <w:sz w:val="24"/>
          <w:szCs w:val="24"/>
        </w:rPr>
        <w:t>a</w:t>
      </w:r>
      <w:proofErr w:type="gramEnd"/>
      <w:r w:rsidRPr="00366C33">
        <w:rPr>
          <w:rFonts w:ascii="GHEA Grapalat" w:hAnsi="GHEA Grapalat"/>
          <w:sz w:val="24"/>
          <w:szCs w:val="24"/>
        </w:rPr>
        <w:t xml:space="preserve"> 10% non-conditional and uncompensated amount (franchise) will be applied for the insured coverage corresponding to every hectare.</w:t>
      </w:r>
    </w:p>
    <w:p w:rsidR="00920897" w:rsidRPr="00366C33" w:rsidRDefault="009B7FEC" w:rsidP="000756BB">
      <w:pPr>
        <w:widowControl w:val="0"/>
        <w:tabs>
          <w:tab w:val="left" w:pos="567"/>
        </w:tabs>
        <w:spacing w:after="160" w:line="360" w:lineRule="auto"/>
        <w:ind w:right="1"/>
        <w:jc w:val="both"/>
        <w:rPr>
          <w:rFonts w:ascii="GHEA Grapalat" w:eastAsia="Calibri" w:hAnsi="GHEA Grapalat" w:cs="Times New Roman"/>
          <w:sz w:val="24"/>
          <w:szCs w:val="24"/>
        </w:rPr>
      </w:pPr>
      <w:r w:rsidRPr="00366C33">
        <w:rPr>
          <w:rFonts w:ascii="GHEA Grapalat" w:hAnsi="GHEA Grapalat"/>
          <w:sz w:val="24"/>
          <w:szCs w:val="24"/>
        </w:rPr>
        <w:t>34.</w:t>
      </w:r>
      <w:r w:rsidR="000756BB">
        <w:rPr>
          <w:rFonts w:ascii="GHEA Grapalat" w:hAnsi="GHEA Grapalat"/>
          <w:sz w:val="24"/>
          <w:szCs w:val="24"/>
        </w:rPr>
        <w:tab/>
      </w:r>
      <w:r w:rsidRPr="00366C33">
        <w:rPr>
          <w:rFonts w:ascii="GHEA Grapalat" w:hAnsi="GHEA Grapalat"/>
          <w:sz w:val="24"/>
          <w:szCs w:val="24"/>
        </w:rPr>
        <w:t>Participants of the Programme</w:t>
      </w:r>
      <w:r w:rsidR="00DB357E" w:rsidRPr="00366C33">
        <w:rPr>
          <w:rFonts w:ascii="GHEA Grapalat" w:hAnsi="GHEA Grapalat"/>
          <w:sz w:val="24"/>
          <w:szCs w:val="24"/>
        </w:rPr>
        <w:t xml:space="preserve"> shall be</w:t>
      </w:r>
      <w:r w:rsidRPr="00366C33">
        <w:rPr>
          <w:rFonts w:ascii="GHEA Grapalat" w:hAnsi="GHEA Grapalat"/>
          <w:sz w:val="24"/>
          <w:szCs w:val="24"/>
        </w:rPr>
        <w:t>:</w:t>
      </w:r>
    </w:p>
    <w:p w:rsidR="00920897" w:rsidRPr="000756BB" w:rsidRDefault="009B7FEC" w:rsidP="000756BB">
      <w:pPr>
        <w:widowControl w:val="0"/>
        <w:tabs>
          <w:tab w:val="left" w:pos="1134"/>
        </w:tabs>
        <w:spacing w:after="160" w:line="360" w:lineRule="auto"/>
        <w:ind w:left="1134" w:right="1" w:hanging="567"/>
        <w:jc w:val="both"/>
        <w:rPr>
          <w:rFonts w:ascii="GHEA Grapalat" w:hAnsi="GHEA Grapalat"/>
          <w:sz w:val="24"/>
          <w:szCs w:val="24"/>
        </w:rPr>
      </w:pPr>
      <w:r w:rsidRPr="00366C33">
        <w:rPr>
          <w:rFonts w:ascii="GHEA Grapalat" w:hAnsi="GHEA Grapalat"/>
          <w:sz w:val="24"/>
          <w:szCs w:val="24"/>
        </w:rPr>
        <w:t>(1)</w:t>
      </w:r>
      <w:r w:rsidR="000756BB">
        <w:rPr>
          <w:rFonts w:ascii="GHEA Grapalat" w:hAnsi="GHEA Grapalat"/>
          <w:sz w:val="24"/>
          <w:szCs w:val="24"/>
        </w:rPr>
        <w:tab/>
      </w:r>
      <w:r w:rsidRPr="00366C33">
        <w:rPr>
          <w:rFonts w:ascii="GHEA Grapalat" w:hAnsi="GHEA Grapalat"/>
          <w:sz w:val="24"/>
          <w:szCs w:val="24"/>
        </w:rPr>
        <w:t>Ministry of Finance of the Republic of Armenia (hereinafter referred to as "Party 1");</w:t>
      </w:r>
    </w:p>
    <w:p w:rsidR="00920897" w:rsidRPr="000756BB" w:rsidRDefault="009B7FEC" w:rsidP="000756BB">
      <w:pPr>
        <w:widowControl w:val="0"/>
        <w:tabs>
          <w:tab w:val="left" w:pos="1134"/>
        </w:tabs>
        <w:spacing w:after="160" w:line="360" w:lineRule="auto"/>
        <w:ind w:left="1134" w:right="1" w:hanging="567"/>
        <w:jc w:val="both"/>
        <w:rPr>
          <w:rFonts w:ascii="GHEA Grapalat" w:hAnsi="GHEA Grapalat"/>
          <w:sz w:val="24"/>
          <w:szCs w:val="24"/>
        </w:rPr>
      </w:pPr>
      <w:r w:rsidRPr="00366C33">
        <w:rPr>
          <w:rFonts w:ascii="GHEA Grapalat" w:hAnsi="GHEA Grapalat"/>
          <w:sz w:val="24"/>
          <w:szCs w:val="24"/>
        </w:rPr>
        <w:t>(2)</w:t>
      </w:r>
      <w:r w:rsidR="000756BB">
        <w:rPr>
          <w:rFonts w:ascii="GHEA Grapalat" w:hAnsi="GHEA Grapalat"/>
          <w:sz w:val="24"/>
          <w:szCs w:val="24"/>
        </w:rPr>
        <w:tab/>
      </w:r>
      <w:r w:rsidRPr="00366C33">
        <w:rPr>
          <w:rFonts w:ascii="GHEA Grapalat" w:hAnsi="GHEA Grapalat"/>
          <w:sz w:val="24"/>
          <w:szCs w:val="24"/>
        </w:rPr>
        <w:t>Ministry of Economy of the Republic of Armenia (hereinafter referred to as "Party 2");</w:t>
      </w:r>
    </w:p>
    <w:p w:rsidR="00920897" w:rsidRPr="000756BB" w:rsidRDefault="009B7FEC" w:rsidP="000756BB">
      <w:pPr>
        <w:widowControl w:val="0"/>
        <w:tabs>
          <w:tab w:val="left" w:pos="1134"/>
        </w:tabs>
        <w:spacing w:after="160" w:line="360" w:lineRule="auto"/>
        <w:ind w:left="1134" w:right="1" w:hanging="567"/>
        <w:jc w:val="both"/>
        <w:rPr>
          <w:rFonts w:ascii="GHEA Grapalat" w:hAnsi="GHEA Grapalat"/>
          <w:sz w:val="24"/>
          <w:szCs w:val="24"/>
        </w:rPr>
      </w:pPr>
      <w:r w:rsidRPr="00366C33">
        <w:rPr>
          <w:rFonts w:ascii="GHEA Grapalat" w:hAnsi="GHEA Grapalat"/>
          <w:sz w:val="24"/>
          <w:szCs w:val="24"/>
        </w:rPr>
        <w:t>(3)</w:t>
      </w:r>
      <w:r w:rsidR="000756BB">
        <w:rPr>
          <w:rFonts w:ascii="GHEA Grapalat" w:hAnsi="GHEA Grapalat"/>
          <w:sz w:val="24"/>
          <w:szCs w:val="24"/>
        </w:rPr>
        <w:tab/>
      </w:r>
      <w:r w:rsidRPr="00366C33">
        <w:rPr>
          <w:rFonts w:ascii="GHEA Grapalat" w:hAnsi="GHEA Grapalat"/>
          <w:sz w:val="24"/>
          <w:szCs w:val="24"/>
        </w:rPr>
        <w:t>Central Bank of the Republic of Armenia;</w:t>
      </w:r>
    </w:p>
    <w:p w:rsidR="00920897" w:rsidRPr="000756BB" w:rsidRDefault="009B7FEC" w:rsidP="000756BB">
      <w:pPr>
        <w:widowControl w:val="0"/>
        <w:tabs>
          <w:tab w:val="left" w:pos="1134"/>
        </w:tabs>
        <w:spacing w:after="160" w:line="360" w:lineRule="auto"/>
        <w:ind w:left="1134" w:right="1" w:hanging="567"/>
        <w:jc w:val="both"/>
        <w:rPr>
          <w:rFonts w:ascii="GHEA Grapalat" w:hAnsi="GHEA Grapalat"/>
          <w:sz w:val="24"/>
          <w:szCs w:val="24"/>
        </w:rPr>
      </w:pPr>
      <w:r w:rsidRPr="00366C33">
        <w:rPr>
          <w:rFonts w:ascii="GHEA Grapalat" w:hAnsi="GHEA Grapalat"/>
          <w:sz w:val="24"/>
          <w:szCs w:val="24"/>
        </w:rPr>
        <w:t>(4)</w:t>
      </w:r>
      <w:r w:rsidR="000756BB">
        <w:rPr>
          <w:rFonts w:ascii="GHEA Grapalat" w:hAnsi="GHEA Grapalat"/>
          <w:sz w:val="24"/>
          <w:szCs w:val="24"/>
        </w:rPr>
        <w:tab/>
      </w:r>
      <w:proofErr w:type="gramStart"/>
      <w:r w:rsidRPr="00366C33">
        <w:rPr>
          <w:rFonts w:ascii="GHEA Grapalat" w:hAnsi="GHEA Grapalat"/>
          <w:sz w:val="24"/>
          <w:szCs w:val="24"/>
        </w:rPr>
        <w:t>the</w:t>
      </w:r>
      <w:proofErr w:type="gramEnd"/>
      <w:r w:rsidRPr="00366C33">
        <w:rPr>
          <w:rFonts w:ascii="GHEA Grapalat" w:hAnsi="GHEA Grapalat"/>
          <w:sz w:val="24"/>
          <w:szCs w:val="24"/>
        </w:rPr>
        <w:t xml:space="preserve"> Agency;</w:t>
      </w:r>
    </w:p>
    <w:p w:rsidR="00920897" w:rsidRPr="00366C33" w:rsidRDefault="009B7FEC" w:rsidP="000756BB">
      <w:pPr>
        <w:widowControl w:val="0"/>
        <w:tabs>
          <w:tab w:val="left" w:pos="1134"/>
        </w:tabs>
        <w:spacing w:after="160" w:line="360" w:lineRule="auto"/>
        <w:ind w:left="1134" w:right="1" w:hanging="567"/>
        <w:jc w:val="both"/>
        <w:rPr>
          <w:rFonts w:ascii="GHEA Grapalat" w:eastAsia="Calibri" w:hAnsi="GHEA Grapalat" w:cs="Times New Roman"/>
          <w:sz w:val="24"/>
          <w:szCs w:val="24"/>
        </w:rPr>
      </w:pPr>
      <w:r w:rsidRPr="00366C33">
        <w:rPr>
          <w:rFonts w:ascii="GHEA Grapalat" w:hAnsi="GHEA Grapalat"/>
          <w:sz w:val="24"/>
          <w:szCs w:val="24"/>
        </w:rPr>
        <w:t>(5)</w:t>
      </w:r>
      <w:r w:rsidR="000756BB">
        <w:rPr>
          <w:rFonts w:ascii="GHEA Grapalat" w:hAnsi="GHEA Grapalat"/>
          <w:sz w:val="24"/>
          <w:szCs w:val="24"/>
        </w:rPr>
        <w:tab/>
      </w:r>
      <w:proofErr w:type="gramStart"/>
      <w:r w:rsidRPr="00366C33">
        <w:rPr>
          <w:rFonts w:ascii="GHEA Grapalat" w:hAnsi="GHEA Grapalat"/>
          <w:sz w:val="24"/>
          <w:szCs w:val="24"/>
        </w:rPr>
        <w:t>the</w:t>
      </w:r>
      <w:proofErr w:type="gramEnd"/>
      <w:r w:rsidRPr="00366C33">
        <w:rPr>
          <w:rFonts w:ascii="GHEA Grapalat" w:hAnsi="GHEA Grapalat"/>
          <w:sz w:val="24"/>
          <w:szCs w:val="24"/>
        </w:rPr>
        <w:t xml:space="preserve"> </w:t>
      </w:r>
      <w:proofErr w:type="spellStart"/>
      <w:r w:rsidRPr="00366C33">
        <w:rPr>
          <w:rFonts w:ascii="GHEA Grapalat" w:hAnsi="GHEA Grapalat"/>
          <w:sz w:val="24"/>
          <w:szCs w:val="24"/>
        </w:rPr>
        <w:t>KfW</w:t>
      </w:r>
      <w:proofErr w:type="spellEnd"/>
      <w:r w:rsidRPr="00366C33">
        <w:rPr>
          <w:rFonts w:ascii="GHEA Grapalat" w:hAnsi="GHEA Grapalat"/>
          <w:sz w:val="24"/>
          <w:szCs w:val="24"/>
        </w:rPr>
        <w:t>;</w:t>
      </w:r>
    </w:p>
    <w:p w:rsidR="00920897" w:rsidRPr="000756BB" w:rsidRDefault="009B7FEC" w:rsidP="000756BB">
      <w:pPr>
        <w:widowControl w:val="0"/>
        <w:tabs>
          <w:tab w:val="left" w:pos="1134"/>
        </w:tabs>
        <w:spacing w:after="160" w:line="360" w:lineRule="auto"/>
        <w:ind w:left="1134" w:right="1" w:hanging="567"/>
        <w:jc w:val="both"/>
        <w:rPr>
          <w:rFonts w:ascii="GHEA Grapalat" w:hAnsi="GHEA Grapalat"/>
          <w:sz w:val="24"/>
          <w:szCs w:val="24"/>
        </w:rPr>
      </w:pPr>
      <w:r w:rsidRPr="00366C33">
        <w:rPr>
          <w:rFonts w:ascii="GHEA Grapalat" w:hAnsi="GHEA Grapalat"/>
          <w:sz w:val="24"/>
          <w:szCs w:val="24"/>
        </w:rPr>
        <w:t>(6)</w:t>
      </w:r>
      <w:r w:rsidR="000756BB">
        <w:rPr>
          <w:rFonts w:ascii="GHEA Grapalat" w:hAnsi="GHEA Grapalat"/>
          <w:sz w:val="24"/>
          <w:szCs w:val="24"/>
        </w:rPr>
        <w:tab/>
      </w:r>
      <w:proofErr w:type="gramStart"/>
      <w:r w:rsidRPr="00366C33">
        <w:rPr>
          <w:rFonts w:ascii="GHEA Grapalat" w:hAnsi="GHEA Grapalat"/>
          <w:sz w:val="24"/>
          <w:szCs w:val="24"/>
        </w:rPr>
        <w:t>the</w:t>
      </w:r>
      <w:proofErr w:type="gramEnd"/>
      <w:r w:rsidRPr="00366C33">
        <w:rPr>
          <w:rFonts w:ascii="GHEA Grapalat" w:hAnsi="GHEA Grapalat"/>
          <w:sz w:val="24"/>
          <w:szCs w:val="24"/>
        </w:rPr>
        <w:t xml:space="preserve"> member insurance companies of the Agency;</w:t>
      </w:r>
    </w:p>
    <w:p w:rsidR="00920897" w:rsidRPr="000756BB" w:rsidRDefault="009B7FEC" w:rsidP="000756BB">
      <w:pPr>
        <w:widowControl w:val="0"/>
        <w:tabs>
          <w:tab w:val="left" w:pos="1134"/>
        </w:tabs>
        <w:spacing w:after="160" w:line="360" w:lineRule="auto"/>
        <w:ind w:left="1134" w:right="1" w:hanging="567"/>
        <w:jc w:val="both"/>
        <w:rPr>
          <w:rFonts w:ascii="GHEA Grapalat" w:hAnsi="GHEA Grapalat"/>
          <w:sz w:val="24"/>
          <w:szCs w:val="24"/>
        </w:rPr>
      </w:pPr>
      <w:r w:rsidRPr="00366C33">
        <w:rPr>
          <w:rFonts w:ascii="GHEA Grapalat" w:hAnsi="GHEA Grapalat"/>
          <w:sz w:val="24"/>
          <w:szCs w:val="24"/>
        </w:rPr>
        <w:t>(7)</w:t>
      </w:r>
      <w:r w:rsidR="000756BB">
        <w:rPr>
          <w:rFonts w:ascii="GHEA Grapalat" w:hAnsi="GHEA Grapalat"/>
          <w:sz w:val="24"/>
          <w:szCs w:val="24"/>
        </w:rPr>
        <w:tab/>
      </w:r>
      <w:proofErr w:type="gramStart"/>
      <w:r w:rsidRPr="00366C33">
        <w:rPr>
          <w:rFonts w:ascii="GHEA Grapalat" w:hAnsi="GHEA Grapalat"/>
          <w:sz w:val="24"/>
          <w:szCs w:val="24"/>
        </w:rPr>
        <w:t>economic</w:t>
      </w:r>
      <w:proofErr w:type="gramEnd"/>
      <w:r w:rsidRPr="00366C33">
        <w:rPr>
          <w:rFonts w:ascii="GHEA Grapalat" w:hAnsi="GHEA Grapalat"/>
          <w:sz w:val="24"/>
          <w:szCs w:val="24"/>
        </w:rPr>
        <w:t xml:space="preserve"> operators in agriculture (natural and legal persons);</w:t>
      </w:r>
    </w:p>
    <w:p w:rsidR="00920897" w:rsidRPr="000756BB" w:rsidRDefault="009B7FEC" w:rsidP="000756BB">
      <w:pPr>
        <w:widowControl w:val="0"/>
        <w:tabs>
          <w:tab w:val="left" w:pos="1134"/>
        </w:tabs>
        <w:spacing w:after="160" w:line="360" w:lineRule="auto"/>
        <w:ind w:left="1134" w:right="1" w:hanging="567"/>
        <w:jc w:val="both"/>
        <w:rPr>
          <w:rFonts w:ascii="GHEA Grapalat" w:hAnsi="GHEA Grapalat"/>
          <w:sz w:val="24"/>
          <w:szCs w:val="24"/>
        </w:rPr>
      </w:pPr>
      <w:r w:rsidRPr="00366C33">
        <w:rPr>
          <w:rFonts w:ascii="GHEA Grapalat" w:hAnsi="GHEA Grapalat"/>
          <w:sz w:val="24"/>
          <w:szCs w:val="24"/>
        </w:rPr>
        <w:lastRenderedPageBreak/>
        <w:t>(8)</w:t>
      </w:r>
      <w:r w:rsidR="000756BB">
        <w:rPr>
          <w:rFonts w:ascii="GHEA Grapalat" w:hAnsi="GHEA Grapalat"/>
          <w:sz w:val="24"/>
          <w:szCs w:val="24"/>
        </w:rPr>
        <w:tab/>
      </w:r>
      <w:r w:rsidRPr="00366C33">
        <w:rPr>
          <w:rFonts w:ascii="GHEA Grapalat" w:hAnsi="GHEA Grapalat"/>
          <w:sz w:val="24"/>
          <w:szCs w:val="24"/>
        </w:rPr>
        <w:t>re-insurance companies;</w:t>
      </w:r>
    </w:p>
    <w:p w:rsidR="00920897" w:rsidRPr="00366C33" w:rsidRDefault="009B7FEC" w:rsidP="000756BB">
      <w:pPr>
        <w:widowControl w:val="0"/>
        <w:tabs>
          <w:tab w:val="left" w:pos="1134"/>
        </w:tabs>
        <w:spacing w:after="160" w:line="360" w:lineRule="auto"/>
        <w:ind w:left="1134" w:right="1" w:hanging="567"/>
        <w:jc w:val="both"/>
        <w:rPr>
          <w:rFonts w:ascii="GHEA Grapalat" w:eastAsia="Calibri" w:hAnsi="GHEA Grapalat" w:cs="Times New Roman"/>
          <w:sz w:val="24"/>
          <w:szCs w:val="24"/>
        </w:rPr>
      </w:pPr>
      <w:r w:rsidRPr="00366C33">
        <w:rPr>
          <w:rFonts w:ascii="GHEA Grapalat" w:hAnsi="GHEA Grapalat"/>
          <w:sz w:val="24"/>
          <w:szCs w:val="24"/>
        </w:rPr>
        <w:t>(9)</w:t>
      </w:r>
      <w:r w:rsidR="000756BB">
        <w:rPr>
          <w:rFonts w:ascii="GHEA Grapalat" w:hAnsi="GHEA Grapalat"/>
          <w:sz w:val="24"/>
          <w:szCs w:val="24"/>
        </w:rPr>
        <w:tab/>
      </w:r>
      <w:r w:rsidRPr="00366C33">
        <w:rPr>
          <w:rFonts w:ascii="GHEA Grapalat" w:hAnsi="GHEA Grapalat"/>
          <w:sz w:val="24"/>
          <w:szCs w:val="24"/>
        </w:rPr>
        <w:t>re-insurance brokers.</w:t>
      </w:r>
    </w:p>
    <w:p w:rsidR="00920897" w:rsidRPr="00366C33" w:rsidRDefault="009B7FEC" w:rsidP="000756BB">
      <w:pPr>
        <w:widowControl w:val="0"/>
        <w:tabs>
          <w:tab w:val="left" w:pos="567"/>
        </w:tabs>
        <w:spacing w:after="160" w:line="360" w:lineRule="auto"/>
        <w:ind w:right="1"/>
        <w:jc w:val="both"/>
        <w:rPr>
          <w:rFonts w:ascii="GHEA Grapalat" w:eastAsia="Calibri" w:hAnsi="GHEA Grapalat" w:cs="Times New Roman"/>
          <w:sz w:val="24"/>
          <w:szCs w:val="24"/>
        </w:rPr>
      </w:pPr>
      <w:r w:rsidRPr="00366C33">
        <w:rPr>
          <w:rFonts w:ascii="GHEA Grapalat" w:hAnsi="GHEA Grapalat"/>
          <w:sz w:val="24"/>
          <w:szCs w:val="24"/>
        </w:rPr>
        <w:t>35.</w:t>
      </w:r>
      <w:r w:rsidR="000756BB">
        <w:rPr>
          <w:rFonts w:ascii="GHEA Grapalat" w:hAnsi="GHEA Grapalat"/>
          <w:sz w:val="24"/>
          <w:szCs w:val="24"/>
        </w:rPr>
        <w:tab/>
      </w:r>
      <w:r w:rsidRPr="00366C33">
        <w:rPr>
          <w:rFonts w:ascii="GHEA Grapalat" w:hAnsi="GHEA Grapalat"/>
          <w:sz w:val="24"/>
          <w:szCs w:val="24"/>
        </w:rPr>
        <w:t>Process of subsidisation of insurance fee:</w:t>
      </w:r>
    </w:p>
    <w:p w:rsidR="00920897" w:rsidRPr="000756BB" w:rsidRDefault="009B7FEC" w:rsidP="000756BB">
      <w:pPr>
        <w:widowControl w:val="0"/>
        <w:tabs>
          <w:tab w:val="left" w:pos="1134"/>
        </w:tabs>
        <w:spacing w:after="160" w:line="360" w:lineRule="auto"/>
        <w:ind w:left="1134" w:right="1" w:hanging="567"/>
        <w:jc w:val="both"/>
        <w:rPr>
          <w:rFonts w:ascii="GHEA Grapalat" w:hAnsi="GHEA Grapalat"/>
          <w:sz w:val="24"/>
          <w:szCs w:val="24"/>
        </w:rPr>
      </w:pPr>
      <w:r w:rsidRPr="00366C33">
        <w:rPr>
          <w:rFonts w:ascii="GHEA Grapalat" w:hAnsi="GHEA Grapalat"/>
          <w:sz w:val="24"/>
          <w:szCs w:val="24"/>
        </w:rPr>
        <w:t>(1)</w:t>
      </w:r>
      <w:r w:rsidR="000756BB">
        <w:rPr>
          <w:rFonts w:ascii="GHEA Grapalat" w:hAnsi="GHEA Grapalat"/>
          <w:sz w:val="24"/>
          <w:szCs w:val="24"/>
        </w:rPr>
        <w:tab/>
      </w:r>
      <w:proofErr w:type="gramStart"/>
      <w:r w:rsidRPr="00366C33">
        <w:rPr>
          <w:rFonts w:ascii="GHEA Grapalat" w:hAnsi="GHEA Grapalat"/>
          <w:sz w:val="24"/>
          <w:szCs w:val="24"/>
        </w:rPr>
        <w:t>to</w:t>
      </w:r>
      <w:proofErr w:type="gramEnd"/>
      <w:r w:rsidRPr="00366C33">
        <w:rPr>
          <w:rFonts w:ascii="GHEA Grapalat" w:hAnsi="GHEA Grapalat"/>
          <w:sz w:val="24"/>
          <w:szCs w:val="24"/>
        </w:rPr>
        <w:t xml:space="preserve"> benefit from the Programme, economic operators in agriculture shall apply to any one of the member insurance companies of the Agency;</w:t>
      </w:r>
    </w:p>
    <w:p w:rsidR="00920897" w:rsidRPr="000756BB" w:rsidRDefault="009B7FEC" w:rsidP="000756BB">
      <w:pPr>
        <w:widowControl w:val="0"/>
        <w:tabs>
          <w:tab w:val="left" w:pos="1134"/>
        </w:tabs>
        <w:spacing w:after="160" w:line="360" w:lineRule="auto"/>
        <w:ind w:left="1134" w:right="1" w:hanging="567"/>
        <w:jc w:val="both"/>
        <w:rPr>
          <w:rFonts w:ascii="GHEA Grapalat" w:hAnsi="GHEA Grapalat"/>
          <w:sz w:val="24"/>
          <w:szCs w:val="24"/>
        </w:rPr>
      </w:pPr>
      <w:r w:rsidRPr="00366C33">
        <w:rPr>
          <w:rFonts w:ascii="GHEA Grapalat" w:hAnsi="GHEA Grapalat"/>
          <w:sz w:val="24"/>
          <w:szCs w:val="24"/>
        </w:rPr>
        <w:t>(2)</w:t>
      </w:r>
      <w:r w:rsidR="000756BB">
        <w:rPr>
          <w:rFonts w:ascii="GHEA Grapalat" w:hAnsi="GHEA Grapalat"/>
          <w:sz w:val="24"/>
          <w:szCs w:val="24"/>
        </w:rPr>
        <w:tab/>
      </w:r>
      <w:proofErr w:type="gramStart"/>
      <w:r w:rsidRPr="00366C33">
        <w:rPr>
          <w:rFonts w:ascii="GHEA Grapalat" w:hAnsi="GHEA Grapalat"/>
          <w:sz w:val="24"/>
          <w:szCs w:val="24"/>
        </w:rPr>
        <w:t>a</w:t>
      </w:r>
      <w:proofErr w:type="gramEnd"/>
      <w:r w:rsidRPr="00366C33">
        <w:rPr>
          <w:rFonts w:ascii="GHEA Grapalat" w:hAnsi="GHEA Grapalat"/>
          <w:sz w:val="24"/>
          <w:szCs w:val="24"/>
        </w:rPr>
        <w:t xml:space="preserve"> member insurance company of the Agency shall conclude an insurance contract (hereinafter referred to as "the contract") with the economic operator in agriculture;</w:t>
      </w:r>
    </w:p>
    <w:p w:rsidR="00920897" w:rsidRPr="000756BB" w:rsidRDefault="009B7FEC" w:rsidP="000756BB">
      <w:pPr>
        <w:widowControl w:val="0"/>
        <w:tabs>
          <w:tab w:val="left" w:pos="1134"/>
        </w:tabs>
        <w:spacing w:after="160" w:line="360" w:lineRule="auto"/>
        <w:ind w:left="1134" w:right="1" w:hanging="567"/>
        <w:jc w:val="both"/>
        <w:rPr>
          <w:rFonts w:ascii="GHEA Grapalat" w:hAnsi="GHEA Grapalat"/>
          <w:sz w:val="24"/>
          <w:szCs w:val="24"/>
        </w:rPr>
      </w:pPr>
      <w:r w:rsidRPr="00366C33">
        <w:rPr>
          <w:rFonts w:ascii="GHEA Grapalat" w:hAnsi="GHEA Grapalat"/>
          <w:sz w:val="24"/>
          <w:szCs w:val="24"/>
        </w:rPr>
        <w:t>(3)</w:t>
      </w:r>
      <w:r w:rsidR="000756BB">
        <w:rPr>
          <w:rFonts w:ascii="GHEA Grapalat" w:hAnsi="GHEA Grapalat"/>
          <w:sz w:val="24"/>
          <w:szCs w:val="24"/>
        </w:rPr>
        <w:tab/>
      </w:r>
      <w:proofErr w:type="gramStart"/>
      <w:r w:rsidRPr="00366C33">
        <w:rPr>
          <w:rFonts w:ascii="GHEA Grapalat" w:hAnsi="GHEA Grapalat"/>
          <w:sz w:val="24"/>
          <w:szCs w:val="24"/>
        </w:rPr>
        <w:t>upon</w:t>
      </w:r>
      <w:proofErr w:type="gramEnd"/>
      <w:r w:rsidRPr="00366C33">
        <w:rPr>
          <w:rFonts w:ascii="GHEA Grapalat" w:hAnsi="GHEA Grapalat"/>
          <w:sz w:val="24"/>
          <w:szCs w:val="24"/>
        </w:rPr>
        <w:t xml:space="preserve"> conclusion of the contract, the member insurance company of the Agency shall carry out re-calculation, and shall submit an application for re-financing (subsidisation of the insurance fee prescribed by the contract) to the Agency;</w:t>
      </w:r>
    </w:p>
    <w:p w:rsidR="00920897" w:rsidRPr="000756BB" w:rsidRDefault="009B7FEC" w:rsidP="000756BB">
      <w:pPr>
        <w:widowControl w:val="0"/>
        <w:tabs>
          <w:tab w:val="left" w:pos="1134"/>
        </w:tabs>
        <w:spacing w:after="160" w:line="360" w:lineRule="auto"/>
        <w:ind w:left="1134" w:right="1" w:hanging="567"/>
        <w:jc w:val="both"/>
        <w:rPr>
          <w:rFonts w:ascii="GHEA Grapalat" w:hAnsi="GHEA Grapalat"/>
          <w:sz w:val="24"/>
          <w:szCs w:val="24"/>
        </w:rPr>
      </w:pPr>
      <w:r w:rsidRPr="00366C33">
        <w:rPr>
          <w:rFonts w:ascii="GHEA Grapalat" w:hAnsi="GHEA Grapalat"/>
          <w:sz w:val="24"/>
          <w:szCs w:val="24"/>
        </w:rPr>
        <w:t>(4)</w:t>
      </w:r>
      <w:r w:rsidR="000756BB">
        <w:rPr>
          <w:rFonts w:ascii="GHEA Grapalat" w:hAnsi="GHEA Grapalat"/>
          <w:sz w:val="24"/>
          <w:szCs w:val="24"/>
        </w:rPr>
        <w:tab/>
      </w:r>
      <w:proofErr w:type="gramStart"/>
      <w:r w:rsidRPr="00366C33">
        <w:rPr>
          <w:rFonts w:ascii="GHEA Grapalat" w:hAnsi="GHEA Grapalat"/>
          <w:sz w:val="24"/>
          <w:szCs w:val="24"/>
        </w:rPr>
        <w:t>the</w:t>
      </w:r>
      <w:proofErr w:type="gramEnd"/>
      <w:r w:rsidRPr="00366C33">
        <w:rPr>
          <w:rFonts w:ascii="GHEA Grapalat" w:hAnsi="GHEA Grapalat"/>
          <w:sz w:val="24"/>
          <w:szCs w:val="24"/>
        </w:rPr>
        <w:t xml:space="preserve"> Agency shall verify the compliance of the documents provided by the insurance company, based on its internal legal acts. In case the application of the insurance company meets the criteria defined by the Agency, the Agency shall submit a letter</w:t>
      </w:r>
      <w:r w:rsidR="00EC1398" w:rsidRPr="00366C33">
        <w:rPr>
          <w:rFonts w:ascii="GHEA Grapalat" w:hAnsi="GHEA Grapalat"/>
          <w:sz w:val="24"/>
          <w:szCs w:val="24"/>
        </w:rPr>
        <w:t>-</w:t>
      </w:r>
      <w:r w:rsidRPr="00366C33">
        <w:rPr>
          <w:rFonts w:ascii="GHEA Grapalat" w:hAnsi="GHEA Grapalat"/>
          <w:sz w:val="24"/>
          <w:szCs w:val="24"/>
        </w:rPr>
        <w:t>application for subsidisation to Party 2.</w:t>
      </w:r>
    </w:p>
    <w:p w:rsidR="00920897" w:rsidRPr="000756BB" w:rsidRDefault="009B7FEC" w:rsidP="000756BB">
      <w:pPr>
        <w:widowControl w:val="0"/>
        <w:tabs>
          <w:tab w:val="left" w:pos="1134"/>
        </w:tabs>
        <w:spacing w:after="160" w:line="360" w:lineRule="auto"/>
        <w:ind w:left="1134" w:right="1" w:hanging="567"/>
        <w:jc w:val="both"/>
        <w:rPr>
          <w:rFonts w:ascii="GHEA Grapalat" w:hAnsi="GHEA Grapalat"/>
          <w:sz w:val="24"/>
          <w:szCs w:val="24"/>
        </w:rPr>
      </w:pPr>
      <w:r w:rsidRPr="00366C33">
        <w:rPr>
          <w:rFonts w:ascii="GHEA Grapalat" w:hAnsi="GHEA Grapalat"/>
          <w:sz w:val="24"/>
          <w:szCs w:val="24"/>
        </w:rPr>
        <w:t>(5)</w:t>
      </w:r>
      <w:r w:rsidR="000756BB">
        <w:rPr>
          <w:rFonts w:ascii="GHEA Grapalat" w:hAnsi="GHEA Grapalat"/>
          <w:sz w:val="24"/>
          <w:szCs w:val="24"/>
        </w:rPr>
        <w:tab/>
      </w:r>
      <w:r w:rsidRPr="00366C33">
        <w:rPr>
          <w:rFonts w:ascii="GHEA Grapalat" w:hAnsi="GHEA Grapalat"/>
          <w:sz w:val="24"/>
          <w:szCs w:val="24"/>
        </w:rPr>
        <w:t xml:space="preserve">Party 2 shall, within one working day upon receipt of the letter-application, apply to Party 1 so that the latter transfers the amount for subsidisation to Party 2 within one working day. Party 2 shall, within one working day upon receipt of the amount of the appropriate subsidisation, carry out payment of the amount for appropriate subsidisation by transferring it to the bank account of the insurance company. </w:t>
      </w:r>
    </w:p>
    <w:p w:rsidR="00920897" w:rsidRPr="00366C33" w:rsidRDefault="009B7FEC" w:rsidP="000756BB">
      <w:pPr>
        <w:widowControl w:val="0"/>
        <w:tabs>
          <w:tab w:val="left" w:pos="567"/>
        </w:tabs>
        <w:spacing w:after="160" w:line="360" w:lineRule="auto"/>
        <w:ind w:right="1"/>
        <w:jc w:val="both"/>
        <w:rPr>
          <w:rFonts w:ascii="GHEA Grapalat" w:eastAsia="Calibri" w:hAnsi="GHEA Grapalat" w:cs="Times New Roman"/>
          <w:sz w:val="24"/>
          <w:szCs w:val="24"/>
        </w:rPr>
      </w:pPr>
      <w:r w:rsidRPr="00366C33">
        <w:rPr>
          <w:rFonts w:ascii="GHEA Grapalat" w:hAnsi="GHEA Grapalat"/>
          <w:sz w:val="24"/>
          <w:szCs w:val="24"/>
        </w:rPr>
        <w:t>36.</w:t>
      </w:r>
      <w:r w:rsidR="000756BB">
        <w:rPr>
          <w:rFonts w:ascii="GHEA Grapalat" w:hAnsi="GHEA Grapalat"/>
          <w:sz w:val="24"/>
          <w:szCs w:val="24"/>
        </w:rPr>
        <w:tab/>
      </w:r>
      <w:r w:rsidRPr="00366C33">
        <w:rPr>
          <w:rFonts w:ascii="GHEA Grapalat" w:hAnsi="GHEA Grapalat"/>
          <w:sz w:val="24"/>
          <w:szCs w:val="24"/>
        </w:rPr>
        <w:t>The sum for subsidisation shall be returned in the following cases:</w:t>
      </w:r>
    </w:p>
    <w:p w:rsidR="00920897" w:rsidRPr="000756BB" w:rsidRDefault="009B7FEC" w:rsidP="000756BB">
      <w:pPr>
        <w:widowControl w:val="0"/>
        <w:tabs>
          <w:tab w:val="left" w:pos="1134"/>
        </w:tabs>
        <w:spacing w:after="160" w:line="360" w:lineRule="auto"/>
        <w:ind w:left="1134" w:right="1" w:hanging="567"/>
        <w:jc w:val="both"/>
        <w:rPr>
          <w:rFonts w:ascii="GHEA Grapalat" w:hAnsi="GHEA Grapalat"/>
          <w:sz w:val="24"/>
          <w:szCs w:val="24"/>
        </w:rPr>
      </w:pPr>
      <w:r w:rsidRPr="00366C33">
        <w:rPr>
          <w:rFonts w:ascii="GHEA Grapalat" w:hAnsi="GHEA Grapalat"/>
          <w:sz w:val="24"/>
          <w:szCs w:val="24"/>
        </w:rPr>
        <w:t>(1)</w:t>
      </w:r>
      <w:r w:rsidR="000756BB">
        <w:rPr>
          <w:rFonts w:ascii="GHEA Grapalat" w:hAnsi="GHEA Grapalat"/>
          <w:sz w:val="24"/>
          <w:szCs w:val="24"/>
        </w:rPr>
        <w:tab/>
      </w:r>
      <w:proofErr w:type="gramStart"/>
      <w:r w:rsidRPr="00366C33">
        <w:rPr>
          <w:rFonts w:ascii="GHEA Grapalat" w:hAnsi="GHEA Grapalat"/>
          <w:sz w:val="24"/>
          <w:szCs w:val="24"/>
        </w:rPr>
        <w:t>in</w:t>
      </w:r>
      <w:proofErr w:type="gramEnd"/>
      <w:r w:rsidRPr="00366C33">
        <w:rPr>
          <w:rFonts w:ascii="GHEA Grapalat" w:hAnsi="GHEA Grapalat"/>
          <w:sz w:val="24"/>
          <w:szCs w:val="24"/>
        </w:rPr>
        <w:t xml:space="preserve"> case of early rescission (</w:t>
      </w:r>
      <w:r w:rsidR="00CE4C72" w:rsidRPr="00366C33">
        <w:rPr>
          <w:rFonts w:ascii="GHEA Grapalat" w:hAnsi="GHEA Grapalat"/>
          <w:sz w:val="24"/>
          <w:szCs w:val="24"/>
        </w:rPr>
        <w:t>termination</w:t>
      </w:r>
      <w:r w:rsidRPr="00366C33">
        <w:rPr>
          <w:rFonts w:ascii="GHEA Grapalat" w:hAnsi="GHEA Grapalat"/>
          <w:sz w:val="24"/>
          <w:szCs w:val="24"/>
        </w:rPr>
        <w:t xml:space="preserve">) of the agricultural insurance contract, </w:t>
      </w:r>
      <w:r w:rsidR="00CE4C72" w:rsidRPr="00366C33">
        <w:rPr>
          <w:rFonts w:ascii="GHEA Grapalat" w:hAnsi="GHEA Grapalat"/>
          <w:sz w:val="24"/>
          <w:szCs w:val="24"/>
        </w:rPr>
        <w:t>where</w:t>
      </w:r>
      <w:r w:rsidRPr="00366C33">
        <w:rPr>
          <w:rFonts w:ascii="GHEA Grapalat" w:hAnsi="GHEA Grapalat"/>
          <w:sz w:val="24"/>
          <w:szCs w:val="24"/>
        </w:rPr>
        <w:t xml:space="preserve">on the insurance company </w:t>
      </w:r>
      <w:r w:rsidR="00CE4C72" w:rsidRPr="00366C33">
        <w:rPr>
          <w:rFonts w:ascii="GHEA Grapalat" w:hAnsi="GHEA Grapalat"/>
          <w:sz w:val="24"/>
          <w:szCs w:val="24"/>
        </w:rPr>
        <w:t xml:space="preserve">is obliged to </w:t>
      </w:r>
      <w:r w:rsidRPr="00366C33">
        <w:rPr>
          <w:rFonts w:ascii="GHEA Grapalat" w:hAnsi="GHEA Grapalat"/>
          <w:sz w:val="24"/>
          <w:szCs w:val="24"/>
        </w:rPr>
        <w:t xml:space="preserve">inform the Agency in writing within three working days. The subsidised sum calculated for the </w:t>
      </w:r>
      <w:r w:rsidRPr="00366C33">
        <w:rPr>
          <w:rFonts w:ascii="GHEA Grapalat" w:hAnsi="GHEA Grapalat"/>
          <w:sz w:val="24"/>
          <w:szCs w:val="24"/>
        </w:rPr>
        <w:lastRenderedPageBreak/>
        <w:t>days of validity of the agricultural insurance contract (already under insurance coverage) shall not be subject to return;</w:t>
      </w:r>
    </w:p>
    <w:p w:rsidR="00920897" w:rsidRPr="000756BB" w:rsidRDefault="009B7FEC" w:rsidP="000756BB">
      <w:pPr>
        <w:widowControl w:val="0"/>
        <w:tabs>
          <w:tab w:val="left" w:pos="1134"/>
        </w:tabs>
        <w:spacing w:after="160" w:line="360" w:lineRule="auto"/>
        <w:ind w:left="1134" w:right="1" w:hanging="567"/>
        <w:jc w:val="both"/>
        <w:rPr>
          <w:rFonts w:ascii="GHEA Grapalat" w:hAnsi="GHEA Grapalat"/>
          <w:sz w:val="24"/>
          <w:szCs w:val="24"/>
        </w:rPr>
      </w:pPr>
      <w:r w:rsidRPr="00366C33">
        <w:rPr>
          <w:rFonts w:ascii="GHEA Grapalat" w:hAnsi="GHEA Grapalat"/>
          <w:sz w:val="24"/>
          <w:szCs w:val="24"/>
        </w:rPr>
        <w:t>(2)</w:t>
      </w:r>
      <w:r w:rsidR="000756BB">
        <w:rPr>
          <w:rFonts w:ascii="GHEA Grapalat" w:hAnsi="GHEA Grapalat"/>
          <w:sz w:val="24"/>
          <w:szCs w:val="24"/>
        </w:rPr>
        <w:tab/>
      </w:r>
      <w:proofErr w:type="gramStart"/>
      <w:r w:rsidRPr="00366C33">
        <w:rPr>
          <w:rFonts w:ascii="GHEA Grapalat" w:hAnsi="GHEA Grapalat"/>
          <w:sz w:val="24"/>
          <w:szCs w:val="24"/>
        </w:rPr>
        <w:t>in</w:t>
      </w:r>
      <w:proofErr w:type="gramEnd"/>
      <w:r w:rsidRPr="00366C33">
        <w:rPr>
          <w:rFonts w:ascii="GHEA Grapalat" w:hAnsi="GHEA Grapalat"/>
          <w:sz w:val="24"/>
          <w:szCs w:val="24"/>
        </w:rPr>
        <w:t xml:space="preserve"> case of violation of the provisions of the Programme, as well as of the Annex to the Decision;</w:t>
      </w:r>
    </w:p>
    <w:p w:rsidR="00920897" w:rsidRPr="000756BB" w:rsidRDefault="009B7FEC" w:rsidP="000756BB">
      <w:pPr>
        <w:widowControl w:val="0"/>
        <w:tabs>
          <w:tab w:val="left" w:pos="1134"/>
        </w:tabs>
        <w:spacing w:after="160" w:line="360" w:lineRule="auto"/>
        <w:ind w:left="1134" w:right="1" w:hanging="567"/>
        <w:jc w:val="both"/>
        <w:rPr>
          <w:rFonts w:ascii="GHEA Grapalat" w:hAnsi="GHEA Grapalat"/>
          <w:sz w:val="24"/>
          <w:szCs w:val="24"/>
        </w:rPr>
      </w:pPr>
      <w:r w:rsidRPr="00366C33">
        <w:rPr>
          <w:rFonts w:ascii="GHEA Grapalat" w:hAnsi="GHEA Grapalat"/>
          <w:sz w:val="24"/>
          <w:szCs w:val="24"/>
        </w:rPr>
        <w:t>(3)</w:t>
      </w:r>
      <w:r w:rsidR="000756BB">
        <w:rPr>
          <w:rFonts w:ascii="GHEA Grapalat" w:hAnsi="GHEA Grapalat"/>
          <w:sz w:val="24"/>
          <w:szCs w:val="24"/>
        </w:rPr>
        <w:tab/>
      </w:r>
      <w:proofErr w:type="gramStart"/>
      <w:r w:rsidRPr="00366C33">
        <w:rPr>
          <w:rFonts w:ascii="GHEA Grapalat" w:hAnsi="GHEA Grapalat"/>
          <w:sz w:val="24"/>
          <w:szCs w:val="24"/>
        </w:rPr>
        <w:t>in</w:t>
      </w:r>
      <w:proofErr w:type="gramEnd"/>
      <w:r w:rsidRPr="00366C33">
        <w:rPr>
          <w:rFonts w:ascii="GHEA Grapalat" w:hAnsi="GHEA Grapalat"/>
          <w:sz w:val="24"/>
          <w:szCs w:val="24"/>
        </w:rPr>
        <w:t xml:space="preserve"> case of non-designated expenses of funds for subsidisation;</w:t>
      </w:r>
    </w:p>
    <w:p w:rsidR="00920897" w:rsidRPr="00366C33" w:rsidRDefault="009B7FEC" w:rsidP="000756BB">
      <w:pPr>
        <w:widowControl w:val="0"/>
        <w:tabs>
          <w:tab w:val="left" w:pos="1134"/>
        </w:tabs>
        <w:spacing w:after="160" w:line="360" w:lineRule="auto"/>
        <w:ind w:left="1134" w:right="1" w:hanging="567"/>
        <w:jc w:val="both"/>
        <w:rPr>
          <w:rFonts w:ascii="GHEA Grapalat" w:eastAsia="Calibri" w:hAnsi="GHEA Grapalat" w:cs="Times New Roman"/>
          <w:sz w:val="24"/>
          <w:szCs w:val="24"/>
        </w:rPr>
      </w:pPr>
      <w:r w:rsidRPr="00366C33">
        <w:rPr>
          <w:rFonts w:ascii="GHEA Grapalat" w:hAnsi="GHEA Grapalat"/>
          <w:sz w:val="24"/>
          <w:szCs w:val="24"/>
        </w:rPr>
        <w:t>(4)</w:t>
      </w:r>
      <w:r w:rsidR="000756BB">
        <w:rPr>
          <w:rFonts w:ascii="GHEA Grapalat" w:hAnsi="GHEA Grapalat"/>
          <w:sz w:val="24"/>
          <w:szCs w:val="24"/>
        </w:rPr>
        <w:tab/>
      </w:r>
      <w:proofErr w:type="gramStart"/>
      <w:r w:rsidRPr="00366C33">
        <w:rPr>
          <w:rFonts w:ascii="GHEA Grapalat" w:hAnsi="GHEA Grapalat"/>
          <w:sz w:val="24"/>
          <w:szCs w:val="24"/>
        </w:rPr>
        <w:t>in</w:t>
      </w:r>
      <w:proofErr w:type="gramEnd"/>
      <w:r w:rsidRPr="00366C33">
        <w:rPr>
          <w:rFonts w:ascii="GHEA Grapalat" w:hAnsi="GHEA Grapalat"/>
          <w:sz w:val="24"/>
          <w:szCs w:val="24"/>
        </w:rPr>
        <w:t xml:space="preserve"> case of detection of violation of the conditions of the Programme as a result of monitoring.</w:t>
      </w:r>
    </w:p>
    <w:p w:rsidR="00920897" w:rsidRPr="00366C33" w:rsidRDefault="009B7FEC" w:rsidP="000756BB">
      <w:pPr>
        <w:widowControl w:val="0"/>
        <w:tabs>
          <w:tab w:val="left" w:pos="567"/>
        </w:tabs>
        <w:spacing w:after="160" w:line="360" w:lineRule="auto"/>
        <w:ind w:left="567" w:right="1" w:hanging="567"/>
        <w:jc w:val="both"/>
        <w:rPr>
          <w:rFonts w:ascii="GHEA Grapalat" w:eastAsia="Calibri" w:hAnsi="GHEA Grapalat" w:cs="Times New Roman"/>
          <w:sz w:val="24"/>
          <w:szCs w:val="24"/>
        </w:rPr>
      </w:pPr>
      <w:r w:rsidRPr="00366C33">
        <w:rPr>
          <w:rFonts w:ascii="GHEA Grapalat" w:hAnsi="GHEA Grapalat"/>
          <w:sz w:val="24"/>
          <w:szCs w:val="24"/>
        </w:rPr>
        <w:t>37.</w:t>
      </w:r>
      <w:r w:rsidR="000756BB">
        <w:rPr>
          <w:rFonts w:ascii="GHEA Grapalat" w:hAnsi="GHEA Grapalat"/>
          <w:sz w:val="24"/>
          <w:szCs w:val="24"/>
        </w:rPr>
        <w:tab/>
      </w:r>
      <w:r w:rsidRPr="00366C33">
        <w:rPr>
          <w:rFonts w:ascii="GHEA Grapalat" w:hAnsi="GHEA Grapalat"/>
          <w:sz w:val="24"/>
          <w:szCs w:val="24"/>
        </w:rPr>
        <w:t>The Agency shall, within three working days after being informed about the existence of any point referred to in point 36, apply to the insurance company with the request for transfer</w:t>
      </w:r>
      <w:r w:rsidR="0052638A" w:rsidRPr="00366C33">
        <w:rPr>
          <w:rFonts w:ascii="GHEA Grapalat" w:hAnsi="GHEA Grapalat"/>
          <w:sz w:val="24"/>
          <w:szCs w:val="24"/>
        </w:rPr>
        <w:t>ring back</w:t>
      </w:r>
      <w:r w:rsidRPr="00366C33">
        <w:rPr>
          <w:rFonts w:ascii="GHEA Grapalat" w:hAnsi="GHEA Grapalat"/>
          <w:sz w:val="24"/>
          <w:szCs w:val="24"/>
        </w:rPr>
        <w:t xml:space="preserve"> the subsidisation amount to be paid to the insurer within three working days and inform Party 2 thereon in writing.</w:t>
      </w:r>
    </w:p>
    <w:p w:rsidR="00920897" w:rsidRPr="00366C33" w:rsidRDefault="009B7FEC" w:rsidP="000756BB">
      <w:pPr>
        <w:widowControl w:val="0"/>
        <w:tabs>
          <w:tab w:val="left" w:pos="567"/>
        </w:tabs>
        <w:spacing w:after="160" w:line="360" w:lineRule="auto"/>
        <w:ind w:left="567" w:right="1" w:hanging="567"/>
        <w:jc w:val="both"/>
        <w:rPr>
          <w:rFonts w:ascii="GHEA Grapalat" w:hAnsi="GHEA Grapalat"/>
          <w:sz w:val="24"/>
          <w:szCs w:val="24"/>
        </w:rPr>
      </w:pPr>
      <w:r w:rsidRPr="00366C33">
        <w:rPr>
          <w:rFonts w:ascii="GHEA Grapalat" w:hAnsi="GHEA Grapalat"/>
          <w:sz w:val="24"/>
          <w:szCs w:val="24"/>
        </w:rPr>
        <w:t>38.</w:t>
      </w:r>
      <w:r w:rsidR="000756BB">
        <w:rPr>
          <w:rFonts w:ascii="GHEA Grapalat" w:hAnsi="GHEA Grapalat"/>
          <w:sz w:val="24"/>
          <w:szCs w:val="24"/>
        </w:rPr>
        <w:tab/>
      </w:r>
      <w:r w:rsidRPr="00366C33">
        <w:rPr>
          <w:rFonts w:ascii="GHEA Grapalat" w:hAnsi="GHEA Grapalat"/>
          <w:sz w:val="24"/>
          <w:szCs w:val="24"/>
        </w:rPr>
        <w:t>The Agency shall submit information to Party 2 on a monthly basis, pursuant to Table No 5.</w:t>
      </w:r>
    </w:p>
    <w:p w:rsidR="00920897" w:rsidRPr="00366C33" w:rsidRDefault="00920897" w:rsidP="00366C33">
      <w:pPr>
        <w:widowControl w:val="0"/>
        <w:spacing w:after="160" w:line="360" w:lineRule="auto"/>
        <w:rPr>
          <w:rFonts w:ascii="GHEA Grapalat" w:hAnsi="GHEA Grapalat"/>
          <w:sz w:val="24"/>
          <w:szCs w:val="24"/>
        </w:rPr>
      </w:pPr>
    </w:p>
    <w:p w:rsidR="00920897" w:rsidRPr="00366C33" w:rsidRDefault="009B7FEC" w:rsidP="000756BB">
      <w:pPr>
        <w:pStyle w:val="Heading1"/>
        <w:spacing w:after="160" w:line="360" w:lineRule="auto"/>
        <w:ind w:left="0"/>
        <w:jc w:val="center"/>
        <w:rPr>
          <w:rFonts w:ascii="GHEA Grapalat" w:hAnsi="GHEA Grapalat"/>
          <w:b w:val="0"/>
          <w:sz w:val="24"/>
          <w:szCs w:val="24"/>
        </w:rPr>
      </w:pPr>
      <w:bookmarkStart w:id="14" w:name="_Toc17285571"/>
      <w:bookmarkStart w:id="15" w:name="_Toc137024248"/>
      <w:bookmarkStart w:id="16" w:name="_Toc137024288"/>
      <w:r w:rsidRPr="00366C33">
        <w:rPr>
          <w:rFonts w:ascii="GHEA Grapalat" w:hAnsi="GHEA Grapalat"/>
          <w:b w:val="0"/>
          <w:sz w:val="24"/>
          <w:szCs w:val="24"/>
        </w:rPr>
        <w:t xml:space="preserve">5. MONITORING OF </w:t>
      </w:r>
      <w:r w:rsidR="00FF47A4" w:rsidRPr="00366C33">
        <w:rPr>
          <w:rFonts w:ascii="GHEA Grapalat" w:hAnsi="GHEA Grapalat"/>
          <w:b w:val="0"/>
          <w:sz w:val="24"/>
          <w:szCs w:val="24"/>
        </w:rPr>
        <w:t xml:space="preserve">THE </w:t>
      </w:r>
      <w:r w:rsidRPr="00366C33">
        <w:rPr>
          <w:rFonts w:ascii="GHEA Grapalat" w:hAnsi="GHEA Grapalat"/>
          <w:b w:val="0"/>
          <w:sz w:val="24"/>
          <w:szCs w:val="24"/>
        </w:rPr>
        <w:t>PROGRAMME</w:t>
      </w:r>
      <w:bookmarkEnd w:id="14"/>
      <w:bookmarkEnd w:id="15"/>
      <w:bookmarkEnd w:id="16"/>
    </w:p>
    <w:p w:rsidR="00920897" w:rsidRPr="00366C33" w:rsidRDefault="009B7FEC" w:rsidP="000756BB">
      <w:pPr>
        <w:widowControl w:val="0"/>
        <w:tabs>
          <w:tab w:val="left" w:pos="567"/>
        </w:tabs>
        <w:spacing w:after="160" w:line="360" w:lineRule="auto"/>
        <w:ind w:left="567" w:right="1" w:hanging="567"/>
        <w:jc w:val="both"/>
        <w:rPr>
          <w:rFonts w:ascii="GHEA Grapalat" w:hAnsi="GHEA Grapalat"/>
          <w:sz w:val="24"/>
          <w:szCs w:val="24"/>
        </w:rPr>
      </w:pPr>
      <w:r w:rsidRPr="00366C33">
        <w:rPr>
          <w:rFonts w:ascii="GHEA Grapalat" w:hAnsi="GHEA Grapalat"/>
          <w:sz w:val="24"/>
          <w:szCs w:val="24"/>
        </w:rPr>
        <w:t>39.</w:t>
      </w:r>
      <w:r w:rsidR="000756BB">
        <w:rPr>
          <w:rFonts w:ascii="GHEA Grapalat" w:hAnsi="GHEA Grapalat"/>
          <w:sz w:val="24"/>
          <w:szCs w:val="24"/>
        </w:rPr>
        <w:tab/>
      </w:r>
      <w:proofErr w:type="gramStart"/>
      <w:r w:rsidRPr="00366C33">
        <w:rPr>
          <w:rFonts w:ascii="GHEA Grapalat" w:hAnsi="GHEA Grapalat"/>
          <w:sz w:val="24"/>
          <w:szCs w:val="24"/>
        </w:rPr>
        <w:t>Monitoring</w:t>
      </w:r>
      <w:proofErr w:type="gramEnd"/>
      <w:r w:rsidRPr="00366C33">
        <w:rPr>
          <w:rFonts w:ascii="GHEA Grapalat" w:hAnsi="GHEA Grapalat"/>
          <w:sz w:val="24"/>
          <w:szCs w:val="24"/>
        </w:rPr>
        <w:t xml:space="preserve"> of the Programme shall be carried out by Party 2 on an annual basis.</w:t>
      </w:r>
    </w:p>
    <w:p w:rsidR="00920897" w:rsidRPr="00366C33" w:rsidRDefault="009B7FEC" w:rsidP="000756BB">
      <w:pPr>
        <w:widowControl w:val="0"/>
        <w:tabs>
          <w:tab w:val="left" w:pos="567"/>
        </w:tabs>
        <w:spacing w:after="160" w:line="360" w:lineRule="auto"/>
        <w:ind w:left="567" w:right="1" w:hanging="567"/>
        <w:jc w:val="both"/>
        <w:rPr>
          <w:rFonts w:ascii="GHEA Grapalat" w:hAnsi="GHEA Grapalat"/>
          <w:sz w:val="24"/>
          <w:szCs w:val="24"/>
        </w:rPr>
      </w:pPr>
      <w:r w:rsidRPr="00366C33">
        <w:rPr>
          <w:rFonts w:ascii="GHEA Grapalat" w:hAnsi="GHEA Grapalat"/>
          <w:sz w:val="24"/>
          <w:szCs w:val="24"/>
        </w:rPr>
        <w:t>40.</w:t>
      </w:r>
      <w:r w:rsidR="000756BB">
        <w:rPr>
          <w:rFonts w:ascii="GHEA Grapalat" w:hAnsi="GHEA Grapalat"/>
          <w:sz w:val="24"/>
          <w:szCs w:val="24"/>
        </w:rPr>
        <w:tab/>
      </w:r>
      <w:r w:rsidRPr="00366C33">
        <w:rPr>
          <w:rFonts w:ascii="GHEA Grapalat" w:hAnsi="GHEA Grapalat"/>
          <w:sz w:val="24"/>
          <w:szCs w:val="24"/>
        </w:rPr>
        <w:t>The mechanisms for conduct of monitoring of the state support programme (procedures, periods for implementation, etc.) and the directions for and goals of application of the outcomes achieved after monitoring of the state support programme shall be established under a joint legal act signed between Party 2 and the Agency.</w:t>
      </w:r>
    </w:p>
    <w:p w:rsidR="00920897" w:rsidRPr="00366C33" w:rsidRDefault="009B7FEC" w:rsidP="00366C33">
      <w:pPr>
        <w:widowControl w:val="0"/>
        <w:spacing w:after="160" w:line="360" w:lineRule="auto"/>
        <w:rPr>
          <w:rFonts w:ascii="GHEA Grapalat" w:hAnsi="GHEA Grapalat"/>
          <w:sz w:val="24"/>
          <w:szCs w:val="24"/>
        </w:rPr>
      </w:pPr>
      <w:r w:rsidRPr="00366C33">
        <w:rPr>
          <w:rFonts w:ascii="GHEA Grapalat" w:hAnsi="GHEA Grapalat"/>
          <w:sz w:val="24"/>
          <w:szCs w:val="24"/>
        </w:rPr>
        <w:t xml:space="preserve"> </w:t>
      </w:r>
    </w:p>
    <w:p w:rsidR="00920897" w:rsidRPr="00366C33" w:rsidRDefault="009B7FEC" w:rsidP="000756BB">
      <w:pPr>
        <w:pStyle w:val="Heading1"/>
        <w:spacing w:after="160" w:line="360" w:lineRule="auto"/>
        <w:ind w:left="0"/>
        <w:jc w:val="center"/>
        <w:rPr>
          <w:rFonts w:ascii="GHEA Grapalat" w:hAnsi="GHEA Grapalat"/>
          <w:b w:val="0"/>
          <w:sz w:val="24"/>
          <w:szCs w:val="24"/>
        </w:rPr>
      </w:pPr>
      <w:bookmarkStart w:id="17" w:name="_Toc17285572"/>
      <w:bookmarkStart w:id="18" w:name="_Toc137024249"/>
      <w:bookmarkStart w:id="19" w:name="_Toc137024289"/>
      <w:r w:rsidRPr="00366C33">
        <w:rPr>
          <w:rFonts w:ascii="GHEA Grapalat" w:hAnsi="GHEA Grapalat"/>
          <w:b w:val="0"/>
          <w:sz w:val="24"/>
          <w:szCs w:val="24"/>
        </w:rPr>
        <w:t>6. RISKS OF THE PROGRAMME</w:t>
      </w:r>
      <w:bookmarkEnd w:id="17"/>
      <w:bookmarkEnd w:id="18"/>
      <w:bookmarkEnd w:id="19"/>
    </w:p>
    <w:p w:rsidR="00920897" w:rsidRPr="00366C33" w:rsidRDefault="009B7FEC" w:rsidP="000756BB">
      <w:pPr>
        <w:widowControl w:val="0"/>
        <w:tabs>
          <w:tab w:val="left" w:pos="567"/>
        </w:tabs>
        <w:spacing w:after="160" w:line="360" w:lineRule="auto"/>
        <w:ind w:right="1"/>
        <w:jc w:val="both"/>
        <w:rPr>
          <w:rFonts w:ascii="GHEA Grapalat" w:hAnsi="GHEA Grapalat" w:cs="GHEA Grapalat"/>
          <w:sz w:val="24"/>
          <w:szCs w:val="24"/>
        </w:rPr>
      </w:pPr>
      <w:r w:rsidRPr="00366C33">
        <w:rPr>
          <w:rFonts w:ascii="GHEA Grapalat" w:hAnsi="GHEA Grapalat"/>
          <w:sz w:val="24"/>
          <w:szCs w:val="24"/>
        </w:rPr>
        <w:t>41.</w:t>
      </w:r>
      <w:r w:rsidR="000756BB">
        <w:rPr>
          <w:rFonts w:ascii="GHEA Grapalat" w:hAnsi="GHEA Grapalat"/>
          <w:sz w:val="24"/>
          <w:szCs w:val="24"/>
        </w:rPr>
        <w:tab/>
      </w:r>
      <w:r w:rsidRPr="00366C33">
        <w:rPr>
          <w:rFonts w:ascii="GHEA Grapalat" w:hAnsi="GHEA Grapalat"/>
          <w:sz w:val="24"/>
          <w:szCs w:val="24"/>
        </w:rPr>
        <w:t>Main risks of the Programme</w:t>
      </w:r>
      <w:r w:rsidR="005E7B1B" w:rsidRPr="00366C33">
        <w:rPr>
          <w:rFonts w:ascii="GHEA Grapalat" w:hAnsi="GHEA Grapalat"/>
          <w:sz w:val="24"/>
          <w:szCs w:val="24"/>
        </w:rPr>
        <w:t xml:space="preserve"> shall be</w:t>
      </w:r>
      <w:r w:rsidRPr="00366C33">
        <w:rPr>
          <w:rFonts w:ascii="GHEA Grapalat" w:hAnsi="GHEA Grapalat"/>
          <w:sz w:val="24"/>
          <w:szCs w:val="24"/>
        </w:rPr>
        <w:t>:</w:t>
      </w:r>
    </w:p>
    <w:p w:rsidR="00920897" w:rsidRPr="00366C33" w:rsidRDefault="009B7FEC" w:rsidP="000756BB">
      <w:pPr>
        <w:widowControl w:val="0"/>
        <w:tabs>
          <w:tab w:val="left" w:pos="1134"/>
        </w:tabs>
        <w:spacing w:after="160" w:line="360" w:lineRule="auto"/>
        <w:ind w:left="1134" w:right="1" w:hanging="567"/>
        <w:jc w:val="both"/>
        <w:rPr>
          <w:rFonts w:ascii="GHEA Grapalat" w:hAnsi="GHEA Grapalat" w:cs="GHEA Grapalat"/>
          <w:sz w:val="24"/>
          <w:szCs w:val="24"/>
        </w:rPr>
      </w:pPr>
      <w:r w:rsidRPr="00366C33">
        <w:rPr>
          <w:rFonts w:ascii="GHEA Grapalat" w:hAnsi="GHEA Grapalat"/>
          <w:sz w:val="24"/>
          <w:szCs w:val="24"/>
        </w:rPr>
        <w:t>(1)</w:t>
      </w:r>
      <w:r w:rsidR="000756BB">
        <w:rPr>
          <w:rFonts w:ascii="GHEA Grapalat" w:hAnsi="GHEA Grapalat"/>
          <w:sz w:val="24"/>
          <w:szCs w:val="24"/>
        </w:rPr>
        <w:tab/>
      </w:r>
      <w:proofErr w:type="gramStart"/>
      <w:r w:rsidRPr="00366C33">
        <w:rPr>
          <w:rFonts w:ascii="GHEA Grapalat" w:hAnsi="GHEA Grapalat"/>
          <w:sz w:val="24"/>
          <w:szCs w:val="24"/>
        </w:rPr>
        <w:t>incorrect</w:t>
      </w:r>
      <w:proofErr w:type="gramEnd"/>
      <w:r w:rsidRPr="00366C33">
        <w:rPr>
          <w:rFonts w:ascii="GHEA Grapalat" w:hAnsi="GHEA Grapalat"/>
          <w:sz w:val="24"/>
          <w:szCs w:val="24"/>
        </w:rPr>
        <w:t xml:space="preserve"> assessment of the damage by those assessing the damage;</w:t>
      </w:r>
    </w:p>
    <w:p w:rsidR="00920897" w:rsidRPr="00366C33" w:rsidRDefault="009B7FEC" w:rsidP="000756BB">
      <w:pPr>
        <w:widowControl w:val="0"/>
        <w:tabs>
          <w:tab w:val="left" w:pos="1134"/>
        </w:tabs>
        <w:spacing w:after="160" w:line="360" w:lineRule="auto"/>
        <w:ind w:left="1134" w:right="1" w:hanging="567"/>
        <w:jc w:val="both"/>
        <w:rPr>
          <w:rFonts w:ascii="GHEA Grapalat" w:hAnsi="GHEA Grapalat" w:cs="GHEA Grapalat"/>
          <w:sz w:val="24"/>
          <w:szCs w:val="24"/>
        </w:rPr>
      </w:pPr>
      <w:r w:rsidRPr="00366C33">
        <w:rPr>
          <w:rFonts w:ascii="GHEA Grapalat" w:hAnsi="GHEA Grapalat"/>
          <w:sz w:val="24"/>
          <w:szCs w:val="24"/>
        </w:rPr>
        <w:lastRenderedPageBreak/>
        <w:t>(2)</w:t>
      </w:r>
      <w:r w:rsidR="000756BB">
        <w:rPr>
          <w:rFonts w:ascii="GHEA Grapalat" w:hAnsi="GHEA Grapalat"/>
          <w:sz w:val="24"/>
          <w:szCs w:val="24"/>
        </w:rPr>
        <w:tab/>
      </w:r>
      <w:proofErr w:type="gramStart"/>
      <w:r w:rsidRPr="00366C33">
        <w:rPr>
          <w:rFonts w:ascii="GHEA Grapalat" w:hAnsi="GHEA Grapalat"/>
          <w:sz w:val="24"/>
          <w:szCs w:val="24"/>
        </w:rPr>
        <w:t>under-fulfilment</w:t>
      </w:r>
      <w:proofErr w:type="gramEnd"/>
      <w:r w:rsidRPr="00366C33">
        <w:rPr>
          <w:rFonts w:ascii="GHEA Grapalat" w:hAnsi="GHEA Grapalat"/>
          <w:sz w:val="24"/>
          <w:szCs w:val="24"/>
        </w:rPr>
        <w:t xml:space="preserve"> of planned sale of insurance contracts.</w:t>
      </w:r>
    </w:p>
    <w:p w:rsidR="00920897" w:rsidRPr="00366C33" w:rsidRDefault="009B7FEC" w:rsidP="000756BB">
      <w:pPr>
        <w:widowControl w:val="0"/>
        <w:tabs>
          <w:tab w:val="left" w:pos="567"/>
        </w:tabs>
        <w:spacing w:after="160" w:line="360" w:lineRule="auto"/>
        <w:ind w:right="1"/>
        <w:jc w:val="both"/>
        <w:rPr>
          <w:rFonts w:ascii="GHEA Grapalat" w:hAnsi="GHEA Grapalat" w:cs="GHEA Grapalat"/>
          <w:sz w:val="24"/>
          <w:szCs w:val="24"/>
        </w:rPr>
      </w:pPr>
      <w:r w:rsidRPr="00366C33">
        <w:rPr>
          <w:rFonts w:ascii="GHEA Grapalat" w:hAnsi="GHEA Grapalat"/>
          <w:sz w:val="24"/>
          <w:szCs w:val="24"/>
        </w:rPr>
        <w:t>42.</w:t>
      </w:r>
      <w:r w:rsidR="000756BB">
        <w:rPr>
          <w:rFonts w:ascii="GHEA Grapalat" w:hAnsi="GHEA Grapalat"/>
          <w:sz w:val="24"/>
          <w:szCs w:val="24"/>
        </w:rPr>
        <w:tab/>
      </w:r>
      <w:r w:rsidRPr="00366C33">
        <w:rPr>
          <w:rFonts w:ascii="GHEA Grapalat" w:hAnsi="GHEA Grapalat"/>
          <w:sz w:val="24"/>
          <w:szCs w:val="24"/>
        </w:rPr>
        <w:t xml:space="preserve">Measures </w:t>
      </w:r>
      <w:r w:rsidR="00BD6F75" w:rsidRPr="00366C33">
        <w:rPr>
          <w:rFonts w:ascii="GHEA Grapalat" w:hAnsi="GHEA Grapalat"/>
          <w:sz w:val="24"/>
          <w:szCs w:val="24"/>
        </w:rPr>
        <w:t>aimed at</w:t>
      </w:r>
      <w:r w:rsidRPr="00366C33">
        <w:rPr>
          <w:rFonts w:ascii="GHEA Grapalat" w:hAnsi="GHEA Grapalat"/>
          <w:sz w:val="24"/>
          <w:szCs w:val="24"/>
        </w:rPr>
        <w:t xml:space="preserve"> mitigation of risks</w:t>
      </w:r>
      <w:r w:rsidR="00BD6F75" w:rsidRPr="00366C33">
        <w:rPr>
          <w:rFonts w:ascii="GHEA Grapalat" w:hAnsi="GHEA Grapalat"/>
          <w:sz w:val="24"/>
          <w:szCs w:val="24"/>
        </w:rPr>
        <w:t xml:space="preserve"> shall be</w:t>
      </w:r>
      <w:r w:rsidRPr="00366C33">
        <w:rPr>
          <w:rFonts w:ascii="GHEA Grapalat" w:hAnsi="GHEA Grapalat"/>
          <w:sz w:val="24"/>
          <w:szCs w:val="24"/>
        </w:rPr>
        <w:t>:</w:t>
      </w:r>
    </w:p>
    <w:p w:rsidR="00920897" w:rsidRPr="00366C33" w:rsidRDefault="00920897" w:rsidP="000756BB">
      <w:pPr>
        <w:widowControl w:val="0"/>
        <w:tabs>
          <w:tab w:val="left" w:pos="1134"/>
        </w:tabs>
        <w:spacing w:after="160" w:line="360" w:lineRule="auto"/>
        <w:ind w:left="1134" w:right="1" w:hanging="567"/>
        <w:jc w:val="both"/>
        <w:rPr>
          <w:rFonts w:ascii="GHEA Grapalat" w:hAnsi="GHEA Grapalat" w:cs="GHEA Grapalat"/>
          <w:sz w:val="24"/>
          <w:szCs w:val="24"/>
        </w:rPr>
      </w:pPr>
      <w:r w:rsidRPr="00366C33">
        <w:rPr>
          <w:rFonts w:ascii="GHEA Grapalat" w:hAnsi="GHEA Grapalat"/>
          <w:sz w:val="24"/>
          <w:szCs w:val="24"/>
        </w:rPr>
        <w:t>(1)</w:t>
      </w:r>
      <w:r w:rsidR="000756BB">
        <w:rPr>
          <w:rFonts w:ascii="GHEA Grapalat" w:hAnsi="GHEA Grapalat"/>
          <w:sz w:val="24"/>
          <w:szCs w:val="24"/>
        </w:rPr>
        <w:tab/>
      </w:r>
      <w:proofErr w:type="gramStart"/>
      <w:r w:rsidRPr="00366C33">
        <w:rPr>
          <w:rFonts w:ascii="GHEA Grapalat" w:hAnsi="GHEA Grapalat"/>
          <w:sz w:val="24"/>
          <w:szCs w:val="24"/>
        </w:rPr>
        <w:t>conduct</w:t>
      </w:r>
      <w:proofErr w:type="gramEnd"/>
      <w:r w:rsidRPr="00366C33">
        <w:rPr>
          <w:rFonts w:ascii="GHEA Grapalat" w:hAnsi="GHEA Grapalat"/>
          <w:sz w:val="24"/>
          <w:szCs w:val="24"/>
        </w:rPr>
        <w:t xml:space="preserve"> of training courses for those assessing damages;</w:t>
      </w:r>
    </w:p>
    <w:p w:rsidR="00920897" w:rsidRPr="00366C33" w:rsidRDefault="00920897" w:rsidP="000756BB">
      <w:pPr>
        <w:widowControl w:val="0"/>
        <w:tabs>
          <w:tab w:val="left" w:pos="1134"/>
        </w:tabs>
        <w:spacing w:after="160" w:line="360" w:lineRule="auto"/>
        <w:ind w:left="1134" w:right="1" w:hanging="567"/>
        <w:jc w:val="both"/>
        <w:rPr>
          <w:rFonts w:ascii="GHEA Grapalat" w:hAnsi="GHEA Grapalat"/>
          <w:sz w:val="24"/>
          <w:szCs w:val="24"/>
        </w:rPr>
      </w:pPr>
      <w:r w:rsidRPr="00366C33">
        <w:rPr>
          <w:rFonts w:ascii="GHEA Grapalat" w:hAnsi="GHEA Grapalat"/>
          <w:sz w:val="24"/>
          <w:szCs w:val="24"/>
        </w:rPr>
        <w:t>(2)</w:t>
      </w:r>
      <w:r w:rsidR="000756BB">
        <w:rPr>
          <w:rFonts w:ascii="GHEA Grapalat" w:hAnsi="GHEA Grapalat"/>
          <w:sz w:val="24"/>
          <w:szCs w:val="24"/>
        </w:rPr>
        <w:tab/>
      </w:r>
      <w:proofErr w:type="gramStart"/>
      <w:r w:rsidRPr="00366C33">
        <w:rPr>
          <w:rFonts w:ascii="GHEA Grapalat" w:hAnsi="GHEA Grapalat"/>
          <w:sz w:val="24"/>
          <w:szCs w:val="24"/>
        </w:rPr>
        <w:t>increase</w:t>
      </w:r>
      <w:proofErr w:type="gramEnd"/>
      <w:r w:rsidRPr="00366C33">
        <w:rPr>
          <w:rFonts w:ascii="GHEA Grapalat" w:hAnsi="GHEA Grapalat"/>
          <w:sz w:val="24"/>
          <w:szCs w:val="24"/>
        </w:rPr>
        <w:t xml:space="preserve"> of the level of awareness about the Programme.</w:t>
      </w:r>
    </w:p>
    <w:p w:rsidR="00920897" w:rsidRPr="00366C33" w:rsidRDefault="00920897" w:rsidP="00366C33">
      <w:pPr>
        <w:widowControl w:val="0"/>
        <w:spacing w:after="160" w:line="360" w:lineRule="auto"/>
        <w:ind w:firstLine="720"/>
        <w:rPr>
          <w:rFonts w:ascii="GHEA Grapalat" w:eastAsia="Calibri" w:hAnsi="GHEA Grapalat" w:cs="Times New Roman"/>
          <w:sz w:val="24"/>
          <w:szCs w:val="24"/>
        </w:rPr>
      </w:pPr>
    </w:p>
    <w:p w:rsidR="00920897" w:rsidRPr="00366C33" w:rsidRDefault="009B7FEC" w:rsidP="000756BB">
      <w:pPr>
        <w:pStyle w:val="Heading1"/>
        <w:spacing w:after="160" w:line="360" w:lineRule="auto"/>
        <w:ind w:left="0"/>
        <w:jc w:val="center"/>
        <w:rPr>
          <w:rFonts w:ascii="GHEA Grapalat" w:hAnsi="GHEA Grapalat"/>
          <w:b w:val="0"/>
          <w:sz w:val="24"/>
          <w:szCs w:val="24"/>
        </w:rPr>
      </w:pPr>
      <w:bookmarkStart w:id="20" w:name="_Toc17285573"/>
      <w:bookmarkStart w:id="21" w:name="_Toc137024250"/>
      <w:bookmarkStart w:id="22" w:name="_Toc137024290"/>
      <w:r w:rsidRPr="00366C33">
        <w:rPr>
          <w:rFonts w:ascii="GHEA Grapalat" w:hAnsi="GHEA Grapalat"/>
          <w:b w:val="0"/>
          <w:sz w:val="24"/>
          <w:szCs w:val="24"/>
        </w:rPr>
        <w:t xml:space="preserve">7. FINANCIAL ASSESSMENT OF </w:t>
      </w:r>
      <w:r w:rsidR="00FF47A4" w:rsidRPr="00366C33">
        <w:rPr>
          <w:rFonts w:ascii="GHEA Grapalat" w:hAnsi="GHEA Grapalat"/>
          <w:b w:val="0"/>
          <w:sz w:val="24"/>
          <w:szCs w:val="24"/>
        </w:rPr>
        <w:t xml:space="preserve">THE </w:t>
      </w:r>
      <w:r w:rsidRPr="00366C33">
        <w:rPr>
          <w:rFonts w:ascii="GHEA Grapalat" w:hAnsi="GHEA Grapalat"/>
          <w:b w:val="0"/>
          <w:sz w:val="24"/>
          <w:szCs w:val="24"/>
        </w:rPr>
        <w:t>PROGRAMME</w:t>
      </w:r>
      <w:bookmarkEnd w:id="20"/>
      <w:bookmarkEnd w:id="21"/>
      <w:bookmarkEnd w:id="22"/>
    </w:p>
    <w:p w:rsidR="00920897" w:rsidRPr="00366C33" w:rsidRDefault="009B7FEC" w:rsidP="000756BB">
      <w:pPr>
        <w:widowControl w:val="0"/>
        <w:tabs>
          <w:tab w:val="left" w:pos="567"/>
        </w:tabs>
        <w:spacing w:after="160" w:line="360" w:lineRule="auto"/>
        <w:ind w:left="567" w:right="1" w:hanging="567"/>
        <w:jc w:val="both"/>
        <w:rPr>
          <w:rFonts w:ascii="GHEA Grapalat" w:hAnsi="GHEA Grapalat"/>
          <w:sz w:val="24"/>
          <w:szCs w:val="24"/>
        </w:rPr>
      </w:pPr>
      <w:r w:rsidRPr="00366C33">
        <w:rPr>
          <w:rFonts w:ascii="GHEA Grapalat" w:hAnsi="GHEA Grapalat"/>
          <w:sz w:val="24"/>
          <w:szCs w:val="24"/>
        </w:rPr>
        <w:t>43.</w:t>
      </w:r>
      <w:r w:rsidR="000756BB">
        <w:rPr>
          <w:rFonts w:ascii="GHEA Grapalat" w:hAnsi="GHEA Grapalat"/>
          <w:sz w:val="24"/>
          <w:szCs w:val="24"/>
        </w:rPr>
        <w:tab/>
      </w:r>
      <w:r w:rsidRPr="00366C33">
        <w:rPr>
          <w:rFonts w:ascii="GHEA Grapalat" w:hAnsi="GHEA Grapalat"/>
          <w:sz w:val="24"/>
          <w:szCs w:val="24"/>
        </w:rPr>
        <w:t>The budget for the Programme will be formed at the expense of the funds provided by the KfW and Party 2, with 50:50 pari passu (there may also be other sources, particularly the funds provided by the Investment Fund for Resisting with Insurance), except for the Budget</w:t>
      </w:r>
      <w:r w:rsidR="00310943" w:rsidRPr="00366C33">
        <w:rPr>
          <w:rFonts w:ascii="GHEA Grapalat" w:hAnsi="GHEA Grapalat"/>
          <w:sz w:val="24"/>
          <w:szCs w:val="24"/>
        </w:rPr>
        <w:t xml:space="preserve"> for 2019</w:t>
      </w:r>
      <w:r w:rsidRPr="00366C33">
        <w:rPr>
          <w:rFonts w:ascii="GHEA Grapalat" w:hAnsi="GHEA Grapalat"/>
          <w:sz w:val="24"/>
          <w:szCs w:val="24"/>
        </w:rPr>
        <w:t xml:space="preserve">, which will be completely formed at the expense of the funds provided by Party 2. In 2019, AMD 493.155.000 will be required for partial subsidisation of the insurance fee under the Programme. </w:t>
      </w:r>
      <w:r w:rsidR="00032EB4" w:rsidRPr="00366C33">
        <w:rPr>
          <w:rFonts w:ascii="GHEA Grapalat" w:hAnsi="GHEA Grapalat"/>
          <w:sz w:val="24"/>
          <w:szCs w:val="24"/>
        </w:rPr>
        <w:t>Future f</w:t>
      </w:r>
      <w:r w:rsidRPr="00366C33">
        <w:rPr>
          <w:rFonts w:ascii="GHEA Grapalat" w:hAnsi="GHEA Grapalat"/>
          <w:sz w:val="24"/>
          <w:szCs w:val="24"/>
        </w:rPr>
        <w:t>inancing for implementation of the Programme (2020-2023) will be carried out on the basis of the budget applications within the scope of the budget process for every year, by allocating a</w:t>
      </w:r>
      <w:r w:rsidR="00032EB4" w:rsidRPr="00366C33">
        <w:rPr>
          <w:rFonts w:ascii="GHEA Grapalat" w:hAnsi="GHEA Grapalat"/>
          <w:sz w:val="24"/>
          <w:szCs w:val="24"/>
        </w:rPr>
        <w:t xml:space="preserve"> sum of money </w:t>
      </w:r>
      <w:r w:rsidRPr="00366C33">
        <w:rPr>
          <w:rFonts w:ascii="GHEA Grapalat" w:hAnsi="GHEA Grapalat"/>
          <w:sz w:val="24"/>
          <w:szCs w:val="24"/>
        </w:rPr>
        <w:t>in the necessary amount for the year concerned. The financial assessment of state support for implementation of the Programme is presented in Table No 4.</w:t>
      </w:r>
    </w:p>
    <w:p w:rsidR="00920897" w:rsidRPr="00366C33" w:rsidRDefault="00920897" w:rsidP="00366C33">
      <w:pPr>
        <w:widowControl w:val="0"/>
        <w:spacing w:after="160" w:line="360" w:lineRule="auto"/>
        <w:ind w:left="90"/>
        <w:rPr>
          <w:rFonts w:ascii="GHEA Grapalat" w:hAnsi="GHEA Grapalat"/>
          <w:sz w:val="24"/>
          <w:szCs w:val="24"/>
        </w:rPr>
      </w:pPr>
    </w:p>
    <w:p w:rsidR="00920897" w:rsidRPr="00366C33" w:rsidRDefault="009B7FEC" w:rsidP="000756BB">
      <w:pPr>
        <w:pStyle w:val="Heading1"/>
        <w:spacing w:after="160" w:line="360" w:lineRule="auto"/>
        <w:ind w:left="0"/>
        <w:jc w:val="center"/>
        <w:rPr>
          <w:rFonts w:ascii="GHEA Grapalat" w:hAnsi="GHEA Grapalat"/>
          <w:b w:val="0"/>
          <w:sz w:val="24"/>
          <w:szCs w:val="24"/>
        </w:rPr>
      </w:pPr>
      <w:bookmarkStart w:id="23" w:name="_Toc17285574"/>
      <w:bookmarkStart w:id="24" w:name="_Toc137024251"/>
      <w:bookmarkStart w:id="25" w:name="_Toc137024291"/>
      <w:r w:rsidRPr="00366C33">
        <w:rPr>
          <w:rFonts w:ascii="GHEA Grapalat" w:hAnsi="GHEA Grapalat"/>
          <w:b w:val="0"/>
          <w:sz w:val="24"/>
          <w:szCs w:val="24"/>
        </w:rPr>
        <w:t>8. EXPECTED OUTCOMES</w:t>
      </w:r>
      <w:bookmarkEnd w:id="23"/>
      <w:bookmarkEnd w:id="24"/>
      <w:bookmarkEnd w:id="25"/>
    </w:p>
    <w:p w:rsidR="00920897" w:rsidRPr="00366C33" w:rsidRDefault="009B7FEC" w:rsidP="000756BB">
      <w:pPr>
        <w:widowControl w:val="0"/>
        <w:tabs>
          <w:tab w:val="left" w:pos="567"/>
        </w:tabs>
        <w:spacing w:after="160" w:line="360" w:lineRule="auto"/>
        <w:ind w:left="567" w:right="1" w:hanging="567"/>
        <w:jc w:val="both"/>
        <w:rPr>
          <w:rFonts w:ascii="GHEA Grapalat" w:hAnsi="GHEA Grapalat"/>
          <w:sz w:val="24"/>
          <w:szCs w:val="24"/>
        </w:rPr>
      </w:pPr>
      <w:r w:rsidRPr="00366C33">
        <w:rPr>
          <w:rFonts w:ascii="GHEA Grapalat" w:hAnsi="GHEA Grapalat"/>
          <w:sz w:val="24"/>
          <w:szCs w:val="24"/>
        </w:rPr>
        <w:t>44.</w:t>
      </w:r>
      <w:r w:rsidR="000756BB">
        <w:rPr>
          <w:rFonts w:ascii="GHEA Grapalat" w:hAnsi="GHEA Grapalat"/>
          <w:sz w:val="24"/>
          <w:szCs w:val="24"/>
        </w:rPr>
        <w:tab/>
      </w:r>
      <w:r w:rsidRPr="00366C33">
        <w:rPr>
          <w:rFonts w:ascii="GHEA Grapalat" w:hAnsi="GHEA Grapalat"/>
          <w:sz w:val="24"/>
          <w:szCs w:val="24"/>
        </w:rPr>
        <w:t>More than 30 thousand ha of land will be insured from the risks of hail and fire, spring frostbite in 6 marzes of the Republic of Armenia.</w:t>
      </w:r>
    </w:p>
    <w:p w:rsidR="00920897" w:rsidRDefault="009B7FEC" w:rsidP="000756BB">
      <w:pPr>
        <w:widowControl w:val="0"/>
        <w:tabs>
          <w:tab w:val="left" w:pos="567"/>
        </w:tabs>
        <w:spacing w:after="160" w:line="360" w:lineRule="auto"/>
        <w:ind w:left="567" w:right="1" w:hanging="567"/>
        <w:jc w:val="both"/>
        <w:rPr>
          <w:rFonts w:ascii="GHEA Grapalat" w:hAnsi="GHEA Grapalat"/>
          <w:sz w:val="24"/>
          <w:szCs w:val="24"/>
        </w:rPr>
      </w:pPr>
      <w:r w:rsidRPr="00366C33">
        <w:rPr>
          <w:rFonts w:ascii="GHEA Grapalat" w:hAnsi="GHEA Grapalat"/>
          <w:sz w:val="24"/>
          <w:szCs w:val="24"/>
        </w:rPr>
        <w:t>45.</w:t>
      </w:r>
      <w:r w:rsidR="000756BB">
        <w:rPr>
          <w:rFonts w:ascii="GHEA Grapalat" w:hAnsi="GHEA Grapalat"/>
          <w:sz w:val="24"/>
          <w:szCs w:val="24"/>
        </w:rPr>
        <w:tab/>
      </w:r>
      <w:r w:rsidRPr="00366C33">
        <w:rPr>
          <w:rFonts w:ascii="GHEA Grapalat" w:hAnsi="GHEA Grapalat"/>
          <w:sz w:val="24"/>
          <w:szCs w:val="24"/>
        </w:rPr>
        <w:t>Preconditions will be created for complete introduction of agricultural insurance in the Republic of Armenia and new products will be added in the course of years.</w:t>
      </w:r>
    </w:p>
    <w:p w:rsidR="00276E94" w:rsidRPr="00366C33" w:rsidRDefault="00276E94" w:rsidP="000756BB">
      <w:pPr>
        <w:widowControl w:val="0"/>
        <w:tabs>
          <w:tab w:val="left" w:pos="567"/>
        </w:tabs>
        <w:spacing w:after="160" w:line="360" w:lineRule="auto"/>
        <w:ind w:left="567" w:right="1" w:hanging="567"/>
        <w:jc w:val="both"/>
        <w:rPr>
          <w:rFonts w:ascii="GHEA Grapalat" w:hAnsi="GHEA Grapalat"/>
          <w:sz w:val="24"/>
          <w:szCs w:val="24"/>
        </w:rPr>
      </w:pPr>
    </w:p>
    <w:p w:rsidR="00920897" w:rsidRPr="00366C33" w:rsidRDefault="009B7FEC" w:rsidP="000756BB">
      <w:pPr>
        <w:widowControl w:val="0"/>
        <w:tabs>
          <w:tab w:val="left" w:pos="567"/>
        </w:tabs>
        <w:spacing w:after="160" w:line="360" w:lineRule="auto"/>
        <w:ind w:left="567" w:right="1" w:hanging="567"/>
        <w:jc w:val="both"/>
        <w:rPr>
          <w:rFonts w:ascii="GHEA Grapalat" w:hAnsi="GHEA Grapalat"/>
          <w:sz w:val="24"/>
          <w:szCs w:val="24"/>
        </w:rPr>
      </w:pPr>
      <w:r w:rsidRPr="00366C33">
        <w:rPr>
          <w:rFonts w:ascii="GHEA Grapalat" w:hAnsi="GHEA Grapalat"/>
          <w:sz w:val="24"/>
          <w:szCs w:val="24"/>
        </w:rPr>
        <w:lastRenderedPageBreak/>
        <w:t>46.</w:t>
      </w:r>
      <w:r w:rsidR="000756BB">
        <w:rPr>
          <w:rFonts w:ascii="GHEA Grapalat" w:hAnsi="GHEA Grapalat"/>
          <w:sz w:val="24"/>
          <w:szCs w:val="24"/>
        </w:rPr>
        <w:tab/>
      </w:r>
      <w:r w:rsidRPr="00366C33">
        <w:rPr>
          <w:rFonts w:ascii="GHEA Grapalat" w:hAnsi="GHEA Grapalat"/>
          <w:sz w:val="24"/>
          <w:szCs w:val="24"/>
        </w:rPr>
        <w:t>The revenues of the economic operators participating in the Programme will become sustainable.</w:t>
      </w:r>
    </w:p>
    <w:p w:rsidR="00920897" w:rsidRPr="00366C33" w:rsidRDefault="00920897" w:rsidP="00366C33">
      <w:pPr>
        <w:widowControl w:val="0"/>
        <w:spacing w:after="160" w:line="360" w:lineRule="auto"/>
        <w:jc w:val="both"/>
        <w:rPr>
          <w:rFonts w:ascii="GHEA Grapalat" w:eastAsia="Calibri" w:hAnsi="GHEA Grapalat" w:cs="Times New Roman"/>
          <w:sz w:val="24"/>
          <w:szCs w:val="24"/>
        </w:rPr>
      </w:pPr>
    </w:p>
    <w:p w:rsidR="00920897" w:rsidRPr="00366C33" w:rsidRDefault="00920897" w:rsidP="00163D42">
      <w:pPr>
        <w:widowControl w:val="0"/>
        <w:spacing w:after="160" w:line="360" w:lineRule="auto"/>
        <w:jc w:val="right"/>
        <w:outlineLvl w:val="0"/>
        <w:rPr>
          <w:rFonts w:ascii="GHEA Grapalat" w:eastAsia="Calibri" w:hAnsi="GHEA Grapalat" w:cs="Times New Roman"/>
          <w:sz w:val="24"/>
          <w:szCs w:val="24"/>
        </w:rPr>
      </w:pPr>
      <w:bookmarkStart w:id="26" w:name="_Toc137024252"/>
      <w:bookmarkStart w:id="27" w:name="_Toc137024292"/>
      <w:r w:rsidRPr="00366C33">
        <w:rPr>
          <w:rFonts w:ascii="GHEA Grapalat" w:hAnsi="GHEA Grapalat"/>
          <w:sz w:val="24"/>
          <w:szCs w:val="24"/>
        </w:rPr>
        <w:t>Table No 1</w:t>
      </w:r>
      <w:bookmarkEnd w:id="26"/>
      <w:bookmarkEnd w:id="27"/>
    </w:p>
    <w:p w:rsidR="00920897" w:rsidRPr="00366C33" w:rsidRDefault="00920897" w:rsidP="000756BB">
      <w:pPr>
        <w:widowControl w:val="0"/>
        <w:spacing w:after="160" w:line="360" w:lineRule="auto"/>
        <w:jc w:val="center"/>
        <w:rPr>
          <w:rFonts w:ascii="GHEA Grapalat" w:eastAsia="Calibri" w:hAnsi="GHEA Grapalat" w:cs="Times New Roman"/>
          <w:b/>
          <w:sz w:val="24"/>
          <w:szCs w:val="24"/>
        </w:rPr>
      </w:pPr>
      <w:r w:rsidRPr="00366C33">
        <w:rPr>
          <w:rFonts w:ascii="GHEA Grapalat" w:hAnsi="GHEA Grapalat"/>
          <w:b/>
          <w:sz w:val="24"/>
          <w:szCs w:val="24"/>
        </w:rPr>
        <w:t xml:space="preserve">Insurance coverage fixed for 1 hectare </w:t>
      </w:r>
    </w:p>
    <w:p w:rsidR="00920897" w:rsidRPr="00366C33" w:rsidRDefault="00920897" w:rsidP="000756BB">
      <w:pPr>
        <w:widowControl w:val="0"/>
        <w:spacing w:after="160" w:line="360" w:lineRule="auto"/>
        <w:jc w:val="center"/>
        <w:rPr>
          <w:rFonts w:ascii="GHEA Grapalat" w:eastAsia="Calibri" w:hAnsi="GHEA Grapalat" w:cs="Times New Roman"/>
          <w:sz w:val="24"/>
          <w:szCs w:val="24"/>
        </w:rPr>
      </w:pPr>
      <w:r w:rsidRPr="00366C33">
        <w:rPr>
          <w:rFonts w:ascii="GHEA Grapalat" w:hAnsi="GHEA Grapalat"/>
          <w:sz w:val="24"/>
          <w:szCs w:val="24"/>
        </w:rPr>
        <w:t>(5 levels of expenses for compensation according to crops)</w:t>
      </w:r>
    </w:p>
    <w:p w:rsidR="00920897" w:rsidRPr="000756BB" w:rsidRDefault="00920897" w:rsidP="00FA12CB">
      <w:pPr>
        <w:widowControl w:val="0"/>
        <w:jc w:val="right"/>
        <w:rPr>
          <w:rFonts w:ascii="GHEA Grapalat" w:eastAsia="Calibri" w:hAnsi="GHEA Grapalat" w:cs="Times New Roman"/>
          <w:sz w:val="20"/>
          <w:szCs w:val="24"/>
        </w:rPr>
      </w:pPr>
      <w:r w:rsidRPr="000756BB">
        <w:rPr>
          <w:rFonts w:ascii="GHEA Grapalat" w:hAnsi="GHEA Grapalat"/>
          <w:sz w:val="20"/>
          <w:szCs w:val="24"/>
        </w:rPr>
        <w:t>AMD</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24"/>
        <w:gridCol w:w="3024"/>
        <w:gridCol w:w="3024"/>
      </w:tblGrid>
      <w:tr w:rsidR="00920897" w:rsidRPr="00366C33" w:rsidTr="009B7FEC">
        <w:trPr>
          <w:jc w:val="center"/>
        </w:trPr>
        <w:tc>
          <w:tcPr>
            <w:tcW w:w="2835" w:type="dxa"/>
            <w:tcBorders>
              <w:top w:val="single" w:sz="12" w:space="0" w:color="auto"/>
              <w:left w:val="single" w:sz="12" w:space="0" w:color="auto"/>
            </w:tcBorders>
            <w:shd w:val="clear" w:color="auto" w:fill="auto"/>
            <w:vAlign w:val="center"/>
          </w:tcPr>
          <w:p w:rsidR="00920897" w:rsidRPr="00366C33" w:rsidRDefault="00920897" w:rsidP="00366C33">
            <w:pPr>
              <w:widowControl w:val="0"/>
              <w:autoSpaceDE w:val="0"/>
              <w:autoSpaceDN w:val="0"/>
              <w:adjustRightInd w:val="0"/>
              <w:spacing w:after="120"/>
              <w:jc w:val="center"/>
              <w:rPr>
                <w:rFonts w:ascii="GHEA Grapalat" w:eastAsia="Calibri" w:hAnsi="GHEA Grapalat" w:cs="Times New Roman"/>
                <w:sz w:val="20"/>
                <w:szCs w:val="24"/>
              </w:rPr>
            </w:pPr>
            <w:r w:rsidRPr="00366C33">
              <w:rPr>
                <w:rFonts w:ascii="GHEA Grapalat" w:hAnsi="GHEA Grapalat"/>
                <w:b/>
                <w:sz w:val="20"/>
                <w:szCs w:val="24"/>
              </w:rPr>
              <w:t>Risk zones</w:t>
            </w:r>
          </w:p>
        </w:tc>
        <w:tc>
          <w:tcPr>
            <w:tcW w:w="2835" w:type="dxa"/>
            <w:tcBorders>
              <w:top w:val="single" w:sz="12" w:space="0" w:color="auto"/>
            </w:tcBorders>
            <w:shd w:val="clear" w:color="auto" w:fill="auto"/>
            <w:vAlign w:val="center"/>
          </w:tcPr>
          <w:p w:rsidR="00920897" w:rsidRPr="00366C33" w:rsidRDefault="00920897" w:rsidP="00366C33">
            <w:pPr>
              <w:widowControl w:val="0"/>
              <w:autoSpaceDE w:val="0"/>
              <w:autoSpaceDN w:val="0"/>
              <w:adjustRightInd w:val="0"/>
              <w:spacing w:after="120"/>
              <w:jc w:val="center"/>
              <w:rPr>
                <w:rFonts w:ascii="GHEA Grapalat" w:eastAsia="Calibri" w:hAnsi="GHEA Grapalat" w:cs="Times New Roman"/>
                <w:b/>
                <w:sz w:val="20"/>
                <w:szCs w:val="24"/>
              </w:rPr>
            </w:pPr>
            <w:r w:rsidRPr="00366C33">
              <w:rPr>
                <w:rFonts w:ascii="GHEA Grapalat" w:hAnsi="GHEA Grapalat"/>
                <w:b/>
                <w:sz w:val="20"/>
                <w:szCs w:val="24"/>
              </w:rPr>
              <w:t>Apricot</w:t>
            </w:r>
          </w:p>
        </w:tc>
        <w:tc>
          <w:tcPr>
            <w:tcW w:w="2835" w:type="dxa"/>
            <w:tcBorders>
              <w:top w:val="single" w:sz="12" w:space="0" w:color="auto"/>
              <w:right w:val="single" w:sz="12" w:space="0" w:color="auto"/>
            </w:tcBorders>
            <w:shd w:val="clear" w:color="auto" w:fill="auto"/>
            <w:vAlign w:val="center"/>
          </w:tcPr>
          <w:p w:rsidR="00920897" w:rsidRPr="00366C33" w:rsidRDefault="00920897" w:rsidP="00366C33">
            <w:pPr>
              <w:widowControl w:val="0"/>
              <w:autoSpaceDE w:val="0"/>
              <w:autoSpaceDN w:val="0"/>
              <w:adjustRightInd w:val="0"/>
              <w:spacing w:after="120"/>
              <w:jc w:val="center"/>
              <w:rPr>
                <w:rFonts w:ascii="GHEA Grapalat" w:eastAsia="Calibri" w:hAnsi="GHEA Grapalat" w:cs="Times New Roman"/>
                <w:b/>
                <w:sz w:val="20"/>
                <w:szCs w:val="24"/>
              </w:rPr>
            </w:pPr>
            <w:r w:rsidRPr="00366C33">
              <w:rPr>
                <w:rFonts w:ascii="GHEA Grapalat" w:hAnsi="GHEA Grapalat"/>
                <w:b/>
                <w:sz w:val="20"/>
                <w:szCs w:val="24"/>
              </w:rPr>
              <w:t>Grape</w:t>
            </w:r>
          </w:p>
        </w:tc>
      </w:tr>
      <w:tr w:rsidR="00920897" w:rsidRPr="00366C33" w:rsidTr="009B7FEC">
        <w:trPr>
          <w:jc w:val="center"/>
        </w:trPr>
        <w:tc>
          <w:tcPr>
            <w:tcW w:w="2835" w:type="dxa"/>
            <w:tcBorders>
              <w:top w:val="double" w:sz="4" w:space="0" w:color="auto"/>
              <w:left w:val="single" w:sz="12" w:space="0" w:color="auto"/>
              <w:bottom w:val="single" w:sz="4" w:space="0" w:color="auto"/>
            </w:tcBorders>
            <w:shd w:val="clear" w:color="auto" w:fill="auto"/>
            <w:vAlign w:val="center"/>
          </w:tcPr>
          <w:p w:rsidR="00920897" w:rsidRPr="00366C33" w:rsidRDefault="00920897" w:rsidP="00366C33">
            <w:pPr>
              <w:widowControl w:val="0"/>
              <w:autoSpaceDE w:val="0"/>
              <w:autoSpaceDN w:val="0"/>
              <w:adjustRightInd w:val="0"/>
              <w:spacing w:after="120"/>
              <w:jc w:val="center"/>
              <w:rPr>
                <w:rFonts w:ascii="GHEA Grapalat" w:eastAsia="Calibri" w:hAnsi="GHEA Grapalat" w:cs="Times New Roman"/>
                <w:sz w:val="20"/>
                <w:szCs w:val="24"/>
              </w:rPr>
            </w:pPr>
            <w:r w:rsidRPr="00366C33">
              <w:rPr>
                <w:rFonts w:ascii="GHEA Grapalat" w:hAnsi="GHEA Grapalat"/>
                <w:sz w:val="20"/>
                <w:szCs w:val="24"/>
              </w:rPr>
              <w:t>1</w:t>
            </w:r>
          </w:p>
        </w:tc>
        <w:tc>
          <w:tcPr>
            <w:tcW w:w="2835" w:type="dxa"/>
            <w:tcBorders>
              <w:top w:val="double" w:sz="4" w:space="0" w:color="auto"/>
              <w:bottom w:val="single" w:sz="4" w:space="0" w:color="auto"/>
            </w:tcBorders>
            <w:shd w:val="clear" w:color="auto" w:fill="auto"/>
            <w:vAlign w:val="center"/>
          </w:tcPr>
          <w:p w:rsidR="00920897" w:rsidRPr="00366C33" w:rsidRDefault="00920897" w:rsidP="00366C33">
            <w:pPr>
              <w:widowControl w:val="0"/>
              <w:autoSpaceDE w:val="0"/>
              <w:autoSpaceDN w:val="0"/>
              <w:adjustRightInd w:val="0"/>
              <w:spacing w:after="120"/>
              <w:jc w:val="center"/>
              <w:rPr>
                <w:rFonts w:ascii="GHEA Grapalat" w:eastAsia="Calibri" w:hAnsi="GHEA Grapalat" w:cs="Times New Roman"/>
                <w:sz w:val="20"/>
                <w:szCs w:val="24"/>
              </w:rPr>
            </w:pPr>
            <w:r w:rsidRPr="00366C33">
              <w:rPr>
                <w:rFonts w:ascii="GHEA Grapalat" w:hAnsi="GHEA Grapalat"/>
                <w:sz w:val="20"/>
                <w:szCs w:val="24"/>
              </w:rPr>
              <w:t>400 000</w:t>
            </w:r>
          </w:p>
        </w:tc>
        <w:tc>
          <w:tcPr>
            <w:tcW w:w="2835" w:type="dxa"/>
            <w:tcBorders>
              <w:top w:val="double" w:sz="4" w:space="0" w:color="auto"/>
              <w:bottom w:val="single" w:sz="4" w:space="0" w:color="auto"/>
              <w:right w:val="single" w:sz="12" w:space="0" w:color="auto"/>
            </w:tcBorders>
            <w:shd w:val="clear" w:color="auto" w:fill="auto"/>
            <w:vAlign w:val="center"/>
          </w:tcPr>
          <w:p w:rsidR="00920897" w:rsidRPr="00366C33" w:rsidRDefault="00920897" w:rsidP="00366C33">
            <w:pPr>
              <w:widowControl w:val="0"/>
              <w:autoSpaceDE w:val="0"/>
              <w:autoSpaceDN w:val="0"/>
              <w:adjustRightInd w:val="0"/>
              <w:spacing w:after="120"/>
              <w:jc w:val="center"/>
              <w:rPr>
                <w:rFonts w:ascii="GHEA Grapalat" w:eastAsia="Calibri" w:hAnsi="GHEA Grapalat" w:cs="Times New Roman"/>
                <w:sz w:val="20"/>
                <w:szCs w:val="24"/>
              </w:rPr>
            </w:pPr>
            <w:r w:rsidRPr="00366C33">
              <w:rPr>
                <w:rFonts w:ascii="GHEA Grapalat" w:hAnsi="GHEA Grapalat"/>
                <w:sz w:val="20"/>
                <w:szCs w:val="24"/>
              </w:rPr>
              <w:t>750 000</w:t>
            </w:r>
          </w:p>
        </w:tc>
      </w:tr>
      <w:tr w:rsidR="00920897" w:rsidRPr="00366C33" w:rsidTr="009B7FEC">
        <w:trPr>
          <w:jc w:val="center"/>
        </w:trPr>
        <w:tc>
          <w:tcPr>
            <w:tcW w:w="2835" w:type="dxa"/>
            <w:tcBorders>
              <w:left w:val="single" w:sz="12" w:space="0" w:color="auto"/>
              <w:bottom w:val="single" w:sz="4" w:space="0" w:color="auto"/>
            </w:tcBorders>
            <w:shd w:val="clear" w:color="auto" w:fill="auto"/>
            <w:vAlign w:val="center"/>
          </w:tcPr>
          <w:p w:rsidR="00920897" w:rsidRPr="00366C33" w:rsidRDefault="00920897" w:rsidP="00366C33">
            <w:pPr>
              <w:widowControl w:val="0"/>
              <w:autoSpaceDE w:val="0"/>
              <w:autoSpaceDN w:val="0"/>
              <w:adjustRightInd w:val="0"/>
              <w:spacing w:after="120"/>
              <w:jc w:val="center"/>
              <w:rPr>
                <w:rFonts w:ascii="GHEA Grapalat" w:eastAsia="Calibri" w:hAnsi="GHEA Grapalat" w:cs="Times New Roman"/>
                <w:sz w:val="20"/>
                <w:szCs w:val="24"/>
              </w:rPr>
            </w:pPr>
            <w:r w:rsidRPr="00366C33">
              <w:rPr>
                <w:rFonts w:ascii="GHEA Grapalat" w:hAnsi="GHEA Grapalat"/>
                <w:sz w:val="20"/>
                <w:szCs w:val="24"/>
              </w:rPr>
              <w:t>2</w:t>
            </w:r>
          </w:p>
        </w:tc>
        <w:tc>
          <w:tcPr>
            <w:tcW w:w="2835" w:type="dxa"/>
            <w:tcBorders>
              <w:bottom w:val="single" w:sz="4" w:space="0" w:color="auto"/>
            </w:tcBorders>
            <w:shd w:val="clear" w:color="auto" w:fill="auto"/>
            <w:vAlign w:val="center"/>
          </w:tcPr>
          <w:p w:rsidR="00920897" w:rsidRPr="00366C33" w:rsidRDefault="00920897" w:rsidP="00366C33">
            <w:pPr>
              <w:widowControl w:val="0"/>
              <w:autoSpaceDE w:val="0"/>
              <w:autoSpaceDN w:val="0"/>
              <w:adjustRightInd w:val="0"/>
              <w:spacing w:after="120"/>
              <w:jc w:val="center"/>
              <w:rPr>
                <w:rFonts w:ascii="GHEA Grapalat" w:eastAsia="Calibri" w:hAnsi="GHEA Grapalat" w:cs="Times New Roman"/>
                <w:sz w:val="20"/>
                <w:szCs w:val="24"/>
              </w:rPr>
            </w:pPr>
            <w:r w:rsidRPr="00366C33">
              <w:rPr>
                <w:rFonts w:ascii="GHEA Grapalat" w:hAnsi="GHEA Grapalat"/>
                <w:sz w:val="20"/>
                <w:szCs w:val="24"/>
              </w:rPr>
              <w:t>600 000</w:t>
            </w:r>
          </w:p>
        </w:tc>
        <w:tc>
          <w:tcPr>
            <w:tcW w:w="2835" w:type="dxa"/>
            <w:tcBorders>
              <w:bottom w:val="single" w:sz="4" w:space="0" w:color="auto"/>
              <w:right w:val="single" w:sz="12" w:space="0" w:color="auto"/>
            </w:tcBorders>
            <w:shd w:val="clear" w:color="auto" w:fill="auto"/>
            <w:vAlign w:val="center"/>
          </w:tcPr>
          <w:p w:rsidR="00920897" w:rsidRPr="00366C33" w:rsidRDefault="00920897" w:rsidP="00366C33">
            <w:pPr>
              <w:widowControl w:val="0"/>
              <w:autoSpaceDE w:val="0"/>
              <w:autoSpaceDN w:val="0"/>
              <w:adjustRightInd w:val="0"/>
              <w:spacing w:after="120"/>
              <w:jc w:val="center"/>
              <w:rPr>
                <w:rFonts w:ascii="GHEA Grapalat" w:eastAsia="Calibri" w:hAnsi="GHEA Grapalat" w:cs="Times New Roman"/>
                <w:sz w:val="20"/>
                <w:szCs w:val="24"/>
              </w:rPr>
            </w:pPr>
            <w:r w:rsidRPr="00366C33">
              <w:rPr>
                <w:rFonts w:ascii="GHEA Grapalat" w:hAnsi="GHEA Grapalat"/>
                <w:sz w:val="20"/>
                <w:szCs w:val="24"/>
              </w:rPr>
              <w:t>1 000 000</w:t>
            </w:r>
          </w:p>
        </w:tc>
      </w:tr>
      <w:tr w:rsidR="00920897" w:rsidRPr="00366C33" w:rsidTr="009B7FEC">
        <w:trPr>
          <w:jc w:val="center"/>
        </w:trPr>
        <w:tc>
          <w:tcPr>
            <w:tcW w:w="2835" w:type="dxa"/>
            <w:tcBorders>
              <w:left w:val="single" w:sz="12" w:space="0" w:color="auto"/>
              <w:bottom w:val="single" w:sz="4" w:space="0" w:color="auto"/>
            </w:tcBorders>
            <w:shd w:val="clear" w:color="auto" w:fill="auto"/>
            <w:vAlign w:val="center"/>
          </w:tcPr>
          <w:p w:rsidR="00920897" w:rsidRPr="00366C33" w:rsidRDefault="00920897" w:rsidP="00366C33">
            <w:pPr>
              <w:widowControl w:val="0"/>
              <w:autoSpaceDE w:val="0"/>
              <w:autoSpaceDN w:val="0"/>
              <w:adjustRightInd w:val="0"/>
              <w:spacing w:after="120"/>
              <w:jc w:val="center"/>
              <w:rPr>
                <w:rFonts w:ascii="GHEA Grapalat" w:eastAsia="Calibri" w:hAnsi="GHEA Grapalat" w:cs="Times New Roman"/>
                <w:sz w:val="20"/>
                <w:szCs w:val="24"/>
              </w:rPr>
            </w:pPr>
            <w:r w:rsidRPr="00366C33">
              <w:rPr>
                <w:rFonts w:ascii="GHEA Grapalat" w:hAnsi="GHEA Grapalat"/>
                <w:sz w:val="20"/>
                <w:szCs w:val="24"/>
              </w:rPr>
              <w:t>3</w:t>
            </w:r>
          </w:p>
        </w:tc>
        <w:tc>
          <w:tcPr>
            <w:tcW w:w="2835" w:type="dxa"/>
            <w:tcBorders>
              <w:bottom w:val="single" w:sz="4" w:space="0" w:color="auto"/>
            </w:tcBorders>
            <w:shd w:val="clear" w:color="auto" w:fill="auto"/>
            <w:vAlign w:val="center"/>
          </w:tcPr>
          <w:p w:rsidR="00920897" w:rsidRPr="00366C33" w:rsidRDefault="00920897" w:rsidP="00366C33">
            <w:pPr>
              <w:widowControl w:val="0"/>
              <w:autoSpaceDE w:val="0"/>
              <w:autoSpaceDN w:val="0"/>
              <w:adjustRightInd w:val="0"/>
              <w:spacing w:after="120"/>
              <w:jc w:val="center"/>
              <w:rPr>
                <w:rFonts w:ascii="GHEA Grapalat" w:eastAsia="Calibri" w:hAnsi="GHEA Grapalat" w:cs="Times New Roman"/>
                <w:sz w:val="20"/>
                <w:szCs w:val="24"/>
              </w:rPr>
            </w:pPr>
            <w:r w:rsidRPr="00366C33">
              <w:rPr>
                <w:rFonts w:ascii="GHEA Grapalat" w:hAnsi="GHEA Grapalat"/>
                <w:sz w:val="20"/>
                <w:szCs w:val="24"/>
              </w:rPr>
              <w:t>800 000</w:t>
            </w:r>
          </w:p>
        </w:tc>
        <w:tc>
          <w:tcPr>
            <w:tcW w:w="2835" w:type="dxa"/>
            <w:tcBorders>
              <w:bottom w:val="single" w:sz="4" w:space="0" w:color="auto"/>
              <w:right w:val="single" w:sz="12" w:space="0" w:color="auto"/>
            </w:tcBorders>
            <w:shd w:val="clear" w:color="auto" w:fill="auto"/>
            <w:vAlign w:val="center"/>
          </w:tcPr>
          <w:p w:rsidR="00920897" w:rsidRPr="00366C33" w:rsidRDefault="00920897" w:rsidP="00366C33">
            <w:pPr>
              <w:widowControl w:val="0"/>
              <w:autoSpaceDE w:val="0"/>
              <w:autoSpaceDN w:val="0"/>
              <w:adjustRightInd w:val="0"/>
              <w:spacing w:after="120"/>
              <w:jc w:val="center"/>
              <w:rPr>
                <w:rFonts w:ascii="GHEA Grapalat" w:eastAsia="Calibri" w:hAnsi="GHEA Grapalat" w:cs="Times New Roman"/>
                <w:sz w:val="20"/>
                <w:szCs w:val="24"/>
              </w:rPr>
            </w:pPr>
            <w:r w:rsidRPr="00366C33">
              <w:rPr>
                <w:rFonts w:ascii="GHEA Grapalat" w:hAnsi="GHEA Grapalat"/>
                <w:sz w:val="20"/>
                <w:szCs w:val="24"/>
              </w:rPr>
              <w:t>1 250 000</w:t>
            </w:r>
          </w:p>
        </w:tc>
      </w:tr>
      <w:tr w:rsidR="00920897" w:rsidRPr="00366C33" w:rsidTr="009B7FEC">
        <w:trPr>
          <w:jc w:val="center"/>
        </w:trPr>
        <w:tc>
          <w:tcPr>
            <w:tcW w:w="2835" w:type="dxa"/>
            <w:tcBorders>
              <w:left w:val="single" w:sz="12" w:space="0" w:color="auto"/>
              <w:bottom w:val="single" w:sz="4" w:space="0" w:color="auto"/>
            </w:tcBorders>
            <w:shd w:val="clear" w:color="auto" w:fill="auto"/>
            <w:vAlign w:val="center"/>
          </w:tcPr>
          <w:p w:rsidR="00920897" w:rsidRPr="00366C33" w:rsidRDefault="00920897" w:rsidP="00366C33">
            <w:pPr>
              <w:widowControl w:val="0"/>
              <w:autoSpaceDE w:val="0"/>
              <w:autoSpaceDN w:val="0"/>
              <w:adjustRightInd w:val="0"/>
              <w:spacing w:after="120"/>
              <w:jc w:val="center"/>
              <w:rPr>
                <w:rFonts w:ascii="GHEA Grapalat" w:eastAsia="Calibri" w:hAnsi="GHEA Grapalat" w:cs="Times New Roman"/>
                <w:sz w:val="20"/>
                <w:szCs w:val="24"/>
              </w:rPr>
            </w:pPr>
            <w:r w:rsidRPr="00366C33">
              <w:rPr>
                <w:rFonts w:ascii="GHEA Grapalat" w:hAnsi="GHEA Grapalat"/>
                <w:sz w:val="20"/>
                <w:szCs w:val="24"/>
              </w:rPr>
              <w:t>4</w:t>
            </w:r>
          </w:p>
        </w:tc>
        <w:tc>
          <w:tcPr>
            <w:tcW w:w="2835" w:type="dxa"/>
            <w:tcBorders>
              <w:bottom w:val="single" w:sz="4" w:space="0" w:color="auto"/>
            </w:tcBorders>
            <w:shd w:val="clear" w:color="auto" w:fill="auto"/>
            <w:vAlign w:val="center"/>
          </w:tcPr>
          <w:p w:rsidR="00920897" w:rsidRPr="00366C33" w:rsidRDefault="00920897" w:rsidP="00366C33">
            <w:pPr>
              <w:widowControl w:val="0"/>
              <w:autoSpaceDE w:val="0"/>
              <w:autoSpaceDN w:val="0"/>
              <w:adjustRightInd w:val="0"/>
              <w:spacing w:after="120"/>
              <w:jc w:val="center"/>
              <w:rPr>
                <w:rFonts w:ascii="GHEA Grapalat" w:eastAsia="Calibri" w:hAnsi="GHEA Grapalat" w:cs="Times New Roman"/>
                <w:sz w:val="20"/>
                <w:szCs w:val="24"/>
              </w:rPr>
            </w:pPr>
            <w:r w:rsidRPr="00366C33">
              <w:rPr>
                <w:rFonts w:ascii="GHEA Grapalat" w:hAnsi="GHEA Grapalat"/>
                <w:sz w:val="20"/>
                <w:szCs w:val="24"/>
              </w:rPr>
              <w:t>1 000 000</w:t>
            </w:r>
          </w:p>
        </w:tc>
        <w:tc>
          <w:tcPr>
            <w:tcW w:w="2835" w:type="dxa"/>
            <w:tcBorders>
              <w:bottom w:val="single" w:sz="4" w:space="0" w:color="auto"/>
              <w:right w:val="single" w:sz="12" w:space="0" w:color="auto"/>
            </w:tcBorders>
            <w:shd w:val="clear" w:color="auto" w:fill="auto"/>
            <w:vAlign w:val="center"/>
          </w:tcPr>
          <w:p w:rsidR="00920897" w:rsidRPr="00366C33" w:rsidRDefault="00920897" w:rsidP="00366C33">
            <w:pPr>
              <w:widowControl w:val="0"/>
              <w:autoSpaceDE w:val="0"/>
              <w:autoSpaceDN w:val="0"/>
              <w:adjustRightInd w:val="0"/>
              <w:spacing w:after="120"/>
              <w:jc w:val="center"/>
              <w:rPr>
                <w:rFonts w:ascii="GHEA Grapalat" w:eastAsia="Calibri" w:hAnsi="GHEA Grapalat" w:cs="Times New Roman"/>
                <w:sz w:val="20"/>
                <w:szCs w:val="24"/>
              </w:rPr>
            </w:pPr>
            <w:r w:rsidRPr="00366C33">
              <w:rPr>
                <w:rFonts w:ascii="GHEA Grapalat" w:hAnsi="GHEA Grapalat"/>
                <w:sz w:val="20"/>
                <w:szCs w:val="24"/>
              </w:rPr>
              <w:t>1 500 000</w:t>
            </w:r>
          </w:p>
        </w:tc>
      </w:tr>
      <w:tr w:rsidR="00920897" w:rsidRPr="00366C33" w:rsidTr="009B7FEC">
        <w:trPr>
          <w:jc w:val="center"/>
        </w:trPr>
        <w:tc>
          <w:tcPr>
            <w:tcW w:w="2835" w:type="dxa"/>
            <w:tcBorders>
              <w:left w:val="single" w:sz="12" w:space="0" w:color="auto"/>
              <w:bottom w:val="single" w:sz="12" w:space="0" w:color="auto"/>
            </w:tcBorders>
            <w:shd w:val="clear" w:color="auto" w:fill="auto"/>
            <w:vAlign w:val="center"/>
          </w:tcPr>
          <w:p w:rsidR="00920897" w:rsidRPr="00366C33" w:rsidRDefault="00920897" w:rsidP="00366C33">
            <w:pPr>
              <w:widowControl w:val="0"/>
              <w:autoSpaceDE w:val="0"/>
              <w:autoSpaceDN w:val="0"/>
              <w:adjustRightInd w:val="0"/>
              <w:spacing w:after="120"/>
              <w:jc w:val="center"/>
              <w:rPr>
                <w:rFonts w:ascii="GHEA Grapalat" w:eastAsia="Calibri" w:hAnsi="GHEA Grapalat" w:cs="Times New Roman"/>
                <w:sz w:val="20"/>
                <w:szCs w:val="24"/>
              </w:rPr>
            </w:pPr>
            <w:r w:rsidRPr="00366C33">
              <w:rPr>
                <w:rFonts w:ascii="GHEA Grapalat" w:hAnsi="GHEA Grapalat"/>
                <w:sz w:val="20"/>
                <w:szCs w:val="24"/>
              </w:rPr>
              <w:t>5</w:t>
            </w:r>
          </w:p>
        </w:tc>
        <w:tc>
          <w:tcPr>
            <w:tcW w:w="2835" w:type="dxa"/>
            <w:tcBorders>
              <w:bottom w:val="single" w:sz="12" w:space="0" w:color="auto"/>
            </w:tcBorders>
            <w:shd w:val="clear" w:color="auto" w:fill="auto"/>
            <w:vAlign w:val="center"/>
          </w:tcPr>
          <w:p w:rsidR="00920897" w:rsidRPr="00366C33" w:rsidRDefault="00920897" w:rsidP="00366C33">
            <w:pPr>
              <w:widowControl w:val="0"/>
              <w:autoSpaceDE w:val="0"/>
              <w:autoSpaceDN w:val="0"/>
              <w:adjustRightInd w:val="0"/>
              <w:spacing w:after="120"/>
              <w:jc w:val="center"/>
              <w:rPr>
                <w:rFonts w:ascii="GHEA Grapalat" w:eastAsia="Calibri" w:hAnsi="GHEA Grapalat" w:cs="Times New Roman"/>
                <w:sz w:val="20"/>
                <w:szCs w:val="24"/>
              </w:rPr>
            </w:pPr>
            <w:r w:rsidRPr="00366C33">
              <w:rPr>
                <w:rFonts w:ascii="GHEA Grapalat" w:hAnsi="GHEA Grapalat"/>
                <w:sz w:val="20"/>
                <w:szCs w:val="24"/>
              </w:rPr>
              <w:t>1 200 000</w:t>
            </w:r>
          </w:p>
        </w:tc>
        <w:tc>
          <w:tcPr>
            <w:tcW w:w="2835" w:type="dxa"/>
            <w:tcBorders>
              <w:bottom w:val="single" w:sz="12" w:space="0" w:color="auto"/>
              <w:right w:val="single" w:sz="12" w:space="0" w:color="auto"/>
            </w:tcBorders>
            <w:shd w:val="clear" w:color="auto" w:fill="auto"/>
            <w:vAlign w:val="center"/>
          </w:tcPr>
          <w:p w:rsidR="00920897" w:rsidRPr="00366C33" w:rsidRDefault="00920897" w:rsidP="00366C33">
            <w:pPr>
              <w:widowControl w:val="0"/>
              <w:autoSpaceDE w:val="0"/>
              <w:autoSpaceDN w:val="0"/>
              <w:adjustRightInd w:val="0"/>
              <w:spacing w:after="120"/>
              <w:jc w:val="center"/>
              <w:rPr>
                <w:rFonts w:ascii="GHEA Grapalat" w:eastAsia="Calibri" w:hAnsi="GHEA Grapalat" w:cs="Times New Roman"/>
                <w:sz w:val="20"/>
                <w:szCs w:val="24"/>
              </w:rPr>
            </w:pPr>
            <w:r w:rsidRPr="00366C33">
              <w:rPr>
                <w:rFonts w:ascii="GHEA Grapalat" w:hAnsi="GHEA Grapalat"/>
                <w:sz w:val="20"/>
                <w:szCs w:val="24"/>
              </w:rPr>
              <w:t>1 800 000</w:t>
            </w:r>
          </w:p>
        </w:tc>
      </w:tr>
    </w:tbl>
    <w:p w:rsidR="00920897" w:rsidRPr="00366C33" w:rsidRDefault="00920897" w:rsidP="00366C33">
      <w:pPr>
        <w:widowControl w:val="0"/>
        <w:spacing w:after="160" w:line="360" w:lineRule="auto"/>
        <w:jc w:val="both"/>
        <w:rPr>
          <w:rFonts w:ascii="GHEA Grapalat" w:eastAsia="Calibri" w:hAnsi="GHEA Grapalat" w:cs="Times New Roman"/>
          <w:sz w:val="24"/>
          <w:szCs w:val="24"/>
        </w:rPr>
      </w:pPr>
    </w:p>
    <w:p w:rsidR="00920897" w:rsidRPr="00366C33" w:rsidRDefault="00920897" w:rsidP="00366C33">
      <w:pPr>
        <w:widowControl w:val="0"/>
        <w:spacing w:after="160" w:line="360" w:lineRule="auto"/>
        <w:jc w:val="right"/>
        <w:rPr>
          <w:rFonts w:ascii="GHEA Grapalat" w:eastAsia="Calibri" w:hAnsi="GHEA Grapalat" w:cs="Times New Roman"/>
          <w:sz w:val="24"/>
          <w:szCs w:val="24"/>
        </w:rPr>
      </w:pPr>
      <w:r w:rsidRPr="00366C33">
        <w:rPr>
          <w:rFonts w:ascii="GHEA Grapalat" w:hAnsi="GHEA Grapalat"/>
          <w:sz w:val="24"/>
          <w:szCs w:val="24"/>
        </w:rPr>
        <w:t xml:space="preserve">Table No 2 </w:t>
      </w:r>
    </w:p>
    <w:p w:rsidR="00920897" w:rsidRPr="00366C33" w:rsidRDefault="00920897" w:rsidP="00366C33">
      <w:pPr>
        <w:widowControl w:val="0"/>
        <w:spacing w:after="160" w:line="360" w:lineRule="auto"/>
        <w:jc w:val="center"/>
        <w:rPr>
          <w:rFonts w:ascii="GHEA Grapalat" w:eastAsia="Calibri" w:hAnsi="GHEA Grapalat" w:cs="Times New Roman"/>
          <w:b/>
          <w:sz w:val="24"/>
          <w:szCs w:val="24"/>
        </w:rPr>
      </w:pPr>
      <w:r w:rsidRPr="00366C33">
        <w:rPr>
          <w:rFonts w:ascii="GHEA Grapalat" w:hAnsi="GHEA Grapalat"/>
          <w:b/>
          <w:sz w:val="24"/>
          <w:szCs w:val="24"/>
        </w:rPr>
        <w:t xml:space="preserve">Risk zones fixed in case of hail and fire risks and tariff applied </w:t>
      </w:r>
      <w:r w:rsidR="00FA12CB">
        <w:rPr>
          <w:rFonts w:ascii="GHEA Grapalat" w:hAnsi="GHEA Grapalat"/>
          <w:b/>
          <w:sz w:val="24"/>
          <w:szCs w:val="24"/>
        </w:rPr>
        <w:br/>
      </w:r>
      <w:r w:rsidRPr="00366C33">
        <w:rPr>
          <w:rFonts w:ascii="GHEA Grapalat" w:hAnsi="GHEA Grapalat"/>
          <w:b/>
          <w:sz w:val="24"/>
          <w:szCs w:val="24"/>
        </w:rPr>
        <w:t>for the relevant insurance fee</w:t>
      </w:r>
    </w:p>
    <w:tbl>
      <w:tblPr>
        <w:tblW w:w="907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3037"/>
        <w:gridCol w:w="3012"/>
        <w:gridCol w:w="3023"/>
      </w:tblGrid>
      <w:tr w:rsidR="00920897" w:rsidRPr="00366C33" w:rsidTr="009B7FEC">
        <w:trPr>
          <w:jc w:val="center"/>
        </w:trPr>
        <w:tc>
          <w:tcPr>
            <w:tcW w:w="3016" w:type="dxa"/>
            <w:vMerge w:val="restart"/>
            <w:tcBorders>
              <w:top w:val="single" w:sz="12" w:space="0" w:color="auto"/>
              <w:bottom w:val="double" w:sz="4" w:space="0" w:color="auto"/>
            </w:tcBorders>
            <w:shd w:val="clear" w:color="auto" w:fill="FFFFFF" w:themeFill="background1"/>
            <w:vAlign w:val="center"/>
          </w:tcPr>
          <w:p w:rsidR="00920897" w:rsidRPr="00366C33" w:rsidRDefault="00920897" w:rsidP="00366C33">
            <w:pPr>
              <w:widowControl w:val="0"/>
              <w:spacing w:after="120"/>
              <w:jc w:val="center"/>
              <w:rPr>
                <w:rFonts w:ascii="GHEA Grapalat" w:eastAsia="Calibri" w:hAnsi="GHEA Grapalat" w:cs="Times New Roman"/>
                <w:b/>
                <w:bCs/>
                <w:sz w:val="20"/>
                <w:szCs w:val="24"/>
              </w:rPr>
            </w:pPr>
            <w:r w:rsidRPr="00366C33">
              <w:rPr>
                <w:rFonts w:ascii="GHEA Grapalat" w:hAnsi="GHEA Grapalat"/>
                <w:b/>
                <w:sz w:val="20"/>
                <w:szCs w:val="24"/>
              </w:rPr>
              <w:t>Risk zones</w:t>
            </w:r>
          </w:p>
        </w:tc>
        <w:tc>
          <w:tcPr>
            <w:tcW w:w="5993" w:type="dxa"/>
            <w:gridSpan w:val="2"/>
            <w:tcBorders>
              <w:top w:val="single" w:sz="12" w:space="0" w:color="auto"/>
              <w:bottom w:val="double" w:sz="4" w:space="0" w:color="auto"/>
            </w:tcBorders>
            <w:shd w:val="clear" w:color="auto" w:fill="FFFFFF" w:themeFill="background1"/>
            <w:vAlign w:val="center"/>
          </w:tcPr>
          <w:p w:rsidR="00920897" w:rsidRPr="00366C33" w:rsidRDefault="00920897" w:rsidP="00366C33">
            <w:pPr>
              <w:widowControl w:val="0"/>
              <w:spacing w:after="120"/>
              <w:jc w:val="center"/>
              <w:rPr>
                <w:rFonts w:ascii="GHEA Grapalat" w:eastAsia="Calibri" w:hAnsi="GHEA Grapalat" w:cs="Times New Roman"/>
                <w:b/>
                <w:bCs/>
                <w:sz w:val="20"/>
                <w:szCs w:val="24"/>
              </w:rPr>
            </w:pPr>
            <w:r w:rsidRPr="00366C33">
              <w:rPr>
                <w:rFonts w:ascii="GHEA Grapalat" w:hAnsi="GHEA Grapalat"/>
                <w:b/>
                <w:sz w:val="20"/>
                <w:szCs w:val="24"/>
              </w:rPr>
              <w:t xml:space="preserve">Tariff </w:t>
            </w:r>
            <w:r w:rsidRPr="00366C33">
              <w:rPr>
                <w:rFonts w:ascii="GHEA Grapalat" w:hAnsi="GHEA Grapalat"/>
                <w:sz w:val="20"/>
                <w:szCs w:val="24"/>
              </w:rPr>
              <w:t>%</w:t>
            </w:r>
          </w:p>
        </w:tc>
      </w:tr>
      <w:tr w:rsidR="00920897" w:rsidRPr="00366C33" w:rsidTr="009B7FEC">
        <w:trPr>
          <w:jc w:val="center"/>
        </w:trPr>
        <w:tc>
          <w:tcPr>
            <w:tcW w:w="3016" w:type="dxa"/>
            <w:vMerge/>
            <w:tcBorders>
              <w:top w:val="double" w:sz="4" w:space="0" w:color="auto"/>
              <w:bottom w:val="single" w:sz="2" w:space="0" w:color="auto"/>
            </w:tcBorders>
            <w:shd w:val="clear" w:color="auto" w:fill="FFFFFF" w:themeFill="background1"/>
            <w:vAlign w:val="center"/>
          </w:tcPr>
          <w:p w:rsidR="00920897" w:rsidRPr="00366C33" w:rsidRDefault="00920897" w:rsidP="00366C33">
            <w:pPr>
              <w:widowControl w:val="0"/>
              <w:spacing w:after="120"/>
              <w:jc w:val="center"/>
              <w:rPr>
                <w:rFonts w:ascii="GHEA Grapalat" w:eastAsia="Calibri" w:hAnsi="GHEA Grapalat" w:cs="Times New Roman"/>
                <w:b/>
                <w:bCs/>
                <w:sz w:val="20"/>
                <w:szCs w:val="24"/>
              </w:rPr>
            </w:pPr>
          </w:p>
        </w:tc>
        <w:tc>
          <w:tcPr>
            <w:tcW w:w="2991" w:type="dxa"/>
            <w:tcBorders>
              <w:top w:val="double" w:sz="4" w:space="0" w:color="auto"/>
              <w:bottom w:val="single" w:sz="2" w:space="0" w:color="auto"/>
            </w:tcBorders>
            <w:shd w:val="clear" w:color="auto" w:fill="FFFFFF" w:themeFill="background1"/>
            <w:vAlign w:val="center"/>
          </w:tcPr>
          <w:p w:rsidR="00920897" w:rsidRPr="00366C33" w:rsidRDefault="00920897" w:rsidP="00366C33">
            <w:pPr>
              <w:widowControl w:val="0"/>
              <w:spacing w:after="120"/>
              <w:jc w:val="center"/>
              <w:rPr>
                <w:rFonts w:ascii="GHEA Grapalat" w:eastAsia="Calibri" w:hAnsi="GHEA Grapalat" w:cs="Times New Roman"/>
                <w:sz w:val="20"/>
                <w:szCs w:val="24"/>
              </w:rPr>
            </w:pPr>
            <w:r w:rsidRPr="00366C33">
              <w:rPr>
                <w:rFonts w:ascii="GHEA Grapalat" w:hAnsi="GHEA Grapalat"/>
                <w:sz w:val="20"/>
                <w:szCs w:val="24"/>
              </w:rPr>
              <w:t>Apricot</w:t>
            </w:r>
          </w:p>
        </w:tc>
        <w:tc>
          <w:tcPr>
            <w:tcW w:w="3002" w:type="dxa"/>
            <w:tcBorders>
              <w:top w:val="double" w:sz="4" w:space="0" w:color="auto"/>
              <w:bottom w:val="single" w:sz="2" w:space="0" w:color="auto"/>
            </w:tcBorders>
            <w:shd w:val="clear" w:color="auto" w:fill="FFFFFF" w:themeFill="background1"/>
            <w:vAlign w:val="center"/>
          </w:tcPr>
          <w:p w:rsidR="00920897" w:rsidRPr="00366C33" w:rsidRDefault="00920897" w:rsidP="00366C33">
            <w:pPr>
              <w:widowControl w:val="0"/>
              <w:spacing w:after="120"/>
              <w:jc w:val="center"/>
              <w:rPr>
                <w:rFonts w:ascii="GHEA Grapalat" w:eastAsia="Calibri" w:hAnsi="GHEA Grapalat" w:cs="Times New Roman"/>
                <w:sz w:val="20"/>
                <w:szCs w:val="24"/>
              </w:rPr>
            </w:pPr>
            <w:r w:rsidRPr="00366C33">
              <w:rPr>
                <w:rFonts w:ascii="GHEA Grapalat" w:hAnsi="GHEA Grapalat"/>
                <w:sz w:val="20"/>
                <w:szCs w:val="24"/>
              </w:rPr>
              <w:t xml:space="preserve">Grape </w:t>
            </w:r>
          </w:p>
        </w:tc>
      </w:tr>
      <w:tr w:rsidR="00920897" w:rsidRPr="00366C33" w:rsidTr="009B7FEC">
        <w:trPr>
          <w:jc w:val="center"/>
        </w:trPr>
        <w:tc>
          <w:tcPr>
            <w:tcW w:w="3016" w:type="dxa"/>
            <w:tcBorders>
              <w:top w:val="single" w:sz="2" w:space="0" w:color="auto"/>
            </w:tcBorders>
            <w:shd w:val="clear" w:color="auto" w:fill="FFFFFF" w:themeFill="background1"/>
            <w:vAlign w:val="center"/>
          </w:tcPr>
          <w:p w:rsidR="00920897" w:rsidRPr="00366C33" w:rsidRDefault="00920897" w:rsidP="00366C33">
            <w:pPr>
              <w:widowControl w:val="0"/>
              <w:spacing w:after="120"/>
              <w:jc w:val="center"/>
              <w:rPr>
                <w:rFonts w:ascii="GHEA Grapalat" w:eastAsia="Calibri" w:hAnsi="GHEA Grapalat" w:cs="Times New Roman"/>
                <w:bCs/>
                <w:sz w:val="20"/>
                <w:szCs w:val="24"/>
              </w:rPr>
            </w:pPr>
            <w:r w:rsidRPr="00366C33">
              <w:rPr>
                <w:rFonts w:ascii="GHEA Grapalat" w:hAnsi="GHEA Grapalat"/>
                <w:sz w:val="20"/>
                <w:szCs w:val="24"/>
              </w:rPr>
              <w:t>1</w:t>
            </w:r>
          </w:p>
        </w:tc>
        <w:tc>
          <w:tcPr>
            <w:tcW w:w="2991" w:type="dxa"/>
            <w:tcBorders>
              <w:top w:val="single" w:sz="2" w:space="0" w:color="auto"/>
            </w:tcBorders>
            <w:shd w:val="clear" w:color="auto" w:fill="FFFFFF" w:themeFill="background1"/>
            <w:vAlign w:val="center"/>
          </w:tcPr>
          <w:p w:rsidR="00920897" w:rsidRPr="00366C33" w:rsidRDefault="00920897" w:rsidP="00366C33">
            <w:pPr>
              <w:widowControl w:val="0"/>
              <w:spacing w:after="120"/>
              <w:jc w:val="center"/>
              <w:rPr>
                <w:rFonts w:ascii="GHEA Grapalat" w:eastAsia="Calibri" w:hAnsi="GHEA Grapalat" w:cs="Times New Roman"/>
                <w:sz w:val="20"/>
                <w:szCs w:val="24"/>
              </w:rPr>
            </w:pPr>
            <w:r w:rsidRPr="00366C33">
              <w:rPr>
                <w:rFonts w:ascii="GHEA Grapalat" w:hAnsi="GHEA Grapalat"/>
                <w:sz w:val="20"/>
                <w:szCs w:val="24"/>
              </w:rPr>
              <w:t>2.5</w:t>
            </w:r>
          </w:p>
        </w:tc>
        <w:tc>
          <w:tcPr>
            <w:tcW w:w="3002" w:type="dxa"/>
            <w:tcBorders>
              <w:top w:val="single" w:sz="2" w:space="0" w:color="auto"/>
            </w:tcBorders>
            <w:shd w:val="clear" w:color="auto" w:fill="FFFFFF" w:themeFill="background1"/>
            <w:vAlign w:val="center"/>
          </w:tcPr>
          <w:p w:rsidR="00920897" w:rsidRPr="00366C33" w:rsidRDefault="00920897" w:rsidP="00366C33">
            <w:pPr>
              <w:widowControl w:val="0"/>
              <w:spacing w:after="120"/>
              <w:jc w:val="center"/>
              <w:rPr>
                <w:rFonts w:ascii="GHEA Grapalat" w:eastAsia="Calibri" w:hAnsi="GHEA Grapalat" w:cs="Times New Roman"/>
                <w:sz w:val="20"/>
                <w:szCs w:val="24"/>
              </w:rPr>
            </w:pPr>
            <w:r w:rsidRPr="00366C33">
              <w:rPr>
                <w:rFonts w:ascii="GHEA Grapalat" w:hAnsi="GHEA Grapalat"/>
                <w:sz w:val="20"/>
                <w:szCs w:val="24"/>
              </w:rPr>
              <w:t>2.1</w:t>
            </w:r>
          </w:p>
        </w:tc>
      </w:tr>
      <w:tr w:rsidR="00920897" w:rsidRPr="00366C33" w:rsidTr="009B7FEC">
        <w:trPr>
          <w:jc w:val="center"/>
        </w:trPr>
        <w:tc>
          <w:tcPr>
            <w:tcW w:w="3016" w:type="dxa"/>
            <w:shd w:val="clear" w:color="auto" w:fill="FFFFFF" w:themeFill="background1"/>
            <w:vAlign w:val="center"/>
          </w:tcPr>
          <w:p w:rsidR="00920897" w:rsidRPr="00366C33" w:rsidRDefault="00920897" w:rsidP="00366C33">
            <w:pPr>
              <w:widowControl w:val="0"/>
              <w:spacing w:after="120"/>
              <w:jc w:val="center"/>
              <w:rPr>
                <w:rFonts w:ascii="GHEA Grapalat" w:eastAsia="Calibri" w:hAnsi="GHEA Grapalat" w:cs="Times New Roman"/>
                <w:bCs/>
                <w:sz w:val="20"/>
                <w:szCs w:val="24"/>
              </w:rPr>
            </w:pPr>
            <w:r w:rsidRPr="00366C33">
              <w:rPr>
                <w:rFonts w:ascii="GHEA Grapalat" w:hAnsi="GHEA Grapalat"/>
                <w:sz w:val="20"/>
                <w:szCs w:val="24"/>
              </w:rPr>
              <w:t>2</w:t>
            </w:r>
          </w:p>
        </w:tc>
        <w:tc>
          <w:tcPr>
            <w:tcW w:w="2991" w:type="dxa"/>
            <w:shd w:val="clear" w:color="auto" w:fill="FFFFFF" w:themeFill="background1"/>
            <w:vAlign w:val="center"/>
          </w:tcPr>
          <w:p w:rsidR="00920897" w:rsidRPr="00366C33" w:rsidRDefault="00920897" w:rsidP="00366C33">
            <w:pPr>
              <w:widowControl w:val="0"/>
              <w:spacing w:after="120"/>
              <w:jc w:val="center"/>
              <w:rPr>
                <w:rFonts w:ascii="GHEA Grapalat" w:eastAsia="Calibri" w:hAnsi="GHEA Grapalat" w:cs="Times New Roman"/>
                <w:sz w:val="20"/>
                <w:szCs w:val="24"/>
              </w:rPr>
            </w:pPr>
            <w:r w:rsidRPr="00366C33">
              <w:rPr>
                <w:rFonts w:ascii="GHEA Grapalat" w:hAnsi="GHEA Grapalat"/>
                <w:sz w:val="20"/>
                <w:szCs w:val="24"/>
              </w:rPr>
              <w:t>4.1</w:t>
            </w:r>
          </w:p>
        </w:tc>
        <w:tc>
          <w:tcPr>
            <w:tcW w:w="3002" w:type="dxa"/>
            <w:shd w:val="clear" w:color="auto" w:fill="FFFFFF" w:themeFill="background1"/>
            <w:vAlign w:val="center"/>
          </w:tcPr>
          <w:p w:rsidR="00920897" w:rsidRPr="00366C33" w:rsidRDefault="00920897" w:rsidP="00366C33">
            <w:pPr>
              <w:widowControl w:val="0"/>
              <w:spacing w:after="120"/>
              <w:jc w:val="center"/>
              <w:rPr>
                <w:rFonts w:ascii="GHEA Grapalat" w:eastAsia="Calibri" w:hAnsi="GHEA Grapalat" w:cs="Times New Roman"/>
                <w:sz w:val="20"/>
                <w:szCs w:val="24"/>
              </w:rPr>
            </w:pPr>
            <w:r w:rsidRPr="00366C33">
              <w:rPr>
                <w:rFonts w:ascii="GHEA Grapalat" w:hAnsi="GHEA Grapalat"/>
                <w:sz w:val="20"/>
                <w:szCs w:val="24"/>
              </w:rPr>
              <w:t>3.4</w:t>
            </w:r>
          </w:p>
        </w:tc>
      </w:tr>
      <w:tr w:rsidR="00920897" w:rsidRPr="00366C33" w:rsidTr="009B7FEC">
        <w:trPr>
          <w:jc w:val="center"/>
        </w:trPr>
        <w:tc>
          <w:tcPr>
            <w:tcW w:w="3016" w:type="dxa"/>
            <w:shd w:val="clear" w:color="auto" w:fill="FFFFFF" w:themeFill="background1"/>
            <w:vAlign w:val="center"/>
          </w:tcPr>
          <w:p w:rsidR="00920897" w:rsidRPr="00366C33" w:rsidRDefault="00920897" w:rsidP="00366C33">
            <w:pPr>
              <w:widowControl w:val="0"/>
              <w:spacing w:after="120"/>
              <w:jc w:val="center"/>
              <w:rPr>
                <w:rFonts w:ascii="GHEA Grapalat" w:eastAsia="Calibri" w:hAnsi="GHEA Grapalat" w:cs="Times New Roman"/>
                <w:bCs/>
                <w:sz w:val="20"/>
                <w:szCs w:val="24"/>
              </w:rPr>
            </w:pPr>
            <w:r w:rsidRPr="00366C33">
              <w:rPr>
                <w:rFonts w:ascii="GHEA Grapalat" w:hAnsi="GHEA Grapalat"/>
                <w:sz w:val="20"/>
                <w:szCs w:val="24"/>
              </w:rPr>
              <w:t>3</w:t>
            </w:r>
          </w:p>
        </w:tc>
        <w:tc>
          <w:tcPr>
            <w:tcW w:w="2991" w:type="dxa"/>
            <w:shd w:val="clear" w:color="auto" w:fill="FFFFFF" w:themeFill="background1"/>
            <w:vAlign w:val="center"/>
          </w:tcPr>
          <w:p w:rsidR="00920897" w:rsidRPr="00366C33" w:rsidRDefault="00920897" w:rsidP="00366C33">
            <w:pPr>
              <w:widowControl w:val="0"/>
              <w:spacing w:after="120"/>
              <w:jc w:val="center"/>
              <w:rPr>
                <w:rFonts w:ascii="GHEA Grapalat" w:eastAsia="Calibri" w:hAnsi="GHEA Grapalat" w:cs="Times New Roman"/>
                <w:sz w:val="20"/>
                <w:szCs w:val="24"/>
              </w:rPr>
            </w:pPr>
            <w:r w:rsidRPr="00366C33">
              <w:rPr>
                <w:rFonts w:ascii="GHEA Grapalat" w:hAnsi="GHEA Grapalat"/>
                <w:sz w:val="20"/>
                <w:szCs w:val="24"/>
              </w:rPr>
              <w:t>5.7</w:t>
            </w:r>
          </w:p>
        </w:tc>
        <w:tc>
          <w:tcPr>
            <w:tcW w:w="3002" w:type="dxa"/>
            <w:shd w:val="clear" w:color="auto" w:fill="FFFFFF" w:themeFill="background1"/>
            <w:vAlign w:val="center"/>
          </w:tcPr>
          <w:p w:rsidR="00920897" w:rsidRPr="00366C33" w:rsidRDefault="00920897" w:rsidP="00366C33">
            <w:pPr>
              <w:widowControl w:val="0"/>
              <w:spacing w:after="120"/>
              <w:jc w:val="center"/>
              <w:rPr>
                <w:rFonts w:ascii="GHEA Grapalat" w:eastAsia="Calibri" w:hAnsi="GHEA Grapalat" w:cs="Times New Roman"/>
                <w:sz w:val="20"/>
                <w:szCs w:val="24"/>
              </w:rPr>
            </w:pPr>
            <w:r w:rsidRPr="00366C33">
              <w:rPr>
                <w:rFonts w:ascii="GHEA Grapalat" w:hAnsi="GHEA Grapalat"/>
                <w:sz w:val="20"/>
                <w:szCs w:val="24"/>
              </w:rPr>
              <w:t>4.7</w:t>
            </w:r>
          </w:p>
        </w:tc>
      </w:tr>
      <w:tr w:rsidR="00920897" w:rsidRPr="00366C33" w:rsidTr="009B7FEC">
        <w:trPr>
          <w:jc w:val="center"/>
        </w:trPr>
        <w:tc>
          <w:tcPr>
            <w:tcW w:w="3016" w:type="dxa"/>
            <w:shd w:val="clear" w:color="auto" w:fill="FFFFFF" w:themeFill="background1"/>
            <w:vAlign w:val="center"/>
          </w:tcPr>
          <w:p w:rsidR="00920897" w:rsidRPr="00366C33" w:rsidRDefault="00920897" w:rsidP="00366C33">
            <w:pPr>
              <w:widowControl w:val="0"/>
              <w:spacing w:after="120"/>
              <w:jc w:val="center"/>
              <w:rPr>
                <w:rFonts w:ascii="GHEA Grapalat" w:eastAsia="Calibri" w:hAnsi="GHEA Grapalat" w:cs="Times New Roman"/>
                <w:bCs/>
                <w:sz w:val="20"/>
                <w:szCs w:val="24"/>
              </w:rPr>
            </w:pPr>
            <w:r w:rsidRPr="00366C33">
              <w:rPr>
                <w:rFonts w:ascii="GHEA Grapalat" w:hAnsi="GHEA Grapalat"/>
                <w:sz w:val="20"/>
                <w:szCs w:val="24"/>
              </w:rPr>
              <w:t>4</w:t>
            </w:r>
          </w:p>
        </w:tc>
        <w:tc>
          <w:tcPr>
            <w:tcW w:w="2991" w:type="dxa"/>
            <w:shd w:val="clear" w:color="auto" w:fill="FFFFFF" w:themeFill="background1"/>
            <w:vAlign w:val="center"/>
          </w:tcPr>
          <w:p w:rsidR="00920897" w:rsidRPr="00366C33" w:rsidRDefault="00920897" w:rsidP="00366C33">
            <w:pPr>
              <w:widowControl w:val="0"/>
              <w:spacing w:after="120"/>
              <w:jc w:val="center"/>
              <w:rPr>
                <w:rFonts w:ascii="GHEA Grapalat" w:eastAsia="Calibri" w:hAnsi="GHEA Grapalat" w:cs="Times New Roman"/>
                <w:sz w:val="20"/>
                <w:szCs w:val="24"/>
              </w:rPr>
            </w:pPr>
            <w:r w:rsidRPr="00366C33">
              <w:rPr>
                <w:rFonts w:ascii="GHEA Grapalat" w:hAnsi="GHEA Grapalat"/>
                <w:sz w:val="20"/>
                <w:szCs w:val="24"/>
              </w:rPr>
              <w:t>6.8</w:t>
            </w:r>
          </w:p>
        </w:tc>
        <w:tc>
          <w:tcPr>
            <w:tcW w:w="3002" w:type="dxa"/>
            <w:shd w:val="clear" w:color="auto" w:fill="FFFFFF" w:themeFill="background1"/>
            <w:vAlign w:val="center"/>
          </w:tcPr>
          <w:p w:rsidR="00920897" w:rsidRPr="00366C33" w:rsidRDefault="00920897" w:rsidP="00366C33">
            <w:pPr>
              <w:widowControl w:val="0"/>
              <w:spacing w:after="120"/>
              <w:jc w:val="center"/>
              <w:rPr>
                <w:rFonts w:ascii="GHEA Grapalat" w:eastAsia="Calibri" w:hAnsi="GHEA Grapalat" w:cs="Times New Roman"/>
                <w:sz w:val="20"/>
                <w:szCs w:val="24"/>
              </w:rPr>
            </w:pPr>
            <w:r w:rsidRPr="00366C33">
              <w:rPr>
                <w:rFonts w:ascii="GHEA Grapalat" w:hAnsi="GHEA Grapalat"/>
                <w:sz w:val="20"/>
                <w:szCs w:val="24"/>
              </w:rPr>
              <w:t>5.7</w:t>
            </w:r>
          </w:p>
        </w:tc>
      </w:tr>
      <w:tr w:rsidR="00920897" w:rsidRPr="00366C33" w:rsidTr="009B7FEC">
        <w:trPr>
          <w:jc w:val="center"/>
        </w:trPr>
        <w:tc>
          <w:tcPr>
            <w:tcW w:w="3016" w:type="dxa"/>
            <w:shd w:val="clear" w:color="auto" w:fill="FFFFFF" w:themeFill="background1"/>
            <w:vAlign w:val="center"/>
          </w:tcPr>
          <w:p w:rsidR="00920897" w:rsidRPr="00366C33" w:rsidRDefault="00920897" w:rsidP="00366C33">
            <w:pPr>
              <w:widowControl w:val="0"/>
              <w:spacing w:after="120"/>
              <w:jc w:val="center"/>
              <w:rPr>
                <w:rFonts w:ascii="GHEA Grapalat" w:eastAsia="Calibri" w:hAnsi="GHEA Grapalat" w:cs="Times New Roman"/>
                <w:bCs/>
                <w:sz w:val="20"/>
                <w:szCs w:val="24"/>
              </w:rPr>
            </w:pPr>
            <w:r w:rsidRPr="00366C33">
              <w:rPr>
                <w:rFonts w:ascii="GHEA Grapalat" w:hAnsi="GHEA Grapalat"/>
                <w:sz w:val="20"/>
                <w:szCs w:val="24"/>
              </w:rPr>
              <w:t>5</w:t>
            </w:r>
          </w:p>
        </w:tc>
        <w:tc>
          <w:tcPr>
            <w:tcW w:w="2991" w:type="dxa"/>
            <w:shd w:val="clear" w:color="auto" w:fill="FFFFFF" w:themeFill="background1"/>
            <w:vAlign w:val="center"/>
          </w:tcPr>
          <w:p w:rsidR="00920897" w:rsidRPr="00366C33" w:rsidRDefault="00920897" w:rsidP="00366C33">
            <w:pPr>
              <w:widowControl w:val="0"/>
              <w:spacing w:after="120"/>
              <w:jc w:val="center"/>
              <w:rPr>
                <w:rFonts w:ascii="GHEA Grapalat" w:eastAsia="Calibri" w:hAnsi="GHEA Grapalat" w:cs="Times New Roman"/>
                <w:sz w:val="20"/>
                <w:szCs w:val="24"/>
              </w:rPr>
            </w:pPr>
            <w:r w:rsidRPr="00366C33">
              <w:rPr>
                <w:rFonts w:ascii="GHEA Grapalat" w:hAnsi="GHEA Grapalat"/>
                <w:sz w:val="20"/>
                <w:szCs w:val="24"/>
              </w:rPr>
              <w:t>11.3</w:t>
            </w:r>
          </w:p>
        </w:tc>
        <w:tc>
          <w:tcPr>
            <w:tcW w:w="3002" w:type="dxa"/>
            <w:shd w:val="clear" w:color="auto" w:fill="FFFFFF" w:themeFill="background1"/>
            <w:vAlign w:val="center"/>
          </w:tcPr>
          <w:p w:rsidR="00920897" w:rsidRPr="00366C33" w:rsidRDefault="00920897" w:rsidP="00366C33">
            <w:pPr>
              <w:widowControl w:val="0"/>
              <w:spacing w:after="120"/>
              <w:jc w:val="center"/>
              <w:rPr>
                <w:rFonts w:ascii="GHEA Grapalat" w:eastAsia="Calibri" w:hAnsi="GHEA Grapalat" w:cs="Times New Roman"/>
                <w:sz w:val="20"/>
                <w:szCs w:val="24"/>
              </w:rPr>
            </w:pPr>
            <w:r w:rsidRPr="00366C33">
              <w:rPr>
                <w:rFonts w:ascii="GHEA Grapalat" w:hAnsi="GHEA Grapalat"/>
                <w:sz w:val="20"/>
                <w:szCs w:val="24"/>
              </w:rPr>
              <w:t>9.4</w:t>
            </w:r>
          </w:p>
        </w:tc>
      </w:tr>
    </w:tbl>
    <w:p w:rsidR="00920897" w:rsidRPr="00366C33" w:rsidRDefault="00920897" w:rsidP="00366C33">
      <w:pPr>
        <w:widowControl w:val="0"/>
        <w:spacing w:after="160" w:line="360" w:lineRule="auto"/>
        <w:rPr>
          <w:rFonts w:ascii="GHEA Grapalat" w:eastAsia="Calibri" w:hAnsi="GHEA Grapalat" w:cs="Times New Roman"/>
          <w:sz w:val="24"/>
          <w:szCs w:val="24"/>
        </w:rPr>
      </w:pPr>
    </w:p>
    <w:p w:rsidR="00276E94" w:rsidRDefault="00276E94">
      <w:pPr>
        <w:spacing w:after="200" w:line="276" w:lineRule="auto"/>
        <w:rPr>
          <w:rFonts w:ascii="GHEA Grapalat" w:hAnsi="GHEA Grapalat"/>
          <w:sz w:val="24"/>
          <w:szCs w:val="24"/>
        </w:rPr>
      </w:pPr>
      <w:r>
        <w:rPr>
          <w:rFonts w:ascii="GHEA Grapalat" w:hAnsi="GHEA Grapalat"/>
          <w:sz w:val="24"/>
          <w:szCs w:val="24"/>
        </w:rPr>
        <w:br w:type="page"/>
      </w:r>
    </w:p>
    <w:p w:rsidR="00920897" w:rsidRPr="00366C33" w:rsidRDefault="00920897" w:rsidP="00366C33">
      <w:pPr>
        <w:widowControl w:val="0"/>
        <w:spacing w:after="160" w:line="360" w:lineRule="auto"/>
        <w:jc w:val="right"/>
        <w:rPr>
          <w:rFonts w:ascii="GHEA Grapalat" w:eastAsia="Calibri" w:hAnsi="GHEA Grapalat" w:cs="Times New Roman"/>
          <w:sz w:val="24"/>
          <w:szCs w:val="24"/>
        </w:rPr>
      </w:pPr>
      <w:r w:rsidRPr="00366C33">
        <w:rPr>
          <w:rFonts w:ascii="GHEA Grapalat" w:hAnsi="GHEA Grapalat"/>
          <w:sz w:val="24"/>
          <w:szCs w:val="24"/>
        </w:rPr>
        <w:lastRenderedPageBreak/>
        <w:t>Table No 3</w:t>
      </w:r>
    </w:p>
    <w:p w:rsidR="00920897" w:rsidRPr="00366C33" w:rsidRDefault="00920897" w:rsidP="00366C33">
      <w:pPr>
        <w:widowControl w:val="0"/>
        <w:spacing w:after="160" w:line="360" w:lineRule="auto"/>
        <w:jc w:val="center"/>
        <w:rPr>
          <w:rFonts w:ascii="GHEA Grapalat" w:eastAsia="Calibri" w:hAnsi="GHEA Grapalat" w:cs="Times New Roman"/>
          <w:b/>
          <w:sz w:val="24"/>
          <w:szCs w:val="24"/>
        </w:rPr>
      </w:pPr>
      <w:r w:rsidRPr="00366C33">
        <w:rPr>
          <w:rFonts w:ascii="GHEA Grapalat" w:hAnsi="GHEA Grapalat"/>
          <w:b/>
          <w:sz w:val="24"/>
          <w:szCs w:val="24"/>
        </w:rPr>
        <w:t xml:space="preserve">Risk zones fixed in case of spring frostbite risk and tariff applied </w:t>
      </w:r>
      <w:r w:rsidR="00FA12CB">
        <w:rPr>
          <w:rFonts w:ascii="GHEA Grapalat" w:hAnsi="GHEA Grapalat"/>
          <w:b/>
          <w:sz w:val="24"/>
          <w:szCs w:val="24"/>
        </w:rPr>
        <w:br/>
      </w:r>
      <w:r w:rsidRPr="00366C33">
        <w:rPr>
          <w:rFonts w:ascii="GHEA Grapalat" w:hAnsi="GHEA Grapalat"/>
          <w:b/>
          <w:sz w:val="24"/>
          <w:szCs w:val="24"/>
        </w:rPr>
        <w:t>for relevant insurance fee</w:t>
      </w:r>
    </w:p>
    <w:tbl>
      <w:tblPr>
        <w:tblW w:w="907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hemeFill="background1"/>
        <w:tblLook w:val="04A0"/>
      </w:tblPr>
      <w:tblGrid>
        <w:gridCol w:w="1771"/>
        <w:gridCol w:w="1997"/>
        <w:gridCol w:w="1689"/>
        <w:gridCol w:w="1926"/>
        <w:gridCol w:w="1689"/>
      </w:tblGrid>
      <w:tr w:rsidR="00920897" w:rsidRPr="00366C33" w:rsidTr="009B7FEC">
        <w:trPr>
          <w:jc w:val="center"/>
        </w:trPr>
        <w:tc>
          <w:tcPr>
            <w:tcW w:w="1771" w:type="dxa"/>
            <w:vMerge w:val="restart"/>
            <w:shd w:val="clear" w:color="auto" w:fill="FFFFFF" w:themeFill="background1"/>
            <w:vAlign w:val="center"/>
          </w:tcPr>
          <w:p w:rsidR="00920897" w:rsidRPr="00366C33" w:rsidRDefault="00920897" w:rsidP="00366C33">
            <w:pPr>
              <w:widowControl w:val="0"/>
              <w:spacing w:after="120"/>
              <w:jc w:val="center"/>
              <w:rPr>
                <w:rFonts w:ascii="GHEA Grapalat" w:eastAsia="Calibri" w:hAnsi="GHEA Grapalat" w:cs="Times New Roman"/>
                <w:b/>
                <w:bCs/>
                <w:sz w:val="20"/>
                <w:szCs w:val="24"/>
              </w:rPr>
            </w:pPr>
            <w:r w:rsidRPr="00366C33">
              <w:rPr>
                <w:rFonts w:ascii="GHEA Grapalat" w:hAnsi="GHEA Grapalat"/>
                <w:b/>
                <w:sz w:val="20"/>
                <w:szCs w:val="24"/>
              </w:rPr>
              <w:t>Risk zones</w:t>
            </w:r>
          </w:p>
        </w:tc>
        <w:tc>
          <w:tcPr>
            <w:tcW w:w="3686" w:type="dxa"/>
            <w:gridSpan w:val="2"/>
            <w:shd w:val="clear" w:color="auto" w:fill="FFFFFF" w:themeFill="background1"/>
            <w:vAlign w:val="center"/>
          </w:tcPr>
          <w:p w:rsidR="00920897" w:rsidRPr="00366C33" w:rsidRDefault="00920897" w:rsidP="00366C33">
            <w:pPr>
              <w:widowControl w:val="0"/>
              <w:spacing w:after="120"/>
              <w:jc w:val="center"/>
              <w:rPr>
                <w:rFonts w:ascii="GHEA Grapalat" w:eastAsia="Calibri" w:hAnsi="GHEA Grapalat" w:cs="Times New Roman"/>
                <w:b/>
                <w:bCs/>
                <w:sz w:val="20"/>
                <w:szCs w:val="24"/>
              </w:rPr>
            </w:pPr>
            <w:r w:rsidRPr="00366C33">
              <w:rPr>
                <w:rFonts w:ascii="GHEA Grapalat" w:hAnsi="GHEA Grapalat"/>
                <w:b/>
                <w:sz w:val="20"/>
                <w:szCs w:val="24"/>
              </w:rPr>
              <w:t>Tariff, %</w:t>
            </w:r>
          </w:p>
          <w:p w:rsidR="00920897" w:rsidRPr="00366C33" w:rsidRDefault="00920897" w:rsidP="00366C33">
            <w:pPr>
              <w:widowControl w:val="0"/>
              <w:spacing w:after="120"/>
              <w:jc w:val="center"/>
              <w:rPr>
                <w:rFonts w:ascii="GHEA Grapalat" w:eastAsia="Calibri" w:hAnsi="GHEA Grapalat" w:cs="Times New Roman"/>
                <w:b/>
                <w:bCs/>
                <w:sz w:val="20"/>
                <w:szCs w:val="24"/>
              </w:rPr>
            </w:pPr>
            <w:r w:rsidRPr="00366C33">
              <w:rPr>
                <w:rFonts w:ascii="GHEA Grapalat" w:hAnsi="GHEA Grapalat"/>
                <w:b/>
                <w:sz w:val="20"/>
                <w:szCs w:val="24"/>
              </w:rPr>
              <w:t>Apricot</w:t>
            </w:r>
          </w:p>
        </w:tc>
        <w:tc>
          <w:tcPr>
            <w:tcW w:w="3615" w:type="dxa"/>
            <w:gridSpan w:val="2"/>
            <w:shd w:val="clear" w:color="auto" w:fill="FFFFFF" w:themeFill="background1"/>
          </w:tcPr>
          <w:p w:rsidR="00920897" w:rsidRPr="00366C33" w:rsidRDefault="00920897" w:rsidP="00366C33">
            <w:pPr>
              <w:widowControl w:val="0"/>
              <w:spacing w:after="120"/>
              <w:jc w:val="center"/>
              <w:rPr>
                <w:rFonts w:ascii="GHEA Grapalat" w:eastAsia="Calibri" w:hAnsi="GHEA Grapalat" w:cs="Times New Roman"/>
                <w:b/>
                <w:bCs/>
                <w:sz w:val="20"/>
                <w:szCs w:val="24"/>
              </w:rPr>
            </w:pPr>
            <w:r w:rsidRPr="00366C33">
              <w:rPr>
                <w:rFonts w:ascii="GHEA Grapalat" w:hAnsi="GHEA Grapalat"/>
                <w:b/>
                <w:sz w:val="20"/>
                <w:szCs w:val="24"/>
              </w:rPr>
              <w:t>Tariff, %</w:t>
            </w:r>
          </w:p>
          <w:p w:rsidR="00920897" w:rsidRPr="00366C33" w:rsidRDefault="00920897" w:rsidP="00366C33">
            <w:pPr>
              <w:widowControl w:val="0"/>
              <w:spacing w:after="120"/>
              <w:jc w:val="center"/>
              <w:rPr>
                <w:rFonts w:ascii="GHEA Grapalat" w:eastAsia="Calibri" w:hAnsi="GHEA Grapalat" w:cs="Times New Roman"/>
                <w:b/>
                <w:bCs/>
                <w:sz w:val="20"/>
                <w:szCs w:val="24"/>
              </w:rPr>
            </w:pPr>
            <w:r w:rsidRPr="00366C33">
              <w:rPr>
                <w:rFonts w:ascii="GHEA Grapalat" w:hAnsi="GHEA Grapalat"/>
                <w:b/>
                <w:sz w:val="20"/>
                <w:szCs w:val="24"/>
              </w:rPr>
              <w:t>Grape</w:t>
            </w:r>
          </w:p>
        </w:tc>
      </w:tr>
      <w:tr w:rsidR="00920897" w:rsidRPr="00366C33" w:rsidTr="009B7FEC">
        <w:trPr>
          <w:jc w:val="center"/>
        </w:trPr>
        <w:tc>
          <w:tcPr>
            <w:tcW w:w="1771" w:type="dxa"/>
            <w:vMerge/>
            <w:shd w:val="clear" w:color="auto" w:fill="FFFFFF" w:themeFill="background1"/>
            <w:vAlign w:val="center"/>
          </w:tcPr>
          <w:p w:rsidR="00920897" w:rsidRPr="00366C33" w:rsidRDefault="00920897" w:rsidP="00366C33">
            <w:pPr>
              <w:widowControl w:val="0"/>
              <w:spacing w:after="120"/>
              <w:jc w:val="center"/>
              <w:rPr>
                <w:rFonts w:ascii="GHEA Grapalat" w:eastAsia="Calibri" w:hAnsi="GHEA Grapalat" w:cs="Times New Roman"/>
                <w:b/>
                <w:bCs/>
                <w:sz w:val="20"/>
                <w:szCs w:val="24"/>
              </w:rPr>
            </w:pPr>
          </w:p>
        </w:tc>
        <w:tc>
          <w:tcPr>
            <w:tcW w:w="3686" w:type="dxa"/>
            <w:gridSpan w:val="2"/>
            <w:shd w:val="clear" w:color="auto" w:fill="FFFFFF" w:themeFill="background1"/>
            <w:vAlign w:val="center"/>
          </w:tcPr>
          <w:p w:rsidR="00920897" w:rsidRPr="00366C33" w:rsidRDefault="00920897" w:rsidP="00366C33">
            <w:pPr>
              <w:widowControl w:val="0"/>
              <w:spacing w:after="120"/>
              <w:jc w:val="center"/>
              <w:rPr>
                <w:rFonts w:ascii="GHEA Grapalat" w:eastAsia="Calibri" w:hAnsi="GHEA Grapalat" w:cs="Times New Roman"/>
                <w:sz w:val="20"/>
                <w:szCs w:val="24"/>
              </w:rPr>
            </w:pPr>
            <w:r w:rsidRPr="00366C33">
              <w:rPr>
                <w:rFonts w:ascii="GHEA Grapalat" w:hAnsi="GHEA Grapalat"/>
                <w:sz w:val="20"/>
                <w:szCs w:val="24"/>
              </w:rPr>
              <w:t>maximum amount for compensation</w:t>
            </w:r>
          </w:p>
        </w:tc>
        <w:tc>
          <w:tcPr>
            <w:tcW w:w="3615" w:type="dxa"/>
            <w:gridSpan w:val="2"/>
            <w:shd w:val="clear" w:color="auto" w:fill="FFFFFF" w:themeFill="background1"/>
            <w:vAlign w:val="center"/>
          </w:tcPr>
          <w:p w:rsidR="00920897" w:rsidRPr="00366C33" w:rsidRDefault="00920897" w:rsidP="00366C33">
            <w:pPr>
              <w:widowControl w:val="0"/>
              <w:spacing w:after="120"/>
              <w:jc w:val="center"/>
              <w:rPr>
                <w:rFonts w:ascii="GHEA Grapalat" w:eastAsia="Calibri" w:hAnsi="GHEA Grapalat" w:cs="Times New Roman"/>
                <w:sz w:val="20"/>
                <w:szCs w:val="24"/>
              </w:rPr>
            </w:pPr>
            <w:r w:rsidRPr="00366C33">
              <w:rPr>
                <w:rFonts w:ascii="GHEA Grapalat" w:hAnsi="GHEA Grapalat"/>
                <w:sz w:val="20"/>
                <w:szCs w:val="24"/>
              </w:rPr>
              <w:t>maximum amount for compensation</w:t>
            </w:r>
          </w:p>
        </w:tc>
      </w:tr>
      <w:tr w:rsidR="00920897" w:rsidRPr="00366C33" w:rsidTr="009B7FEC">
        <w:trPr>
          <w:jc w:val="center"/>
        </w:trPr>
        <w:tc>
          <w:tcPr>
            <w:tcW w:w="1771" w:type="dxa"/>
            <w:vMerge/>
            <w:shd w:val="clear" w:color="auto" w:fill="FFFFFF" w:themeFill="background1"/>
            <w:vAlign w:val="center"/>
          </w:tcPr>
          <w:p w:rsidR="00920897" w:rsidRPr="00366C33" w:rsidRDefault="00920897" w:rsidP="00366C33">
            <w:pPr>
              <w:widowControl w:val="0"/>
              <w:spacing w:after="120"/>
              <w:jc w:val="center"/>
              <w:rPr>
                <w:rFonts w:ascii="GHEA Grapalat" w:eastAsia="Calibri" w:hAnsi="GHEA Grapalat" w:cs="Times New Roman"/>
                <w:b/>
                <w:bCs/>
                <w:sz w:val="20"/>
                <w:szCs w:val="24"/>
              </w:rPr>
            </w:pPr>
          </w:p>
        </w:tc>
        <w:tc>
          <w:tcPr>
            <w:tcW w:w="1997" w:type="dxa"/>
            <w:shd w:val="clear" w:color="auto" w:fill="FFFFFF" w:themeFill="background1"/>
            <w:vAlign w:val="center"/>
          </w:tcPr>
          <w:p w:rsidR="00920897" w:rsidRPr="00366C33" w:rsidRDefault="00920897" w:rsidP="00366C33">
            <w:pPr>
              <w:widowControl w:val="0"/>
              <w:spacing w:after="120"/>
              <w:jc w:val="center"/>
              <w:rPr>
                <w:rFonts w:ascii="GHEA Grapalat" w:eastAsia="Calibri" w:hAnsi="GHEA Grapalat" w:cs="Times New Roman"/>
                <w:i/>
                <w:sz w:val="20"/>
                <w:szCs w:val="24"/>
              </w:rPr>
            </w:pPr>
            <w:r w:rsidRPr="00366C33">
              <w:rPr>
                <w:rFonts w:ascii="GHEA Grapalat" w:hAnsi="GHEA Grapalat"/>
                <w:i/>
                <w:sz w:val="20"/>
                <w:szCs w:val="24"/>
              </w:rPr>
              <w:t>50%</w:t>
            </w:r>
          </w:p>
        </w:tc>
        <w:tc>
          <w:tcPr>
            <w:tcW w:w="1689" w:type="dxa"/>
            <w:shd w:val="clear" w:color="auto" w:fill="FFFFFF" w:themeFill="background1"/>
            <w:vAlign w:val="center"/>
          </w:tcPr>
          <w:p w:rsidR="00920897" w:rsidRPr="00366C33" w:rsidRDefault="00920897" w:rsidP="00366C33">
            <w:pPr>
              <w:widowControl w:val="0"/>
              <w:spacing w:after="120"/>
              <w:jc w:val="center"/>
              <w:rPr>
                <w:rFonts w:ascii="GHEA Grapalat" w:eastAsia="Calibri" w:hAnsi="GHEA Grapalat" w:cs="Times New Roman"/>
                <w:i/>
                <w:sz w:val="20"/>
                <w:szCs w:val="24"/>
              </w:rPr>
            </w:pPr>
            <w:r w:rsidRPr="00366C33">
              <w:rPr>
                <w:rFonts w:ascii="GHEA Grapalat" w:hAnsi="GHEA Grapalat"/>
                <w:i/>
                <w:sz w:val="20"/>
                <w:szCs w:val="24"/>
              </w:rPr>
              <w:t>100%</w:t>
            </w:r>
          </w:p>
        </w:tc>
        <w:tc>
          <w:tcPr>
            <w:tcW w:w="1926" w:type="dxa"/>
            <w:shd w:val="clear" w:color="auto" w:fill="FFFFFF" w:themeFill="background1"/>
            <w:vAlign w:val="center"/>
          </w:tcPr>
          <w:p w:rsidR="00920897" w:rsidRPr="00366C33" w:rsidRDefault="00920897" w:rsidP="00366C33">
            <w:pPr>
              <w:widowControl w:val="0"/>
              <w:spacing w:after="120"/>
              <w:jc w:val="center"/>
              <w:rPr>
                <w:rFonts w:ascii="GHEA Grapalat" w:eastAsia="Calibri" w:hAnsi="GHEA Grapalat" w:cs="Times New Roman"/>
                <w:i/>
                <w:sz w:val="20"/>
                <w:szCs w:val="24"/>
              </w:rPr>
            </w:pPr>
            <w:r w:rsidRPr="00366C33">
              <w:rPr>
                <w:rFonts w:ascii="GHEA Grapalat" w:hAnsi="GHEA Grapalat"/>
                <w:i/>
                <w:sz w:val="20"/>
                <w:szCs w:val="24"/>
              </w:rPr>
              <w:t>50%</w:t>
            </w:r>
          </w:p>
        </w:tc>
        <w:tc>
          <w:tcPr>
            <w:tcW w:w="1689" w:type="dxa"/>
            <w:shd w:val="clear" w:color="auto" w:fill="FFFFFF" w:themeFill="background1"/>
            <w:vAlign w:val="center"/>
          </w:tcPr>
          <w:p w:rsidR="00920897" w:rsidRPr="00366C33" w:rsidRDefault="00920897" w:rsidP="00366C33">
            <w:pPr>
              <w:widowControl w:val="0"/>
              <w:spacing w:after="120"/>
              <w:jc w:val="center"/>
              <w:rPr>
                <w:rFonts w:ascii="GHEA Grapalat" w:eastAsia="Calibri" w:hAnsi="GHEA Grapalat" w:cs="Times New Roman"/>
                <w:i/>
                <w:sz w:val="20"/>
                <w:szCs w:val="24"/>
              </w:rPr>
            </w:pPr>
            <w:r w:rsidRPr="00366C33">
              <w:rPr>
                <w:rFonts w:ascii="GHEA Grapalat" w:hAnsi="GHEA Grapalat"/>
                <w:i/>
                <w:sz w:val="20"/>
                <w:szCs w:val="24"/>
              </w:rPr>
              <w:t>100%</w:t>
            </w:r>
          </w:p>
        </w:tc>
      </w:tr>
      <w:tr w:rsidR="00920897" w:rsidRPr="00366C33" w:rsidTr="009B7FEC">
        <w:trPr>
          <w:jc w:val="center"/>
        </w:trPr>
        <w:tc>
          <w:tcPr>
            <w:tcW w:w="1771" w:type="dxa"/>
            <w:shd w:val="clear" w:color="auto" w:fill="FFFFFF" w:themeFill="background1"/>
          </w:tcPr>
          <w:p w:rsidR="00920897" w:rsidRPr="00366C33" w:rsidRDefault="00920897" w:rsidP="00366C33">
            <w:pPr>
              <w:widowControl w:val="0"/>
              <w:spacing w:after="120"/>
              <w:jc w:val="center"/>
              <w:rPr>
                <w:rFonts w:ascii="GHEA Grapalat" w:eastAsia="Calibri" w:hAnsi="GHEA Grapalat" w:cs="Times New Roman"/>
                <w:b/>
                <w:bCs/>
                <w:sz w:val="20"/>
                <w:szCs w:val="24"/>
              </w:rPr>
            </w:pPr>
            <w:r w:rsidRPr="00366C33">
              <w:rPr>
                <w:rFonts w:ascii="GHEA Grapalat" w:hAnsi="GHEA Grapalat"/>
                <w:b/>
                <w:sz w:val="20"/>
                <w:szCs w:val="24"/>
              </w:rPr>
              <w:t>1</w:t>
            </w:r>
          </w:p>
        </w:tc>
        <w:tc>
          <w:tcPr>
            <w:tcW w:w="1997" w:type="dxa"/>
            <w:shd w:val="clear" w:color="auto" w:fill="FFFFFF" w:themeFill="background1"/>
          </w:tcPr>
          <w:p w:rsidR="00920897" w:rsidRPr="00366C33" w:rsidRDefault="00920897" w:rsidP="00366C33">
            <w:pPr>
              <w:widowControl w:val="0"/>
              <w:spacing w:after="120"/>
              <w:jc w:val="center"/>
              <w:rPr>
                <w:rFonts w:ascii="GHEA Grapalat" w:eastAsia="Calibri" w:hAnsi="GHEA Grapalat" w:cs="Times New Roman"/>
                <w:sz w:val="20"/>
                <w:szCs w:val="24"/>
              </w:rPr>
            </w:pPr>
            <w:r w:rsidRPr="00366C33">
              <w:rPr>
                <w:rFonts w:ascii="GHEA Grapalat" w:hAnsi="GHEA Grapalat"/>
                <w:sz w:val="20"/>
                <w:szCs w:val="24"/>
              </w:rPr>
              <w:t>18.9</w:t>
            </w:r>
          </w:p>
        </w:tc>
        <w:tc>
          <w:tcPr>
            <w:tcW w:w="1689" w:type="dxa"/>
            <w:shd w:val="clear" w:color="auto" w:fill="FFFFFF" w:themeFill="background1"/>
          </w:tcPr>
          <w:p w:rsidR="00920897" w:rsidRPr="00366C33" w:rsidRDefault="00920897" w:rsidP="00366C33">
            <w:pPr>
              <w:widowControl w:val="0"/>
              <w:spacing w:after="120"/>
              <w:jc w:val="center"/>
              <w:rPr>
                <w:rFonts w:ascii="GHEA Grapalat" w:eastAsia="Calibri" w:hAnsi="GHEA Grapalat" w:cs="Times New Roman"/>
                <w:sz w:val="20"/>
                <w:szCs w:val="24"/>
              </w:rPr>
            </w:pPr>
            <w:r w:rsidRPr="00366C33">
              <w:rPr>
                <w:rFonts w:ascii="GHEA Grapalat" w:hAnsi="GHEA Grapalat"/>
                <w:sz w:val="20"/>
                <w:szCs w:val="24"/>
              </w:rPr>
              <w:t>32.1</w:t>
            </w:r>
          </w:p>
        </w:tc>
        <w:tc>
          <w:tcPr>
            <w:tcW w:w="1926" w:type="dxa"/>
            <w:shd w:val="clear" w:color="auto" w:fill="FFFFFF" w:themeFill="background1"/>
          </w:tcPr>
          <w:p w:rsidR="00920897" w:rsidRPr="00366C33" w:rsidRDefault="00920897" w:rsidP="00366C33">
            <w:pPr>
              <w:widowControl w:val="0"/>
              <w:spacing w:after="120"/>
              <w:jc w:val="center"/>
              <w:rPr>
                <w:rFonts w:ascii="GHEA Grapalat" w:eastAsia="Calibri" w:hAnsi="GHEA Grapalat" w:cs="Times New Roman"/>
                <w:sz w:val="20"/>
                <w:szCs w:val="24"/>
              </w:rPr>
            </w:pPr>
            <w:r w:rsidRPr="00366C33">
              <w:rPr>
                <w:rFonts w:ascii="GHEA Grapalat" w:hAnsi="GHEA Grapalat"/>
                <w:sz w:val="20"/>
                <w:szCs w:val="24"/>
              </w:rPr>
              <w:t>5.8</w:t>
            </w:r>
          </w:p>
        </w:tc>
        <w:tc>
          <w:tcPr>
            <w:tcW w:w="1689" w:type="dxa"/>
            <w:shd w:val="clear" w:color="auto" w:fill="FFFFFF" w:themeFill="background1"/>
          </w:tcPr>
          <w:p w:rsidR="00920897" w:rsidRPr="00366C33" w:rsidRDefault="00920897" w:rsidP="00366C33">
            <w:pPr>
              <w:widowControl w:val="0"/>
              <w:spacing w:after="120"/>
              <w:jc w:val="center"/>
              <w:rPr>
                <w:rFonts w:ascii="GHEA Grapalat" w:eastAsia="Calibri" w:hAnsi="GHEA Grapalat" w:cs="Times New Roman"/>
                <w:sz w:val="20"/>
                <w:szCs w:val="24"/>
              </w:rPr>
            </w:pPr>
            <w:r w:rsidRPr="00366C33">
              <w:rPr>
                <w:rFonts w:ascii="GHEA Grapalat" w:hAnsi="GHEA Grapalat"/>
                <w:sz w:val="20"/>
                <w:szCs w:val="24"/>
              </w:rPr>
              <w:t>7.5</w:t>
            </w:r>
          </w:p>
        </w:tc>
      </w:tr>
      <w:tr w:rsidR="00920897" w:rsidRPr="00366C33" w:rsidTr="009B7FEC">
        <w:trPr>
          <w:jc w:val="center"/>
        </w:trPr>
        <w:tc>
          <w:tcPr>
            <w:tcW w:w="1771" w:type="dxa"/>
            <w:shd w:val="clear" w:color="auto" w:fill="FFFFFF" w:themeFill="background1"/>
          </w:tcPr>
          <w:p w:rsidR="00920897" w:rsidRPr="00366C33" w:rsidRDefault="00920897" w:rsidP="00366C33">
            <w:pPr>
              <w:widowControl w:val="0"/>
              <w:spacing w:after="120"/>
              <w:jc w:val="center"/>
              <w:rPr>
                <w:rFonts w:ascii="GHEA Grapalat" w:eastAsia="Calibri" w:hAnsi="GHEA Grapalat" w:cs="Times New Roman"/>
                <w:b/>
                <w:bCs/>
                <w:sz w:val="20"/>
                <w:szCs w:val="24"/>
              </w:rPr>
            </w:pPr>
            <w:r w:rsidRPr="00366C33">
              <w:rPr>
                <w:rFonts w:ascii="GHEA Grapalat" w:hAnsi="GHEA Grapalat"/>
                <w:b/>
                <w:sz w:val="20"/>
                <w:szCs w:val="24"/>
              </w:rPr>
              <w:t>2</w:t>
            </w:r>
          </w:p>
        </w:tc>
        <w:tc>
          <w:tcPr>
            <w:tcW w:w="1997" w:type="dxa"/>
            <w:shd w:val="clear" w:color="auto" w:fill="FFFFFF" w:themeFill="background1"/>
          </w:tcPr>
          <w:p w:rsidR="00920897" w:rsidRPr="00366C33" w:rsidRDefault="00920897" w:rsidP="00366C33">
            <w:pPr>
              <w:widowControl w:val="0"/>
              <w:spacing w:after="120"/>
              <w:jc w:val="center"/>
              <w:rPr>
                <w:rFonts w:ascii="GHEA Grapalat" w:eastAsia="Calibri" w:hAnsi="GHEA Grapalat" w:cs="Times New Roman"/>
                <w:sz w:val="20"/>
                <w:szCs w:val="24"/>
              </w:rPr>
            </w:pPr>
            <w:r w:rsidRPr="00366C33">
              <w:rPr>
                <w:rFonts w:ascii="GHEA Grapalat" w:hAnsi="GHEA Grapalat"/>
                <w:sz w:val="20"/>
                <w:szCs w:val="24"/>
              </w:rPr>
              <w:t>15.7</w:t>
            </w:r>
          </w:p>
        </w:tc>
        <w:tc>
          <w:tcPr>
            <w:tcW w:w="1689" w:type="dxa"/>
            <w:shd w:val="clear" w:color="auto" w:fill="FFFFFF" w:themeFill="background1"/>
          </w:tcPr>
          <w:p w:rsidR="00920897" w:rsidRPr="00366C33" w:rsidRDefault="00920897" w:rsidP="00366C33">
            <w:pPr>
              <w:widowControl w:val="0"/>
              <w:spacing w:after="120"/>
              <w:jc w:val="center"/>
              <w:rPr>
                <w:rFonts w:ascii="GHEA Grapalat" w:eastAsia="Calibri" w:hAnsi="GHEA Grapalat" w:cs="Times New Roman"/>
                <w:sz w:val="20"/>
                <w:szCs w:val="24"/>
              </w:rPr>
            </w:pPr>
            <w:r w:rsidRPr="00366C33">
              <w:rPr>
                <w:rFonts w:ascii="GHEA Grapalat" w:hAnsi="GHEA Grapalat"/>
                <w:sz w:val="20"/>
                <w:szCs w:val="24"/>
              </w:rPr>
              <w:t>21.9</w:t>
            </w:r>
          </w:p>
        </w:tc>
        <w:tc>
          <w:tcPr>
            <w:tcW w:w="1926" w:type="dxa"/>
            <w:shd w:val="clear" w:color="auto" w:fill="FFFFFF" w:themeFill="background1"/>
          </w:tcPr>
          <w:p w:rsidR="00920897" w:rsidRPr="00366C33" w:rsidRDefault="00920897" w:rsidP="00366C33">
            <w:pPr>
              <w:widowControl w:val="0"/>
              <w:spacing w:after="120"/>
              <w:jc w:val="center"/>
              <w:rPr>
                <w:rFonts w:ascii="GHEA Grapalat" w:eastAsia="Calibri" w:hAnsi="GHEA Grapalat" w:cs="Times New Roman"/>
                <w:sz w:val="20"/>
                <w:szCs w:val="24"/>
              </w:rPr>
            </w:pPr>
            <w:r w:rsidRPr="00366C33">
              <w:rPr>
                <w:rFonts w:ascii="GHEA Grapalat" w:hAnsi="GHEA Grapalat"/>
                <w:sz w:val="20"/>
                <w:szCs w:val="24"/>
              </w:rPr>
              <w:t>5.8</w:t>
            </w:r>
          </w:p>
        </w:tc>
        <w:tc>
          <w:tcPr>
            <w:tcW w:w="1689" w:type="dxa"/>
            <w:shd w:val="clear" w:color="auto" w:fill="FFFFFF" w:themeFill="background1"/>
          </w:tcPr>
          <w:p w:rsidR="00920897" w:rsidRPr="00366C33" w:rsidRDefault="00920897" w:rsidP="00366C33">
            <w:pPr>
              <w:widowControl w:val="0"/>
              <w:spacing w:after="120"/>
              <w:jc w:val="center"/>
              <w:rPr>
                <w:rFonts w:ascii="GHEA Grapalat" w:eastAsia="Calibri" w:hAnsi="GHEA Grapalat" w:cs="Times New Roman"/>
                <w:sz w:val="20"/>
                <w:szCs w:val="24"/>
              </w:rPr>
            </w:pPr>
            <w:r w:rsidRPr="00366C33">
              <w:rPr>
                <w:rFonts w:ascii="GHEA Grapalat" w:hAnsi="GHEA Grapalat"/>
                <w:sz w:val="20"/>
                <w:szCs w:val="24"/>
              </w:rPr>
              <w:t>7.5</w:t>
            </w:r>
          </w:p>
        </w:tc>
      </w:tr>
      <w:tr w:rsidR="00920897" w:rsidRPr="00366C33" w:rsidTr="009B7FEC">
        <w:trPr>
          <w:jc w:val="center"/>
        </w:trPr>
        <w:tc>
          <w:tcPr>
            <w:tcW w:w="1771" w:type="dxa"/>
            <w:shd w:val="clear" w:color="auto" w:fill="FFFFFF" w:themeFill="background1"/>
          </w:tcPr>
          <w:p w:rsidR="00920897" w:rsidRPr="00366C33" w:rsidRDefault="00920897" w:rsidP="00366C33">
            <w:pPr>
              <w:widowControl w:val="0"/>
              <w:spacing w:after="120"/>
              <w:jc w:val="center"/>
              <w:rPr>
                <w:rFonts w:ascii="GHEA Grapalat" w:eastAsia="Calibri" w:hAnsi="GHEA Grapalat" w:cs="Times New Roman"/>
                <w:b/>
                <w:bCs/>
                <w:sz w:val="20"/>
                <w:szCs w:val="24"/>
              </w:rPr>
            </w:pPr>
            <w:r w:rsidRPr="00366C33">
              <w:rPr>
                <w:rFonts w:ascii="GHEA Grapalat" w:hAnsi="GHEA Grapalat"/>
                <w:b/>
                <w:sz w:val="20"/>
                <w:szCs w:val="24"/>
              </w:rPr>
              <w:t>3</w:t>
            </w:r>
          </w:p>
        </w:tc>
        <w:tc>
          <w:tcPr>
            <w:tcW w:w="1997" w:type="dxa"/>
            <w:shd w:val="clear" w:color="auto" w:fill="FFFFFF" w:themeFill="background1"/>
          </w:tcPr>
          <w:p w:rsidR="00920897" w:rsidRPr="00366C33" w:rsidRDefault="00920897" w:rsidP="00366C33">
            <w:pPr>
              <w:widowControl w:val="0"/>
              <w:spacing w:after="120"/>
              <w:jc w:val="center"/>
              <w:rPr>
                <w:rFonts w:ascii="GHEA Grapalat" w:eastAsia="Calibri" w:hAnsi="GHEA Grapalat" w:cs="Times New Roman"/>
                <w:sz w:val="20"/>
                <w:szCs w:val="24"/>
              </w:rPr>
            </w:pPr>
            <w:r w:rsidRPr="00366C33">
              <w:rPr>
                <w:rFonts w:ascii="GHEA Grapalat" w:hAnsi="GHEA Grapalat"/>
                <w:sz w:val="20"/>
                <w:szCs w:val="24"/>
              </w:rPr>
              <w:t>12.6</w:t>
            </w:r>
          </w:p>
        </w:tc>
        <w:tc>
          <w:tcPr>
            <w:tcW w:w="1689" w:type="dxa"/>
            <w:shd w:val="clear" w:color="auto" w:fill="FFFFFF" w:themeFill="background1"/>
          </w:tcPr>
          <w:p w:rsidR="00920897" w:rsidRPr="00366C33" w:rsidRDefault="00920897" w:rsidP="00366C33">
            <w:pPr>
              <w:widowControl w:val="0"/>
              <w:spacing w:after="120"/>
              <w:jc w:val="center"/>
              <w:rPr>
                <w:rFonts w:ascii="GHEA Grapalat" w:eastAsia="Calibri" w:hAnsi="GHEA Grapalat" w:cs="Times New Roman"/>
                <w:sz w:val="20"/>
                <w:szCs w:val="24"/>
              </w:rPr>
            </w:pPr>
            <w:r w:rsidRPr="00366C33">
              <w:rPr>
                <w:rFonts w:ascii="GHEA Grapalat" w:hAnsi="GHEA Grapalat"/>
                <w:sz w:val="20"/>
                <w:szCs w:val="24"/>
              </w:rPr>
              <w:t>17.5</w:t>
            </w:r>
          </w:p>
        </w:tc>
        <w:tc>
          <w:tcPr>
            <w:tcW w:w="1926" w:type="dxa"/>
            <w:shd w:val="clear" w:color="auto" w:fill="FFFFFF" w:themeFill="background1"/>
          </w:tcPr>
          <w:p w:rsidR="00920897" w:rsidRPr="00366C33" w:rsidRDefault="00920897" w:rsidP="00366C33">
            <w:pPr>
              <w:widowControl w:val="0"/>
              <w:spacing w:after="120"/>
              <w:jc w:val="center"/>
              <w:rPr>
                <w:rFonts w:ascii="GHEA Grapalat" w:eastAsia="Calibri" w:hAnsi="GHEA Grapalat" w:cs="Times New Roman"/>
                <w:sz w:val="20"/>
                <w:szCs w:val="24"/>
              </w:rPr>
            </w:pPr>
            <w:r w:rsidRPr="00366C33">
              <w:rPr>
                <w:rFonts w:ascii="GHEA Grapalat" w:hAnsi="GHEA Grapalat"/>
                <w:sz w:val="20"/>
                <w:szCs w:val="24"/>
              </w:rPr>
              <w:t>4.7</w:t>
            </w:r>
          </w:p>
        </w:tc>
        <w:tc>
          <w:tcPr>
            <w:tcW w:w="1689" w:type="dxa"/>
            <w:shd w:val="clear" w:color="auto" w:fill="FFFFFF" w:themeFill="background1"/>
          </w:tcPr>
          <w:p w:rsidR="00920897" w:rsidRPr="00366C33" w:rsidRDefault="00920897" w:rsidP="00366C33">
            <w:pPr>
              <w:widowControl w:val="0"/>
              <w:spacing w:after="120"/>
              <w:jc w:val="center"/>
              <w:rPr>
                <w:rFonts w:ascii="GHEA Grapalat" w:eastAsia="Calibri" w:hAnsi="GHEA Grapalat" w:cs="Times New Roman"/>
                <w:sz w:val="20"/>
                <w:szCs w:val="24"/>
              </w:rPr>
            </w:pPr>
            <w:r w:rsidRPr="00366C33">
              <w:rPr>
                <w:rFonts w:ascii="GHEA Grapalat" w:hAnsi="GHEA Grapalat"/>
                <w:sz w:val="20"/>
                <w:szCs w:val="24"/>
              </w:rPr>
              <w:t>6.0</w:t>
            </w:r>
          </w:p>
        </w:tc>
      </w:tr>
      <w:tr w:rsidR="00920897" w:rsidRPr="00366C33" w:rsidTr="009B7FEC">
        <w:trPr>
          <w:jc w:val="center"/>
        </w:trPr>
        <w:tc>
          <w:tcPr>
            <w:tcW w:w="1771" w:type="dxa"/>
            <w:shd w:val="clear" w:color="auto" w:fill="FFFFFF" w:themeFill="background1"/>
          </w:tcPr>
          <w:p w:rsidR="00920897" w:rsidRPr="00366C33" w:rsidRDefault="00920897" w:rsidP="00366C33">
            <w:pPr>
              <w:widowControl w:val="0"/>
              <w:spacing w:after="120"/>
              <w:jc w:val="center"/>
              <w:rPr>
                <w:rFonts w:ascii="GHEA Grapalat" w:eastAsia="Calibri" w:hAnsi="GHEA Grapalat" w:cs="Times New Roman"/>
                <w:b/>
                <w:bCs/>
                <w:sz w:val="20"/>
                <w:szCs w:val="24"/>
              </w:rPr>
            </w:pPr>
            <w:r w:rsidRPr="00366C33">
              <w:rPr>
                <w:rFonts w:ascii="GHEA Grapalat" w:hAnsi="GHEA Grapalat"/>
                <w:b/>
                <w:sz w:val="20"/>
                <w:szCs w:val="24"/>
              </w:rPr>
              <w:t>4</w:t>
            </w:r>
          </w:p>
        </w:tc>
        <w:tc>
          <w:tcPr>
            <w:tcW w:w="1997" w:type="dxa"/>
            <w:shd w:val="clear" w:color="auto" w:fill="FFFFFF" w:themeFill="background1"/>
          </w:tcPr>
          <w:p w:rsidR="00920897" w:rsidRPr="00366C33" w:rsidRDefault="00920897" w:rsidP="00366C33">
            <w:pPr>
              <w:widowControl w:val="0"/>
              <w:spacing w:after="120"/>
              <w:jc w:val="center"/>
              <w:rPr>
                <w:rFonts w:ascii="GHEA Grapalat" w:eastAsia="Calibri" w:hAnsi="GHEA Grapalat" w:cs="Times New Roman"/>
                <w:sz w:val="20"/>
                <w:szCs w:val="24"/>
              </w:rPr>
            </w:pPr>
            <w:r w:rsidRPr="00366C33">
              <w:rPr>
                <w:rFonts w:ascii="GHEA Grapalat" w:hAnsi="GHEA Grapalat"/>
                <w:sz w:val="20"/>
                <w:szCs w:val="24"/>
              </w:rPr>
              <w:t>14.2</w:t>
            </w:r>
          </w:p>
        </w:tc>
        <w:tc>
          <w:tcPr>
            <w:tcW w:w="1689" w:type="dxa"/>
            <w:shd w:val="clear" w:color="auto" w:fill="FFFFFF" w:themeFill="background1"/>
          </w:tcPr>
          <w:p w:rsidR="00920897" w:rsidRPr="00366C33" w:rsidRDefault="00920897" w:rsidP="00366C33">
            <w:pPr>
              <w:widowControl w:val="0"/>
              <w:spacing w:after="120"/>
              <w:jc w:val="center"/>
              <w:rPr>
                <w:rFonts w:ascii="GHEA Grapalat" w:eastAsia="Calibri" w:hAnsi="GHEA Grapalat" w:cs="Times New Roman"/>
                <w:sz w:val="20"/>
                <w:szCs w:val="24"/>
              </w:rPr>
            </w:pPr>
            <w:r w:rsidRPr="00366C33">
              <w:rPr>
                <w:rFonts w:ascii="GHEA Grapalat" w:hAnsi="GHEA Grapalat"/>
                <w:sz w:val="20"/>
                <w:szCs w:val="24"/>
              </w:rPr>
              <w:t>21.9</w:t>
            </w:r>
          </w:p>
        </w:tc>
        <w:tc>
          <w:tcPr>
            <w:tcW w:w="1926" w:type="dxa"/>
            <w:shd w:val="clear" w:color="auto" w:fill="FFFFFF" w:themeFill="background1"/>
          </w:tcPr>
          <w:p w:rsidR="00920897" w:rsidRPr="00366C33" w:rsidRDefault="00920897" w:rsidP="00366C33">
            <w:pPr>
              <w:widowControl w:val="0"/>
              <w:spacing w:after="120"/>
              <w:jc w:val="center"/>
              <w:rPr>
                <w:rFonts w:ascii="GHEA Grapalat" w:eastAsia="Calibri" w:hAnsi="GHEA Grapalat" w:cs="Times New Roman"/>
                <w:sz w:val="20"/>
                <w:szCs w:val="24"/>
              </w:rPr>
            </w:pPr>
            <w:r w:rsidRPr="00366C33">
              <w:rPr>
                <w:rFonts w:ascii="GHEA Grapalat" w:hAnsi="GHEA Grapalat"/>
                <w:sz w:val="20"/>
                <w:szCs w:val="24"/>
              </w:rPr>
              <w:t>5.8</w:t>
            </w:r>
          </w:p>
        </w:tc>
        <w:tc>
          <w:tcPr>
            <w:tcW w:w="1689" w:type="dxa"/>
            <w:shd w:val="clear" w:color="auto" w:fill="FFFFFF" w:themeFill="background1"/>
          </w:tcPr>
          <w:p w:rsidR="00920897" w:rsidRPr="00366C33" w:rsidRDefault="00920897" w:rsidP="00366C33">
            <w:pPr>
              <w:widowControl w:val="0"/>
              <w:spacing w:after="120"/>
              <w:jc w:val="center"/>
              <w:rPr>
                <w:rFonts w:ascii="GHEA Grapalat" w:eastAsia="Calibri" w:hAnsi="GHEA Grapalat" w:cs="Times New Roman"/>
                <w:sz w:val="20"/>
                <w:szCs w:val="24"/>
              </w:rPr>
            </w:pPr>
            <w:r w:rsidRPr="00366C33">
              <w:rPr>
                <w:rFonts w:ascii="GHEA Grapalat" w:hAnsi="GHEA Grapalat"/>
                <w:sz w:val="20"/>
                <w:szCs w:val="24"/>
              </w:rPr>
              <w:t>7.5</w:t>
            </w:r>
          </w:p>
        </w:tc>
      </w:tr>
      <w:tr w:rsidR="00920897" w:rsidRPr="00366C33" w:rsidTr="009B7FEC">
        <w:trPr>
          <w:jc w:val="center"/>
        </w:trPr>
        <w:tc>
          <w:tcPr>
            <w:tcW w:w="1771" w:type="dxa"/>
            <w:shd w:val="clear" w:color="auto" w:fill="FFFFFF" w:themeFill="background1"/>
          </w:tcPr>
          <w:p w:rsidR="00920897" w:rsidRPr="00366C33" w:rsidRDefault="00920897" w:rsidP="00366C33">
            <w:pPr>
              <w:widowControl w:val="0"/>
              <w:spacing w:after="120"/>
              <w:jc w:val="center"/>
              <w:rPr>
                <w:rFonts w:ascii="GHEA Grapalat" w:eastAsia="Calibri" w:hAnsi="GHEA Grapalat" w:cs="Times New Roman"/>
                <w:b/>
                <w:bCs/>
                <w:sz w:val="20"/>
                <w:szCs w:val="24"/>
              </w:rPr>
            </w:pPr>
            <w:r w:rsidRPr="00366C33">
              <w:rPr>
                <w:rFonts w:ascii="GHEA Grapalat" w:hAnsi="GHEA Grapalat"/>
                <w:b/>
                <w:sz w:val="20"/>
                <w:szCs w:val="24"/>
              </w:rPr>
              <w:t>5</w:t>
            </w:r>
          </w:p>
        </w:tc>
        <w:tc>
          <w:tcPr>
            <w:tcW w:w="1997" w:type="dxa"/>
            <w:shd w:val="clear" w:color="auto" w:fill="FFFFFF" w:themeFill="background1"/>
          </w:tcPr>
          <w:p w:rsidR="00920897" w:rsidRPr="00366C33" w:rsidRDefault="00920897" w:rsidP="00366C33">
            <w:pPr>
              <w:widowControl w:val="0"/>
              <w:spacing w:after="120"/>
              <w:jc w:val="center"/>
              <w:rPr>
                <w:rFonts w:ascii="GHEA Grapalat" w:eastAsia="Calibri" w:hAnsi="GHEA Grapalat" w:cs="Times New Roman"/>
                <w:sz w:val="20"/>
                <w:szCs w:val="24"/>
              </w:rPr>
            </w:pPr>
            <w:r w:rsidRPr="00366C33">
              <w:rPr>
                <w:rFonts w:ascii="GHEA Grapalat" w:hAnsi="GHEA Grapalat"/>
                <w:sz w:val="20"/>
                <w:szCs w:val="24"/>
              </w:rPr>
              <w:t>11.3</w:t>
            </w:r>
          </w:p>
        </w:tc>
        <w:tc>
          <w:tcPr>
            <w:tcW w:w="1689" w:type="dxa"/>
            <w:shd w:val="clear" w:color="auto" w:fill="FFFFFF" w:themeFill="background1"/>
          </w:tcPr>
          <w:p w:rsidR="00920897" w:rsidRPr="00366C33" w:rsidRDefault="00920897" w:rsidP="00366C33">
            <w:pPr>
              <w:widowControl w:val="0"/>
              <w:spacing w:after="120"/>
              <w:jc w:val="center"/>
              <w:rPr>
                <w:rFonts w:ascii="GHEA Grapalat" w:eastAsia="Calibri" w:hAnsi="GHEA Grapalat" w:cs="Times New Roman"/>
                <w:sz w:val="20"/>
                <w:szCs w:val="24"/>
              </w:rPr>
            </w:pPr>
            <w:r w:rsidRPr="00366C33">
              <w:rPr>
                <w:rFonts w:ascii="GHEA Grapalat" w:hAnsi="GHEA Grapalat"/>
                <w:sz w:val="20"/>
                <w:szCs w:val="24"/>
              </w:rPr>
              <w:t>17.5</w:t>
            </w:r>
          </w:p>
        </w:tc>
        <w:tc>
          <w:tcPr>
            <w:tcW w:w="1926" w:type="dxa"/>
            <w:shd w:val="clear" w:color="auto" w:fill="FFFFFF" w:themeFill="background1"/>
          </w:tcPr>
          <w:p w:rsidR="00920897" w:rsidRPr="00366C33" w:rsidRDefault="00920897" w:rsidP="00366C33">
            <w:pPr>
              <w:widowControl w:val="0"/>
              <w:spacing w:after="120"/>
              <w:jc w:val="center"/>
              <w:rPr>
                <w:rFonts w:ascii="GHEA Grapalat" w:eastAsia="Calibri" w:hAnsi="GHEA Grapalat" w:cs="Times New Roman"/>
                <w:sz w:val="20"/>
                <w:szCs w:val="24"/>
              </w:rPr>
            </w:pPr>
            <w:r w:rsidRPr="00366C33">
              <w:rPr>
                <w:rFonts w:ascii="GHEA Grapalat" w:hAnsi="GHEA Grapalat"/>
                <w:sz w:val="20"/>
                <w:szCs w:val="24"/>
              </w:rPr>
              <w:t>4.7</w:t>
            </w:r>
          </w:p>
        </w:tc>
        <w:tc>
          <w:tcPr>
            <w:tcW w:w="1689" w:type="dxa"/>
            <w:shd w:val="clear" w:color="auto" w:fill="FFFFFF" w:themeFill="background1"/>
          </w:tcPr>
          <w:p w:rsidR="00920897" w:rsidRPr="00366C33" w:rsidRDefault="00920897" w:rsidP="00366C33">
            <w:pPr>
              <w:widowControl w:val="0"/>
              <w:spacing w:after="120"/>
              <w:jc w:val="center"/>
              <w:rPr>
                <w:rFonts w:ascii="GHEA Grapalat" w:eastAsia="Calibri" w:hAnsi="GHEA Grapalat" w:cs="Times New Roman"/>
                <w:sz w:val="20"/>
                <w:szCs w:val="24"/>
              </w:rPr>
            </w:pPr>
            <w:r w:rsidRPr="00366C33">
              <w:rPr>
                <w:rFonts w:ascii="GHEA Grapalat" w:hAnsi="GHEA Grapalat"/>
                <w:sz w:val="20"/>
                <w:szCs w:val="24"/>
              </w:rPr>
              <w:t>6.0</w:t>
            </w:r>
          </w:p>
        </w:tc>
      </w:tr>
    </w:tbl>
    <w:p w:rsidR="009B7FEC" w:rsidRPr="00366C33" w:rsidRDefault="009B7FEC" w:rsidP="00366C33">
      <w:pPr>
        <w:widowControl w:val="0"/>
        <w:spacing w:after="160" w:line="360" w:lineRule="auto"/>
        <w:jc w:val="both"/>
        <w:rPr>
          <w:rFonts w:ascii="GHEA Grapalat" w:eastAsia="Calibri" w:hAnsi="GHEA Grapalat" w:cs="Times New Roman"/>
          <w:sz w:val="24"/>
          <w:szCs w:val="24"/>
        </w:rPr>
        <w:sectPr w:rsidR="009B7FEC" w:rsidRPr="00366C33" w:rsidSect="00FA12CB">
          <w:headerReference w:type="default" r:id="rId10"/>
          <w:footerReference w:type="default" r:id="rId11"/>
          <w:type w:val="continuous"/>
          <w:pgSz w:w="11909" w:h="16834" w:code="9"/>
          <w:pgMar w:top="1418" w:right="1418" w:bottom="1418" w:left="1418" w:header="288" w:footer="670" w:gutter="0"/>
          <w:cols w:space="720"/>
          <w:titlePg/>
          <w:docGrid w:linePitch="299"/>
        </w:sectPr>
      </w:pPr>
    </w:p>
    <w:p w:rsidR="00920897" w:rsidRPr="00366C33" w:rsidRDefault="00920897" w:rsidP="00FA12CB">
      <w:pPr>
        <w:widowControl w:val="0"/>
        <w:spacing w:after="160" w:line="360" w:lineRule="auto"/>
        <w:ind w:right="673"/>
        <w:jc w:val="right"/>
        <w:rPr>
          <w:rFonts w:ascii="GHEA Grapalat" w:hAnsi="GHEA Grapalat"/>
          <w:sz w:val="24"/>
          <w:szCs w:val="24"/>
        </w:rPr>
      </w:pPr>
      <w:r w:rsidRPr="00366C33">
        <w:rPr>
          <w:rFonts w:ascii="GHEA Grapalat" w:hAnsi="GHEA Grapalat"/>
          <w:sz w:val="24"/>
          <w:szCs w:val="24"/>
        </w:rPr>
        <w:lastRenderedPageBreak/>
        <w:t>Table No 4</w:t>
      </w:r>
    </w:p>
    <w:tbl>
      <w:tblPr>
        <w:tblW w:w="0" w:type="auto"/>
        <w:jc w:val="center"/>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6"/>
        <w:gridCol w:w="1985"/>
        <w:gridCol w:w="2126"/>
        <w:gridCol w:w="2693"/>
        <w:gridCol w:w="2268"/>
        <w:gridCol w:w="2456"/>
      </w:tblGrid>
      <w:tr w:rsidR="00920897" w:rsidRPr="00366C33" w:rsidTr="00FA12CB">
        <w:trPr>
          <w:jc w:val="center"/>
        </w:trPr>
        <w:tc>
          <w:tcPr>
            <w:tcW w:w="12744" w:type="dxa"/>
            <w:gridSpan w:val="6"/>
            <w:shd w:val="clear" w:color="auto" w:fill="D9D9D9" w:themeFill="background1" w:themeFillShade="D9"/>
            <w:vAlign w:val="bottom"/>
            <w:hideMark/>
          </w:tcPr>
          <w:p w:rsidR="00920897" w:rsidRPr="00366C33" w:rsidRDefault="00920897" w:rsidP="00366C33">
            <w:pPr>
              <w:widowControl w:val="0"/>
              <w:spacing w:after="120"/>
              <w:jc w:val="center"/>
              <w:rPr>
                <w:rFonts w:ascii="GHEA Grapalat" w:eastAsia="Times New Roman" w:hAnsi="GHEA Grapalat" w:cs="Calibri"/>
                <w:b/>
                <w:bCs/>
                <w:sz w:val="20"/>
                <w:szCs w:val="20"/>
              </w:rPr>
            </w:pPr>
            <w:r w:rsidRPr="00366C33">
              <w:rPr>
                <w:rFonts w:ascii="GHEA Grapalat" w:hAnsi="GHEA Grapalat"/>
                <w:b/>
                <w:sz w:val="20"/>
                <w:szCs w:val="20"/>
              </w:rPr>
              <w:t>Financial assessment of the state support programme for implementation of the pilot programme for introduction of the insurance system</w:t>
            </w:r>
            <w:r w:rsidR="006572E1" w:rsidRPr="00366C33">
              <w:rPr>
                <w:rFonts w:ascii="GHEA Grapalat" w:hAnsi="GHEA Grapalat"/>
                <w:b/>
                <w:sz w:val="20"/>
                <w:szCs w:val="20"/>
              </w:rPr>
              <w:t xml:space="preserve"> in agricultural sector</w:t>
            </w:r>
          </w:p>
        </w:tc>
      </w:tr>
      <w:tr w:rsidR="009B7FEC" w:rsidRPr="00366C33" w:rsidTr="00FA12CB">
        <w:trPr>
          <w:jc w:val="center"/>
        </w:trPr>
        <w:tc>
          <w:tcPr>
            <w:tcW w:w="1216" w:type="dxa"/>
            <w:shd w:val="clear" w:color="auto" w:fill="D9D9D9" w:themeFill="background1" w:themeFillShade="D9"/>
            <w:noWrap/>
            <w:vAlign w:val="center"/>
            <w:hideMark/>
          </w:tcPr>
          <w:p w:rsidR="00920897" w:rsidRPr="00366C33" w:rsidRDefault="00920897" w:rsidP="00366C33">
            <w:pPr>
              <w:widowControl w:val="0"/>
              <w:spacing w:after="120"/>
              <w:jc w:val="center"/>
              <w:rPr>
                <w:rFonts w:ascii="GHEA Grapalat" w:eastAsia="Times New Roman" w:hAnsi="GHEA Grapalat" w:cs="Calibri"/>
                <w:sz w:val="20"/>
                <w:szCs w:val="20"/>
              </w:rPr>
            </w:pPr>
            <w:r w:rsidRPr="00366C33">
              <w:rPr>
                <w:rFonts w:ascii="GHEA Grapalat" w:hAnsi="GHEA Grapalat"/>
                <w:sz w:val="20"/>
                <w:szCs w:val="20"/>
              </w:rPr>
              <w:t>Years</w:t>
            </w:r>
          </w:p>
        </w:tc>
        <w:tc>
          <w:tcPr>
            <w:tcW w:w="1985" w:type="dxa"/>
            <w:shd w:val="clear" w:color="auto" w:fill="D9D9D9" w:themeFill="background1" w:themeFillShade="D9"/>
            <w:vAlign w:val="bottom"/>
            <w:hideMark/>
          </w:tcPr>
          <w:p w:rsidR="00920897" w:rsidRPr="00366C33" w:rsidRDefault="00920897" w:rsidP="00366C33">
            <w:pPr>
              <w:widowControl w:val="0"/>
              <w:spacing w:after="120"/>
              <w:jc w:val="center"/>
              <w:rPr>
                <w:rFonts w:ascii="GHEA Grapalat" w:eastAsia="Times New Roman" w:hAnsi="GHEA Grapalat" w:cs="Calibri"/>
                <w:sz w:val="20"/>
                <w:szCs w:val="20"/>
              </w:rPr>
            </w:pPr>
            <w:r w:rsidRPr="00366C33">
              <w:rPr>
                <w:rFonts w:ascii="GHEA Grapalat" w:hAnsi="GHEA Grapalat"/>
                <w:sz w:val="20"/>
                <w:szCs w:val="20"/>
              </w:rPr>
              <w:t>Projected insurable land, ha</w:t>
            </w:r>
          </w:p>
        </w:tc>
        <w:tc>
          <w:tcPr>
            <w:tcW w:w="2126" w:type="dxa"/>
            <w:shd w:val="clear" w:color="auto" w:fill="D9D9D9" w:themeFill="background1" w:themeFillShade="D9"/>
            <w:vAlign w:val="bottom"/>
            <w:hideMark/>
          </w:tcPr>
          <w:p w:rsidR="00920897" w:rsidRPr="00366C33" w:rsidRDefault="00920897" w:rsidP="00366C33">
            <w:pPr>
              <w:widowControl w:val="0"/>
              <w:spacing w:after="120"/>
              <w:jc w:val="center"/>
              <w:rPr>
                <w:rFonts w:ascii="GHEA Grapalat" w:eastAsia="Times New Roman" w:hAnsi="GHEA Grapalat" w:cs="Calibri"/>
                <w:sz w:val="20"/>
                <w:szCs w:val="20"/>
              </w:rPr>
            </w:pPr>
            <w:r w:rsidRPr="00366C33">
              <w:rPr>
                <w:rFonts w:ascii="GHEA Grapalat" w:hAnsi="GHEA Grapalat"/>
                <w:sz w:val="20"/>
                <w:szCs w:val="20"/>
              </w:rPr>
              <w:t>Projected insurance fee per 1 ha, AMD</w:t>
            </w:r>
          </w:p>
        </w:tc>
        <w:tc>
          <w:tcPr>
            <w:tcW w:w="2693" w:type="dxa"/>
            <w:shd w:val="clear" w:color="auto" w:fill="D9D9D9" w:themeFill="background1" w:themeFillShade="D9"/>
            <w:vAlign w:val="bottom"/>
            <w:hideMark/>
          </w:tcPr>
          <w:p w:rsidR="00920897" w:rsidRPr="00366C33" w:rsidRDefault="00920897" w:rsidP="00366C33">
            <w:pPr>
              <w:widowControl w:val="0"/>
              <w:spacing w:after="120"/>
              <w:jc w:val="center"/>
              <w:rPr>
                <w:rFonts w:ascii="GHEA Grapalat" w:eastAsia="Times New Roman" w:hAnsi="GHEA Grapalat" w:cs="Calibri"/>
                <w:sz w:val="20"/>
                <w:szCs w:val="20"/>
              </w:rPr>
            </w:pPr>
            <w:r w:rsidRPr="00366C33">
              <w:rPr>
                <w:rFonts w:ascii="GHEA Grapalat" w:hAnsi="GHEA Grapalat"/>
                <w:sz w:val="20"/>
                <w:szCs w:val="20"/>
              </w:rPr>
              <w:t>Projected amount for subsidisation per 1 ha, AMD</w:t>
            </w:r>
          </w:p>
        </w:tc>
        <w:tc>
          <w:tcPr>
            <w:tcW w:w="2268" w:type="dxa"/>
            <w:shd w:val="clear" w:color="auto" w:fill="D9D9D9" w:themeFill="background1" w:themeFillShade="D9"/>
            <w:vAlign w:val="bottom"/>
            <w:hideMark/>
          </w:tcPr>
          <w:p w:rsidR="00920897" w:rsidRPr="00366C33" w:rsidRDefault="00920897" w:rsidP="00366C33">
            <w:pPr>
              <w:widowControl w:val="0"/>
              <w:spacing w:after="120"/>
              <w:jc w:val="center"/>
              <w:rPr>
                <w:rFonts w:ascii="GHEA Grapalat" w:eastAsia="Times New Roman" w:hAnsi="GHEA Grapalat" w:cs="Calibri"/>
                <w:sz w:val="20"/>
                <w:szCs w:val="20"/>
              </w:rPr>
            </w:pPr>
            <w:r w:rsidRPr="00366C33">
              <w:rPr>
                <w:rFonts w:ascii="GHEA Grapalat" w:hAnsi="GHEA Grapalat"/>
                <w:sz w:val="20"/>
                <w:szCs w:val="20"/>
              </w:rPr>
              <w:t>Total projected insurance fee, AMD</w:t>
            </w:r>
          </w:p>
        </w:tc>
        <w:tc>
          <w:tcPr>
            <w:tcW w:w="2456" w:type="dxa"/>
            <w:shd w:val="clear" w:color="auto" w:fill="D9D9D9" w:themeFill="background1" w:themeFillShade="D9"/>
            <w:vAlign w:val="bottom"/>
            <w:hideMark/>
          </w:tcPr>
          <w:p w:rsidR="00920897" w:rsidRPr="00366C33" w:rsidRDefault="00920897" w:rsidP="00366C33">
            <w:pPr>
              <w:widowControl w:val="0"/>
              <w:spacing w:after="120"/>
              <w:jc w:val="center"/>
              <w:rPr>
                <w:rFonts w:ascii="GHEA Grapalat" w:eastAsia="Times New Roman" w:hAnsi="GHEA Grapalat" w:cs="Calibri"/>
                <w:sz w:val="20"/>
                <w:szCs w:val="20"/>
              </w:rPr>
            </w:pPr>
            <w:r w:rsidRPr="00366C33">
              <w:rPr>
                <w:rFonts w:ascii="GHEA Grapalat" w:hAnsi="GHEA Grapalat"/>
                <w:sz w:val="20"/>
                <w:szCs w:val="20"/>
              </w:rPr>
              <w:t>Total projected amount for subsidisation, AMD</w:t>
            </w:r>
          </w:p>
        </w:tc>
      </w:tr>
      <w:tr w:rsidR="009B7FEC" w:rsidRPr="00366C33" w:rsidTr="00FA12CB">
        <w:trPr>
          <w:jc w:val="center"/>
        </w:trPr>
        <w:tc>
          <w:tcPr>
            <w:tcW w:w="1216" w:type="dxa"/>
            <w:shd w:val="clear" w:color="auto" w:fill="FFFFFF" w:themeFill="background1"/>
            <w:noWrap/>
            <w:vAlign w:val="bottom"/>
          </w:tcPr>
          <w:p w:rsidR="00920897" w:rsidRPr="00366C33" w:rsidRDefault="00920897" w:rsidP="00366C33">
            <w:pPr>
              <w:widowControl w:val="0"/>
              <w:spacing w:after="120"/>
              <w:jc w:val="center"/>
              <w:rPr>
                <w:rFonts w:ascii="GHEA Grapalat" w:eastAsia="Times New Roman" w:hAnsi="GHEA Grapalat" w:cs="Sylfaen"/>
                <w:i/>
                <w:sz w:val="20"/>
                <w:szCs w:val="20"/>
              </w:rPr>
            </w:pPr>
            <w:r w:rsidRPr="00366C33">
              <w:rPr>
                <w:rFonts w:ascii="GHEA Grapalat" w:hAnsi="GHEA Grapalat"/>
                <w:i/>
                <w:sz w:val="20"/>
                <w:szCs w:val="20"/>
              </w:rPr>
              <w:t>1</w:t>
            </w:r>
          </w:p>
        </w:tc>
        <w:tc>
          <w:tcPr>
            <w:tcW w:w="1985" w:type="dxa"/>
            <w:shd w:val="clear" w:color="auto" w:fill="FFFFFF" w:themeFill="background1"/>
            <w:vAlign w:val="bottom"/>
          </w:tcPr>
          <w:p w:rsidR="00920897" w:rsidRPr="00366C33" w:rsidRDefault="00920897" w:rsidP="00366C33">
            <w:pPr>
              <w:widowControl w:val="0"/>
              <w:spacing w:after="120"/>
              <w:jc w:val="center"/>
              <w:rPr>
                <w:rFonts w:ascii="GHEA Grapalat" w:eastAsia="Times New Roman" w:hAnsi="GHEA Grapalat" w:cs="Sylfaen"/>
                <w:i/>
                <w:sz w:val="20"/>
                <w:szCs w:val="20"/>
              </w:rPr>
            </w:pPr>
            <w:r w:rsidRPr="00366C33">
              <w:rPr>
                <w:rFonts w:ascii="GHEA Grapalat" w:hAnsi="GHEA Grapalat"/>
                <w:i/>
                <w:sz w:val="20"/>
                <w:szCs w:val="20"/>
              </w:rPr>
              <w:t>2</w:t>
            </w:r>
          </w:p>
        </w:tc>
        <w:tc>
          <w:tcPr>
            <w:tcW w:w="2126" w:type="dxa"/>
            <w:shd w:val="clear" w:color="auto" w:fill="FFFFFF" w:themeFill="background1"/>
            <w:vAlign w:val="bottom"/>
          </w:tcPr>
          <w:p w:rsidR="00920897" w:rsidRPr="00366C33" w:rsidRDefault="00920897" w:rsidP="00366C33">
            <w:pPr>
              <w:widowControl w:val="0"/>
              <w:spacing w:after="120"/>
              <w:jc w:val="center"/>
              <w:rPr>
                <w:rFonts w:ascii="GHEA Grapalat" w:eastAsia="Times New Roman" w:hAnsi="GHEA Grapalat" w:cs="Calibri"/>
                <w:i/>
                <w:sz w:val="20"/>
                <w:szCs w:val="20"/>
              </w:rPr>
            </w:pPr>
            <w:r w:rsidRPr="00366C33">
              <w:rPr>
                <w:rFonts w:ascii="GHEA Grapalat" w:hAnsi="GHEA Grapalat"/>
                <w:i/>
                <w:sz w:val="20"/>
                <w:szCs w:val="20"/>
              </w:rPr>
              <w:t>3</w:t>
            </w:r>
          </w:p>
        </w:tc>
        <w:tc>
          <w:tcPr>
            <w:tcW w:w="2693" w:type="dxa"/>
            <w:shd w:val="clear" w:color="auto" w:fill="FFFFFF" w:themeFill="background1"/>
            <w:vAlign w:val="bottom"/>
          </w:tcPr>
          <w:p w:rsidR="00920897" w:rsidRPr="00366C33" w:rsidRDefault="00920897" w:rsidP="00366C33">
            <w:pPr>
              <w:widowControl w:val="0"/>
              <w:spacing w:after="120"/>
              <w:jc w:val="center"/>
              <w:rPr>
                <w:rFonts w:ascii="GHEA Grapalat" w:eastAsia="Times New Roman" w:hAnsi="GHEA Grapalat" w:cs="Calibri"/>
                <w:i/>
                <w:sz w:val="20"/>
                <w:szCs w:val="20"/>
              </w:rPr>
            </w:pPr>
            <w:r w:rsidRPr="00366C33">
              <w:rPr>
                <w:rFonts w:ascii="GHEA Grapalat" w:hAnsi="GHEA Grapalat"/>
                <w:i/>
                <w:sz w:val="20"/>
                <w:szCs w:val="20"/>
              </w:rPr>
              <w:t>4</w:t>
            </w:r>
          </w:p>
        </w:tc>
        <w:tc>
          <w:tcPr>
            <w:tcW w:w="2268" w:type="dxa"/>
            <w:shd w:val="clear" w:color="auto" w:fill="FFFFFF" w:themeFill="background1"/>
            <w:vAlign w:val="bottom"/>
          </w:tcPr>
          <w:p w:rsidR="00920897" w:rsidRPr="00366C33" w:rsidRDefault="00920897" w:rsidP="00366C33">
            <w:pPr>
              <w:widowControl w:val="0"/>
              <w:spacing w:after="120"/>
              <w:jc w:val="center"/>
              <w:rPr>
                <w:rFonts w:ascii="GHEA Grapalat" w:eastAsia="Times New Roman" w:hAnsi="GHEA Grapalat" w:cs="Sylfaen"/>
                <w:i/>
                <w:sz w:val="20"/>
                <w:szCs w:val="20"/>
              </w:rPr>
            </w:pPr>
            <w:r w:rsidRPr="00366C33">
              <w:rPr>
                <w:rFonts w:ascii="GHEA Grapalat" w:hAnsi="GHEA Grapalat"/>
                <w:i/>
                <w:sz w:val="20"/>
                <w:szCs w:val="20"/>
              </w:rPr>
              <w:t>5</w:t>
            </w:r>
          </w:p>
        </w:tc>
        <w:tc>
          <w:tcPr>
            <w:tcW w:w="2456" w:type="dxa"/>
            <w:shd w:val="clear" w:color="auto" w:fill="FFFFFF" w:themeFill="background1"/>
            <w:vAlign w:val="bottom"/>
          </w:tcPr>
          <w:p w:rsidR="00920897" w:rsidRPr="00366C33" w:rsidRDefault="00920897" w:rsidP="00366C33">
            <w:pPr>
              <w:widowControl w:val="0"/>
              <w:spacing w:after="120"/>
              <w:jc w:val="center"/>
              <w:rPr>
                <w:rFonts w:ascii="GHEA Grapalat" w:eastAsia="Times New Roman" w:hAnsi="GHEA Grapalat" w:cs="Sylfaen"/>
                <w:i/>
                <w:sz w:val="20"/>
                <w:szCs w:val="20"/>
              </w:rPr>
            </w:pPr>
            <w:r w:rsidRPr="00366C33">
              <w:rPr>
                <w:rFonts w:ascii="GHEA Grapalat" w:hAnsi="GHEA Grapalat"/>
                <w:i/>
                <w:sz w:val="20"/>
                <w:szCs w:val="20"/>
              </w:rPr>
              <w:t>6</w:t>
            </w:r>
          </w:p>
        </w:tc>
      </w:tr>
      <w:tr w:rsidR="009B7FEC" w:rsidRPr="00366C33" w:rsidTr="00FA12CB">
        <w:trPr>
          <w:jc w:val="center"/>
        </w:trPr>
        <w:tc>
          <w:tcPr>
            <w:tcW w:w="1216" w:type="dxa"/>
            <w:shd w:val="clear" w:color="auto" w:fill="auto"/>
            <w:noWrap/>
            <w:vAlign w:val="bottom"/>
            <w:hideMark/>
          </w:tcPr>
          <w:p w:rsidR="00920897" w:rsidRPr="00366C33" w:rsidRDefault="00920897" w:rsidP="00366C33">
            <w:pPr>
              <w:widowControl w:val="0"/>
              <w:spacing w:after="120"/>
              <w:jc w:val="center"/>
              <w:rPr>
                <w:rFonts w:ascii="GHEA Grapalat" w:eastAsia="Times New Roman" w:hAnsi="GHEA Grapalat" w:cs="Calibri"/>
                <w:sz w:val="20"/>
                <w:szCs w:val="20"/>
              </w:rPr>
            </w:pPr>
            <w:r w:rsidRPr="00366C33">
              <w:rPr>
                <w:rFonts w:ascii="GHEA Grapalat" w:hAnsi="GHEA Grapalat"/>
                <w:sz w:val="20"/>
                <w:szCs w:val="20"/>
              </w:rPr>
              <w:t>2019</w:t>
            </w:r>
          </w:p>
        </w:tc>
        <w:tc>
          <w:tcPr>
            <w:tcW w:w="1985" w:type="dxa"/>
            <w:shd w:val="clear" w:color="auto" w:fill="auto"/>
            <w:noWrap/>
            <w:vAlign w:val="bottom"/>
            <w:hideMark/>
          </w:tcPr>
          <w:p w:rsidR="00920897" w:rsidRPr="00366C33" w:rsidRDefault="00920897" w:rsidP="00FA12CB">
            <w:pPr>
              <w:widowControl w:val="0"/>
              <w:spacing w:after="120"/>
              <w:jc w:val="right"/>
              <w:rPr>
                <w:rFonts w:ascii="GHEA Grapalat" w:eastAsia="Times New Roman" w:hAnsi="GHEA Grapalat" w:cs="Calibri"/>
                <w:sz w:val="20"/>
                <w:szCs w:val="20"/>
              </w:rPr>
            </w:pPr>
            <w:r w:rsidRPr="00366C33">
              <w:rPr>
                <w:rFonts w:ascii="GHEA Grapalat" w:hAnsi="GHEA Grapalat"/>
                <w:sz w:val="20"/>
                <w:szCs w:val="20"/>
              </w:rPr>
              <w:t xml:space="preserve">9 000 </w:t>
            </w:r>
          </w:p>
        </w:tc>
        <w:tc>
          <w:tcPr>
            <w:tcW w:w="2126" w:type="dxa"/>
            <w:shd w:val="clear" w:color="auto" w:fill="auto"/>
            <w:noWrap/>
            <w:vAlign w:val="bottom"/>
            <w:hideMark/>
          </w:tcPr>
          <w:p w:rsidR="00920897" w:rsidRPr="00366C33" w:rsidRDefault="00920897" w:rsidP="00FA12CB">
            <w:pPr>
              <w:widowControl w:val="0"/>
              <w:spacing w:after="120"/>
              <w:jc w:val="right"/>
              <w:rPr>
                <w:rFonts w:ascii="GHEA Grapalat" w:eastAsia="Times New Roman" w:hAnsi="GHEA Grapalat" w:cs="Calibri"/>
                <w:sz w:val="20"/>
                <w:szCs w:val="20"/>
              </w:rPr>
            </w:pPr>
            <w:r w:rsidRPr="00366C33">
              <w:rPr>
                <w:rFonts w:ascii="GHEA Grapalat" w:hAnsi="GHEA Grapalat"/>
                <w:sz w:val="20"/>
                <w:szCs w:val="20"/>
              </w:rPr>
              <w:t xml:space="preserve">99 627 </w:t>
            </w:r>
          </w:p>
        </w:tc>
        <w:tc>
          <w:tcPr>
            <w:tcW w:w="2693" w:type="dxa"/>
            <w:shd w:val="clear" w:color="auto" w:fill="auto"/>
            <w:noWrap/>
            <w:vAlign w:val="bottom"/>
            <w:hideMark/>
          </w:tcPr>
          <w:p w:rsidR="00920897" w:rsidRPr="00366C33" w:rsidRDefault="00920897" w:rsidP="00FA12CB">
            <w:pPr>
              <w:widowControl w:val="0"/>
              <w:spacing w:after="120"/>
              <w:jc w:val="right"/>
              <w:rPr>
                <w:rFonts w:ascii="GHEA Grapalat" w:eastAsia="Times New Roman" w:hAnsi="GHEA Grapalat" w:cs="Calibri"/>
                <w:sz w:val="20"/>
                <w:szCs w:val="20"/>
              </w:rPr>
            </w:pPr>
            <w:r w:rsidRPr="00366C33">
              <w:rPr>
                <w:rFonts w:ascii="GHEA Grapalat" w:hAnsi="GHEA Grapalat"/>
                <w:sz w:val="20"/>
                <w:szCs w:val="20"/>
              </w:rPr>
              <w:t xml:space="preserve">54 795 </w:t>
            </w:r>
          </w:p>
        </w:tc>
        <w:tc>
          <w:tcPr>
            <w:tcW w:w="2268" w:type="dxa"/>
            <w:shd w:val="clear" w:color="auto" w:fill="auto"/>
            <w:noWrap/>
            <w:vAlign w:val="bottom"/>
            <w:hideMark/>
          </w:tcPr>
          <w:p w:rsidR="00920897" w:rsidRPr="00366C33" w:rsidRDefault="00920897" w:rsidP="00366C33">
            <w:pPr>
              <w:widowControl w:val="0"/>
              <w:spacing w:after="120"/>
              <w:jc w:val="right"/>
              <w:rPr>
                <w:rFonts w:ascii="GHEA Grapalat" w:eastAsia="Times New Roman" w:hAnsi="GHEA Grapalat" w:cs="Calibri"/>
                <w:sz w:val="20"/>
                <w:szCs w:val="20"/>
              </w:rPr>
            </w:pPr>
            <w:r w:rsidRPr="00366C33">
              <w:rPr>
                <w:rFonts w:ascii="GHEA Grapalat" w:hAnsi="GHEA Grapalat"/>
                <w:sz w:val="20"/>
                <w:szCs w:val="20"/>
              </w:rPr>
              <w:t xml:space="preserve">896 643 000 </w:t>
            </w:r>
          </w:p>
        </w:tc>
        <w:tc>
          <w:tcPr>
            <w:tcW w:w="2456" w:type="dxa"/>
            <w:shd w:val="clear" w:color="auto" w:fill="auto"/>
            <w:noWrap/>
            <w:vAlign w:val="bottom"/>
            <w:hideMark/>
          </w:tcPr>
          <w:p w:rsidR="00920897" w:rsidRPr="00366C33" w:rsidRDefault="00920897" w:rsidP="00FA12CB">
            <w:pPr>
              <w:widowControl w:val="0"/>
              <w:spacing w:after="120"/>
              <w:jc w:val="right"/>
              <w:rPr>
                <w:rFonts w:ascii="GHEA Grapalat" w:eastAsia="Times New Roman" w:hAnsi="GHEA Grapalat" w:cs="Calibri"/>
                <w:sz w:val="20"/>
                <w:szCs w:val="20"/>
              </w:rPr>
            </w:pPr>
            <w:r w:rsidRPr="00366C33">
              <w:rPr>
                <w:rFonts w:ascii="GHEA Grapalat" w:hAnsi="GHEA Grapalat"/>
                <w:sz w:val="20"/>
                <w:szCs w:val="20"/>
              </w:rPr>
              <w:t xml:space="preserve">493 155 000 </w:t>
            </w:r>
          </w:p>
        </w:tc>
      </w:tr>
      <w:tr w:rsidR="009B7FEC" w:rsidRPr="00366C33" w:rsidTr="00FA12CB">
        <w:trPr>
          <w:jc w:val="center"/>
        </w:trPr>
        <w:tc>
          <w:tcPr>
            <w:tcW w:w="1216" w:type="dxa"/>
            <w:shd w:val="clear" w:color="auto" w:fill="auto"/>
            <w:noWrap/>
            <w:vAlign w:val="bottom"/>
            <w:hideMark/>
          </w:tcPr>
          <w:p w:rsidR="00920897" w:rsidRPr="00366C33" w:rsidRDefault="00920897" w:rsidP="00366C33">
            <w:pPr>
              <w:widowControl w:val="0"/>
              <w:spacing w:after="120"/>
              <w:jc w:val="center"/>
              <w:rPr>
                <w:rFonts w:ascii="GHEA Grapalat" w:eastAsia="Times New Roman" w:hAnsi="GHEA Grapalat" w:cs="Calibri"/>
                <w:sz w:val="20"/>
                <w:szCs w:val="20"/>
              </w:rPr>
            </w:pPr>
            <w:r w:rsidRPr="00366C33">
              <w:rPr>
                <w:rFonts w:ascii="GHEA Grapalat" w:hAnsi="GHEA Grapalat"/>
                <w:sz w:val="20"/>
                <w:szCs w:val="20"/>
              </w:rPr>
              <w:t>2020</w:t>
            </w:r>
          </w:p>
        </w:tc>
        <w:tc>
          <w:tcPr>
            <w:tcW w:w="1985" w:type="dxa"/>
            <w:shd w:val="clear" w:color="auto" w:fill="auto"/>
            <w:noWrap/>
            <w:vAlign w:val="bottom"/>
            <w:hideMark/>
          </w:tcPr>
          <w:p w:rsidR="00920897" w:rsidRPr="00366C33" w:rsidRDefault="00920897" w:rsidP="00FA12CB">
            <w:pPr>
              <w:widowControl w:val="0"/>
              <w:spacing w:after="120"/>
              <w:jc w:val="right"/>
              <w:rPr>
                <w:rFonts w:ascii="GHEA Grapalat" w:eastAsia="Times New Roman" w:hAnsi="GHEA Grapalat" w:cs="Calibri"/>
                <w:sz w:val="20"/>
                <w:szCs w:val="20"/>
              </w:rPr>
            </w:pPr>
            <w:r w:rsidRPr="00366C33">
              <w:rPr>
                <w:rFonts w:ascii="GHEA Grapalat" w:hAnsi="GHEA Grapalat"/>
                <w:sz w:val="20"/>
                <w:szCs w:val="20"/>
              </w:rPr>
              <w:t xml:space="preserve">13 000 </w:t>
            </w:r>
          </w:p>
        </w:tc>
        <w:tc>
          <w:tcPr>
            <w:tcW w:w="2126" w:type="dxa"/>
            <w:shd w:val="clear" w:color="auto" w:fill="auto"/>
            <w:noWrap/>
            <w:vAlign w:val="bottom"/>
            <w:hideMark/>
          </w:tcPr>
          <w:p w:rsidR="00920897" w:rsidRPr="00366C33" w:rsidRDefault="00920897" w:rsidP="00FA12CB">
            <w:pPr>
              <w:widowControl w:val="0"/>
              <w:spacing w:after="120"/>
              <w:jc w:val="right"/>
              <w:rPr>
                <w:rFonts w:ascii="GHEA Grapalat" w:eastAsia="Times New Roman" w:hAnsi="GHEA Grapalat" w:cs="Calibri"/>
                <w:sz w:val="20"/>
                <w:szCs w:val="20"/>
              </w:rPr>
            </w:pPr>
            <w:r w:rsidRPr="00366C33">
              <w:rPr>
                <w:rFonts w:ascii="GHEA Grapalat" w:hAnsi="GHEA Grapalat"/>
                <w:sz w:val="20"/>
                <w:szCs w:val="20"/>
              </w:rPr>
              <w:t xml:space="preserve">99 627 </w:t>
            </w:r>
          </w:p>
        </w:tc>
        <w:tc>
          <w:tcPr>
            <w:tcW w:w="2693" w:type="dxa"/>
            <w:shd w:val="clear" w:color="auto" w:fill="auto"/>
            <w:noWrap/>
            <w:vAlign w:val="bottom"/>
            <w:hideMark/>
          </w:tcPr>
          <w:p w:rsidR="00920897" w:rsidRPr="00366C33" w:rsidRDefault="00920897" w:rsidP="00FA12CB">
            <w:pPr>
              <w:widowControl w:val="0"/>
              <w:spacing w:after="120"/>
              <w:jc w:val="right"/>
              <w:rPr>
                <w:rFonts w:ascii="GHEA Grapalat" w:eastAsia="Times New Roman" w:hAnsi="GHEA Grapalat" w:cs="Calibri"/>
                <w:sz w:val="20"/>
                <w:szCs w:val="20"/>
              </w:rPr>
            </w:pPr>
            <w:r w:rsidRPr="00366C33">
              <w:rPr>
                <w:rFonts w:ascii="GHEA Grapalat" w:hAnsi="GHEA Grapalat"/>
                <w:sz w:val="20"/>
                <w:szCs w:val="20"/>
              </w:rPr>
              <w:t xml:space="preserve">54 795 </w:t>
            </w:r>
          </w:p>
        </w:tc>
        <w:tc>
          <w:tcPr>
            <w:tcW w:w="2268" w:type="dxa"/>
            <w:shd w:val="clear" w:color="auto" w:fill="auto"/>
            <w:noWrap/>
            <w:vAlign w:val="bottom"/>
            <w:hideMark/>
          </w:tcPr>
          <w:p w:rsidR="00920897" w:rsidRPr="00366C33" w:rsidRDefault="00920897" w:rsidP="00366C33">
            <w:pPr>
              <w:widowControl w:val="0"/>
              <w:spacing w:after="120"/>
              <w:jc w:val="right"/>
              <w:rPr>
                <w:rFonts w:ascii="GHEA Grapalat" w:eastAsia="Times New Roman" w:hAnsi="GHEA Grapalat" w:cs="Calibri"/>
                <w:sz w:val="20"/>
                <w:szCs w:val="20"/>
              </w:rPr>
            </w:pPr>
            <w:r w:rsidRPr="00366C33">
              <w:rPr>
                <w:rFonts w:ascii="GHEA Grapalat" w:hAnsi="GHEA Grapalat"/>
                <w:sz w:val="20"/>
                <w:szCs w:val="20"/>
              </w:rPr>
              <w:t xml:space="preserve">1 295 151 000 </w:t>
            </w:r>
          </w:p>
        </w:tc>
        <w:tc>
          <w:tcPr>
            <w:tcW w:w="2456" w:type="dxa"/>
            <w:shd w:val="clear" w:color="auto" w:fill="auto"/>
            <w:noWrap/>
            <w:vAlign w:val="bottom"/>
            <w:hideMark/>
          </w:tcPr>
          <w:p w:rsidR="00920897" w:rsidRPr="00366C33" w:rsidRDefault="00920897" w:rsidP="00FA12CB">
            <w:pPr>
              <w:widowControl w:val="0"/>
              <w:spacing w:after="120"/>
              <w:jc w:val="right"/>
              <w:rPr>
                <w:rFonts w:ascii="GHEA Grapalat" w:eastAsia="Times New Roman" w:hAnsi="GHEA Grapalat" w:cs="Calibri"/>
                <w:sz w:val="20"/>
                <w:szCs w:val="20"/>
              </w:rPr>
            </w:pPr>
            <w:r w:rsidRPr="00366C33">
              <w:rPr>
                <w:rFonts w:ascii="GHEA Grapalat" w:hAnsi="GHEA Grapalat"/>
                <w:sz w:val="20"/>
                <w:szCs w:val="20"/>
              </w:rPr>
              <w:t xml:space="preserve">712 335 000 </w:t>
            </w:r>
          </w:p>
        </w:tc>
      </w:tr>
      <w:tr w:rsidR="009B7FEC" w:rsidRPr="00366C33" w:rsidTr="00FA12CB">
        <w:trPr>
          <w:jc w:val="center"/>
        </w:trPr>
        <w:tc>
          <w:tcPr>
            <w:tcW w:w="1216" w:type="dxa"/>
            <w:shd w:val="clear" w:color="auto" w:fill="auto"/>
            <w:noWrap/>
            <w:vAlign w:val="bottom"/>
            <w:hideMark/>
          </w:tcPr>
          <w:p w:rsidR="00920897" w:rsidRPr="00366C33" w:rsidRDefault="00920897" w:rsidP="00366C33">
            <w:pPr>
              <w:widowControl w:val="0"/>
              <w:spacing w:after="120"/>
              <w:jc w:val="center"/>
              <w:rPr>
                <w:rFonts w:ascii="GHEA Grapalat" w:eastAsia="Times New Roman" w:hAnsi="GHEA Grapalat" w:cs="Calibri"/>
                <w:sz w:val="20"/>
                <w:szCs w:val="20"/>
              </w:rPr>
            </w:pPr>
            <w:r w:rsidRPr="00366C33">
              <w:rPr>
                <w:rFonts w:ascii="GHEA Grapalat" w:hAnsi="GHEA Grapalat"/>
                <w:sz w:val="20"/>
                <w:szCs w:val="20"/>
              </w:rPr>
              <w:t>2021</w:t>
            </w:r>
          </w:p>
        </w:tc>
        <w:tc>
          <w:tcPr>
            <w:tcW w:w="1985" w:type="dxa"/>
            <w:shd w:val="clear" w:color="auto" w:fill="auto"/>
            <w:noWrap/>
            <w:vAlign w:val="bottom"/>
            <w:hideMark/>
          </w:tcPr>
          <w:p w:rsidR="00920897" w:rsidRPr="00366C33" w:rsidRDefault="00920897" w:rsidP="00FA12CB">
            <w:pPr>
              <w:widowControl w:val="0"/>
              <w:spacing w:after="120"/>
              <w:jc w:val="right"/>
              <w:rPr>
                <w:rFonts w:ascii="GHEA Grapalat" w:eastAsia="Times New Roman" w:hAnsi="GHEA Grapalat" w:cs="Calibri"/>
                <w:sz w:val="20"/>
                <w:szCs w:val="20"/>
              </w:rPr>
            </w:pPr>
            <w:r w:rsidRPr="00366C33">
              <w:rPr>
                <w:rFonts w:ascii="GHEA Grapalat" w:hAnsi="GHEA Grapalat"/>
                <w:sz w:val="20"/>
                <w:szCs w:val="20"/>
              </w:rPr>
              <w:t xml:space="preserve">18 000 </w:t>
            </w:r>
          </w:p>
        </w:tc>
        <w:tc>
          <w:tcPr>
            <w:tcW w:w="2126" w:type="dxa"/>
            <w:shd w:val="clear" w:color="auto" w:fill="auto"/>
            <w:noWrap/>
            <w:vAlign w:val="bottom"/>
            <w:hideMark/>
          </w:tcPr>
          <w:p w:rsidR="00920897" w:rsidRPr="00366C33" w:rsidRDefault="00920897" w:rsidP="00FA12CB">
            <w:pPr>
              <w:widowControl w:val="0"/>
              <w:spacing w:after="120"/>
              <w:jc w:val="right"/>
              <w:rPr>
                <w:rFonts w:ascii="GHEA Grapalat" w:eastAsia="Times New Roman" w:hAnsi="GHEA Grapalat" w:cs="Calibri"/>
                <w:sz w:val="20"/>
                <w:szCs w:val="20"/>
              </w:rPr>
            </w:pPr>
            <w:r w:rsidRPr="00366C33">
              <w:rPr>
                <w:rFonts w:ascii="GHEA Grapalat" w:hAnsi="GHEA Grapalat"/>
                <w:sz w:val="20"/>
                <w:szCs w:val="20"/>
              </w:rPr>
              <w:t xml:space="preserve">99 627 </w:t>
            </w:r>
          </w:p>
        </w:tc>
        <w:tc>
          <w:tcPr>
            <w:tcW w:w="2693" w:type="dxa"/>
            <w:shd w:val="clear" w:color="auto" w:fill="auto"/>
            <w:noWrap/>
            <w:vAlign w:val="bottom"/>
            <w:hideMark/>
          </w:tcPr>
          <w:p w:rsidR="00920897" w:rsidRPr="00366C33" w:rsidRDefault="00920897" w:rsidP="00FA12CB">
            <w:pPr>
              <w:widowControl w:val="0"/>
              <w:spacing w:after="120"/>
              <w:jc w:val="right"/>
              <w:rPr>
                <w:rFonts w:ascii="GHEA Grapalat" w:eastAsia="Times New Roman" w:hAnsi="GHEA Grapalat" w:cs="Calibri"/>
                <w:sz w:val="20"/>
                <w:szCs w:val="20"/>
              </w:rPr>
            </w:pPr>
            <w:r w:rsidRPr="00366C33">
              <w:rPr>
                <w:rFonts w:ascii="GHEA Grapalat" w:hAnsi="GHEA Grapalat"/>
                <w:sz w:val="20"/>
                <w:szCs w:val="20"/>
              </w:rPr>
              <w:t xml:space="preserve">54 795 </w:t>
            </w:r>
          </w:p>
        </w:tc>
        <w:tc>
          <w:tcPr>
            <w:tcW w:w="2268" w:type="dxa"/>
            <w:shd w:val="clear" w:color="auto" w:fill="auto"/>
            <w:noWrap/>
            <w:vAlign w:val="bottom"/>
            <w:hideMark/>
          </w:tcPr>
          <w:p w:rsidR="00920897" w:rsidRPr="00366C33" w:rsidRDefault="00920897" w:rsidP="00366C33">
            <w:pPr>
              <w:widowControl w:val="0"/>
              <w:spacing w:after="120"/>
              <w:jc w:val="right"/>
              <w:rPr>
                <w:rFonts w:ascii="GHEA Grapalat" w:eastAsia="Times New Roman" w:hAnsi="GHEA Grapalat" w:cs="Calibri"/>
                <w:sz w:val="20"/>
                <w:szCs w:val="20"/>
              </w:rPr>
            </w:pPr>
            <w:r w:rsidRPr="00366C33">
              <w:rPr>
                <w:rFonts w:ascii="GHEA Grapalat" w:hAnsi="GHEA Grapalat"/>
                <w:sz w:val="20"/>
                <w:szCs w:val="20"/>
              </w:rPr>
              <w:t xml:space="preserve">1 793 286 000 </w:t>
            </w:r>
          </w:p>
        </w:tc>
        <w:tc>
          <w:tcPr>
            <w:tcW w:w="2456" w:type="dxa"/>
            <w:shd w:val="clear" w:color="auto" w:fill="auto"/>
            <w:noWrap/>
            <w:vAlign w:val="bottom"/>
            <w:hideMark/>
          </w:tcPr>
          <w:p w:rsidR="00920897" w:rsidRPr="00366C33" w:rsidRDefault="00920897" w:rsidP="00FA12CB">
            <w:pPr>
              <w:widowControl w:val="0"/>
              <w:spacing w:after="120"/>
              <w:jc w:val="right"/>
              <w:rPr>
                <w:rFonts w:ascii="GHEA Grapalat" w:eastAsia="Times New Roman" w:hAnsi="GHEA Grapalat" w:cs="Calibri"/>
                <w:sz w:val="20"/>
                <w:szCs w:val="20"/>
              </w:rPr>
            </w:pPr>
            <w:r w:rsidRPr="00366C33">
              <w:rPr>
                <w:rFonts w:ascii="GHEA Grapalat" w:hAnsi="GHEA Grapalat"/>
                <w:sz w:val="20"/>
                <w:szCs w:val="20"/>
              </w:rPr>
              <w:t xml:space="preserve">986 310 000 </w:t>
            </w:r>
          </w:p>
        </w:tc>
      </w:tr>
      <w:tr w:rsidR="009B7FEC" w:rsidRPr="00366C33" w:rsidTr="00FA12CB">
        <w:trPr>
          <w:jc w:val="center"/>
        </w:trPr>
        <w:tc>
          <w:tcPr>
            <w:tcW w:w="1216" w:type="dxa"/>
            <w:shd w:val="clear" w:color="auto" w:fill="auto"/>
            <w:noWrap/>
            <w:vAlign w:val="bottom"/>
            <w:hideMark/>
          </w:tcPr>
          <w:p w:rsidR="00920897" w:rsidRPr="00366C33" w:rsidRDefault="00920897" w:rsidP="00366C33">
            <w:pPr>
              <w:widowControl w:val="0"/>
              <w:spacing w:after="120"/>
              <w:jc w:val="center"/>
              <w:rPr>
                <w:rFonts w:ascii="GHEA Grapalat" w:eastAsia="Times New Roman" w:hAnsi="GHEA Grapalat" w:cs="Calibri"/>
                <w:sz w:val="20"/>
                <w:szCs w:val="20"/>
              </w:rPr>
            </w:pPr>
            <w:r w:rsidRPr="00366C33">
              <w:rPr>
                <w:rFonts w:ascii="GHEA Grapalat" w:hAnsi="GHEA Grapalat"/>
                <w:sz w:val="20"/>
                <w:szCs w:val="20"/>
              </w:rPr>
              <w:t>2022</w:t>
            </w:r>
          </w:p>
        </w:tc>
        <w:tc>
          <w:tcPr>
            <w:tcW w:w="1985" w:type="dxa"/>
            <w:shd w:val="clear" w:color="auto" w:fill="auto"/>
            <w:noWrap/>
            <w:vAlign w:val="bottom"/>
            <w:hideMark/>
          </w:tcPr>
          <w:p w:rsidR="00920897" w:rsidRPr="00366C33" w:rsidRDefault="00920897" w:rsidP="00FA12CB">
            <w:pPr>
              <w:widowControl w:val="0"/>
              <w:spacing w:after="120"/>
              <w:jc w:val="right"/>
              <w:rPr>
                <w:rFonts w:ascii="GHEA Grapalat" w:eastAsia="Times New Roman" w:hAnsi="GHEA Grapalat" w:cs="Calibri"/>
                <w:sz w:val="20"/>
                <w:szCs w:val="20"/>
              </w:rPr>
            </w:pPr>
            <w:r w:rsidRPr="00366C33">
              <w:rPr>
                <w:rFonts w:ascii="GHEA Grapalat" w:hAnsi="GHEA Grapalat"/>
                <w:sz w:val="20"/>
                <w:szCs w:val="20"/>
              </w:rPr>
              <w:t xml:space="preserve">25 000 </w:t>
            </w:r>
          </w:p>
        </w:tc>
        <w:tc>
          <w:tcPr>
            <w:tcW w:w="2126" w:type="dxa"/>
            <w:shd w:val="clear" w:color="auto" w:fill="auto"/>
            <w:noWrap/>
            <w:vAlign w:val="bottom"/>
            <w:hideMark/>
          </w:tcPr>
          <w:p w:rsidR="00920897" w:rsidRPr="00366C33" w:rsidRDefault="00920897" w:rsidP="00FA12CB">
            <w:pPr>
              <w:widowControl w:val="0"/>
              <w:spacing w:after="120"/>
              <w:jc w:val="right"/>
              <w:rPr>
                <w:rFonts w:ascii="GHEA Grapalat" w:eastAsia="Times New Roman" w:hAnsi="GHEA Grapalat" w:cs="Calibri"/>
                <w:sz w:val="20"/>
                <w:szCs w:val="20"/>
              </w:rPr>
            </w:pPr>
            <w:r w:rsidRPr="00366C33">
              <w:rPr>
                <w:rFonts w:ascii="GHEA Grapalat" w:hAnsi="GHEA Grapalat"/>
                <w:sz w:val="20"/>
                <w:szCs w:val="20"/>
              </w:rPr>
              <w:t xml:space="preserve">99 627 </w:t>
            </w:r>
          </w:p>
        </w:tc>
        <w:tc>
          <w:tcPr>
            <w:tcW w:w="2693" w:type="dxa"/>
            <w:shd w:val="clear" w:color="auto" w:fill="auto"/>
            <w:noWrap/>
            <w:vAlign w:val="bottom"/>
            <w:hideMark/>
          </w:tcPr>
          <w:p w:rsidR="00920897" w:rsidRPr="00366C33" w:rsidRDefault="00920897" w:rsidP="00FA12CB">
            <w:pPr>
              <w:widowControl w:val="0"/>
              <w:spacing w:after="120"/>
              <w:jc w:val="right"/>
              <w:rPr>
                <w:rFonts w:ascii="GHEA Grapalat" w:eastAsia="Times New Roman" w:hAnsi="GHEA Grapalat" w:cs="Calibri"/>
                <w:sz w:val="20"/>
                <w:szCs w:val="20"/>
              </w:rPr>
            </w:pPr>
            <w:r w:rsidRPr="00366C33">
              <w:rPr>
                <w:rFonts w:ascii="GHEA Grapalat" w:hAnsi="GHEA Grapalat"/>
                <w:sz w:val="20"/>
                <w:szCs w:val="20"/>
              </w:rPr>
              <w:t xml:space="preserve">54 795 </w:t>
            </w:r>
          </w:p>
        </w:tc>
        <w:tc>
          <w:tcPr>
            <w:tcW w:w="2268" w:type="dxa"/>
            <w:shd w:val="clear" w:color="auto" w:fill="auto"/>
            <w:noWrap/>
            <w:vAlign w:val="bottom"/>
            <w:hideMark/>
          </w:tcPr>
          <w:p w:rsidR="00920897" w:rsidRPr="00366C33" w:rsidRDefault="00920897" w:rsidP="00366C33">
            <w:pPr>
              <w:widowControl w:val="0"/>
              <w:spacing w:after="120"/>
              <w:jc w:val="right"/>
              <w:rPr>
                <w:rFonts w:ascii="GHEA Grapalat" w:eastAsia="Times New Roman" w:hAnsi="GHEA Grapalat" w:cs="Calibri"/>
                <w:sz w:val="20"/>
                <w:szCs w:val="20"/>
              </w:rPr>
            </w:pPr>
            <w:r w:rsidRPr="00366C33">
              <w:rPr>
                <w:rFonts w:ascii="GHEA Grapalat" w:hAnsi="GHEA Grapalat"/>
                <w:sz w:val="20"/>
                <w:szCs w:val="20"/>
              </w:rPr>
              <w:t xml:space="preserve">2 490 675 000 </w:t>
            </w:r>
          </w:p>
        </w:tc>
        <w:tc>
          <w:tcPr>
            <w:tcW w:w="2456" w:type="dxa"/>
            <w:shd w:val="clear" w:color="auto" w:fill="auto"/>
            <w:noWrap/>
            <w:vAlign w:val="bottom"/>
            <w:hideMark/>
          </w:tcPr>
          <w:p w:rsidR="00920897" w:rsidRPr="00366C33" w:rsidRDefault="00920897" w:rsidP="00FA12CB">
            <w:pPr>
              <w:widowControl w:val="0"/>
              <w:spacing w:after="120"/>
              <w:jc w:val="right"/>
              <w:rPr>
                <w:rFonts w:ascii="GHEA Grapalat" w:eastAsia="Times New Roman" w:hAnsi="GHEA Grapalat" w:cs="Calibri"/>
                <w:sz w:val="20"/>
                <w:szCs w:val="20"/>
              </w:rPr>
            </w:pPr>
            <w:r w:rsidRPr="00366C33">
              <w:rPr>
                <w:rFonts w:ascii="GHEA Grapalat" w:hAnsi="GHEA Grapalat"/>
                <w:sz w:val="20"/>
                <w:szCs w:val="20"/>
              </w:rPr>
              <w:t xml:space="preserve">1 369 875 000 </w:t>
            </w:r>
          </w:p>
        </w:tc>
      </w:tr>
      <w:tr w:rsidR="009B7FEC" w:rsidRPr="00366C33" w:rsidTr="00FA12CB">
        <w:trPr>
          <w:jc w:val="center"/>
        </w:trPr>
        <w:tc>
          <w:tcPr>
            <w:tcW w:w="1216" w:type="dxa"/>
            <w:shd w:val="clear" w:color="auto" w:fill="auto"/>
            <w:noWrap/>
            <w:vAlign w:val="bottom"/>
            <w:hideMark/>
          </w:tcPr>
          <w:p w:rsidR="00920897" w:rsidRPr="00366C33" w:rsidRDefault="00920897" w:rsidP="00366C33">
            <w:pPr>
              <w:widowControl w:val="0"/>
              <w:spacing w:after="120"/>
              <w:jc w:val="center"/>
              <w:rPr>
                <w:rFonts w:ascii="GHEA Grapalat" w:eastAsia="Times New Roman" w:hAnsi="GHEA Grapalat" w:cs="Calibri"/>
                <w:sz w:val="20"/>
                <w:szCs w:val="20"/>
              </w:rPr>
            </w:pPr>
            <w:r w:rsidRPr="00366C33">
              <w:rPr>
                <w:rFonts w:ascii="GHEA Grapalat" w:hAnsi="GHEA Grapalat"/>
                <w:sz w:val="20"/>
                <w:szCs w:val="20"/>
              </w:rPr>
              <w:t>2023</w:t>
            </w:r>
          </w:p>
        </w:tc>
        <w:tc>
          <w:tcPr>
            <w:tcW w:w="1985" w:type="dxa"/>
            <w:shd w:val="clear" w:color="auto" w:fill="auto"/>
            <w:noWrap/>
            <w:vAlign w:val="bottom"/>
            <w:hideMark/>
          </w:tcPr>
          <w:p w:rsidR="00920897" w:rsidRPr="00366C33" w:rsidRDefault="00920897" w:rsidP="00FA12CB">
            <w:pPr>
              <w:widowControl w:val="0"/>
              <w:spacing w:after="120"/>
              <w:jc w:val="right"/>
              <w:rPr>
                <w:rFonts w:ascii="GHEA Grapalat" w:eastAsia="Times New Roman" w:hAnsi="GHEA Grapalat" w:cs="Calibri"/>
                <w:sz w:val="20"/>
                <w:szCs w:val="20"/>
              </w:rPr>
            </w:pPr>
            <w:r w:rsidRPr="00366C33">
              <w:rPr>
                <w:rFonts w:ascii="GHEA Grapalat" w:hAnsi="GHEA Grapalat"/>
                <w:sz w:val="20"/>
                <w:szCs w:val="20"/>
              </w:rPr>
              <w:t xml:space="preserve">30 000 </w:t>
            </w:r>
          </w:p>
        </w:tc>
        <w:tc>
          <w:tcPr>
            <w:tcW w:w="2126" w:type="dxa"/>
            <w:shd w:val="clear" w:color="auto" w:fill="auto"/>
            <w:noWrap/>
            <w:vAlign w:val="bottom"/>
            <w:hideMark/>
          </w:tcPr>
          <w:p w:rsidR="00920897" w:rsidRPr="00366C33" w:rsidRDefault="00920897" w:rsidP="00FA12CB">
            <w:pPr>
              <w:widowControl w:val="0"/>
              <w:spacing w:after="120"/>
              <w:jc w:val="right"/>
              <w:rPr>
                <w:rFonts w:ascii="GHEA Grapalat" w:eastAsia="Times New Roman" w:hAnsi="GHEA Grapalat" w:cs="Calibri"/>
                <w:sz w:val="20"/>
                <w:szCs w:val="20"/>
              </w:rPr>
            </w:pPr>
            <w:r w:rsidRPr="00366C33">
              <w:rPr>
                <w:rFonts w:ascii="GHEA Grapalat" w:hAnsi="GHEA Grapalat"/>
                <w:sz w:val="20"/>
                <w:szCs w:val="20"/>
              </w:rPr>
              <w:t xml:space="preserve">99 627 </w:t>
            </w:r>
          </w:p>
        </w:tc>
        <w:tc>
          <w:tcPr>
            <w:tcW w:w="2693" w:type="dxa"/>
            <w:shd w:val="clear" w:color="auto" w:fill="auto"/>
            <w:noWrap/>
            <w:vAlign w:val="bottom"/>
            <w:hideMark/>
          </w:tcPr>
          <w:p w:rsidR="00920897" w:rsidRPr="00366C33" w:rsidRDefault="00920897" w:rsidP="00FA12CB">
            <w:pPr>
              <w:widowControl w:val="0"/>
              <w:spacing w:after="120"/>
              <w:jc w:val="right"/>
              <w:rPr>
                <w:rFonts w:ascii="GHEA Grapalat" w:eastAsia="Times New Roman" w:hAnsi="GHEA Grapalat" w:cs="Calibri"/>
                <w:sz w:val="20"/>
                <w:szCs w:val="20"/>
              </w:rPr>
            </w:pPr>
            <w:r w:rsidRPr="00366C33">
              <w:rPr>
                <w:rFonts w:ascii="GHEA Grapalat" w:hAnsi="GHEA Grapalat"/>
                <w:sz w:val="20"/>
                <w:szCs w:val="20"/>
              </w:rPr>
              <w:t xml:space="preserve">54 795 </w:t>
            </w:r>
          </w:p>
        </w:tc>
        <w:tc>
          <w:tcPr>
            <w:tcW w:w="2268" w:type="dxa"/>
            <w:shd w:val="clear" w:color="auto" w:fill="auto"/>
            <w:noWrap/>
            <w:vAlign w:val="bottom"/>
            <w:hideMark/>
          </w:tcPr>
          <w:p w:rsidR="00920897" w:rsidRPr="00366C33" w:rsidRDefault="00920897" w:rsidP="00366C33">
            <w:pPr>
              <w:widowControl w:val="0"/>
              <w:spacing w:after="120"/>
              <w:jc w:val="right"/>
              <w:rPr>
                <w:rFonts w:ascii="GHEA Grapalat" w:eastAsia="Times New Roman" w:hAnsi="GHEA Grapalat" w:cs="Calibri"/>
                <w:sz w:val="20"/>
                <w:szCs w:val="20"/>
              </w:rPr>
            </w:pPr>
            <w:r w:rsidRPr="00366C33">
              <w:rPr>
                <w:rFonts w:ascii="GHEA Grapalat" w:hAnsi="GHEA Grapalat"/>
                <w:sz w:val="20"/>
                <w:szCs w:val="20"/>
              </w:rPr>
              <w:t xml:space="preserve">2 988 810 000 </w:t>
            </w:r>
          </w:p>
        </w:tc>
        <w:tc>
          <w:tcPr>
            <w:tcW w:w="2456" w:type="dxa"/>
            <w:shd w:val="clear" w:color="auto" w:fill="auto"/>
            <w:noWrap/>
            <w:vAlign w:val="bottom"/>
            <w:hideMark/>
          </w:tcPr>
          <w:p w:rsidR="00920897" w:rsidRPr="00366C33" w:rsidRDefault="00920897" w:rsidP="00FA12CB">
            <w:pPr>
              <w:widowControl w:val="0"/>
              <w:spacing w:after="120"/>
              <w:jc w:val="right"/>
              <w:rPr>
                <w:rFonts w:ascii="GHEA Grapalat" w:eastAsia="Times New Roman" w:hAnsi="GHEA Grapalat" w:cs="Calibri"/>
                <w:sz w:val="20"/>
                <w:szCs w:val="20"/>
              </w:rPr>
            </w:pPr>
            <w:r w:rsidRPr="00366C33">
              <w:rPr>
                <w:rFonts w:ascii="GHEA Grapalat" w:hAnsi="GHEA Grapalat"/>
                <w:sz w:val="20"/>
                <w:szCs w:val="20"/>
              </w:rPr>
              <w:t xml:space="preserve">1 643 850 000 </w:t>
            </w:r>
          </w:p>
        </w:tc>
      </w:tr>
      <w:tr w:rsidR="009B7FEC" w:rsidRPr="00366C33" w:rsidTr="00FA12CB">
        <w:trPr>
          <w:jc w:val="center"/>
        </w:trPr>
        <w:tc>
          <w:tcPr>
            <w:tcW w:w="1216" w:type="dxa"/>
            <w:shd w:val="clear" w:color="auto" w:fill="auto"/>
            <w:noWrap/>
            <w:vAlign w:val="center"/>
            <w:hideMark/>
          </w:tcPr>
          <w:p w:rsidR="00920897" w:rsidRPr="00366C33" w:rsidRDefault="00920897" w:rsidP="00366C33">
            <w:pPr>
              <w:widowControl w:val="0"/>
              <w:spacing w:after="120"/>
              <w:jc w:val="center"/>
              <w:rPr>
                <w:rFonts w:ascii="GHEA Grapalat" w:eastAsia="Times New Roman" w:hAnsi="GHEA Grapalat" w:cs="Calibri"/>
                <w:sz w:val="20"/>
                <w:szCs w:val="20"/>
              </w:rPr>
            </w:pPr>
            <w:r w:rsidRPr="00366C33">
              <w:rPr>
                <w:rFonts w:ascii="GHEA Grapalat" w:hAnsi="GHEA Grapalat"/>
                <w:sz w:val="20"/>
                <w:szCs w:val="20"/>
              </w:rPr>
              <w:t>Total</w:t>
            </w:r>
          </w:p>
        </w:tc>
        <w:tc>
          <w:tcPr>
            <w:tcW w:w="1985" w:type="dxa"/>
            <w:shd w:val="clear" w:color="auto" w:fill="auto"/>
            <w:noWrap/>
            <w:vAlign w:val="bottom"/>
            <w:hideMark/>
          </w:tcPr>
          <w:p w:rsidR="00920897" w:rsidRPr="00366C33" w:rsidRDefault="009B7FEC" w:rsidP="00366C33">
            <w:pPr>
              <w:widowControl w:val="0"/>
              <w:spacing w:after="120"/>
              <w:rPr>
                <w:rFonts w:ascii="GHEA Grapalat" w:eastAsia="Times New Roman" w:hAnsi="GHEA Grapalat" w:cs="Calibri"/>
                <w:sz w:val="20"/>
                <w:szCs w:val="20"/>
              </w:rPr>
            </w:pPr>
            <w:r w:rsidRPr="00366C33">
              <w:rPr>
                <w:rFonts w:ascii="GHEA Grapalat" w:hAnsi="GHEA Grapalat"/>
                <w:sz w:val="20"/>
                <w:szCs w:val="20"/>
              </w:rPr>
              <w:t xml:space="preserve"> </w:t>
            </w:r>
          </w:p>
        </w:tc>
        <w:tc>
          <w:tcPr>
            <w:tcW w:w="2126" w:type="dxa"/>
            <w:shd w:val="clear" w:color="auto" w:fill="auto"/>
            <w:noWrap/>
            <w:vAlign w:val="bottom"/>
            <w:hideMark/>
          </w:tcPr>
          <w:p w:rsidR="00920897" w:rsidRPr="00366C33" w:rsidRDefault="009B7FEC" w:rsidP="00366C33">
            <w:pPr>
              <w:widowControl w:val="0"/>
              <w:spacing w:after="120"/>
              <w:rPr>
                <w:rFonts w:ascii="GHEA Grapalat" w:eastAsia="Times New Roman" w:hAnsi="GHEA Grapalat" w:cs="Calibri"/>
                <w:sz w:val="20"/>
                <w:szCs w:val="20"/>
              </w:rPr>
            </w:pPr>
            <w:r w:rsidRPr="00366C33">
              <w:rPr>
                <w:rFonts w:ascii="GHEA Grapalat" w:hAnsi="GHEA Grapalat"/>
                <w:sz w:val="20"/>
                <w:szCs w:val="20"/>
              </w:rPr>
              <w:t xml:space="preserve"> </w:t>
            </w:r>
          </w:p>
        </w:tc>
        <w:tc>
          <w:tcPr>
            <w:tcW w:w="2693" w:type="dxa"/>
            <w:shd w:val="clear" w:color="auto" w:fill="auto"/>
            <w:noWrap/>
            <w:vAlign w:val="bottom"/>
            <w:hideMark/>
          </w:tcPr>
          <w:p w:rsidR="00920897" w:rsidRPr="00366C33" w:rsidRDefault="009B7FEC" w:rsidP="00366C33">
            <w:pPr>
              <w:widowControl w:val="0"/>
              <w:spacing w:after="120"/>
              <w:rPr>
                <w:rFonts w:ascii="GHEA Grapalat" w:eastAsia="Times New Roman" w:hAnsi="GHEA Grapalat" w:cs="Calibri"/>
                <w:sz w:val="20"/>
                <w:szCs w:val="20"/>
              </w:rPr>
            </w:pPr>
            <w:r w:rsidRPr="00366C33">
              <w:rPr>
                <w:rFonts w:ascii="GHEA Grapalat" w:hAnsi="GHEA Grapalat"/>
                <w:sz w:val="20"/>
                <w:szCs w:val="20"/>
              </w:rPr>
              <w:t xml:space="preserve"> </w:t>
            </w:r>
          </w:p>
        </w:tc>
        <w:tc>
          <w:tcPr>
            <w:tcW w:w="2268" w:type="dxa"/>
            <w:shd w:val="clear" w:color="auto" w:fill="auto"/>
            <w:noWrap/>
            <w:vAlign w:val="bottom"/>
            <w:hideMark/>
          </w:tcPr>
          <w:p w:rsidR="00920897" w:rsidRPr="00366C33" w:rsidRDefault="00920897" w:rsidP="00366C33">
            <w:pPr>
              <w:widowControl w:val="0"/>
              <w:spacing w:after="120"/>
              <w:jc w:val="right"/>
              <w:rPr>
                <w:rFonts w:ascii="GHEA Grapalat" w:eastAsia="Times New Roman" w:hAnsi="GHEA Grapalat" w:cs="Calibri"/>
                <w:sz w:val="20"/>
                <w:szCs w:val="20"/>
              </w:rPr>
            </w:pPr>
            <w:r w:rsidRPr="00366C33">
              <w:rPr>
                <w:rFonts w:ascii="GHEA Grapalat" w:hAnsi="GHEA Grapalat"/>
                <w:sz w:val="20"/>
                <w:szCs w:val="20"/>
              </w:rPr>
              <w:t>9 464 565 000</w:t>
            </w:r>
          </w:p>
        </w:tc>
        <w:tc>
          <w:tcPr>
            <w:tcW w:w="2456" w:type="dxa"/>
            <w:shd w:val="clear" w:color="auto" w:fill="auto"/>
            <w:noWrap/>
            <w:vAlign w:val="center"/>
            <w:hideMark/>
          </w:tcPr>
          <w:p w:rsidR="00920897" w:rsidRPr="00366C33" w:rsidRDefault="00920897" w:rsidP="00FA12CB">
            <w:pPr>
              <w:widowControl w:val="0"/>
              <w:spacing w:after="120"/>
              <w:jc w:val="right"/>
              <w:rPr>
                <w:rFonts w:ascii="GHEA Grapalat" w:eastAsia="Times New Roman" w:hAnsi="GHEA Grapalat" w:cs="Calibri"/>
                <w:sz w:val="20"/>
                <w:szCs w:val="20"/>
              </w:rPr>
            </w:pPr>
            <w:r w:rsidRPr="00366C33">
              <w:rPr>
                <w:rFonts w:ascii="GHEA Grapalat" w:hAnsi="GHEA Grapalat"/>
                <w:sz w:val="20"/>
                <w:szCs w:val="20"/>
              </w:rPr>
              <w:t xml:space="preserve">5 205 525 000 </w:t>
            </w:r>
          </w:p>
        </w:tc>
      </w:tr>
    </w:tbl>
    <w:p w:rsidR="00920897" w:rsidRPr="00366C33" w:rsidRDefault="00920897" w:rsidP="00366C33">
      <w:pPr>
        <w:widowControl w:val="0"/>
        <w:spacing w:after="160" w:line="360" w:lineRule="auto"/>
        <w:jc w:val="both"/>
        <w:rPr>
          <w:rFonts w:ascii="GHEA Grapalat" w:hAnsi="GHEA Grapalat"/>
          <w:sz w:val="24"/>
          <w:szCs w:val="24"/>
        </w:rPr>
      </w:pPr>
    </w:p>
    <w:p w:rsidR="00920897" w:rsidRPr="00366C33" w:rsidRDefault="00417A42" w:rsidP="00366C33">
      <w:pPr>
        <w:widowControl w:val="0"/>
        <w:spacing w:after="160" w:line="360" w:lineRule="auto"/>
        <w:jc w:val="both"/>
        <w:rPr>
          <w:rFonts w:ascii="GHEA Grapalat" w:hAnsi="GHEA Grapalat"/>
          <w:sz w:val="24"/>
          <w:szCs w:val="24"/>
        </w:rPr>
      </w:pPr>
      <w:r w:rsidRPr="00366C33">
        <w:rPr>
          <w:rFonts w:ascii="GHEA Grapalat" w:hAnsi="GHEA Grapalat"/>
          <w:sz w:val="24"/>
          <w:szCs w:val="24"/>
          <w:lang w:val="hy-AM"/>
        </w:rPr>
        <w:t>*</w:t>
      </w:r>
      <w:r w:rsidR="00920897" w:rsidRPr="00FA12CB">
        <w:rPr>
          <w:rFonts w:ascii="GHEA Grapalat" w:hAnsi="GHEA Grapalat"/>
          <w:sz w:val="20"/>
          <w:szCs w:val="24"/>
        </w:rPr>
        <w:t xml:space="preserve">For the years 2019-2020, the calculations were made for the grape and apricot areas, and introduction of other insurance products </w:t>
      </w:r>
      <w:r w:rsidRPr="00FA12CB">
        <w:rPr>
          <w:rFonts w:ascii="GHEA Grapalat" w:hAnsi="GHEA Grapalat"/>
          <w:sz w:val="20"/>
          <w:szCs w:val="24"/>
        </w:rPr>
        <w:t>was</w:t>
      </w:r>
      <w:r w:rsidR="00920897" w:rsidRPr="00FA12CB">
        <w:rPr>
          <w:rFonts w:ascii="GHEA Grapalat" w:hAnsi="GHEA Grapalat"/>
          <w:sz w:val="20"/>
          <w:szCs w:val="24"/>
        </w:rPr>
        <w:t xml:space="preserve"> planned for the upcoming years.</w:t>
      </w:r>
    </w:p>
    <w:p w:rsidR="00FA12CB" w:rsidRDefault="00FA12CB">
      <w:pPr>
        <w:spacing w:after="200" w:line="276" w:lineRule="auto"/>
        <w:rPr>
          <w:rFonts w:ascii="GHEA Grapalat" w:hAnsi="GHEA Grapalat"/>
          <w:sz w:val="24"/>
          <w:szCs w:val="24"/>
        </w:rPr>
      </w:pPr>
      <w:r>
        <w:rPr>
          <w:rFonts w:ascii="GHEA Grapalat" w:hAnsi="GHEA Grapalat"/>
          <w:sz w:val="24"/>
          <w:szCs w:val="24"/>
        </w:rPr>
        <w:br w:type="page"/>
      </w:r>
    </w:p>
    <w:p w:rsidR="00920897" w:rsidRPr="00366C33" w:rsidRDefault="00920897" w:rsidP="00366C33">
      <w:pPr>
        <w:widowControl w:val="0"/>
        <w:spacing w:after="160" w:line="360" w:lineRule="auto"/>
        <w:jc w:val="right"/>
        <w:rPr>
          <w:rFonts w:ascii="GHEA Grapalat" w:hAnsi="GHEA Grapalat"/>
          <w:sz w:val="24"/>
          <w:szCs w:val="24"/>
        </w:rPr>
      </w:pPr>
      <w:r w:rsidRPr="00366C33">
        <w:rPr>
          <w:rFonts w:ascii="GHEA Grapalat" w:hAnsi="GHEA Grapalat"/>
          <w:sz w:val="24"/>
          <w:szCs w:val="24"/>
        </w:rPr>
        <w:lastRenderedPageBreak/>
        <w:t>Table No 5</w:t>
      </w:r>
    </w:p>
    <w:p w:rsidR="00920897" w:rsidRPr="00366C33" w:rsidRDefault="00920897" w:rsidP="00366C33">
      <w:pPr>
        <w:widowControl w:val="0"/>
        <w:spacing w:after="160" w:line="360" w:lineRule="auto"/>
        <w:jc w:val="center"/>
        <w:rPr>
          <w:rFonts w:ascii="GHEA Grapalat" w:hAnsi="GHEA Grapalat"/>
          <w:b/>
          <w:sz w:val="24"/>
          <w:szCs w:val="24"/>
        </w:rPr>
      </w:pPr>
      <w:r w:rsidRPr="00366C33">
        <w:rPr>
          <w:rFonts w:ascii="GHEA Grapalat" w:hAnsi="GHEA Grapalat"/>
          <w:b/>
          <w:sz w:val="24"/>
          <w:szCs w:val="24"/>
        </w:rPr>
        <w:t>Report</w:t>
      </w:r>
    </w:p>
    <w:p w:rsidR="00920897" w:rsidRPr="00366C33" w:rsidRDefault="00920897" w:rsidP="00366C33">
      <w:pPr>
        <w:widowControl w:val="0"/>
        <w:spacing w:after="160" w:line="360" w:lineRule="auto"/>
        <w:jc w:val="center"/>
        <w:rPr>
          <w:rFonts w:ascii="GHEA Grapalat" w:hAnsi="GHEA Grapalat"/>
          <w:sz w:val="24"/>
          <w:szCs w:val="24"/>
        </w:rPr>
      </w:pPr>
      <w:r w:rsidRPr="00366C33">
        <w:rPr>
          <w:rFonts w:ascii="GHEA Grapalat" w:hAnsi="GHEA Grapalat"/>
          <w:sz w:val="24"/>
          <w:szCs w:val="24"/>
        </w:rPr>
        <w:t>On the use of the sums for subsidisation under contract developed by the "Agricultur</w:t>
      </w:r>
      <w:r w:rsidR="00DE3FE6" w:rsidRPr="00366C33">
        <w:rPr>
          <w:rFonts w:ascii="GHEA Grapalat" w:hAnsi="GHEA Grapalat"/>
          <w:sz w:val="24"/>
          <w:szCs w:val="24"/>
        </w:rPr>
        <w:t>al</w:t>
      </w:r>
      <w:r w:rsidRPr="00366C33">
        <w:rPr>
          <w:rFonts w:ascii="GHEA Grapalat" w:hAnsi="GHEA Grapalat"/>
          <w:sz w:val="24"/>
          <w:szCs w:val="24"/>
        </w:rPr>
        <w:t xml:space="preserve"> Insur</w:t>
      </w:r>
      <w:r w:rsidR="00DE3FE6" w:rsidRPr="00366C33">
        <w:rPr>
          <w:rFonts w:ascii="GHEA Grapalat" w:hAnsi="GHEA Grapalat"/>
          <w:sz w:val="24"/>
          <w:szCs w:val="24"/>
        </w:rPr>
        <w:t>ance</w:t>
      </w:r>
      <w:r w:rsidRPr="00366C33">
        <w:rPr>
          <w:rFonts w:ascii="GHEA Grapalat" w:hAnsi="GHEA Grapalat"/>
          <w:sz w:val="24"/>
          <w:szCs w:val="24"/>
        </w:rPr>
        <w:t xml:space="preserve"> National Agency" non-governmental organisation and concluded in the period of day/month/year-day/month/year with respect to Agricultural Insurance</w:t>
      </w:r>
    </w:p>
    <w:tbl>
      <w:tblPr>
        <w:tblW w:w="12247" w:type="dxa"/>
        <w:jc w:val="center"/>
        <w:tblInd w:w="-2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49"/>
        <w:gridCol w:w="2393"/>
        <w:gridCol w:w="1701"/>
        <w:gridCol w:w="2471"/>
        <w:gridCol w:w="1843"/>
        <w:gridCol w:w="1559"/>
        <w:gridCol w:w="931"/>
      </w:tblGrid>
      <w:tr w:rsidR="00920897" w:rsidRPr="00366C33" w:rsidTr="00FA12CB">
        <w:trPr>
          <w:jc w:val="center"/>
        </w:trPr>
        <w:tc>
          <w:tcPr>
            <w:tcW w:w="1349" w:type="dxa"/>
            <w:tcBorders>
              <w:top w:val="single" w:sz="12" w:space="0" w:color="000000"/>
              <w:left w:val="single" w:sz="12" w:space="0" w:color="000000"/>
              <w:bottom w:val="single" w:sz="4" w:space="0" w:color="000000"/>
            </w:tcBorders>
            <w:vAlign w:val="center"/>
          </w:tcPr>
          <w:p w:rsidR="00474B04" w:rsidRPr="00366C33" w:rsidRDefault="00474B04" w:rsidP="00FA12CB">
            <w:pPr>
              <w:pStyle w:val="mechtex"/>
              <w:widowControl w:val="0"/>
              <w:spacing w:after="120"/>
              <w:rPr>
                <w:rFonts w:ascii="GHEA Grapalat" w:hAnsi="GHEA Grapalat"/>
                <w:sz w:val="20"/>
                <w:szCs w:val="20"/>
              </w:rPr>
            </w:pPr>
            <w:r w:rsidRPr="00366C33">
              <w:rPr>
                <w:rFonts w:ascii="GHEA Grapalat" w:hAnsi="GHEA Grapalat"/>
                <w:sz w:val="20"/>
                <w:szCs w:val="20"/>
              </w:rPr>
              <w:t>N</w:t>
            </w:r>
          </w:p>
          <w:p w:rsidR="00920897" w:rsidRPr="00FA12CB" w:rsidRDefault="00474B04" w:rsidP="00FA12CB">
            <w:pPr>
              <w:pStyle w:val="mechtex"/>
              <w:widowControl w:val="0"/>
              <w:spacing w:after="120"/>
              <w:rPr>
                <w:rFonts w:ascii="GHEA Grapalat" w:hAnsi="GHEA Grapalat"/>
                <w:sz w:val="20"/>
                <w:szCs w:val="20"/>
              </w:rPr>
            </w:pPr>
            <w:r w:rsidRPr="00366C33">
              <w:rPr>
                <w:rFonts w:ascii="GHEA Grapalat" w:hAnsi="GHEA Grapalat"/>
                <w:sz w:val="20"/>
                <w:szCs w:val="20"/>
              </w:rPr>
              <w:t>Á/Ï</w:t>
            </w:r>
          </w:p>
        </w:tc>
        <w:tc>
          <w:tcPr>
            <w:tcW w:w="2393" w:type="dxa"/>
            <w:tcBorders>
              <w:top w:val="single" w:sz="12" w:space="0" w:color="000000"/>
              <w:bottom w:val="single" w:sz="4" w:space="0" w:color="000000"/>
            </w:tcBorders>
            <w:vAlign w:val="center"/>
          </w:tcPr>
          <w:p w:rsidR="00920897" w:rsidRPr="00366C33" w:rsidRDefault="008C7DA4" w:rsidP="00FA12CB">
            <w:pPr>
              <w:widowControl w:val="0"/>
              <w:spacing w:after="120"/>
              <w:jc w:val="center"/>
              <w:rPr>
                <w:rFonts w:ascii="GHEA Grapalat" w:eastAsia="Times New Roman" w:hAnsi="GHEA Grapalat" w:cs="Calibri"/>
                <w:b/>
                <w:sz w:val="20"/>
                <w:szCs w:val="20"/>
              </w:rPr>
            </w:pPr>
            <w:r w:rsidRPr="00366C33">
              <w:rPr>
                <w:rFonts w:ascii="GHEA Grapalat" w:hAnsi="GHEA Grapalat"/>
                <w:b/>
                <w:sz w:val="20"/>
                <w:szCs w:val="20"/>
              </w:rPr>
              <w:t>I</w:t>
            </w:r>
            <w:r w:rsidR="00920897" w:rsidRPr="00366C33">
              <w:rPr>
                <w:rFonts w:ascii="GHEA Grapalat" w:hAnsi="GHEA Grapalat"/>
                <w:b/>
                <w:sz w:val="20"/>
                <w:szCs w:val="20"/>
              </w:rPr>
              <w:t xml:space="preserve">dentification </w:t>
            </w:r>
            <w:r w:rsidRPr="00366C33">
              <w:rPr>
                <w:rFonts w:ascii="GHEA Grapalat" w:hAnsi="GHEA Grapalat"/>
                <w:b/>
                <w:sz w:val="20"/>
                <w:szCs w:val="20"/>
              </w:rPr>
              <w:t xml:space="preserve">number </w:t>
            </w:r>
            <w:r w:rsidR="00920897" w:rsidRPr="00366C33">
              <w:rPr>
                <w:rFonts w:ascii="GHEA Grapalat" w:hAnsi="GHEA Grapalat"/>
                <w:b/>
                <w:sz w:val="20"/>
                <w:szCs w:val="20"/>
              </w:rPr>
              <w:t>of agricultural insurance</w:t>
            </w:r>
          </w:p>
        </w:tc>
        <w:tc>
          <w:tcPr>
            <w:tcW w:w="1701" w:type="dxa"/>
            <w:tcBorders>
              <w:top w:val="single" w:sz="12" w:space="0" w:color="000000"/>
              <w:bottom w:val="single" w:sz="4" w:space="0" w:color="000000"/>
            </w:tcBorders>
            <w:vAlign w:val="center"/>
          </w:tcPr>
          <w:p w:rsidR="00920897" w:rsidRPr="00366C33" w:rsidRDefault="00920897" w:rsidP="00FA12CB">
            <w:pPr>
              <w:widowControl w:val="0"/>
              <w:spacing w:after="120"/>
              <w:jc w:val="center"/>
              <w:rPr>
                <w:rFonts w:ascii="GHEA Grapalat" w:eastAsia="Times New Roman" w:hAnsi="GHEA Grapalat" w:cs="Calibri"/>
                <w:b/>
                <w:sz w:val="20"/>
                <w:szCs w:val="20"/>
              </w:rPr>
            </w:pPr>
            <w:r w:rsidRPr="00366C33">
              <w:rPr>
                <w:rFonts w:ascii="GHEA Grapalat" w:hAnsi="GHEA Grapalat"/>
                <w:b/>
                <w:sz w:val="20"/>
                <w:szCs w:val="20"/>
              </w:rPr>
              <w:t>Amount of insurance fee</w:t>
            </w:r>
          </w:p>
        </w:tc>
        <w:tc>
          <w:tcPr>
            <w:tcW w:w="2471" w:type="dxa"/>
            <w:tcBorders>
              <w:top w:val="single" w:sz="12" w:space="0" w:color="000000"/>
              <w:bottom w:val="single" w:sz="4" w:space="0" w:color="000000"/>
            </w:tcBorders>
            <w:vAlign w:val="center"/>
          </w:tcPr>
          <w:p w:rsidR="00920897" w:rsidRPr="00366C33" w:rsidRDefault="00920897" w:rsidP="00FA12CB">
            <w:pPr>
              <w:widowControl w:val="0"/>
              <w:spacing w:after="120"/>
              <w:jc w:val="center"/>
              <w:rPr>
                <w:rFonts w:ascii="GHEA Grapalat" w:eastAsia="Times New Roman" w:hAnsi="GHEA Grapalat" w:cs="Calibri"/>
                <w:b/>
                <w:sz w:val="20"/>
                <w:szCs w:val="20"/>
              </w:rPr>
            </w:pPr>
            <w:r w:rsidRPr="00366C33">
              <w:rPr>
                <w:rFonts w:ascii="GHEA Grapalat" w:hAnsi="GHEA Grapalat"/>
                <w:b/>
                <w:sz w:val="20"/>
                <w:szCs w:val="20"/>
              </w:rPr>
              <w:t>Insurance fee paid by insurer</w:t>
            </w:r>
          </w:p>
        </w:tc>
        <w:tc>
          <w:tcPr>
            <w:tcW w:w="1843" w:type="dxa"/>
            <w:tcBorders>
              <w:top w:val="single" w:sz="12" w:space="0" w:color="000000"/>
              <w:bottom w:val="single" w:sz="4" w:space="0" w:color="000000"/>
            </w:tcBorders>
            <w:vAlign w:val="center"/>
          </w:tcPr>
          <w:p w:rsidR="00920897" w:rsidRPr="00366C33" w:rsidRDefault="00920897" w:rsidP="00FA12CB">
            <w:pPr>
              <w:widowControl w:val="0"/>
              <w:spacing w:after="120"/>
              <w:jc w:val="center"/>
              <w:rPr>
                <w:rFonts w:ascii="GHEA Grapalat" w:eastAsia="Times New Roman" w:hAnsi="GHEA Grapalat" w:cs="Calibri"/>
                <w:b/>
                <w:sz w:val="20"/>
                <w:szCs w:val="20"/>
              </w:rPr>
            </w:pPr>
            <w:r w:rsidRPr="00366C33">
              <w:rPr>
                <w:rFonts w:ascii="GHEA Grapalat" w:hAnsi="GHEA Grapalat"/>
                <w:b/>
                <w:sz w:val="20"/>
                <w:szCs w:val="20"/>
              </w:rPr>
              <w:t>Subsidised sum</w:t>
            </w:r>
          </w:p>
        </w:tc>
        <w:tc>
          <w:tcPr>
            <w:tcW w:w="1559" w:type="dxa"/>
            <w:tcBorders>
              <w:top w:val="single" w:sz="12" w:space="0" w:color="000000"/>
              <w:bottom w:val="single" w:sz="4" w:space="0" w:color="000000"/>
            </w:tcBorders>
            <w:vAlign w:val="center"/>
          </w:tcPr>
          <w:p w:rsidR="00920897" w:rsidRPr="00366C33" w:rsidRDefault="00920897" w:rsidP="00FA12CB">
            <w:pPr>
              <w:widowControl w:val="0"/>
              <w:spacing w:after="120"/>
              <w:jc w:val="center"/>
              <w:rPr>
                <w:rFonts w:ascii="GHEA Grapalat" w:eastAsia="Times New Roman" w:hAnsi="GHEA Grapalat" w:cs="Calibri"/>
                <w:b/>
                <w:sz w:val="20"/>
                <w:szCs w:val="20"/>
              </w:rPr>
            </w:pPr>
            <w:r w:rsidRPr="00366C33">
              <w:rPr>
                <w:rFonts w:ascii="GHEA Grapalat" w:hAnsi="GHEA Grapalat"/>
                <w:b/>
                <w:sz w:val="20"/>
                <w:szCs w:val="20"/>
              </w:rPr>
              <w:t>Bank account</w:t>
            </w:r>
          </w:p>
        </w:tc>
        <w:tc>
          <w:tcPr>
            <w:tcW w:w="931" w:type="dxa"/>
            <w:tcBorders>
              <w:top w:val="single" w:sz="12" w:space="0" w:color="000000"/>
              <w:bottom w:val="single" w:sz="4" w:space="0" w:color="000000"/>
              <w:right w:val="single" w:sz="12" w:space="0" w:color="000000"/>
            </w:tcBorders>
            <w:vAlign w:val="center"/>
          </w:tcPr>
          <w:p w:rsidR="00920897" w:rsidRPr="00366C33" w:rsidRDefault="00920897" w:rsidP="00FA12CB">
            <w:pPr>
              <w:widowControl w:val="0"/>
              <w:spacing w:after="120"/>
              <w:jc w:val="center"/>
              <w:rPr>
                <w:rFonts w:ascii="GHEA Grapalat" w:eastAsia="Times New Roman" w:hAnsi="GHEA Grapalat" w:cs="Calibri"/>
                <w:b/>
                <w:sz w:val="20"/>
                <w:szCs w:val="20"/>
              </w:rPr>
            </w:pPr>
            <w:r w:rsidRPr="00366C33">
              <w:rPr>
                <w:rFonts w:ascii="GHEA Grapalat" w:hAnsi="GHEA Grapalat"/>
                <w:b/>
                <w:sz w:val="20"/>
                <w:szCs w:val="20"/>
              </w:rPr>
              <w:t>Notes</w:t>
            </w:r>
          </w:p>
        </w:tc>
      </w:tr>
      <w:tr w:rsidR="00920897" w:rsidRPr="00366C33" w:rsidTr="00FA12CB">
        <w:trPr>
          <w:jc w:val="center"/>
        </w:trPr>
        <w:tc>
          <w:tcPr>
            <w:tcW w:w="1349" w:type="dxa"/>
            <w:tcBorders>
              <w:left w:val="single" w:sz="12" w:space="0" w:color="000000"/>
              <w:bottom w:val="double" w:sz="4" w:space="0" w:color="000000"/>
            </w:tcBorders>
          </w:tcPr>
          <w:p w:rsidR="00920897" w:rsidRPr="00366C33" w:rsidRDefault="00920897" w:rsidP="00366C33">
            <w:pPr>
              <w:widowControl w:val="0"/>
              <w:spacing w:after="120"/>
              <w:jc w:val="both"/>
              <w:rPr>
                <w:rFonts w:ascii="GHEA Grapalat" w:eastAsia="Times New Roman" w:hAnsi="GHEA Grapalat" w:cs="Calibri"/>
                <w:i/>
                <w:sz w:val="20"/>
                <w:szCs w:val="20"/>
              </w:rPr>
            </w:pPr>
            <w:r w:rsidRPr="00366C33">
              <w:rPr>
                <w:rFonts w:ascii="GHEA Grapalat" w:hAnsi="GHEA Grapalat"/>
                <w:i/>
                <w:sz w:val="20"/>
                <w:szCs w:val="20"/>
              </w:rPr>
              <w:t>1</w:t>
            </w:r>
          </w:p>
        </w:tc>
        <w:tc>
          <w:tcPr>
            <w:tcW w:w="2393" w:type="dxa"/>
            <w:tcBorders>
              <w:bottom w:val="double" w:sz="4" w:space="0" w:color="000000"/>
            </w:tcBorders>
            <w:vAlign w:val="center"/>
          </w:tcPr>
          <w:p w:rsidR="00920897" w:rsidRPr="00366C33" w:rsidRDefault="00920897" w:rsidP="00366C33">
            <w:pPr>
              <w:widowControl w:val="0"/>
              <w:spacing w:after="120"/>
              <w:jc w:val="center"/>
              <w:rPr>
                <w:rFonts w:ascii="GHEA Grapalat" w:eastAsia="Times New Roman" w:hAnsi="GHEA Grapalat" w:cs="Calibri"/>
                <w:i/>
                <w:sz w:val="20"/>
                <w:szCs w:val="20"/>
              </w:rPr>
            </w:pPr>
            <w:r w:rsidRPr="00366C33">
              <w:rPr>
                <w:rFonts w:ascii="GHEA Grapalat" w:hAnsi="GHEA Grapalat"/>
                <w:i/>
                <w:sz w:val="20"/>
                <w:szCs w:val="20"/>
              </w:rPr>
              <w:t>2</w:t>
            </w:r>
          </w:p>
        </w:tc>
        <w:tc>
          <w:tcPr>
            <w:tcW w:w="1701" w:type="dxa"/>
            <w:tcBorders>
              <w:bottom w:val="double" w:sz="4" w:space="0" w:color="000000"/>
            </w:tcBorders>
            <w:vAlign w:val="center"/>
          </w:tcPr>
          <w:p w:rsidR="00920897" w:rsidRPr="00366C33" w:rsidRDefault="00920897" w:rsidP="00366C33">
            <w:pPr>
              <w:widowControl w:val="0"/>
              <w:spacing w:after="120"/>
              <w:jc w:val="center"/>
              <w:rPr>
                <w:rFonts w:ascii="GHEA Grapalat" w:eastAsia="Times New Roman" w:hAnsi="GHEA Grapalat" w:cs="Calibri"/>
                <w:i/>
                <w:sz w:val="20"/>
                <w:szCs w:val="20"/>
              </w:rPr>
            </w:pPr>
            <w:r w:rsidRPr="00366C33">
              <w:rPr>
                <w:rFonts w:ascii="GHEA Grapalat" w:hAnsi="GHEA Grapalat"/>
                <w:i/>
                <w:sz w:val="20"/>
                <w:szCs w:val="20"/>
              </w:rPr>
              <w:t>3</w:t>
            </w:r>
          </w:p>
        </w:tc>
        <w:tc>
          <w:tcPr>
            <w:tcW w:w="2471" w:type="dxa"/>
            <w:tcBorders>
              <w:bottom w:val="double" w:sz="4" w:space="0" w:color="000000"/>
            </w:tcBorders>
            <w:vAlign w:val="center"/>
          </w:tcPr>
          <w:p w:rsidR="00920897" w:rsidRPr="00366C33" w:rsidRDefault="00920897" w:rsidP="00366C33">
            <w:pPr>
              <w:widowControl w:val="0"/>
              <w:spacing w:after="120"/>
              <w:jc w:val="center"/>
              <w:rPr>
                <w:rFonts w:ascii="GHEA Grapalat" w:eastAsia="Times New Roman" w:hAnsi="GHEA Grapalat" w:cs="Calibri"/>
                <w:i/>
                <w:sz w:val="20"/>
                <w:szCs w:val="20"/>
              </w:rPr>
            </w:pPr>
            <w:r w:rsidRPr="00366C33">
              <w:rPr>
                <w:rFonts w:ascii="GHEA Grapalat" w:hAnsi="GHEA Grapalat"/>
                <w:i/>
                <w:sz w:val="20"/>
                <w:szCs w:val="20"/>
              </w:rPr>
              <w:t>4</w:t>
            </w:r>
          </w:p>
        </w:tc>
        <w:tc>
          <w:tcPr>
            <w:tcW w:w="1843" w:type="dxa"/>
            <w:tcBorders>
              <w:bottom w:val="double" w:sz="4" w:space="0" w:color="000000"/>
            </w:tcBorders>
            <w:vAlign w:val="center"/>
          </w:tcPr>
          <w:p w:rsidR="00920897" w:rsidRPr="00366C33" w:rsidRDefault="00920897" w:rsidP="00366C33">
            <w:pPr>
              <w:widowControl w:val="0"/>
              <w:spacing w:after="120"/>
              <w:jc w:val="center"/>
              <w:rPr>
                <w:rFonts w:ascii="GHEA Grapalat" w:eastAsia="Times New Roman" w:hAnsi="GHEA Grapalat" w:cs="Calibri"/>
                <w:i/>
                <w:sz w:val="20"/>
                <w:szCs w:val="20"/>
              </w:rPr>
            </w:pPr>
            <w:r w:rsidRPr="00366C33">
              <w:rPr>
                <w:rFonts w:ascii="GHEA Grapalat" w:hAnsi="GHEA Grapalat"/>
                <w:i/>
                <w:sz w:val="20"/>
                <w:szCs w:val="20"/>
              </w:rPr>
              <w:t>5</w:t>
            </w:r>
          </w:p>
        </w:tc>
        <w:tc>
          <w:tcPr>
            <w:tcW w:w="1559" w:type="dxa"/>
            <w:tcBorders>
              <w:bottom w:val="double" w:sz="4" w:space="0" w:color="000000"/>
            </w:tcBorders>
            <w:vAlign w:val="center"/>
          </w:tcPr>
          <w:p w:rsidR="00920897" w:rsidRPr="00366C33" w:rsidRDefault="00920897" w:rsidP="00366C33">
            <w:pPr>
              <w:widowControl w:val="0"/>
              <w:spacing w:after="120"/>
              <w:jc w:val="center"/>
              <w:rPr>
                <w:rFonts w:ascii="GHEA Grapalat" w:eastAsia="Times New Roman" w:hAnsi="GHEA Grapalat" w:cs="Calibri"/>
                <w:i/>
                <w:sz w:val="20"/>
                <w:szCs w:val="20"/>
              </w:rPr>
            </w:pPr>
            <w:r w:rsidRPr="00366C33">
              <w:rPr>
                <w:rFonts w:ascii="GHEA Grapalat" w:hAnsi="GHEA Grapalat"/>
                <w:i/>
                <w:sz w:val="20"/>
                <w:szCs w:val="20"/>
              </w:rPr>
              <w:t>6</w:t>
            </w:r>
          </w:p>
        </w:tc>
        <w:tc>
          <w:tcPr>
            <w:tcW w:w="931" w:type="dxa"/>
            <w:tcBorders>
              <w:bottom w:val="double" w:sz="4" w:space="0" w:color="000000"/>
              <w:right w:val="single" w:sz="12" w:space="0" w:color="000000"/>
            </w:tcBorders>
            <w:vAlign w:val="center"/>
          </w:tcPr>
          <w:p w:rsidR="00920897" w:rsidRPr="00366C33" w:rsidRDefault="00920897" w:rsidP="00366C33">
            <w:pPr>
              <w:widowControl w:val="0"/>
              <w:spacing w:after="120"/>
              <w:jc w:val="center"/>
              <w:rPr>
                <w:rFonts w:ascii="GHEA Grapalat" w:eastAsia="Times New Roman" w:hAnsi="GHEA Grapalat" w:cs="Calibri"/>
                <w:i/>
                <w:sz w:val="20"/>
                <w:szCs w:val="20"/>
              </w:rPr>
            </w:pPr>
            <w:r w:rsidRPr="00366C33">
              <w:rPr>
                <w:rFonts w:ascii="GHEA Grapalat" w:hAnsi="GHEA Grapalat"/>
                <w:i/>
                <w:sz w:val="20"/>
                <w:szCs w:val="20"/>
              </w:rPr>
              <w:t>7</w:t>
            </w:r>
          </w:p>
        </w:tc>
      </w:tr>
      <w:tr w:rsidR="00920897" w:rsidRPr="00366C33" w:rsidTr="00FA12CB">
        <w:trPr>
          <w:jc w:val="center"/>
        </w:trPr>
        <w:tc>
          <w:tcPr>
            <w:tcW w:w="1349" w:type="dxa"/>
            <w:tcBorders>
              <w:top w:val="double" w:sz="4" w:space="0" w:color="000000"/>
              <w:left w:val="single" w:sz="12" w:space="0" w:color="000000"/>
            </w:tcBorders>
          </w:tcPr>
          <w:p w:rsidR="00920897" w:rsidRPr="00366C33" w:rsidRDefault="00920897" w:rsidP="00366C33">
            <w:pPr>
              <w:widowControl w:val="0"/>
              <w:spacing w:after="120"/>
              <w:jc w:val="both"/>
              <w:rPr>
                <w:rFonts w:ascii="GHEA Grapalat" w:eastAsia="Times New Roman" w:hAnsi="GHEA Grapalat" w:cs="Calibri"/>
                <w:sz w:val="20"/>
                <w:szCs w:val="20"/>
              </w:rPr>
            </w:pPr>
            <w:r w:rsidRPr="00366C33">
              <w:rPr>
                <w:rFonts w:ascii="GHEA Grapalat" w:hAnsi="GHEA Grapalat"/>
                <w:sz w:val="20"/>
                <w:szCs w:val="20"/>
              </w:rPr>
              <w:t>1</w:t>
            </w:r>
          </w:p>
        </w:tc>
        <w:tc>
          <w:tcPr>
            <w:tcW w:w="2393" w:type="dxa"/>
            <w:tcBorders>
              <w:top w:val="double" w:sz="4" w:space="0" w:color="000000"/>
            </w:tcBorders>
          </w:tcPr>
          <w:p w:rsidR="00920897" w:rsidRPr="00366C33" w:rsidRDefault="00920897" w:rsidP="00366C33">
            <w:pPr>
              <w:widowControl w:val="0"/>
              <w:spacing w:after="120"/>
              <w:jc w:val="both"/>
              <w:rPr>
                <w:rFonts w:ascii="GHEA Grapalat" w:eastAsia="Times New Roman" w:hAnsi="GHEA Grapalat" w:cs="Calibri"/>
                <w:sz w:val="20"/>
                <w:szCs w:val="20"/>
              </w:rPr>
            </w:pPr>
          </w:p>
        </w:tc>
        <w:tc>
          <w:tcPr>
            <w:tcW w:w="1701" w:type="dxa"/>
            <w:tcBorders>
              <w:top w:val="double" w:sz="4" w:space="0" w:color="000000"/>
            </w:tcBorders>
          </w:tcPr>
          <w:p w:rsidR="00920897" w:rsidRPr="00366C33" w:rsidRDefault="00920897" w:rsidP="00366C33">
            <w:pPr>
              <w:widowControl w:val="0"/>
              <w:spacing w:after="120"/>
              <w:jc w:val="both"/>
              <w:rPr>
                <w:rFonts w:ascii="GHEA Grapalat" w:eastAsia="Times New Roman" w:hAnsi="GHEA Grapalat" w:cs="Calibri"/>
                <w:sz w:val="20"/>
                <w:szCs w:val="20"/>
              </w:rPr>
            </w:pPr>
          </w:p>
        </w:tc>
        <w:tc>
          <w:tcPr>
            <w:tcW w:w="2471" w:type="dxa"/>
            <w:tcBorders>
              <w:top w:val="double" w:sz="4" w:space="0" w:color="000000"/>
            </w:tcBorders>
          </w:tcPr>
          <w:p w:rsidR="00920897" w:rsidRPr="00366C33" w:rsidRDefault="00920897" w:rsidP="00366C33">
            <w:pPr>
              <w:widowControl w:val="0"/>
              <w:spacing w:after="120"/>
              <w:jc w:val="both"/>
              <w:rPr>
                <w:rFonts w:ascii="GHEA Grapalat" w:eastAsia="Times New Roman" w:hAnsi="GHEA Grapalat" w:cs="Calibri"/>
                <w:sz w:val="20"/>
                <w:szCs w:val="20"/>
              </w:rPr>
            </w:pPr>
          </w:p>
        </w:tc>
        <w:tc>
          <w:tcPr>
            <w:tcW w:w="1843" w:type="dxa"/>
            <w:tcBorders>
              <w:top w:val="double" w:sz="4" w:space="0" w:color="000000"/>
            </w:tcBorders>
          </w:tcPr>
          <w:p w:rsidR="00920897" w:rsidRPr="00366C33" w:rsidRDefault="00920897" w:rsidP="00366C33">
            <w:pPr>
              <w:widowControl w:val="0"/>
              <w:spacing w:after="120"/>
              <w:jc w:val="both"/>
              <w:rPr>
                <w:rFonts w:ascii="GHEA Grapalat" w:eastAsia="Times New Roman" w:hAnsi="GHEA Grapalat" w:cs="Calibri"/>
                <w:sz w:val="20"/>
                <w:szCs w:val="20"/>
              </w:rPr>
            </w:pPr>
          </w:p>
        </w:tc>
        <w:tc>
          <w:tcPr>
            <w:tcW w:w="1559" w:type="dxa"/>
            <w:tcBorders>
              <w:top w:val="double" w:sz="4" w:space="0" w:color="000000"/>
            </w:tcBorders>
          </w:tcPr>
          <w:p w:rsidR="00920897" w:rsidRPr="00366C33" w:rsidRDefault="00920897" w:rsidP="00366C33">
            <w:pPr>
              <w:widowControl w:val="0"/>
              <w:spacing w:after="120"/>
              <w:jc w:val="both"/>
              <w:rPr>
                <w:rFonts w:ascii="GHEA Grapalat" w:eastAsia="Times New Roman" w:hAnsi="GHEA Grapalat" w:cs="Calibri"/>
                <w:sz w:val="20"/>
                <w:szCs w:val="20"/>
              </w:rPr>
            </w:pPr>
          </w:p>
        </w:tc>
        <w:tc>
          <w:tcPr>
            <w:tcW w:w="931" w:type="dxa"/>
            <w:tcBorders>
              <w:top w:val="double" w:sz="4" w:space="0" w:color="000000"/>
              <w:right w:val="single" w:sz="12" w:space="0" w:color="000000"/>
            </w:tcBorders>
          </w:tcPr>
          <w:p w:rsidR="00920897" w:rsidRPr="00366C33" w:rsidRDefault="00920897" w:rsidP="00366C33">
            <w:pPr>
              <w:widowControl w:val="0"/>
              <w:spacing w:after="120"/>
              <w:jc w:val="both"/>
              <w:rPr>
                <w:rFonts w:ascii="GHEA Grapalat" w:eastAsia="Times New Roman" w:hAnsi="GHEA Grapalat" w:cs="Calibri"/>
                <w:sz w:val="20"/>
                <w:szCs w:val="20"/>
              </w:rPr>
            </w:pPr>
          </w:p>
        </w:tc>
      </w:tr>
      <w:tr w:rsidR="00920897" w:rsidRPr="00366C33" w:rsidTr="00FA12CB">
        <w:trPr>
          <w:jc w:val="center"/>
        </w:trPr>
        <w:tc>
          <w:tcPr>
            <w:tcW w:w="1349" w:type="dxa"/>
            <w:tcBorders>
              <w:left w:val="single" w:sz="12" w:space="0" w:color="000000"/>
            </w:tcBorders>
          </w:tcPr>
          <w:p w:rsidR="00920897" w:rsidRPr="00366C33" w:rsidRDefault="00920897" w:rsidP="00366C33">
            <w:pPr>
              <w:widowControl w:val="0"/>
              <w:spacing w:after="120"/>
              <w:jc w:val="both"/>
              <w:rPr>
                <w:rFonts w:ascii="GHEA Grapalat" w:eastAsia="Times New Roman" w:hAnsi="GHEA Grapalat" w:cs="Calibri"/>
                <w:sz w:val="20"/>
                <w:szCs w:val="20"/>
              </w:rPr>
            </w:pPr>
            <w:r w:rsidRPr="00366C33">
              <w:rPr>
                <w:rFonts w:ascii="GHEA Grapalat" w:hAnsi="GHEA Grapalat"/>
                <w:sz w:val="20"/>
                <w:szCs w:val="20"/>
              </w:rPr>
              <w:t>2</w:t>
            </w:r>
          </w:p>
        </w:tc>
        <w:tc>
          <w:tcPr>
            <w:tcW w:w="2393" w:type="dxa"/>
          </w:tcPr>
          <w:p w:rsidR="00920897" w:rsidRPr="00366C33" w:rsidRDefault="00920897" w:rsidP="00366C33">
            <w:pPr>
              <w:widowControl w:val="0"/>
              <w:spacing w:after="120"/>
              <w:jc w:val="both"/>
              <w:rPr>
                <w:rFonts w:ascii="GHEA Grapalat" w:eastAsia="Times New Roman" w:hAnsi="GHEA Grapalat" w:cs="Calibri"/>
                <w:sz w:val="20"/>
                <w:szCs w:val="20"/>
              </w:rPr>
            </w:pPr>
          </w:p>
        </w:tc>
        <w:tc>
          <w:tcPr>
            <w:tcW w:w="1701" w:type="dxa"/>
          </w:tcPr>
          <w:p w:rsidR="00920897" w:rsidRPr="00366C33" w:rsidRDefault="00920897" w:rsidP="00366C33">
            <w:pPr>
              <w:widowControl w:val="0"/>
              <w:spacing w:after="120"/>
              <w:jc w:val="both"/>
              <w:rPr>
                <w:rFonts w:ascii="GHEA Grapalat" w:eastAsia="Times New Roman" w:hAnsi="GHEA Grapalat" w:cs="Calibri"/>
                <w:sz w:val="20"/>
                <w:szCs w:val="20"/>
              </w:rPr>
            </w:pPr>
          </w:p>
        </w:tc>
        <w:tc>
          <w:tcPr>
            <w:tcW w:w="2471" w:type="dxa"/>
          </w:tcPr>
          <w:p w:rsidR="00920897" w:rsidRPr="00366C33" w:rsidRDefault="00920897" w:rsidP="00366C33">
            <w:pPr>
              <w:widowControl w:val="0"/>
              <w:spacing w:after="120"/>
              <w:jc w:val="both"/>
              <w:rPr>
                <w:rFonts w:ascii="GHEA Grapalat" w:eastAsia="Times New Roman" w:hAnsi="GHEA Grapalat" w:cs="Calibri"/>
                <w:sz w:val="20"/>
                <w:szCs w:val="20"/>
              </w:rPr>
            </w:pPr>
          </w:p>
        </w:tc>
        <w:tc>
          <w:tcPr>
            <w:tcW w:w="1843" w:type="dxa"/>
          </w:tcPr>
          <w:p w:rsidR="00920897" w:rsidRPr="00366C33" w:rsidRDefault="00920897" w:rsidP="00366C33">
            <w:pPr>
              <w:widowControl w:val="0"/>
              <w:spacing w:after="120"/>
              <w:jc w:val="both"/>
              <w:rPr>
                <w:rFonts w:ascii="GHEA Grapalat" w:eastAsia="Times New Roman" w:hAnsi="GHEA Grapalat" w:cs="Calibri"/>
                <w:sz w:val="20"/>
                <w:szCs w:val="20"/>
              </w:rPr>
            </w:pPr>
          </w:p>
        </w:tc>
        <w:tc>
          <w:tcPr>
            <w:tcW w:w="1559" w:type="dxa"/>
          </w:tcPr>
          <w:p w:rsidR="00920897" w:rsidRPr="00366C33" w:rsidRDefault="00920897" w:rsidP="00366C33">
            <w:pPr>
              <w:widowControl w:val="0"/>
              <w:spacing w:after="120"/>
              <w:jc w:val="both"/>
              <w:rPr>
                <w:rFonts w:ascii="GHEA Grapalat" w:eastAsia="Times New Roman" w:hAnsi="GHEA Grapalat" w:cs="Calibri"/>
                <w:sz w:val="20"/>
                <w:szCs w:val="20"/>
              </w:rPr>
            </w:pPr>
          </w:p>
        </w:tc>
        <w:tc>
          <w:tcPr>
            <w:tcW w:w="931" w:type="dxa"/>
            <w:tcBorders>
              <w:right w:val="single" w:sz="12" w:space="0" w:color="000000"/>
            </w:tcBorders>
          </w:tcPr>
          <w:p w:rsidR="00920897" w:rsidRPr="00366C33" w:rsidRDefault="00920897" w:rsidP="00366C33">
            <w:pPr>
              <w:widowControl w:val="0"/>
              <w:spacing w:after="120"/>
              <w:jc w:val="both"/>
              <w:rPr>
                <w:rFonts w:ascii="GHEA Grapalat" w:eastAsia="Times New Roman" w:hAnsi="GHEA Grapalat" w:cs="Calibri"/>
                <w:sz w:val="20"/>
                <w:szCs w:val="20"/>
              </w:rPr>
            </w:pPr>
          </w:p>
        </w:tc>
      </w:tr>
      <w:tr w:rsidR="00920897" w:rsidRPr="00366C33" w:rsidTr="00FA12CB">
        <w:trPr>
          <w:jc w:val="center"/>
        </w:trPr>
        <w:tc>
          <w:tcPr>
            <w:tcW w:w="1349" w:type="dxa"/>
            <w:tcBorders>
              <w:left w:val="single" w:sz="12" w:space="0" w:color="000000"/>
            </w:tcBorders>
          </w:tcPr>
          <w:p w:rsidR="00920897" w:rsidRPr="00366C33" w:rsidRDefault="00920897" w:rsidP="00366C33">
            <w:pPr>
              <w:widowControl w:val="0"/>
              <w:spacing w:after="120"/>
              <w:jc w:val="both"/>
              <w:rPr>
                <w:rFonts w:ascii="GHEA Grapalat" w:eastAsia="Times New Roman" w:hAnsi="GHEA Grapalat" w:cs="Calibri"/>
                <w:sz w:val="20"/>
                <w:szCs w:val="20"/>
              </w:rPr>
            </w:pPr>
            <w:r w:rsidRPr="00366C33">
              <w:rPr>
                <w:rFonts w:ascii="GHEA Grapalat" w:hAnsi="GHEA Grapalat"/>
                <w:sz w:val="20"/>
                <w:szCs w:val="20"/>
              </w:rPr>
              <w:t>3</w:t>
            </w:r>
          </w:p>
        </w:tc>
        <w:tc>
          <w:tcPr>
            <w:tcW w:w="2393" w:type="dxa"/>
          </w:tcPr>
          <w:p w:rsidR="00920897" w:rsidRPr="00366C33" w:rsidRDefault="00920897" w:rsidP="00366C33">
            <w:pPr>
              <w:widowControl w:val="0"/>
              <w:spacing w:after="120"/>
              <w:jc w:val="both"/>
              <w:rPr>
                <w:rFonts w:ascii="GHEA Grapalat" w:eastAsia="Times New Roman" w:hAnsi="GHEA Grapalat" w:cs="Calibri"/>
                <w:sz w:val="20"/>
                <w:szCs w:val="20"/>
              </w:rPr>
            </w:pPr>
          </w:p>
        </w:tc>
        <w:tc>
          <w:tcPr>
            <w:tcW w:w="1701" w:type="dxa"/>
          </w:tcPr>
          <w:p w:rsidR="00920897" w:rsidRPr="00366C33" w:rsidRDefault="00920897" w:rsidP="00366C33">
            <w:pPr>
              <w:widowControl w:val="0"/>
              <w:spacing w:after="120"/>
              <w:jc w:val="both"/>
              <w:rPr>
                <w:rFonts w:ascii="GHEA Grapalat" w:eastAsia="Times New Roman" w:hAnsi="GHEA Grapalat" w:cs="Calibri"/>
                <w:sz w:val="20"/>
                <w:szCs w:val="20"/>
              </w:rPr>
            </w:pPr>
          </w:p>
        </w:tc>
        <w:tc>
          <w:tcPr>
            <w:tcW w:w="2471" w:type="dxa"/>
          </w:tcPr>
          <w:p w:rsidR="00920897" w:rsidRPr="00366C33" w:rsidRDefault="00920897" w:rsidP="00366C33">
            <w:pPr>
              <w:widowControl w:val="0"/>
              <w:spacing w:after="120"/>
              <w:jc w:val="both"/>
              <w:rPr>
                <w:rFonts w:ascii="GHEA Grapalat" w:eastAsia="Times New Roman" w:hAnsi="GHEA Grapalat" w:cs="Calibri"/>
                <w:sz w:val="20"/>
                <w:szCs w:val="20"/>
              </w:rPr>
            </w:pPr>
          </w:p>
        </w:tc>
        <w:tc>
          <w:tcPr>
            <w:tcW w:w="1843" w:type="dxa"/>
          </w:tcPr>
          <w:p w:rsidR="00920897" w:rsidRPr="00366C33" w:rsidRDefault="00920897" w:rsidP="00366C33">
            <w:pPr>
              <w:widowControl w:val="0"/>
              <w:spacing w:after="120"/>
              <w:jc w:val="both"/>
              <w:rPr>
                <w:rFonts w:ascii="GHEA Grapalat" w:eastAsia="Times New Roman" w:hAnsi="GHEA Grapalat" w:cs="Calibri"/>
                <w:sz w:val="20"/>
                <w:szCs w:val="20"/>
              </w:rPr>
            </w:pPr>
          </w:p>
        </w:tc>
        <w:tc>
          <w:tcPr>
            <w:tcW w:w="1559" w:type="dxa"/>
          </w:tcPr>
          <w:p w:rsidR="00920897" w:rsidRPr="00366C33" w:rsidRDefault="00920897" w:rsidP="00366C33">
            <w:pPr>
              <w:widowControl w:val="0"/>
              <w:spacing w:after="120"/>
              <w:jc w:val="both"/>
              <w:rPr>
                <w:rFonts w:ascii="GHEA Grapalat" w:eastAsia="Times New Roman" w:hAnsi="GHEA Grapalat" w:cs="Calibri"/>
                <w:sz w:val="20"/>
                <w:szCs w:val="20"/>
              </w:rPr>
            </w:pPr>
          </w:p>
        </w:tc>
        <w:tc>
          <w:tcPr>
            <w:tcW w:w="931" w:type="dxa"/>
            <w:tcBorders>
              <w:right w:val="single" w:sz="12" w:space="0" w:color="000000"/>
            </w:tcBorders>
          </w:tcPr>
          <w:p w:rsidR="00920897" w:rsidRPr="00366C33" w:rsidRDefault="00920897" w:rsidP="00366C33">
            <w:pPr>
              <w:widowControl w:val="0"/>
              <w:spacing w:after="120"/>
              <w:jc w:val="both"/>
              <w:rPr>
                <w:rFonts w:ascii="GHEA Grapalat" w:eastAsia="Times New Roman" w:hAnsi="GHEA Grapalat" w:cs="Calibri"/>
                <w:sz w:val="20"/>
                <w:szCs w:val="20"/>
              </w:rPr>
            </w:pPr>
          </w:p>
        </w:tc>
      </w:tr>
      <w:tr w:rsidR="00920897" w:rsidRPr="00366C33" w:rsidTr="00FA12CB">
        <w:trPr>
          <w:jc w:val="center"/>
        </w:trPr>
        <w:tc>
          <w:tcPr>
            <w:tcW w:w="1349" w:type="dxa"/>
            <w:tcBorders>
              <w:left w:val="single" w:sz="12" w:space="0" w:color="000000"/>
              <w:bottom w:val="single" w:sz="4" w:space="0" w:color="000000"/>
            </w:tcBorders>
          </w:tcPr>
          <w:p w:rsidR="00920897" w:rsidRPr="00366C33" w:rsidRDefault="00920897" w:rsidP="00366C33">
            <w:pPr>
              <w:widowControl w:val="0"/>
              <w:spacing w:after="120"/>
              <w:jc w:val="both"/>
              <w:rPr>
                <w:rFonts w:ascii="GHEA Grapalat" w:eastAsia="Times New Roman" w:hAnsi="GHEA Grapalat" w:cs="Calibri"/>
                <w:sz w:val="20"/>
                <w:szCs w:val="20"/>
              </w:rPr>
            </w:pPr>
            <w:r w:rsidRPr="00366C33">
              <w:rPr>
                <w:rFonts w:ascii="GHEA Grapalat" w:hAnsi="GHEA Grapalat"/>
                <w:sz w:val="20"/>
                <w:szCs w:val="20"/>
              </w:rPr>
              <w:t>4</w:t>
            </w:r>
          </w:p>
        </w:tc>
        <w:tc>
          <w:tcPr>
            <w:tcW w:w="2393" w:type="dxa"/>
            <w:tcBorders>
              <w:bottom w:val="single" w:sz="4" w:space="0" w:color="000000"/>
            </w:tcBorders>
          </w:tcPr>
          <w:p w:rsidR="00920897" w:rsidRPr="00366C33" w:rsidRDefault="00920897" w:rsidP="00366C33">
            <w:pPr>
              <w:widowControl w:val="0"/>
              <w:spacing w:after="120"/>
              <w:jc w:val="both"/>
              <w:rPr>
                <w:rFonts w:ascii="GHEA Grapalat" w:eastAsia="Times New Roman" w:hAnsi="GHEA Grapalat" w:cs="Calibri"/>
                <w:sz w:val="20"/>
                <w:szCs w:val="20"/>
              </w:rPr>
            </w:pPr>
          </w:p>
        </w:tc>
        <w:tc>
          <w:tcPr>
            <w:tcW w:w="1701" w:type="dxa"/>
            <w:tcBorders>
              <w:bottom w:val="single" w:sz="4" w:space="0" w:color="000000"/>
            </w:tcBorders>
          </w:tcPr>
          <w:p w:rsidR="00920897" w:rsidRPr="00366C33" w:rsidRDefault="00920897" w:rsidP="00366C33">
            <w:pPr>
              <w:widowControl w:val="0"/>
              <w:spacing w:after="120"/>
              <w:jc w:val="both"/>
              <w:rPr>
                <w:rFonts w:ascii="GHEA Grapalat" w:eastAsia="Times New Roman" w:hAnsi="GHEA Grapalat" w:cs="Calibri"/>
                <w:sz w:val="20"/>
                <w:szCs w:val="20"/>
              </w:rPr>
            </w:pPr>
          </w:p>
        </w:tc>
        <w:tc>
          <w:tcPr>
            <w:tcW w:w="2471" w:type="dxa"/>
            <w:tcBorders>
              <w:bottom w:val="single" w:sz="4" w:space="0" w:color="000000"/>
            </w:tcBorders>
          </w:tcPr>
          <w:p w:rsidR="00920897" w:rsidRPr="00366C33" w:rsidRDefault="00920897" w:rsidP="00366C33">
            <w:pPr>
              <w:widowControl w:val="0"/>
              <w:spacing w:after="120"/>
              <w:jc w:val="both"/>
              <w:rPr>
                <w:rFonts w:ascii="GHEA Grapalat" w:eastAsia="Times New Roman" w:hAnsi="GHEA Grapalat" w:cs="Calibri"/>
                <w:sz w:val="20"/>
                <w:szCs w:val="20"/>
              </w:rPr>
            </w:pPr>
          </w:p>
        </w:tc>
        <w:tc>
          <w:tcPr>
            <w:tcW w:w="1843" w:type="dxa"/>
            <w:tcBorders>
              <w:bottom w:val="single" w:sz="4" w:space="0" w:color="000000"/>
            </w:tcBorders>
          </w:tcPr>
          <w:p w:rsidR="00920897" w:rsidRPr="00366C33" w:rsidRDefault="00920897" w:rsidP="00366C33">
            <w:pPr>
              <w:widowControl w:val="0"/>
              <w:spacing w:after="120"/>
              <w:jc w:val="both"/>
              <w:rPr>
                <w:rFonts w:ascii="GHEA Grapalat" w:eastAsia="Times New Roman" w:hAnsi="GHEA Grapalat" w:cs="Calibri"/>
                <w:sz w:val="20"/>
                <w:szCs w:val="20"/>
              </w:rPr>
            </w:pPr>
          </w:p>
        </w:tc>
        <w:tc>
          <w:tcPr>
            <w:tcW w:w="1559" w:type="dxa"/>
            <w:tcBorders>
              <w:bottom w:val="single" w:sz="4" w:space="0" w:color="000000"/>
            </w:tcBorders>
          </w:tcPr>
          <w:p w:rsidR="00920897" w:rsidRPr="00366C33" w:rsidRDefault="00920897" w:rsidP="00366C33">
            <w:pPr>
              <w:widowControl w:val="0"/>
              <w:spacing w:after="120"/>
              <w:jc w:val="both"/>
              <w:rPr>
                <w:rFonts w:ascii="GHEA Grapalat" w:eastAsia="Times New Roman" w:hAnsi="GHEA Grapalat" w:cs="Calibri"/>
                <w:sz w:val="20"/>
                <w:szCs w:val="20"/>
              </w:rPr>
            </w:pPr>
          </w:p>
        </w:tc>
        <w:tc>
          <w:tcPr>
            <w:tcW w:w="931" w:type="dxa"/>
            <w:tcBorders>
              <w:bottom w:val="single" w:sz="4" w:space="0" w:color="000000"/>
              <w:right w:val="single" w:sz="12" w:space="0" w:color="000000"/>
            </w:tcBorders>
          </w:tcPr>
          <w:p w:rsidR="00920897" w:rsidRPr="00366C33" w:rsidRDefault="00920897" w:rsidP="00366C33">
            <w:pPr>
              <w:widowControl w:val="0"/>
              <w:spacing w:after="120"/>
              <w:jc w:val="both"/>
              <w:rPr>
                <w:rFonts w:ascii="GHEA Grapalat" w:eastAsia="Times New Roman" w:hAnsi="GHEA Grapalat" w:cs="Calibri"/>
                <w:sz w:val="20"/>
                <w:szCs w:val="20"/>
              </w:rPr>
            </w:pPr>
          </w:p>
        </w:tc>
      </w:tr>
      <w:tr w:rsidR="00920897" w:rsidRPr="00366C33" w:rsidTr="00FA12CB">
        <w:trPr>
          <w:jc w:val="center"/>
        </w:trPr>
        <w:tc>
          <w:tcPr>
            <w:tcW w:w="1349" w:type="dxa"/>
            <w:tcBorders>
              <w:left w:val="single" w:sz="12" w:space="0" w:color="000000"/>
              <w:bottom w:val="single" w:sz="12" w:space="0" w:color="000000"/>
            </w:tcBorders>
          </w:tcPr>
          <w:p w:rsidR="00920897" w:rsidRPr="00366C33" w:rsidRDefault="00920897" w:rsidP="00366C33">
            <w:pPr>
              <w:widowControl w:val="0"/>
              <w:spacing w:after="120"/>
              <w:jc w:val="both"/>
              <w:rPr>
                <w:rFonts w:ascii="GHEA Grapalat" w:eastAsia="Times New Roman" w:hAnsi="GHEA Grapalat" w:cs="Calibri"/>
                <w:sz w:val="20"/>
                <w:szCs w:val="20"/>
              </w:rPr>
            </w:pPr>
            <w:r w:rsidRPr="00366C33">
              <w:rPr>
                <w:rFonts w:ascii="GHEA Grapalat" w:hAnsi="GHEA Grapalat"/>
                <w:sz w:val="20"/>
                <w:szCs w:val="20"/>
              </w:rPr>
              <w:t>5</w:t>
            </w:r>
          </w:p>
        </w:tc>
        <w:tc>
          <w:tcPr>
            <w:tcW w:w="2393" w:type="dxa"/>
            <w:tcBorders>
              <w:bottom w:val="single" w:sz="12" w:space="0" w:color="000000"/>
            </w:tcBorders>
          </w:tcPr>
          <w:p w:rsidR="00920897" w:rsidRPr="00366C33" w:rsidRDefault="00920897" w:rsidP="00366C33">
            <w:pPr>
              <w:widowControl w:val="0"/>
              <w:spacing w:after="120"/>
              <w:jc w:val="both"/>
              <w:rPr>
                <w:rFonts w:ascii="GHEA Grapalat" w:eastAsia="Times New Roman" w:hAnsi="GHEA Grapalat" w:cs="Calibri"/>
                <w:sz w:val="20"/>
                <w:szCs w:val="20"/>
              </w:rPr>
            </w:pPr>
          </w:p>
        </w:tc>
        <w:tc>
          <w:tcPr>
            <w:tcW w:w="1701" w:type="dxa"/>
            <w:tcBorders>
              <w:bottom w:val="single" w:sz="12" w:space="0" w:color="000000"/>
            </w:tcBorders>
          </w:tcPr>
          <w:p w:rsidR="00920897" w:rsidRPr="00366C33" w:rsidRDefault="00920897" w:rsidP="00366C33">
            <w:pPr>
              <w:widowControl w:val="0"/>
              <w:spacing w:after="120"/>
              <w:jc w:val="both"/>
              <w:rPr>
                <w:rFonts w:ascii="GHEA Grapalat" w:eastAsia="Times New Roman" w:hAnsi="GHEA Grapalat" w:cs="Calibri"/>
                <w:sz w:val="20"/>
                <w:szCs w:val="20"/>
              </w:rPr>
            </w:pPr>
          </w:p>
        </w:tc>
        <w:tc>
          <w:tcPr>
            <w:tcW w:w="2471" w:type="dxa"/>
            <w:tcBorders>
              <w:bottom w:val="single" w:sz="12" w:space="0" w:color="000000"/>
            </w:tcBorders>
          </w:tcPr>
          <w:p w:rsidR="00920897" w:rsidRPr="00366C33" w:rsidRDefault="00920897" w:rsidP="00366C33">
            <w:pPr>
              <w:widowControl w:val="0"/>
              <w:spacing w:after="120"/>
              <w:jc w:val="both"/>
              <w:rPr>
                <w:rFonts w:ascii="GHEA Grapalat" w:eastAsia="Times New Roman" w:hAnsi="GHEA Grapalat" w:cs="Calibri"/>
                <w:sz w:val="20"/>
                <w:szCs w:val="20"/>
              </w:rPr>
            </w:pPr>
          </w:p>
        </w:tc>
        <w:tc>
          <w:tcPr>
            <w:tcW w:w="1843" w:type="dxa"/>
            <w:tcBorders>
              <w:bottom w:val="single" w:sz="12" w:space="0" w:color="000000"/>
            </w:tcBorders>
          </w:tcPr>
          <w:p w:rsidR="00920897" w:rsidRPr="00366C33" w:rsidRDefault="00920897" w:rsidP="00366C33">
            <w:pPr>
              <w:widowControl w:val="0"/>
              <w:spacing w:after="120"/>
              <w:jc w:val="both"/>
              <w:rPr>
                <w:rFonts w:ascii="GHEA Grapalat" w:eastAsia="Times New Roman" w:hAnsi="GHEA Grapalat" w:cs="Calibri"/>
                <w:sz w:val="20"/>
                <w:szCs w:val="20"/>
              </w:rPr>
            </w:pPr>
          </w:p>
        </w:tc>
        <w:tc>
          <w:tcPr>
            <w:tcW w:w="1559" w:type="dxa"/>
            <w:tcBorders>
              <w:bottom w:val="single" w:sz="12" w:space="0" w:color="000000"/>
            </w:tcBorders>
          </w:tcPr>
          <w:p w:rsidR="00920897" w:rsidRPr="00366C33" w:rsidRDefault="00920897" w:rsidP="00366C33">
            <w:pPr>
              <w:widowControl w:val="0"/>
              <w:spacing w:after="120"/>
              <w:jc w:val="both"/>
              <w:rPr>
                <w:rFonts w:ascii="GHEA Grapalat" w:eastAsia="Times New Roman" w:hAnsi="GHEA Grapalat" w:cs="Calibri"/>
                <w:sz w:val="20"/>
                <w:szCs w:val="20"/>
              </w:rPr>
            </w:pPr>
          </w:p>
        </w:tc>
        <w:tc>
          <w:tcPr>
            <w:tcW w:w="931" w:type="dxa"/>
            <w:tcBorders>
              <w:bottom w:val="single" w:sz="12" w:space="0" w:color="000000"/>
              <w:right w:val="single" w:sz="12" w:space="0" w:color="000000"/>
            </w:tcBorders>
          </w:tcPr>
          <w:p w:rsidR="00920897" w:rsidRPr="00366C33" w:rsidRDefault="00920897" w:rsidP="00366C33">
            <w:pPr>
              <w:widowControl w:val="0"/>
              <w:spacing w:after="120"/>
              <w:jc w:val="both"/>
              <w:rPr>
                <w:rFonts w:ascii="GHEA Grapalat" w:eastAsia="Times New Roman" w:hAnsi="GHEA Grapalat" w:cs="Calibri"/>
                <w:sz w:val="20"/>
                <w:szCs w:val="20"/>
              </w:rPr>
            </w:pPr>
          </w:p>
        </w:tc>
      </w:tr>
    </w:tbl>
    <w:p w:rsidR="00920897" w:rsidRPr="00366C33" w:rsidRDefault="00920897" w:rsidP="00366C33">
      <w:pPr>
        <w:widowControl w:val="0"/>
        <w:spacing w:after="160" w:line="360" w:lineRule="auto"/>
        <w:jc w:val="both"/>
        <w:rPr>
          <w:rFonts w:ascii="GHEA Grapalat" w:hAnsi="GHEA Grapalat"/>
          <w:sz w:val="24"/>
          <w:szCs w:val="24"/>
        </w:rPr>
      </w:pPr>
    </w:p>
    <w:p w:rsidR="00FA12CB" w:rsidRDefault="00FA12CB" w:rsidP="00366C33">
      <w:pPr>
        <w:pStyle w:val="Heading1"/>
        <w:spacing w:after="160" w:line="360" w:lineRule="auto"/>
        <w:ind w:left="0"/>
        <w:jc w:val="right"/>
        <w:rPr>
          <w:rFonts w:ascii="GHEA Grapalat" w:hAnsi="GHEA Grapalat"/>
          <w:b w:val="0"/>
          <w:sz w:val="24"/>
          <w:szCs w:val="24"/>
        </w:rPr>
        <w:sectPr w:rsidR="00FA12CB" w:rsidSect="00FA12CB">
          <w:headerReference w:type="default" r:id="rId12"/>
          <w:footerReference w:type="default" r:id="rId13"/>
          <w:pgSz w:w="16834" w:h="11909" w:orient="landscape" w:code="9"/>
          <w:pgMar w:top="1418" w:right="1418" w:bottom="1418" w:left="1418" w:header="709" w:footer="709" w:gutter="0"/>
          <w:cols w:space="708"/>
          <w:docGrid w:linePitch="360"/>
        </w:sectPr>
      </w:pPr>
    </w:p>
    <w:p w:rsidR="00920897" w:rsidRPr="00366C33" w:rsidRDefault="00920897" w:rsidP="00366C33">
      <w:pPr>
        <w:pStyle w:val="Heading1"/>
        <w:spacing w:after="160" w:line="360" w:lineRule="auto"/>
        <w:ind w:left="0"/>
        <w:jc w:val="right"/>
        <w:rPr>
          <w:rFonts w:ascii="GHEA Grapalat" w:hAnsi="GHEA Grapalat"/>
          <w:b w:val="0"/>
          <w:sz w:val="24"/>
          <w:szCs w:val="24"/>
        </w:rPr>
      </w:pPr>
      <w:bookmarkStart w:id="28" w:name="_Toc137024253"/>
      <w:bookmarkStart w:id="29" w:name="_Toc137024293"/>
      <w:r w:rsidRPr="00366C33">
        <w:rPr>
          <w:rFonts w:ascii="GHEA Grapalat" w:hAnsi="GHEA Grapalat"/>
          <w:b w:val="0"/>
          <w:sz w:val="24"/>
          <w:szCs w:val="24"/>
        </w:rPr>
        <w:lastRenderedPageBreak/>
        <w:t>Table No 6</w:t>
      </w:r>
      <w:bookmarkEnd w:id="28"/>
      <w:bookmarkEnd w:id="29"/>
    </w:p>
    <w:p w:rsidR="00920897" w:rsidRPr="00366C33" w:rsidRDefault="00920897" w:rsidP="00FA12CB">
      <w:pPr>
        <w:pStyle w:val="Heading1"/>
        <w:spacing w:after="160" w:line="360" w:lineRule="auto"/>
        <w:ind w:left="0"/>
        <w:jc w:val="center"/>
        <w:rPr>
          <w:rFonts w:ascii="GHEA Grapalat" w:hAnsi="GHEA Grapalat"/>
          <w:b w:val="0"/>
          <w:sz w:val="24"/>
          <w:szCs w:val="24"/>
        </w:rPr>
      </w:pPr>
      <w:bookmarkStart w:id="30" w:name="_Toc17285576"/>
      <w:bookmarkStart w:id="31" w:name="_Toc137024254"/>
      <w:bookmarkStart w:id="32" w:name="_Toc137024294"/>
      <w:r w:rsidRPr="00366C33">
        <w:rPr>
          <w:rFonts w:ascii="GHEA Grapalat" w:hAnsi="GHEA Grapalat"/>
          <w:b w:val="0"/>
          <w:sz w:val="24"/>
          <w:szCs w:val="24"/>
        </w:rPr>
        <w:t>Distribution of settlements according to risk/influence zones</w:t>
      </w:r>
      <w:bookmarkEnd w:id="30"/>
      <w:bookmarkEnd w:id="31"/>
      <w:bookmarkEnd w:id="32"/>
    </w:p>
    <w:p w:rsidR="00920897" w:rsidRPr="00366C33" w:rsidRDefault="00920897" w:rsidP="00FA12CB">
      <w:pPr>
        <w:pStyle w:val="Heading1"/>
        <w:spacing w:after="160" w:line="360" w:lineRule="auto"/>
        <w:ind w:left="0"/>
        <w:jc w:val="center"/>
        <w:rPr>
          <w:rFonts w:ascii="GHEA Grapalat" w:hAnsi="GHEA Grapalat"/>
          <w:b w:val="0"/>
          <w:sz w:val="24"/>
          <w:szCs w:val="24"/>
        </w:rPr>
      </w:pPr>
      <w:bookmarkStart w:id="33" w:name="_Toc17285577"/>
      <w:bookmarkStart w:id="34" w:name="_Toc137024255"/>
      <w:bookmarkStart w:id="35" w:name="_Toc137024295"/>
      <w:r w:rsidRPr="00366C33">
        <w:rPr>
          <w:rFonts w:ascii="GHEA Grapalat" w:hAnsi="GHEA Grapalat"/>
          <w:sz w:val="24"/>
          <w:szCs w:val="24"/>
        </w:rPr>
        <w:t>Grape</w:t>
      </w:r>
      <w:r w:rsidRPr="00366C33">
        <w:rPr>
          <w:rFonts w:ascii="GHEA Grapalat" w:hAnsi="GHEA Grapalat"/>
          <w:b w:val="0"/>
          <w:sz w:val="24"/>
          <w:szCs w:val="24"/>
        </w:rPr>
        <w:t xml:space="preserve"> (hail and fire, spring frostbite)</w:t>
      </w:r>
      <w:bookmarkEnd w:id="33"/>
      <w:bookmarkEnd w:id="34"/>
      <w:bookmarkEnd w:id="35"/>
    </w:p>
    <w:tbl>
      <w:tblPr>
        <w:tblW w:w="1020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tblPr>
      <w:tblGrid>
        <w:gridCol w:w="2014"/>
        <w:gridCol w:w="1126"/>
        <w:gridCol w:w="1844"/>
        <w:gridCol w:w="2340"/>
        <w:gridCol w:w="1080"/>
        <w:gridCol w:w="1800"/>
      </w:tblGrid>
      <w:tr w:rsidR="00920897" w:rsidRPr="00366C33" w:rsidTr="00366C33">
        <w:trPr>
          <w:tblHeader/>
          <w:jc w:val="center"/>
        </w:trPr>
        <w:tc>
          <w:tcPr>
            <w:tcW w:w="10204" w:type="dxa"/>
            <w:gridSpan w:val="6"/>
            <w:tcBorders>
              <w:top w:val="single" w:sz="12" w:space="0" w:color="auto"/>
              <w:left w:val="single" w:sz="12" w:space="0" w:color="auto"/>
              <w:right w:val="single" w:sz="12" w:space="0" w:color="auto"/>
            </w:tcBorders>
            <w:vAlign w:val="center"/>
          </w:tcPr>
          <w:p w:rsidR="00920897" w:rsidRPr="00366C33" w:rsidRDefault="00920897" w:rsidP="00FA12CB">
            <w:pPr>
              <w:pStyle w:val="TableParagraph"/>
              <w:spacing w:after="120"/>
              <w:ind w:left="108"/>
              <w:jc w:val="center"/>
              <w:rPr>
                <w:rFonts w:ascii="GHEA Grapalat" w:hAnsi="GHEA Grapalat"/>
                <w:b/>
                <w:sz w:val="20"/>
                <w:szCs w:val="20"/>
              </w:rPr>
            </w:pPr>
            <w:proofErr w:type="spellStart"/>
            <w:r w:rsidRPr="00366C33">
              <w:rPr>
                <w:rFonts w:ascii="GHEA Grapalat" w:hAnsi="GHEA Grapalat"/>
                <w:b/>
                <w:sz w:val="20"/>
                <w:szCs w:val="20"/>
              </w:rPr>
              <w:t>Armavir</w:t>
            </w:r>
            <w:proofErr w:type="spellEnd"/>
            <w:r w:rsidRPr="00366C33">
              <w:rPr>
                <w:rFonts w:ascii="GHEA Grapalat" w:hAnsi="GHEA Grapalat"/>
                <w:b/>
                <w:sz w:val="20"/>
                <w:szCs w:val="20"/>
              </w:rPr>
              <w:t xml:space="preserve"> </w:t>
            </w:r>
            <w:proofErr w:type="spellStart"/>
            <w:r w:rsidRPr="00366C33">
              <w:rPr>
                <w:rFonts w:ascii="GHEA Grapalat" w:hAnsi="GHEA Grapalat"/>
                <w:b/>
                <w:sz w:val="20"/>
                <w:szCs w:val="20"/>
              </w:rPr>
              <w:t>Marz</w:t>
            </w:r>
            <w:proofErr w:type="spellEnd"/>
            <w:r w:rsidRPr="00366C33">
              <w:rPr>
                <w:rFonts w:ascii="GHEA Grapalat" w:hAnsi="GHEA Grapalat"/>
                <w:b/>
                <w:sz w:val="20"/>
                <w:szCs w:val="20"/>
              </w:rPr>
              <w:t xml:space="preserve"> of the Republic of Armenia</w:t>
            </w:r>
          </w:p>
        </w:tc>
      </w:tr>
      <w:tr w:rsidR="00920897" w:rsidRPr="00366C33" w:rsidTr="00366C33">
        <w:trPr>
          <w:tblHeader/>
          <w:jc w:val="center"/>
        </w:trPr>
        <w:tc>
          <w:tcPr>
            <w:tcW w:w="2014" w:type="dxa"/>
            <w:tcBorders>
              <w:left w:val="single" w:sz="12" w:space="0" w:color="auto"/>
            </w:tcBorders>
          </w:tcPr>
          <w:p w:rsidR="00920897" w:rsidRPr="00366C33" w:rsidRDefault="00920897" w:rsidP="00366C33">
            <w:pPr>
              <w:pStyle w:val="TableParagraph"/>
              <w:spacing w:after="120"/>
              <w:ind w:left="110"/>
              <w:rPr>
                <w:rFonts w:ascii="GHEA Grapalat" w:hAnsi="GHEA Grapalat"/>
                <w:b/>
                <w:sz w:val="20"/>
                <w:szCs w:val="20"/>
              </w:rPr>
            </w:pPr>
            <w:r w:rsidRPr="00366C33">
              <w:rPr>
                <w:rFonts w:ascii="GHEA Grapalat" w:hAnsi="GHEA Grapalat"/>
                <w:b/>
                <w:sz w:val="20"/>
                <w:szCs w:val="20"/>
              </w:rPr>
              <w:t>Settlement</w:t>
            </w:r>
          </w:p>
        </w:tc>
        <w:tc>
          <w:tcPr>
            <w:tcW w:w="1126" w:type="dxa"/>
            <w:vAlign w:val="center"/>
          </w:tcPr>
          <w:p w:rsidR="00920897" w:rsidRPr="00366C33" w:rsidRDefault="00920897" w:rsidP="00366C33">
            <w:pPr>
              <w:pStyle w:val="TableParagraph"/>
              <w:spacing w:after="120"/>
              <w:ind w:left="110"/>
              <w:jc w:val="center"/>
              <w:rPr>
                <w:rFonts w:ascii="GHEA Grapalat" w:hAnsi="GHEA Grapalat"/>
                <w:b/>
                <w:sz w:val="20"/>
                <w:szCs w:val="20"/>
              </w:rPr>
            </w:pPr>
            <w:r w:rsidRPr="00366C33">
              <w:rPr>
                <w:rFonts w:ascii="GHEA Grapalat" w:hAnsi="GHEA Grapalat"/>
                <w:b/>
                <w:sz w:val="20"/>
                <w:szCs w:val="20"/>
              </w:rPr>
              <w:t>Hail and fire</w:t>
            </w:r>
          </w:p>
        </w:tc>
        <w:tc>
          <w:tcPr>
            <w:tcW w:w="1844" w:type="dxa"/>
            <w:vAlign w:val="center"/>
          </w:tcPr>
          <w:p w:rsidR="00920897" w:rsidRPr="00366C33" w:rsidRDefault="00920897" w:rsidP="00366C33">
            <w:pPr>
              <w:pStyle w:val="TableParagraph"/>
              <w:spacing w:after="120"/>
              <w:ind w:left="110"/>
              <w:jc w:val="center"/>
              <w:rPr>
                <w:rFonts w:ascii="GHEA Grapalat" w:hAnsi="GHEA Grapalat"/>
                <w:b/>
                <w:sz w:val="20"/>
                <w:szCs w:val="20"/>
              </w:rPr>
            </w:pPr>
            <w:r w:rsidRPr="00366C33">
              <w:rPr>
                <w:rFonts w:ascii="GHEA Grapalat" w:hAnsi="GHEA Grapalat"/>
                <w:b/>
                <w:sz w:val="20"/>
                <w:szCs w:val="20"/>
              </w:rPr>
              <w:t>Frostbite</w:t>
            </w:r>
          </w:p>
        </w:tc>
        <w:tc>
          <w:tcPr>
            <w:tcW w:w="2340" w:type="dxa"/>
            <w:vAlign w:val="center"/>
          </w:tcPr>
          <w:p w:rsidR="00920897" w:rsidRPr="00366C33" w:rsidRDefault="00920897" w:rsidP="00366C33">
            <w:pPr>
              <w:pStyle w:val="TableParagraph"/>
              <w:spacing w:after="120"/>
              <w:ind w:left="110"/>
              <w:jc w:val="center"/>
              <w:rPr>
                <w:rFonts w:ascii="GHEA Grapalat" w:hAnsi="GHEA Grapalat"/>
                <w:b/>
                <w:sz w:val="20"/>
                <w:szCs w:val="20"/>
              </w:rPr>
            </w:pPr>
            <w:r w:rsidRPr="00366C33">
              <w:rPr>
                <w:rFonts w:ascii="GHEA Grapalat" w:hAnsi="GHEA Grapalat"/>
                <w:b/>
                <w:sz w:val="20"/>
                <w:szCs w:val="20"/>
              </w:rPr>
              <w:t>Settlement</w:t>
            </w:r>
          </w:p>
        </w:tc>
        <w:tc>
          <w:tcPr>
            <w:tcW w:w="1080" w:type="dxa"/>
            <w:vAlign w:val="center"/>
          </w:tcPr>
          <w:p w:rsidR="00920897" w:rsidRPr="00366C33" w:rsidRDefault="00920897" w:rsidP="00366C33">
            <w:pPr>
              <w:pStyle w:val="TableParagraph"/>
              <w:spacing w:after="120"/>
              <w:ind w:left="110"/>
              <w:jc w:val="center"/>
              <w:rPr>
                <w:rFonts w:ascii="GHEA Grapalat" w:hAnsi="GHEA Grapalat"/>
                <w:b/>
                <w:sz w:val="20"/>
                <w:szCs w:val="20"/>
              </w:rPr>
            </w:pPr>
            <w:r w:rsidRPr="00366C33">
              <w:rPr>
                <w:rFonts w:ascii="GHEA Grapalat" w:hAnsi="GHEA Grapalat"/>
                <w:b/>
                <w:sz w:val="20"/>
                <w:szCs w:val="20"/>
              </w:rPr>
              <w:t>Hail and fire</w:t>
            </w:r>
          </w:p>
        </w:tc>
        <w:tc>
          <w:tcPr>
            <w:tcW w:w="1800" w:type="dxa"/>
            <w:tcBorders>
              <w:right w:val="single" w:sz="12" w:space="0" w:color="auto"/>
            </w:tcBorders>
            <w:vAlign w:val="center"/>
          </w:tcPr>
          <w:p w:rsidR="00920897" w:rsidRPr="00366C33" w:rsidRDefault="00920897" w:rsidP="00366C33">
            <w:pPr>
              <w:pStyle w:val="TableParagraph"/>
              <w:spacing w:after="120"/>
              <w:ind w:left="110"/>
              <w:jc w:val="center"/>
              <w:rPr>
                <w:rFonts w:ascii="GHEA Grapalat" w:hAnsi="GHEA Grapalat"/>
                <w:b/>
                <w:sz w:val="20"/>
                <w:szCs w:val="20"/>
              </w:rPr>
            </w:pPr>
            <w:r w:rsidRPr="00366C33">
              <w:rPr>
                <w:rFonts w:ascii="GHEA Grapalat" w:hAnsi="GHEA Grapalat"/>
                <w:b/>
                <w:sz w:val="20"/>
                <w:szCs w:val="20"/>
              </w:rPr>
              <w:t>Frostbite</w:t>
            </w:r>
          </w:p>
        </w:tc>
      </w:tr>
      <w:tr w:rsidR="00920897" w:rsidRPr="00366C33" w:rsidTr="00366C33">
        <w:trPr>
          <w:tblHeader/>
          <w:jc w:val="center"/>
        </w:trPr>
        <w:tc>
          <w:tcPr>
            <w:tcW w:w="2014" w:type="dxa"/>
            <w:tcBorders>
              <w:left w:val="single" w:sz="12" w:space="0" w:color="auto"/>
              <w:bottom w:val="double" w:sz="4" w:space="0" w:color="auto"/>
            </w:tcBorders>
          </w:tcPr>
          <w:p w:rsidR="00920897" w:rsidRPr="00366C33" w:rsidRDefault="00920897" w:rsidP="00366C33">
            <w:pPr>
              <w:pStyle w:val="TableParagraph"/>
              <w:spacing w:after="120"/>
              <w:ind w:left="110"/>
              <w:jc w:val="center"/>
              <w:rPr>
                <w:rFonts w:ascii="GHEA Grapalat" w:hAnsi="GHEA Grapalat"/>
                <w:i/>
                <w:sz w:val="20"/>
                <w:szCs w:val="20"/>
              </w:rPr>
            </w:pPr>
            <w:r w:rsidRPr="00366C33">
              <w:rPr>
                <w:rFonts w:ascii="GHEA Grapalat" w:hAnsi="GHEA Grapalat"/>
                <w:i/>
                <w:sz w:val="20"/>
                <w:szCs w:val="20"/>
              </w:rPr>
              <w:t>1</w:t>
            </w:r>
          </w:p>
        </w:tc>
        <w:tc>
          <w:tcPr>
            <w:tcW w:w="1126" w:type="dxa"/>
            <w:tcBorders>
              <w:bottom w:val="double" w:sz="4" w:space="0" w:color="auto"/>
            </w:tcBorders>
          </w:tcPr>
          <w:p w:rsidR="00920897" w:rsidRPr="00366C33" w:rsidRDefault="00920897" w:rsidP="00366C33">
            <w:pPr>
              <w:pStyle w:val="TableParagraph"/>
              <w:spacing w:after="120"/>
              <w:ind w:left="110"/>
              <w:jc w:val="center"/>
              <w:rPr>
                <w:rFonts w:ascii="GHEA Grapalat" w:hAnsi="GHEA Grapalat"/>
                <w:i/>
                <w:sz w:val="20"/>
                <w:szCs w:val="20"/>
              </w:rPr>
            </w:pPr>
            <w:r w:rsidRPr="00366C33">
              <w:rPr>
                <w:rFonts w:ascii="GHEA Grapalat" w:hAnsi="GHEA Grapalat"/>
                <w:i/>
                <w:sz w:val="20"/>
                <w:szCs w:val="20"/>
              </w:rPr>
              <w:t>2</w:t>
            </w:r>
          </w:p>
        </w:tc>
        <w:tc>
          <w:tcPr>
            <w:tcW w:w="1844" w:type="dxa"/>
            <w:tcBorders>
              <w:bottom w:val="double" w:sz="4" w:space="0" w:color="auto"/>
            </w:tcBorders>
          </w:tcPr>
          <w:p w:rsidR="00920897" w:rsidRPr="00366C33" w:rsidRDefault="00920897" w:rsidP="00366C33">
            <w:pPr>
              <w:pStyle w:val="TableParagraph"/>
              <w:spacing w:after="120"/>
              <w:ind w:left="110"/>
              <w:jc w:val="center"/>
              <w:rPr>
                <w:rFonts w:ascii="GHEA Grapalat" w:hAnsi="GHEA Grapalat"/>
                <w:i/>
                <w:sz w:val="20"/>
                <w:szCs w:val="20"/>
              </w:rPr>
            </w:pPr>
            <w:r w:rsidRPr="00366C33">
              <w:rPr>
                <w:rFonts w:ascii="GHEA Grapalat" w:hAnsi="GHEA Grapalat"/>
                <w:i/>
                <w:sz w:val="20"/>
                <w:szCs w:val="20"/>
              </w:rPr>
              <w:t>3</w:t>
            </w:r>
          </w:p>
        </w:tc>
        <w:tc>
          <w:tcPr>
            <w:tcW w:w="2340" w:type="dxa"/>
            <w:tcBorders>
              <w:bottom w:val="double" w:sz="4" w:space="0" w:color="auto"/>
            </w:tcBorders>
          </w:tcPr>
          <w:p w:rsidR="00920897" w:rsidRPr="00366C33" w:rsidRDefault="00920897" w:rsidP="00366C33">
            <w:pPr>
              <w:pStyle w:val="TableParagraph"/>
              <w:spacing w:after="120"/>
              <w:ind w:left="110"/>
              <w:jc w:val="center"/>
              <w:rPr>
                <w:rFonts w:ascii="GHEA Grapalat" w:hAnsi="GHEA Grapalat"/>
                <w:i/>
                <w:sz w:val="20"/>
                <w:szCs w:val="20"/>
              </w:rPr>
            </w:pPr>
            <w:r w:rsidRPr="00366C33">
              <w:rPr>
                <w:rFonts w:ascii="GHEA Grapalat" w:hAnsi="GHEA Grapalat"/>
                <w:i/>
                <w:sz w:val="20"/>
                <w:szCs w:val="20"/>
              </w:rPr>
              <w:t>4</w:t>
            </w:r>
          </w:p>
        </w:tc>
        <w:tc>
          <w:tcPr>
            <w:tcW w:w="1080" w:type="dxa"/>
            <w:tcBorders>
              <w:bottom w:val="double" w:sz="4" w:space="0" w:color="auto"/>
            </w:tcBorders>
          </w:tcPr>
          <w:p w:rsidR="00920897" w:rsidRPr="00366C33" w:rsidRDefault="00920897" w:rsidP="00366C33">
            <w:pPr>
              <w:pStyle w:val="TableParagraph"/>
              <w:spacing w:after="120"/>
              <w:ind w:left="110"/>
              <w:jc w:val="center"/>
              <w:rPr>
                <w:rFonts w:ascii="GHEA Grapalat" w:hAnsi="GHEA Grapalat"/>
                <w:i/>
                <w:sz w:val="20"/>
                <w:szCs w:val="20"/>
              </w:rPr>
            </w:pPr>
            <w:r w:rsidRPr="00366C33">
              <w:rPr>
                <w:rFonts w:ascii="GHEA Grapalat" w:hAnsi="GHEA Grapalat"/>
                <w:i/>
                <w:sz w:val="20"/>
                <w:szCs w:val="20"/>
              </w:rPr>
              <w:t>5</w:t>
            </w:r>
          </w:p>
        </w:tc>
        <w:tc>
          <w:tcPr>
            <w:tcW w:w="1800" w:type="dxa"/>
            <w:tcBorders>
              <w:bottom w:val="double" w:sz="4" w:space="0" w:color="auto"/>
              <w:right w:val="single" w:sz="12" w:space="0" w:color="auto"/>
            </w:tcBorders>
          </w:tcPr>
          <w:p w:rsidR="00920897" w:rsidRPr="00366C33" w:rsidRDefault="00920897" w:rsidP="00366C33">
            <w:pPr>
              <w:pStyle w:val="TableParagraph"/>
              <w:spacing w:after="120"/>
              <w:ind w:left="110"/>
              <w:jc w:val="center"/>
              <w:rPr>
                <w:rFonts w:ascii="GHEA Grapalat" w:hAnsi="GHEA Grapalat"/>
                <w:i/>
                <w:sz w:val="20"/>
                <w:szCs w:val="20"/>
              </w:rPr>
            </w:pPr>
            <w:r w:rsidRPr="00366C33">
              <w:rPr>
                <w:rFonts w:ascii="GHEA Grapalat" w:hAnsi="GHEA Grapalat"/>
                <w:i/>
                <w:sz w:val="20"/>
                <w:szCs w:val="20"/>
              </w:rPr>
              <w:t>6</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city of Armavir</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Hushakert</w:t>
            </w:r>
          </w:p>
        </w:tc>
        <w:tc>
          <w:tcPr>
            <w:tcW w:w="1080"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800"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city of Metsamor</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Myasnikyan</w:t>
            </w:r>
          </w:p>
        </w:tc>
        <w:tc>
          <w:tcPr>
            <w:tcW w:w="1080"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1800"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Alashkert</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Shenik</w:t>
            </w:r>
          </w:p>
        </w:tc>
        <w:tc>
          <w:tcPr>
            <w:tcW w:w="1080"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1800"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Amasia</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Vanand</w:t>
            </w:r>
          </w:p>
        </w:tc>
        <w:tc>
          <w:tcPr>
            <w:tcW w:w="1080"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1800"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Aygeshat</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Talvorik</w:t>
            </w:r>
          </w:p>
        </w:tc>
        <w:tc>
          <w:tcPr>
            <w:tcW w:w="1080"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800"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Aygevan</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Karakert</w:t>
            </w:r>
          </w:p>
        </w:tc>
        <w:tc>
          <w:tcPr>
            <w:tcW w:w="1080"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1800"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Arazap</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city of Vagharshapat</w:t>
            </w:r>
          </w:p>
        </w:tc>
        <w:tc>
          <w:tcPr>
            <w:tcW w:w="1080"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800"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Araks</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Aknalitch</w:t>
            </w:r>
          </w:p>
        </w:tc>
        <w:tc>
          <w:tcPr>
            <w:tcW w:w="1080"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1800"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Argavand</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Aknashen</w:t>
            </w:r>
          </w:p>
        </w:tc>
        <w:tc>
          <w:tcPr>
            <w:tcW w:w="1080"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800"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Armavir</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Aghavnatun</w:t>
            </w:r>
          </w:p>
        </w:tc>
        <w:tc>
          <w:tcPr>
            <w:tcW w:w="1080"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1800"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Artashar</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Amberd</w:t>
            </w:r>
          </w:p>
        </w:tc>
        <w:tc>
          <w:tcPr>
            <w:tcW w:w="1080"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1800"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Arevik</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Aygek</w:t>
            </w:r>
          </w:p>
        </w:tc>
        <w:tc>
          <w:tcPr>
            <w:tcW w:w="1080"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800"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Bambakashat</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Apaga</w:t>
            </w:r>
          </w:p>
        </w:tc>
        <w:tc>
          <w:tcPr>
            <w:tcW w:w="1080"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800"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Berkashat</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Aratashen</w:t>
            </w:r>
          </w:p>
        </w:tc>
        <w:tc>
          <w:tcPr>
            <w:tcW w:w="1080"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800"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FA12CB">
            <w:pPr>
              <w:pStyle w:val="TableParagraph"/>
              <w:spacing w:after="120"/>
              <w:ind w:left="108"/>
              <w:rPr>
                <w:rFonts w:ascii="GHEA Grapalat" w:hAnsi="GHEA Grapalat"/>
                <w:sz w:val="20"/>
                <w:szCs w:val="20"/>
              </w:rPr>
            </w:pPr>
            <w:r w:rsidRPr="00366C33">
              <w:rPr>
                <w:rFonts w:ascii="GHEA Grapalat" w:hAnsi="GHEA Grapalat"/>
                <w:sz w:val="20"/>
                <w:szCs w:val="20"/>
              </w:rPr>
              <w:t>Getashen</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Aragats</w:t>
            </w:r>
          </w:p>
        </w:tc>
        <w:tc>
          <w:tcPr>
            <w:tcW w:w="1080"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1800"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Yeghegnut</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Araks</w:t>
            </w:r>
          </w:p>
        </w:tc>
        <w:tc>
          <w:tcPr>
            <w:tcW w:w="1080"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800"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Yerazkhahun</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Arshaluys</w:t>
            </w:r>
          </w:p>
        </w:tc>
        <w:tc>
          <w:tcPr>
            <w:tcW w:w="1080"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1800"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Zartonk</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Artimet</w:t>
            </w:r>
          </w:p>
        </w:tc>
        <w:tc>
          <w:tcPr>
            <w:tcW w:w="1080"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800"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Lenughi</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Arevashat</w:t>
            </w:r>
          </w:p>
        </w:tc>
        <w:tc>
          <w:tcPr>
            <w:tcW w:w="1080"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800"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Lukashin</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Baghramyan</w:t>
            </w:r>
          </w:p>
        </w:tc>
        <w:tc>
          <w:tcPr>
            <w:tcW w:w="1080"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800"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Khanjyan</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Gai</w:t>
            </w:r>
          </w:p>
        </w:tc>
        <w:tc>
          <w:tcPr>
            <w:tcW w:w="1080"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800"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Haykavan</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Geghakert</w:t>
            </w:r>
          </w:p>
        </w:tc>
        <w:tc>
          <w:tcPr>
            <w:tcW w:w="1080"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800"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Hatsik</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Griboyedov</w:t>
            </w:r>
          </w:p>
        </w:tc>
        <w:tc>
          <w:tcPr>
            <w:tcW w:w="1080"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800"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Mayisyan</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Dasht</w:t>
            </w:r>
          </w:p>
        </w:tc>
        <w:tc>
          <w:tcPr>
            <w:tcW w:w="1080"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800"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Margara</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Doghs</w:t>
            </w:r>
          </w:p>
        </w:tc>
        <w:tc>
          <w:tcPr>
            <w:tcW w:w="1080"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800"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Mrgashat</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Lernamerdz</w:t>
            </w:r>
          </w:p>
        </w:tc>
        <w:tc>
          <w:tcPr>
            <w:tcW w:w="1080"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1800"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lastRenderedPageBreak/>
              <w:t>Nalbandyan</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Lusagyugh</w:t>
            </w:r>
          </w:p>
        </w:tc>
        <w:tc>
          <w:tcPr>
            <w:tcW w:w="1080"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800"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Nor Armavir</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Khoronk</w:t>
            </w:r>
          </w:p>
        </w:tc>
        <w:tc>
          <w:tcPr>
            <w:tcW w:w="1080"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800"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Nor Artages</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Tsaghkalanj</w:t>
            </w:r>
          </w:p>
        </w:tc>
        <w:tc>
          <w:tcPr>
            <w:tcW w:w="1080"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1800"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Nor Kesaria</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Tsaghkunk</w:t>
            </w:r>
          </w:p>
        </w:tc>
        <w:tc>
          <w:tcPr>
            <w:tcW w:w="1080"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800"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Norapat</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Tsiatsan</w:t>
            </w:r>
          </w:p>
        </w:tc>
        <w:tc>
          <w:tcPr>
            <w:tcW w:w="1080"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800"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Noravan</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Haytagh</w:t>
            </w:r>
          </w:p>
        </w:tc>
        <w:tc>
          <w:tcPr>
            <w:tcW w:w="1080"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1800"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Shenavan</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Haykashen</w:t>
            </w:r>
          </w:p>
        </w:tc>
        <w:tc>
          <w:tcPr>
            <w:tcW w:w="1080"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800"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Janfida</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Hovtamej</w:t>
            </w:r>
          </w:p>
        </w:tc>
        <w:tc>
          <w:tcPr>
            <w:tcW w:w="1080"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800"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Jrashen</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Metsamor</w:t>
            </w:r>
          </w:p>
        </w:tc>
        <w:tc>
          <w:tcPr>
            <w:tcW w:w="1080"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1800"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Sardarapat</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Merdzavan</w:t>
            </w:r>
          </w:p>
        </w:tc>
        <w:tc>
          <w:tcPr>
            <w:tcW w:w="1080"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800"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Vardashen</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Mrgastan</w:t>
            </w:r>
          </w:p>
        </w:tc>
        <w:tc>
          <w:tcPr>
            <w:tcW w:w="1080"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800"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Tandzut</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Musaler</w:t>
            </w:r>
          </w:p>
        </w:tc>
        <w:tc>
          <w:tcPr>
            <w:tcW w:w="1080"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800"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Pshatavan</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Norakert</w:t>
            </w:r>
          </w:p>
        </w:tc>
        <w:tc>
          <w:tcPr>
            <w:tcW w:w="1080"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800"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Argina</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Shahumyan</w:t>
            </w:r>
          </w:p>
        </w:tc>
        <w:tc>
          <w:tcPr>
            <w:tcW w:w="1080"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800"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Artamet</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Shahumyan Poultry Farm</w:t>
            </w:r>
          </w:p>
        </w:tc>
        <w:tc>
          <w:tcPr>
            <w:tcW w:w="1080"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800"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Arevadasht</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Voskehat</w:t>
            </w:r>
          </w:p>
        </w:tc>
        <w:tc>
          <w:tcPr>
            <w:tcW w:w="1080"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800"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Bagaran</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Ptghunk</w:t>
            </w:r>
          </w:p>
        </w:tc>
        <w:tc>
          <w:tcPr>
            <w:tcW w:w="1080"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800"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Baghramyan</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Jrarat</w:t>
            </w:r>
          </w:p>
        </w:tc>
        <w:tc>
          <w:tcPr>
            <w:tcW w:w="1080"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800"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Dalarik</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Jrarbi</w:t>
            </w:r>
          </w:p>
        </w:tc>
        <w:tc>
          <w:tcPr>
            <w:tcW w:w="1080"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800"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Yerbandashat</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Taronik</w:t>
            </w:r>
          </w:p>
        </w:tc>
        <w:tc>
          <w:tcPr>
            <w:tcW w:w="1080"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800"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Lernagog</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Parakar</w:t>
            </w:r>
          </w:p>
        </w:tc>
        <w:tc>
          <w:tcPr>
            <w:tcW w:w="1080"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800"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014" w:type="dxa"/>
            <w:tcBorders>
              <w:left w:val="single" w:sz="12" w:space="0" w:color="auto"/>
              <w:bottom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Koghbavan</w:t>
            </w:r>
          </w:p>
        </w:tc>
        <w:tc>
          <w:tcPr>
            <w:tcW w:w="1126" w:type="dxa"/>
            <w:tcBorders>
              <w:bottom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1844" w:type="dxa"/>
            <w:tcBorders>
              <w:bottom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c>
          <w:tcPr>
            <w:tcW w:w="2340" w:type="dxa"/>
            <w:tcBorders>
              <w:bottom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Ferik</w:t>
            </w:r>
          </w:p>
        </w:tc>
        <w:tc>
          <w:tcPr>
            <w:tcW w:w="1080" w:type="dxa"/>
            <w:tcBorders>
              <w:bottom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1800" w:type="dxa"/>
            <w:tcBorders>
              <w:bottom w:val="single" w:sz="12" w:space="0" w:color="auto"/>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r>
    </w:tbl>
    <w:p w:rsidR="00920897" w:rsidRPr="00366C33" w:rsidRDefault="00920897" w:rsidP="00366C33">
      <w:pPr>
        <w:widowControl w:val="0"/>
        <w:spacing w:after="160" w:line="360" w:lineRule="auto"/>
        <w:rPr>
          <w:rFonts w:ascii="GHEA Grapalat" w:hAnsi="GHEA Grapalat"/>
          <w:sz w:val="24"/>
          <w:szCs w:val="24"/>
        </w:rPr>
      </w:pPr>
    </w:p>
    <w:tbl>
      <w:tblPr>
        <w:tblW w:w="10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136"/>
        <w:gridCol w:w="1126"/>
        <w:gridCol w:w="1844"/>
        <w:gridCol w:w="2340"/>
        <w:gridCol w:w="1261"/>
        <w:gridCol w:w="1619"/>
      </w:tblGrid>
      <w:tr w:rsidR="00920897" w:rsidRPr="00366C33" w:rsidTr="00FA12CB">
        <w:trPr>
          <w:tblHeader/>
          <w:jc w:val="center"/>
        </w:trPr>
        <w:tc>
          <w:tcPr>
            <w:tcW w:w="10326" w:type="dxa"/>
            <w:gridSpan w:val="6"/>
            <w:tcBorders>
              <w:top w:val="single" w:sz="12" w:space="0" w:color="auto"/>
              <w:left w:val="single" w:sz="12" w:space="0" w:color="auto"/>
              <w:right w:val="single" w:sz="12" w:space="0" w:color="auto"/>
            </w:tcBorders>
            <w:vAlign w:val="center"/>
          </w:tcPr>
          <w:p w:rsidR="00920897" w:rsidRPr="00366C33" w:rsidRDefault="00920897" w:rsidP="00366C33">
            <w:pPr>
              <w:pStyle w:val="TableParagraph"/>
              <w:spacing w:after="120"/>
              <w:ind w:left="110"/>
              <w:jc w:val="center"/>
              <w:rPr>
                <w:rFonts w:ascii="GHEA Grapalat" w:hAnsi="GHEA Grapalat"/>
                <w:b/>
                <w:sz w:val="20"/>
                <w:szCs w:val="20"/>
              </w:rPr>
            </w:pPr>
            <w:r w:rsidRPr="00366C33">
              <w:rPr>
                <w:rFonts w:ascii="GHEA Grapalat" w:hAnsi="GHEA Grapalat"/>
                <w:b/>
                <w:sz w:val="20"/>
                <w:szCs w:val="20"/>
              </w:rPr>
              <w:t>Ararat Marz of the Republic of Armenia</w:t>
            </w:r>
          </w:p>
        </w:tc>
      </w:tr>
      <w:tr w:rsidR="00920897" w:rsidRPr="00366C33" w:rsidTr="00FA12CB">
        <w:trPr>
          <w:tblHeader/>
          <w:jc w:val="center"/>
        </w:trPr>
        <w:tc>
          <w:tcPr>
            <w:tcW w:w="2136" w:type="dxa"/>
            <w:tcBorders>
              <w:left w:val="single" w:sz="12" w:space="0" w:color="auto"/>
              <w:bottom w:val="single" w:sz="4" w:space="0" w:color="auto"/>
            </w:tcBorders>
          </w:tcPr>
          <w:p w:rsidR="00920897" w:rsidRPr="00366C33" w:rsidRDefault="00920897" w:rsidP="00366C33">
            <w:pPr>
              <w:pStyle w:val="TableParagraph"/>
              <w:spacing w:after="120"/>
              <w:ind w:firstLine="110"/>
              <w:rPr>
                <w:rFonts w:ascii="GHEA Grapalat" w:hAnsi="GHEA Grapalat"/>
                <w:b/>
                <w:sz w:val="20"/>
                <w:szCs w:val="20"/>
              </w:rPr>
            </w:pPr>
            <w:r w:rsidRPr="00366C33">
              <w:rPr>
                <w:rFonts w:ascii="GHEA Grapalat" w:hAnsi="GHEA Grapalat"/>
                <w:b/>
                <w:sz w:val="20"/>
                <w:szCs w:val="20"/>
              </w:rPr>
              <w:t>Settlement</w:t>
            </w:r>
          </w:p>
        </w:tc>
        <w:tc>
          <w:tcPr>
            <w:tcW w:w="1126" w:type="dxa"/>
            <w:tcBorders>
              <w:bottom w:val="single" w:sz="4" w:space="0" w:color="auto"/>
            </w:tcBorders>
            <w:vAlign w:val="center"/>
          </w:tcPr>
          <w:p w:rsidR="00920897" w:rsidRPr="00366C33" w:rsidRDefault="00920897" w:rsidP="00366C33">
            <w:pPr>
              <w:pStyle w:val="TableParagraph"/>
              <w:spacing w:after="120"/>
              <w:ind w:left="110"/>
              <w:jc w:val="center"/>
              <w:rPr>
                <w:rFonts w:ascii="GHEA Grapalat" w:hAnsi="GHEA Grapalat"/>
                <w:b/>
                <w:sz w:val="20"/>
                <w:szCs w:val="20"/>
              </w:rPr>
            </w:pPr>
            <w:r w:rsidRPr="00366C33">
              <w:rPr>
                <w:rFonts w:ascii="GHEA Grapalat" w:hAnsi="GHEA Grapalat"/>
                <w:b/>
                <w:sz w:val="20"/>
                <w:szCs w:val="20"/>
              </w:rPr>
              <w:t>Hail and fire</w:t>
            </w:r>
          </w:p>
        </w:tc>
        <w:tc>
          <w:tcPr>
            <w:tcW w:w="1844" w:type="dxa"/>
            <w:tcBorders>
              <w:bottom w:val="single" w:sz="4" w:space="0" w:color="auto"/>
            </w:tcBorders>
            <w:vAlign w:val="center"/>
          </w:tcPr>
          <w:p w:rsidR="00920897" w:rsidRPr="00366C33" w:rsidRDefault="00920897" w:rsidP="00366C33">
            <w:pPr>
              <w:pStyle w:val="TableParagraph"/>
              <w:spacing w:after="120"/>
              <w:ind w:left="110"/>
              <w:jc w:val="center"/>
              <w:rPr>
                <w:rFonts w:ascii="GHEA Grapalat" w:hAnsi="GHEA Grapalat"/>
                <w:b/>
                <w:sz w:val="20"/>
                <w:szCs w:val="20"/>
              </w:rPr>
            </w:pPr>
            <w:r w:rsidRPr="00366C33">
              <w:rPr>
                <w:rFonts w:ascii="GHEA Grapalat" w:hAnsi="GHEA Grapalat"/>
                <w:b/>
                <w:sz w:val="20"/>
                <w:szCs w:val="20"/>
              </w:rPr>
              <w:t>Frostbite</w:t>
            </w:r>
          </w:p>
        </w:tc>
        <w:tc>
          <w:tcPr>
            <w:tcW w:w="2340" w:type="dxa"/>
            <w:tcBorders>
              <w:bottom w:val="single" w:sz="4" w:space="0" w:color="auto"/>
            </w:tcBorders>
            <w:vAlign w:val="center"/>
          </w:tcPr>
          <w:p w:rsidR="00920897" w:rsidRPr="00366C33" w:rsidRDefault="00920897" w:rsidP="00366C33">
            <w:pPr>
              <w:pStyle w:val="TableParagraph"/>
              <w:spacing w:after="120"/>
              <w:ind w:left="110"/>
              <w:jc w:val="center"/>
              <w:rPr>
                <w:rFonts w:ascii="GHEA Grapalat" w:hAnsi="GHEA Grapalat"/>
                <w:b/>
                <w:sz w:val="20"/>
                <w:szCs w:val="20"/>
              </w:rPr>
            </w:pPr>
            <w:r w:rsidRPr="00366C33">
              <w:rPr>
                <w:rFonts w:ascii="GHEA Grapalat" w:hAnsi="GHEA Grapalat"/>
                <w:b/>
                <w:sz w:val="20"/>
                <w:szCs w:val="20"/>
              </w:rPr>
              <w:t>Settlement</w:t>
            </w:r>
          </w:p>
        </w:tc>
        <w:tc>
          <w:tcPr>
            <w:tcW w:w="1261" w:type="dxa"/>
            <w:tcBorders>
              <w:bottom w:val="single" w:sz="4" w:space="0" w:color="auto"/>
            </w:tcBorders>
            <w:vAlign w:val="center"/>
          </w:tcPr>
          <w:p w:rsidR="00920897" w:rsidRPr="00366C33" w:rsidRDefault="00920897" w:rsidP="00366C33">
            <w:pPr>
              <w:pStyle w:val="TableParagraph"/>
              <w:spacing w:after="120"/>
              <w:ind w:left="110"/>
              <w:jc w:val="center"/>
              <w:rPr>
                <w:rFonts w:ascii="GHEA Grapalat" w:hAnsi="GHEA Grapalat"/>
                <w:b/>
                <w:sz w:val="20"/>
                <w:szCs w:val="20"/>
              </w:rPr>
            </w:pPr>
            <w:r w:rsidRPr="00366C33">
              <w:rPr>
                <w:rFonts w:ascii="GHEA Grapalat" w:hAnsi="GHEA Grapalat"/>
                <w:b/>
                <w:sz w:val="20"/>
                <w:szCs w:val="20"/>
              </w:rPr>
              <w:t>Hail and fire</w:t>
            </w:r>
          </w:p>
        </w:tc>
        <w:tc>
          <w:tcPr>
            <w:tcW w:w="1619" w:type="dxa"/>
            <w:tcBorders>
              <w:bottom w:val="single" w:sz="4" w:space="0" w:color="auto"/>
              <w:right w:val="single" w:sz="12" w:space="0" w:color="auto"/>
            </w:tcBorders>
            <w:vAlign w:val="center"/>
          </w:tcPr>
          <w:p w:rsidR="00920897" w:rsidRPr="00366C33" w:rsidRDefault="00920897" w:rsidP="00366C33">
            <w:pPr>
              <w:pStyle w:val="TableParagraph"/>
              <w:spacing w:after="120"/>
              <w:ind w:left="110"/>
              <w:jc w:val="center"/>
              <w:rPr>
                <w:rFonts w:ascii="GHEA Grapalat" w:hAnsi="GHEA Grapalat"/>
                <w:b/>
                <w:sz w:val="20"/>
                <w:szCs w:val="20"/>
              </w:rPr>
            </w:pPr>
            <w:r w:rsidRPr="00366C33">
              <w:rPr>
                <w:rFonts w:ascii="GHEA Grapalat" w:hAnsi="GHEA Grapalat"/>
                <w:b/>
                <w:sz w:val="20"/>
                <w:szCs w:val="20"/>
              </w:rPr>
              <w:t>Frostbite</w:t>
            </w:r>
          </w:p>
        </w:tc>
      </w:tr>
      <w:tr w:rsidR="00920897" w:rsidRPr="00366C33" w:rsidTr="00FA12CB">
        <w:trPr>
          <w:tblHeader/>
          <w:jc w:val="center"/>
        </w:trPr>
        <w:tc>
          <w:tcPr>
            <w:tcW w:w="2136" w:type="dxa"/>
            <w:tcBorders>
              <w:left w:val="single" w:sz="12" w:space="0" w:color="auto"/>
              <w:bottom w:val="double" w:sz="2" w:space="0" w:color="auto"/>
            </w:tcBorders>
          </w:tcPr>
          <w:p w:rsidR="00920897" w:rsidRPr="00366C33" w:rsidRDefault="00920897" w:rsidP="00366C33">
            <w:pPr>
              <w:pStyle w:val="TableParagraph"/>
              <w:spacing w:after="120"/>
              <w:ind w:left="110"/>
              <w:jc w:val="center"/>
              <w:rPr>
                <w:rFonts w:ascii="GHEA Grapalat" w:hAnsi="GHEA Grapalat"/>
                <w:i/>
                <w:sz w:val="20"/>
                <w:szCs w:val="20"/>
              </w:rPr>
            </w:pPr>
            <w:r w:rsidRPr="00366C33">
              <w:rPr>
                <w:rFonts w:ascii="GHEA Grapalat" w:hAnsi="GHEA Grapalat"/>
                <w:i/>
                <w:sz w:val="20"/>
                <w:szCs w:val="20"/>
              </w:rPr>
              <w:t>1</w:t>
            </w:r>
          </w:p>
        </w:tc>
        <w:tc>
          <w:tcPr>
            <w:tcW w:w="1126" w:type="dxa"/>
            <w:tcBorders>
              <w:bottom w:val="double" w:sz="2" w:space="0" w:color="auto"/>
            </w:tcBorders>
          </w:tcPr>
          <w:p w:rsidR="00920897" w:rsidRPr="00366C33" w:rsidRDefault="00920897" w:rsidP="00366C33">
            <w:pPr>
              <w:pStyle w:val="TableParagraph"/>
              <w:spacing w:after="120"/>
              <w:ind w:left="110"/>
              <w:jc w:val="center"/>
              <w:rPr>
                <w:rFonts w:ascii="GHEA Grapalat" w:hAnsi="GHEA Grapalat"/>
                <w:i/>
                <w:sz w:val="20"/>
                <w:szCs w:val="20"/>
              </w:rPr>
            </w:pPr>
            <w:r w:rsidRPr="00366C33">
              <w:rPr>
                <w:rFonts w:ascii="GHEA Grapalat" w:hAnsi="GHEA Grapalat"/>
                <w:i/>
                <w:sz w:val="20"/>
                <w:szCs w:val="20"/>
              </w:rPr>
              <w:t>2</w:t>
            </w:r>
          </w:p>
        </w:tc>
        <w:tc>
          <w:tcPr>
            <w:tcW w:w="1844" w:type="dxa"/>
            <w:tcBorders>
              <w:bottom w:val="double" w:sz="2" w:space="0" w:color="auto"/>
            </w:tcBorders>
          </w:tcPr>
          <w:p w:rsidR="00920897" w:rsidRPr="00366C33" w:rsidRDefault="00920897" w:rsidP="00366C33">
            <w:pPr>
              <w:pStyle w:val="TableParagraph"/>
              <w:spacing w:after="120"/>
              <w:ind w:left="110"/>
              <w:jc w:val="center"/>
              <w:rPr>
                <w:rFonts w:ascii="GHEA Grapalat" w:hAnsi="GHEA Grapalat"/>
                <w:i/>
                <w:sz w:val="20"/>
                <w:szCs w:val="20"/>
              </w:rPr>
            </w:pPr>
            <w:r w:rsidRPr="00366C33">
              <w:rPr>
                <w:rFonts w:ascii="GHEA Grapalat" w:hAnsi="GHEA Grapalat"/>
                <w:i/>
                <w:sz w:val="20"/>
                <w:szCs w:val="20"/>
              </w:rPr>
              <w:t>3</w:t>
            </w:r>
          </w:p>
        </w:tc>
        <w:tc>
          <w:tcPr>
            <w:tcW w:w="2340" w:type="dxa"/>
            <w:tcBorders>
              <w:bottom w:val="double" w:sz="2" w:space="0" w:color="auto"/>
            </w:tcBorders>
          </w:tcPr>
          <w:p w:rsidR="00920897" w:rsidRPr="00366C33" w:rsidRDefault="00920897" w:rsidP="00366C33">
            <w:pPr>
              <w:pStyle w:val="TableParagraph"/>
              <w:spacing w:after="120"/>
              <w:ind w:left="110"/>
              <w:jc w:val="center"/>
              <w:rPr>
                <w:rFonts w:ascii="GHEA Grapalat" w:hAnsi="GHEA Grapalat"/>
                <w:i/>
                <w:sz w:val="20"/>
                <w:szCs w:val="20"/>
              </w:rPr>
            </w:pPr>
            <w:r w:rsidRPr="00366C33">
              <w:rPr>
                <w:rFonts w:ascii="GHEA Grapalat" w:hAnsi="GHEA Grapalat"/>
                <w:i/>
                <w:sz w:val="20"/>
                <w:szCs w:val="20"/>
              </w:rPr>
              <w:t>4</w:t>
            </w:r>
          </w:p>
        </w:tc>
        <w:tc>
          <w:tcPr>
            <w:tcW w:w="1261" w:type="dxa"/>
            <w:tcBorders>
              <w:bottom w:val="double" w:sz="2" w:space="0" w:color="auto"/>
            </w:tcBorders>
          </w:tcPr>
          <w:p w:rsidR="00920897" w:rsidRPr="00366C33" w:rsidRDefault="00920897" w:rsidP="00366C33">
            <w:pPr>
              <w:pStyle w:val="TableParagraph"/>
              <w:spacing w:after="120"/>
              <w:ind w:left="110"/>
              <w:jc w:val="center"/>
              <w:rPr>
                <w:rFonts w:ascii="GHEA Grapalat" w:hAnsi="GHEA Grapalat"/>
                <w:i/>
                <w:sz w:val="20"/>
                <w:szCs w:val="20"/>
              </w:rPr>
            </w:pPr>
            <w:r w:rsidRPr="00366C33">
              <w:rPr>
                <w:rFonts w:ascii="GHEA Grapalat" w:hAnsi="GHEA Grapalat"/>
                <w:i/>
                <w:sz w:val="20"/>
                <w:szCs w:val="20"/>
              </w:rPr>
              <w:t>5</w:t>
            </w:r>
          </w:p>
        </w:tc>
        <w:tc>
          <w:tcPr>
            <w:tcW w:w="1619" w:type="dxa"/>
            <w:tcBorders>
              <w:bottom w:val="double" w:sz="2" w:space="0" w:color="auto"/>
              <w:right w:val="single" w:sz="12" w:space="0" w:color="auto"/>
            </w:tcBorders>
          </w:tcPr>
          <w:p w:rsidR="00920897" w:rsidRPr="00366C33" w:rsidRDefault="00920897" w:rsidP="00366C33">
            <w:pPr>
              <w:pStyle w:val="TableParagraph"/>
              <w:spacing w:after="120"/>
              <w:ind w:left="110"/>
              <w:jc w:val="center"/>
              <w:rPr>
                <w:rFonts w:ascii="GHEA Grapalat" w:hAnsi="GHEA Grapalat"/>
                <w:i/>
                <w:sz w:val="20"/>
                <w:szCs w:val="20"/>
              </w:rPr>
            </w:pPr>
            <w:r w:rsidRPr="00366C33">
              <w:rPr>
                <w:rFonts w:ascii="GHEA Grapalat" w:hAnsi="GHEA Grapalat"/>
                <w:i/>
                <w:sz w:val="20"/>
                <w:szCs w:val="20"/>
              </w:rPr>
              <w:t>6</w:t>
            </w:r>
          </w:p>
        </w:tc>
      </w:tr>
      <w:tr w:rsidR="00920897" w:rsidRPr="00366C33" w:rsidTr="00FA12CB">
        <w:trPr>
          <w:jc w:val="center"/>
        </w:trPr>
        <w:tc>
          <w:tcPr>
            <w:tcW w:w="2136" w:type="dxa"/>
            <w:tcBorders>
              <w:top w:val="double" w:sz="2" w:space="0" w:color="auto"/>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Shaghap</w:t>
            </w:r>
          </w:p>
        </w:tc>
        <w:tc>
          <w:tcPr>
            <w:tcW w:w="1126" w:type="dxa"/>
            <w:tcBorders>
              <w:top w:val="double" w:sz="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1844" w:type="dxa"/>
            <w:tcBorders>
              <w:top w:val="double" w:sz="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2340" w:type="dxa"/>
            <w:tcBorders>
              <w:top w:val="double" w:sz="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Ginevet</w:t>
            </w:r>
          </w:p>
        </w:tc>
        <w:tc>
          <w:tcPr>
            <w:tcW w:w="1261" w:type="dxa"/>
            <w:tcBorders>
              <w:top w:val="double" w:sz="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619" w:type="dxa"/>
            <w:tcBorders>
              <w:top w:val="double" w:sz="2" w:space="0" w:color="auto"/>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r>
      <w:tr w:rsidR="00920897" w:rsidRPr="00366C33" w:rsidTr="00FA12CB">
        <w:trPr>
          <w:jc w:val="center"/>
        </w:trPr>
        <w:tc>
          <w:tcPr>
            <w:tcW w:w="2136"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Lanjanist</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Goravan</w:t>
            </w:r>
          </w:p>
        </w:tc>
        <w:tc>
          <w:tcPr>
            <w:tcW w:w="1261"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1619"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1</w:t>
            </w:r>
          </w:p>
        </w:tc>
      </w:tr>
      <w:tr w:rsidR="00920897" w:rsidRPr="00366C33" w:rsidTr="00FA12CB">
        <w:trPr>
          <w:jc w:val="center"/>
        </w:trPr>
        <w:tc>
          <w:tcPr>
            <w:tcW w:w="2136"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city of Artashat</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Dashtakar</w:t>
            </w:r>
          </w:p>
        </w:tc>
        <w:tc>
          <w:tcPr>
            <w:tcW w:w="1261"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1619"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1</w:t>
            </w:r>
          </w:p>
        </w:tc>
      </w:tr>
      <w:tr w:rsidR="00920897" w:rsidRPr="00366C33" w:rsidTr="00FA12CB">
        <w:trPr>
          <w:jc w:val="center"/>
        </w:trPr>
        <w:tc>
          <w:tcPr>
            <w:tcW w:w="2136"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Abovyan</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Yeghegnavan</w:t>
            </w:r>
          </w:p>
        </w:tc>
        <w:tc>
          <w:tcPr>
            <w:tcW w:w="1261"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619"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1</w:t>
            </w:r>
          </w:p>
        </w:tc>
      </w:tr>
      <w:tr w:rsidR="00920897" w:rsidRPr="00366C33" w:rsidTr="00FA12CB">
        <w:trPr>
          <w:jc w:val="center"/>
        </w:trPr>
        <w:tc>
          <w:tcPr>
            <w:tcW w:w="2136"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lastRenderedPageBreak/>
              <w:t>Azatavan</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Yerashkh</w:t>
            </w:r>
          </w:p>
        </w:tc>
        <w:tc>
          <w:tcPr>
            <w:tcW w:w="1261"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619"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1</w:t>
            </w:r>
          </w:p>
        </w:tc>
      </w:tr>
      <w:tr w:rsidR="00920897" w:rsidRPr="00366C33" w:rsidTr="00FA12CB">
        <w:trPr>
          <w:jc w:val="center"/>
        </w:trPr>
        <w:tc>
          <w:tcPr>
            <w:tcW w:w="2136"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Aygezard</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Zangakatun</w:t>
            </w:r>
          </w:p>
        </w:tc>
        <w:tc>
          <w:tcPr>
            <w:tcW w:w="1261"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1619"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r>
      <w:tr w:rsidR="00920897" w:rsidRPr="00366C33" w:rsidTr="00FA12CB">
        <w:trPr>
          <w:jc w:val="center"/>
        </w:trPr>
        <w:tc>
          <w:tcPr>
            <w:tcW w:w="2136"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Aygepat</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Lanjar</w:t>
            </w:r>
          </w:p>
        </w:tc>
        <w:tc>
          <w:tcPr>
            <w:tcW w:w="1261"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1619"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r>
      <w:tr w:rsidR="00920897" w:rsidRPr="00366C33" w:rsidTr="00FA12CB">
        <w:trPr>
          <w:jc w:val="center"/>
        </w:trPr>
        <w:tc>
          <w:tcPr>
            <w:tcW w:w="2136"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Aygestan</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Lusashogh</w:t>
            </w:r>
          </w:p>
        </w:tc>
        <w:tc>
          <w:tcPr>
            <w:tcW w:w="1261"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1619"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r>
      <w:tr w:rsidR="00920897" w:rsidRPr="00366C33" w:rsidTr="00FA12CB">
        <w:trPr>
          <w:jc w:val="center"/>
        </w:trPr>
        <w:tc>
          <w:tcPr>
            <w:tcW w:w="2136"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Araksavan</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Lusashat</w:t>
            </w:r>
          </w:p>
        </w:tc>
        <w:tc>
          <w:tcPr>
            <w:tcW w:w="1261"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619"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r>
      <w:tr w:rsidR="00920897" w:rsidRPr="00366C33" w:rsidTr="00FA12CB">
        <w:trPr>
          <w:jc w:val="center"/>
        </w:trPr>
        <w:tc>
          <w:tcPr>
            <w:tcW w:w="2136"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Arevshat</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Noyakert</w:t>
            </w:r>
          </w:p>
        </w:tc>
        <w:tc>
          <w:tcPr>
            <w:tcW w:w="1261"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619"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1</w:t>
            </w:r>
          </w:p>
        </w:tc>
      </w:tr>
      <w:tr w:rsidR="00920897" w:rsidRPr="00366C33" w:rsidTr="00FA12CB">
        <w:trPr>
          <w:jc w:val="center"/>
        </w:trPr>
        <w:tc>
          <w:tcPr>
            <w:tcW w:w="2136"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Baghramyan</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Nor Kyank</w:t>
            </w:r>
          </w:p>
        </w:tc>
        <w:tc>
          <w:tcPr>
            <w:tcW w:w="1261"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619"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r>
      <w:tr w:rsidR="00920897" w:rsidRPr="00366C33" w:rsidTr="00FA12CB">
        <w:trPr>
          <w:jc w:val="center"/>
        </w:trPr>
        <w:tc>
          <w:tcPr>
            <w:tcW w:w="2136"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Bardzrashen</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Nor Ughi</w:t>
            </w:r>
          </w:p>
        </w:tc>
        <w:tc>
          <w:tcPr>
            <w:tcW w:w="1261"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619"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r>
      <w:tr w:rsidR="00920897" w:rsidRPr="00366C33" w:rsidTr="00FA12CB">
        <w:trPr>
          <w:jc w:val="center"/>
        </w:trPr>
        <w:tc>
          <w:tcPr>
            <w:tcW w:w="2136"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Berdik</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Vosketap</w:t>
            </w:r>
          </w:p>
        </w:tc>
        <w:tc>
          <w:tcPr>
            <w:tcW w:w="1261"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619"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1</w:t>
            </w:r>
          </w:p>
        </w:tc>
      </w:tr>
      <w:tr w:rsidR="00920897" w:rsidRPr="00366C33" w:rsidTr="00FA12CB">
        <w:trPr>
          <w:jc w:val="center"/>
        </w:trPr>
        <w:tc>
          <w:tcPr>
            <w:tcW w:w="2136"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Berkanush</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Paruyr Sevak</w:t>
            </w:r>
          </w:p>
        </w:tc>
        <w:tc>
          <w:tcPr>
            <w:tcW w:w="1261"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1619"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r>
      <w:tr w:rsidR="00920897" w:rsidRPr="00366C33" w:rsidTr="00FA12CB">
        <w:trPr>
          <w:jc w:val="center"/>
        </w:trPr>
        <w:tc>
          <w:tcPr>
            <w:tcW w:w="2136"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Byuravan</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Sisavan</w:t>
            </w:r>
          </w:p>
        </w:tc>
        <w:tc>
          <w:tcPr>
            <w:tcW w:w="1261"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619"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r>
      <w:tr w:rsidR="00920897" w:rsidRPr="00366C33" w:rsidTr="00FA12CB">
        <w:trPr>
          <w:jc w:val="center"/>
        </w:trPr>
        <w:tc>
          <w:tcPr>
            <w:tcW w:w="2136"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Burastan</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Surenavan</w:t>
            </w:r>
          </w:p>
        </w:tc>
        <w:tc>
          <w:tcPr>
            <w:tcW w:w="1261"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619"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1</w:t>
            </w:r>
          </w:p>
        </w:tc>
      </w:tr>
      <w:tr w:rsidR="00920897" w:rsidRPr="00366C33" w:rsidTr="00FA12CB">
        <w:trPr>
          <w:jc w:val="center"/>
        </w:trPr>
        <w:tc>
          <w:tcPr>
            <w:tcW w:w="2136"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Getazat</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Vanashen</w:t>
            </w:r>
          </w:p>
        </w:tc>
        <w:tc>
          <w:tcPr>
            <w:tcW w:w="1261"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619"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1</w:t>
            </w:r>
          </w:p>
        </w:tc>
      </w:tr>
      <w:tr w:rsidR="00920897" w:rsidRPr="00366C33" w:rsidTr="00FA12CB">
        <w:trPr>
          <w:jc w:val="center"/>
        </w:trPr>
        <w:tc>
          <w:tcPr>
            <w:tcW w:w="2136"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Dalar</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Vardashat</w:t>
            </w:r>
          </w:p>
        </w:tc>
        <w:tc>
          <w:tcPr>
            <w:tcW w:w="1261"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1619"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r>
      <w:tr w:rsidR="00920897" w:rsidRPr="00366C33" w:rsidTr="00FA12CB">
        <w:trPr>
          <w:jc w:val="center"/>
        </w:trPr>
        <w:tc>
          <w:tcPr>
            <w:tcW w:w="2136"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Deghdzut</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Taperakan</w:t>
            </w:r>
          </w:p>
        </w:tc>
        <w:tc>
          <w:tcPr>
            <w:tcW w:w="1261"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619"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r>
      <w:tr w:rsidR="00920897" w:rsidRPr="00366C33" w:rsidTr="00FA12CB">
        <w:trPr>
          <w:jc w:val="center"/>
        </w:trPr>
        <w:tc>
          <w:tcPr>
            <w:tcW w:w="2136"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Dimitrov</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Urtsalanj</w:t>
            </w:r>
          </w:p>
        </w:tc>
        <w:tc>
          <w:tcPr>
            <w:tcW w:w="1261"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1619"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r>
      <w:tr w:rsidR="00920897" w:rsidRPr="00366C33" w:rsidTr="00FA12CB">
        <w:trPr>
          <w:jc w:val="center"/>
        </w:trPr>
        <w:tc>
          <w:tcPr>
            <w:tcW w:w="2136"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Ditak</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Urtsadzor</w:t>
            </w:r>
          </w:p>
        </w:tc>
        <w:tc>
          <w:tcPr>
            <w:tcW w:w="1261"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1619"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r>
      <w:tr w:rsidR="00920897" w:rsidRPr="00366C33" w:rsidTr="00FA12CB">
        <w:trPr>
          <w:jc w:val="center"/>
        </w:trPr>
        <w:tc>
          <w:tcPr>
            <w:tcW w:w="2136"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Dvin</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Pokr Vedi</w:t>
            </w:r>
          </w:p>
        </w:tc>
        <w:tc>
          <w:tcPr>
            <w:tcW w:w="1261"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619"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r>
      <w:tr w:rsidR="00920897" w:rsidRPr="00366C33" w:rsidTr="00FA12CB">
        <w:trPr>
          <w:jc w:val="center"/>
        </w:trPr>
        <w:tc>
          <w:tcPr>
            <w:tcW w:w="2136"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Lanjazat</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city of Masis</w:t>
            </w:r>
          </w:p>
        </w:tc>
        <w:tc>
          <w:tcPr>
            <w:tcW w:w="1261"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619"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r>
      <w:tr w:rsidR="00920897" w:rsidRPr="00366C33" w:rsidTr="00FA12CB">
        <w:trPr>
          <w:jc w:val="center"/>
        </w:trPr>
        <w:tc>
          <w:tcPr>
            <w:tcW w:w="2136"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Kanachot</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Azatashen</w:t>
            </w:r>
          </w:p>
        </w:tc>
        <w:tc>
          <w:tcPr>
            <w:tcW w:w="1261"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619"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r>
      <w:tr w:rsidR="00920897" w:rsidRPr="00366C33" w:rsidTr="00FA12CB">
        <w:trPr>
          <w:jc w:val="center"/>
        </w:trPr>
        <w:tc>
          <w:tcPr>
            <w:tcW w:w="2136"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Hnaberd</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Ayntap</w:t>
            </w:r>
          </w:p>
        </w:tc>
        <w:tc>
          <w:tcPr>
            <w:tcW w:w="1261"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619"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r>
      <w:tr w:rsidR="00920897" w:rsidRPr="00366C33" w:rsidTr="00FA12CB">
        <w:trPr>
          <w:jc w:val="center"/>
        </w:trPr>
        <w:tc>
          <w:tcPr>
            <w:tcW w:w="2136"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Hovtashen</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Arbat</w:t>
            </w:r>
          </w:p>
        </w:tc>
        <w:tc>
          <w:tcPr>
            <w:tcW w:w="1261"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619"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r>
      <w:tr w:rsidR="00920897" w:rsidRPr="00366C33" w:rsidTr="00FA12CB">
        <w:trPr>
          <w:jc w:val="center"/>
        </w:trPr>
        <w:tc>
          <w:tcPr>
            <w:tcW w:w="2136"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Masis</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Argavand</w:t>
            </w:r>
          </w:p>
        </w:tc>
        <w:tc>
          <w:tcPr>
            <w:tcW w:w="1261"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619"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r>
      <w:tr w:rsidR="00920897" w:rsidRPr="00366C33" w:rsidTr="00FA12CB">
        <w:trPr>
          <w:jc w:val="center"/>
        </w:trPr>
        <w:tc>
          <w:tcPr>
            <w:tcW w:w="2136"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Mkhchyan</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Arevabuyr</w:t>
            </w:r>
          </w:p>
        </w:tc>
        <w:tc>
          <w:tcPr>
            <w:tcW w:w="1261"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619"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r>
      <w:tr w:rsidR="00920897" w:rsidRPr="00366C33" w:rsidTr="00FA12CB">
        <w:trPr>
          <w:jc w:val="center"/>
        </w:trPr>
        <w:tc>
          <w:tcPr>
            <w:tcW w:w="2136"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Mrganush</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Geghanist</w:t>
            </w:r>
          </w:p>
        </w:tc>
        <w:tc>
          <w:tcPr>
            <w:tcW w:w="1261"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619"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r>
      <w:tr w:rsidR="00920897" w:rsidRPr="00366C33" w:rsidTr="00FA12CB">
        <w:trPr>
          <w:jc w:val="center"/>
        </w:trPr>
        <w:tc>
          <w:tcPr>
            <w:tcW w:w="2136"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Mrgavan</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Getapnya</w:t>
            </w:r>
          </w:p>
        </w:tc>
        <w:tc>
          <w:tcPr>
            <w:tcW w:w="1261"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619"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r>
      <w:tr w:rsidR="00920897" w:rsidRPr="00366C33" w:rsidTr="00FA12CB">
        <w:trPr>
          <w:jc w:val="center"/>
        </w:trPr>
        <w:tc>
          <w:tcPr>
            <w:tcW w:w="2136"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Mrgavet</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Dashtavan</w:t>
            </w:r>
          </w:p>
        </w:tc>
        <w:tc>
          <w:tcPr>
            <w:tcW w:w="1261"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619"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r>
      <w:tr w:rsidR="00920897" w:rsidRPr="00366C33" w:rsidTr="00FA12CB">
        <w:trPr>
          <w:jc w:val="center"/>
        </w:trPr>
        <w:tc>
          <w:tcPr>
            <w:tcW w:w="2136"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Narek</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Darakert</w:t>
            </w:r>
          </w:p>
        </w:tc>
        <w:tc>
          <w:tcPr>
            <w:tcW w:w="1261"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619"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r>
      <w:tr w:rsidR="00920897" w:rsidRPr="00366C33" w:rsidTr="00FA12CB">
        <w:trPr>
          <w:jc w:val="center"/>
        </w:trPr>
        <w:tc>
          <w:tcPr>
            <w:tcW w:w="2136"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Nshavan</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Darbnik</w:t>
            </w:r>
          </w:p>
        </w:tc>
        <w:tc>
          <w:tcPr>
            <w:tcW w:w="1261"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619"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r>
      <w:tr w:rsidR="00920897" w:rsidRPr="00366C33" w:rsidTr="00FA12CB">
        <w:trPr>
          <w:jc w:val="center"/>
        </w:trPr>
        <w:tc>
          <w:tcPr>
            <w:tcW w:w="2136"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Norashen</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Zorak</w:t>
            </w:r>
          </w:p>
        </w:tc>
        <w:tc>
          <w:tcPr>
            <w:tcW w:w="1261"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619"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r>
      <w:tr w:rsidR="00920897" w:rsidRPr="00366C33" w:rsidTr="00FA12CB">
        <w:trPr>
          <w:jc w:val="center"/>
        </w:trPr>
        <w:tc>
          <w:tcPr>
            <w:tcW w:w="2136"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Shahumyan</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Khachpar</w:t>
            </w:r>
          </w:p>
        </w:tc>
        <w:tc>
          <w:tcPr>
            <w:tcW w:w="1261"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619"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r>
      <w:tr w:rsidR="00920897" w:rsidRPr="00366C33" w:rsidTr="00FA12CB">
        <w:trPr>
          <w:jc w:val="center"/>
        </w:trPr>
        <w:tc>
          <w:tcPr>
            <w:tcW w:w="2136"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lastRenderedPageBreak/>
              <w:t>Vostan</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Hayanist</w:t>
            </w:r>
          </w:p>
        </w:tc>
        <w:tc>
          <w:tcPr>
            <w:tcW w:w="1261"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619"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r>
      <w:tr w:rsidR="00920897" w:rsidRPr="00366C33" w:rsidTr="00FA12CB">
        <w:trPr>
          <w:jc w:val="center"/>
        </w:trPr>
        <w:tc>
          <w:tcPr>
            <w:tcW w:w="2136"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Jrashen</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Hovtashen</w:t>
            </w:r>
          </w:p>
        </w:tc>
        <w:tc>
          <w:tcPr>
            <w:tcW w:w="1261"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619"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r>
      <w:tr w:rsidR="00920897" w:rsidRPr="00366C33" w:rsidTr="00FA12CB">
        <w:trPr>
          <w:jc w:val="center"/>
        </w:trPr>
        <w:tc>
          <w:tcPr>
            <w:tcW w:w="2136"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Vardashen</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Ghukasavan</w:t>
            </w:r>
          </w:p>
        </w:tc>
        <w:tc>
          <w:tcPr>
            <w:tcW w:w="1261"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619"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r>
      <w:tr w:rsidR="00920897" w:rsidRPr="00366C33" w:rsidTr="00FA12CB">
        <w:trPr>
          <w:jc w:val="center"/>
        </w:trPr>
        <w:tc>
          <w:tcPr>
            <w:tcW w:w="2136"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Verin Artashat</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Marmarashen</w:t>
            </w:r>
          </w:p>
        </w:tc>
        <w:tc>
          <w:tcPr>
            <w:tcW w:w="1261"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619"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r>
      <w:tr w:rsidR="00920897" w:rsidRPr="00366C33" w:rsidTr="00FA12CB">
        <w:trPr>
          <w:jc w:val="center"/>
        </w:trPr>
        <w:tc>
          <w:tcPr>
            <w:tcW w:w="2136"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Verin Dvin</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Nizami</w:t>
            </w:r>
          </w:p>
        </w:tc>
        <w:tc>
          <w:tcPr>
            <w:tcW w:w="1261"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619"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r>
      <w:tr w:rsidR="00920897" w:rsidRPr="00366C33" w:rsidTr="00FA12CB">
        <w:trPr>
          <w:jc w:val="center"/>
        </w:trPr>
        <w:tc>
          <w:tcPr>
            <w:tcW w:w="2136"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Kaghtsrashen</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Norabats</w:t>
            </w:r>
          </w:p>
        </w:tc>
        <w:tc>
          <w:tcPr>
            <w:tcW w:w="1261"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619"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r>
      <w:tr w:rsidR="00920897" w:rsidRPr="00366C33" w:rsidTr="00FA12CB">
        <w:trPr>
          <w:jc w:val="center"/>
        </w:trPr>
        <w:tc>
          <w:tcPr>
            <w:tcW w:w="2136"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city of Ararat</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1</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Noramarg</w:t>
            </w:r>
          </w:p>
        </w:tc>
        <w:tc>
          <w:tcPr>
            <w:tcW w:w="1261"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619"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r>
      <w:tr w:rsidR="00920897" w:rsidRPr="00366C33" w:rsidTr="00FA12CB">
        <w:trPr>
          <w:jc w:val="center"/>
        </w:trPr>
        <w:tc>
          <w:tcPr>
            <w:tcW w:w="2136"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city of Vedi</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1</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Nor Kharberd</w:t>
            </w:r>
          </w:p>
        </w:tc>
        <w:tc>
          <w:tcPr>
            <w:tcW w:w="1261"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619"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r>
      <w:tr w:rsidR="00920897" w:rsidRPr="00366C33" w:rsidTr="00FA12CB">
        <w:trPr>
          <w:jc w:val="center"/>
        </w:trPr>
        <w:tc>
          <w:tcPr>
            <w:tcW w:w="2136"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Aygevan</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1</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Nor Kyurin</w:t>
            </w:r>
          </w:p>
        </w:tc>
        <w:tc>
          <w:tcPr>
            <w:tcW w:w="1261"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619"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r>
      <w:tr w:rsidR="00920897" w:rsidRPr="00366C33" w:rsidTr="00FA12CB">
        <w:trPr>
          <w:jc w:val="center"/>
        </w:trPr>
        <w:tc>
          <w:tcPr>
            <w:tcW w:w="2136"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Avshar</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1</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Jrahovit</w:t>
            </w:r>
          </w:p>
        </w:tc>
        <w:tc>
          <w:tcPr>
            <w:tcW w:w="1261"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619"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r>
      <w:tr w:rsidR="00920897" w:rsidRPr="00366C33" w:rsidTr="00FA12CB">
        <w:trPr>
          <w:jc w:val="center"/>
        </w:trPr>
        <w:tc>
          <w:tcPr>
            <w:tcW w:w="2136"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Aralez</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Ranchpar</w:t>
            </w:r>
          </w:p>
        </w:tc>
        <w:tc>
          <w:tcPr>
            <w:tcW w:w="1261"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619"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r>
      <w:tr w:rsidR="00920897" w:rsidRPr="00366C33" w:rsidTr="00FA12CB">
        <w:trPr>
          <w:jc w:val="center"/>
        </w:trPr>
        <w:tc>
          <w:tcPr>
            <w:tcW w:w="2136"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Ararat</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1</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Sayat-Nova</w:t>
            </w:r>
          </w:p>
        </w:tc>
        <w:tc>
          <w:tcPr>
            <w:tcW w:w="1261"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619"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r>
      <w:tr w:rsidR="00920897" w:rsidRPr="00366C33" w:rsidTr="00FA12CB">
        <w:trPr>
          <w:jc w:val="center"/>
        </w:trPr>
        <w:tc>
          <w:tcPr>
            <w:tcW w:w="2136"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Armash</w:t>
            </w:r>
          </w:p>
        </w:tc>
        <w:tc>
          <w:tcPr>
            <w:tcW w:w="1126"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1</w:t>
            </w:r>
          </w:p>
        </w:tc>
        <w:tc>
          <w:tcPr>
            <w:tcW w:w="2340"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Sis</w:t>
            </w:r>
          </w:p>
        </w:tc>
        <w:tc>
          <w:tcPr>
            <w:tcW w:w="1261"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619"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r>
      <w:tr w:rsidR="00920897" w:rsidRPr="00366C33" w:rsidTr="00FA12CB">
        <w:trPr>
          <w:jc w:val="center"/>
        </w:trPr>
        <w:tc>
          <w:tcPr>
            <w:tcW w:w="2136" w:type="dxa"/>
            <w:tcBorders>
              <w:left w:val="single" w:sz="12" w:space="0" w:color="auto"/>
              <w:bottom w:val="single" w:sz="12" w:space="0" w:color="auto"/>
            </w:tcBorders>
          </w:tcPr>
          <w:p w:rsidR="00920897" w:rsidRPr="00366C33" w:rsidRDefault="00920897" w:rsidP="00366C33">
            <w:pPr>
              <w:pStyle w:val="TableParagraph"/>
              <w:spacing w:after="120"/>
              <w:ind w:left="110"/>
              <w:rPr>
                <w:rFonts w:ascii="GHEA Grapalat" w:hAnsi="GHEA Grapalat"/>
                <w:sz w:val="20"/>
                <w:szCs w:val="20"/>
              </w:rPr>
            </w:pPr>
          </w:p>
        </w:tc>
        <w:tc>
          <w:tcPr>
            <w:tcW w:w="1126" w:type="dxa"/>
            <w:tcBorders>
              <w:bottom w:val="single" w:sz="12" w:space="0" w:color="auto"/>
            </w:tcBorders>
          </w:tcPr>
          <w:p w:rsidR="00920897" w:rsidRPr="00366C33" w:rsidRDefault="00920897" w:rsidP="00366C33">
            <w:pPr>
              <w:pStyle w:val="TableParagraph"/>
              <w:spacing w:after="120"/>
              <w:ind w:left="110"/>
              <w:rPr>
                <w:rFonts w:ascii="GHEA Grapalat" w:hAnsi="GHEA Grapalat"/>
                <w:sz w:val="20"/>
                <w:szCs w:val="20"/>
              </w:rPr>
            </w:pPr>
          </w:p>
        </w:tc>
        <w:tc>
          <w:tcPr>
            <w:tcW w:w="1844" w:type="dxa"/>
            <w:tcBorders>
              <w:bottom w:val="single" w:sz="12" w:space="0" w:color="auto"/>
            </w:tcBorders>
          </w:tcPr>
          <w:p w:rsidR="00920897" w:rsidRPr="00366C33" w:rsidRDefault="00920897" w:rsidP="00366C33">
            <w:pPr>
              <w:pStyle w:val="TableParagraph"/>
              <w:spacing w:after="120"/>
              <w:ind w:left="110"/>
              <w:rPr>
                <w:rFonts w:ascii="GHEA Grapalat" w:hAnsi="GHEA Grapalat"/>
                <w:sz w:val="20"/>
                <w:szCs w:val="20"/>
              </w:rPr>
            </w:pPr>
          </w:p>
        </w:tc>
        <w:tc>
          <w:tcPr>
            <w:tcW w:w="2340" w:type="dxa"/>
            <w:tcBorders>
              <w:bottom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Sispanik</w:t>
            </w:r>
          </w:p>
        </w:tc>
        <w:tc>
          <w:tcPr>
            <w:tcW w:w="1261" w:type="dxa"/>
            <w:tcBorders>
              <w:bottom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tc>
        <w:tc>
          <w:tcPr>
            <w:tcW w:w="1619" w:type="dxa"/>
            <w:tcBorders>
              <w:bottom w:val="single" w:sz="12" w:space="0" w:color="auto"/>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2</w:t>
            </w:r>
          </w:p>
          <w:p w:rsidR="00920897" w:rsidRPr="00366C33" w:rsidRDefault="00920897" w:rsidP="00366C33">
            <w:pPr>
              <w:pStyle w:val="TableParagraph"/>
              <w:spacing w:after="120"/>
              <w:ind w:left="110"/>
              <w:jc w:val="center"/>
              <w:rPr>
                <w:rFonts w:ascii="GHEA Grapalat" w:hAnsi="GHEA Grapalat"/>
                <w:sz w:val="20"/>
                <w:szCs w:val="20"/>
              </w:rPr>
            </w:pPr>
          </w:p>
        </w:tc>
      </w:tr>
    </w:tbl>
    <w:p w:rsidR="00920897" w:rsidRPr="00366C33" w:rsidRDefault="00920897" w:rsidP="00366C33">
      <w:pPr>
        <w:pStyle w:val="TableParagraph"/>
        <w:spacing w:after="160" w:line="360" w:lineRule="auto"/>
        <w:rPr>
          <w:rFonts w:ascii="GHEA Grapalat" w:hAnsi="GHEA Grapalat"/>
          <w:sz w:val="24"/>
          <w:szCs w:val="24"/>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552"/>
        <w:gridCol w:w="2552"/>
        <w:gridCol w:w="2551"/>
        <w:gridCol w:w="2551"/>
      </w:tblGrid>
      <w:tr w:rsidR="00920897" w:rsidRPr="00366C33" w:rsidTr="00FA12CB">
        <w:trPr>
          <w:tblHeader/>
          <w:jc w:val="center"/>
        </w:trPr>
        <w:tc>
          <w:tcPr>
            <w:tcW w:w="10206" w:type="dxa"/>
            <w:gridSpan w:val="4"/>
            <w:tcBorders>
              <w:top w:val="single" w:sz="12" w:space="0" w:color="auto"/>
              <w:left w:val="single" w:sz="12" w:space="0" w:color="auto"/>
              <w:right w:val="single" w:sz="12" w:space="0" w:color="auto"/>
            </w:tcBorders>
            <w:vAlign w:val="center"/>
          </w:tcPr>
          <w:p w:rsidR="00920897" w:rsidRPr="00366C33" w:rsidRDefault="00920897" w:rsidP="00366C33">
            <w:pPr>
              <w:pStyle w:val="TableParagraph"/>
              <w:spacing w:after="120"/>
              <w:ind w:left="110"/>
              <w:jc w:val="center"/>
              <w:rPr>
                <w:rFonts w:ascii="GHEA Grapalat" w:hAnsi="GHEA Grapalat"/>
                <w:b/>
                <w:sz w:val="20"/>
                <w:szCs w:val="20"/>
              </w:rPr>
            </w:pPr>
            <w:proofErr w:type="spellStart"/>
            <w:r w:rsidRPr="00366C33">
              <w:rPr>
                <w:rFonts w:ascii="GHEA Grapalat" w:hAnsi="GHEA Grapalat"/>
                <w:b/>
                <w:sz w:val="20"/>
                <w:szCs w:val="20"/>
              </w:rPr>
              <w:t>Aragatsotn</w:t>
            </w:r>
            <w:proofErr w:type="spellEnd"/>
            <w:r w:rsidRPr="00366C33">
              <w:rPr>
                <w:rFonts w:ascii="GHEA Grapalat" w:hAnsi="GHEA Grapalat"/>
                <w:b/>
                <w:sz w:val="20"/>
                <w:szCs w:val="20"/>
              </w:rPr>
              <w:t xml:space="preserve"> </w:t>
            </w:r>
            <w:proofErr w:type="spellStart"/>
            <w:r w:rsidRPr="00366C33">
              <w:rPr>
                <w:rFonts w:ascii="GHEA Grapalat" w:hAnsi="GHEA Grapalat"/>
                <w:b/>
                <w:sz w:val="20"/>
                <w:szCs w:val="20"/>
              </w:rPr>
              <w:t>Marz</w:t>
            </w:r>
            <w:proofErr w:type="spellEnd"/>
            <w:r w:rsidRPr="00366C33">
              <w:rPr>
                <w:rFonts w:ascii="GHEA Grapalat" w:hAnsi="GHEA Grapalat"/>
                <w:b/>
                <w:sz w:val="20"/>
                <w:szCs w:val="20"/>
              </w:rPr>
              <w:t xml:space="preserve"> of the Republic of Armenia</w:t>
            </w:r>
          </w:p>
        </w:tc>
      </w:tr>
      <w:tr w:rsidR="00920897" w:rsidRPr="00366C33" w:rsidTr="00FA12CB">
        <w:trPr>
          <w:tblHeader/>
          <w:jc w:val="center"/>
        </w:trPr>
        <w:tc>
          <w:tcPr>
            <w:tcW w:w="2552" w:type="dxa"/>
            <w:tcBorders>
              <w:left w:val="single" w:sz="12" w:space="0" w:color="auto"/>
              <w:bottom w:val="single" w:sz="4" w:space="0" w:color="auto"/>
            </w:tcBorders>
            <w:vAlign w:val="center"/>
          </w:tcPr>
          <w:p w:rsidR="00920897" w:rsidRPr="00366C33" w:rsidRDefault="00920897" w:rsidP="00366C33">
            <w:pPr>
              <w:pStyle w:val="TableParagraph"/>
              <w:spacing w:after="120"/>
              <w:ind w:left="110"/>
              <w:jc w:val="center"/>
              <w:rPr>
                <w:rFonts w:ascii="GHEA Grapalat" w:hAnsi="GHEA Grapalat"/>
                <w:b/>
                <w:sz w:val="20"/>
                <w:szCs w:val="20"/>
              </w:rPr>
            </w:pPr>
            <w:r w:rsidRPr="00366C33">
              <w:rPr>
                <w:rFonts w:ascii="GHEA Grapalat" w:hAnsi="GHEA Grapalat"/>
                <w:b/>
                <w:sz w:val="20"/>
                <w:szCs w:val="20"/>
              </w:rPr>
              <w:t>Settlement</w:t>
            </w:r>
          </w:p>
        </w:tc>
        <w:tc>
          <w:tcPr>
            <w:tcW w:w="2552" w:type="dxa"/>
            <w:tcBorders>
              <w:bottom w:val="single" w:sz="4" w:space="0" w:color="auto"/>
            </w:tcBorders>
            <w:vAlign w:val="center"/>
          </w:tcPr>
          <w:p w:rsidR="00920897" w:rsidRPr="00366C33" w:rsidRDefault="00920897" w:rsidP="00366C33">
            <w:pPr>
              <w:pStyle w:val="TableParagraph"/>
              <w:spacing w:after="120"/>
              <w:ind w:left="110"/>
              <w:jc w:val="center"/>
              <w:rPr>
                <w:rFonts w:ascii="GHEA Grapalat" w:hAnsi="GHEA Grapalat"/>
                <w:b/>
                <w:sz w:val="20"/>
                <w:szCs w:val="20"/>
              </w:rPr>
            </w:pPr>
            <w:r w:rsidRPr="00366C33">
              <w:rPr>
                <w:rFonts w:ascii="GHEA Grapalat" w:hAnsi="GHEA Grapalat"/>
                <w:b/>
                <w:sz w:val="20"/>
                <w:szCs w:val="20"/>
              </w:rPr>
              <w:t>Hail and fire</w:t>
            </w:r>
          </w:p>
        </w:tc>
        <w:tc>
          <w:tcPr>
            <w:tcW w:w="2551" w:type="dxa"/>
            <w:tcBorders>
              <w:bottom w:val="single" w:sz="4" w:space="0" w:color="auto"/>
            </w:tcBorders>
            <w:vAlign w:val="center"/>
          </w:tcPr>
          <w:p w:rsidR="00920897" w:rsidRPr="00366C33" w:rsidRDefault="00920897" w:rsidP="00366C33">
            <w:pPr>
              <w:pStyle w:val="TableParagraph"/>
              <w:spacing w:after="120"/>
              <w:ind w:left="110"/>
              <w:jc w:val="center"/>
              <w:rPr>
                <w:rFonts w:ascii="GHEA Grapalat" w:hAnsi="GHEA Grapalat"/>
                <w:b/>
                <w:sz w:val="20"/>
                <w:szCs w:val="20"/>
              </w:rPr>
            </w:pPr>
            <w:r w:rsidRPr="00366C33">
              <w:rPr>
                <w:rFonts w:ascii="GHEA Grapalat" w:hAnsi="GHEA Grapalat"/>
                <w:b/>
                <w:sz w:val="20"/>
                <w:szCs w:val="20"/>
              </w:rPr>
              <w:t>Settlement</w:t>
            </w:r>
          </w:p>
        </w:tc>
        <w:tc>
          <w:tcPr>
            <w:tcW w:w="2551" w:type="dxa"/>
            <w:tcBorders>
              <w:bottom w:val="single" w:sz="4" w:space="0" w:color="auto"/>
              <w:right w:val="single" w:sz="12" w:space="0" w:color="auto"/>
            </w:tcBorders>
            <w:vAlign w:val="center"/>
          </w:tcPr>
          <w:p w:rsidR="00920897" w:rsidRPr="00366C33" w:rsidRDefault="00920897" w:rsidP="00366C33">
            <w:pPr>
              <w:pStyle w:val="TableParagraph"/>
              <w:spacing w:after="120"/>
              <w:ind w:left="110"/>
              <w:jc w:val="center"/>
              <w:rPr>
                <w:rFonts w:ascii="GHEA Grapalat" w:hAnsi="GHEA Grapalat"/>
                <w:b/>
                <w:sz w:val="20"/>
                <w:szCs w:val="20"/>
              </w:rPr>
            </w:pPr>
            <w:r w:rsidRPr="00366C33">
              <w:rPr>
                <w:rFonts w:ascii="GHEA Grapalat" w:hAnsi="GHEA Grapalat"/>
                <w:b/>
                <w:sz w:val="20"/>
                <w:szCs w:val="20"/>
              </w:rPr>
              <w:t>Hail and fire</w:t>
            </w:r>
          </w:p>
        </w:tc>
      </w:tr>
      <w:tr w:rsidR="00920897" w:rsidRPr="00366C33" w:rsidTr="00FA12CB">
        <w:trPr>
          <w:tblHeader/>
          <w:jc w:val="center"/>
        </w:trPr>
        <w:tc>
          <w:tcPr>
            <w:tcW w:w="2552" w:type="dxa"/>
            <w:tcBorders>
              <w:left w:val="single" w:sz="12" w:space="0" w:color="auto"/>
              <w:bottom w:val="double" w:sz="4" w:space="0" w:color="auto"/>
            </w:tcBorders>
            <w:vAlign w:val="center"/>
          </w:tcPr>
          <w:p w:rsidR="00920897" w:rsidRPr="00366C33" w:rsidRDefault="00920897" w:rsidP="00366C33">
            <w:pPr>
              <w:pStyle w:val="TableParagraph"/>
              <w:spacing w:after="120"/>
              <w:ind w:left="110"/>
              <w:jc w:val="center"/>
              <w:rPr>
                <w:rFonts w:ascii="GHEA Grapalat" w:hAnsi="GHEA Grapalat"/>
                <w:i/>
                <w:sz w:val="20"/>
                <w:szCs w:val="20"/>
              </w:rPr>
            </w:pPr>
            <w:r w:rsidRPr="00366C33">
              <w:rPr>
                <w:rFonts w:ascii="GHEA Grapalat" w:hAnsi="GHEA Grapalat"/>
                <w:i/>
                <w:sz w:val="20"/>
                <w:szCs w:val="20"/>
              </w:rPr>
              <w:t>1</w:t>
            </w:r>
          </w:p>
        </w:tc>
        <w:tc>
          <w:tcPr>
            <w:tcW w:w="2552" w:type="dxa"/>
            <w:tcBorders>
              <w:bottom w:val="double" w:sz="4" w:space="0" w:color="auto"/>
            </w:tcBorders>
            <w:vAlign w:val="center"/>
          </w:tcPr>
          <w:p w:rsidR="00920897" w:rsidRPr="00366C33" w:rsidRDefault="00920897" w:rsidP="00366C33">
            <w:pPr>
              <w:pStyle w:val="TableParagraph"/>
              <w:spacing w:after="120"/>
              <w:ind w:left="110"/>
              <w:jc w:val="center"/>
              <w:rPr>
                <w:rFonts w:ascii="GHEA Grapalat" w:hAnsi="GHEA Grapalat"/>
                <w:i/>
                <w:sz w:val="20"/>
                <w:szCs w:val="20"/>
              </w:rPr>
            </w:pPr>
            <w:r w:rsidRPr="00366C33">
              <w:rPr>
                <w:rFonts w:ascii="GHEA Grapalat" w:hAnsi="GHEA Grapalat"/>
                <w:i/>
                <w:sz w:val="20"/>
                <w:szCs w:val="20"/>
              </w:rPr>
              <w:t>2</w:t>
            </w:r>
          </w:p>
        </w:tc>
        <w:tc>
          <w:tcPr>
            <w:tcW w:w="2551" w:type="dxa"/>
            <w:tcBorders>
              <w:bottom w:val="double" w:sz="4" w:space="0" w:color="auto"/>
            </w:tcBorders>
            <w:vAlign w:val="center"/>
          </w:tcPr>
          <w:p w:rsidR="00920897" w:rsidRPr="00366C33" w:rsidRDefault="00920897" w:rsidP="00366C33">
            <w:pPr>
              <w:pStyle w:val="TableParagraph"/>
              <w:spacing w:after="120"/>
              <w:ind w:left="110"/>
              <w:jc w:val="center"/>
              <w:rPr>
                <w:rFonts w:ascii="GHEA Grapalat" w:hAnsi="GHEA Grapalat"/>
                <w:i/>
                <w:sz w:val="20"/>
                <w:szCs w:val="20"/>
              </w:rPr>
            </w:pPr>
            <w:r w:rsidRPr="00366C33">
              <w:rPr>
                <w:rFonts w:ascii="GHEA Grapalat" w:hAnsi="GHEA Grapalat"/>
                <w:i/>
                <w:sz w:val="20"/>
                <w:szCs w:val="20"/>
              </w:rPr>
              <w:t>3</w:t>
            </w:r>
          </w:p>
        </w:tc>
        <w:tc>
          <w:tcPr>
            <w:tcW w:w="2551" w:type="dxa"/>
            <w:tcBorders>
              <w:bottom w:val="double" w:sz="4" w:space="0" w:color="auto"/>
              <w:right w:val="single" w:sz="12" w:space="0" w:color="auto"/>
            </w:tcBorders>
            <w:vAlign w:val="center"/>
          </w:tcPr>
          <w:p w:rsidR="00920897" w:rsidRPr="00366C33" w:rsidRDefault="00920897" w:rsidP="00366C33">
            <w:pPr>
              <w:pStyle w:val="TableParagraph"/>
              <w:spacing w:after="120"/>
              <w:ind w:left="110"/>
              <w:jc w:val="center"/>
              <w:rPr>
                <w:rFonts w:ascii="GHEA Grapalat" w:hAnsi="GHEA Grapalat"/>
                <w:i/>
                <w:sz w:val="20"/>
                <w:szCs w:val="20"/>
              </w:rPr>
            </w:pPr>
            <w:r w:rsidRPr="00366C33">
              <w:rPr>
                <w:rFonts w:ascii="GHEA Grapalat" w:hAnsi="GHEA Grapalat"/>
                <w:i/>
                <w:sz w:val="20"/>
                <w:szCs w:val="20"/>
              </w:rPr>
              <w:t>4</w:t>
            </w:r>
          </w:p>
        </w:tc>
      </w:tr>
      <w:tr w:rsidR="00920897" w:rsidRPr="00366C33" w:rsidTr="009B7FEC">
        <w:trPr>
          <w:jc w:val="center"/>
        </w:trPr>
        <w:tc>
          <w:tcPr>
            <w:tcW w:w="2552" w:type="dxa"/>
            <w:tcBorders>
              <w:top w:val="double" w:sz="4" w:space="0" w:color="auto"/>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 xml:space="preserve">city of </w:t>
            </w:r>
            <w:proofErr w:type="spellStart"/>
            <w:r w:rsidRPr="00366C33">
              <w:rPr>
                <w:rFonts w:ascii="GHEA Grapalat" w:hAnsi="GHEA Grapalat"/>
                <w:sz w:val="20"/>
                <w:szCs w:val="20"/>
              </w:rPr>
              <w:t>Ashtarak</w:t>
            </w:r>
            <w:proofErr w:type="spellEnd"/>
          </w:p>
        </w:tc>
        <w:tc>
          <w:tcPr>
            <w:tcW w:w="2552" w:type="dxa"/>
            <w:tcBorders>
              <w:top w:val="double" w:sz="4"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tcBorders>
              <w:top w:val="double" w:sz="4"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Jrambar</w:t>
            </w:r>
          </w:p>
        </w:tc>
        <w:tc>
          <w:tcPr>
            <w:tcW w:w="2551" w:type="dxa"/>
            <w:tcBorders>
              <w:top w:val="double" w:sz="4" w:space="0" w:color="auto"/>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Agarak</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Saralanj</w:t>
            </w:r>
          </w:p>
        </w:tc>
        <w:tc>
          <w:tcPr>
            <w:tcW w:w="2551"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Aghdzk</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Vardenis</w:t>
            </w:r>
          </w:p>
        </w:tc>
        <w:tc>
          <w:tcPr>
            <w:tcW w:w="2551"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Antarut</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Vardenut</w:t>
            </w:r>
          </w:p>
        </w:tc>
        <w:tc>
          <w:tcPr>
            <w:tcW w:w="2551"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Avan</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Kuchak</w:t>
            </w:r>
          </w:p>
        </w:tc>
        <w:tc>
          <w:tcPr>
            <w:tcW w:w="2551"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Aragatsotn</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Alagyaz</w:t>
            </w:r>
          </w:p>
        </w:tc>
        <w:tc>
          <w:tcPr>
            <w:tcW w:w="2551"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Artashavan</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Avshen</w:t>
            </w:r>
          </w:p>
        </w:tc>
        <w:tc>
          <w:tcPr>
            <w:tcW w:w="2551"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Arutch</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Berkarat</w:t>
            </w:r>
          </w:p>
        </w:tc>
        <w:tc>
          <w:tcPr>
            <w:tcW w:w="2551"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Bazmaghbyur</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Geghadir</w:t>
            </w:r>
          </w:p>
        </w:tc>
        <w:tc>
          <w:tcPr>
            <w:tcW w:w="2551"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Byurakan</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Geghadzor</w:t>
            </w:r>
          </w:p>
        </w:tc>
        <w:tc>
          <w:tcPr>
            <w:tcW w:w="2551"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Dprevank</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Gegharot</w:t>
            </w:r>
          </w:p>
        </w:tc>
        <w:tc>
          <w:tcPr>
            <w:tcW w:w="2551"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lastRenderedPageBreak/>
              <w:t>Leranarot</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Lernapar</w:t>
            </w:r>
          </w:p>
        </w:tc>
        <w:tc>
          <w:tcPr>
            <w:tcW w:w="2551"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Karbi</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Tsaghkahovit</w:t>
            </w:r>
          </w:p>
        </w:tc>
        <w:tc>
          <w:tcPr>
            <w:tcW w:w="2551"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Kosh</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Tsilakar</w:t>
            </w:r>
          </w:p>
        </w:tc>
        <w:tc>
          <w:tcPr>
            <w:tcW w:w="2551"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Ghazaravan</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Kaniashir</w:t>
            </w:r>
          </w:p>
        </w:tc>
        <w:tc>
          <w:tcPr>
            <w:tcW w:w="2551"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Nor Amanos</w:t>
            </w:r>
          </w:p>
        </w:tc>
        <w:tc>
          <w:tcPr>
            <w:tcW w:w="2552"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Hnaberd</w:t>
            </w:r>
          </w:p>
        </w:tc>
        <w:tc>
          <w:tcPr>
            <w:tcW w:w="2551"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Nor Yedesia</w:t>
            </w:r>
          </w:p>
        </w:tc>
        <w:tc>
          <w:tcPr>
            <w:tcW w:w="2552"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Charchakis</w:t>
            </w:r>
          </w:p>
        </w:tc>
        <w:tc>
          <w:tcPr>
            <w:tcW w:w="2551"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Shamiram</w:t>
            </w:r>
          </w:p>
        </w:tc>
        <w:tc>
          <w:tcPr>
            <w:tcW w:w="2552"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Melikgyugh</w:t>
            </w:r>
          </w:p>
        </w:tc>
        <w:tc>
          <w:tcPr>
            <w:tcW w:w="2551"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Voskhat</w:t>
            </w:r>
          </w:p>
        </w:tc>
        <w:tc>
          <w:tcPr>
            <w:tcW w:w="2552"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Mijnatun</w:t>
            </w:r>
          </w:p>
        </w:tc>
        <w:tc>
          <w:tcPr>
            <w:tcW w:w="2551"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Voskevaz</w:t>
            </w:r>
          </w:p>
        </w:tc>
        <w:tc>
          <w:tcPr>
            <w:tcW w:w="2552"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Mirak</w:t>
            </w:r>
          </w:p>
        </w:tc>
        <w:tc>
          <w:tcPr>
            <w:tcW w:w="2551"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Saghmosavan</w:t>
            </w:r>
          </w:p>
        </w:tc>
        <w:tc>
          <w:tcPr>
            <w:tcW w:w="2552"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Norashen</w:t>
            </w:r>
          </w:p>
        </w:tc>
        <w:tc>
          <w:tcPr>
            <w:tcW w:w="2551"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Sasunik</w:t>
            </w:r>
          </w:p>
        </w:tc>
        <w:tc>
          <w:tcPr>
            <w:tcW w:w="2552"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Shenkani</w:t>
            </w:r>
          </w:p>
        </w:tc>
        <w:tc>
          <w:tcPr>
            <w:tcW w:w="2551"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Verin Sasunik</w:t>
            </w:r>
          </w:p>
        </w:tc>
        <w:tc>
          <w:tcPr>
            <w:tcW w:w="2552"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Jamshlu</w:t>
            </w:r>
          </w:p>
        </w:tc>
        <w:tc>
          <w:tcPr>
            <w:tcW w:w="2551"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Tegher</w:t>
            </w:r>
          </w:p>
        </w:tc>
        <w:tc>
          <w:tcPr>
            <w:tcW w:w="2552"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Rya Taza</w:t>
            </w:r>
          </w:p>
        </w:tc>
        <w:tc>
          <w:tcPr>
            <w:tcW w:w="2551"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Ushi</w:t>
            </w:r>
          </w:p>
        </w:tc>
        <w:tc>
          <w:tcPr>
            <w:tcW w:w="2552"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Sadunts</w:t>
            </w:r>
          </w:p>
        </w:tc>
        <w:tc>
          <w:tcPr>
            <w:tcW w:w="2551"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Ujan</w:t>
            </w:r>
          </w:p>
        </w:tc>
        <w:tc>
          <w:tcPr>
            <w:tcW w:w="2552"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Sipan</w:t>
            </w:r>
          </w:p>
        </w:tc>
        <w:tc>
          <w:tcPr>
            <w:tcW w:w="2551"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Parpi</w:t>
            </w:r>
          </w:p>
        </w:tc>
        <w:tc>
          <w:tcPr>
            <w:tcW w:w="2552"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Vardablur</w:t>
            </w:r>
          </w:p>
        </w:tc>
        <w:tc>
          <w:tcPr>
            <w:tcW w:w="2551"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Ohanavan</w:t>
            </w:r>
          </w:p>
        </w:tc>
        <w:tc>
          <w:tcPr>
            <w:tcW w:w="2552"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city of Talin</w:t>
            </w:r>
          </w:p>
        </w:tc>
        <w:tc>
          <w:tcPr>
            <w:tcW w:w="2551"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Oshakan</w:t>
            </w:r>
          </w:p>
        </w:tc>
        <w:tc>
          <w:tcPr>
            <w:tcW w:w="2552"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Aragatsavan</w:t>
            </w:r>
          </w:p>
        </w:tc>
        <w:tc>
          <w:tcPr>
            <w:tcW w:w="2551"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Orgov</w:t>
            </w:r>
          </w:p>
        </w:tc>
        <w:tc>
          <w:tcPr>
            <w:tcW w:w="2552"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Agarakavan</w:t>
            </w:r>
          </w:p>
        </w:tc>
        <w:tc>
          <w:tcPr>
            <w:tcW w:w="2551"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city of Aparan</w:t>
            </w:r>
          </w:p>
        </w:tc>
        <w:tc>
          <w:tcPr>
            <w:tcW w:w="2552"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Akunk</w:t>
            </w:r>
          </w:p>
        </w:tc>
        <w:tc>
          <w:tcPr>
            <w:tcW w:w="2551"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Aragats</w:t>
            </w:r>
          </w:p>
        </w:tc>
        <w:tc>
          <w:tcPr>
            <w:tcW w:w="2552"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Ashnak</w:t>
            </w:r>
          </w:p>
        </w:tc>
        <w:tc>
          <w:tcPr>
            <w:tcW w:w="2551"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Ara</w:t>
            </w:r>
          </w:p>
        </w:tc>
        <w:tc>
          <w:tcPr>
            <w:tcW w:w="2552"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Arteni</w:t>
            </w:r>
          </w:p>
        </w:tc>
        <w:tc>
          <w:tcPr>
            <w:tcW w:w="2551"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Apnagyugh</w:t>
            </w:r>
          </w:p>
        </w:tc>
        <w:tc>
          <w:tcPr>
            <w:tcW w:w="2552"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Arevut</w:t>
            </w:r>
          </w:p>
        </w:tc>
        <w:tc>
          <w:tcPr>
            <w:tcW w:w="2551"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Yeghipatrush</w:t>
            </w:r>
          </w:p>
        </w:tc>
        <w:tc>
          <w:tcPr>
            <w:tcW w:w="2552"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Garnahovit</w:t>
            </w:r>
          </w:p>
        </w:tc>
        <w:tc>
          <w:tcPr>
            <w:tcW w:w="2551"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Yernjatap</w:t>
            </w:r>
          </w:p>
        </w:tc>
        <w:tc>
          <w:tcPr>
            <w:tcW w:w="2552"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Getap</w:t>
            </w:r>
          </w:p>
        </w:tc>
        <w:tc>
          <w:tcPr>
            <w:tcW w:w="2551"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Ttujur</w:t>
            </w:r>
          </w:p>
        </w:tc>
        <w:tc>
          <w:tcPr>
            <w:tcW w:w="2552"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Dashtadem</w:t>
            </w:r>
          </w:p>
        </w:tc>
        <w:tc>
          <w:tcPr>
            <w:tcW w:w="2551"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Lusgyugh</w:t>
            </w:r>
          </w:p>
        </w:tc>
        <w:tc>
          <w:tcPr>
            <w:tcW w:w="2552"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Davtashen</w:t>
            </w:r>
          </w:p>
        </w:tc>
        <w:tc>
          <w:tcPr>
            <w:tcW w:w="2551"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Tsaghkashen</w:t>
            </w:r>
          </w:p>
        </w:tc>
        <w:tc>
          <w:tcPr>
            <w:tcW w:w="2552"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Ddmasar</w:t>
            </w:r>
          </w:p>
        </w:tc>
        <w:tc>
          <w:tcPr>
            <w:tcW w:w="2551"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Hartavan</w:t>
            </w:r>
          </w:p>
        </w:tc>
        <w:tc>
          <w:tcPr>
            <w:tcW w:w="2552"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Dian</w:t>
            </w:r>
          </w:p>
        </w:tc>
        <w:tc>
          <w:tcPr>
            <w:tcW w:w="2551"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Dzoraglukh</w:t>
            </w:r>
          </w:p>
        </w:tc>
        <w:tc>
          <w:tcPr>
            <w:tcW w:w="2552"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Yeghnik</w:t>
            </w:r>
          </w:p>
        </w:tc>
        <w:tc>
          <w:tcPr>
            <w:tcW w:w="2551"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Kayk</w:t>
            </w:r>
          </w:p>
        </w:tc>
        <w:tc>
          <w:tcPr>
            <w:tcW w:w="2552"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Zarinja</w:t>
            </w:r>
          </w:p>
        </w:tc>
        <w:tc>
          <w:tcPr>
            <w:tcW w:w="2551"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tcBorders>
              <w:left w:val="single" w:sz="12" w:space="0" w:color="auto"/>
            </w:tcBorders>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Nigavan</w:t>
            </w:r>
          </w:p>
        </w:tc>
        <w:tc>
          <w:tcPr>
            <w:tcW w:w="2552"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Zovasar</w:t>
            </w:r>
          </w:p>
        </w:tc>
        <w:tc>
          <w:tcPr>
            <w:tcW w:w="2551"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lastRenderedPageBreak/>
              <w:t>Shenanav</w:t>
            </w:r>
          </w:p>
        </w:tc>
        <w:tc>
          <w:tcPr>
            <w:tcW w:w="2552"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Tatul</w:t>
            </w:r>
          </w:p>
        </w:tc>
        <w:tc>
          <w:tcPr>
            <w:tcW w:w="2551"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tcBorders>
              <w:left w:val="single" w:sz="12" w:space="0" w:color="auto"/>
            </w:tcBorders>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Shoghakn</w:t>
            </w:r>
          </w:p>
        </w:tc>
        <w:tc>
          <w:tcPr>
            <w:tcW w:w="2552"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Tlik</w:t>
            </w:r>
          </w:p>
        </w:tc>
        <w:tc>
          <w:tcPr>
            <w:tcW w:w="2551"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tcBorders>
              <w:left w:val="single" w:sz="12" w:space="0" w:color="auto"/>
            </w:tcBorders>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Chknagh</w:t>
            </w:r>
          </w:p>
        </w:tc>
        <w:tc>
          <w:tcPr>
            <w:tcW w:w="2552"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Irind</w:t>
            </w:r>
          </w:p>
        </w:tc>
        <w:tc>
          <w:tcPr>
            <w:tcW w:w="2551"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Nerkin Sasunashen</w:t>
            </w:r>
          </w:p>
        </w:tc>
        <w:tc>
          <w:tcPr>
            <w:tcW w:w="2552"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Lusakn</w:t>
            </w:r>
          </w:p>
        </w:tc>
        <w:tc>
          <w:tcPr>
            <w:tcW w:w="2551"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tcBorders>
              <w:left w:val="single" w:sz="12" w:space="0" w:color="auto"/>
            </w:tcBorders>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Nor Artik</w:t>
            </w:r>
          </w:p>
        </w:tc>
        <w:tc>
          <w:tcPr>
            <w:tcW w:w="2552"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Tsaghlasar</w:t>
            </w:r>
          </w:p>
        </w:tc>
        <w:tc>
          <w:tcPr>
            <w:tcW w:w="2551"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tcBorders>
              <w:left w:val="single" w:sz="12" w:space="0" w:color="auto"/>
            </w:tcBorders>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Shgharshik</w:t>
            </w:r>
          </w:p>
        </w:tc>
        <w:tc>
          <w:tcPr>
            <w:tcW w:w="2552"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Katnaghbyur</w:t>
            </w:r>
          </w:p>
        </w:tc>
        <w:tc>
          <w:tcPr>
            <w:tcW w:w="2551"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Vosketas</w:t>
            </w:r>
          </w:p>
        </w:tc>
        <w:tc>
          <w:tcPr>
            <w:tcW w:w="2552"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Kanch</w:t>
            </w:r>
          </w:p>
        </w:tc>
        <w:tc>
          <w:tcPr>
            <w:tcW w:w="2551"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tcBorders>
              <w:left w:val="single" w:sz="12" w:space="0" w:color="auto"/>
            </w:tcBorders>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Partizak</w:t>
            </w:r>
          </w:p>
        </w:tc>
        <w:tc>
          <w:tcPr>
            <w:tcW w:w="2552"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Karmrashen</w:t>
            </w:r>
          </w:p>
        </w:tc>
        <w:tc>
          <w:tcPr>
            <w:tcW w:w="2551"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Sorik</w:t>
            </w:r>
          </w:p>
        </w:tc>
        <w:tc>
          <w:tcPr>
            <w:tcW w:w="2552"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Kakavadzor</w:t>
            </w:r>
          </w:p>
        </w:tc>
        <w:tc>
          <w:tcPr>
            <w:tcW w:w="2551"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Suser</w:t>
            </w:r>
          </w:p>
        </w:tc>
        <w:tc>
          <w:tcPr>
            <w:tcW w:w="2552"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Hako</w:t>
            </w:r>
          </w:p>
        </w:tc>
        <w:tc>
          <w:tcPr>
            <w:tcW w:w="2551"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tcBorders>
              <w:left w:val="single" w:sz="12" w:space="0" w:color="auto"/>
            </w:tcBorders>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Verin Bazmaberd</w:t>
            </w:r>
          </w:p>
        </w:tc>
        <w:tc>
          <w:tcPr>
            <w:tcW w:w="2552"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Hatsashen</w:t>
            </w:r>
          </w:p>
        </w:tc>
        <w:tc>
          <w:tcPr>
            <w:tcW w:w="2551"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tcBorders>
              <w:left w:val="single" w:sz="12" w:space="0" w:color="auto"/>
            </w:tcBorders>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Verin Sasnashen</w:t>
            </w:r>
          </w:p>
        </w:tc>
        <w:tc>
          <w:tcPr>
            <w:tcW w:w="2552"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Mastara</w:t>
            </w:r>
          </w:p>
        </w:tc>
        <w:tc>
          <w:tcPr>
            <w:tcW w:w="2551"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tcBorders>
              <w:left w:val="single" w:sz="12" w:space="0" w:color="auto"/>
            </w:tcBorders>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Tsamakasar</w:t>
            </w:r>
          </w:p>
        </w:tc>
        <w:tc>
          <w:tcPr>
            <w:tcW w:w="2552" w:type="dxa"/>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Metsadzor</w:t>
            </w:r>
          </w:p>
        </w:tc>
        <w:tc>
          <w:tcPr>
            <w:tcW w:w="2551" w:type="dxa"/>
            <w:tcBorders>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bottom w:val="single" w:sz="12" w:space="0" w:color="auto"/>
            </w:tcBorders>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Otevan</w:t>
            </w:r>
          </w:p>
        </w:tc>
        <w:tc>
          <w:tcPr>
            <w:tcW w:w="2552" w:type="dxa"/>
            <w:tcBorders>
              <w:bottom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5</w:t>
            </w:r>
          </w:p>
        </w:tc>
        <w:tc>
          <w:tcPr>
            <w:tcW w:w="2551" w:type="dxa"/>
            <w:tcBorders>
              <w:bottom w:val="single" w:sz="12"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Nerkin Mazmaberd</w:t>
            </w:r>
          </w:p>
        </w:tc>
        <w:tc>
          <w:tcPr>
            <w:tcW w:w="2551" w:type="dxa"/>
            <w:tcBorders>
              <w:bottom w:val="single" w:sz="12" w:space="0" w:color="auto"/>
              <w:right w:val="single" w:sz="12" w:space="0" w:color="auto"/>
            </w:tcBorders>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bl>
    <w:p w:rsidR="00920897" w:rsidRPr="00366C33" w:rsidRDefault="00920897" w:rsidP="00366C33">
      <w:pPr>
        <w:pStyle w:val="TableParagraph"/>
        <w:spacing w:after="160" w:line="360" w:lineRule="auto"/>
        <w:ind w:left="110"/>
        <w:rPr>
          <w:rFonts w:ascii="GHEA Grapalat" w:hAnsi="GHEA Grapalat"/>
          <w:sz w:val="24"/>
          <w:szCs w:val="24"/>
        </w:rPr>
      </w:pP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1E0"/>
      </w:tblPr>
      <w:tblGrid>
        <w:gridCol w:w="2552"/>
        <w:gridCol w:w="2552"/>
        <w:gridCol w:w="2551"/>
        <w:gridCol w:w="2551"/>
      </w:tblGrid>
      <w:tr w:rsidR="00920897" w:rsidRPr="00366C33" w:rsidTr="00FA12CB">
        <w:trPr>
          <w:tblHeader/>
          <w:jc w:val="center"/>
        </w:trPr>
        <w:tc>
          <w:tcPr>
            <w:tcW w:w="10206" w:type="dxa"/>
            <w:gridSpan w:val="4"/>
            <w:vAlign w:val="center"/>
          </w:tcPr>
          <w:p w:rsidR="00920897" w:rsidRPr="00366C33" w:rsidRDefault="00920897" w:rsidP="00366C33">
            <w:pPr>
              <w:pStyle w:val="TableParagraph"/>
              <w:spacing w:after="120"/>
              <w:ind w:left="110" w:firstLine="435"/>
              <w:jc w:val="center"/>
              <w:rPr>
                <w:rFonts w:ascii="GHEA Grapalat" w:hAnsi="GHEA Grapalat"/>
                <w:b/>
                <w:sz w:val="20"/>
                <w:szCs w:val="20"/>
              </w:rPr>
            </w:pPr>
            <w:r w:rsidRPr="00366C33">
              <w:rPr>
                <w:rFonts w:ascii="GHEA Grapalat" w:hAnsi="GHEA Grapalat"/>
                <w:b/>
                <w:sz w:val="20"/>
                <w:szCs w:val="20"/>
              </w:rPr>
              <w:t>Tavush Marz of the Republic of Armenia</w:t>
            </w:r>
          </w:p>
        </w:tc>
      </w:tr>
      <w:tr w:rsidR="00920897" w:rsidRPr="00366C33" w:rsidTr="00FA12CB">
        <w:trPr>
          <w:tblHeader/>
          <w:jc w:val="center"/>
        </w:trPr>
        <w:tc>
          <w:tcPr>
            <w:tcW w:w="2552" w:type="dxa"/>
            <w:tcBorders>
              <w:bottom w:val="single" w:sz="2" w:space="0" w:color="auto"/>
            </w:tcBorders>
            <w:vAlign w:val="center"/>
          </w:tcPr>
          <w:p w:rsidR="00920897" w:rsidRPr="00366C33" w:rsidRDefault="00920897" w:rsidP="00366C33">
            <w:pPr>
              <w:pStyle w:val="TableParagraph"/>
              <w:spacing w:after="120"/>
              <w:ind w:left="110"/>
              <w:jc w:val="center"/>
              <w:rPr>
                <w:rFonts w:ascii="GHEA Grapalat" w:hAnsi="GHEA Grapalat"/>
                <w:b/>
                <w:sz w:val="20"/>
                <w:szCs w:val="20"/>
              </w:rPr>
            </w:pPr>
            <w:r w:rsidRPr="00366C33">
              <w:rPr>
                <w:rFonts w:ascii="GHEA Grapalat" w:hAnsi="GHEA Grapalat"/>
                <w:b/>
                <w:sz w:val="20"/>
                <w:szCs w:val="20"/>
              </w:rPr>
              <w:t>Settlement</w:t>
            </w:r>
          </w:p>
        </w:tc>
        <w:tc>
          <w:tcPr>
            <w:tcW w:w="2552" w:type="dxa"/>
            <w:tcBorders>
              <w:bottom w:val="single" w:sz="2" w:space="0" w:color="auto"/>
            </w:tcBorders>
            <w:vAlign w:val="center"/>
          </w:tcPr>
          <w:p w:rsidR="00920897" w:rsidRPr="00366C33" w:rsidRDefault="00920897" w:rsidP="00366C33">
            <w:pPr>
              <w:pStyle w:val="TableParagraph"/>
              <w:spacing w:after="120"/>
              <w:ind w:left="110"/>
              <w:jc w:val="center"/>
              <w:rPr>
                <w:rFonts w:ascii="GHEA Grapalat" w:hAnsi="GHEA Grapalat"/>
                <w:b/>
                <w:sz w:val="20"/>
                <w:szCs w:val="20"/>
              </w:rPr>
            </w:pPr>
            <w:r w:rsidRPr="00366C33">
              <w:rPr>
                <w:rFonts w:ascii="GHEA Grapalat" w:hAnsi="GHEA Grapalat"/>
                <w:b/>
                <w:sz w:val="20"/>
                <w:szCs w:val="20"/>
              </w:rPr>
              <w:t>Hail and fire</w:t>
            </w:r>
          </w:p>
        </w:tc>
        <w:tc>
          <w:tcPr>
            <w:tcW w:w="2551" w:type="dxa"/>
            <w:tcBorders>
              <w:bottom w:val="single" w:sz="2" w:space="0" w:color="auto"/>
            </w:tcBorders>
            <w:vAlign w:val="center"/>
          </w:tcPr>
          <w:p w:rsidR="00920897" w:rsidRPr="00366C33" w:rsidRDefault="00920897" w:rsidP="00366C33">
            <w:pPr>
              <w:pStyle w:val="TableParagraph"/>
              <w:spacing w:after="120"/>
              <w:ind w:left="110"/>
              <w:jc w:val="center"/>
              <w:rPr>
                <w:rFonts w:ascii="GHEA Grapalat" w:hAnsi="GHEA Grapalat"/>
                <w:b/>
                <w:sz w:val="20"/>
                <w:szCs w:val="20"/>
              </w:rPr>
            </w:pPr>
            <w:r w:rsidRPr="00366C33">
              <w:rPr>
                <w:rFonts w:ascii="GHEA Grapalat" w:hAnsi="GHEA Grapalat"/>
                <w:b/>
                <w:sz w:val="20"/>
                <w:szCs w:val="20"/>
              </w:rPr>
              <w:t>Settlement</w:t>
            </w:r>
          </w:p>
        </w:tc>
        <w:tc>
          <w:tcPr>
            <w:tcW w:w="2551" w:type="dxa"/>
            <w:tcBorders>
              <w:bottom w:val="single" w:sz="2" w:space="0" w:color="auto"/>
            </w:tcBorders>
            <w:vAlign w:val="center"/>
          </w:tcPr>
          <w:p w:rsidR="00920897" w:rsidRPr="00366C33" w:rsidRDefault="00920897" w:rsidP="00366C33">
            <w:pPr>
              <w:pStyle w:val="TableParagraph"/>
              <w:spacing w:after="120"/>
              <w:ind w:left="110"/>
              <w:jc w:val="center"/>
              <w:rPr>
                <w:rFonts w:ascii="GHEA Grapalat" w:hAnsi="GHEA Grapalat"/>
                <w:b/>
                <w:sz w:val="20"/>
                <w:szCs w:val="20"/>
              </w:rPr>
            </w:pPr>
            <w:r w:rsidRPr="00366C33">
              <w:rPr>
                <w:rFonts w:ascii="GHEA Grapalat" w:hAnsi="GHEA Grapalat"/>
                <w:b/>
                <w:sz w:val="20"/>
                <w:szCs w:val="20"/>
              </w:rPr>
              <w:t>Hail and fire</w:t>
            </w:r>
          </w:p>
        </w:tc>
      </w:tr>
      <w:tr w:rsidR="00920897" w:rsidRPr="00366C33" w:rsidTr="00FA12CB">
        <w:trPr>
          <w:tblHeader/>
          <w:jc w:val="center"/>
        </w:trPr>
        <w:tc>
          <w:tcPr>
            <w:tcW w:w="2552" w:type="dxa"/>
            <w:tcBorders>
              <w:top w:val="single" w:sz="2" w:space="0" w:color="auto"/>
              <w:bottom w:val="double" w:sz="4" w:space="0" w:color="auto"/>
            </w:tcBorders>
            <w:vAlign w:val="center"/>
          </w:tcPr>
          <w:p w:rsidR="00920897" w:rsidRPr="00366C33" w:rsidRDefault="00920897" w:rsidP="00366C33">
            <w:pPr>
              <w:pStyle w:val="TableParagraph"/>
              <w:spacing w:after="120"/>
              <w:ind w:left="110"/>
              <w:jc w:val="center"/>
              <w:rPr>
                <w:rFonts w:ascii="GHEA Grapalat" w:hAnsi="GHEA Grapalat"/>
                <w:i/>
                <w:sz w:val="20"/>
                <w:szCs w:val="20"/>
              </w:rPr>
            </w:pPr>
            <w:r w:rsidRPr="00366C33">
              <w:rPr>
                <w:rFonts w:ascii="GHEA Grapalat" w:hAnsi="GHEA Grapalat"/>
                <w:i/>
                <w:sz w:val="20"/>
                <w:szCs w:val="20"/>
              </w:rPr>
              <w:t>1</w:t>
            </w:r>
          </w:p>
        </w:tc>
        <w:tc>
          <w:tcPr>
            <w:tcW w:w="2552" w:type="dxa"/>
            <w:tcBorders>
              <w:top w:val="single" w:sz="2" w:space="0" w:color="auto"/>
              <w:bottom w:val="double" w:sz="4" w:space="0" w:color="auto"/>
            </w:tcBorders>
            <w:vAlign w:val="center"/>
          </w:tcPr>
          <w:p w:rsidR="00920897" w:rsidRPr="00366C33" w:rsidRDefault="00920897" w:rsidP="00366C33">
            <w:pPr>
              <w:pStyle w:val="TableParagraph"/>
              <w:spacing w:after="120"/>
              <w:ind w:left="110"/>
              <w:jc w:val="center"/>
              <w:rPr>
                <w:rFonts w:ascii="GHEA Grapalat" w:hAnsi="GHEA Grapalat"/>
                <w:i/>
                <w:sz w:val="20"/>
                <w:szCs w:val="20"/>
              </w:rPr>
            </w:pPr>
            <w:r w:rsidRPr="00366C33">
              <w:rPr>
                <w:rFonts w:ascii="GHEA Grapalat" w:hAnsi="GHEA Grapalat"/>
                <w:i/>
                <w:sz w:val="20"/>
                <w:szCs w:val="20"/>
              </w:rPr>
              <w:t>2</w:t>
            </w:r>
          </w:p>
        </w:tc>
        <w:tc>
          <w:tcPr>
            <w:tcW w:w="2551" w:type="dxa"/>
            <w:tcBorders>
              <w:top w:val="single" w:sz="2" w:space="0" w:color="auto"/>
              <w:bottom w:val="double" w:sz="4" w:space="0" w:color="auto"/>
            </w:tcBorders>
            <w:vAlign w:val="center"/>
          </w:tcPr>
          <w:p w:rsidR="00920897" w:rsidRPr="00366C33" w:rsidRDefault="00920897" w:rsidP="00366C33">
            <w:pPr>
              <w:pStyle w:val="TableParagraph"/>
              <w:spacing w:after="120"/>
              <w:ind w:left="110"/>
              <w:jc w:val="center"/>
              <w:rPr>
                <w:rFonts w:ascii="GHEA Grapalat" w:hAnsi="GHEA Grapalat"/>
                <w:i/>
                <w:sz w:val="20"/>
                <w:szCs w:val="20"/>
              </w:rPr>
            </w:pPr>
            <w:r w:rsidRPr="00366C33">
              <w:rPr>
                <w:rFonts w:ascii="GHEA Grapalat" w:hAnsi="GHEA Grapalat"/>
                <w:i/>
                <w:sz w:val="20"/>
                <w:szCs w:val="20"/>
              </w:rPr>
              <w:t>3</w:t>
            </w:r>
          </w:p>
        </w:tc>
        <w:tc>
          <w:tcPr>
            <w:tcW w:w="2551" w:type="dxa"/>
            <w:tcBorders>
              <w:top w:val="single" w:sz="2" w:space="0" w:color="auto"/>
              <w:bottom w:val="double" w:sz="4" w:space="0" w:color="auto"/>
            </w:tcBorders>
            <w:vAlign w:val="center"/>
          </w:tcPr>
          <w:p w:rsidR="00920897" w:rsidRPr="00366C33" w:rsidRDefault="00920897" w:rsidP="00366C33">
            <w:pPr>
              <w:pStyle w:val="TableParagraph"/>
              <w:spacing w:after="120"/>
              <w:ind w:left="110"/>
              <w:jc w:val="center"/>
              <w:rPr>
                <w:rFonts w:ascii="GHEA Grapalat" w:hAnsi="GHEA Grapalat"/>
                <w:i/>
                <w:sz w:val="20"/>
                <w:szCs w:val="20"/>
              </w:rPr>
            </w:pPr>
            <w:r w:rsidRPr="00366C33">
              <w:rPr>
                <w:rFonts w:ascii="GHEA Grapalat" w:hAnsi="GHEA Grapalat"/>
                <w:i/>
                <w:sz w:val="20"/>
                <w:szCs w:val="20"/>
              </w:rPr>
              <w:t>4</w:t>
            </w:r>
          </w:p>
        </w:tc>
      </w:tr>
      <w:tr w:rsidR="00920897" w:rsidRPr="00366C33" w:rsidTr="00366C33">
        <w:trPr>
          <w:jc w:val="center"/>
        </w:trPr>
        <w:tc>
          <w:tcPr>
            <w:tcW w:w="2552" w:type="dxa"/>
            <w:tcBorders>
              <w:top w:val="double" w:sz="4"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city of Ijevan</w:t>
            </w:r>
          </w:p>
        </w:tc>
        <w:tc>
          <w:tcPr>
            <w:tcW w:w="2552" w:type="dxa"/>
            <w:tcBorders>
              <w:top w:val="double" w:sz="4" w:space="0" w:color="auto"/>
            </w:tcBorders>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tcBorders>
              <w:top w:val="double" w:sz="4"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Mosesgegh</w:t>
            </w:r>
          </w:p>
        </w:tc>
        <w:tc>
          <w:tcPr>
            <w:tcW w:w="2551" w:type="dxa"/>
            <w:tcBorders>
              <w:top w:val="double" w:sz="4" w:space="0" w:color="auto"/>
            </w:tcBorders>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366C33">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city of Dilijan</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Navur</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366C33">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Azatamut</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Nerkin Karmir Aghbyur</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366C33">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Aknaghbyur</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Norashen</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366C33">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Atcharkut</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Chinar</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366C33">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Aygehovit</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Chinchin</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366C33">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Achajur</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Choratun</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366C33">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Berkaber</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Parakar</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366C33">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Gandzakar</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Varagavan</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366C33">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Getahovit</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Verin Karmir Aghbyur</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366C33">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Ditavan</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Tavush</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366C33">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Yenokavan</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Debedavan</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r>
      <w:tr w:rsidR="00920897" w:rsidRPr="00366C33" w:rsidTr="00366C33">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Lusahovit</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Deghdzavan</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r>
      <w:tr w:rsidR="00920897" w:rsidRPr="00366C33" w:rsidTr="00366C33">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lastRenderedPageBreak/>
              <w:t>Lusadzor</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Zorakan</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r>
      <w:tr w:rsidR="00920897" w:rsidRPr="00366C33" w:rsidTr="00366C33">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Khashtarak</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Ptghavan</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r>
      <w:tr w:rsidR="00920897" w:rsidRPr="00366C33" w:rsidTr="00366C33">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Tsaghkavan</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Berdavan</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r>
      <w:tr w:rsidR="00920897" w:rsidRPr="00366C33" w:rsidTr="00366C33">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Kirants</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Dovegh</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r>
      <w:tr w:rsidR="00920897" w:rsidRPr="00366C33" w:rsidTr="00366C33">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Sarigyugh</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Koti</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r>
      <w:tr w:rsidR="00920897" w:rsidRPr="00366C33" w:rsidTr="00366C33">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Sevkar</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Voskevan</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r>
      <w:tr w:rsidR="00920897" w:rsidRPr="00366C33" w:rsidTr="00366C33">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Vazashen</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Ltchkadzor</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r>
      <w:tr w:rsidR="00920897" w:rsidRPr="00366C33" w:rsidTr="00366C33">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city of Noyemberyan</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2551" w:type="dxa"/>
            <w:vAlign w:val="center"/>
          </w:tcPr>
          <w:p w:rsidR="00920897" w:rsidRPr="00366C33" w:rsidRDefault="00474B04" w:rsidP="00366C33">
            <w:pPr>
              <w:pStyle w:val="TableParagraph"/>
              <w:spacing w:after="120"/>
              <w:ind w:left="110"/>
              <w:rPr>
                <w:rFonts w:ascii="GHEA Grapalat" w:hAnsi="GHEA Grapalat"/>
                <w:sz w:val="20"/>
                <w:szCs w:val="20"/>
              </w:rPr>
            </w:pPr>
            <w:r w:rsidRPr="00366C33">
              <w:rPr>
                <w:rFonts w:ascii="GHEA Grapalat" w:hAnsi="GHEA Grapalat"/>
                <w:sz w:val="20"/>
                <w:szCs w:val="20"/>
              </w:rPr>
              <w:t>Baghanis</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r>
      <w:tr w:rsidR="00920897" w:rsidRPr="00366C33" w:rsidTr="00366C33">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city of Ayrum</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Jujevan</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r>
      <w:tr w:rsidR="00920897" w:rsidRPr="00366C33" w:rsidTr="00366C33">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Koghb</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Voskepar</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r>
      <w:tr w:rsidR="00920897" w:rsidRPr="00366C33" w:rsidTr="00366C33">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city of Berd</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Barekamavan</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r>
      <w:tr w:rsidR="00920897" w:rsidRPr="00366C33" w:rsidTr="00366C33">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Aygedzor</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Bagratashen</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r>
      <w:tr w:rsidR="00920897" w:rsidRPr="00366C33" w:rsidTr="00366C33">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Aygepar</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Artchis</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r>
      <w:tr w:rsidR="00920897" w:rsidRPr="00366C33" w:rsidTr="00366C33">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Artsvaberd</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Haghtanak</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r>
      <w:tr w:rsidR="00920897" w:rsidRPr="00366C33" w:rsidTr="00366C33">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Itsakar</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Haghartsin</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366C33">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Tsaghkavan</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Teghut</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366C33">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Aghavnavank</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Gosh</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366C33">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Hivk</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Kachardzan</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bl>
    <w:p w:rsidR="00920897" w:rsidRPr="00366C33" w:rsidRDefault="00920897" w:rsidP="00366C33">
      <w:pPr>
        <w:widowControl w:val="0"/>
        <w:spacing w:after="160" w:line="360" w:lineRule="auto"/>
        <w:rPr>
          <w:rFonts w:ascii="GHEA Grapalat" w:hAnsi="GHEA Grapalat"/>
          <w:sz w:val="24"/>
          <w:szCs w:val="24"/>
        </w:rPr>
      </w:pPr>
    </w:p>
    <w:tbl>
      <w:tblPr>
        <w:tblW w:w="1020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1E0"/>
      </w:tblPr>
      <w:tblGrid>
        <w:gridCol w:w="2552"/>
        <w:gridCol w:w="2552"/>
        <w:gridCol w:w="2551"/>
        <w:gridCol w:w="2551"/>
      </w:tblGrid>
      <w:tr w:rsidR="00920897" w:rsidRPr="00366C33" w:rsidTr="00FA12CB">
        <w:trPr>
          <w:tblHeader/>
          <w:jc w:val="center"/>
        </w:trPr>
        <w:tc>
          <w:tcPr>
            <w:tcW w:w="10206" w:type="dxa"/>
            <w:gridSpan w:val="4"/>
            <w:tcBorders>
              <w:bottom w:val="single" w:sz="2" w:space="0" w:color="auto"/>
            </w:tcBorders>
            <w:vAlign w:val="center"/>
          </w:tcPr>
          <w:p w:rsidR="00920897" w:rsidRPr="00366C33" w:rsidRDefault="00920897" w:rsidP="00366C33">
            <w:pPr>
              <w:pStyle w:val="TableParagraph"/>
              <w:spacing w:after="120"/>
              <w:ind w:left="110"/>
              <w:jc w:val="center"/>
              <w:rPr>
                <w:rFonts w:ascii="GHEA Grapalat" w:hAnsi="GHEA Grapalat"/>
                <w:b/>
                <w:sz w:val="20"/>
                <w:szCs w:val="20"/>
              </w:rPr>
            </w:pPr>
            <w:proofErr w:type="spellStart"/>
            <w:r w:rsidRPr="00366C33">
              <w:rPr>
                <w:rFonts w:ascii="GHEA Grapalat" w:hAnsi="GHEA Grapalat"/>
                <w:b/>
                <w:sz w:val="20"/>
                <w:szCs w:val="20"/>
              </w:rPr>
              <w:t>Vayots</w:t>
            </w:r>
            <w:proofErr w:type="spellEnd"/>
            <w:r w:rsidRPr="00366C33">
              <w:rPr>
                <w:rFonts w:ascii="GHEA Grapalat" w:hAnsi="GHEA Grapalat"/>
                <w:b/>
                <w:sz w:val="20"/>
                <w:szCs w:val="20"/>
              </w:rPr>
              <w:t xml:space="preserve"> </w:t>
            </w:r>
            <w:proofErr w:type="spellStart"/>
            <w:r w:rsidRPr="00366C33">
              <w:rPr>
                <w:rFonts w:ascii="GHEA Grapalat" w:hAnsi="GHEA Grapalat"/>
                <w:b/>
                <w:sz w:val="20"/>
                <w:szCs w:val="20"/>
              </w:rPr>
              <w:t>Dzor</w:t>
            </w:r>
            <w:proofErr w:type="spellEnd"/>
            <w:r w:rsidRPr="00366C33">
              <w:rPr>
                <w:rFonts w:ascii="GHEA Grapalat" w:hAnsi="GHEA Grapalat"/>
                <w:b/>
                <w:sz w:val="20"/>
                <w:szCs w:val="20"/>
              </w:rPr>
              <w:t xml:space="preserve"> </w:t>
            </w:r>
            <w:proofErr w:type="spellStart"/>
            <w:r w:rsidRPr="00366C33">
              <w:rPr>
                <w:rFonts w:ascii="GHEA Grapalat" w:hAnsi="GHEA Grapalat"/>
                <w:b/>
                <w:sz w:val="20"/>
                <w:szCs w:val="20"/>
              </w:rPr>
              <w:t>Marz</w:t>
            </w:r>
            <w:proofErr w:type="spellEnd"/>
            <w:r w:rsidRPr="00366C33">
              <w:rPr>
                <w:rFonts w:ascii="GHEA Grapalat" w:hAnsi="GHEA Grapalat"/>
                <w:b/>
                <w:sz w:val="20"/>
                <w:szCs w:val="20"/>
              </w:rPr>
              <w:t xml:space="preserve"> of the Republic of Armenia</w:t>
            </w:r>
          </w:p>
        </w:tc>
      </w:tr>
      <w:tr w:rsidR="00920897" w:rsidRPr="00366C33" w:rsidTr="00FA12CB">
        <w:trPr>
          <w:tblHeader/>
          <w:jc w:val="center"/>
        </w:trPr>
        <w:tc>
          <w:tcPr>
            <w:tcW w:w="2552" w:type="dxa"/>
            <w:tcBorders>
              <w:top w:val="single" w:sz="2" w:space="0" w:color="auto"/>
              <w:bottom w:val="single" w:sz="2" w:space="0" w:color="auto"/>
            </w:tcBorders>
            <w:vAlign w:val="center"/>
          </w:tcPr>
          <w:p w:rsidR="00920897" w:rsidRPr="00366C33" w:rsidRDefault="00920897" w:rsidP="00366C33">
            <w:pPr>
              <w:pStyle w:val="TableParagraph"/>
              <w:spacing w:after="120"/>
              <w:ind w:left="110"/>
              <w:jc w:val="center"/>
              <w:rPr>
                <w:rFonts w:ascii="GHEA Grapalat" w:hAnsi="GHEA Grapalat"/>
                <w:b/>
                <w:sz w:val="20"/>
                <w:szCs w:val="20"/>
              </w:rPr>
            </w:pPr>
            <w:r w:rsidRPr="00366C33">
              <w:rPr>
                <w:rFonts w:ascii="GHEA Grapalat" w:hAnsi="GHEA Grapalat"/>
                <w:b/>
                <w:sz w:val="20"/>
                <w:szCs w:val="20"/>
              </w:rPr>
              <w:t>Settlement</w:t>
            </w:r>
          </w:p>
        </w:tc>
        <w:tc>
          <w:tcPr>
            <w:tcW w:w="2552" w:type="dxa"/>
            <w:tcBorders>
              <w:top w:val="single" w:sz="2" w:space="0" w:color="auto"/>
              <w:bottom w:val="single" w:sz="2" w:space="0" w:color="auto"/>
            </w:tcBorders>
            <w:vAlign w:val="center"/>
          </w:tcPr>
          <w:p w:rsidR="00920897" w:rsidRPr="00366C33" w:rsidRDefault="00920897" w:rsidP="00366C33">
            <w:pPr>
              <w:pStyle w:val="TableParagraph"/>
              <w:spacing w:after="120"/>
              <w:ind w:left="110"/>
              <w:jc w:val="center"/>
              <w:rPr>
                <w:rFonts w:ascii="GHEA Grapalat" w:hAnsi="GHEA Grapalat"/>
                <w:b/>
                <w:sz w:val="20"/>
                <w:szCs w:val="20"/>
              </w:rPr>
            </w:pPr>
            <w:r w:rsidRPr="00366C33">
              <w:rPr>
                <w:rFonts w:ascii="GHEA Grapalat" w:hAnsi="GHEA Grapalat"/>
                <w:b/>
                <w:sz w:val="20"/>
                <w:szCs w:val="20"/>
              </w:rPr>
              <w:t>Hail and fire</w:t>
            </w:r>
          </w:p>
        </w:tc>
        <w:tc>
          <w:tcPr>
            <w:tcW w:w="2551" w:type="dxa"/>
            <w:tcBorders>
              <w:top w:val="single" w:sz="2" w:space="0" w:color="auto"/>
              <w:bottom w:val="single" w:sz="2" w:space="0" w:color="auto"/>
            </w:tcBorders>
            <w:vAlign w:val="center"/>
          </w:tcPr>
          <w:p w:rsidR="00920897" w:rsidRPr="00366C33" w:rsidRDefault="00920897" w:rsidP="00366C33">
            <w:pPr>
              <w:pStyle w:val="TableParagraph"/>
              <w:spacing w:after="120"/>
              <w:ind w:left="110"/>
              <w:jc w:val="center"/>
              <w:rPr>
                <w:rFonts w:ascii="GHEA Grapalat" w:hAnsi="GHEA Grapalat"/>
                <w:b/>
                <w:sz w:val="20"/>
                <w:szCs w:val="20"/>
              </w:rPr>
            </w:pPr>
            <w:r w:rsidRPr="00366C33">
              <w:rPr>
                <w:rFonts w:ascii="GHEA Grapalat" w:hAnsi="GHEA Grapalat"/>
                <w:b/>
                <w:sz w:val="20"/>
                <w:szCs w:val="20"/>
              </w:rPr>
              <w:t>Settlement</w:t>
            </w:r>
          </w:p>
        </w:tc>
        <w:tc>
          <w:tcPr>
            <w:tcW w:w="2551" w:type="dxa"/>
            <w:tcBorders>
              <w:top w:val="single" w:sz="2" w:space="0" w:color="auto"/>
              <w:bottom w:val="single" w:sz="2" w:space="0" w:color="auto"/>
            </w:tcBorders>
            <w:vAlign w:val="center"/>
          </w:tcPr>
          <w:p w:rsidR="00920897" w:rsidRPr="00366C33" w:rsidRDefault="00920897" w:rsidP="00366C33">
            <w:pPr>
              <w:pStyle w:val="TableParagraph"/>
              <w:spacing w:after="120"/>
              <w:ind w:left="110"/>
              <w:jc w:val="center"/>
              <w:rPr>
                <w:rFonts w:ascii="GHEA Grapalat" w:hAnsi="GHEA Grapalat"/>
                <w:b/>
                <w:sz w:val="20"/>
                <w:szCs w:val="20"/>
              </w:rPr>
            </w:pPr>
            <w:r w:rsidRPr="00366C33">
              <w:rPr>
                <w:rFonts w:ascii="GHEA Grapalat" w:hAnsi="GHEA Grapalat"/>
                <w:b/>
                <w:sz w:val="20"/>
                <w:szCs w:val="20"/>
              </w:rPr>
              <w:t>Hail and fire</w:t>
            </w:r>
          </w:p>
        </w:tc>
      </w:tr>
      <w:tr w:rsidR="00920897" w:rsidRPr="00366C33" w:rsidTr="00FA12CB">
        <w:trPr>
          <w:tblHeader/>
          <w:jc w:val="center"/>
        </w:trPr>
        <w:tc>
          <w:tcPr>
            <w:tcW w:w="2552" w:type="dxa"/>
            <w:tcBorders>
              <w:top w:val="single" w:sz="2" w:space="0" w:color="auto"/>
              <w:bottom w:val="double" w:sz="4" w:space="0" w:color="auto"/>
            </w:tcBorders>
            <w:vAlign w:val="center"/>
          </w:tcPr>
          <w:p w:rsidR="00920897" w:rsidRPr="00366C33" w:rsidRDefault="00920897" w:rsidP="00366C33">
            <w:pPr>
              <w:pStyle w:val="TableParagraph"/>
              <w:spacing w:after="120"/>
              <w:ind w:left="110"/>
              <w:jc w:val="center"/>
              <w:rPr>
                <w:rFonts w:ascii="GHEA Grapalat" w:hAnsi="GHEA Grapalat"/>
                <w:i/>
                <w:sz w:val="20"/>
                <w:szCs w:val="20"/>
              </w:rPr>
            </w:pPr>
            <w:r w:rsidRPr="00366C33">
              <w:rPr>
                <w:rFonts w:ascii="GHEA Grapalat" w:hAnsi="GHEA Grapalat"/>
                <w:i/>
                <w:sz w:val="20"/>
                <w:szCs w:val="20"/>
              </w:rPr>
              <w:t>1</w:t>
            </w:r>
          </w:p>
        </w:tc>
        <w:tc>
          <w:tcPr>
            <w:tcW w:w="2552" w:type="dxa"/>
            <w:tcBorders>
              <w:top w:val="single" w:sz="2" w:space="0" w:color="auto"/>
              <w:bottom w:val="double" w:sz="4" w:space="0" w:color="auto"/>
            </w:tcBorders>
            <w:vAlign w:val="center"/>
          </w:tcPr>
          <w:p w:rsidR="00920897" w:rsidRPr="00366C33" w:rsidRDefault="00920897" w:rsidP="00366C33">
            <w:pPr>
              <w:pStyle w:val="TableParagraph"/>
              <w:spacing w:after="120"/>
              <w:ind w:left="110"/>
              <w:jc w:val="center"/>
              <w:rPr>
                <w:rFonts w:ascii="GHEA Grapalat" w:hAnsi="GHEA Grapalat"/>
                <w:i/>
                <w:sz w:val="20"/>
                <w:szCs w:val="20"/>
              </w:rPr>
            </w:pPr>
            <w:r w:rsidRPr="00366C33">
              <w:rPr>
                <w:rFonts w:ascii="GHEA Grapalat" w:hAnsi="GHEA Grapalat"/>
                <w:i/>
                <w:sz w:val="20"/>
                <w:szCs w:val="20"/>
              </w:rPr>
              <w:t>2</w:t>
            </w:r>
          </w:p>
        </w:tc>
        <w:tc>
          <w:tcPr>
            <w:tcW w:w="2551" w:type="dxa"/>
            <w:tcBorders>
              <w:top w:val="single" w:sz="2" w:space="0" w:color="auto"/>
              <w:bottom w:val="double" w:sz="4" w:space="0" w:color="auto"/>
            </w:tcBorders>
            <w:vAlign w:val="center"/>
          </w:tcPr>
          <w:p w:rsidR="00920897" w:rsidRPr="00366C33" w:rsidRDefault="00920897" w:rsidP="00366C33">
            <w:pPr>
              <w:pStyle w:val="TableParagraph"/>
              <w:spacing w:after="120"/>
              <w:ind w:left="110"/>
              <w:jc w:val="center"/>
              <w:rPr>
                <w:rFonts w:ascii="GHEA Grapalat" w:hAnsi="GHEA Grapalat"/>
                <w:i/>
                <w:sz w:val="20"/>
                <w:szCs w:val="20"/>
              </w:rPr>
            </w:pPr>
            <w:r w:rsidRPr="00366C33">
              <w:rPr>
                <w:rFonts w:ascii="GHEA Grapalat" w:hAnsi="GHEA Grapalat"/>
                <w:i/>
                <w:sz w:val="20"/>
                <w:szCs w:val="20"/>
              </w:rPr>
              <w:t>3</w:t>
            </w:r>
          </w:p>
        </w:tc>
        <w:tc>
          <w:tcPr>
            <w:tcW w:w="2551" w:type="dxa"/>
            <w:tcBorders>
              <w:top w:val="single" w:sz="2" w:space="0" w:color="auto"/>
              <w:bottom w:val="double" w:sz="4" w:space="0" w:color="auto"/>
            </w:tcBorders>
            <w:vAlign w:val="center"/>
          </w:tcPr>
          <w:p w:rsidR="00920897" w:rsidRPr="00366C33" w:rsidRDefault="00920897" w:rsidP="00366C33">
            <w:pPr>
              <w:pStyle w:val="TableParagraph"/>
              <w:spacing w:after="120"/>
              <w:ind w:left="110"/>
              <w:jc w:val="center"/>
              <w:rPr>
                <w:rFonts w:ascii="GHEA Grapalat" w:hAnsi="GHEA Grapalat"/>
                <w:i/>
                <w:sz w:val="20"/>
                <w:szCs w:val="20"/>
              </w:rPr>
            </w:pPr>
            <w:r w:rsidRPr="00366C33">
              <w:rPr>
                <w:rFonts w:ascii="GHEA Grapalat" w:hAnsi="GHEA Grapalat"/>
                <w:i/>
                <w:sz w:val="20"/>
                <w:szCs w:val="20"/>
              </w:rPr>
              <w:t>4</w:t>
            </w:r>
          </w:p>
        </w:tc>
      </w:tr>
      <w:tr w:rsidR="00920897" w:rsidRPr="00366C33" w:rsidTr="009B7FEC">
        <w:trPr>
          <w:jc w:val="center"/>
        </w:trPr>
        <w:tc>
          <w:tcPr>
            <w:tcW w:w="2552" w:type="dxa"/>
            <w:tcBorders>
              <w:top w:val="double" w:sz="4"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city of Yeghegnadzor</w:t>
            </w:r>
          </w:p>
        </w:tc>
        <w:tc>
          <w:tcPr>
            <w:tcW w:w="2552" w:type="dxa"/>
            <w:tcBorders>
              <w:top w:val="double" w:sz="4" w:space="0" w:color="auto"/>
            </w:tcBorders>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tcBorders>
              <w:top w:val="double" w:sz="4"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Vernashen</w:t>
            </w:r>
          </w:p>
        </w:tc>
        <w:tc>
          <w:tcPr>
            <w:tcW w:w="2551" w:type="dxa"/>
            <w:tcBorders>
              <w:top w:val="double" w:sz="4" w:space="0" w:color="auto"/>
            </w:tcBorders>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Agarakadzor</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Karaglukh</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Aghavnadzor</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city of Vayk</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Aghnjadzor</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city of Jermuk</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Areni</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Zaritap</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Artabuynk</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Karmrashen</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Arpi</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Herher</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Getap</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Arin</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Gladzor</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Gndevaz</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lastRenderedPageBreak/>
              <w:t>Gnishik</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Saravan</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Goghtanik</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Artavan</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474B04" w:rsidP="00366C33">
            <w:pPr>
              <w:pStyle w:val="TableParagraph"/>
              <w:spacing w:after="120"/>
              <w:ind w:left="110"/>
              <w:rPr>
                <w:rFonts w:ascii="GHEA Grapalat" w:hAnsi="GHEA Grapalat"/>
                <w:sz w:val="20"/>
                <w:szCs w:val="20"/>
              </w:rPr>
            </w:pPr>
            <w:r w:rsidRPr="00366C33">
              <w:rPr>
                <w:rFonts w:ascii="GHEA Grapalat" w:hAnsi="GHEA Grapalat"/>
                <w:sz w:val="20"/>
                <w:szCs w:val="20"/>
              </w:rPr>
              <w:t>Yelpin</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Gomk</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Yeghegis</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Martiros</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Taratumb</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Sers</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Khachik</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Bardzrumi</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Hermon</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Nor Aznaberd</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Horbategh</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Khndzorut</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Hors</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Azatek</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Malishka</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Zedea</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Shatin</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Por</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Chiva</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Salli</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Rind</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Vardahovit</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bl>
    <w:p w:rsidR="00920897" w:rsidRPr="00366C33" w:rsidRDefault="00920897" w:rsidP="00366C33">
      <w:pPr>
        <w:widowControl w:val="0"/>
        <w:spacing w:after="160" w:line="360" w:lineRule="auto"/>
        <w:rPr>
          <w:rFonts w:ascii="GHEA Grapalat" w:hAnsi="GHEA Grapalat"/>
          <w:sz w:val="24"/>
          <w:szCs w:val="24"/>
        </w:rPr>
      </w:pPr>
    </w:p>
    <w:tbl>
      <w:tblPr>
        <w:tblW w:w="1020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1E0"/>
      </w:tblPr>
      <w:tblGrid>
        <w:gridCol w:w="2552"/>
        <w:gridCol w:w="2552"/>
        <w:gridCol w:w="2551"/>
        <w:gridCol w:w="2551"/>
      </w:tblGrid>
      <w:tr w:rsidR="00920897" w:rsidRPr="00366C33" w:rsidTr="00FA12CB">
        <w:trPr>
          <w:tblHeader/>
          <w:jc w:val="center"/>
        </w:trPr>
        <w:tc>
          <w:tcPr>
            <w:tcW w:w="10206" w:type="dxa"/>
            <w:gridSpan w:val="4"/>
            <w:tcBorders>
              <w:bottom w:val="single" w:sz="2" w:space="0" w:color="auto"/>
            </w:tcBorders>
            <w:vAlign w:val="center"/>
          </w:tcPr>
          <w:p w:rsidR="00920897" w:rsidRPr="00366C33" w:rsidRDefault="00920897" w:rsidP="00366C33">
            <w:pPr>
              <w:pStyle w:val="TableParagraph"/>
              <w:spacing w:after="120"/>
              <w:ind w:left="110"/>
              <w:jc w:val="center"/>
              <w:rPr>
                <w:rFonts w:ascii="GHEA Grapalat" w:hAnsi="GHEA Grapalat"/>
                <w:b/>
                <w:sz w:val="20"/>
                <w:szCs w:val="20"/>
              </w:rPr>
            </w:pPr>
            <w:r w:rsidRPr="00366C33">
              <w:rPr>
                <w:rFonts w:ascii="GHEA Grapalat" w:hAnsi="GHEA Grapalat"/>
                <w:b/>
                <w:sz w:val="20"/>
                <w:szCs w:val="20"/>
              </w:rPr>
              <w:t>Kotayk Marz of the Republic of Armenia</w:t>
            </w:r>
          </w:p>
        </w:tc>
      </w:tr>
      <w:tr w:rsidR="00920897" w:rsidRPr="00366C33" w:rsidTr="00FA12CB">
        <w:trPr>
          <w:tblHeader/>
          <w:jc w:val="center"/>
        </w:trPr>
        <w:tc>
          <w:tcPr>
            <w:tcW w:w="2552" w:type="dxa"/>
            <w:tcBorders>
              <w:top w:val="single" w:sz="2" w:space="0" w:color="auto"/>
              <w:bottom w:val="single" w:sz="2" w:space="0" w:color="auto"/>
            </w:tcBorders>
            <w:vAlign w:val="center"/>
          </w:tcPr>
          <w:p w:rsidR="00920897" w:rsidRPr="00366C33" w:rsidRDefault="00920897" w:rsidP="00366C33">
            <w:pPr>
              <w:pStyle w:val="TableParagraph"/>
              <w:spacing w:after="120"/>
              <w:ind w:left="110"/>
              <w:jc w:val="center"/>
              <w:rPr>
                <w:rFonts w:ascii="GHEA Grapalat" w:hAnsi="GHEA Grapalat"/>
                <w:b/>
                <w:sz w:val="20"/>
                <w:szCs w:val="20"/>
              </w:rPr>
            </w:pPr>
            <w:r w:rsidRPr="00366C33">
              <w:rPr>
                <w:rFonts w:ascii="GHEA Grapalat" w:hAnsi="GHEA Grapalat"/>
                <w:b/>
                <w:sz w:val="20"/>
                <w:szCs w:val="20"/>
              </w:rPr>
              <w:t>Settlement</w:t>
            </w:r>
          </w:p>
        </w:tc>
        <w:tc>
          <w:tcPr>
            <w:tcW w:w="2552" w:type="dxa"/>
            <w:tcBorders>
              <w:top w:val="single" w:sz="2" w:space="0" w:color="auto"/>
              <w:bottom w:val="single" w:sz="2" w:space="0" w:color="auto"/>
            </w:tcBorders>
          </w:tcPr>
          <w:p w:rsidR="00920897" w:rsidRPr="00366C33" w:rsidRDefault="00920897" w:rsidP="00366C33">
            <w:pPr>
              <w:pStyle w:val="TableParagraph"/>
              <w:spacing w:after="120"/>
              <w:ind w:left="110"/>
              <w:rPr>
                <w:rFonts w:ascii="GHEA Grapalat" w:hAnsi="GHEA Grapalat"/>
                <w:b/>
                <w:sz w:val="20"/>
                <w:szCs w:val="20"/>
              </w:rPr>
            </w:pPr>
            <w:r w:rsidRPr="00366C33">
              <w:rPr>
                <w:rFonts w:ascii="GHEA Grapalat" w:hAnsi="GHEA Grapalat"/>
                <w:b/>
                <w:sz w:val="20"/>
                <w:szCs w:val="20"/>
              </w:rPr>
              <w:t>Hail and fire</w:t>
            </w:r>
          </w:p>
        </w:tc>
        <w:tc>
          <w:tcPr>
            <w:tcW w:w="2551" w:type="dxa"/>
            <w:tcBorders>
              <w:top w:val="single" w:sz="2" w:space="0" w:color="auto"/>
              <w:bottom w:val="single" w:sz="2" w:space="0" w:color="auto"/>
            </w:tcBorders>
            <w:vAlign w:val="center"/>
          </w:tcPr>
          <w:p w:rsidR="00920897" w:rsidRPr="00366C33" w:rsidRDefault="00920897" w:rsidP="00366C33">
            <w:pPr>
              <w:pStyle w:val="TableParagraph"/>
              <w:spacing w:after="120"/>
              <w:ind w:left="110"/>
              <w:jc w:val="center"/>
              <w:rPr>
                <w:rFonts w:ascii="GHEA Grapalat" w:hAnsi="GHEA Grapalat"/>
                <w:b/>
                <w:sz w:val="20"/>
                <w:szCs w:val="20"/>
              </w:rPr>
            </w:pPr>
            <w:r w:rsidRPr="00366C33">
              <w:rPr>
                <w:rFonts w:ascii="GHEA Grapalat" w:hAnsi="GHEA Grapalat"/>
                <w:b/>
                <w:sz w:val="20"/>
                <w:szCs w:val="20"/>
              </w:rPr>
              <w:t>Settlement</w:t>
            </w:r>
          </w:p>
        </w:tc>
        <w:tc>
          <w:tcPr>
            <w:tcW w:w="2551" w:type="dxa"/>
            <w:tcBorders>
              <w:top w:val="single" w:sz="2" w:space="0" w:color="auto"/>
              <w:bottom w:val="single" w:sz="2" w:space="0" w:color="auto"/>
            </w:tcBorders>
            <w:vAlign w:val="center"/>
          </w:tcPr>
          <w:p w:rsidR="00920897" w:rsidRPr="00366C33" w:rsidRDefault="00920897" w:rsidP="00366C33">
            <w:pPr>
              <w:pStyle w:val="TableParagraph"/>
              <w:spacing w:after="120"/>
              <w:ind w:left="110"/>
              <w:jc w:val="center"/>
              <w:rPr>
                <w:rFonts w:ascii="GHEA Grapalat" w:hAnsi="GHEA Grapalat"/>
                <w:b/>
                <w:sz w:val="20"/>
                <w:szCs w:val="20"/>
              </w:rPr>
            </w:pPr>
            <w:r w:rsidRPr="00366C33">
              <w:rPr>
                <w:rFonts w:ascii="GHEA Grapalat" w:hAnsi="GHEA Grapalat"/>
                <w:b/>
                <w:sz w:val="20"/>
                <w:szCs w:val="20"/>
              </w:rPr>
              <w:t>Hail and fire</w:t>
            </w:r>
          </w:p>
        </w:tc>
      </w:tr>
      <w:tr w:rsidR="00920897" w:rsidRPr="00366C33" w:rsidTr="00FA12CB">
        <w:trPr>
          <w:tblHeader/>
          <w:jc w:val="center"/>
        </w:trPr>
        <w:tc>
          <w:tcPr>
            <w:tcW w:w="2552" w:type="dxa"/>
            <w:tcBorders>
              <w:top w:val="single" w:sz="2" w:space="0" w:color="auto"/>
              <w:bottom w:val="double" w:sz="4" w:space="0" w:color="auto"/>
            </w:tcBorders>
            <w:vAlign w:val="center"/>
          </w:tcPr>
          <w:p w:rsidR="00920897" w:rsidRPr="00366C33" w:rsidRDefault="00920897" w:rsidP="00366C33">
            <w:pPr>
              <w:pStyle w:val="TableParagraph"/>
              <w:spacing w:after="120"/>
              <w:ind w:left="110"/>
              <w:jc w:val="center"/>
              <w:rPr>
                <w:rFonts w:ascii="GHEA Grapalat" w:hAnsi="GHEA Grapalat"/>
                <w:i/>
                <w:sz w:val="20"/>
                <w:szCs w:val="20"/>
              </w:rPr>
            </w:pPr>
            <w:r w:rsidRPr="00366C33">
              <w:rPr>
                <w:rFonts w:ascii="GHEA Grapalat" w:hAnsi="GHEA Grapalat"/>
                <w:i/>
                <w:sz w:val="20"/>
                <w:szCs w:val="20"/>
              </w:rPr>
              <w:t>1</w:t>
            </w:r>
          </w:p>
        </w:tc>
        <w:tc>
          <w:tcPr>
            <w:tcW w:w="2552" w:type="dxa"/>
            <w:tcBorders>
              <w:top w:val="single" w:sz="2" w:space="0" w:color="auto"/>
              <w:bottom w:val="double" w:sz="4" w:space="0" w:color="auto"/>
            </w:tcBorders>
            <w:vAlign w:val="center"/>
          </w:tcPr>
          <w:p w:rsidR="00920897" w:rsidRPr="00366C33" w:rsidRDefault="00920897" w:rsidP="00366C33">
            <w:pPr>
              <w:pStyle w:val="TableParagraph"/>
              <w:spacing w:after="120"/>
              <w:ind w:left="110"/>
              <w:jc w:val="center"/>
              <w:rPr>
                <w:rFonts w:ascii="GHEA Grapalat" w:hAnsi="GHEA Grapalat"/>
                <w:i/>
                <w:sz w:val="20"/>
                <w:szCs w:val="20"/>
              </w:rPr>
            </w:pPr>
            <w:r w:rsidRPr="00366C33">
              <w:rPr>
                <w:rFonts w:ascii="GHEA Grapalat" w:hAnsi="GHEA Grapalat"/>
                <w:i/>
                <w:sz w:val="20"/>
                <w:szCs w:val="20"/>
              </w:rPr>
              <w:t>2</w:t>
            </w:r>
          </w:p>
        </w:tc>
        <w:tc>
          <w:tcPr>
            <w:tcW w:w="2551" w:type="dxa"/>
            <w:tcBorders>
              <w:top w:val="single" w:sz="2" w:space="0" w:color="auto"/>
              <w:bottom w:val="double" w:sz="4" w:space="0" w:color="auto"/>
            </w:tcBorders>
            <w:vAlign w:val="center"/>
          </w:tcPr>
          <w:p w:rsidR="00920897" w:rsidRPr="00366C33" w:rsidRDefault="00920897" w:rsidP="00366C33">
            <w:pPr>
              <w:pStyle w:val="TableParagraph"/>
              <w:spacing w:after="120"/>
              <w:ind w:left="110"/>
              <w:jc w:val="center"/>
              <w:rPr>
                <w:rFonts w:ascii="GHEA Grapalat" w:hAnsi="GHEA Grapalat"/>
                <w:i/>
                <w:sz w:val="20"/>
                <w:szCs w:val="20"/>
              </w:rPr>
            </w:pPr>
            <w:r w:rsidRPr="00366C33">
              <w:rPr>
                <w:rFonts w:ascii="GHEA Grapalat" w:hAnsi="GHEA Grapalat"/>
                <w:i/>
                <w:sz w:val="20"/>
                <w:szCs w:val="20"/>
              </w:rPr>
              <w:t>3</w:t>
            </w:r>
          </w:p>
        </w:tc>
        <w:tc>
          <w:tcPr>
            <w:tcW w:w="2551" w:type="dxa"/>
            <w:tcBorders>
              <w:top w:val="single" w:sz="2" w:space="0" w:color="auto"/>
              <w:bottom w:val="double" w:sz="4" w:space="0" w:color="auto"/>
            </w:tcBorders>
            <w:vAlign w:val="center"/>
          </w:tcPr>
          <w:p w:rsidR="00920897" w:rsidRPr="00366C33" w:rsidRDefault="00920897" w:rsidP="00366C33">
            <w:pPr>
              <w:pStyle w:val="TableParagraph"/>
              <w:spacing w:after="120"/>
              <w:ind w:left="110"/>
              <w:jc w:val="center"/>
              <w:rPr>
                <w:rFonts w:ascii="GHEA Grapalat" w:hAnsi="GHEA Grapalat"/>
                <w:i/>
                <w:sz w:val="20"/>
                <w:szCs w:val="20"/>
              </w:rPr>
            </w:pPr>
            <w:r w:rsidRPr="00366C33">
              <w:rPr>
                <w:rFonts w:ascii="GHEA Grapalat" w:hAnsi="GHEA Grapalat"/>
                <w:i/>
                <w:sz w:val="20"/>
                <w:szCs w:val="20"/>
              </w:rPr>
              <w:t>4</w:t>
            </w:r>
          </w:p>
        </w:tc>
      </w:tr>
      <w:tr w:rsidR="00920897" w:rsidRPr="00366C33" w:rsidTr="009B7FEC">
        <w:trPr>
          <w:jc w:val="center"/>
        </w:trPr>
        <w:tc>
          <w:tcPr>
            <w:tcW w:w="2552" w:type="dxa"/>
            <w:tcBorders>
              <w:top w:val="double" w:sz="4"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city of Hrazdan</w:t>
            </w:r>
          </w:p>
        </w:tc>
        <w:tc>
          <w:tcPr>
            <w:tcW w:w="2552" w:type="dxa"/>
            <w:tcBorders>
              <w:top w:val="double" w:sz="4" w:space="0" w:color="auto"/>
            </w:tcBorders>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tcBorders>
              <w:top w:val="double" w:sz="4" w:space="0" w:color="auto"/>
            </w:tcBorders>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Kamaris</w:t>
            </w:r>
          </w:p>
        </w:tc>
        <w:tc>
          <w:tcPr>
            <w:tcW w:w="2551" w:type="dxa"/>
            <w:tcBorders>
              <w:top w:val="double" w:sz="4" w:space="0" w:color="auto"/>
            </w:tcBorders>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city of Charentsavan</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Kaputan</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city of Tsaghkadzor</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Kotayk</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Alapars</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Hatis</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Aghavnadzor</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Hatsavan</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Arzakan</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Dzoraghbyur</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Artavaz</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Mayakovsky</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Bjni</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Nor Gyugh</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Nernanist</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Nornus</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Karenis</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Voghjaberd</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Hankavan</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Ptghni</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Marmarik</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Jraber</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Meghradzor</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Jrvezh</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Jrarat</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Sevaberd</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lastRenderedPageBreak/>
              <w:t>Solak</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Verin Ptghni</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Kaghsi</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city of Yeghvard</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Fantan</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city of Nor Hatchn</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city of Abovyan</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Aragyugh</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city of Byureghavan</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Argel</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Akunk</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Buzhakan</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Arinj</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Getamej</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Aramus</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Zovuni</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Arzni</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Zoravan</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Balahovit</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Teghenik</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Garni</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Mrgashen</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Geghadir</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Nor Artamet</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Geghashen</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Nor Geghi</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Geghard</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Nor Yerznka</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Getargel</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Proshyan</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Goght</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Saralanj</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Zar</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Kanakeravan</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Zovashen</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Kasakh</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Zovk</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Karashamb</w:t>
            </w: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10"/>
              <w:rPr>
                <w:rFonts w:ascii="GHEA Grapalat" w:hAnsi="GHEA Grapalat"/>
                <w:sz w:val="20"/>
                <w:szCs w:val="20"/>
              </w:rPr>
            </w:pPr>
            <w:r w:rsidRPr="00366C33">
              <w:rPr>
                <w:rFonts w:ascii="GHEA Grapalat" w:hAnsi="GHEA Grapalat"/>
                <w:sz w:val="20"/>
                <w:szCs w:val="20"/>
              </w:rPr>
              <w:t>Katnaghbyur</w:t>
            </w:r>
          </w:p>
        </w:tc>
        <w:tc>
          <w:tcPr>
            <w:tcW w:w="2552" w:type="dxa"/>
            <w:vAlign w:val="center"/>
          </w:tcPr>
          <w:p w:rsidR="00920897" w:rsidRPr="00366C33" w:rsidRDefault="00920897" w:rsidP="00366C33">
            <w:pPr>
              <w:pStyle w:val="TableParagraph"/>
              <w:spacing w:after="120"/>
              <w:ind w:left="110"/>
              <w:jc w:val="center"/>
              <w:rPr>
                <w:rFonts w:ascii="GHEA Grapalat" w:hAnsi="GHEA Grapalat"/>
                <w:sz w:val="20"/>
                <w:szCs w:val="20"/>
              </w:rPr>
            </w:pPr>
            <w:r w:rsidRPr="00366C33">
              <w:rPr>
                <w:rFonts w:ascii="GHEA Grapalat" w:hAnsi="GHEA Grapalat"/>
                <w:sz w:val="20"/>
                <w:szCs w:val="20"/>
              </w:rPr>
              <w:t>3</w:t>
            </w:r>
          </w:p>
        </w:tc>
        <w:tc>
          <w:tcPr>
            <w:tcW w:w="2551" w:type="dxa"/>
          </w:tcPr>
          <w:p w:rsidR="00920897" w:rsidRPr="00366C33" w:rsidRDefault="00920897" w:rsidP="00366C33">
            <w:pPr>
              <w:pStyle w:val="TableParagraph"/>
              <w:spacing w:after="120"/>
              <w:ind w:left="110"/>
              <w:rPr>
                <w:rFonts w:ascii="GHEA Grapalat" w:hAnsi="GHEA Grapalat"/>
                <w:sz w:val="20"/>
                <w:szCs w:val="20"/>
              </w:rPr>
            </w:pPr>
          </w:p>
        </w:tc>
        <w:tc>
          <w:tcPr>
            <w:tcW w:w="2551" w:type="dxa"/>
            <w:vAlign w:val="center"/>
          </w:tcPr>
          <w:p w:rsidR="00920897" w:rsidRPr="00366C33" w:rsidRDefault="00920897" w:rsidP="00366C33">
            <w:pPr>
              <w:pStyle w:val="TableParagraph"/>
              <w:spacing w:after="120"/>
              <w:ind w:left="110"/>
              <w:jc w:val="center"/>
              <w:rPr>
                <w:rFonts w:ascii="GHEA Grapalat" w:hAnsi="GHEA Grapalat"/>
                <w:sz w:val="20"/>
                <w:szCs w:val="20"/>
              </w:rPr>
            </w:pPr>
          </w:p>
        </w:tc>
      </w:tr>
    </w:tbl>
    <w:p w:rsidR="00366C33" w:rsidRDefault="00366C33" w:rsidP="00366C33">
      <w:pPr>
        <w:pStyle w:val="Heading1"/>
        <w:spacing w:after="160" w:line="360" w:lineRule="auto"/>
        <w:ind w:left="0"/>
        <w:jc w:val="right"/>
        <w:rPr>
          <w:rFonts w:ascii="GHEA Grapalat" w:hAnsi="GHEA Grapalat"/>
          <w:b w:val="0"/>
          <w:sz w:val="24"/>
          <w:szCs w:val="24"/>
        </w:rPr>
      </w:pPr>
      <w:bookmarkStart w:id="36" w:name="_Toc17285578"/>
    </w:p>
    <w:p w:rsidR="00920897" w:rsidRPr="00366C33" w:rsidRDefault="00920897" w:rsidP="00366C33">
      <w:pPr>
        <w:pStyle w:val="Heading1"/>
        <w:spacing w:after="160" w:line="360" w:lineRule="auto"/>
        <w:ind w:left="0"/>
        <w:jc w:val="right"/>
        <w:rPr>
          <w:rFonts w:ascii="GHEA Grapalat" w:hAnsi="GHEA Grapalat"/>
          <w:b w:val="0"/>
          <w:sz w:val="24"/>
          <w:szCs w:val="24"/>
        </w:rPr>
      </w:pPr>
      <w:bookmarkStart w:id="37" w:name="_Toc137024256"/>
      <w:bookmarkStart w:id="38" w:name="_Toc137024296"/>
      <w:r w:rsidRPr="00366C33">
        <w:rPr>
          <w:rFonts w:ascii="GHEA Grapalat" w:hAnsi="GHEA Grapalat"/>
          <w:b w:val="0"/>
          <w:sz w:val="24"/>
          <w:szCs w:val="24"/>
        </w:rPr>
        <w:t>Table No 7</w:t>
      </w:r>
      <w:bookmarkEnd w:id="36"/>
      <w:bookmarkEnd w:id="37"/>
      <w:bookmarkEnd w:id="38"/>
    </w:p>
    <w:p w:rsidR="00920897" w:rsidRPr="00366C33" w:rsidRDefault="00920897" w:rsidP="00366C33">
      <w:pPr>
        <w:pStyle w:val="Heading1"/>
        <w:spacing w:after="160" w:line="360" w:lineRule="auto"/>
        <w:ind w:hanging="595"/>
        <w:jc w:val="center"/>
        <w:rPr>
          <w:rFonts w:ascii="GHEA Grapalat" w:hAnsi="GHEA Grapalat"/>
          <w:b w:val="0"/>
          <w:sz w:val="24"/>
          <w:szCs w:val="24"/>
        </w:rPr>
      </w:pPr>
      <w:bookmarkStart w:id="39" w:name="_Toc17285579"/>
      <w:bookmarkStart w:id="40" w:name="_Toc137024257"/>
      <w:bookmarkStart w:id="41" w:name="_Toc137024297"/>
      <w:r w:rsidRPr="00366C33">
        <w:rPr>
          <w:rFonts w:ascii="GHEA Grapalat" w:hAnsi="GHEA Grapalat"/>
          <w:b w:val="0"/>
          <w:sz w:val="24"/>
          <w:szCs w:val="24"/>
        </w:rPr>
        <w:t>Distribution of settlements according to risk/influence zones</w:t>
      </w:r>
      <w:bookmarkEnd w:id="39"/>
      <w:bookmarkEnd w:id="40"/>
      <w:bookmarkEnd w:id="41"/>
    </w:p>
    <w:p w:rsidR="00920897" w:rsidRPr="00366C33" w:rsidRDefault="00920897" w:rsidP="00366C33">
      <w:pPr>
        <w:pStyle w:val="Heading1"/>
        <w:spacing w:after="160" w:line="360" w:lineRule="auto"/>
        <w:jc w:val="center"/>
        <w:rPr>
          <w:rFonts w:ascii="GHEA Grapalat" w:hAnsi="GHEA Grapalat"/>
          <w:b w:val="0"/>
          <w:sz w:val="24"/>
          <w:szCs w:val="24"/>
        </w:rPr>
      </w:pPr>
      <w:bookmarkStart w:id="42" w:name="_Toc17285580"/>
      <w:bookmarkStart w:id="43" w:name="_Toc137024258"/>
      <w:bookmarkStart w:id="44" w:name="_Toc137024298"/>
      <w:r w:rsidRPr="00366C33">
        <w:rPr>
          <w:rFonts w:ascii="GHEA Grapalat" w:hAnsi="GHEA Grapalat"/>
          <w:sz w:val="24"/>
          <w:szCs w:val="24"/>
        </w:rPr>
        <w:t>Apricot:</w:t>
      </w:r>
      <w:r w:rsidRPr="00366C33">
        <w:rPr>
          <w:rFonts w:ascii="GHEA Grapalat" w:hAnsi="GHEA Grapalat"/>
          <w:b w:val="0"/>
          <w:sz w:val="24"/>
          <w:szCs w:val="24"/>
        </w:rPr>
        <w:t xml:space="preserve"> (hail and fire, spring frostbite)</w:t>
      </w:r>
      <w:bookmarkEnd w:id="42"/>
      <w:bookmarkEnd w:id="43"/>
      <w:bookmarkEnd w:id="44"/>
    </w:p>
    <w:tbl>
      <w:tblPr>
        <w:tblW w:w="1020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tblPr>
      <w:tblGrid>
        <w:gridCol w:w="2014"/>
        <w:gridCol w:w="1126"/>
        <w:gridCol w:w="1844"/>
        <w:gridCol w:w="2340"/>
        <w:gridCol w:w="1080"/>
        <w:gridCol w:w="1800"/>
      </w:tblGrid>
      <w:tr w:rsidR="00920897" w:rsidRPr="00366C33" w:rsidTr="00FA12CB">
        <w:trPr>
          <w:tblHeader/>
          <w:jc w:val="center"/>
        </w:trPr>
        <w:tc>
          <w:tcPr>
            <w:tcW w:w="10204" w:type="dxa"/>
            <w:gridSpan w:val="6"/>
            <w:tcBorders>
              <w:top w:val="single" w:sz="12" w:space="0" w:color="auto"/>
              <w:left w:val="single" w:sz="12" w:space="0" w:color="auto"/>
              <w:right w:val="single" w:sz="12" w:space="0" w:color="auto"/>
            </w:tcBorders>
            <w:vAlign w:val="center"/>
          </w:tcPr>
          <w:p w:rsidR="00920897" w:rsidRPr="00366C33" w:rsidRDefault="00920897" w:rsidP="00366C33">
            <w:pPr>
              <w:pStyle w:val="TableParagraph"/>
              <w:spacing w:after="120"/>
              <w:ind w:left="110"/>
              <w:jc w:val="center"/>
              <w:rPr>
                <w:rFonts w:ascii="GHEA Grapalat" w:hAnsi="GHEA Grapalat"/>
                <w:b/>
                <w:sz w:val="20"/>
                <w:szCs w:val="20"/>
              </w:rPr>
            </w:pPr>
            <w:proofErr w:type="spellStart"/>
            <w:r w:rsidRPr="00366C33">
              <w:rPr>
                <w:rFonts w:ascii="GHEA Grapalat" w:hAnsi="GHEA Grapalat"/>
                <w:b/>
                <w:sz w:val="20"/>
                <w:szCs w:val="20"/>
              </w:rPr>
              <w:t>Armavir</w:t>
            </w:r>
            <w:proofErr w:type="spellEnd"/>
            <w:r w:rsidRPr="00366C33">
              <w:rPr>
                <w:rFonts w:ascii="GHEA Grapalat" w:hAnsi="GHEA Grapalat"/>
                <w:b/>
                <w:sz w:val="20"/>
                <w:szCs w:val="20"/>
              </w:rPr>
              <w:t xml:space="preserve"> </w:t>
            </w:r>
            <w:proofErr w:type="spellStart"/>
            <w:r w:rsidRPr="00366C33">
              <w:rPr>
                <w:rFonts w:ascii="GHEA Grapalat" w:hAnsi="GHEA Grapalat"/>
                <w:b/>
                <w:sz w:val="20"/>
                <w:szCs w:val="20"/>
              </w:rPr>
              <w:t>Marz</w:t>
            </w:r>
            <w:proofErr w:type="spellEnd"/>
            <w:r w:rsidRPr="00366C33">
              <w:rPr>
                <w:rFonts w:ascii="GHEA Grapalat" w:hAnsi="GHEA Grapalat"/>
                <w:b/>
                <w:sz w:val="20"/>
                <w:szCs w:val="20"/>
              </w:rPr>
              <w:t xml:space="preserve"> of the Republic of Armenia</w:t>
            </w:r>
          </w:p>
        </w:tc>
      </w:tr>
      <w:tr w:rsidR="00920897" w:rsidRPr="00366C33" w:rsidTr="00FA12CB">
        <w:trPr>
          <w:tblHeader/>
          <w:jc w:val="center"/>
        </w:trPr>
        <w:tc>
          <w:tcPr>
            <w:tcW w:w="2014" w:type="dxa"/>
            <w:tcBorders>
              <w:left w:val="single" w:sz="12" w:space="0" w:color="auto"/>
            </w:tcBorders>
            <w:vAlign w:val="center"/>
          </w:tcPr>
          <w:p w:rsidR="00920897" w:rsidRPr="00366C33" w:rsidRDefault="00920897" w:rsidP="00366C33">
            <w:pPr>
              <w:pStyle w:val="TableParagraph"/>
              <w:spacing w:after="120"/>
              <w:ind w:left="110"/>
              <w:jc w:val="center"/>
              <w:rPr>
                <w:rFonts w:ascii="GHEA Grapalat" w:hAnsi="GHEA Grapalat"/>
                <w:b/>
                <w:sz w:val="20"/>
                <w:szCs w:val="20"/>
              </w:rPr>
            </w:pPr>
            <w:r w:rsidRPr="00366C33">
              <w:rPr>
                <w:rFonts w:ascii="GHEA Grapalat" w:hAnsi="GHEA Grapalat"/>
                <w:b/>
                <w:sz w:val="20"/>
                <w:szCs w:val="20"/>
              </w:rPr>
              <w:t>Settlement</w:t>
            </w:r>
          </w:p>
        </w:tc>
        <w:tc>
          <w:tcPr>
            <w:tcW w:w="1126" w:type="dxa"/>
            <w:vAlign w:val="center"/>
          </w:tcPr>
          <w:p w:rsidR="00920897" w:rsidRPr="00366C33" w:rsidRDefault="00920897" w:rsidP="00366C33">
            <w:pPr>
              <w:pStyle w:val="TableParagraph"/>
              <w:spacing w:after="120"/>
              <w:ind w:left="110"/>
              <w:jc w:val="center"/>
              <w:rPr>
                <w:rFonts w:ascii="GHEA Grapalat" w:hAnsi="GHEA Grapalat"/>
                <w:b/>
                <w:sz w:val="20"/>
                <w:szCs w:val="20"/>
              </w:rPr>
            </w:pPr>
            <w:r w:rsidRPr="00366C33">
              <w:rPr>
                <w:rFonts w:ascii="GHEA Grapalat" w:hAnsi="GHEA Grapalat"/>
                <w:b/>
                <w:sz w:val="20"/>
                <w:szCs w:val="20"/>
              </w:rPr>
              <w:t>Hail and fire</w:t>
            </w:r>
          </w:p>
        </w:tc>
        <w:tc>
          <w:tcPr>
            <w:tcW w:w="1844" w:type="dxa"/>
            <w:vAlign w:val="center"/>
          </w:tcPr>
          <w:p w:rsidR="00920897" w:rsidRPr="00366C33" w:rsidRDefault="00920897" w:rsidP="00366C33">
            <w:pPr>
              <w:pStyle w:val="TableParagraph"/>
              <w:spacing w:after="120"/>
              <w:ind w:left="110"/>
              <w:jc w:val="center"/>
              <w:rPr>
                <w:rFonts w:ascii="GHEA Grapalat" w:hAnsi="GHEA Grapalat"/>
                <w:b/>
                <w:sz w:val="20"/>
                <w:szCs w:val="20"/>
              </w:rPr>
            </w:pPr>
            <w:r w:rsidRPr="00366C33">
              <w:rPr>
                <w:rFonts w:ascii="GHEA Grapalat" w:hAnsi="GHEA Grapalat"/>
                <w:b/>
                <w:sz w:val="20"/>
                <w:szCs w:val="20"/>
              </w:rPr>
              <w:t>Spring frostbite</w:t>
            </w:r>
          </w:p>
        </w:tc>
        <w:tc>
          <w:tcPr>
            <w:tcW w:w="2340" w:type="dxa"/>
            <w:vAlign w:val="center"/>
          </w:tcPr>
          <w:p w:rsidR="00920897" w:rsidRPr="00366C33" w:rsidRDefault="00920897" w:rsidP="00366C33">
            <w:pPr>
              <w:pStyle w:val="TableParagraph"/>
              <w:spacing w:after="120"/>
              <w:ind w:left="110"/>
              <w:jc w:val="center"/>
              <w:rPr>
                <w:rFonts w:ascii="GHEA Grapalat" w:hAnsi="GHEA Grapalat"/>
                <w:b/>
                <w:sz w:val="20"/>
                <w:szCs w:val="20"/>
              </w:rPr>
            </w:pPr>
            <w:r w:rsidRPr="00366C33">
              <w:rPr>
                <w:rFonts w:ascii="GHEA Grapalat" w:hAnsi="GHEA Grapalat"/>
                <w:b/>
                <w:sz w:val="20"/>
                <w:szCs w:val="20"/>
              </w:rPr>
              <w:t>Settlement</w:t>
            </w:r>
          </w:p>
        </w:tc>
        <w:tc>
          <w:tcPr>
            <w:tcW w:w="1080" w:type="dxa"/>
            <w:vAlign w:val="center"/>
          </w:tcPr>
          <w:p w:rsidR="00920897" w:rsidRPr="00366C33" w:rsidRDefault="00920897" w:rsidP="00366C33">
            <w:pPr>
              <w:pStyle w:val="TableParagraph"/>
              <w:spacing w:after="120"/>
              <w:ind w:left="110"/>
              <w:jc w:val="center"/>
              <w:rPr>
                <w:rFonts w:ascii="GHEA Grapalat" w:hAnsi="GHEA Grapalat"/>
                <w:b/>
                <w:sz w:val="20"/>
                <w:szCs w:val="20"/>
              </w:rPr>
            </w:pPr>
            <w:r w:rsidRPr="00366C33">
              <w:rPr>
                <w:rFonts w:ascii="GHEA Grapalat" w:hAnsi="GHEA Grapalat"/>
                <w:b/>
                <w:sz w:val="20"/>
                <w:szCs w:val="20"/>
              </w:rPr>
              <w:t>Hail and fire</w:t>
            </w:r>
          </w:p>
        </w:tc>
        <w:tc>
          <w:tcPr>
            <w:tcW w:w="1800" w:type="dxa"/>
            <w:tcBorders>
              <w:right w:val="single" w:sz="12" w:space="0" w:color="auto"/>
            </w:tcBorders>
            <w:vAlign w:val="center"/>
          </w:tcPr>
          <w:p w:rsidR="00920897" w:rsidRPr="00366C33" w:rsidRDefault="00920897" w:rsidP="00366C33">
            <w:pPr>
              <w:pStyle w:val="TableParagraph"/>
              <w:spacing w:after="120"/>
              <w:ind w:left="110"/>
              <w:jc w:val="center"/>
              <w:rPr>
                <w:rFonts w:ascii="GHEA Grapalat" w:hAnsi="GHEA Grapalat"/>
                <w:b/>
                <w:sz w:val="20"/>
                <w:szCs w:val="20"/>
              </w:rPr>
            </w:pPr>
            <w:r w:rsidRPr="00366C33">
              <w:rPr>
                <w:rFonts w:ascii="GHEA Grapalat" w:hAnsi="GHEA Grapalat"/>
                <w:b/>
                <w:sz w:val="20"/>
                <w:szCs w:val="20"/>
              </w:rPr>
              <w:t>Frostbite</w:t>
            </w:r>
          </w:p>
        </w:tc>
      </w:tr>
      <w:tr w:rsidR="00920897" w:rsidRPr="00366C33" w:rsidTr="00FA12CB">
        <w:trPr>
          <w:tblHeader/>
          <w:jc w:val="center"/>
        </w:trPr>
        <w:tc>
          <w:tcPr>
            <w:tcW w:w="2014" w:type="dxa"/>
            <w:tcBorders>
              <w:left w:val="single" w:sz="12" w:space="0" w:color="auto"/>
              <w:bottom w:val="double" w:sz="4" w:space="0" w:color="auto"/>
            </w:tcBorders>
          </w:tcPr>
          <w:p w:rsidR="00920897" w:rsidRPr="00366C33" w:rsidRDefault="00920897" w:rsidP="00366C33">
            <w:pPr>
              <w:pStyle w:val="TableParagraph"/>
              <w:spacing w:after="120"/>
              <w:ind w:left="110"/>
              <w:jc w:val="center"/>
              <w:rPr>
                <w:rFonts w:ascii="GHEA Grapalat" w:hAnsi="GHEA Grapalat"/>
                <w:i/>
                <w:sz w:val="20"/>
                <w:szCs w:val="20"/>
              </w:rPr>
            </w:pPr>
            <w:r w:rsidRPr="00366C33">
              <w:rPr>
                <w:rFonts w:ascii="GHEA Grapalat" w:hAnsi="GHEA Grapalat"/>
                <w:i/>
                <w:sz w:val="20"/>
                <w:szCs w:val="20"/>
              </w:rPr>
              <w:t>1</w:t>
            </w:r>
          </w:p>
        </w:tc>
        <w:tc>
          <w:tcPr>
            <w:tcW w:w="1126" w:type="dxa"/>
            <w:tcBorders>
              <w:bottom w:val="double" w:sz="4" w:space="0" w:color="auto"/>
            </w:tcBorders>
          </w:tcPr>
          <w:p w:rsidR="00920897" w:rsidRPr="00366C33" w:rsidRDefault="00920897" w:rsidP="00366C33">
            <w:pPr>
              <w:pStyle w:val="TableParagraph"/>
              <w:spacing w:after="120"/>
              <w:ind w:left="110"/>
              <w:jc w:val="center"/>
              <w:rPr>
                <w:rFonts w:ascii="GHEA Grapalat" w:hAnsi="GHEA Grapalat"/>
                <w:i/>
                <w:sz w:val="20"/>
                <w:szCs w:val="20"/>
              </w:rPr>
            </w:pPr>
            <w:r w:rsidRPr="00366C33">
              <w:rPr>
                <w:rFonts w:ascii="GHEA Grapalat" w:hAnsi="GHEA Grapalat"/>
                <w:i/>
                <w:sz w:val="20"/>
                <w:szCs w:val="20"/>
              </w:rPr>
              <w:t>2</w:t>
            </w:r>
          </w:p>
        </w:tc>
        <w:tc>
          <w:tcPr>
            <w:tcW w:w="1844" w:type="dxa"/>
            <w:tcBorders>
              <w:bottom w:val="double" w:sz="4" w:space="0" w:color="auto"/>
            </w:tcBorders>
          </w:tcPr>
          <w:p w:rsidR="00920897" w:rsidRPr="00366C33" w:rsidRDefault="00920897" w:rsidP="00366C33">
            <w:pPr>
              <w:pStyle w:val="TableParagraph"/>
              <w:spacing w:after="120"/>
              <w:ind w:left="110"/>
              <w:jc w:val="center"/>
              <w:rPr>
                <w:rFonts w:ascii="GHEA Grapalat" w:hAnsi="GHEA Grapalat"/>
                <w:i/>
                <w:sz w:val="20"/>
                <w:szCs w:val="20"/>
              </w:rPr>
            </w:pPr>
            <w:r w:rsidRPr="00366C33">
              <w:rPr>
                <w:rFonts w:ascii="GHEA Grapalat" w:hAnsi="GHEA Grapalat"/>
                <w:i/>
                <w:sz w:val="20"/>
                <w:szCs w:val="20"/>
              </w:rPr>
              <w:t>3</w:t>
            </w:r>
          </w:p>
        </w:tc>
        <w:tc>
          <w:tcPr>
            <w:tcW w:w="2340" w:type="dxa"/>
            <w:tcBorders>
              <w:bottom w:val="double" w:sz="4" w:space="0" w:color="auto"/>
            </w:tcBorders>
          </w:tcPr>
          <w:p w:rsidR="00920897" w:rsidRPr="00366C33" w:rsidRDefault="00920897" w:rsidP="00366C33">
            <w:pPr>
              <w:pStyle w:val="TableParagraph"/>
              <w:spacing w:after="120"/>
              <w:ind w:left="110"/>
              <w:jc w:val="center"/>
              <w:rPr>
                <w:rFonts w:ascii="GHEA Grapalat" w:hAnsi="GHEA Grapalat"/>
                <w:i/>
                <w:sz w:val="20"/>
                <w:szCs w:val="20"/>
              </w:rPr>
            </w:pPr>
            <w:r w:rsidRPr="00366C33">
              <w:rPr>
                <w:rFonts w:ascii="GHEA Grapalat" w:hAnsi="GHEA Grapalat"/>
                <w:i/>
                <w:sz w:val="20"/>
                <w:szCs w:val="20"/>
              </w:rPr>
              <w:t>4</w:t>
            </w:r>
          </w:p>
        </w:tc>
        <w:tc>
          <w:tcPr>
            <w:tcW w:w="1080" w:type="dxa"/>
            <w:tcBorders>
              <w:bottom w:val="double" w:sz="4" w:space="0" w:color="auto"/>
            </w:tcBorders>
          </w:tcPr>
          <w:p w:rsidR="00920897" w:rsidRPr="00366C33" w:rsidRDefault="00920897" w:rsidP="00366C33">
            <w:pPr>
              <w:pStyle w:val="TableParagraph"/>
              <w:spacing w:after="120"/>
              <w:ind w:left="110"/>
              <w:jc w:val="center"/>
              <w:rPr>
                <w:rFonts w:ascii="GHEA Grapalat" w:hAnsi="GHEA Grapalat"/>
                <w:i/>
                <w:sz w:val="20"/>
                <w:szCs w:val="20"/>
              </w:rPr>
            </w:pPr>
            <w:r w:rsidRPr="00366C33">
              <w:rPr>
                <w:rFonts w:ascii="GHEA Grapalat" w:hAnsi="GHEA Grapalat"/>
                <w:i/>
                <w:sz w:val="20"/>
                <w:szCs w:val="20"/>
              </w:rPr>
              <w:t>5</w:t>
            </w:r>
          </w:p>
        </w:tc>
        <w:tc>
          <w:tcPr>
            <w:tcW w:w="1800" w:type="dxa"/>
            <w:tcBorders>
              <w:bottom w:val="double" w:sz="4" w:space="0" w:color="auto"/>
              <w:right w:val="single" w:sz="12" w:space="0" w:color="auto"/>
            </w:tcBorders>
          </w:tcPr>
          <w:p w:rsidR="00920897" w:rsidRPr="00366C33" w:rsidRDefault="00920897" w:rsidP="00366C33">
            <w:pPr>
              <w:pStyle w:val="TableParagraph"/>
              <w:spacing w:after="120"/>
              <w:ind w:left="110"/>
              <w:jc w:val="center"/>
              <w:rPr>
                <w:rFonts w:ascii="GHEA Grapalat" w:hAnsi="GHEA Grapalat"/>
                <w:i/>
                <w:sz w:val="20"/>
                <w:szCs w:val="20"/>
              </w:rPr>
            </w:pPr>
            <w:r w:rsidRPr="00366C33">
              <w:rPr>
                <w:rFonts w:ascii="GHEA Grapalat" w:hAnsi="GHEA Grapalat"/>
                <w:i/>
                <w:sz w:val="20"/>
                <w:szCs w:val="20"/>
              </w:rPr>
              <w:t>6</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city of Armavir</w:t>
            </w:r>
          </w:p>
        </w:tc>
        <w:tc>
          <w:tcPr>
            <w:tcW w:w="1126" w:type="dxa"/>
          </w:tcPr>
          <w:p w:rsidR="00920897" w:rsidRPr="00366C33" w:rsidRDefault="00920897" w:rsidP="00366C33">
            <w:pPr>
              <w:pStyle w:val="TableParagraph"/>
              <w:spacing w:after="120"/>
              <w:ind w:left="7"/>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right="663"/>
              <w:jc w:val="right"/>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366C33">
            <w:pPr>
              <w:pStyle w:val="TableParagraph"/>
              <w:spacing w:after="120"/>
              <w:ind w:left="106"/>
              <w:rPr>
                <w:rFonts w:ascii="GHEA Grapalat" w:hAnsi="GHEA Grapalat"/>
                <w:sz w:val="20"/>
                <w:szCs w:val="20"/>
              </w:rPr>
            </w:pPr>
            <w:r w:rsidRPr="00366C33">
              <w:rPr>
                <w:rFonts w:ascii="GHEA Grapalat" w:hAnsi="GHEA Grapalat"/>
                <w:sz w:val="20"/>
                <w:szCs w:val="20"/>
              </w:rPr>
              <w:t>Hushakert</w:t>
            </w:r>
          </w:p>
        </w:tc>
        <w:tc>
          <w:tcPr>
            <w:tcW w:w="1080"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3</w:t>
            </w:r>
          </w:p>
        </w:tc>
        <w:tc>
          <w:tcPr>
            <w:tcW w:w="1800" w:type="dxa"/>
            <w:tcBorders>
              <w:right w:val="single" w:sz="12" w:space="0" w:color="auto"/>
            </w:tcBorders>
          </w:tcPr>
          <w:p w:rsidR="00920897" w:rsidRPr="00366C33" w:rsidRDefault="00920897" w:rsidP="00366C33">
            <w:pPr>
              <w:pStyle w:val="TableParagraph"/>
              <w:spacing w:after="120"/>
              <w:ind w:left="672"/>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city of Metsamor</w:t>
            </w:r>
          </w:p>
        </w:tc>
        <w:tc>
          <w:tcPr>
            <w:tcW w:w="1126" w:type="dxa"/>
          </w:tcPr>
          <w:p w:rsidR="00920897" w:rsidRPr="00366C33" w:rsidRDefault="00920897" w:rsidP="00366C33">
            <w:pPr>
              <w:pStyle w:val="TableParagraph"/>
              <w:spacing w:after="120"/>
              <w:ind w:left="7"/>
              <w:jc w:val="center"/>
              <w:rPr>
                <w:rFonts w:ascii="GHEA Grapalat" w:hAnsi="GHEA Grapalat"/>
                <w:sz w:val="20"/>
                <w:szCs w:val="20"/>
              </w:rPr>
            </w:pPr>
            <w:r w:rsidRPr="00366C33">
              <w:rPr>
                <w:rFonts w:ascii="GHEA Grapalat" w:hAnsi="GHEA Grapalat"/>
                <w:sz w:val="20"/>
                <w:szCs w:val="20"/>
              </w:rPr>
              <w:t>2</w:t>
            </w:r>
          </w:p>
        </w:tc>
        <w:tc>
          <w:tcPr>
            <w:tcW w:w="1844" w:type="dxa"/>
          </w:tcPr>
          <w:p w:rsidR="00920897" w:rsidRPr="00366C33" w:rsidRDefault="00920897" w:rsidP="00366C33">
            <w:pPr>
              <w:pStyle w:val="TableParagraph"/>
              <w:spacing w:after="120"/>
              <w:ind w:right="663"/>
              <w:jc w:val="right"/>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366C33">
            <w:pPr>
              <w:pStyle w:val="TableParagraph"/>
              <w:spacing w:after="120"/>
              <w:ind w:left="106"/>
              <w:rPr>
                <w:rFonts w:ascii="GHEA Grapalat" w:hAnsi="GHEA Grapalat"/>
                <w:sz w:val="20"/>
                <w:szCs w:val="20"/>
              </w:rPr>
            </w:pPr>
            <w:r w:rsidRPr="00366C33">
              <w:rPr>
                <w:rFonts w:ascii="GHEA Grapalat" w:hAnsi="GHEA Grapalat"/>
                <w:sz w:val="20"/>
                <w:szCs w:val="20"/>
              </w:rPr>
              <w:t>Myasnikyan</w:t>
            </w:r>
          </w:p>
        </w:tc>
        <w:tc>
          <w:tcPr>
            <w:tcW w:w="1080"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4</w:t>
            </w:r>
          </w:p>
        </w:tc>
        <w:tc>
          <w:tcPr>
            <w:tcW w:w="1800" w:type="dxa"/>
            <w:tcBorders>
              <w:right w:val="single" w:sz="12" w:space="0" w:color="auto"/>
            </w:tcBorders>
          </w:tcPr>
          <w:p w:rsidR="00920897" w:rsidRPr="00366C33" w:rsidRDefault="00920897" w:rsidP="00366C33">
            <w:pPr>
              <w:pStyle w:val="TableParagraph"/>
              <w:spacing w:after="120"/>
              <w:ind w:left="672"/>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lastRenderedPageBreak/>
              <w:t>Alashkert</w:t>
            </w:r>
          </w:p>
        </w:tc>
        <w:tc>
          <w:tcPr>
            <w:tcW w:w="1126" w:type="dxa"/>
          </w:tcPr>
          <w:p w:rsidR="00920897" w:rsidRPr="00366C33" w:rsidRDefault="00920897" w:rsidP="00366C33">
            <w:pPr>
              <w:pStyle w:val="TableParagraph"/>
              <w:spacing w:after="120"/>
              <w:ind w:left="7"/>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right="663"/>
              <w:jc w:val="right"/>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366C33">
            <w:pPr>
              <w:pStyle w:val="TableParagraph"/>
              <w:spacing w:after="120"/>
              <w:ind w:left="106"/>
              <w:rPr>
                <w:rFonts w:ascii="GHEA Grapalat" w:hAnsi="GHEA Grapalat"/>
                <w:sz w:val="20"/>
                <w:szCs w:val="20"/>
              </w:rPr>
            </w:pPr>
            <w:r w:rsidRPr="00366C33">
              <w:rPr>
                <w:rFonts w:ascii="GHEA Grapalat" w:hAnsi="GHEA Grapalat"/>
                <w:sz w:val="20"/>
                <w:szCs w:val="20"/>
              </w:rPr>
              <w:t>Shenik</w:t>
            </w:r>
          </w:p>
        </w:tc>
        <w:tc>
          <w:tcPr>
            <w:tcW w:w="1080"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4</w:t>
            </w:r>
          </w:p>
        </w:tc>
        <w:tc>
          <w:tcPr>
            <w:tcW w:w="1800" w:type="dxa"/>
            <w:tcBorders>
              <w:right w:val="single" w:sz="12" w:space="0" w:color="auto"/>
            </w:tcBorders>
          </w:tcPr>
          <w:p w:rsidR="00920897" w:rsidRPr="00366C33" w:rsidRDefault="00920897" w:rsidP="00366C33">
            <w:pPr>
              <w:pStyle w:val="TableParagraph"/>
              <w:spacing w:after="120"/>
              <w:ind w:left="672"/>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Amasia</w:t>
            </w:r>
          </w:p>
        </w:tc>
        <w:tc>
          <w:tcPr>
            <w:tcW w:w="1126" w:type="dxa"/>
          </w:tcPr>
          <w:p w:rsidR="00920897" w:rsidRPr="00366C33" w:rsidRDefault="00920897" w:rsidP="00366C33">
            <w:pPr>
              <w:pStyle w:val="TableParagraph"/>
              <w:spacing w:after="120"/>
              <w:ind w:left="7"/>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right="663"/>
              <w:jc w:val="right"/>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366C33">
            <w:pPr>
              <w:pStyle w:val="TableParagraph"/>
              <w:spacing w:after="120"/>
              <w:ind w:left="106"/>
              <w:rPr>
                <w:rFonts w:ascii="GHEA Grapalat" w:hAnsi="GHEA Grapalat"/>
                <w:sz w:val="20"/>
                <w:szCs w:val="20"/>
              </w:rPr>
            </w:pPr>
            <w:r w:rsidRPr="00366C33">
              <w:rPr>
                <w:rFonts w:ascii="GHEA Grapalat" w:hAnsi="GHEA Grapalat"/>
                <w:sz w:val="20"/>
                <w:szCs w:val="20"/>
              </w:rPr>
              <w:t>Vanand</w:t>
            </w:r>
          </w:p>
        </w:tc>
        <w:tc>
          <w:tcPr>
            <w:tcW w:w="1080"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4</w:t>
            </w:r>
          </w:p>
        </w:tc>
        <w:tc>
          <w:tcPr>
            <w:tcW w:w="1800" w:type="dxa"/>
            <w:tcBorders>
              <w:right w:val="single" w:sz="12" w:space="0" w:color="auto"/>
            </w:tcBorders>
          </w:tcPr>
          <w:p w:rsidR="00920897" w:rsidRPr="00366C33" w:rsidRDefault="00920897" w:rsidP="00366C33">
            <w:pPr>
              <w:pStyle w:val="TableParagraph"/>
              <w:spacing w:after="120"/>
              <w:ind w:left="672"/>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Aygeshat</w:t>
            </w:r>
          </w:p>
        </w:tc>
        <w:tc>
          <w:tcPr>
            <w:tcW w:w="1126" w:type="dxa"/>
          </w:tcPr>
          <w:p w:rsidR="00920897" w:rsidRPr="00366C33" w:rsidRDefault="00920897" w:rsidP="00366C33">
            <w:pPr>
              <w:pStyle w:val="TableParagraph"/>
              <w:spacing w:after="120"/>
              <w:ind w:left="7"/>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right="663"/>
              <w:jc w:val="right"/>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366C33">
            <w:pPr>
              <w:pStyle w:val="TableParagraph"/>
              <w:spacing w:after="120"/>
              <w:ind w:left="106"/>
              <w:rPr>
                <w:rFonts w:ascii="GHEA Grapalat" w:hAnsi="GHEA Grapalat"/>
                <w:sz w:val="20"/>
                <w:szCs w:val="20"/>
              </w:rPr>
            </w:pPr>
            <w:r w:rsidRPr="00366C33">
              <w:rPr>
                <w:rFonts w:ascii="GHEA Grapalat" w:hAnsi="GHEA Grapalat"/>
                <w:sz w:val="20"/>
                <w:szCs w:val="20"/>
              </w:rPr>
              <w:t>Talvorik</w:t>
            </w:r>
          </w:p>
        </w:tc>
        <w:tc>
          <w:tcPr>
            <w:tcW w:w="1080"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3</w:t>
            </w:r>
          </w:p>
        </w:tc>
        <w:tc>
          <w:tcPr>
            <w:tcW w:w="1800" w:type="dxa"/>
            <w:tcBorders>
              <w:right w:val="single" w:sz="12" w:space="0" w:color="auto"/>
            </w:tcBorders>
          </w:tcPr>
          <w:p w:rsidR="00920897" w:rsidRPr="00366C33" w:rsidRDefault="00920897" w:rsidP="00366C33">
            <w:pPr>
              <w:pStyle w:val="TableParagraph"/>
              <w:spacing w:after="120"/>
              <w:ind w:left="672"/>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Aygevan</w:t>
            </w:r>
          </w:p>
        </w:tc>
        <w:tc>
          <w:tcPr>
            <w:tcW w:w="1126" w:type="dxa"/>
          </w:tcPr>
          <w:p w:rsidR="00920897" w:rsidRPr="00366C33" w:rsidRDefault="00920897" w:rsidP="00366C33">
            <w:pPr>
              <w:pStyle w:val="TableParagraph"/>
              <w:spacing w:after="120"/>
              <w:ind w:left="7"/>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right="663"/>
              <w:jc w:val="right"/>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366C33">
            <w:pPr>
              <w:pStyle w:val="TableParagraph"/>
              <w:spacing w:after="120"/>
              <w:ind w:left="106"/>
              <w:rPr>
                <w:rFonts w:ascii="GHEA Grapalat" w:hAnsi="GHEA Grapalat"/>
                <w:sz w:val="20"/>
                <w:szCs w:val="20"/>
              </w:rPr>
            </w:pPr>
            <w:r w:rsidRPr="00366C33">
              <w:rPr>
                <w:rFonts w:ascii="GHEA Grapalat" w:hAnsi="GHEA Grapalat"/>
                <w:sz w:val="20"/>
                <w:szCs w:val="20"/>
              </w:rPr>
              <w:t>Karakert</w:t>
            </w:r>
          </w:p>
        </w:tc>
        <w:tc>
          <w:tcPr>
            <w:tcW w:w="1080"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4</w:t>
            </w:r>
          </w:p>
        </w:tc>
        <w:tc>
          <w:tcPr>
            <w:tcW w:w="1800" w:type="dxa"/>
            <w:tcBorders>
              <w:right w:val="single" w:sz="12" w:space="0" w:color="auto"/>
            </w:tcBorders>
          </w:tcPr>
          <w:p w:rsidR="00920897" w:rsidRPr="00366C33" w:rsidRDefault="00920897" w:rsidP="00366C33">
            <w:pPr>
              <w:pStyle w:val="TableParagraph"/>
              <w:spacing w:after="120"/>
              <w:ind w:left="672"/>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Arazap</w:t>
            </w:r>
          </w:p>
        </w:tc>
        <w:tc>
          <w:tcPr>
            <w:tcW w:w="1126" w:type="dxa"/>
            <w:vAlign w:val="center"/>
          </w:tcPr>
          <w:p w:rsidR="00920897" w:rsidRPr="00366C33" w:rsidRDefault="00920897" w:rsidP="00366C33">
            <w:pPr>
              <w:pStyle w:val="TableParagraph"/>
              <w:spacing w:after="120"/>
              <w:jc w:val="center"/>
              <w:rPr>
                <w:rFonts w:ascii="GHEA Grapalat" w:hAnsi="GHEA Grapalat"/>
                <w:sz w:val="20"/>
                <w:szCs w:val="20"/>
              </w:rPr>
            </w:pPr>
            <w:r w:rsidRPr="00366C33">
              <w:rPr>
                <w:rFonts w:ascii="GHEA Grapalat" w:hAnsi="GHEA Grapalat"/>
                <w:sz w:val="20"/>
                <w:szCs w:val="20"/>
              </w:rPr>
              <w:t>2</w:t>
            </w:r>
          </w:p>
        </w:tc>
        <w:tc>
          <w:tcPr>
            <w:tcW w:w="1844" w:type="dxa"/>
            <w:vAlign w:val="center"/>
          </w:tcPr>
          <w:p w:rsidR="00920897" w:rsidRPr="00366C33" w:rsidRDefault="00920897" w:rsidP="00366C33">
            <w:pPr>
              <w:pStyle w:val="TableParagraph"/>
              <w:spacing w:after="120"/>
              <w:ind w:right="663"/>
              <w:jc w:val="right"/>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366C33">
            <w:pPr>
              <w:pStyle w:val="TableParagraph"/>
              <w:spacing w:after="120"/>
              <w:ind w:left="106" w:right="163"/>
              <w:rPr>
                <w:rFonts w:ascii="GHEA Grapalat" w:hAnsi="GHEA Grapalat"/>
                <w:sz w:val="20"/>
                <w:szCs w:val="20"/>
              </w:rPr>
            </w:pPr>
            <w:r w:rsidRPr="00366C33">
              <w:rPr>
                <w:rFonts w:ascii="GHEA Grapalat" w:hAnsi="GHEA Grapalat"/>
                <w:sz w:val="20"/>
                <w:szCs w:val="20"/>
              </w:rPr>
              <w:t>city of Vagharshapat</w:t>
            </w:r>
          </w:p>
        </w:tc>
        <w:tc>
          <w:tcPr>
            <w:tcW w:w="1080" w:type="dxa"/>
            <w:vAlign w:val="center"/>
          </w:tcPr>
          <w:p w:rsidR="00920897" w:rsidRPr="00366C33" w:rsidRDefault="00920897" w:rsidP="00366C33">
            <w:pPr>
              <w:pStyle w:val="TableParagraph"/>
              <w:spacing w:after="120"/>
              <w:jc w:val="center"/>
              <w:rPr>
                <w:rFonts w:ascii="GHEA Grapalat" w:hAnsi="GHEA Grapalat"/>
                <w:sz w:val="20"/>
                <w:szCs w:val="20"/>
              </w:rPr>
            </w:pPr>
            <w:r w:rsidRPr="00366C33">
              <w:rPr>
                <w:rFonts w:ascii="GHEA Grapalat" w:hAnsi="GHEA Grapalat"/>
                <w:sz w:val="20"/>
                <w:szCs w:val="20"/>
              </w:rPr>
              <w:t>3</w:t>
            </w:r>
          </w:p>
        </w:tc>
        <w:tc>
          <w:tcPr>
            <w:tcW w:w="1800" w:type="dxa"/>
            <w:tcBorders>
              <w:right w:val="single" w:sz="12" w:space="0" w:color="auto"/>
            </w:tcBorders>
            <w:vAlign w:val="center"/>
          </w:tcPr>
          <w:p w:rsidR="00920897" w:rsidRPr="00366C33" w:rsidRDefault="00920897" w:rsidP="00366C33">
            <w:pPr>
              <w:pStyle w:val="TableParagraph"/>
              <w:spacing w:after="120"/>
              <w:ind w:left="672"/>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Araks</w:t>
            </w:r>
          </w:p>
        </w:tc>
        <w:tc>
          <w:tcPr>
            <w:tcW w:w="1126" w:type="dxa"/>
          </w:tcPr>
          <w:p w:rsidR="00920897" w:rsidRPr="00366C33" w:rsidRDefault="00920897" w:rsidP="00366C33">
            <w:pPr>
              <w:pStyle w:val="TableParagraph"/>
              <w:spacing w:after="120"/>
              <w:ind w:left="7"/>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right="663"/>
              <w:jc w:val="right"/>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366C33">
            <w:pPr>
              <w:pStyle w:val="TableParagraph"/>
              <w:spacing w:after="120"/>
              <w:ind w:left="106"/>
              <w:rPr>
                <w:rFonts w:ascii="GHEA Grapalat" w:hAnsi="GHEA Grapalat"/>
                <w:sz w:val="20"/>
                <w:szCs w:val="20"/>
              </w:rPr>
            </w:pPr>
            <w:r w:rsidRPr="00366C33">
              <w:rPr>
                <w:rFonts w:ascii="GHEA Grapalat" w:hAnsi="GHEA Grapalat"/>
                <w:sz w:val="20"/>
                <w:szCs w:val="20"/>
              </w:rPr>
              <w:t>Aknalitch</w:t>
            </w:r>
          </w:p>
        </w:tc>
        <w:tc>
          <w:tcPr>
            <w:tcW w:w="1080"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4</w:t>
            </w:r>
          </w:p>
        </w:tc>
        <w:tc>
          <w:tcPr>
            <w:tcW w:w="1800" w:type="dxa"/>
            <w:tcBorders>
              <w:right w:val="single" w:sz="12" w:space="0" w:color="auto"/>
            </w:tcBorders>
          </w:tcPr>
          <w:p w:rsidR="00920897" w:rsidRPr="00366C33" w:rsidRDefault="00920897" w:rsidP="00366C33">
            <w:pPr>
              <w:pStyle w:val="TableParagraph"/>
              <w:spacing w:after="120"/>
              <w:ind w:left="672"/>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Argavand</w:t>
            </w:r>
          </w:p>
        </w:tc>
        <w:tc>
          <w:tcPr>
            <w:tcW w:w="1126" w:type="dxa"/>
          </w:tcPr>
          <w:p w:rsidR="00920897" w:rsidRPr="00366C33" w:rsidRDefault="00920897" w:rsidP="00366C33">
            <w:pPr>
              <w:pStyle w:val="TableParagraph"/>
              <w:spacing w:after="120"/>
              <w:ind w:left="7"/>
              <w:jc w:val="center"/>
              <w:rPr>
                <w:rFonts w:ascii="GHEA Grapalat" w:hAnsi="GHEA Grapalat"/>
                <w:sz w:val="20"/>
                <w:szCs w:val="20"/>
              </w:rPr>
            </w:pPr>
            <w:r w:rsidRPr="00366C33">
              <w:rPr>
                <w:rFonts w:ascii="GHEA Grapalat" w:hAnsi="GHEA Grapalat"/>
                <w:sz w:val="20"/>
                <w:szCs w:val="20"/>
              </w:rPr>
              <w:t>2</w:t>
            </w:r>
          </w:p>
        </w:tc>
        <w:tc>
          <w:tcPr>
            <w:tcW w:w="1844" w:type="dxa"/>
          </w:tcPr>
          <w:p w:rsidR="00920897" w:rsidRPr="00366C33" w:rsidRDefault="00920897" w:rsidP="00366C33">
            <w:pPr>
              <w:pStyle w:val="TableParagraph"/>
              <w:spacing w:after="120"/>
              <w:ind w:right="663"/>
              <w:jc w:val="right"/>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366C33">
            <w:pPr>
              <w:pStyle w:val="TableParagraph"/>
              <w:spacing w:after="120"/>
              <w:ind w:left="106"/>
              <w:rPr>
                <w:rFonts w:ascii="GHEA Grapalat" w:hAnsi="GHEA Grapalat"/>
                <w:sz w:val="20"/>
                <w:szCs w:val="20"/>
              </w:rPr>
            </w:pPr>
            <w:r w:rsidRPr="00366C33">
              <w:rPr>
                <w:rFonts w:ascii="GHEA Grapalat" w:hAnsi="GHEA Grapalat"/>
                <w:sz w:val="20"/>
                <w:szCs w:val="20"/>
              </w:rPr>
              <w:t>Aknashen</w:t>
            </w:r>
          </w:p>
        </w:tc>
        <w:tc>
          <w:tcPr>
            <w:tcW w:w="1080"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2</w:t>
            </w:r>
          </w:p>
        </w:tc>
        <w:tc>
          <w:tcPr>
            <w:tcW w:w="1800" w:type="dxa"/>
            <w:tcBorders>
              <w:right w:val="single" w:sz="12" w:space="0" w:color="auto"/>
            </w:tcBorders>
          </w:tcPr>
          <w:p w:rsidR="00920897" w:rsidRPr="00366C33" w:rsidRDefault="00920897" w:rsidP="00366C33">
            <w:pPr>
              <w:pStyle w:val="TableParagraph"/>
              <w:spacing w:after="120"/>
              <w:ind w:left="672"/>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Armavir</w:t>
            </w:r>
          </w:p>
        </w:tc>
        <w:tc>
          <w:tcPr>
            <w:tcW w:w="1126" w:type="dxa"/>
          </w:tcPr>
          <w:p w:rsidR="00920897" w:rsidRPr="00366C33" w:rsidRDefault="00920897" w:rsidP="00366C33">
            <w:pPr>
              <w:pStyle w:val="TableParagraph"/>
              <w:spacing w:after="120"/>
              <w:ind w:left="7"/>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right="663"/>
              <w:jc w:val="right"/>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366C33">
            <w:pPr>
              <w:pStyle w:val="TableParagraph"/>
              <w:spacing w:after="120"/>
              <w:ind w:left="106"/>
              <w:rPr>
                <w:rFonts w:ascii="GHEA Grapalat" w:hAnsi="GHEA Grapalat"/>
                <w:sz w:val="20"/>
                <w:szCs w:val="20"/>
              </w:rPr>
            </w:pPr>
            <w:r w:rsidRPr="00366C33">
              <w:rPr>
                <w:rFonts w:ascii="GHEA Grapalat" w:hAnsi="GHEA Grapalat"/>
                <w:sz w:val="20"/>
                <w:szCs w:val="20"/>
              </w:rPr>
              <w:t>Aghavnatun</w:t>
            </w:r>
          </w:p>
        </w:tc>
        <w:tc>
          <w:tcPr>
            <w:tcW w:w="1080"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4</w:t>
            </w:r>
          </w:p>
        </w:tc>
        <w:tc>
          <w:tcPr>
            <w:tcW w:w="1800" w:type="dxa"/>
            <w:tcBorders>
              <w:right w:val="single" w:sz="12" w:space="0" w:color="auto"/>
            </w:tcBorders>
          </w:tcPr>
          <w:p w:rsidR="00920897" w:rsidRPr="00366C33" w:rsidRDefault="00920897" w:rsidP="00366C33">
            <w:pPr>
              <w:pStyle w:val="TableParagraph"/>
              <w:spacing w:after="120"/>
              <w:ind w:left="672"/>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Artashar</w:t>
            </w:r>
          </w:p>
        </w:tc>
        <w:tc>
          <w:tcPr>
            <w:tcW w:w="1126" w:type="dxa"/>
          </w:tcPr>
          <w:p w:rsidR="00920897" w:rsidRPr="00366C33" w:rsidRDefault="00920897" w:rsidP="00366C33">
            <w:pPr>
              <w:pStyle w:val="TableParagraph"/>
              <w:spacing w:after="120"/>
              <w:ind w:left="7"/>
              <w:jc w:val="center"/>
              <w:rPr>
                <w:rFonts w:ascii="GHEA Grapalat" w:hAnsi="GHEA Grapalat"/>
                <w:sz w:val="20"/>
                <w:szCs w:val="20"/>
              </w:rPr>
            </w:pPr>
            <w:r w:rsidRPr="00366C33">
              <w:rPr>
                <w:rFonts w:ascii="GHEA Grapalat" w:hAnsi="GHEA Grapalat"/>
                <w:sz w:val="20"/>
                <w:szCs w:val="20"/>
              </w:rPr>
              <w:t>2</w:t>
            </w:r>
          </w:p>
        </w:tc>
        <w:tc>
          <w:tcPr>
            <w:tcW w:w="1844" w:type="dxa"/>
          </w:tcPr>
          <w:p w:rsidR="00920897" w:rsidRPr="00366C33" w:rsidRDefault="00920897" w:rsidP="00366C33">
            <w:pPr>
              <w:pStyle w:val="TableParagraph"/>
              <w:spacing w:after="120"/>
              <w:ind w:right="663"/>
              <w:jc w:val="right"/>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366C33">
            <w:pPr>
              <w:pStyle w:val="TableParagraph"/>
              <w:spacing w:after="120"/>
              <w:ind w:left="106"/>
              <w:rPr>
                <w:rFonts w:ascii="GHEA Grapalat" w:hAnsi="GHEA Grapalat"/>
                <w:sz w:val="20"/>
                <w:szCs w:val="20"/>
              </w:rPr>
            </w:pPr>
            <w:r w:rsidRPr="00366C33">
              <w:rPr>
                <w:rFonts w:ascii="GHEA Grapalat" w:hAnsi="GHEA Grapalat"/>
                <w:sz w:val="20"/>
                <w:szCs w:val="20"/>
              </w:rPr>
              <w:t>Amberd</w:t>
            </w:r>
          </w:p>
        </w:tc>
        <w:tc>
          <w:tcPr>
            <w:tcW w:w="1080"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4</w:t>
            </w:r>
          </w:p>
        </w:tc>
        <w:tc>
          <w:tcPr>
            <w:tcW w:w="1800" w:type="dxa"/>
            <w:tcBorders>
              <w:right w:val="single" w:sz="12" w:space="0" w:color="auto"/>
            </w:tcBorders>
          </w:tcPr>
          <w:p w:rsidR="00920897" w:rsidRPr="00366C33" w:rsidRDefault="00920897" w:rsidP="00366C33">
            <w:pPr>
              <w:pStyle w:val="TableParagraph"/>
              <w:spacing w:after="120"/>
              <w:ind w:left="672"/>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Arevik</w:t>
            </w:r>
          </w:p>
        </w:tc>
        <w:tc>
          <w:tcPr>
            <w:tcW w:w="1126" w:type="dxa"/>
          </w:tcPr>
          <w:p w:rsidR="00920897" w:rsidRPr="00366C33" w:rsidRDefault="00920897" w:rsidP="00366C33">
            <w:pPr>
              <w:pStyle w:val="TableParagraph"/>
              <w:spacing w:after="120"/>
              <w:ind w:left="7"/>
              <w:jc w:val="center"/>
              <w:rPr>
                <w:rFonts w:ascii="GHEA Grapalat" w:hAnsi="GHEA Grapalat"/>
                <w:sz w:val="20"/>
                <w:szCs w:val="20"/>
              </w:rPr>
            </w:pPr>
            <w:r w:rsidRPr="00366C33">
              <w:rPr>
                <w:rFonts w:ascii="GHEA Grapalat" w:hAnsi="GHEA Grapalat"/>
                <w:sz w:val="20"/>
                <w:szCs w:val="20"/>
              </w:rPr>
              <w:t>2</w:t>
            </w:r>
          </w:p>
        </w:tc>
        <w:tc>
          <w:tcPr>
            <w:tcW w:w="1844" w:type="dxa"/>
          </w:tcPr>
          <w:p w:rsidR="00920897" w:rsidRPr="00366C33" w:rsidRDefault="00920897" w:rsidP="00366C33">
            <w:pPr>
              <w:pStyle w:val="TableParagraph"/>
              <w:spacing w:after="120"/>
              <w:ind w:right="663"/>
              <w:jc w:val="right"/>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366C33">
            <w:pPr>
              <w:pStyle w:val="TableParagraph"/>
              <w:spacing w:after="120"/>
              <w:ind w:left="106"/>
              <w:rPr>
                <w:rFonts w:ascii="GHEA Grapalat" w:hAnsi="GHEA Grapalat"/>
                <w:sz w:val="20"/>
                <w:szCs w:val="20"/>
              </w:rPr>
            </w:pPr>
            <w:r w:rsidRPr="00366C33">
              <w:rPr>
                <w:rFonts w:ascii="GHEA Grapalat" w:hAnsi="GHEA Grapalat"/>
                <w:sz w:val="20"/>
                <w:szCs w:val="20"/>
              </w:rPr>
              <w:t>Aygek</w:t>
            </w:r>
          </w:p>
        </w:tc>
        <w:tc>
          <w:tcPr>
            <w:tcW w:w="1080"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3</w:t>
            </w:r>
          </w:p>
        </w:tc>
        <w:tc>
          <w:tcPr>
            <w:tcW w:w="1800" w:type="dxa"/>
            <w:tcBorders>
              <w:right w:val="single" w:sz="12" w:space="0" w:color="auto"/>
            </w:tcBorders>
          </w:tcPr>
          <w:p w:rsidR="00920897" w:rsidRPr="00366C33" w:rsidRDefault="00920897" w:rsidP="00366C33">
            <w:pPr>
              <w:pStyle w:val="TableParagraph"/>
              <w:spacing w:after="120"/>
              <w:ind w:left="672"/>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Bambakashat</w:t>
            </w:r>
          </w:p>
        </w:tc>
        <w:tc>
          <w:tcPr>
            <w:tcW w:w="1126" w:type="dxa"/>
          </w:tcPr>
          <w:p w:rsidR="00920897" w:rsidRPr="00366C33" w:rsidRDefault="00920897" w:rsidP="00366C33">
            <w:pPr>
              <w:pStyle w:val="TableParagraph"/>
              <w:spacing w:after="120"/>
              <w:ind w:left="7"/>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right="663"/>
              <w:jc w:val="right"/>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366C33">
            <w:pPr>
              <w:pStyle w:val="TableParagraph"/>
              <w:spacing w:after="120"/>
              <w:ind w:left="106"/>
              <w:rPr>
                <w:rFonts w:ascii="GHEA Grapalat" w:hAnsi="GHEA Grapalat"/>
                <w:sz w:val="20"/>
                <w:szCs w:val="20"/>
              </w:rPr>
            </w:pPr>
            <w:r w:rsidRPr="00366C33">
              <w:rPr>
                <w:rFonts w:ascii="GHEA Grapalat" w:hAnsi="GHEA Grapalat"/>
                <w:sz w:val="20"/>
                <w:szCs w:val="20"/>
              </w:rPr>
              <w:t>Apaga</w:t>
            </w:r>
          </w:p>
        </w:tc>
        <w:tc>
          <w:tcPr>
            <w:tcW w:w="1080"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2</w:t>
            </w:r>
          </w:p>
        </w:tc>
        <w:tc>
          <w:tcPr>
            <w:tcW w:w="1800" w:type="dxa"/>
            <w:tcBorders>
              <w:right w:val="single" w:sz="12" w:space="0" w:color="auto"/>
            </w:tcBorders>
          </w:tcPr>
          <w:p w:rsidR="00920897" w:rsidRPr="00366C33" w:rsidRDefault="00920897" w:rsidP="00366C33">
            <w:pPr>
              <w:pStyle w:val="TableParagraph"/>
              <w:spacing w:after="120"/>
              <w:ind w:left="672"/>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Berkashat</w:t>
            </w:r>
          </w:p>
        </w:tc>
        <w:tc>
          <w:tcPr>
            <w:tcW w:w="1126" w:type="dxa"/>
          </w:tcPr>
          <w:p w:rsidR="00920897" w:rsidRPr="00366C33" w:rsidRDefault="00920897" w:rsidP="00366C33">
            <w:pPr>
              <w:pStyle w:val="TableParagraph"/>
              <w:spacing w:after="120"/>
              <w:ind w:left="7"/>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right="663"/>
              <w:jc w:val="right"/>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366C33">
            <w:pPr>
              <w:pStyle w:val="TableParagraph"/>
              <w:spacing w:after="120"/>
              <w:ind w:left="106"/>
              <w:rPr>
                <w:rFonts w:ascii="GHEA Grapalat" w:hAnsi="GHEA Grapalat"/>
                <w:sz w:val="20"/>
                <w:szCs w:val="20"/>
              </w:rPr>
            </w:pPr>
            <w:r w:rsidRPr="00366C33">
              <w:rPr>
                <w:rFonts w:ascii="GHEA Grapalat" w:hAnsi="GHEA Grapalat"/>
                <w:sz w:val="20"/>
                <w:szCs w:val="20"/>
              </w:rPr>
              <w:t>Aratashen</w:t>
            </w:r>
          </w:p>
        </w:tc>
        <w:tc>
          <w:tcPr>
            <w:tcW w:w="1080"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3</w:t>
            </w:r>
          </w:p>
        </w:tc>
        <w:tc>
          <w:tcPr>
            <w:tcW w:w="1800" w:type="dxa"/>
            <w:tcBorders>
              <w:right w:val="single" w:sz="12" w:space="0" w:color="auto"/>
            </w:tcBorders>
          </w:tcPr>
          <w:p w:rsidR="00920897" w:rsidRPr="00366C33" w:rsidRDefault="00920897" w:rsidP="00366C33">
            <w:pPr>
              <w:pStyle w:val="TableParagraph"/>
              <w:spacing w:after="120"/>
              <w:ind w:left="672"/>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Getashen</w:t>
            </w:r>
          </w:p>
        </w:tc>
        <w:tc>
          <w:tcPr>
            <w:tcW w:w="1126" w:type="dxa"/>
          </w:tcPr>
          <w:p w:rsidR="00920897" w:rsidRPr="00366C33" w:rsidRDefault="00920897" w:rsidP="00366C33">
            <w:pPr>
              <w:pStyle w:val="TableParagraph"/>
              <w:spacing w:after="120"/>
              <w:ind w:left="7"/>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right="663"/>
              <w:jc w:val="right"/>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366C33">
            <w:pPr>
              <w:pStyle w:val="TableParagraph"/>
              <w:spacing w:after="120"/>
              <w:ind w:left="106"/>
              <w:rPr>
                <w:rFonts w:ascii="GHEA Grapalat" w:hAnsi="GHEA Grapalat"/>
                <w:sz w:val="20"/>
                <w:szCs w:val="20"/>
              </w:rPr>
            </w:pPr>
            <w:r w:rsidRPr="00366C33">
              <w:rPr>
                <w:rFonts w:ascii="GHEA Grapalat" w:hAnsi="GHEA Grapalat"/>
                <w:sz w:val="20"/>
                <w:szCs w:val="20"/>
              </w:rPr>
              <w:t>Aragats</w:t>
            </w:r>
          </w:p>
        </w:tc>
        <w:tc>
          <w:tcPr>
            <w:tcW w:w="1080"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4</w:t>
            </w:r>
          </w:p>
        </w:tc>
        <w:tc>
          <w:tcPr>
            <w:tcW w:w="1800" w:type="dxa"/>
            <w:tcBorders>
              <w:right w:val="single" w:sz="12" w:space="0" w:color="auto"/>
            </w:tcBorders>
          </w:tcPr>
          <w:p w:rsidR="00920897" w:rsidRPr="00366C33" w:rsidRDefault="00920897" w:rsidP="00366C33">
            <w:pPr>
              <w:pStyle w:val="TableParagraph"/>
              <w:spacing w:after="120"/>
              <w:ind w:left="672"/>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Yeghegnut</w:t>
            </w:r>
          </w:p>
        </w:tc>
        <w:tc>
          <w:tcPr>
            <w:tcW w:w="1126" w:type="dxa"/>
          </w:tcPr>
          <w:p w:rsidR="00920897" w:rsidRPr="00366C33" w:rsidRDefault="00920897" w:rsidP="00366C33">
            <w:pPr>
              <w:pStyle w:val="TableParagraph"/>
              <w:spacing w:after="120"/>
              <w:ind w:left="7"/>
              <w:jc w:val="center"/>
              <w:rPr>
                <w:rFonts w:ascii="GHEA Grapalat" w:hAnsi="GHEA Grapalat"/>
                <w:sz w:val="20"/>
                <w:szCs w:val="20"/>
              </w:rPr>
            </w:pPr>
            <w:r w:rsidRPr="00366C33">
              <w:rPr>
                <w:rFonts w:ascii="GHEA Grapalat" w:hAnsi="GHEA Grapalat"/>
                <w:sz w:val="20"/>
                <w:szCs w:val="20"/>
              </w:rPr>
              <w:t>2</w:t>
            </w:r>
          </w:p>
        </w:tc>
        <w:tc>
          <w:tcPr>
            <w:tcW w:w="1844" w:type="dxa"/>
          </w:tcPr>
          <w:p w:rsidR="00920897" w:rsidRPr="00366C33" w:rsidRDefault="00920897" w:rsidP="00366C33">
            <w:pPr>
              <w:pStyle w:val="TableParagraph"/>
              <w:spacing w:after="120"/>
              <w:ind w:right="663"/>
              <w:jc w:val="right"/>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366C33">
            <w:pPr>
              <w:pStyle w:val="TableParagraph"/>
              <w:spacing w:after="120"/>
              <w:ind w:left="106"/>
              <w:rPr>
                <w:rFonts w:ascii="GHEA Grapalat" w:hAnsi="GHEA Grapalat"/>
                <w:sz w:val="20"/>
                <w:szCs w:val="20"/>
              </w:rPr>
            </w:pPr>
            <w:r w:rsidRPr="00366C33">
              <w:rPr>
                <w:rFonts w:ascii="GHEA Grapalat" w:hAnsi="GHEA Grapalat"/>
                <w:sz w:val="20"/>
                <w:szCs w:val="20"/>
              </w:rPr>
              <w:t>Araks</w:t>
            </w:r>
          </w:p>
        </w:tc>
        <w:tc>
          <w:tcPr>
            <w:tcW w:w="1080"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2</w:t>
            </w:r>
          </w:p>
        </w:tc>
        <w:tc>
          <w:tcPr>
            <w:tcW w:w="1800" w:type="dxa"/>
            <w:tcBorders>
              <w:right w:val="single" w:sz="12" w:space="0" w:color="auto"/>
            </w:tcBorders>
          </w:tcPr>
          <w:p w:rsidR="00920897" w:rsidRPr="00366C33" w:rsidRDefault="00920897" w:rsidP="00366C33">
            <w:pPr>
              <w:pStyle w:val="TableParagraph"/>
              <w:spacing w:after="120"/>
              <w:ind w:left="672"/>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Yerazkhahun</w:t>
            </w:r>
          </w:p>
        </w:tc>
        <w:tc>
          <w:tcPr>
            <w:tcW w:w="1126" w:type="dxa"/>
          </w:tcPr>
          <w:p w:rsidR="00920897" w:rsidRPr="00366C33" w:rsidRDefault="00920897" w:rsidP="00366C33">
            <w:pPr>
              <w:pStyle w:val="TableParagraph"/>
              <w:spacing w:after="120"/>
              <w:ind w:left="7"/>
              <w:jc w:val="center"/>
              <w:rPr>
                <w:rFonts w:ascii="GHEA Grapalat" w:hAnsi="GHEA Grapalat"/>
                <w:sz w:val="20"/>
                <w:szCs w:val="20"/>
              </w:rPr>
            </w:pPr>
            <w:r w:rsidRPr="00366C33">
              <w:rPr>
                <w:rFonts w:ascii="GHEA Grapalat" w:hAnsi="GHEA Grapalat"/>
                <w:sz w:val="20"/>
                <w:szCs w:val="20"/>
              </w:rPr>
              <w:t>2</w:t>
            </w:r>
          </w:p>
        </w:tc>
        <w:tc>
          <w:tcPr>
            <w:tcW w:w="1844" w:type="dxa"/>
          </w:tcPr>
          <w:p w:rsidR="00920897" w:rsidRPr="00366C33" w:rsidRDefault="00920897" w:rsidP="00366C33">
            <w:pPr>
              <w:pStyle w:val="TableParagraph"/>
              <w:spacing w:after="120"/>
              <w:ind w:right="663"/>
              <w:jc w:val="right"/>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366C33">
            <w:pPr>
              <w:pStyle w:val="TableParagraph"/>
              <w:spacing w:after="120"/>
              <w:ind w:left="106"/>
              <w:rPr>
                <w:rFonts w:ascii="GHEA Grapalat" w:hAnsi="GHEA Grapalat"/>
                <w:sz w:val="20"/>
                <w:szCs w:val="20"/>
              </w:rPr>
            </w:pPr>
            <w:r w:rsidRPr="00366C33">
              <w:rPr>
                <w:rFonts w:ascii="GHEA Grapalat" w:hAnsi="GHEA Grapalat"/>
                <w:sz w:val="20"/>
                <w:szCs w:val="20"/>
              </w:rPr>
              <w:t>Arshaluys</w:t>
            </w:r>
          </w:p>
        </w:tc>
        <w:tc>
          <w:tcPr>
            <w:tcW w:w="1080"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4</w:t>
            </w:r>
          </w:p>
        </w:tc>
        <w:tc>
          <w:tcPr>
            <w:tcW w:w="1800" w:type="dxa"/>
            <w:tcBorders>
              <w:right w:val="single" w:sz="12" w:space="0" w:color="auto"/>
            </w:tcBorders>
          </w:tcPr>
          <w:p w:rsidR="00920897" w:rsidRPr="00366C33" w:rsidRDefault="00920897" w:rsidP="00366C33">
            <w:pPr>
              <w:pStyle w:val="TableParagraph"/>
              <w:spacing w:after="120"/>
              <w:ind w:left="672"/>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Zartonk</w:t>
            </w:r>
          </w:p>
        </w:tc>
        <w:tc>
          <w:tcPr>
            <w:tcW w:w="1126" w:type="dxa"/>
          </w:tcPr>
          <w:p w:rsidR="00920897" w:rsidRPr="00366C33" w:rsidRDefault="00920897" w:rsidP="00366C33">
            <w:pPr>
              <w:pStyle w:val="TableParagraph"/>
              <w:spacing w:after="120"/>
              <w:ind w:left="7"/>
              <w:jc w:val="center"/>
              <w:rPr>
                <w:rFonts w:ascii="GHEA Grapalat" w:hAnsi="GHEA Grapalat"/>
                <w:sz w:val="20"/>
                <w:szCs w:val="20"/>
              </w:rPr>
            </w:pPr>
            <w:r w:rsidRPr="00366C33">
              <w:rPr>
                <w:rFonts w:ascii="GHEA Grapalat" w:hAnsi="GHEA Grapalat"/>
                <w:sz w:val="20"/>
                <w:szCs w:val="20"/>
              </w:rPr>
              <w:t>2</w:t>
            </w:r>
          </w:p>
        </w:tc>
        <w:tc>
          <w:tcPr>
            <w:tcW w:w="1844" w:type="dxa"/>
          </w:tcPr>
          <w:p w:rsidR="00920897" w:rsidRPr="00366C33" w:rsidRDefault="00920897" w:rsidP="00366C33">
            <w:pPr>
              <w:pStyle w:val="TableParagraph"/>
              <w:spacing w:after="120"/>
              <w:ind w:right="663"/>
              <w:jc w:val="right"/>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366C33">
            <w:pPr>
              <w:pStyle w:val="TableParagraph"/>
              <w:spacing w:after="120"/>
              <w:ind w:left="106"/>
              <w:rPr>
                <w:rFonts w:ascii="GHEA Grapalat" w:hAnsi="GHEA Grapalat"/>
                <w:sz w:val="20"/>
                <w:szCs w:val="20"/>
              </w:rPr>
            </w:pPr>
            <w:r w:rsidRPr="00366C33">
              <w:rPr>
                <w:rFonts w:ascii="GHEA Grapalat" w:hAnsi="GHEA Grapalat"/>
                <w:sz w:val="20"/>
                <w:szCs w:val="20"/>
              </w:rPr>
              <w:t>Artimet</w:t>
            </w:r>
          </w:p>
        </w:tc>
        <w:tc>
          <w:tcPr>
            <w:tcW w:w="1080"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3</w:t>
            </w:r>
          </w:p>
        </w:tc>
        <w:tc>
          <w:tcPr>
            <w:tcW w:w="1800" w:type="dxa"/>
            <w:tcBorders>
              <w:right w:val="single" w:sz="12" w:space="0" w:color="auto"/>
            </w:tcBorders>
          </w:tcPr>
          <w:p w:rsidR="00920897" w:rsidRPr="00366C33" w:rsidRDefault="00920897" w:rsidP="00366C33">
            <w:pPr>
              <w:pStyle w:val="TableParagraph"/>
              <w:spacing w:after="120"/>
              <w:ind w:left="672"/>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Lenughi</w:t>
            </w:r>
          </w:p>
        </w:tc>
        <w:tc>
          <w:tcPr>
            <w:tcW w:w="1126" w:type="dxa"/>
          </w:tcPr>
          <w:p w:rsidR="00920897" w:rsidRPr="00366C33" w:rsidRDefault="00920897" w:rsidP="00366C33">
            <w:pPr>
              <w:pStyle w:val="TableParagraph"/>
              <w:spacing w:after="120"/>
              <w:ind w:left="7"/>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right="663"/>
              <w:jc w:val="right"/>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366C33">
            <w:pPr>
              <w:pStyle w:val="TableParagraph"/>
              <w:spacing w:after="120"/>
              <w:ind w:left="106"/>
              <w:rPr>
                <w:rFonts w:ascii="GHEA Grapalat" w:hAnsi="GHEA Grapalat"/>
                <w:sz w:val="20"/>
                <w:szCs w:val="20"/>
              </w:rPr>
            </w:pPr>
            <w:r w:rsidRPr="00366C33">
              <w:rPr>
                <w:rFonts w:ascii="GHEA Grapalat" w:hAnsi="GHEA Grapalat"/>
                <w:sz w:val="20"/>
                <w:szCs w:val="20"/>
              </w:rPr>
              <w:t>Arevashat</w:t>
            </w:r>
          </w:p>
        </w:tc>
        <w:tc>
          <w:tcPr>
            <w:tcW w:w="1080"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2</w:t>
            </w:r>
          </w:p>
        </w:tc>
        <w:tc>
          <w:tcPr>
            <w:tcW w:w="1800" w:type="dxa"/>
            <w:tcBorders>
              <w:right w:val="single" w:sz="12" w:space="0" w:color="auto"/>
            </w:tcBorders>
          </w:tcPr>
          <w:p w:rsidR="00920897" w:rsidRPr="00366C33" w:rsidRDefault="00920897" w:rsidP="00366C33">
            <w:pPr>
              <w:pStyle w:val="TableParagraph"/>
              <w:spacing w:after="120"/>
              <w:ind w:left="672"/>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Lukashin</w:t>
            </w:r>
          </w:p>
        </w:tc>
        <w:tc>
          <w:tcPr>
            <w:tcW w:w="1126" w:type="dxa"/>
          </w:tcPr>
          <w:p w:rsidR="00920897" w:rsidRPr="00366C33" w:rsidRDefault="00920897" w:rsidP="00366C33">
            <w:pPr>
              <w:pStyle w:val="TableParagraph"/>
              <w:spacing w:after="120"/>
              <w:ind w:left="7"/>
              <w:jc w:val="center"/>
              <w:rPr>
                <w:rFonts w:ascii="GHEA Grapalat" w:hAnsi="GHEA Grapalat"/>
                <w:sz w:val="20"/>
                <w:szCs w:val="20"/>
              </w:rPr>
            </w:pPr>
            <w:r w:rsidRPr="00366C33">
              <w:rPr>
                <w:rFonts w:ascii="GHEA Grapalat" w:hAnsi="GHEA Grapalat"/>
                <w:sz w:val="20"/>
                <w:szCs w:val="20"/>
              </w:rPr>
              <w:t>4</w:t>
            </w:r>
          </w:p>
        </w:tc>
        <w:tc>
          <w:tcPr>
            <w:tcW w:w="1844" w:type="dxa"/>
          </w:tcPr>
          <w:p w:rsidR="00920897" w:rsidRPr="00366C33" w:rsidRDefault="00920897" w:rsidP="00366C33">
            <w:pPr>
              <w:pStyle w:val="TableParagraph"/>
              <w:spacing w:after="120"/>
              <w:ind w:right="663"/>
              <w:jc w:val="right"/>
              <w:rPr>
                <w:rFonts w:ascii="GHEA Grapalat" w:hAnsi="GHEA Grapalat"/>
                <w:sz w:val="20"/>
                <w:szCs w:val="20"/>
              </w:rPr>
            </w:pPr>
            <w:r w:rsidRPr="00366C33">
              <w:rPr>
                <w:rFonts w:ascii="GHEA Grapalat" w:hAnsi="GHEA Grapalat"/>
                <w:sz w:val="20"/>
                <w:szCs w:val="20"/>
              </w:rPr>
              <w:t>5</w:t>
            </w:r>
          </w:p>
        </w:tc>
        <w:tc>
          <w:tcPr>
            <w:tcW w:w="2340" w:type="dxa"/>
            <w:vAlign w:val="center"/>
          </w:tcPr>
          <w:p w:rsidR="00920897" w:rsidRPr="00366C33" w:rsidRDefault="00920897" w:rsidP="00366C33">
            <w:pPr>
              <w:pStyle w:val="TableParagraph"/>
              <w:spacing w:after="120"/>
              <w:ind w:left="106"/>
              <w:rPr>
                <w:rFonts w:ascii="GHEA Grapalat" w:hAnsi="GHEA Grapalat"/>
                <w:sz w:val="20"/>
                <w:szCs w:val="20"/>
              </w:rPr>
            </w:pPr>
            <w:r w:rsidRPr="00366C33">
              <w:rPr>
                <w:rFonts w:ascii="GHEA Grapalat" w:hAnsi="GHEA Grapalat"/>
                <w:sz w:val="20"/>
                <w:szCs w:val="20"/>
              </w:rPr>
              <w:t>Baghramyan</w:t>
            </w:r>
          </w:p>
        </w:tc>
        <w:tc>
          <w:tcPr>
            <w:tcW w:w="1080"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3</w:t>
            </w:r>
          </w:p>
        </w:tc>
        <w:tc>
          <w:tcPr>
            <w:tcW w:w="1800" w:type="dxa"/>
            <w:tcBorders>
              <w:right w:val="single" w:sz="12" w:space="0" w:color="auto"/>
            </w:tcBorders>
          </w:tcPr>
          <w:p w:rsidR="00920897" w:rsidRPr="00366C33" w:rsidRDefault="00920897" w:rsidP="00366C33">
            <w:pPr>
              <w:pStyle w:val="TableParagraph"/>
              <w:spacing w:after="120"/>
              <w:ind w:left="672"/>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Khanjyan</w:t>
            </w:r>
          </w:p>
        </w:tc>
        <w:tc>
          <w:tcPr>
            <w:tcW w:w="1126" w:type="dxa"/>
          </w:tcPr>
          <w:p w:rsidR="00920897" w:rsidRPr="00366C33" w:rsidRDefault="00920897" w:rsidP="00366C33">
            <w:pPr>
              <w:pStyle w:val="TableParagraph"/>
              <w:spacing w:after="120"/>
              <w:ind w:left="7"/>
              <w:jc w:val="center"/>
              <w:rPr>
                <w:rFonts w:ascii="GHEA Grapalat" w:hAnsi="GHEA Grapalat"/>
                <w:sz w:val="20"/>
                <w:szCs w:val="20"/>
              </w:rPr>
            </w:pPr>
            <w:r w:rsidRPr="00366C33">
              <w:rPr>
                <w:rFonts w:ascii="GHEA Grapalat" w:hAnsi="GHEA Grapalat"/>
                <w:sz w:val="20"/>
                <w:szCs w:val="20"/>
              </w:rPr>
              <w:t>4</w:t>
            </w:r>
          </w:p>
        </w:tc>
        <w:tc>
          <w:tcPr>
            <w:tcW w:w="1844" w:type="dxa"/>
          </w:tcPr>
          <w:p w:rsidR="00920897" w:rsidRPr="00366C33" w:rsidRDefault="00920897" w:rsidP="00366C33">
            <w:pPr>
              <w:pStyle w:val="TableParagraph"/>
              <w:spacing w:after="120"/>
              <w:ind w:right="663"/>
              <w:jc w:val="right"/>
              <w:rPr>
                <w:rFonts w:ascii="GHEA Grapalat" w:hAnsi="GHEA Grapalat"/>
                <w:sz w:val="20"/>
                <w:szCs w:val="20"/>
              </w:rPr>
            </w:pPr>
            <w:r w:rsidRPr="00366C33">
              <w:rPr>
                <w:rFonts w:ascii="GHEA Grapalat" w:hAnsi="GHEA Grapalat"/>
                <w:sz w:val="20"/>
                <w:szCs w:val="20"/>
              </w:rPr>
              <w:t>5</w:t>
            </w:r>
          </w:p>
        </w:tc>
        <w:tc>
          <w:tcPr>
            <w:tcW w:w="2340" w:type="dxa"/>
            <w:vAlign w:val="center"/>
          </w:tcPr>
          <w:p w:rsidR="00920897" w:rsidRPr="00366C33" w:rsidRDefault="00920897" w:rsidP="00366C33">
            <w:pPr>
              <w:pStyle w:val="TableParagraph"/>
              <w:spacing w:after="120"/>
              <w:ind w:left="106"/>
              <w:rPr>
                <w:rFonts w:ascii="GHEA Grapalat" w:hAnsi="GHEA Grapalat"/>
                <w:sz w:val="20"/>
                <w:szCs w:val="20"/>
              </w:rPr>
            </w:pPr>
            <w:r w:rsidRPr="00366C33">
              <w:rPr>
                <w:rFonts w:ascii="GHEA Grapalat" w:hAnsi="GHEA Grapalat"/>
                <w:sz w:val="20"/>
                <w:szCs w:val="20"/>
              </w:rPr>
              <w:t>Gay</w:t>
            </w:r>
          </w:p>
        </w:tc>
        <w:tc>
          <w:tcPr>
            <w:tcW w:w="1080"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2</w:t>
            </w:r>
          </w:p>
        </w:tc>
        <w:tc>
          <w:tcPr>
            <w:tcW w:w="1800" w:type="dxa"/>
            <w:tcBorders>
              <w:right w:val="single" w:sz="12" w:space="0" w:color="auto"/>
            </w:tcBorders>
          </w:tcPr>
          <w:p w:rsidR="00920897" w:rsidRPr="00366C33" w:rsidRDefault="00920897" w:rsidP="00366C33">
            <w:pPr>
              <w:pStyle w:val="TableParagraph"/>
              <w:spacing w:after="120"/>
              <w:ind w:left="672"/>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Haykavan</w:t>
            </w:r>
          </w:p>
        </w:tc>
        <w:tc>
          <w:tcPr>
            <w:tcW w:w="1126" w:type="dxa"/>
          </w:tcPr>
          <w:p w:rsidR="00920897" w:rsidRPr="00366C33" w:rsidRDefault="00920897" w:rsidP="00366C33">
            <w:pPr>
              <w:pStyle w:val="TableParagraph"/>
              <w:spacing w:after="120"/>
              <w:ind w:left="7"/>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right="663"/>
              <w:jc w:val="right"/>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366C33">
            <w:pPr>
              <w:pStyle w:val="TableParagraph"/>
              <w:spacing w:after="120"/>
              <w:ind w:left="106"/>
              <w:rPr>
                <w:rFonts w:ascii="GHEA Grapalat" w:hAnsi="GHEA Grapalat"/>
                <w:sz w:val="20"/>
                <w:szCs w:val="20"/>
              </w:rPr>
            </w:pPr>
            <w:r w:rsidRPr="00366C33">
              <w:rPr>
                <w:rFonts w:ascii="GHEA Grapalat" w:hAnsi="GHEA Grapalat"/>
                <w:sz w:val="20"/>
                <w:szCs w:val="20"/>
              </w:rPr>
              <w:t>Geghakert</w:t>
            </w:r>
          </w:p>
        </w:tc>
        <w:tc>
          <w:tcPr>
            <w:tcW w:w="1080"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3</w:t>
            </w:r>
          </w:p>
        </w:tc>
        <w:tc>
          <w:tcPr>
            <w:tcW w:w="1800" w:type="dxa"/>
            <w:tcBorders>
              <w:right w:val="single" w:sz="12" w:space="0" w:color="auto"/>
            </w:tcBorders>
          </w:tcPr>
          <w:p w:rsidR="00920897" w:rsidRPr="00366C33" w:rsidRDefault="00920897" w:rsidP="00366C33">
            <w:pPr>
              <w:pStyle w:val="TableParagraph"/>
              <w:spacing w:after="120"/>
              <w:ind w:left="672"/>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Hatsik</w:t>
            </w:r>
          </w:p>
        </w:tc>
        <w:tc>
          <w:tcPr>
            <w:tcW w:w="1126" w:type="dxa"/>
          </w:tcPr>
          <w:p w:rsidR="00920897" w:rsidRPr="00366C33" w:rsidRDefault="00920897" w:rsidP="00366C33">
            <w:pPr>
              <w:pStyle w:val="TableParagraph"/>
              <w:spacing w:after="120"/>
              <w:ind w:left="7"/>
              <w:jc w:val="center"/>
              <w:rPr>
                <w:rFonts w:ascii="GHEA Grapalat" w:hAnsi="GHEA Grapalat"/>
                <w:sz w:val="20"/>
                <w:szCs w:val="20"/>
              </w:rPr>
            </w:pPr>
            <w:r w:rsidRPr="00366C33">
              <w:rPr>
                <w:rFonts w:ascii="GHEA Grapalat" w:hAnsi="GHEA Grapalat"/>
                <w:sz w:val="20"/>
                <w:szCs w:val="20"/>
              </w:rPr>
              <w:t>4</w:t>
            </w:r>
          </w:p>
        </w:tc>
        <w:tc>
          <w:tcPr>
            <w:tcW w:w="1844" w:type="dxa"/>
          </w:tcPr>
          <w:p w:rsidR="00920897" w:rsidRPr="00366C33" w:rsidRDefault="00920897" w:rsidP="00366C33">
            <w:pPr>
              <w:pStyle w:val="TableParagraph"/>
              <w:spacing w:after="120"/>
              <w:ind w:right="663"/>
              <w:jc w:val="right"/>
              <w:rPr>
                <w:rFonts w:ascii="GHEA Grapalat" w:hAnsi="GHEA Grapalat"/>
                <w:sz w:val="20"/>
                <w:szCs w:val="20"/>
              </w:rPr>
            </w:pPr>
            <w:r w:rsidRPr="00366C33">
              <w:rPr>
                <w:rFonts w:ascii="GHEA Grapalat" w:hAnsi="GHEA Grapalat"/>
                <w:sz w:val="20"/>
                <w:szCs w:val="20"/>
              </w:rPr>
              <w:t>5</w:t>
            </w:r>
          </w:p>
        </w:tc>
        <w:tc>
          <w:tcPr>
            <w:tcW w:w="2340" w:type="dxa"/>
            <w:vAlign w:val="center"/>
          </w:tcPr>
          <w:p w:rsidR="00920897" w:rsidRPr="00366C33" w:rsidRDefault="00920897" w:rsidP="00366C33">
            <w:pPr>
              <w:pStyle w:val="TableParagraph"/>
              <w:spacing w:after="120"/>
              <w:ind w:left="106"/>
              <w:rPr>
                <w:rFonts w:ascii="GHEA Grapalat" w:hAnsi="GHEA Grapalat"/>
                <w:sz w:val="20"/>
                <w:szCs w:val="20"/>
              </w:rPr>
            </w:pPr>
            <w:r w:rsidRPr="00366C33">
              <w:rPr>
                <w:rFonts w:ascii="GHEA Grapalat" w:hAnsi="GHEA Grapalat"/>
                <w:sz w:val="20"/>
                <w:szCs w:val="20"/>
              </w:rPr>
              <w:t>Griboyedov</w:t>
            </w:r>
          </w:p>
        </w:tc>
        <w:tc>
          <w:tcPr>
            <w:tcW w:w="1080"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2</w:t>
            </w:r>
          </w:p>
        </w:tc>
        <w:tc>
          <w:tcPr>
            <w:tcW w:w="1800" w:type="dxa"/>
            <w:tcBorders>
              <w:right w:val="single" w:sz="12" w:space="0" w:color="auto"/>
            </w:tcBorders>
          </w:tcPr>
          <w:p w:rsidR="00920897" w:rsidRPr="00366C33" w:rsidRDefault="00920897" w:rsidP="00366C33">
            <w:pPr>
              <w:pStyle w:val="TableParagraph"/>
              <w:spacing w:after="120"/>
              <w:ind w:left="672"/>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Mayisyan</w:t>
            </w:r>
          </w:p>
        </w:tc>
        <w:tc>
          <w:tcPr>
            <w:tcW w:w="1126" w:type="dxa"/>
          </w:tcPr>
          <w:p w:rsidR="00920897" w:rsidRPr="00366C33" w:rsidRDefault="00920897" w:rsidP="00366C33">
            <w:pPr>
              <w:pStyle w:val="TableParagraph"/>
              <w:spacing w:after="120"/>
              <w:ind w:left="7"/>
              <w:jc w:val="center"/>
              <w:rPr>
                <w:rFonts w:ascii="GHEA Grapalat" w:hAnsi="GHEA Grapalat"/>
                <w:sz w:val="20"/>
                <w:szCs w:val="20"/>
              </w:rPr>
            </w:pPr>
            <w:r w:rsidRPr="00366C33">
              <w:rPr>
                <w:rFonts w:ascii="GHEA Grapalat" w:hAnsi="GHEA Grapalat"/>
                <w:sz w:val="20"/>
                <w:szCs w:val="20"/>
              </w:rPr>
              <w:t>4</w:t>
            </w:r>
          </w:p>
        </w:tc>
        <w:tc>
          <w:tcPr>
            <w:tcW w:w="1844" w:type="dxa"/>
          </w:tcPr>
          <w:p w:rsidR="00920897" w:rsidRPr="00366C33" w:rsidRDefault="00920897" w:rsidP="00366C33">
            <w:pPr>
              <w:pStyle w:val="TableParagraph"/>
              <w:spacing w:after="120"/>
              <w:ind w:right="663"/>
              <w:jc w:val="right"/>
              <w:rPr>
                <w:rFonts w:ascii="GHEA Grapalat" w:hAnsi="GHEA Grapalat"/>
                <w:sz w:val="20"/>
                <w:szCs w:val="20"/>
              </w:rPr>
            </w:pPr>
            <w:r w:rsidRPr="00366C33">
              <w:rPr>
                <w:rFonts w:ascii="GHEA Grapalat" w:hAnsi="GHEA Grapalat"/>
                <w:sz w:val="20"/>
                <w:szCs w:val="20"/>
              </w:rPr>
              <w:t>5</w:t>
            </w:r>
          </w:p>
        </w:tc>
        <w:tc>
          <w:tcPr>
            <w:tcW w:w="2340" w:type="dxa"/>
            <w:vAlign w:val="center"/>
          </w:tcPr>
          <w:p w:rsidR="00920897" w:rsidRPr="00366C33" w:rsidRDefault="00920897" w:rsidP="00366C33">
            <w:pPr>
              <w:pStyle w:val="TableParagraph"/>
              <w:spacing w:after="120"/>
              <w:ind w:left="106"/>
              <w:rPr>
                <w:rFonts w:ascii="GHEA Grapalat" w:hAnsi="GHEA Grapalat"/>
                <w:sz w:val="20"/>
                <w:szCs w:val="20"/>
              </w:rPr>
            </w:pPr>
            <w:r w:rsidRPr="00366C33">
              <w:rPr>
                <w:rFonts w:ascii="GHEA Grapalat" w:hAnsi="GHEA Grapalat"/>
                <w:sz w:val="20"/>
                <w:szCs w:val="20"/>
              </w:rPr>
              <w:t>Dasht</w:t>
            </w:r>
          </w:p>
        </w:tc>
        <w:tc>
          <w:tcPr>
            <w:tcW w:w="1080"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3</w:t>
            </w:r>
          </w:p>
        </w:tc>
        <w:tc>
          <w:tcPr>
            <w:tcW w:w="1800" w:type="dxa"/>
            <w:tcBorders>
              <w:right w:val="single" w:sz="12" w:space="0" w:color="auto"/>
            </w:tcBorders>
          </w:tcPr>
          <w:p w:rsidR="00920897" w:rsidRPr="00366C33" w:rsidRDefault="00920897" w:rsidP="00366C33">
            <w:pPr>
              <w:pStyle w:val="TableParagraph"/>
              <w:spacing w:after="120"/>
              <w:ind w:left="672"/>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Margara</w:t>
            </w:r>
          </w:p>
        </w:tc>
        <w:tc>
          <w:tcPr>
            <w:tcW w:w="1126" w:type="dxa"/>
          </w:tcPr>
          <w:p w:rsidR="00920897" w:rsidRPr="00366C33" w:rsidRDefault="00920897" w:rsidP="00366C33">
            <w:pPr>
              <w:pStyle w:val="TableParagraph"/>
              <w:spacing w:after="120"/>
              <w:ind w:left="7"/>
              <w:jc w:val="center"/>
              <w:rPr>
                <w:rFonts w:ascii="GHEA Grapalat" w:hAnsi="GHEA Grapalat"/>
                <w:sz w:val="20"/>
                <w:szCs w:val="20"/>
              </w:rPr>
            </w:pPr>
            <w:r w:rsidRPr="00366C33">
              <w:rPr>
                <w:rFonts w:ascii="GHEA Grapalat" w:hAnsi="GHEA Grapalat"/>
                <w:sz w:val="20"/>
                <w:szCs w:val="20"/>
              </w:rPr>
              <w:t>2</w:t>
            </w:r>
          </w:p>
        </w:tc>
        <w:tc>
          <w:tcPr>
            <w:tcW w:w="1844" w:type="dxa"/>
          </w:tcPr>
          <w:p w:rsidR="00920897" w:rsidRPr="00366C33" w:rsidRDefault="00920897" w:rsidP="00366C33">
            <w:pPr>
              <w:pStyle w:val="TableParagraph"/>
              <w:spacing w:after="120"/>
              <w:ind w:right="663"/>
              <w:jc w:val="right"/>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366C33">
            <w:pPr>
              <w:pStyle w:val="TableParagraph"/>
              <w:spacing w:after="120"/>
              <w:ind w:left="106"/>
              <w:rPr>
                <w:rFonts w:ascii="GHEA Grapalat" w:hAnsi="GHEA Grapalat"/>
                <w:sz w:val="20"/>
                <w:szCs w:val="20"/>
              </w:rPr>
            </w:pPr>
            <w:r w:rsidRPr="00366C33">
              <w:rPr>
                <w:rFonts w:ascii="GHEA Grapalat" w:hAnsi="GHEA Grapalat"/>
                <w:sz w:val="20"/>
                <w:szCs w:val="20"/>
              </w:rPr>
              <w:t>Doghs</w:t>
            </w:r>
          </w:p>
        </w:tc>
        <w:tc>
          <w:tcPr>
            <w:tcW w:w="1080"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3</w:t>
            </w:r>
          </w:p>
        </w:tc>
        <w:tc>
          <w:tcPr>
            <w:tcW w:w="1800" w:type="dxa"/>
            <w:tcBorders>
              <w:right w:val="single" w:sz="12" w:space="0" w:color="auto"/>
            </w:tcBorders>
          </w:tcPr>
          <w:p w:rsidR="00920897" w:rsidRPr="00366C33" w:rsidRDefault="00920897" w:rsidP="00366C33">
            <w:pPr>
              <w:pStyle w:val="TableParagraph"/>
              <w:spacing w:after="120"/>
              <w:ind w:left="672"/>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Mrgashat</w:t>
            </w:r>
          </w:p>
        </w:tc>
        <w:tc>
          <w:tcPr>
            <w:tcW w:w="1126" w:type="dxa"/>
          </w:tcPr>
          <w:p w:rsidR="00920897" w:rsidRPr="00366C33" w:rsidRDefault="00920897" w:rsidP="00366C33">
            <w:pPr>
              <w:pStyle w:val="TableParagraph"/>
              <w:spacing w:after="120"/>
              <w:ind w:left="7"/>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right="663"/>
              <w:jc w:val="right"/>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FA12CB">
            <w:pPr>
              <w:pStyle w:val="TableParagraph"/>
              <w:spacing w:after="120"/>
              <w:ind w:left="108"/>
              <w:rPr>
                <w:rFonts w:ascii="GHEA Grapalat" w:hAnsi="GHEA Grapalat"/>
                <w:sz w:val="20"/>
                <w:szCs w:val="20"/>
              </w:rPr>
            </w:pPr>
            <w:r w:rsidRPr="00366C33">
              <w:rPr>
                <w:rFonts w:ascii="GHEA Grapalat" w:hAnsi="GHEA Grapalat"/>
                <w:sz w:val="20"/>
                <w:szCs w:val="20"/>
              </w:rPr>
              <w:t>Lernamerdz</w:t>
            </w:r>
          </w:p>
        </w:tc>
        <w:tc>
          <w:tcPr>
            <w:tcW w:w="1080"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4</w:t>
            </w:r>
          </w:p>
        </w:tc>
        <w:tc>
          <w:tcPr>
            <w:tcW w:w="1800" w:type="dxa"/>
            <w:tcBorders>
              <w:right w:val="single" w:sz="12" w:space="0" w:color="auto"/>
            </w:tcBorders>
          </w:tcPr>
          <w:p w:rsidR="00920897" w:rsidRPr="00366C33" w:rsidRDefault="00920897" w:rsidP="00366C33">
            <w:pPr>
              <w:pStyle w:val="TableParagraph"/>
              <w:spacing w:after="120"/>
              <w:ind w:left="672"/>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Nalbandyan</w:t>
            </w:r>
          </w:p>
        </w:tc>
        <w:tc>
          <w:tcPr>
            <w:tcW w:w="1126" w:type="dxa"/>
          </w:tcPr>
          <w:p w:rsidR="00920897" w:rsidRPr="00366C33" w:rsidRDefault="00920897" w:rsidP="00366C33">
            <w:pPr>
              <w:pStyle w:val="TableParagraph"/>
              <w:spacing w:after="120"/>
              <w:ind w:left="7"/>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right="663"/>
              <w:jc w:val="right"/>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366C33">
            <w:pPr>
              <w:pStyle w:val="TableParagraph"/>
              <w:spacing w:after="120"/>
              <w:ind w:left="106"/>
              <w:rPr>
                <w:rFonts w:ascii="GHEA Grapalat" w:hAnsi="GHEA Grapalat"/>
                <w:sz w:val="20"/>
                <w:szCs w:val="20"/>
              </w:rPr>
            </w:pPr>
            <w:r w:rsidRPr="00366C33">
              <w:rPr>
                <w:rFonts w:ascii="GHEA Grapalat" w:hAnsi="GHEA Grapalat"/>
                <w:sz w:val="20"/>
                <w:szCs w:val="20"/>
              </w:rPr>
              <w:t>Lusagyugh</w:t>
            </w:r>
          </w:p>
        </w:tc>
        <w:tc>
          <w:tcPr>
            <w:tcW w:w="1080"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2</w:t>
            </w:r>
          </w:p>
        </w:tc>
        <w:tc>
          <w:tcPr>
            <w:tcW w:w="1800" w:type="dxa"/>
            <w:tcBorders>
              <w:right w:val="single" w:sz="12" w:space="0" w:color="auto"/>
            </w:tcBorders>
          </w:tcPr>
          <w:p w:rsidR="00920897" w:rsidRPr="00366C33" w:rsidRDefault="00920897" w:rsidP="00366C33">
            <w:pPr>
              <w:pStyle w:val="TableParagraph"/>
              <w:spacing w:after="120"/>
              <w:ind w:left="672"/>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Nor Armavir</w:t>
            </w:r>
          </w:p>
        </w:tc>
        <w:tc>
          <w:tcPr>
            <w:tcW w:w="1126" w:type="dxa"/>
          </w:tcPr>
          <w:p w:rsidR="00920897" w:rsidRPr="00366C33" w:rsidRDefault="00920897" w:rsidP="00366C33">
            <w:pPr>
              <w:pStyle w:val="TableParagraph"/>
              <w:spacing w:after="120"/>
              <w:ind w:left="7"/>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right="663"/>
              <w:jc w:val="right"/>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366C33">
            <w:pPr>
              <w:pStyle w:val="TableParagraph"/>
              <w:spacing w:after="120"/>
              <w:ind w:left="106"/>
              <w:rPr>
                <w:rFonts w:ascii="GHEA Grapalat" w:hAnsi="GHEA Grapalat"/>
                <w:sz w:val="20"/>
                <w:szCs w:val="20"/>
              </w:rPr>
            </w:pPr>
            <w:r w:rsidRPr="00366C33">
              <w:rPr>
                <w:rFonts w:ascii="GHEA Grapalat" w:hAnsi="GHEA Grapalat"/>
                <w:sz w:val="20"/>
                <w:szCs w:val="20"/>
              </w:rPr>
              <w:t>Khoronk</w:t>
            </w:r>
          </w:p>
        </w:tc>
        <w:tc>
          <w:tcPr>
            <w:tcW w:w="1080"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3</w:t>
            </w:r>
          </w:p>
        </w:tc>
        <w:tc>
          <w:tcPr>
            <w:tcW w:w="1800" w:type="dxa"/>
            <w:tcBorders>
              <w:right w:val="single" w:sz="12" w:space="0" w:color="auto"/>
            </w:tcBorders>
          </w:tcPr>
          <w:p w:rsidR="00920897" w:rsidRPr="00366C33" w:rsidRDefault="00920897" w:rsidP="00366C33">
            <w:pPr>
              <w:pStyle w:val="TableParagraph"/>
              <w:spacing w:after="120"/>
              <w:ind w:left="672"/>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Nor Artages</w:t>
            </w:r>
          </w:p>
        </w:tc>
        <w:tc>
          <w:tcPr>
            <w:tcW w:w="1126" w:type="dxa"/>
          </w:tcPr>
          <w:p w:rsidR="00920897" w:rsidRPr="00366C33" w:rsidRDefault="00920897" w:rsidP="00366C33">
            <w:pPr>
              <w:pStyle w:val="TableParagraph"/>
              <w:spacing w:after="120"/>
              <w:ind w:left="7"/>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right="663"/>
              <w:jc w:val="right"/>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366C33">
            <w:pPr>
              <w:pStyle w:val="TableParagraph"/>
              <w:spacing w:after="120"/>
              <w:ind w:left="106"/>
              <w:rPr>
                <w:rFonts w:ascii="GHEA Grapalat" w:hAnsi="GHEA Grapalat"/>
                <w:sz w:val="20"/>
                <w:szCs w:val="20"/>
              </w:rPr>
            </w:pPr>
            <w:r w:rsidRPr="00366C33">
              <w:rPr>
                <w:rFonts w:ascii="GHEA Grapalat" w:hAnsi="GHEA Grapalat"/>
                <w:sz w:val="20"/>
                <w:szCs w:val="20"/>
              </w:rPr>
              <w:t>Tsaghkalanj</w:t>
            </w:r>
          </w:p>
        </w:tc>
        <w:tc>
          <w:tcPr>
            <w:tcW w:w="1080"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4</w:t>
            </w:r>
          </w:p>
        </w:tc>
        <w:tc>
          <w:tcPr>
            <w:tcW w:w="1800" w:type="dxa"/>
            <w:tcBorders>
              <w:right w:val="single" w:sz="12" w:space="0" w:color="auto"/>
            </w:tcBorders>
          </w:tcPr>
          <w:p w:rsidR="00920897" w:rsidRPr="00366C33" w:rsidRDefault="00920897" w:rsidP="00366C33">
            <w:pPr>
              <w:pStyle w:val="TableParagraph"/>
              <w:spacing w:after="120"/>
              <w:ind w:left="672"/>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Nor Kesaria</w:t>
            </w:r>
          </w:p>
        </w:tc>
        <w:tc>
          <w:tcPr>
            <w:tcW w:w="1126" w:type="dxa"/>
          </w:tcPr>
          <w:p w:rsidR="00920897" w:rsidRPr="00366C33" w:rsidRDefault="00920897" w:rsidP="00366C33">
            <w:pPr>
              <w:pStyle w:val="TableParagraph"/>
              <w:spacing w:after="120"/>
              <w:ind w:left="7"/>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right="663"/>
              <w:jc w:val="right"/>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366C33">
            <w:pPr>
              <w:pStyle w:val="TableParagraph"/>
              <w:spacing w:after="120"/>
              <w:ind w:left="106"/>
              <w:rPr>
                <w:rFonts w:ascii="GHEA Grapalat" w:hAnsi="GHEA Grapalat"/>
                <w:sz w:val="20"/>
                <w:szCs w:val="20"/>
              </w:rPr>
            </w:pPr>
            <w:r w:rsidRPr="00366C33">
              <w:rPr>
                <w:rFonts w:ascii="GHEA Grapalat" w:hAnsi="GHEA Grapalat"/>
                <w:sz w:val="20"/>
                <w:szCs w:val="20"/>
              </w:rPr>
              <w:t>Tsaghkunk</w:t>
            </w:r>
          </w:p>
        </w:tc>
        <w:tc>
          <w:tcPr>
            <w:tcW w:w="1080"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3</w:t>
            </w:r>
          </w:p>
        </w:tc>
        <w:tc>
          <w:tcPr>
            <w:tcW w:w="1800" w:type="dxa"/>
            <w:tcBorders>
              <w:right w:val="single" w:sz="12" w:space="0" w:color="auto"/>
            </w:tcBorders>
          </w:tcPr>
          <w:p w:rsidR="00920897" w:rsidRPr="00366C33" w:rsidRDefault="00920897" w:rsidP="00366C33">
            <w:pPr>
              <w:pStyle w:val="TableParagraph"/>
              <w:spacing w:after="120"/>
              <w:ind w:left="672"/>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Norapat</w:t>
            </w:r>
          </w:p>
        </w:tc>
        <w:tc>
          <w:tcPr>
            <w:tcW w:w="1126" w:type="dxa"/>
          </w:tcPr>
          <w:p w:rsidR="00920897" w:rsidRPr="00366C33" w:rsidRDefault="00920897" w:rsidP="00366C33">
            <w:pPr>
              <w:pStyle w:val="TableParagraph"/>
              <w:spacing w:after="120"/>
              <w:ind w:left="7"/>
              <w:jc w:val="center"/>
              <w:rPr>
                <w:rFonts w:ascii="GHEA Grapalat" w:hAnsi="GHEA Grapalat"/>
                <w:sz w:val="20"/>
                <w:szCs w:val="20"/>
              </w:rPr>
            </w:pPr>
            <w:r w:rsidRPr="00366C33">
              <w:rPr>
                <w:rFonts w:ascii="GHEA Grapalat" w:hAnsi="GHEA Grapalat"/>
                <w:sz w:val="20"/>
                <w:szCs w:val="20"/>
              </w:rPr>
              <w:t>4</w:t>
            </w:r>
          </w:p>
        </w:tc>
        <w:tc>
          <w:tcPr>
            <w:tcW w:w="1844" w:type="dxa"/>
          </w:tcPr>
          <w:p w:rsidR="00920897" w:rsidRPr="00366C33" w:rsidRDefault="00920897" w:rsidP="00366C33">
            <w:pPr>
              <w:pStyle w:val="TableParagraph"/>
              <w:spacing w:after="120"/>
              <w:ind w:right="663"/>
              <w:jc w:val="right"/>
              <w:rPr>
                <w:rFonts w:ascii="GHEA Grapalat" w:hAnsi="GHEA Grapalat"/>
                <w:sz w:val="20"/>
                <w:szCs w:val="20"/>
              </w:rPr>
            </w:pPr>
            <w:r w:rsidRPr="00366C33">
              <w:rPr>
                <w:rFonts w:ascii="GHEA Grapalat" w:hAnsi="GHEA Grapalat"/>
                <w:sz w:val="20"/>
                <w:szCs w:val="20"/>
              </w:rPr>
              <w:t>5</w:t>
            </w:r>
          </w:p>
        </w:tc>
        <w:tc>
          <w:tcPr>
            <w:tcW w:w="2340" w:type="dxa"/>
            <w:vAlign w:val="center"/>
          </w:tcPr>
          <w:p w:rsidR="00920897" w:rsidRPr="00366C33" w:rsidRDefault="00920897" w:rsidP="00366C33">
            <w:pPr>
              <w:pStyle w:val="TableParagraph"/>
              <w:spacing w:after="120"/>
              <w:ind w:left="106"/>
              <w:rPr>
                <w:rFonts w:ascii="GHEA Grapalat" w:hAnsi="GHEA Grapalat"/>
                <w:sz w:val="20"/>
                <w:szCs w:val="20"/>
              </w:rPr>
            </w:pPr>
            <w:r w:rsidRPr="00366C33">
              <w:rPr>
                <w:rFonts w:ascii="GHEA Grapalat" w:hAnsi="GHEA Grapalat"/>
                <w:sz w:val="20"/>
                <w:szCs w:val="20"/>
              </w:rPr>
              <w:t>Tsiatsan</w:t>
            </w:r>
          </w:p>
        </w:tc>
        <w:tc>
          <w:tcPr>
            <w:tcW w:w="1080"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3</w:t>
            </w:r>
          </w:p>
        </w:tc>
        <w:tc>
          <w:tcPr>
            <w:tcW w:w="1800" w:type="dxa"/>
            <w:tcBorders>
              <w:right w:val="single" w:sz="12" w:space="0" w:color="auto"/>
            </w:tcBorders>
          </w:tcPr>
          <w:p w:rsidR="00920897" w:rsidRPr="00366C33" w:rsidRDefault="00920897" w:rsidP="00366C33">
            <w:pPr>
              <w:pStyle w:val="TableParagraph"/>
              <w:spacing w:after="120"/>
              <w:ind w:left="672"/>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Noravan</w:t>
            </w:r>
          </w:p>
        </w:tc>
        <w:tc>
          <w:tcPr>
            <w:tcW w:w="1126" w:type="dxa"/>
          </w:tcPr>
          <w:p w:rsidR="00920897" w:rsidRPr="00366C33" w:rsidRDefault="00920897" w:rsidP="00366C33">
            <w:pPr>
              <w:pStyle w:val="TableParagraph"/>
              <w:spacing w:after="120"/>
              <w:ind w:left="7"/>
              <w:jc w:val="center"/>
              <w:rPr>
                <w:rFonts w:ascii="GHEA Grapalat" w:hAnsi="GHEA Grapalat"/>
                <w:sz w:val="20"/>
                <w:szCs w:val="20"/>
              </w:rPr>
            </w:pPr>
            <w:r w:rsidRPr="00366C33">
              <w:rPr>
                <w:rFonts w:ascii="GHEA Grapalat" w:hAnsi="GHEA Grapalat"/>
                <w:sz w:val="20"/>
                <w:szCs w:val="20"/>
              </w:rPr>
              <w:t>4</w:t>
            </w:r>
          </w:p>
        </w:tc>
        <w:tc>
          <w:tcPr>
            <w:tcW w:w="1844" w:type="dxa"/>
          </w:tcPr>
          <w:p w:rsidR="00920897" w:rsidRPr="00366C33" w:rsidRDefault="00920897" w:rsidP="00366C33">
            <w:pPr>
              <w:pStyle w:val="TableParagraph"/>
              <w:spacing w:after="120"/>
              <w:ind w:right="663"/>
              <w:jc w:val="right"/>
              <w:rPr>
                <w:rFonts w:ascii="GHEA Grapalat" w:hAnsi="GHEA Grapalat"/>
                <w:sz w:val="20"/>
                <w:szCs w:val="20"/>
              </w:rPr>
            </w:pPr>
            <w:r w:rsidRPr="00366C33">
              <w:rPr>
                <w:rFonts w:ascii="GHEA Grapalat" w:hAnsi="GHEA Grapalat"/>
                <w:sz w:val="20"/>
                <w:szCs w:val="20"/>
              </w:rPr>
              <w:t>5</w:t>
            </w:r>
          </w:p>
        </w:tc>
        <w:tc>
          <w:tcPr>
            <w:tcW w:w="2340" w:type="dxa"/>
            <w:vAlign w:val="center"/>
          </w:tcPr>
          <w:p w:rsidR="00920897" w:rsidRPr="00366C33" w:rsidRDefault="00920897" w:rsidP="00366C33">
            <w:pPr>
              <w:pStyle w:val="TableParagraph"/>
              <w:spacing w:after="120"/>
              <w:ind w:left="106"/>
              <w:rPr>
                <w:rFonts w:ascii="GHEA Grapalat" w:hAnsi="GHEA Grapalat"/>
                <w:sz w:val="20"/>
                <w:szCs w:val="20"/>
              </w:rPr>
            </w:pPr>
            <w:r w:rsidRPr="00366C33">
              <w:rPr>
                <w:rFonts w:ascii="GHEA Grapalat" w:hAnsi="GHEA Grapalat"/>
                <w:sz w:val="20"/>
                <w:szCs w:val="20"/>
              </w:rPr>
              <w:t>Haytagh</w:t>
            </w:r>
          </w:p>
        </w:tc>
        <w:tc>
          <w:tcPr>
            <w:tcW w:w="1080"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4</w:t>
            </w:r>
          </w:p>
        </w:tc>
        <w:tc>
          <w:tcPr>
            <w:tcW w:w="1800" w:type="dxa"/>
            <w:tcBorders>
              <w:right w:val="single" w:sz="12" w:space="0" w:color="auto"/>
            </w:tcBorders>
          </w:tcPr>
          <w:p w:rsidR="00920897" w:rsidRPr="00366C33" w:rsidRDefault="00920897" w:rsidP="00366C33">
            <w:pPr>
              <w:pStyle w:val="TableParagraph"/>
              <w:spacing w:after="120"/>
              <w:ind w:left="672"/>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Shenavan</w:t>
            </w:r>
          </w:p>
        </w:tc>
        <w:tc>
          <w:tcPr>
            <w:tcW w:w="1126" w:type="dxa"/>
          </w:tcPr>
          <w:p w:rsidR="00920897" w:rsidRPr="00366C33" w:rsidRDefault="00920897" w:rsidP="00366C33">
            <w:pPr>
              <w:pStyle w:val="TableParagraph"/>
              <w:spacing w:after="120"/>
              <w:ind w:left="7"/>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right="663"/>
              <w:jc w:val="right"/>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366C33">
            <w:pPr>
              <w:pStyle w:val="TableParagraph"/>
              <w:spacing w:after="120"/>
              <w:ind w:left="106"/>
              <w:rPr>
                <w:rFonts w:ascii="GHEA Grapalat" w:hAnsi="GHEA Grapalat"/>
                <w:sz w:val="20"/>
                <w:szCs w:val="20"/>
              </w:rPr>
            </w:pPr>
            <w:r w:rsidRPr="00366C33">
              <w:rPr>
                <w:rFonts w:ascii="GHEA Grapalat" w:hAnsi="GHEA Grapalat"/>
                <w:sz w:val="20"/>
                <w:szCs w:val="20"/>
              </w:rPr>
              <w:t>Haykashen</w:t>
            </w:r>
          </w:p>
        </w:tc>
        <w:tc>
          <w:tcPr>
            <w:tcW w:w="1080"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2</w:t>
            </w:r>
          </w:p>
        </w:tc>
        <w:tc>
          <w:tcPr>
            <w:tcW w:w="1800" w:type="dxa"/>
            <w:tcBorders>
              <w:right w:val="single" w:sz="12" w:space="0" w:color="auto"/>
            </w:tcBorders>
          </w:tcPr>
          <w:p w:rsidR="00920897" w:rsidRPr="00366C33" w:rsidRDefault="00920897" w:rsidP="00366C33">
            <w:pPr>
              <w:pStyle w:val="TableParagraph"/>
              <w:spacing w:after="120"/>
              <w:ind w:left="672"/>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lastRenderedPageBreak/>
              <w:t>Janfida</w:t>
            </w:r>
          </w:p>
        </w:tc>
        <w:tc>
          <w:tcPr>
            <w:tcW w:w="1126" w:type="dxa"/>
          </w:tcPr>
          <w:p w:rsidR="00920897" w:rsidRPr="00366C33" w:rsidRDefault="00920897" w:rsidP="00366C33">
            <w:pPr>
              <w:pStyle w:val="TableParagraph"/>
              <w:spacing w:after="120"/>
              <w:ind w:left="7"/>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right="663"/>
              <w:jc w:val="right"/>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366C33">
            <w:pPr>
              <w:pStyle w:val="TableParagraph"/>
              <w:spacing w:after="120"/>
              <w:ind w:left="106"/>
              <w:rPr>
                <w:rFonts w:ascii="GHEA Grapalat" w:hAnsi="GHEA Grapalat"/>
                <w:sz w:val="20"/>
                <w:szCs w:val="20"/>
              </w:rPr>
            </w:pPr>
            <w:r w:rsidRPr="00366C33">
              <w:rPr>
                <w:rFonts w:ascii="GHEA Grapalat" w:hAnsi="GHEA Grapalat"/>
                <w:sz w:val="20"/>
                <w:szCs w:val="20"/>
              </w:rPr>
              <w:t>Hovtamej</w:t>
            </w:r>
          </w:p>
        </w:tc>
        <w:tc>
          <w:tcPr>
            <w:tcW w:w="1080"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3</w:t>
            </w:r>
          </w:p>
        </w:tc>
        <w:tc>
          <w:tcPr>
            <w:tcW w:w="1800" w:type="dxa"/>
            <w:tcBorders>
              <w:right w:val="single" w:sz="12" w:space="0" w:color="auto"/>
            </w:tcBorders>
          </w:tcPr>
          <w:p w:rsidR="00920897" w:rsidRPr="00366C33" w:rsidRDefault="00920897" w:rsidP="00366C33">
            <w:pPr>
              <w:pStyle w:val="TableParagraph"/>
              <w:spacing w:after="120"/>
              <w:ind w:left="672"/>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Jrashen</w:t>
            </w:r>
          </w:p>
        </w:tc>
        <w:tc>
          <w:tcPr>
            <w:tcW w:w="1126" w:type="dxa"/>
          </w:tcPr>
          <w:p w:rsidR="00920897" w:rsidRPr="00366C33" w:rsidRDefault="00920897" w:rsidP="00366C33">
            <w:pPr>
              <w:pStyle w:val="TableParagraph"/>
              <w:spacing w:after="120"/>
              <w:ind w:left="7"/>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right="663"/>
              <w:jc w:val="right"/>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366C33">
            <w:pPr>
              <w:pStyle w:val="TableParagraph"/>
              <w:spacing w:after="120"/>
              <w:ind w:left="106"/>
              <w:rPr>
                <w:rFonts w:ascii="GHEA Grapalat" w:hAnsi="GHEA Grapalat"/>
                <w:sz w:val="20"/>
                <w:szCs w:val="20"/>
              </w:rPr>
            </w:pPr>
            <w:r w:rsidRPr="00366C33">
              <w:rPr>
                <w:rFonts w:ascii="GHEA Grapalat" w:hAnsi="GHEA Grapalat"/>
                <w:sz w:val="20"/>
                <w:szCs w:val="20"/>
              </w:rPr>
              <w:t>Metsamor</w:t>
            </w:r>
          </w:p>
        </w:tc>
        <w:tc>
          <w:tcPr>
            <w:tcW w:w="1080"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4</w:t>
            </w:r>
          </w:p>
        </w:tc>
        <w:tc>
          <w:tcPr>
            <w:tcW w:w="1800" w:type="dxa"/>
            <w:tcBorders>
              <w:right w:val="single" w:sz="12" w:space="0" w:color="auto"/>
            </w:tcBorders>
          </w:tcPr>
          <w:p w:rsidR="00920897" w:rsidRPr="00366C33" w:rsidRDefault="00920897" w:rsidP="00366C33">
            <w:pPr>
              <w:pStyle w:val="TableParagraph"/>
              <w:spacing w:after="120"/>
              <w:ind w:left="672"/>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Sardarapat</w:t>
            </w:r>
          </w:p>
        </w:tc>
        <w:tc>
          <w:tcPr>
            <w:tcW w:w="1126" w:type="dxa"/>
          </w:tcPr>
          <w:p w:rsidR="00920897" w:rsidRPr="00366C33" w:rsidRDefault="00920897" w:rsidP="00366C33">
            <w:pPr>
              <w:pStyle w:val="TableParagraph"/>
              <w:spacing w:after="120"/>
              <w:ind w:left="7"/>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right="663"/>
              <w:jc w:val="right"/>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366C33">
            <w:pPr>
              <w:pStyle w:val="TableParagraph"/>
              <w:spacing w:after="120"/>
              <w:ind w:left="106"/>
              <w:rPr>
                <w:rFonts w:ascii="GHEA Grapalat" w:hAnsi="GHEA Grapalat"/>
                <w:sz w:val="20"/>
                <w:szCs w:val="20"/>
              </w:rPr>
            </w:pPr>
            <w:r w:rsidRPr="00366C33">
              <w:rPr>
                <w:rFonts w:ascii="GHEA Grapalat" w:hAnsi="GHEA Grapalat"/>
                <w:sz w:val="20"/>
                <w:szCs w:val="20"/>
              </w:rPr>
              <w:t>Merdzavan</w:t>
            </w:r>
          </w:p>
        </w:tc>
        <w:tc>
          <w:tcPr>
            <w:tcW w:w="1080"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3</w:t>
            </w:r>
          </w:p>
        </w:tc>
        <w:tc>
          <w:tcPr>
            <w:tcW w:w="1800" w:type="dxa"/>
            <w:tcBorders>
              <w:right w:val="single" w:sz="12" w:space="0" w:color="auto"/>
            </w:tcBorders>
          </w:tcPr>
          <w:p w:rsidR="00920897" w:rsidRPr="00366C33" w:rsidRDefault="00920897" w:rsidP="00366C33">
            <w:pPr>
              <w:pStyle w:val="TableParagraph"/>
              <w:spacing w:after="120"/>
              <w:ind w:left="672"/>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Vardashen</w:t>
            </w:r>
          </w:p>
        </w:tc>
        <w:tc>
          <w:tcPr>
            <w:tcW w:w="1126" w:type="dxa"/>
          </w:tcPr>
          <w:p w:rsidR="00920897" w:rsidRPr="00366C33" w:rsidRDefault="00920897" w:rsidP="00366C33">
            <w:pPr>
              <w:pStyle w:val="TableParagraph"/>
              <w:spacing w:after="120"/>
              <w:ind w:left="7"/>
              <w:jc w:val="center"/>
              <w:rPr>
                <w:rFonts w:ascii="GHEA Grapalat" w:hAnsi="GHEA Grapalat"/>
                <w:sz w:val="20"/>
                <w:szCs w:val="20"/>
              </w:rPr>
            </w:pPr>
            <w:r w:rsidRPr="00366C33">
              <w:rPr>
                <w:rFonts w:ascii="GHEA Grapalat" w:hAnsi="GHEA Grapalat"/>
                <w:sz w:val="20"/>
                <w:szCs w:val="20"/>
              </w:rPr>
              <w:t>2</w:t>
            </w:r>
          </w:p>
        </w:tc>
        <w:tc>
          <w:tcPr>
            <w:tcW w:w="1844" w:type="dxa"/>
          </w:tcPr>
          <w:p w:rsidR="00920897" w:rsidRPr="00366C33" w:rsidRDefault="00920897" w:rsidP="00366C33">
            <w:pPr>
              <w:pStyle w:val="TableParagraph"/>
              <w:spacing w:after="120"/>
              <w:ind w:right="663"/>
              <w:jc w:val="right"/>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366C33">
            <w:pPr>
              <w:pStyle w:val="TableParagraph"/>
              <w:spacing w:after="120"/>
              <w:ind w:left="106"/>
              <w:rPr>
                <w:rFonts w:ascii="GHEA Grapalat" w:hAnsi="GHEA Grapalat"/>
                <w:sz w:val="20"/>
                <w:szCs w:val="20"/>
              </w:rPr>
            </w:pPr>
            <w:r w:rsidRPr="00366C33">
              <w:rPr>
                <w:rFonts w:ascii="GHEA Grapalat" w:hAnsi="GHEA Grapalat"/>
                <w:sz w:val="20"/>
                <w:szCs w:val="20"/>
              </w:rPr>
              <w:t>Mrgastan</w:t>
            </w:r>
          </w:p>
        </w:tc>
        <w:tc>
          <w:tcPr>
            <w:tcW w:w="1080"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3</w:t>
            </w:r>
          </w:p>
        </w:tc>
        <w:tc>
          <w:tcPr>
            <w:tcW w:w="1800" w:type="dxa"/>
            <w:tcBorders>
              <w:right w:val="single" w:sz="12" w:space="0" w:color="auto"/>
            </w:tcBorders>
          </w:tcPr>
          <w:p w:rsidR="00920897" w:rsidRPr="00366C33" w:rsidRDefault="00920897" w:rsidP="00366C33">
            <w:pPr>
              <w:pStyle w:val="TableParagraph"/>
              <w:spacing w:after="120"/>
              <w:ind w:left="672"/>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Tandzut</w:t>
            </w:r>
          </w:p>
        </w:tc>
        <w:tc>
          <w:tcPr>
            <w:tcW w:w="1126" w:type="dxa"/>
          </w:tcPr>
          <w:p w:rsidR="00920897" w:rsidRPr="00366C33" w:rsidRDefault="00920897" w:rsidP="00366C33">
            <w:pPr>
              <w:pStyle w:val="TableParagraph"/>
              <w:spacing w:after="120"/>
              <w:ind w:left="7"/>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right="663"/>
              <w:jc w:val="right"/>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366C33">
            <w:pPr>
              <w:pStyle w:val="TableParagraph"/>
              <w:spacing w:after="120"/>
              <w:ind w:left="106"/>
              <w:rPr>
                <w:rFonts w:ascii="GHEA Grapalat" w:hAnsi="GHEA Grapalat"/>
                <w:sz w:val="20"/>
                <w:szCs w:val="20"/>
              </w:rPr>
            </w:pPr>
            <w:r w:rsidRPr="00366C33">
              <w:rPr>
                <w:rFonts w:ascii="GHEA Grapalat" w:hAnsi="GHEA Grapalat"/>
                <w:sz w:val="20"/>
                <w:szCs w:val="20"/>
              </w:rPr>
              <w:t>Musaler</w:t>
            </w:r>
          </w:p>
        </w:tc>
        <w:tc>
          <w:tcPr>
            <w:tcW w:w="1080"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2</w:t>
            </w:r>
          </w:p>
        </w:tc>
        <w:tc>
          <w:tcPr>
            <w:tcW w:w="1800" w:type="dxa"/>
            <w:tcBorders>
              <w:right w:val="single" w:sz="12" w:space="0" w:color="auto"/>
            </w:tcBorders>
          </w:tcPr>
          <w:p w:rsidR="00920897" w:rsidRPr="00366C33" w:rsidRDefault="00920897" w:rsidP="00366C33">
            <w:pPr>
              <w:pStyle w:val="TableParagraph"/>
              <w:spacing w:after="120"/>
              <w:ind w:left="672"/>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Pshatavan</w:t>
            </w:r>
          </w:p>
        </w:tc>
        <w:tc>
          <w:tcPr>
            <w:tcW w:w="1126" w:type="dxa"/>
          </w:tcPr>
          <w:p w:rsidR="00920897" w:rsidRPr="00366C33" w:rsidRDefault="00920897" w:rsidP="00366C33">
            <w:pPr>
              <w:pStyle w:val="TableParagraph"/>
              <w:spacing w:after="120"/>
              <w:ind w:left="7"/>
              <w:jc w:val="center"/>
              <w:rPr>
                <w:rFonts w:ascii="GHEA Grapalat" w:hAnsi="GHEA Grapalat"/>
                <w:sz w:val="20"/>
                <w:szCs w:val="20"/>
              </w:rPr>
            </w:pPr>
            <w:r w:rsidRPr="00366C33">
              <w:rPr>
                <w:rFonts w:ascii="GHEA Grapalat" w:hAnsi="GHEA Grapalat"/>
                <w:sz w:val="20"/>
                <w:szCs w:val="20"/>
              </w:rPr>
              <w:t>2</w:t>
            </w:r>
          </w:p>
        </w:tc>
        <w:tc>
          <w:tcPr>
            <w:tcW w:w="1844" w:type="dxa"/>
          </w:tcPr>
          <w:p w:rsidR="00920897" w:rsidRPr="00366C33" w:rsidRDefault="00920897" w:rsidP="00366C33">
            <w:pPr>
              <w:pStyle w:val="TableParagraph"/>
              <w:spacing w:after="120"/>
              <w:ind w:right="663"/>
              <w:jc w:val="right"/>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366C33">
            <w:pPr>
              <w:pStyle w:val="TableParagraph"/>
              <w:spacing w:after="120"/>
              <w:ind w:left="106"/>
              <w:rPr>
                <w:rFonts w:ascii="GHEA Grapalat" w:hAnsi="GHEA Grapalat"/>
                <w:sz w:val="20"/>
                <w:szCs w:val="20"/>
              </w:rPr>
            </w:pPr>
            <w:r w:rsidRPr="00366C33">
              <w:rPr>
                <w:rFonts w:ascii="GHEA Grapalat" w:hAnsi="GHEA Grapalat"/>
                <w:sz w:val="20"/>
                <w:szCs w:val="20"/>
              </w:rPr>
              <w:t>Norakert</w:t>
            </w:r>
          </w:p>
        </w:tc>
        <w:tc>
          <w:tcPr>
            <w:tcW w:w="1080"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3</w:t>
            </w:r>
          </w:p>
        </w:tc>
        <w:tc>
          <w:tcPr>
            <w:tcW w:w="1800" w:type="dxa"/>
            <w:tcBorders>
              <w:right w:val="single" w:sz="12" w:space="0" w:color="auto"/>
            </w:tcBorders>
          </w:tcPr>
          <w:p w:rsidR="00920897" w:rsidRPr="00366C33" w:rsidRDefault="00920897" w:rsidP="00366C33">
            <w:pPr>
              <w:pStyle w:val="TableParagraph"/>
              <w:spacing w:after="120"/>
              <w:ind w:left="672"/>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Argina</w:t>
            </w:r>
          </w:p>
        </w:tc>
        <w:tc>
          <w:tcPr>
            <w:tcW w:w="1126" w:type="dxa"/>
          </w:tcPr>
          <w:p w:rsidR="00920897" w:rsidRPr="00366C33" w:rsidRDefault="00920897" w:rsidP="00366C33">
            <w:pPr>
              <w:pStyle w:val="TableParagraph"/>
              <w:spacing w:after="120"/>
              <w:ind w:left="7"/>
              <w:jc w:val="center"/>
              <w:rPr>
                <w:rFonts w:ascii="GHEA Grapalat" w:hAnsi="GHEA Grapalat"/>
                <w:sz w:val="20"/>
                <w:szCs w:val="20"/>
              </w:rPr>
            </w:pPr>
            <w:r w:rsidRPr="00366C33">
              <w:rPr>
                <w:rFonts w:ascii="GHEA Grapalat" w:hAnsi="GHEA Grapalat"/>
                <w:sz w:val="20"/>
                <w:szCs w:val="20"/>
              </w:rPr>
              <w:t>4</w:t>
            </w:r>
          </w:p>
        </w:tc>
        <w:tc>
          <w:tcPr>
            <w:tcW w:w="1844" w:type="dxa"/>
          </w:tcPr>
          <w:p w:rsidR="00920897" w:rsidRPr="00366C33" w:rsidRDefault="00920897" w:rsidP="00366C33">
            <w:pPr>
              <w:pStyle w:val="TableParagraph"/>
              <w:spacing w:after="120"/>
              <w:ind w:right="663"/>
              <w:jc w:val="right"/>
              <w:rPr>
                <w:rFonts w:ascii="GHEA Grapalat" w:hAnsi="GHEA Grapalat"/>
                <w:sz w:val="20"/>
                <w:szCs w:val="20"/>
              </w:rPr>
            </w:pPr>
            <w:r w:rsidRPr="00366C33">
              <w:rPr>
                <w:rFonts w:ascii="GHEA Grapalat" w:hAnsi="GHEA Grapalat"/>
                <w:sz w:val="20"/>
                <w:szCs w:val="20"/>
              </w:rPr>
              <w:t>5</w:t>
            </w:r>
          </w:p>
        </w:tc>
        <w:tc>
          <w:tcPr>
            <w:tcW w:w="2340" w:type="dxa"/>
            <w:vAlign w:val="center"/>
          </w:tcPr>
          <w:p w:rsidR="00920897" w:rsidRPr="00366C33" w:rsidRDefault="00920897" w:rsidP="00366C33">
            <w:pPr>
              <w:pStyle w:val="TableParagraph"/>
              <w:spacing w:after="120"/>
              <w:ind w:left="106"/>
              <w:rPr>
                <w:rFonts w:ascii="GHEA Grapalat" w:hAnsi="GHEA Grapalat"/>
                <w:sz w:val="20"/>
                <w:szCs w:val="20"/>
              </w:rPr>
            </w:pPr>
            <w:r w:rsidRPr="00366C33">
              <w:rPr>
                <w:rFonts w:ascii="GHEA Grapalat" w:hAnsi="GHEA Grapalat"/>
                <w:sz w:val="20"/>
                <w:szCs w:val="20"/>
              </w:rPr>
              <w:t>Shahumyan</w:t>
            </w:r>
          </w:p>
        </w:tc>
        <w:tc>
          <w:tcPr>
            <w:tcW w:w="1080"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3</w:t>
            </w:r>
          </w:p>
        </w:tc>
        <w:tc>
          <w:tcPr>
            <w:tcW w:w="1800" w:type="dxa"/>
            <w:tcBorders>
              <w:right w:val="single" w:sz="12" w:space="0" w:color="auto"/>
            </w:tcBorders>
          </w:tcPr>
          <w:p w:rsidR="00920897" w:rsidRPr="00366C33" w:rsidRDefault="00920897" w:rsidP="00366C33">
            <w:pPr>
              <w:pStyle w:val="TableParagraph"/>
              <w:spacing w:after="120"/>
              <w:ind w:left="672"/>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Artamet</w:t>
            </w:r>
          </w:p>
        </w:tc>
        <w:tc>
          <w:tcPr>
            <w:tcW w:w="1126" w:type="dxa"/>
          </w:tcPr>
          <w:p w:rsidR="00920897" w:rsidRPr="00366C33" w:rsidRDefault="00920897" w:rsidP="00366C33">
            <w:pPr>
              <w:pStyle w:val="TableParagraph"/>
              <w:spacing w:after="120"/>
              <w:jc w:val="center"/>
              <w:rPr>
                <w:rFonts w:ascii="GHEA Grapalat" w:hAnsi="GHEA Grapalat"/>
                <w:sz w:val="20"/>
                <w:szCs w:val="20"/>
              </w:rPr>
            </w:pPr>
            <w:r w:rsidRPr="00366C33">
              <w:rPr>
                <w:rFonts w:ascii="GHEA Grapalat" w:hAnsi="GHEA Grapalat"/>
                <w:sz w:val="20"/>
                <w:szCs w:val="20"/>
              </w:rPr>
              <w:t>4</w:t>
            </w:r>
          </w:p>
        </w:tc>
        <w:tc>
          <w:tcPr>
            <w:tcW w:w="1844" w:type="dxa"/>
          </w:tcPr>
          <w:p w:rsidR="00920897" w:rsidRPr="00366C33" w:rsidRDefault="00920897" w:rsidP="00366C33">
            <w:pPr>
              <w:pStyle w:val="TableParagraph"/>
              <w:spacing w:after="120"/>
              <w:ind w:right="663"/>
              <w:jc w:val="right"/>
              <w:rPr>
                <w:rFonts w:ascii="GHEA Grapalat" w:hAnsi="GHEA Grapalat"/>
                <w:sz w:val="20"/>
                <w:szCs w:val="20"/>
              </w:rPr>
            </w:pPr>
            <w:r w:rsidRPr="00366C33">
              <w:rPr>
                <w:rFonts w:ascii="GHEA Grapalat" w:hAnsi="GHEA Grapalat"/>
                <w:sz w:val="20"/>
                <w:szCs w:val="20"/>
              </w:rPr>
              <w:t>5</w:t>
            </w:r>
          </w:p>
        </w:tc>
        <w:tc>
          <w:tcPr>
            <w:tcW w:w="2340" w:type="dxa"/>
            <w:vAlign w:val="center"/>
          </w:tcPr>
          <w:p w:rsidR="00920897" w:rsidRPr="00366C33" w:rsidRDefault="00920897" w:rsidP="00366C33">
            <w:pPr>
              <w:pStyle w:val="TableParagraph"/>
              <w:spacing w:after="120"/>
              <w:ind w:left="106" w:right="144"/>
              <w:rPr>
                <w:rFonts w:ascii="GHEA Grapalat" w:hAnsi="GHEA Grapalat"/>
                <w:sz w:val="20"/>
                <w:szCs w:val="20"/>
              </w:rPr>
            </w:pPr>
            <w:r w:rsidRPr="00366C33">
              <w:rPr>
                <w:rFonts w:ascii="GHEA Grapalat" w:hAnsi="GHEA Grapalat"/>
                <w:sz w:val="20"/>
                <w:szCs w:val="20"/>
              </w:rPr>
              <w:t>Shahumyan Poultry Farm</w:t>
            </w:r>
          </w:p>
        </w:tc>
        <w:tc>
          <w:tcPr>
            <w:tcW w:w="1080" w:type="dxa"/>
          </w:tcPr>
          <w:p w:rsidR="00920897" w:rsidRPr="00366C33" w:rsidRDefault="00920897" w:rsidP="00366C33">
            <w:pPr>
              <w:pStyle w:val="TableParagraph"/>
              <w:spacing w:after="120"/>
              <w:jc w:val="center"/>
              <w:rPr>
                <w:rFonts w:ascii="GHEA Grapalat" w:hAnsi="GHEA Grapalat"/>
                <w:sz w:val="20"/>
                <w:szCs w:val="20"/>
              </w:rPr>
            </w:pPr>
            <w:r w:rsidRPr="00366C33">
              <w:rPr>
                <w:rFonts w:ascii="GHEA Grapalat" w:hAnsi="GHEA Grapalat"/>
                <w:sz w:val="20"/>
                <w:szCs w:val="20"/>
              </w:rPr>
              <w:t>3</w:t>
            </w:r>
          </w:p>
        </w:tc>
        <w:tc>
          <w:tcPr>
            <w:tcW w:w="1800" w:type="dxa"/>
            <w:tcBorders>
              <w:right w:val="single" w:sz="12" w:space="0" w:color="auto"/>
            </w:tcBorders>
            <w:vAlign w:val="center"/>
          </w:tcPr>
          <w:p w:rsidR="00920897" w:rsidRPr="00366C33" w:rsidRDefault="00920897" w:rsidP="00366C33">
            <w:pPr>
              <w:pStyle w:val="TableParagraph"/>
              <w:spacing w:after="120"/>
              <w:ind w:left="672"/>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Arevadasht</w:t>
            </w:r>
          </w:p>
        </w:tc>
        <w:tc>
          <w:tcPr>
            <w:tcW w:w="1126" w:type="dxa"/>
          </w:tcPr>
          <w:p w:rsidR="00920897" w:rsidRPr="00366C33" w:rsidRDefault="00920897" w:rsidP="00366C33">
            <w:pPr>
              <w:pStyle w:val="TableParagraph"/>
              <w:spacing w:after="120"/>
              <w:ind w:left="7"/>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right="663"/>
              <w:jc w:val="right"/>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366C33">
            <w:pPr>
              <w:pStyle w:val="TableParagraph"/>
              <w:spacing w:after="120"/>
              <w:ind w:left="106"/>
              <w:rPr>
                <w:rFonts w:ascii="GHEA Grapalat" w:hAnsi="GHEA Grapalat"/>
                <w:sz w:val="20"/>
                <w:szCs w:val="20"/>
              </w:rPr>
            </w:pPr>
            <w:r w:rsidRPr="00366C33">
              <w:rPr>
                <w:rFonts w:ascii="GHEA Grapalat" w:hAnsi="GHEA Grapalat"/>
                <w:sz w:val="20"/>
                <w:szCs w:val="20"/>
              </w:rPr>
              <w:t>Voskehat</w:t>
            </w:r>
          </w:p>
        </w:tc>
        <w:tc>
          <w:tcPr>
            <w:tcW w:w="1080"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2</w:t>
            </w:r>
          </w:p>
        </w:tc>
        <w:tc>
          <w:tcPr>
            <w:tcW w:w="1800" w:type="dxa"/>
            <w:tcBorders>
              <w:right w:val="single" w:sz="12" w:space="0" w:color="auto"/>
            </w:tcBorders>
          </w:tcPr>
          <w:p w:rsidR="00920897" w:rsidRPr="00366C33" w:rsidRDefault="00920897" w:rsidP="00366C33">
            <w:pPr>
              <w:pStyle w:val="TableParagraph"/>
              <w:spacing w:after="120"/>
              <w:ind w:left="672"/>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Bagaran</w:t>
            </w:r>
          </w:p>
        </w:tc>
        <w:tc>
          <w:tcPr>
            <w:tcW w:w="1126" w:type="dxa"/>
          </w:tcPr>
          <w:p w:rsidR="00920897" w:rsidRPr="00366C33" w:rsidRDefault="00920897" w:rsidP="00366C33">
            <w:pPr>
              <w:pStyle w:val="TableParagraph"/>
              <w:spacing w:after="120"/>
              <w:ind w:left="7"/>
              <w:jc w:val="center"/>
              <w:rPr>
                <w:rFonts w:ascii="GHEA Grapalat" w:hAnsi="GHEA Grapalat"/>
                <w:sz w:val="20"/>
                <w:szCs w:val="20"/>
              </w:rPr>
            </w:pPr>
            <w:r w:rsidRPr="00366C33">
              <w:rPr>
                <w:rFonts w:ascii="GHEA Grapalat" w:hAnsi="GHEA Grapalat"/>
                <w:sz w:val="20"/>
                <w:szCs w:val="20"/>
              </w:rPr>
              <w:t>4</w:t>
            </w:r>
          </w:p>
        </w:tc>
        <w:tc>
          <w:tcPr>
            <w:tcW w:w="1844" w:type="dxa"/>
          </w:tcPr>
          <w:p w:rsidR="00920897" w:rsidRPr="00366C33" w:rsidRDefault="00920897" w:rsidP="00366C33">
            <w:pPr>
              <w:pStyle w:val="TableParagraph"/>
              <w:spacing w:after="120"/>
              <w:ind w:right="663"/>
              <w:jc w:val="right"/>
              <w:rPr>
                <w:rFonts w:ascii="GHEA Grapalat" w:hAnsi="GHEA Grapalat"/>
                <w:sz w:val="20"/>
                <w:szCs w:val="20"/>
              </w:rPr>
            </w:pPr>
            <w:r w:rsidRPr="00366C33">
              <w:rPr>
                <w:rFonts w:ascii="GHEA Grapalat" w:hAnsi="GHEA Grapalat"/>
                <w:sz w:val="20"/>
                <w:szCs w:val="20"/>
              </w:rPr>
              <w:t>5</w:t>
            </w:r>
          </w:p>
        </w:tc>
        <w:tc>
          <w:tcPr>
            <w:tcW w:w="2340" w:type="dxa"/>
            <w:vAlign w:val="center"/>
          </w:tcPr>
          <w:p w:rsidR="00920897" w:rsidRPr="00366C33" w:rsidRDefault="00920897" w:rsidP="00366C33">
            <w:pPr>
              <w:pStyle w:val="TableParagraph"/>
              <w:spacing w:after="120"/>
              <w:ind w:left="106"/>
              <w:rPr>
                <w:rFonts w:ascii="GHEA Grapalat" w:hAnsi="GHEA Grapalat"/>
                <w:sz w:val="20"/>
                <w:szCs w:val="20"/>
              </w:rPr>
            </w:pPr>
            <w:r w:rsidRPr="00366C33">
              <w:rPr>
                <w:rFonts w:ascii="GHEA Grapalat" w:hAnsi="GHEA Grapalat"/>
                <w:sz w:val="20"/>
                <w:szCs w:val="20"/>
              </w:rPr>
              <w:t>Ptghunk</w:t>
            </w:r>
          </w:p>
        </w:tc>
        <w:tc>
          <w:tcPr>
            <w:tcW w:w="1080"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2</w:t>
            </w:r>
          </w:p>
        </w:tc>
        <w:tc>
          <w:tcPr>
            <w:tcW w:w="1800" w:type="dxa"/>
            <w:tcBorders>
              <w:right w:val="single" w:sz="12" w:space="0" w:color="auto"/>
            </w:tcBorders>
          </w:tcPr>
          <w:p w:rsidR="00920897" w:rsidRPr="00366C33" w:rsidRDefault="00920897" w:rsidP="00366C33">
            <w:pPr>
              <w:pStyle w:val="TableParagraph"/>
              <w:spacing w:after="120"/>
              <w:ind w:left="672"/>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Baghramyan</w:t>
            </w:r>
          </w:p>
        </w:tc>
        <w:tc>
          <w:tcPr>
            <w:tcW w:w="1126" w:type="dxa"/>
          </w:tcPr>
          <w:p w:rsidR="00920897" w:rsidRPr="00366C33" w:rsidRDefault="00920897" w:rsidP="00366C33">
            <w:pPr>
              <w:pStyle w:val="TableParagraph"/>
              <w:spacing w:after="120"/>
              <w:ind w:left="7"/>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right="663"/>
              <w:jc w:val="right"/>
              <w:rPr>
                <w:rFonts w:ascii="GHEA Grapalat" w:hAnsi="GHEA Grapalat"/>
                <w:sz w:val="20"/>
                <w:szCs w:val="20"/>
              </w:rPr>
            </w:pPr>
            <w:r w:rsidRPr="00366C33">
              <w:rPr>
                <w:rFonts w:ascii="GHEA Grapalat" w:hAnsi="GHEA Grapalat"/>
                <w:sz w:val="20"/>
                <w:szCs w:val="20"/>
              </w:rPr>
              <w:t>4</w:t>
            </w:r>
          </w:p>
        </w:tc>
        <w:tc>
          <w:tcPr>
            <w:tcW w:w="2340" w:type="dxa"/>
            <w:vAlign w:val="center"/>
          </w:tcPr>
          <w:p w:rsidR="00920897" w:rsidRPr="00366C33" w:rsidRDefault="00920897" w:rsidP="00366C33">
            <w:pPr>
              <w:pStyle w:val="TableParagraph"/>
              <w:spacing w:after="120"/>
              <w:ind w:left="106"/>
              <w:rPr>
                <w:rFonts w:ascii="GHEA Grapalat" w:hAnsi="GHEA Grapalat"/>
                <w:sz w:val="20"/>
                <w:szCs w:val="20"/>
              </w:rPr>
            </w:pPr>
            <w:r w:rsidRPr="00366C33">
              <w:rPr>
                <w:rFonts w:ascii="GHEA Grapalat" w:hAnsi="GHEA Grapalat"/>
                <w:sz w:val="20"/>
                <w:szCs w:val="20"/>
              </w:rPr>
              <w:t>Jrarat</w:t>
            </w:r>
          </w:p>
        </w:tc>
        <w:tc>
          <w:tcPr>
            <w:tcW w:w="1080"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2</w:t>
            </w:r>
          </w:p>
        </w:tc>
        <w:tc>
          <w:tcPr>
            <w:tcW w:w="1800" w:type="dxa"/>
            <w:tcBorders>
              <w:right w:val="single" w:sz="12" w:space="0" w:color="auto"/>
            </w:tcBorders>
          </w:tcPr>
          <w:p w:rsidR="00920897" w:rsidRPr="00366C33" w:rsidRDefault="00920897" w:rsidP="00366C33">
            <w:pPr>
              <w:pStyle w:val="TableParagraph"/>
              <w:spacing w:after="120"/>
              <w:ind w:left="672"/>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Dalarik</w:t>
            </w:r>
          </w:p>
        </w:tc>
        <w:tc>
          <w:tcPr>
            <w:tcW w:w="1126" w:type="dxa"/>
          </w:tcPr>
          <w:p w:rsidR="00920897" w:rsidRPr="00366C33" w:rsidRDefault="00920897" w:rsidP="00366C33">
            <w:pPr>
              <w:pStyle w:val="TableParagraph"/>
              <w:spacing w:after="120"/>
              <w:ind w:left="7"/>
              <w:jc w:val="center"/>
              <w:rPr>
                <w:rFonts w:ascii="GHEA Grapalat" w:hAnsi="GHEA Grapalat"/>
                <w:sz w:val="20"/>
                <w:szCs w:val="20"/>
              </w:rPr>
            </w:pPr>
            <w:r w:rsidRPr="00366C33">
              <w:rPr>
                <w:rFonts w:ascii="GHEA Grapalat" w:hAnsi="GHEA Grapalat"/>
                <w:sz w:val="20"/>
                <w:szCs w:val="20"/>
              </w:rPr>
              <w:t>4</w:t>
            </w:r>
          </w:p>
        </w:tc>
        <w:tc>
          <w:tcPr>
            <w:tcW w:w="1844" w:type="dxa"/>
          </w:tcPr>
          <w:p w:rsidR="00920897" w:rsidRPr="00366C33" w:rsidRDefault="00920897" w:rsidP="00366C33">
            <w:pPr>
              <w:pStyle w:val="TableParagraph"/>
              <w:spacing w:after="120"/>
              <w:ind w:right="663"/>
              <w:jc w:val="right"/>
              <w:rPr>
                <w:rFonts w:ascii="GHEA Grapalat" w:hAnsi="GHEA Grapalat"/>
                <w:sz w:val="20"/>
                <w:szCs w:val="20"/>
              </w:rPr>
            </w:pPr>
            <w:r w:rsidRPr="00366C33">
              <w:rPr>
                <w:rFonts w:ascii="GHEA Grapalat" w:hAnsi="GHEA Grapalat"/>
                <w:sz w:val="20"/>
                <w:szCs w:val="20"/>
              </w:rPr>
              <w:t>5</w:t>
            </w:r>
          </w:p>
        </w:tc>
        <w:tc>
          <w:tcPr>
            <w:tcW w:w="2340" w:type="dxa"/>
            <w:vAlign w:val="center"/>
          </w:tcPr>
          <w:p w:rsidR="00920897" w:rsidRPr="00366C33" w:rsidRDefault="00920897" w:rsidP="00366C33">
            <w:pPr>
              <w:pStyle w:val="TableParagraph"/>
              <w:spacing w:after="120"/>
              <w:ind w:left="106"/>
              <w:rPr>
                <w:rFonts w:ascii="GHEA Grapalat" w:hAnsi="GHEA Grapalat"/>
                <w:sz w:val="20"/>
                <w:szCs w:val="20"/>
              </w:rPr>
            </w:pPr>
            <w:r w:rsidRPr="00366C33">
              <w:rPr>
                <w:rFonts w:ascii="GHEA Grapalat" w:hAnsi="GHEA Grapalat"/>
                <w:sz w:val="20"/>
                <w:szCs w:val="20"/>
              </w:rPr>
              <w:t>Jrarbi</w:t>
            </w:r>
          </w:p>
        </w:tc>
        <w:tc>
          <w:tcPr>
            <w:tcW w:w="1080"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2</w:t>
            </w:r>
          </w:p>
        </w:tc>
        <w:tc>
          <w:tcPr>
            <w:tcW w:w="1800" w:type="dxa"/>
            <w:tcBorders>
              <w:right w:val="single" w:sz="12" w:space="0" w:color="auto"/>
            </w:tcBorders>
          </w:tcPr>
          <w:p w:rsidR="00920897" w:rsidRPr="00366C33" w:rsidRDefault="00920897" w:rsidP="00366C33">
            <w:pPr>
              <w:pStyle w:val="TableParagraph"/>
              <w:spacing w:after="120"/>
              <w:ind w:left="672"/>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Yerbandashat</w:t>
            </w:r>
          </w:p>
        </w:tc>
        <w:tc>
          <w:tcPr>
            <w:tcW w:w="1126" w:type="dxa"/>
          </w:tcPr>
          <w:p w:rsidR="00920897" w:rsidRPr="00366C33" w:rsidRDefault="00920897" w:rsidP="00366C33">
            <w:pPr>
              <w:pStyle w:val="TableParagraph"/>
              <w:spacing w:after="120"/>
              <w:ind w:left="7"/>
              <w:jc w:val="center"/>
              <w:rPr>
                <w:rFonts w:ascii="GHEA Grapalat" w:hAnsi="GHEA Grapalat"/>
                <w:sz w:val="20"/>
                <w:szCs w:val="20"/>
              </w:rPr>
            </w:pPr>
            <w:r w:rsidRPr="00366C33">
              <w:rPr>
                <w:rFonts w:ascii="GHEA Grapalat" w:hAnsi="GHEA Grapalat"/>
                <w:sz w:val="20"/>
                <w:szCs w:val="20"/>
              </w:rPr>
              <w:t>4</w:t>
            </w:r>
          </w:p>
        </w:tc>
        <w:tc>
          <w:tcPr>
            <w:tcW w:w="1844" w:type="dxa"/>
          </w:tcPr>
          <w:p w:rsidR="00920897" w:rsidRPr="00366C33" w:rsidRDefault="00920897" w:rsidP="00366C33">
            <w:pPr>
              <w:pStyle w:val="TableParagraph"/>
              <w:spacing w:after="120"/>
              <w:ind w:right="663"/>
              <w:jc w:val="right"/>
              <w:rPr>
                <w:rFonts w:ascii="GHEA Grapalat" w:hAnsi="GHEA Grapalat"/>
                <w:sz w:val="20"/>
                <w:szCs w:val="20"/>
              </w:rPr>
            </w:pPr>
            <w:r w:rsidRPr="00366C33">
              <w:rPr>
                <w:rFonts w:ascii="GHEA Grapalat" w:hAnsi="GHEA Grapalat"/>
                <w:sz w:val="20"/>
                <w:szCs w:val="20"/>
              </w:rPr>
              <w:t>5</w:t>
            </w:r>
          </w:p>
        </w:tc>
        <w:tc>
          <w:tcPr>
            <w:tcW w:w="2340" w:type="dxa"/>
            <w:vAlign w:val="center"/>
          </w:tcPr>
          <w:p w:rsidR="00920897" w:rsidRPr="00366C33" w:rsidRDefault="00920897" w:rsidP="00366C33">
            <w:pPr>
              <w:pStyle w:val="TableParagraph"/>
              <w:spacing w:after="120"/>
              <w:ind w:left="106"/>
              <w:rPr>
                <w:rFonts w:ascii="GHEA Grapalat" w:hAnsi="GHEA Grapalat"/>
                <w:sz w:val="20"/>
                <w:szCs w:val="20"/>
              </w:rPr>
            </w:pPr>
            <w:r w:rsidRPr="00366C33">
              <w:rPr>
                <w:rFonts w:ascii="GHEA Grapalat" w:hAnsi="GHEA Grapalat"/>
                <w:sz w:val="20"/>
                <w:szCs w:val="20"/>
              </w:rPr>
              <w:t>Taronik</w:t>
            </w:r>
          </w:p>
        </w:tc>
        <w:tc>
          <w:tcPr>
            <w:tcW w:w="1080"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3</w:t>
            </w:r>
          </w:p>
        </w:tc>
        <w:tc>
          <w:tcPr>
            <w:tcW w:w="1800" w:type="dxa"/>
            <w:tcBorders>
              <w:right w:val="single" w:sz="12" w:space="0" w:color="auto"/>
            </w:tcBorders>
          </w:tcPr>
          <w:p w:rsidR="00920897" w:rsidRPr="00366C33" w:rsidRDefault="00920897" w:rsidP="00366C33">
            <w:pPr>
              <w:pStyle w:val="TableParagraph"/>
              <w:spacing w:after="120"/>
              <w:ind w:left="672"/>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01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Lernagog</w:t>
            </w:r>
          </w:p>
        </w:tc>
        <w:tc>
          <w:tcPr>
            <w:tcW w:w="1126" w:type="dxa"/>
          </w:tcPr>
          <w:p w:rsidR="00920897" w:rsidRPr="00366C33" w:rsidRDefault="00920897" w:rsidP="00366C33">
            <w:pPr>
              <w:pStyle w:val="TableParagraph"/>
              <w:spacing w:after="120"/>
              <w:ind w:left="7"/>
              <w:jc w:val="center"/>
              <w:rPr>
                <w:rFonts w:ascii="GHEA Grapalat" w:hAnsi="GHEA Grapalat"/>
                <w:sz w:val="20"/>
                <w:szCs w:val="20"/>
              </w:rPr>
            </w:pPr>
            <w:r w:rsidRPr="00366C33">
              <w:rPr>
                <w:rFonts w:ascii="GHEA Grapalat" w:hAnsi="GHEA Grapalat"/>
                <w:sz w:val="20"/>
                <w:szCs w:val="20"/>
              </w:rPr>
              <w:t>4</w:t>
            </w:r>
          </w:p>
        </w:tc>
        <w:tc>
          <w:tcPr>
            <w:tcW w:w="1844" w:type="dxa"/>
          </w:tcPr>
          <w:p w:rsidR="00920897" w:rsidRPr="00366C33" w:rsidRDefault="00920897" w:rsidP="00366C33">
            <w:pPr>
              <w:pStyle w:val="TableParagraph"/>
              <w:spacing w:after="120"/>
              <w:ind w:right="663"/>
              <w:jc w:val="right"/>
              <w:rPr>
                <w:rFonts w:ascii="GHEA Grapalat" w:hAnsi="GHEA Grapalat"/>
                <w:sz w:val="20"/>
                <w:szCs w:val="20"/>
              </w:rPr>
            </w:pPr>
            <w:r w:rsidRPr="00366C33">
              <w:rPr>
                <w:rFonts w:ascii="GHEA Grapalat" w:hAnsi="GHEA Grapalat"/>
                <w:sz w:val="20"/>
                <w:szCs w:val="20"/>
              </w:rPr>
              <w:t>5</w:t>
            </w:r>
          </w:p>
        </w:tc>
        <w:tc>
          <w:tcPr>
            <w:tcW w:w="2340" w:type="dxa"/>
            <w:vAlign w:val="center"/>
          </w:tcPr>
          <w:p w:rsidR="00920897" w:rsidRPr="00366C33" w:rsidRDefault="00920897" w:rsidP="00366C33">
            <w:pPr>
              <w:pStyle w:val="TableParagraph"/>
              <w:spacing w:after="120"/>
              <w:ind w:left="106"/>
              <w:rPr>
                <w:rFonts w:ascii="GHEA Grapalat" w:hAnsi="GHEA Grapalat"/>
                <w:sz w:val="20"/>
                <w:szCs w:val="20"/>
              </w:rPr>
            </w:pPr>
            <w:r w:rsidRPr="00366C33">
              <w:rPr>
                <w:rFonts w:ascii="GHEA Grapalat" w:hAnsi="GHEA Grapalat"/>
                <w:sz w:val="20"/>
                <w:szCs w:val="20"/>
              </w:rPr>
              <w:t>Parakar</w:t>
            </w:r>
          </w:p>
        </w:tc>
        <w:tc>
          <w:tcPr>
            <w:tcW w:w="1080"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2</w:t>
            </w:r>
          </w:p>
        </w:tc>
        <w:tc>
          <w:tcPr>
            <w:tcW w:w="1800" w:type="dxa"/>
            <w:tcBorders>
              <w:right w:val="single" w:sz="12" w:space="0" w:color="auto"/>
            </w:tcBorders>
          </w:tcPr>
          <w:p w:rsidR="00920897" w:rsidRPr="00366C33" w:rsidRDefault="00920897" w:rsidP="00366C33">
            <w:pPr>
              <w:pStyle w:val="TableParagraph"/>
              <w:spacing w:after="120"/>
              <w:ind w:left="672"/>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014" w:type="dxa"/>
            <w:tcBorders>
              <w:left w:val="single" w:sz="12" w:space="0" w:color="auto"/>
              <w:bottom w:val="single" w:sz="12" w:space="0" w:color="auto"/>
            </w:tcBorders>
            <w:vAlign w:val="center"/>
          </w:tcPr>
          <w:p w:rsidR="00920897" w:rsidRPr="00366C33" w:rsidRDefault="00474B04" w:rsidP="00366C33">
            <w:pPr>
              <w:pStyle w:val="TableParagraph"/>
              <w:spacing w:after="120"/>
              <w:ind w:left="107"/>
              <w:rPr>
                <w:rFonts w:ascii="GHEA Grapalat" w:hAnsi="GHEA Grapalat"/>
                <w:sz w:val="20"/>
                <w:szCs w:val="20"/>
              </w:rPr>
            </w:pPr>
            <w:r w:rsidRPr="00366C33">
              <w:rPr>
                <w:rFonts w:ascii="GHEA Grapalat" w:hAnsi="GHEA Grapalat"/>
                <w:sz w:val="20"/>
                <w:szCs w:val="20"/>
              </w:rPr>
              <w:t>Koghbavan</w:t>
            </w:r>
          </w:p>
        </w:tc>
        <w:tc>
          <w:tcPr>
            <w:tcW w:w="1126" w:type="dxa"/>
            <w:tcBorders>
              <w:bottom w:val="single" w:sz="12" w:space="0" w:color="auto"/>
            </w:tcBorders>
          </w:tcPr>
          <w:p w:rsidR="00920897" w:rsidRPr="00366C33" w:rsidRDefault="00920897" w:rsidP="00366C33">
            <w:pPr>
              <w:pStyle w:val="TableParagraph"/>
              <w:spacing w:after="120"/>
              <w:ind w:left="7"/>
              <w:jc w:val="center"/>
              <w:rPr>
                <w:rFonts w:ascii="GHEA Grapalat" w:hAnsi="GHEA Grapalat"/>
                <w:sz w:val="20"/>
                <w:szCs w:val="20"/>
              </w:rPr>
            </w:pPr>
            <w:r w:rsidRPr="00366C33">
              <w:rPr>
                <w:rFonts w:ascii="GHEA Grapalat" w:hAnsi="GHEA Grapalat"/>
                <w:sz w:val="20"/>
                <w:szCs w:val="20"/>
              </w:rPr>
              <w:t>4</w:t>
            </w:r>
          </w:p>
        </w:tc>
        <w:tc>
          <w:tcPr>
            <w:tcW w:w="1844" w:type="dxa"/>
            <w:tcBorders>
              <w:bottom w:val="single" w:sz="12" w:space="0" w:color="auto"/>
            </w:tcBorders>
          </w:tcPr>
          <w:p w:rsidR="00920897" w:rsidRPr="00366C33" w:rsidRDefault="00920897" w:rsidP="00366C33">
            <w:pPr>
              <w:pStyle w:val="TableParagraph"/>
              <w:spacing w:after="120"/>
              <w:ind w:right="663"/>
              <w:jc w:val="right"/>
              <w:rPr>
                <w:rFonts w:ascii="GHEA Grapalat" w:hAnsi="GHEA Grapalat"/>
                <w:sz w:val="20"/>
                <w:szCs w:val="20"/>
              </w:rPr>
            </w:pPr>
            <w:r w:rsidRPr="00366C33">
              <w:rPr>
                <w:rFonts w:ascii="GHEA Grapalat" w:hAnsi="GHEA Grapalat"/>
                <w:sz w:val="20"/>
                <w:szCs w:val="20"/>
              </w:rPr>
              <w:t>5</w:t>
            </w:r>
          </w:p>
        </w:tc>
        <w:tc>
          <w:tcPr>
            <w:tcW w:w="2340" w:type="dxa"/>
            <w:tcBorders>
              <w:bottom w:val="single" w:sz="12" w:space="0" w:color="auto"/>
            </w:tcBorders>
            <w:vAlign w:val="center"/>
          </w:tcPr>
          <w:p w:rsidR="00920897" w:rsidRPr="00366C33" w:rsidRDefault="00920897" w:rsidP="00366C33">
            <w:pPr>
              <w:pStyle w:val="TableParagraph"/>
              <w:spacing w:after="120"/>
              <w:ind w:left="106"/>
              <w:rPr>
                <w:rFonts w:ascii="GHEA Grapalat" w:hAnsi="GHEA Grapalat"/>
                <w:sz w:val="20"/>
                <w:szCs w:val="20"/>
              </w:rPr>
            </w:pPr>
            <w:r w:rsidRPr="00366C33">
              <w:rPr>
                <w:rFonts w:ascii="GHEA Grapalat" w:hAnsi="GHEA Grapalat"/>
                <w:sz w:val="20"/>
                <w:szCs w:val="20"/>
              </w:rPr>
              <w:t>Ferik</w:t>
            </w:r>
          </w:p>
        </w:tc>
        <w:tc>
          <w:tcPr>
            <w:tcW w:w="1080" w:type="dxa"/>
            <w:tcBorders>
              <w:bottom w:val="single" w:sz="12" w:space="0" w:color="auto"/>
            </w:tcBorders>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4</w:t>
            </w:r>
          </w:p>
        </w:tc>
        <w:tc>
          <w:tcPr>
            <w:tcW w:w="1800" w:type="dxa"/>
            <w:tcBorders>
              <w:bottom w:val="single" w:sz="12" w:space="0" w:color="auto"/>
              <w:right w:val="single" w:sz="12" w:space="0" w:color="auto"/>
            </w:tcBorders>
          </w:tcPr>
          <w:p w:rsidR="00920897" w:rsidRPr="00366C33" w:rsidRDefault="00920897" w:rsidP="00366C33">
            <w:pPr>
              <w:pStyle w:val="TableParagraph"/>
              <w:spacing w:after="120"/>
              <w:ind w:left="672"/>
              <w:rPr>
                <w:rFonts w:ascii="GHEA Grapalat" w:hAnsi="GHEA Grapalat"/>
                <w:sz w:val="20"/>
                <w:szCs w:val="20"/>
              </w:rPr>
            </w:pPr>
            <w:r w:rsidRPr="00366C33">
              <w:rPr>
                <w:rFonts w:ascii="GHEA Grapalat" w:hAnsi="GHEA Grapalat"/>
                <w:sz w:val="20"/>
                <w:szCs w:val="20"/>
              </w:rPr>
              <w:t>5</w:t>
            </w:r>
          </w:p>
        </w:tc>
      </w:tr>
    </w:tbl>
    <w:p w:rsidR="00366C33" w:rsidRDefault="00366C33" w:rsidP="00366C33">
      <w:pPr>
        <w:pStyle w:val="Heading1"/>
        <w:spacing w:after="160" w:line="360" w:lineRule="auto"/>
        <w:jc w:val="center"/>
        <w:rPr>
          <w:rFonts w:ascii="GHEA Grapalat" w:hAnsi="GHEA Grapalat"/>
          <w:sz w:val="24"/>
          <w:szCs w:val="24"/>
        </w:rPr>
      </w:pPr>
    </w:p>
    <w:tbl>
      <w:tblPr>
        <w:tblW w:w="10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034"/>
        <w:gridCol w:w="1126"/>
        <w:gridCol w:w="1844"/>
        <w:gridCol w:w="2340"/>
        <w:gridCol w:w="1080"/>
        <w:gridCol w:w="1800"/>
      </w:tblGrid>
      <w:tr w:rsidR="00920897" w:rsidRPr="00366C33" w:rsidTr="00FA12CB">
        <w:trPr>
          <w:tblHeader/>
          <w:jc w:val="center"/>
        </w:trPr>
        <w:tc>
          <w:tcPr>
            <w:tcW w:w="10224" w:type="dxa"/>
            <w:gridSpan w:val="6"/>
            <w:tcBorders>
              <w:top w:val="single" w:sz="12" w:space="0" w:color="auto"/>
              <w:left w:val="single" w:sz="12" w:space="0" w:color="auto"/>
              <w:right w:val="single" w:sz="12" w:space="0" w:color="auto"/>
            </w:tcBorders>
            <w:vAlign w:val="center"/>
          </w:tcPr>
          <w:p w:rsidR="00920897" w:rsidRPr="00366C33" w:rsidRDefault="00920897" w:rsidP="00366C33">
            <w:pPr>
              <w:pStyle w:val="TableParagraph"/>
              <w:spacing w:after="120"/>
              <w:ind w:left="110"/>
              <w:jc w:val="center"/>
              <w:rPr>
                <w:rFonts w:ascii="GHEA Grapalat" w:hAnsi="GHEA Grapalat"/>
                <w:b/>
                <w:sz w:val="20"/>
                <w:szCs w:val="20"/>
              </w:rPr>
            </w:pPr>
            <w:r w:rsidRPr="00366C33">
              <w:rPr>
                <w:rFonts w:ascii="GHEA Grapalat" w:hAnsi="GHEA Grapalat"/>
                <w:b/>
                <w:sz w:val="20"/>
                <w:szCs w:val="20"/>
              </w:rPr>
              <w:t xml:space="preserve">Ararat </w:t>
            </w:r>
            <w:proofErr w:type="spellStart"/>
            <w:r w:rsidRPr="00366C33">
              <w:rPr>
                <w:rFonts w:ascii="GHEA Grapalat" w:hAnsi="GHEA Grapalat"/>
                <w:b/>
                <w:sz w:val="20"/>
                <w:szCs w:val="20"/>
              </w:rPr>
              <w:t>Marz</w:t>
            </w:r>
            <w:proofErr w:type="spellEnd"/>
            <w:r w:rsidRPr="00366C33">
              <w:rPr>
                <w:rFonts w:ascii="GHEA Grapalat" w:hAnsi="GHEA Grapalat"/>
                <w:b/>
                <w:sz w:val="20"/>
                <w:szCs w:val="20"/>
              </w:rPr>
              <w:t xml:space="preserve"> of the Republic of Armenia</w:t>
            </w:r>
          </w:p>
        </w:tc>
      </w:tr>
      <w:tr w:rsidR="00920897" w:rsidRPr="00366C33" w:rsidTr="00FA12CB">
        <w:trPr>
          <w:tblHeader/>
          <w:jc w:val="center"/>
        </w:trPr>
        <w:tc>
          <w:tcPr>
            <w:tcW w:w="2034" w:type="dxa"/>
            <w:tcBorders>
              <w:left w:val="single" w:sz="12" w:space="0" w:color="auto"/>
              <w:bottom w:val="single" w:sz="4" w:space="0" w:color="auto"/>
            </w:tcBorders>
            <w:vAlign w:val="center"/>
          </w:tcPr>
          <w:p w:rsidR="00920897" w:rsidRPr="00366C33" w:rsidRDefault="00920897" w:rsidP="00366C33">
            <w:pPr>
              <w:pStyle w:val="TableParagraph"/>
              <w:spacing w:after="120"/>
              <w:ind w:firstLine="110"/>
              <w:jc w:val="center"/>
              <w:rPr>
                <w:rFonts w:ascii="GHEA Grapalat" w:hAnsi="GHEA Grapalat"/>
                <w:b/>
                <w:sz w:val="20"/>
                <w:szCs w:val="20"/>
              </w:rPr>
            </w:pPr>
            <w:r w:rsidRPr="00366C33">
              <w:rPr>
                <w:rFonts w:ascii="GHEA Grapalat" w:hAnsi="GHEA Grapalat"/>
                <w:b/>
                <w:sz w:val="20"/>
                <w:szCs w:val="20"/>
              </w:rPr>
              <w:t>Settlement</w:t>
            </w:r>
          </w:p>
        </w:tc>
        <w:tc>
          <w:tcPr>
            <w:tcW w:w="1126" w:type="dxa"/>
            <w:tcBorders>
              <w:bottom w:val="single" w:sz="4" w:space="0" w:color="auto"/>
            </w:tcBorders>
            <w:vAlign w:val="center"/>
          </w:tcPr>
          <w:p w:rsidR="00920897" w:rsidRPr="00366C33" w:rsidRDefault="00920897" w:rsidP="00366C33">
            <w:pPr>
              <w:pStyle w:val="TableParagraph"/>
              <w:spacing w:after="120"/>
              <w:ind w:left="110"/>
              <w:jc w:val="center"/>
              <w:rPr>
                <w:rFonts w:ascii="GHEA Grapalat" w:hAnsi="GHEA Grapalat"/>
                <w:b/>
                <w:sz w:val="20"/>
                <w:szCs w:val="20"/>
              </w:rPr>
            </w:pPr>
            <w:r w:rsidRPr="00366C33">
              <w:rPr>
                <w:rFonts w:ascii="GHEA Grapalat" w:hAnsi="GHEA Grapalat"/>
                <w:b/>
                <w:sz w:val="20"/>
                <w:szCs w:val="20"/>
              </w:rPr>
              <w:t>Hail and fire</w:t>
            </w:r>
          </w:p>
        </w:tc>
        <w:tc>
          <w:tcPr>
            <w:tcW w:w="1844" w:type="dxa"/>
            <w:tcBorders>
              <w:bottom w:val="single" w:sz="4" w:space="0" w:color="auto"/>
            </w:tcBorders>
            <w:vAlign w:val="center"/>
          </w:tcPr>
          <w:p w:rsidR="00920897" w:rsidRPr="00366C33" w:rsidRDefault="00920897" w:rsidP="00366C33">
            <w:pPr>
              <w:pStyle w:val="TableParagraph"/>
              <w:spacing w:after="120"/>
              <w:ind w:left="110"/>
              <w:jc w:val="center"/>
              <w:rPr>
                <w:rFonts w:ascii="GHEA Grapalat" w:hAnsi="GHEA Grapalat"/>
                <w:b/>
                <w:sz w:val="20"/>
                <w:szCs w:val="20"/>
              </w:rPr>
            </w:pPr>
            <w:r w:rsidRPr="00366C33">
              <w:rPr>
                <w:rFonts w:ascii="GHEA Grapalat" w:hAnsi="GHEA Grapalat"/>
                <w:b/>
                <w:sz w:val="20"/>
                <w:szCs w:val="20"/>
              </w:rPr>
              <w:t>Frostbite</w:t>
            </w:r>
          </w:p>
        </w:tc>
        <w:tc>
          <w:tcPr>
            <w:tcW w:w="2340" w:type="dxa"/>
            <w:tcBorders>
              <w:bottom w:val="single" w:sz="4" w:space="0" w:color="auto"/>
            </w:tcBorders>
            <w:vAlign w:val="center"/>
          </w:tcPr>
          <w:p w:rsidR="00920897" w:rsidRPr="00366C33" w:rsidRDefault="00920897" w:rsidP="00366C33">
            <w:pPr>
              <w:pStyle w:val="TableParagraph"/>
              <w:spacing w:after="120"/>
              <w:ind w:left="110"/>
              <w:jc w:val="center"/>
              <w:rPr>
                <w:rFonts w:ascii="GHEA Grapalat" w:hAnsi="GHEA Grapalat"/>
                <w:b/>
                <w:sz w:val="20"/>
                <w:szCs w:val="20"/>
              </w:rPr>
            </w:pPr>
            <w:r w:rsidRPr="00366C33">
              <w:rPr>
                <w:rFonts w:ascii="GHEA Grapalat" w:hAnsi="GHEA Grapalat"/>
                <w:b/>
                <w:sz w:val="20"/>
                <w:szCs w:val="20"/>
              </w:rPr>
              <w:t>Settlement</w:t>
            </w:r>
          </w:p>
        </w:tc>
        <w:tc>
          <w:tcPr>
            <w:tcW w:w="1080" w:type="dxa"/>
            <w:tcBorders>
              <w:bottom w:val="single" w:sz="4" w:space="0" w:color="auto"/>
            </w:tcBorders>
            <w:vAlign w:val="center"/>
          </w:tcPr>
          <w:p w:rsidR="00920897" w:rsidRPr="00366C33" w:rsidRDefault="00920897" w:rsidP="00366C33">
            <w:pPr>
              <w:pStyle w:val="TableParagraph"/>
              <w:spacing w:after="120"/>
              <w:ind w:left="110"/>
              <w:jc w:val="center"/>
              <w:rPr>
                <w:rFonts w:ascii="GHEA Grapalat" w:hAnsi="GHEA Grapalat"/>
                <w:b/>
                <w:sz w:val="20"/>
                <w:szCs w:val="20"/>
              </w:rPr>
            </w:pPr>
            <w:r w:rsidRPr="00366C33">
              <w:rPr>
                <w:rFonts w:ascii="GHEA Grapalat" w:hAnsi="GHEA Grapalat"/>
                <w:b/>
                <w:sz w:val="20"/>
                <w:szCs w:val="20"/>
              </w:rPr>
              <w:t>Hail and fire</w:t>
            </w:r>
          </w:p>
        </w:tc>
        <w:tc>
          <w:tcPr>
            <w:tcW w:w="1800" w:type="dxa"/>
            <w:tcBorders>
              <w:bottom w:val="single" w:sz="4" w:space="0" w:color="auto"/>
              <w:right w:val="single" w:sz="12" w:space="0" w:color="auto"/>
            </w:tcBorders>
            <w:vAlign w:val="center"/>
          </w:tcPr>
          <w:p w:rsidR="00920897" w:rsidRPr="00366C33" w:rsidRDefault="00920897" w:rsidP="00366C33">
            <w:pPr>
              <w:pStyle w:val="TableParagraph"/>
              <w:spacing w:after="120"/>
              <w:ind w:left="110"/>
              <w:jc w:val="center"/>
              <w:rPr>
                <w:rFonts w:ascii="GHEA Grapalat" w:hAnsi="GHEA Grapalat"/>
                <w:b/>
                <w:sz w:val="20"/>
                <w:szCs w:val="20"/>
              </w:rPr>
            </w:pPr>
            <w:r w:rsidRPr="00366C33">
              <w:rPr>
                <w:rFonts w:ascii="GHEA Grapalat" w:hAnsi="GHEA Grapalat"/>
                <w:b/>
                <w:sz w:val="20"/>
                <w:szCs w:val="20"/>
              </w:rPr>
              <w:t>Frostbite</w:t>
            </w:r>
          </w:p>
        </w:tc>
      </w:tr>
      <w:tr w:rsidR="00920897" w:rsidRPr="00366C33" w:rsidTr="00FA12CB">
        <w:trPr>
          <w:tblHeader/>
          <w:jc w:val="center"/>
        </w:trPr>
        <w:tc>
          <w:tcPr>
            <w:tcW w:w="2034" w:type="dxa"/>
            <w:tcBorders>
              <w:left w:val="single" w:sz="12" w:space="0" w:color="auto"/>
              <w:bottom w:val="double" w:sz="2" w:space="0" w:color="auto"/>
            </w:tcBorders>
          </w:tcPr>
          <w:p w:rsidR="00920897" w:rsidRPr="00366C33" w:rsidRDefault="00920897" w:rsidP="00366C33">
            <w:pPr>
              <w:pStyle w:val="TableParagraph"/>
              <w:spacing w:after="120"/>
              <w:ind w:left="110"/>
              <w:jc w:val="center"/>
              <w:rPr>
                <w:rFonts w:ascii="GHEA Grapalat" w:hAnsi="GHEA Grapalat"/>
                <w:i/>
                <w:sz w:val="20"/>
                <w:szCs w:val="20"/>
              </w:rPr>
            </w:pPr>
            <w:r w:rsidRPr="00366C33">
              <w:rPr>
                <w:rFonts w:ascii="GHEA Grapalat" w:hAnsi="GHEA Grapalat"/>
                <w:i/>
                <w:sz w:val="20"/>
                <w:szCs w:val="20"/>
              </w:rPr>
              <w:t>1</w:t>
            </w:r>
          </w:p>
        </w:tc>
        <w:tc>
          <w:tcPr>
            <w:tcW w:w="1126" w:type="dxa"/>
            <w:tcBorders>
              <w:bottom w:val="double" w:sz="2" w:space="0" w:color="auto"/>
            </w:tcBorders>
          </w:tcPr>
          <w:p w:rsidR="00920897" w:rsidRPr="00366C33" w:rsidRDefault="00920897" w:rsidP="00366C33">
            <w:pPr>
              <w:pStyle w:val="TableParagraph"/>
              <w:spacing w:after="120"/>
              <w:ind w:left="110"/>
              <w:jc w:val="center"/>
              <w:rPr>
                <w:rFonts w:ascii="GHEA Grapalat" w:hAnsi="GHEA Grapalat"/>
                <w:i/>
                <w:sz w:val="20"/>
                <w:szCs w:val="20"/>
              </w:rPr>
            </w:pPr>
            <w:r w:rsidRPr="00366C33">
              <w:rPr>
                <w:rFonts w:ascii="GHEA Grapalat" w:hAnsi="GHEA Grapalat"/>
                <w:i/>
                <w:sz w:val="20"/>
                <w:szCs w:val="20"/>
              </w:rPr>
              <w:t>2</w:t>
            </w:r>
          </w:p>
        </w:tc>
        <w:tc>
          <w:tcPr>
            <w:tcW w:w="1844" w:type="dxa"/>
            <w:tcBorders>
              <w:bottom w:val="double" w:sz="2" w:space="0" w:color="auto"/>
            </w:tcBorders>
          </w:tcPr>
          <w:p w:rsidR="00920897" w:rsidRPr="00366C33" w:rsidRDefault="00920897" w:rsidP="00366C33">
            <w:pPr>
              <w:pStyle w:val="TableParagraph"/>
              <w:spacing w:after="120"/>
              <w:ind w:left="110"/>
              <w:jc w:val="center"/>
              <w:rPr>
                <w:rFonts w:ascii="GHEA Grapalat" w:hAnsi="GHEA Grapalat"/>
                <w:i/>
                <w:sz w:val="20"/>
                <w:szCs w:val="20"/>
              </w:rPr>
            </w:pPr>
            <w:r w:rsidRPr="00366C33">
              <w:rPr>
                <w:rFonts w:ascii="GHEA Grapalat" w:hAnsi="GHEA Grapalat"/>
                <w:i/>
                <w:sz w:val="20"/>
                <w:szCs w:val="20"/>
              </w:rPr>
              <w:t>3</w:t>
            </w:r>
          </w:p>
        </w:tc>
        <w:tc>
          <w:tcPr>
            <w:tcW w:w="2340" w:type="dxa"/>
            <w:tcBorders>
              <w:bottom w:val="double" w:sz="2" w:space="0" w:color="auto"/>
            </w:tcBorders>
          </w:tcPr>
          <w:p w:rsidR="00920897" w:rsidRPr="00366C33" w:rsidRDefault="00920897" w:rsidP="00366C33">
            <w:pPr>
              <w:pStyle w:val="TableParagraph"/>
              <w:spacing w:after="120"/>
              <w:ind w:left="110"/>
              <w:jc w:val="center"/>
              <w:rPr>
                <w:rFonts w:ascii="GHEA Grapalat" w:hAnsi="GHEA Grapalat"/>
                <w:i/>
                <w:sz w:val="20"/>
                <w:szCs w:val="20"/>
              </w:rPr>
            </w:pPr>
            <w:r w:rsidRPr="00366C33">
              <w:rPr>
                <w:rFonts w:ascii="GHEA Grapalat" w:hAnsi="GHEA Grapalat"/>
                <w:i/>
                <w:sz w:val="20"/>
                <w:szCs w:val="20"/>
              </w:rPr>
              <w:t>4</w:t>
            </w:r>
          </w:p>
        </w:tc>
        <w:tc>
          <w:tcPr>
            <w:tcW w:w="1080" w:type="dxa"/>
            <w:tcBorders>
              <w:bottom w:val="double" w:sz="2" w:space="0" w:color="auto"/>
            </w:tcBorders>
          </w:tcPr>
          <w:p w:rsidR="00920897" w:rsidRPr="00366C33" w:rsidRDefault="00920897" w:rsidP="00366C33">
            <w:pPr>
              <w:pStyle w:val="TableParagraph"/>
              <w:spacing w:after="120"/>
              <w:ind w:left="110"/>
              <w:jc w:val="center"/>
              <w:rPr>
                <w:rFonts w:ascii="GHEA Grapalat" w:hAnsi="GHEA Grapalat"/>
                <w:i/>
                <w:sz w:val="20"/>
                <w:szCs w:val="20"/>
              </w:rPr>
            </w:pPr>
            <w:r w:rsidRPr="00366C33">
              <w:rPr>
                <w:rFonts w:ascii="GHEA Grapalat" w:hAnsi="GHEA Grapalat"/>
                <w:i/>
                <w:sz w:val="20"/>
                <w:szCs w:val="20"/>
              </w:rPr>
              <w:t>5</w:t>
            </w:r>
          </w:p>
        </w:tc>
        <w:tc>
          <w:tcPr>
            <w:tcW w:w="1800" w:type="dxa"/>
            <w:tcBorders>
              <w:bottom w:val="double" w:sz="2" w:space="0" w:color="auto"/>
              <w:right w:val="single" w:sz="12" w:space="0" w:color="auto"/>
            </w:tcBorders>
          </w:tcPr>
          <w:p w:rsidR="00920897" w:rsidRPr="00366C33" w:rsidRDefault="00920897" w:rsidP="00366C33">
            <w:pPr>
              <w:pStyle w:val="TableParagraph"/>
              <w:spacing w:after="120"/>
              <w:ind w:left="110"/>
              <w:jc w:val="center"/>
              <w:rPr>
                <w:rFonts w:ascii="GHEA Grapalat" w:hAnsi="GHEA Grapalat"/>
                <w:i/>
                <w:sz w:val="20"/>
                <w:szCs w:val="20"/>
              </w:rPr>
            </w:pPr>
            <w:r w:rsidRPr="00366C33">
              <w:rPr>
                <w:rFonts w:ascii="GHEA Grapalat" w:hAnsi="GHEA Grapalat"/>
                <w:i/>
                <w:sz w:val="20"/>
                <w:szCs w:val="20"/>
              </w:rPr>
              <w:t>6</w:t>
            </w:r>
          </w:p>
        </w:tc>
      </w:tr>
      <w:tr w:rsidR="00920897" w:rsidRPr="00366C33" w:rsidTr="009B7FEC">
        <w:trPr>
          <w:jc w:val="center"/>
        </w:trPr>
        <w:tc>
          <w:tcPr>
            <w:tcW w:w="2034" w:type="dxa"/>
            <w:tcBorders>
              <w:top w:val="double" w:sz="2" w:space="0" w:color="auto"/>
              <w:left w:val="single" w:sz="12" w:space="0" w:color="auto"/>
            </w:tcBorders>
            <w:vAlign w:val="center"/>
          </w:tcPr>
          <w:p w:rsidR="00920897" w:rsidRPr="00366C33" w:rsidRDefault="00920897" w:rsidP="00366C33">
            <w:pPr>
              <w:pStyle w:val="TableParagraph"/>
              <w:spacing w:after="120"/>
              <w:ind w:left="107"/>
              <w:rPr>
                <w:rFonts w:ascii="GHEA Grapalat" w:hAnsi="GHEA Grapalat"/>
                <w:bCs/>
                <w:sz w:val="20"/>
                <w:szCs w:val="20"/>
              </w:rPr>
            </w:pPr>
            <w:r w:rsidRPr="00366C33">
              <w:rPr>
                <w:rFonts w:ascii="GHEA Grapalat" w:hAnsi="GHEA Grapalat"/>
                <w:sz w:val="20"/>
                <w:szCs w:val="20"/>
              </w:rPr>
              <w:t>Shaghap</w:t>
            </w:r>
          </w:p>
        </w:tc>
        <w:tc>
          <w:tcPr>
            <w:tcW w:w="1126" w:type="dxa"/>
            <w:tcBorders>
              <w:top w:val="double" w:sz="2" w:space="0" w:color="auto"/>
            </w:tcBorders>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4</w:t>
            </w:r>
          </w:p>
        </w:tc>
        <w:tc>
          <w:tcPr>
            <w:tcW w:w="1844" w:type="dxa"/>
            <w:tcBorders>
              <w:top w:val="double" w:sz="2" w:space="0" w:color="auto"/>
            </w:tcBorders>
          </w:tcPr>
          <w:p w:rsidR="00920897" w:rsidRPr="00366C33" w:rsidRDefault="00920897" w:rsidP="00366C33">
            <w:pPr>
              <w:pStyle w:val="TableParagraph"/>
              <w:spacing w:after="120"/>
              <w:ind w:left="674"/>
              <w:rPr>
                <w:rFonts w:ascii="GHEA Grapalat" w:hAnsi="GHEA Grapalat"/>
                <w:sz w:val="20"/>
                <w:szCs w:val="20"/>
              </w:rPr>
            </w:pPr>
            <w:r w:rsidRPr="00366C33">
              <w:rPr>
                <w:rFonts w:ascii="GHEA Grapalat" w:hAnsi="GHEA Grapalat"/>
                <w:sz w:val="20"/>
                <w:szCs w:val="20"/>
              </w:rPr>
              <w:t>3</w:t>
            </w:r>
          </w:p>
        </w:tc>
        <w:tc>
          <w:tcPr>
            <w:tcW w:w="2340" w:type="dxa"/>
            <w:tcBorders>
              <w:top w:val="double" w:sz="2" w:space="0" w:color="auto"/>
            </w:tcBorders>
            <w:vAlign w:val="center"/>
          </w:tcPr>
          <w:p w:rsidR="00920897" w:rsidRPr="00366C33" w:rsidRDefault="00920897" w:rsidP="00366C33">
            <w:pPr>
              <w:pStyle w:val="TableParagraph"/>
              <w:spacing w:after="120"/>
              <w:ind w:left="108"/>
              <w:rPr>
                <w:rFonts w:ascii="GHEA Grapalat" w:hAnsi="GHEA Grapalat"/>
                <w:sz w:val="20"/>
                <w:szCs w:val="20"/>
              </w:rPr>
            </w:pPr>
            <w:r w:rsidRPr="00366C33">
              <w:rPr>
                <w:rFonts w:ascii="GHEA Grapalat" w:hAnsi="GHEA Grapalat"/>
                <w:sz w:val="20"/>
                <w:szCs w:val="20"/>
              </w:rPr>
              <w:t>Ginevet</w:t>
            </w:r>
          </w:p>
        </w:tc>
        <w:tc>
          <w:tcPr>
            <w:tcW w:w="1080" w:type="dxa"/>
            <w:tcBorders>
              <w:top w:val="double" w:sz="2" w:space="0" w:color="auto"/>
            </w:tcBorders>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3</w:t>
            </w:r>
          </w:p>
        </w:tc>
        <w:tc>
          <w:tcPr>
            <w:tcW w:w="1800" w:type="dxa"/>
            <w:tcBorders>
              <w:top w:val="double" w:sz="2" w:space="0" w:color="auto"/>
              <w:right w:val="single" w:sz="12" w:space="0" w:color="auto"/>
            </w:tcBorders>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2</w:t>
            </w:r>
          </w:p>
        </w:tc>
      </w:tr>
      <w:tr w:rsidR="00920897" w:rsidRPr="00366C33" w:rsidTr="009B7FEC">
        <w:trPr>
          <w:jc w:val="center"/>
        </w:trPr>
        <w:tc>
          <w:tcPr>
            <w:tcW w:w="203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Lanjanist</w:t>
            </w:r>
          </w:p>
        </w:tc>
        <w:tc>
          <w:tcPr>
            <w:tcW w:w="1126"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4</w:t>
            </w:r>
          </w:p>
        </w:tc>
        <w:tc>
          <w:tcPr>
            <w:tcW w:w="1844" w:type="dxa"/>
          </w:tcPr>
          <w:p w:rsidR="00920897" w:rsidRPr="00366C33" w:rsidRDefault="00920897" w:rsidP="00366C33">
            <w:pPr>
              <w:pStyle w:val="TableParagraph"/>
              <w:spacing w:after="120"/>
              <w:ind w:left="674"/>
              <w:rPr>
                <w:rFonts w:ascii="GHEA Grapalat" w:hAnsi="GHEA Grapalat"/>
                <w:sz w:val="20"/>
                <w:szCs w:val="20"/>
              </w:rPr>
            </w:pPr>
            <w:r w:rsidRPr="00366C33">
              <w:rPr>
                <w:rFonts w:ascii="GHEA Grapalat" w:hAnsi="GHEA Grapalat"/>
                <w:sz w:val="20"/>
                <w:szCs w:val="20"/>
              </w:rPr>
              <w:t>3</w:t>
            </w:r>
          </w:p>
        </w:tc>
        <w:tc>
          <w:tcPr>
            <w:tcW w:w="2340" w:type="dxa"/>
            <w:vAlign w:val="center"/>
          </w:tcPr>
          <w:p w:rsidR="00920897" w:rsidRPr="00366C33" w:rsidRDefault="00920897" w:rsidP="00366C33">
            <w:pPr>
              <w:pStyle w:val="TableParagraph"/>
              <w:spacing w:after="120"/>
              <w:ind w:left="108"/>
              <w:rPr>
                <w:rFonts w:ascii="GHEA Grapalat" w:hAnsi="GHEA Grapalat"/>
                <w:sz w:val="20"/>
                <w:szCs w:val="20"/>
              </w:rPr>
            </w:pPr>
            <w:r w:rsidRPr="00366C33">
              <w:rPr>
                <w:rFonts w:ascii="GHEA Grapalat" w:hAnsi="GHEA Grapalat"/>
                <w:sz w:val="20"/>
                <w:szCs w:val="20"/>
              </w:rPr>
              <w:t>Goravan</w:t>
            </w:r>
          </w:p>
        </w:tc>
        <w:tc>
          <w:tcPr>
            <w:tcW w:w="1080" w:type="dxa"/>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4</w:t>
            </w:r>
          </w:p>
        </w:tc>
        <w:tc>
          <w:tcPr>
            <w:tcW w:w="1800" w:type="dxa"/>
            <w:tcBorders>
              <w:right w:val="single" w:sz="12" w:space="0" w:color="auto"/>
            </w:tcBorders>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1</w:t>
            </w:r>
          </w:p>
        </w:tc>
      </w:tr>
      <w:tr w:rsidR="00920897" w:rsidRPr="00366C33" w:rsidTr="009B7FEC">
        <w:trPr>
          <w:jc w:val="center"/>
        </w:trPr>
        <w:tc>
          <w:tcPr>
            <w:tcW w:w="203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city of Artashat</w:t>
            </w:r>
          </w:p>
        </w:tc>
        <w:tc>
          <w:tcPr>
            <w:tcW w:w="1126"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2</w:t>
            </w:r>
          </w:p>
        </w:tc>
        <w:tc>
          <w:tcPr>
            <w:tcW w:w="1844" w:type="dxa"/>
          </w:tcPr>
          <w:p w:rsidR="00920897" w:rsidRPr="00366C33" w:rsidRDefault="00920897" w:rsidP="00366C33">
            <w:pPr>
              <w:pStyle w:val="TableParagraph"/>
              <w:spacing w:after="120"/>
              <w:ind w:left="674"/>
              <w:rPr>
                <w:rFonts w:ascii="GHEA Grapalat" w:hAnsi="GHEA Grapalat"/>
                <w:sz w:val="20"/>
                <w:szCs w:val="20"/>
              </w:rPr>
            </w:pPr>
            <w:r w:rsidRPr="00366C33">
              <w:rPr>
                <w:rFonts w:ascii="GHEA Grapalat" w:hAnsi="GHEA Grapalat"/>
                <w:sz w:val="20"/>
                <w:szCs w:val="20"/>
              </w:rPr>
              <w:t>2</w:t>
            </w:r>
          </w:p>
        </w:tc>
        <w:tc>
          <w:tcPr>
            <w:tcW w:w="2340" w:type="dxa"/>
            <w:vAlign w:val="center"/>
          </w:tcPr>
          <w:p w:rsidR="00920897" w:rsidRPr="00366C33" w:rsidRDefault="00920897" w:rsidP="00366C33">
            <w:pPr>
              <w:pStyle w:val="TableParagraph"/>
              <w:spacing w:after="120"/>
              <w:ind w:left="108"/>
              <w:rPr>
                <w:rFonts w:ascii="GHEA Grapalat" w:hAnsi="GHEA Grapalat"/>
                <w:sz w:val="20"/>
                <w:szCs w:val="20"/>
              </w:rPr>
            </w:pPr>
            <w:r w:rsidRPr="00366C33">
              <w:rPr>
                <w:rFonts w:ascii="GHEA Grapalat" w:hAnsi="GHEA Grapalat"/>
                <w:sz w:val="20"/>
                <w:szCs w:val="20"/>
              </w:rPr>
              <w:t>Dashtakara</w:t>
            </w:r>
          </w:p>
        </w:tc>
        <w:tc>
          <w:tcPr>
            <w:tcW w:w="1080" w:type="dxa"/>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4</w:t>
            </w:r>
          </w:p>
        </w:tc>
        <w:tc>
          <w:tcPr>
            <w:tcW w:w="1800" w:type="dxa"/>
            <w:tcBorders>
              <w:right w:val="single" w:sz="12" w:space="0" w:color="auto"/>
            </w:tcBorders>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1</w:t>
            </w:r>
          </w:p>
        </w:tc>
      </w:tr>
      <w:tr w:rsidR="00920897" w:rsidRPr="00366C33" w:rsidTr="009B7FEC">
        <w:trPr>
          <w:jc w:val="center"/>
        </w:trPr>
        <w:tc>
          <w:tcPr>
            <w:tcW w:w="203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Abovyan</w:t>
            </w:r>
          </w:p>
        </w:tc>
        <w:tc>
          <w:tcPr>
            <w:tcW w:w="1126"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left="674"/>
              <w:rPr>
                <w:rFonts w:ascii="GHEA Grapalat" w:hAnsi="GHEA Grapalat"/>
                <w:sz w:val="20"/>
                <w:szCs w:val="20"/>
              </w:rPr>
            </w:pPr>
            <w:r w:rsidRPr="00366C33">
              <w:rPr>
                <w:rFonts w:ascii="GHEA Grapalat" w:hAnsi="GHEA Grapalat"/>
                <w:sz w:val="20"/>
                <w:szCs w:val="20"/>
              </w:rPr>
              <w:t>2</w:t>
            </w:r>
          </w:p>
        </w:tc>
        <w:tc>
          <w:tcPr>
            <w:tcW w:w="2340" w:type="dxa"/>
            <w:vAlign w:val="center"/>
          </w:tcPr>
          <w:p w:rsidR="00920897" w:rsidRPr="00366C33" w:rsidRDefault="00920897" w:rsidP="00366C33">
            <w:pPr>
              <w:pStyle w:val="TableParagraph"/>
              <w:spacing w:after="120"/>
              <w:ind w:left="108"/>
              <w:rPr>
                <w:rFonts w:ascii="GHEA Grapalat" w:hAnsi="GHEA Grapalat"/>
                <w:sz w:val="20"/>
                <w:szCs w:val="20"/>
              </w:rPr>
            </w:pPr>
            <w:r w:rsidRPr="00366C33">
              <w:rPr>
                <w:rFonts w:ascii="GHEA Grapalat" w:hAnsi="GHEA Grapalat"/>
                <w:sz w:val="20"/>
                <w:szCs w:val="20"/>
              </w:rPr>
              <w:t>Yeghegnavan</w:t>
            </w:r>
          </w:p>
        </w:tc>
        <w:tc>
          <w:tcPr>
            <w:tcW w:w="1080" w:type="dxa"/>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2</w:t>
            </w:r>
          </w:p>
        </w:tc>
        <w:tc>
          <w:tcPr>
            <w:tcW w:w="1800" w:type="dxa"/>
            <w:tcBorders>
              <w:right w:val="single" w:sz="12" w:space="0" w:color="auto"/>
            </w:tcBorders>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1</w:t>
            </w:r>
          </w:p>
        </w:tc>
      </w:tr>
      <w:tr w:rsidR="00920897" w:rsidRPr="00366C33" w:rsidTr="009B7FEC">
        <w:trPr>
          <w:jc w:val="center"/>
        </w:trPr>
        <w:tc>
          <w:tcPr>
            <w:tcW w:w="203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Azatavan</w:t>
            </w:r>
          </w:p>
        </w:tc>
        <w:tc>
          <w:tcPr>
            <w:tcW w:w="1126"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2</w:t>
            </w:r>
          </w:p>
        </w:tc>
        <w:tc>
          <w:tcPr>
            <w:tcW w:w="1844" w:type="dxa"/>
          </w:tcPr>
          <w:p w:rsidR="00920897" w:rsidRPr="00366C33" w:rsidRDefault="00920897" w:rsidP="00366C33">
            <w:pPr>
              <w:pStyle w:val="TableParagraph"/>
              <w:spacing w:after="120"/>
              <w:ind w:left="674"/>
              <w:rPr>
                <w:rFonts w:ascii="GHEA Grapalat" w:hAnsi="GHEA Grapalat"/>
                <w:sz w:val="20"/>
                <w:szCs w:val="20"/>
              </w:rPr>
            </w:pPr>
            <w:r w:rsidRPr="00366C33">
              <w:rPr>
                <w:rFonts w:ascii="GHEA Grapalat" w:hAnsi="GHEA Grapalat"/>
                <w:sz w:val="20"/>
                <w:szCs w:val="20"/>
              </w:rPr>
              <w:t>2</w:t>
            </w:r>
          </w:p>
        </w:tc>
        <w:tc>
          <w:tcPr>
            <w:tcW w:w="2340" w:type="dxa"/>
            <w:vAlign w:val="center"/>
          </w:tcPr>
          <w:p w:rsidR="00920897" w:rsidRPr="00366C33" w:rsidRDefault="00920897" w:rsidP="00366C33">
            <w:pPr>
              <w:pStyle w:val="TableParagraph"/>
              <w:spacing w:after="120"/>
              <w:ind w:left="108"/>
              <w:rPr>
                <w:rFonts w:ascii="GHEA Grapalat" w:hAnsi="GHEA Grapalat"/>
                <w:sz w:val="20"/>
                <w:szCs w:val="20"/>
              </w:rPr>
            </w:pPr>
            <w:r w:rsidRPr="00366C33">
              <w:rPr>
                <w:rFonts w:ascii="GHEA Grapalat" w:hAnsi="GHEA Grapalat"/>
                <w:sz w:val="20"/>
                <w:szCs w:val="20"/>
              </w:rPr>
              <w:t>Yerashkh</w:t>
            </w:r>
          </w:p>
        </w:tc>
        <w:tc>
          <w:tcPr>
            <w:tcW w:w="1080" w:type="dxa"/>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3</w:t>
            </w:r>
          </w:p>
        </w:tc>
        <w:tc>
          <w:tcPr>
            <w:tcW w:w="1800" w:type="dxa"/>
            <w:tcBorders>
              <w:right w:val="single" w:sz="12" w:space="0" w:color="auto"/>
            </w:tcBorders>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1</w:t>
            </w:r>
          </w:p>
        </w:tc>
      </w:tr>
      <w:tr w:rsidR="00920897" w:rsidRPr="00366C33" w:rsidTr="009B7FEC">
        <w:trPr>
          <w:jc w:val="center"/>
        </w:trPr>
        <w:tc>
          <w:tcPr>
            <w:tcW w:w="203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Aygezard</w:t>
            </w:r>
          </w:p>
        </w:tc>
        <w:tc>
          <w:tcPr>
            <w:tcW w:w="1126"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left="674"/>
              <w:rPr>
                <w:rFonts w:ascii="GHEA Grapalat" w:hAnsi="GHEA Grapalat"/>
                <w:sz w:val="20"/>
                <w:szCs w:val="20"/>
              </w:rPr>
            </w:pPr>
            <w:r w:rsidRPr="00366C33">
              <w:rPr>
                <w:rFonts w:ascii="GHEA Grapalat" w:hAnsi="GHEA Grapalat"/>
                <w:sz w:val="20"/>
                <w:szCs w:val="20"/>
              </w:rPr>
              <w:t>2</w:t>
            </w:r>
          </w:p>
        </w:tc>
        <w:tc>
          <w:tcPr>
            <w:tcW w:w="2340" w:type="dxa"/>
            <w:vAlign w:val="center"/>
          </w:tcPr>
          <w:p w:rsidR="00920897" w:rsidRPr="00366C33" w:rsidRDefault="00920897" w:rsidP="00366C33">
            <w:pPr>
              <w:pStyle w:val="TableParagraph"/>
              <w:spacing w:after="120"/>
              <w:ind w:left="108" w:right="101"/>
              <w:rPr>
                <w:rFonts w:ascii="GHEA Grapalat" w:hAnsi="GHEA Grapalat"/>
                <w:sz w:val="20"/>
                <w:szCs w:val="20"/>
              </w:rPr>
            </w:pPr>
            <w:r w:rsidRPr="00366C33">
              <w:rPr>
                <w:rFonts w:ascii="GHEA Grapalat" w:hAnsi="GHEA Grapalat"/>
                <w:sz w:val="20"/>
                <w:szCs w:val="20"/>
              </w:rPr>
              <w:t>Zangakatun</w:t>
            </w:r>
          </w:p>
        </w:tc>
        <w:tc>
          <w:tcPr>
            <w:tcW w:w="1080" w:type="dxa"/>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4</w:t>
            </w:r>
          </w:p>
        </w:tc>
        <w:tc>
          <w:tcPr>
            <w:tcW w:w="1800" w:type="dxa"/>
            <w:tcBorders>
              <w:right w:val="single" w:sz="12" w:space="0" w:color="auto"/>
            </w:tcBorders>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03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Aygepat</w:t>
            </w:r>
          </w:p>
        </w:tc>
        <w:tc>
          <w:tcPr>
            <w:tcW w:w="1126"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left="674"/>
              <w:rPr>
                <w:rFonts w:ascii="GHEA Grapalat" w:hAnsi="GHEA Grapalat"/>
                <w:sz w:val="20"/>
                <w:szCs w:val="20"/>
              </w:rPr>
            </w:pPr>
            <w:r w:rsidRPr="00366C33">
              <w:rPr>
                <w:rFonts w:ascii="GHEA Grapalat" w:hAnsi="GHEA Grapalat"/>
                <w:sz w:val="20"/>
                <w:szCs w:val="20"/>
              </w:rPr>
              <w:t>2</w:t>
            </w:r>
          </w:p>
        </w:tc>
        <w:tc>
          <w:tcPr>
            <w:tcW w:w="2340" w:type="dxa"/>
            <w:vAlign w:val="center"/>
          </w:tcPr>
          <w:p w:rsidR="00920897" w:rsidRPr="00366C33" w:rsidRDefault="00920897" w:rsidP="00366C33">
            <w:pPr>
              <w:pStyle w:val="TableParagraph"/>
              <w:spacing w:after="120"/>
              <w:ind w:left="108"/>
              <w:rPr>
                <w:rFonts w:ascii="GHEA Grapalat" w:hAnsi="GHEA Grapalat"/>
                <w:sz w:val="20"/>
                <w:szCs w:val="20"/>
              </w:rPr>
            </w:pPr>
            <w:r w:rsidRPr="00366C33">
              <w:rPr>
                <w:rFonts w:ascii="GHEA Grapalat" w:hAnsi="GHEA Grapalat"/>
                <w:sz w:val="20"/>
                <w:szCs w:val="20"/>
              </w:rPr>
              <w:t>Lanjar</w:t>
            </w:r>
          </w:p>
        </w:tc>
        <w:tc>
          <w:tcPr>
            <w:tcW w:w="1080" w:type="dxa"/>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4</w:t>
            </w:r>
          </w:p>
        </w:tc>
        <w:tc>
          <w:tcPr>
            <w:tcW w:w="1800" w:type="dxa"/>
            <w:tcBorders>
              <w:right w:val="single" w:sz="12" w:space="0" w:color="auto"/>
            </w:tcBorders>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03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Aygestan</w:t>
            </w:r>
          </w:p>
        </w:tc>
        <w:tc>
          <w:tcPr>
            <w:tcW w:w="1126"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2</w:t>
            </w:r>
          </w:p>
        </w:tc>
        <w:tc>
          <w:tcPr>
            <w:tcW w:w="1844" w:type="dxa"/>
          </w:tcPr>
          <w:p w:rsidR="00920897" w:rsidRPr="00366C33" w:rsidRDefault="00920897" w:rsidP="00366C33">
            <w:pPr>
              <w:pStyle w:val="TableParagraph"/>
              <w:spacing w:after="120"/>
              <w:ind w:left="674"/>
              <w:rPr>
                <w:rFonts w:ascii="GHEA Grapalat" w:hAnsi="GHEA Grapalat"/>
                <w:sz w:val="20"/>
                <w:szCs w:val="20"/>
              </w:rPr>
            </w:pPr>
            <w:r w:rsidRPr="00366C33">
              <w:rPr>
                <w:rFonts w:ascii="GHEA Grapalat" w:hAnsi="GHEA Grapalat"/>
                <w:sz w:val="20"/>
                <w:szCs w:val="20"/>
              </w:rPr>
              <w:t>2</w:t>
            </w:r>
          </w:p>
        </w:tc>
        <w:tc>
          <w:tcPr>
            <w:tcW w:w="2340" w:type="dxa"/>
            <w:vAlign w:val="center"/>
          </w:tcPr>
          <w:p w:rsidR="00920897" w:rsidRPr="00366C33" w:rsidRDefault="00920897" w:rsidP="00366C33">
            <w:pPr>
              <w:pStyle w:val="TableParagraph"/>
              <w:spacing w:after="120"/>
              <w:ind w:left="108"/>
              <w:rPr>
                <w:rFonts w:ascii="GHEA Grapalat" w:hAnsi="GHEA Grapalat"/>
                <w:sz w:val="20"/>
                <w:szCs w:val="20"/>
              </w:rPr>
            </w:pPr>
            <w:r w:rsidRPr="00366C33">
              <w:rPr>
                <w:rFonts w:ascii="GHEA Grapalat" w:hAnsi="GHEA Grapalat"/>
                <w:sz w:val="20"/>
                <w:szCs w:val="20"/>
              </w:rPr>
              <w:t>Lusashogh</w:t>
            </w:r>
          </w:p>
        </w:tc>
        <w:tc>
          <w:tcPr>
            <w:tcW w:w="1080" w:type="dxa"/>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4</w:t>
            </w:r>
          </w:p>
        </w:tc>
        <w:tc>
          <w:tcPr>
            <w:tcW w:w="1800" w:type="dxa"/>
            <w:tcBorders>
              <w:right w:val="single" w:sz="12" w:space="0" w:color="auto"/>
            </w:tcBorders>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03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Araksavan</w:t>
            </w:r>
          </w:p>
        </w:tc>
        <w:tc>
          <w:tcPr>
            <w:tcW w:w="1126"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2</w:t>
            </w:r>
          </w:p>
        </w:tc>
        <w:tc>
          <w:tcPr>
            <w:tcW w:w="1844" w:type="dxa"/>
          </w:tcPr>
          <w:p w:rsidR="00920897" w:rsidRPr="00366C33" w:rsidRDefault="00920897" w:rsidP="00366C33">
            <w:pPr>
              <w:pStyle w:val="TableParagraph"/>
              <w:spacing w:after="120"/>
              <w:ind w:left="674"/>
              <w:rPr>
                <w:rFonts w:ascii="GHEA Grapalat" w:hAnsi="GHEA Grapalat"/>
                <w:sz w:val="20"/>
                <w:szCs w:val="20"/>
              </w:rPr>
            </w:pPr>
            <w:r w:rsidRPr="00366C33">
              <w:rPr>
                <w:rFonts w:ascii="GHEA Grapalat" w:hAnsi="GHEA Grapalat"/>
                <w:sz w:val="20"/>
                <w:szCs w:val="20"/>
              </w:rPr>
              <w:t>2</w:t>
            </w:r>
          </w:p>
        </w:tc>
        <w:tc>
          <w:tcPr>
            <w:tcW w:w="2340" w:type="dxa"/>
            <w:vAlign w:val="center"/>
          </w:tcPr>
          <w:p w:rsidR="00920897" w:rsidRPr="00366C33" w:rsidRDefault="00920897" w:rsidP="00366C33">
            <w:pPr>
              <w:pStyle w:val="TableParagraph"/>
              <w:spacing w:after="120"/>
              <w:ind w:left="108"/>
              <w:rPr>
                <w:rFonts w:ascii="GHEA Grapalat" w:hAnsi="GHEA Grapalat"/>
                <w:sz w:val="20"/>
                <w:szCs w:val="20"/>
              </w:rPr>
            </w:pPr>
            <w:r w:rsidRPr="00366C33">
              <w:rPr>
                <w:rFonts w:ascii="GHEA Grapalat" w:hAnsi="GHEA Grapalat"/>
                <w:sz w:val="20"/>
                <w:szCs w:val="20"/>
              </w:rPr>
              <w:t>Lusarat</w:t>
            </w:r>
          </w:p>
        </w:tc>
        <w:tc>
          <w:tcPr>
            <w:tcW w:w="1080" w:type="dxa"/>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2</w:t>
            </w:r>
          </w:p>
        </w:tc>
        <w:tc>
          <w:tcPr>
            <w:tcW w:w="1800" w:type="dxa"/>
            <w:tcBorders>
              <w:right w:val="single" w:sz="12" w:space="0" w:color="auto"/>
            </w:tcBorders>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2</w:t>
            </w:r>
          </w:p>
        </w:tc>
      </w:tr>
      <w:tr w:rsidR="00920897" w:rsidRPr="00366C33" w:rsidTr="009B7FEC">
        <w:trPr>
          <w:jc w:val="center"/>
        </w:trPr>
        <w:tc>
          <w:tcPr>
            <w:tcW w:w="203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Arevshat</w:t>
            </w:r>
          </w:p>
        </w:tc>
        <w:tc>
          <w:tcPr>
            <w:tcW w:w="1126"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left="674"/>
              <w:rPr>
                <w:rFonts w:ascii="GHEA Grapalat" w:hAnsi="GHEA Grapalat"/>
                <w:sz w:val="20"/>
                <w:szCs w:val="20"/>
              </w:rPr>
            </w:pPr>
            <w:r w:rsidRPr="00366C33">
              <w:rPr>
                <w:rFonts w:ascii="GHEA Grapalat" w:hAnsi="GHEA Grapalat"/>
                <w:sz w:val="20"/>
                <w:szCs w:val="20"/>
              </w:rPr>
              <w:t>2</w:t>
            </w:r>
          </w:p>
        </w:tc>
        <w:tc>
          <w:tcPr>
            <w:tcW w:w="2340" w:type="dxa"/>
            <w:vAlign w:val="center"/>
          </w:tcPr>
          <w:p w:rsidR="00920897" w:rsidRPr="00366C33" w:rsidRDefault="00920897" w:rsidP="00366C33">
            <w:pPr>
              <w:pStyle w:val="TableParagraph"/>
              <w:spacing w:after="120"/>
              <w:ind w:left="108"/>
              <w:rPr>
                <w:rFonts w:ascii="GHEA Grapalat" w:hAnsi="GHEA Grapalat"/>
                <w:sz w:val="20"/>
                <w:szCs w:val="20"/>
              </w:rPr>
            </w:pPr>
            <w:r w:rsidRPr="00366C33">
              <w:rPr>
                <w:rFonts w:ascii="GHEA Grapalat" w:hAnsi="GHEA Grapalat"/>
                <w:sz w:val="20"/>
                <w:szCs w:val="20"/>
              </w:rPr>
              <w:t>Noyakert</w:t>
            </w:r>
          </w:p>
        </w:tc>
        <w:tc>
          <w:tcPr>
            <w:tcW w:w="1080" w:type="dxa"/>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2</w:t>
            </w:r>
          </w:p>
        </w:tc>
        <w:tc>
          <w:tcPr>
            <w:tcW w:w="1800" w:type="dxa"/>
            <w:tcBorders>
              <w:right w:val="single" w:sz="12" w:space="0" w:color="auto"/>
            </w:tcBorders>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1</w:t>
            </w:r>
          </w:p>
        </w:tc>
      </w:tr>
      <w:tr w:rsidR="00920897" w:rsidRPr="00366C33" w:rsidTr="009B7FEC">
        <w:trPr>
          <w:jc w:val="center"/>
        </w:trPr>
        <w:tc>
          <w:tcPr>
            <w:tcW w:w="203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lastRenderedPageBreak/>
              <w:t>Baghramyan</w:t>
            </w:r>
          </w:p>
        </w:tc>
        <w:tc>
          <w:tcPr>
            <w:tcW w:w="1126"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2</w:t>
            </w:r>
          </w:p>
        </w:tc>
        <w:tc>
          <w:tcPr>
            <w:tcW w:w="1844" w:type="dxa"/>
          </w:tcPr>
          <w:p w:rsidR="00920897" w:rsidRPr="00366C33" w:rsidRDefault="00920897" w:rsidP="00366C33">
            <w:pPr>
              <w:pStyle w:val="TableParagraph"/>
              <w:spacing w:after="120"/>
              <w:ind w:left="674"/>
              <w:rPr>
                <w:rFonts w:ascii="GHEA Grapalat" w:hAnsi="GHEA Grapalat"/>
                <w:sz w:val="20"/>
                <w:szCs w:val="20"/>
              </w:rPr>
            </w:pPr>
            <w:r w:rsidRPr="00366C33">
              <w:rPr>
                <w:rFonts w:ascii="GHEA Grapalat" w:hAnsi="GHEA Grapalat"/>
                <w:sz w:val="20"/>
                <w:szCs w:val="20"/>
              </w:rPr>
              <w:t>3</w:t>
            </w:r>
          </w:p>
        </w:tc>
        <w:tc>
          <w:tcPr>
            <w:tcW w:w="2340" w:type="dxa"/>
            <w:vAlign w:val="center"/>
          </w:tcPr>
          <w:p w:rsidR="00920897" w:rsidRPr="00366C33" w:rsidRDefault="00920897" w:rsidP="00366C33">
            <w:pPr>
              <w:pStyle w:val="TableParagraph"/>
              <w:spacing w:after="120"/>
              <w:ind w:left="108"/>
              <w:rPr>
                <w:rFonts w:ascii="GHEA Grapalat" w:hAnsi="GHEA Grapalat"/>
                <w:sz w:val="20"/>
                <w:szCs w:val="20"/>
              </w:rPr>
            </w:pPr>
            <w:r w:rsidRPr="00366C33">
              <w:rPr>
                <w:rFonts w:ascii="GHEA Grapalat" w:hAnsi="GHEA Grapalat"/>
                <w:sz w:val="20"/>
                <w:szCs w:val="20"/>
              </w:rPr>
              <w:t>Nor Kyank</w:t>
            </w:r>
          </w:p>
        </w:tc>
        <w:tc>
          <w:tcPr>
            <w:tcW w:w="1080" w:type="dxa"/>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2</w:t>
            </w:r>
          </w:p>
        </w:tc>
        <w:tc>
          <w:tcPr>
            <w:tcW w:w="1800" w:type="dxa"/>
            <w:tcBorders>
              <w:right w:val="single" w:sz="12" w:space="0" w:color="auto"/>
            </w:tcBorders>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2</w:t>
            </w:r>
          </w:p>
        </w:tc>
      </w:tr>
      <w:tr w:rsidR="00920897" w:rsidRPr="00366C33" w:rsidTr="009B7FEC">
        <w:trPr>
          <w:jc w:val="center"/>
        </w:trPr>
        <w:tc>
          <w:tcPr>
            <w:tcW w:w="203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Bardzrashen</w:t>
            </w:r>
          </w:p>
        </w:tc>
        <w:tc>
          <w:tcPr>
            <w:tcW w:w="1126"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4</w:t>
            </w:r>
          </w:p>
        </w:tc>
        <w:tc>
          <w:tcPr>
            <w:tcW w:w="1844" w:type="dxa"/>
          </w:tcPr>
          <w:p w:rsidR="00920897" w:rsidRPr="00366C33" w:rsidRDefault="00920897" w:rsidP="00366C33">
            <w:pPr>
              <w:pStyle w:val="TableParagraph"/>
              <w:spacing w:after="120"/>
              <w:ind w:left="674"/>
              <w:rPr>
                <w:rFonts w:ascii="GHEA Grapalat" w:hAnsi="GHEA Grapalat"/>
                <w:sz w:val="20"/>
                <w:szCs w:val="20"/>
              </w:rPr>
            </w:pPr>
            <w:r w:rsidRPr="00366C33">
              <w:rPr>
                <w:rFonts w:ascii="GHEA Grapalat" w:hAnsi="GHEA Grapalat"/>
                <w:sz w:val="20"/>
                <w:szCs w:val="20"/>
              </w:rPr>
              <w:t>2</w:t>
            </w:r>
          </w:p>
        </w:tc>
        <w:tc>
          <w:tcPr>
            <w:tcW w:w="2340" w:type="dxa"/>
            <w:vAlign w:val="center"/>
          </w:tcPr>
          <w:p w:rsidR="00920897" w:rsidRPr="00366C33" w:rsidRDefault="00920897" w:rsidP="00366C33">
            <w:pPr>
              <w:pStyle w:val="TableParagraph"/>
              <w:spacing w:after="120"/>
              <w:ind w:left="108"/>
              <w:rPr>
                <w:rFonts w:ascii="GHEA Grapalat" w:hAnsi="GHEA Grapalat"/>
                <w:sz w:val="20"/>
                <w:szCs w:val="20"/>
              </w:rPr>
            </w:pPr>
            <w:r w:rsidRPr="00366C33">
              <w:rPr>
                <w:rFonts w:ascii="GHEA Grapalat" w:hAnsi="GHEA Grapalat"/>
                <w:sz w:val="20"/>
                <w:szCs w:val="20"/>
              </w:rPr>
              <w:t>Nor Ughi</w:t>
            </w:r>
          </w:p>
        </w:tc>
        <w:tc>
          <w:tcPr>
            <w:tcW w:w="1080" w:type="dxa"/>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3</w:t>
            </w:r>
          </w:p>
        </w:tc>
        <w:tc>
          <w:tcPr>
            <w:tcW w:w="1800" w:type="dxa"/>
            <w:tcBorders>
              <w:right w:val="single" w:sz="12" w:space="0" w:color="auto"/>
            </w:tcBorders>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2</w:t>
            </w:r>
          </w:p>
        </w:tc>
      </w:tr>
      <w:tr w:rsidR="00920897" w:rsidRPr="00366C33" w:rsidTr="009B7FEC">
        <w:trPr>
          <w:jc w:val="center"/>
        </w:trPr>
        <w:tc>
          <w:tcPr>
            <w:tcW w:w="203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Berdik</w:t>
            </w:r>
          </w:p>
        </w:tc>
        <w:tc>
          <w:tcPr>
            <w:tcW w:w="1126"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2</w:t>
            </w:r>
          </w:p>
        </w:tc>
        <w:tc>
          <w:tcPr>
            <w:tcW w:w="1844" w:type="dxa"/>
          </w:tcPr>
          <w:p w:rsidR="00920897" w:rsidRPr="00366C33" w:rsidRDefault="00920897" w:rsidP="00366C33">
            <w:pPr>
              <w:pStyle w:val="TableParagraph"/>
              <w:spacing w:after="120"/>
              <w:ind w:left="674"/>
              <w:rPr>
                <w:rFonts w:ascii="GHEA Grapalat" w:hAnsi="GHEA Grapalat"/>
                <w:sz w:val="20"/>
                <w:szCs w:val="20"/>
              </w:rPr>
            </w:pPr>
            <w:r w:rsidRPr="00366C33">
              <w:rPr>
                <w:rFonts w:ascii="GHEA Grapalat" w:hAnsi="GHEA Grapalat"/>
                <w:sz w:val="20"/>
                <w:szCs w:val="20"/>
              </w:rPr>
              <w:t>2</w:t>
            </w:r>
          </w:p>
        </w:tc>
        <w:tc>
          <w:tcPr>
            <w:tcW w:w="2340" w:type="dxa"/>
            <w:vAlign w:val="center"/>
          </w:tcPr>
          <w:p w:rsidR="00920897" w:rsidRPr="00366C33" w:rsidRDefault="00920897" w:rsidP="00366C33">
            <w:pPr>
              <w:pStyle w:val="TableParagraph"/>
              <w:spacing w:after="120"/>
              <w:ind w:left="108"/>
              <w:rPr>
                <w:rFonts w:ascii="GHEA Grapalat" w:hAnsi="GHEA Grapalat"/>
                <w:sz w:val="20"/>
                <w:szCs w:val="20"/>
              </w:rPr>
            </w:pPr>
            <w:r w:rsidRPr="00366C33">
              <w:rPr>
                <w:rFonts w:ascii="GHEA Grapalat" w:hAnsi="GHEA Grapalat"/>
                <w:sz w:val="20"/>
                <w:szCs w:val="20"/>
              </w:rPr>
              <w:t>Vosketap</w:t>
            </w:r>
          </w:p>
        </w:tc>
        <w:tc>
          <w:tcPr>
            <w:tcW w:w="1080" w:type="dxa"/>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2</w:t>
            </w:r>
          </w:p>
        </w:tc>
        <w:tc>
          <w:tcPr>
            <w:tcW w:w="1800" w:type="dxa"/>
            <w:tcBorders>
              <w:right w:val="single" w:sz="12" w:space="0" w:color="auto"/>
            </w:tcBorders>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1</w:t>
            </w:r>
          </w:p>
        </w:tc>
      </w:tr>
      <w:tr w:rsidR="00920897" w:rsidRPr="00366C33" w:rsidTr="009B7FEC">
        <w:trPr>
          <w:jc w:val="center"/>
        </w:trPr>
        <w:tc>
          <w:tcPr>
            <w:tcW w:w="203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Berkanush</w:t>
            </w:r>
          </w:p>
        </w:tc>
        <w:tc>
          <w:tcPr>
            <w:tcW w:w="1126"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2</w:t>
            </w:r>
          </w:p>
        </w:tc>
        <w:tc>
          <w:tcPr>
            <w:tcW w:w="1844" w:type="dxa"/>
          </w:tcPr>
          <w:p w:rsidR="00920897" w:rsidRPr="00366C33" w:rsidRDefault="00920897" w:rsidP="00366C33">
            <w:pPr>
              <w:pStyle w:val="TableParagraph"/>
              <w:spacing w:after="120"/>
              <w:ind w:left="674"/>
              <w:rPr>
                <w:rFonts w:ascii="GHEA Grapalat" w:hAnsi="GHEA Grapalat"/>
                <w:sz w:val="20"/>
                <w:szCs w:val="20"/>
              </w:rPr>
            </w:pPr>
            <w:r w:rsidRPr="00366C33">
              <w:rPr>
                <w:rFonts w:ascii="GHEA Grapalat" w:hAnsi="GHEA Grapalat"/>
                <w:sz w:val="20"/>
                <w:szCs w:val="20"/>
              </w:rPr>
              <w:t>2</w:t>
            </w:r>
          </w:p>
        </w:tc>
        <w:tc>
          <w:tcPr>
            <w:tcW w:w="2340" w:type="dxa"/>
            <w:vAlign w:val="center"/>
          </w:tcPr>
          <w:p w:rsidR="00920897" w:rsidRPr="00366C33" w:rsidRDefault="00920897" w:rsidP="00366C33">
            <w:pPr>
              <w:pStyle w:val="TableParagraph"/>
              <w:spacing w:after="120"/>
              <w:ind w:left="108" w:right="601"/>
              <w:rPr>
                <w:rFonts w:ascii="GHEA Grapalat" w:hAnsi="GHEA Grapalat"/>
                <w:sz w:val="20"/>
                <w:szCs w:val="20"/>
              </w:rPr>
            </w:pPr>
            <w:r w:rsidRPr="00366C33">
              <w:rPr>
                <w:rFonts w:ascii="GHEA Grapalat" w:hAnsi="GHEA Grapalat"/>
                <w:sz w:val="20"/>
                <w:szCs w:val="20"/>
              </w:rPr>
              <w:t>Paruyr Sevak</w:t>
            </w:r>
          </w:p>
        </w:tc>
        <w:tc>
          <w:tcPr>
            <w:tcW w:w="1080" w:type="dxa"/>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4</w:t>
            </w:r>
          </w:p>
        </w:tc>
        <w:tc>
          <w:tcPr>
            <w:tcW w:w="1800" w:type="dxa"/>
            <w:tcBorders>
              <w:right w:val="single" w:sz="12" w:space="0" w:color="auto"/>
            </w:tcBorders>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2</w:t>
            </w:r>
          </w:p>
        </w:tc>
      </w:tr>
      <w:tr w:rsidR="00920897" w:rsidRPr="00366C33" w:rsidTr="009B7FEC">
        <w:trPr>
          <w:jc w:val="center"/>
        </w:trPr>
        <w:tc>
          <w:tcPr>
            <w:tcW w:w="203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Byuravan</w:t>
            </w:r>
          </w:p>
        </w:tc>
        <w:tc>
          <w:tcPr>
            <w:tcW w:w="1126"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2</w:t>
            </w:r>
          </w:p>
        </w:tc>
        <w:tc>
          <w:tcPr>
            <w:tcW w:w="1844" w:type="dxa"/>
          </w:tcPr>
          <w:p w:rsidR="00920897" w:rsidRPr="00366C33" w:rsidRDefault="00920897" w:rsidP="00366C33">
            <w:pPr>
              <w:pStyle w:val="TableParagraph"/>
              <w:spacing w:after="120"/>
              <w:ind w:left="674"/>
              <w:rPr>
                <w:rFonts w:ascii="GHEA Grapalat" w:hAnsi="GHEA Grapalat"/>
                <w:sz w:val="20"/>
                <w:szCs w:val="20"/>
              </w:rPr>
            </w:pPr>
            <w:r w:rsidRPr="00366C33">
              <w:rPr>
                <w:rFonts w:ascii="GHEA Grapalat" w:hAnsi="GHEA Grapalat"/>
                <w:sz w:val="20"/>
                <w:szCs w:val="20"/>
              </w:rPr>
              <w:t>2</w:t>
            </w:r>
          </w:p>
        </w:tc>
        <w:tc>
          <w:tcPr>
            <w:tcW w:w="2340" w:type="dxa"/>
            <w:vAlign w:val="center"/>
          </w:tcPr>
          <w:p w:rsidR="00920897" w:rsidRPr="00366C33" w:rsidRDefault="00920897" w:rsidP="00366C33">
            <w:pPr>
              <w:pStyle w:val="TableParagraph"/>
              <w:spacing w:after="120"/>
              <w:ind w:left="108"/>
              <w:rPr>
                <w:rFonts w:ascii="GHEA Grapalat" w:hAnsi="GHEA Grapalat"/>
                <w:sz w:val="20"/>
                <w:szCs w:val="20"/>
              </w:rPr>
            </w:pPr>
            <w:r w:rsidRPr="00366C33">
              <w:rPr>
                <w:rFonts w:ascii="GHEA Grapalat" w:hAnsi="GHEA Grapalat"/>
                <w:sz w:val="20"/>
                <w:szCs w:val="20"/>
              </w:rPr>
              <w:t>Sisavan</w:t>
            </w:r>
          </w:p>
        </w:tc>
        <w:tc>
          <w:tcPr>
            <w:tcW w:w="1080" w:type="dxa"/>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3</w:t>
            </w:r>
          </w:p>
        </w:tc>
        <w:tc>
          <w:tcPr>
            <w:tcW w:w="1800" w:type="dxa"/>
            <w:tcBorders>
              <w:right w:val="single" w:sz="12" w:space="0" w:color="auto"/>
            </w:tcBorders>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2</w:t>
            </w:r>
          </w:p>
        </w:tc>
      </w:tr>
      <w:tr w:rsidR="00920897" w:rsidRPr="00366C33" w:rsidTr="009B7FEC">
        <w:trPr>
          <w:jc w:val="center"/>
        </w:trPr>
        <w:tc>
          <w:tcPr>
            <w:tcW w:w="203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Burastan</w:t>
            </w:r>
          </w:p>
        </w:tc>
        <w:tc>
          <w:tcPr>
            <w:tcW w:w="1126"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2</w:t>
            </w:r>
          </w:p>
        </w:tc>
        <w:tc>
          <w:tcPr>
            <w:tcW w:w="1844" w:type="dxa"/>
          </w:tcPr>
          <w:p w:rsidR="00920897" w:rsidRPr="00366C33" w:rsidRDefault="00920897" w:rsidP="00366C33">
            <w:pPr>
              <w:pStyle w:val="TableParagraph"/>
              <w:spacing w:after="120"/>
              <w:ind w:left="674"/>
              <w:rPr>
                <w:rFonts w:ascii="GHEA Grapalat" w:hAnsi="GHEA Grapalat"/>
                <w:sz w:val="20"/>
                <w:szCs w:val="20"/>
              </w:rPr>
            </w:pPr>
            <w:r w:rsidRPr="00366C33">
              <w:rPr>
                <w:rFonts w:ascii="GHEA Grapalat" w:hAnsi="GHEA Grapalat"/>
                <w:sz w:val="20"/>
                <w:szCs w:val="20"/>
              </w:rPr>
              <w:t>2</w:t>
            </w:r>
          </w:p>
        </w:tc>
        <w:tc>
          <w:tcPr>
            <w:tcW w:w="2340" w:type="dxa"/>
            <w:vAlign w:val="center"/>
          </w:tcPr>
          <w:p w:rsidR="00920897" w:rsidRPr="00366C33" w:rsidRDefault="00920897" w:rsidP="00366C33">
            <w:pPr>
              <w:pStyle w:val="TableParagraph"/>
              <w:spacing w:after="120"/>
              <w:ind w:left="108"/>
              <w:rPr>
                <w:rFonts w:ascii="GHEA Grapalat" w:hAnsi="GHEA Grapalat"/>
                <w:sz w:val="20"/>
                <w:szCs w:val="20"/>
              </w:rPr>
            </w:pPr>
            <w:r w:rsidRPr="00366C33">
              <w:rPr>
                <w:rFonts w:ascii="GHEA Grapalat" w:hAnsi="GHEA Grapalat"/>
                <w:sz w:val="20"/>
                <w:szCs w:val="20"/>
              </w:rPr>
              <w:t>Surenavan</w:t>
            </w:r>
          </w:p>
        </w:tc>
        <w:tc>
          <w:tcPr>
            <w:tcW w:w="1080" w:type="dxa"/>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3</w:t>
            </w:r>
          </w:p>
        </w:tc>
        <w:tc>
          <w:tcPr>
            <w:tcW w:w="1800" w:type="dxa"/>
            <w:tcBorders>
              <w:right w:val="single" w:sz="12" w:space="0" w:color="auto"/>
            </w:tcBorders>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1</w:t>
            </w:r>
          </w:p>
        </w:tc>
      </w:tr>
      <w:tr w:rsidR="00920897" w:rsidRPr="00366C33" w:rsidTr="009B7FEC">
        <w:trPr>
          <w:jc w:val="center"/>
        </w:trPr>
        <w:tc>
          <w:tcPr>
            <w:tcW w:w="203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Getazat</w:t>
            </w:r>
          </w:p>
        </w:tc>
        <w:tc>
          <w:tcPr>
            <w:tcW w:w="1126"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left="674"/>
              <w:rPr>
                <w:rFonts w:ascii="GHEA Grapalat" w:hAnsi="GHEA Grapalat"/>
                <w:sz w:val="20"/>
                <w:szCs w:val="20"/>
              </w:rPr>
            </w:pPr>
            <w:r w:rsidRPr="00366C33">
              <w:rPr>
                <w:rFonts w:ascii="GHEA Grapalat" w:hAnsi="GHEA Grapalat"/>
                <w:sz w:val="20"/>
                <w:szCs w:val="20"/>
              </w:rPr>
              <w:t>3</w:t>
            </w:r>
          </w:p>
        </w:tc>
        <w:tc>
          <w:tcPr>
            <w:tcW w:w="2340" w:type="dxa"/>
            <w:vAlign w:val="center"/>
          </w:tcPr>
          <w:p w:rsidR="00920897" w:rsidRPr="00366C33" w:rsidRDefault="00920897" w:rsidP="00366C33">
            <w:pPr>
              <w:pStyle w:val="TableParagraph"/>
              <w:spacing w:after="120"/>
              <w:ind w:left="108"/>
              <w:rPr>
                <w:rFonts w:ascii="GHEA Grapalat" w:hAnsi="GHEA Grapalat"/>
                <w:sz w:val="20"/>
                <w:szCs w:val="20"/>
              </w:rPr>
            </w:pPr>
            <w:r w:rsidRPr="00366C33">
              <w:rPr>
                <w:rFonts w:ascii="GHEA Grapalat" w:hAnsi="GHEA Grapalat"/>
                <w:sz w:val="20"/>
                <w:szCs w:val="20"/>
              </w:rPr>
              <w:t>Vanashen</w:t>
            </w:r>
          </w:p>
        </w:tc>
        <w:tc>
          <w:tcPr>
            <w:tcW w:w="1080" w:type="dxa"/>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3</w:t>
            </w:r>
          </w:p>
        </w:tc>
        <w:tc>
          <w:tcPr>
            <w:tcW w:w="1800" w:type="dxa"/>
            <w:tcBorders>
              <w:right w:val="single" w:sz="12" w:space="0" w:color="auto"/>
            </w:tcBorders>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1</w:t>
            </w:r>
          </w:p>
        </w:tc>
      </w:tr>
      <w:tr w:rsidR="00920897" w:rsidRPr="00366C33" w:rsidTr="009B7FEC">
        <w:trPr>
          <w:jc w:val="center"/>
        </w:trPr>
        <w:tc>
          <w:tcPr>
            <w:tcW w:w="203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Dalar</w:t>
            </w:r>
          </w:p>
        </w:tc>
        <w:tc>
          <w:tcPr>
            <w:tcW w:w="1126"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2</w:t>
            </w:r>
          </w:p>
        </w:tc>
        <w:tc>
          <w:tcPr>
            <w:tcW w:w="1844" w:type="dxa"/>
          </w:tcPr>
          <w:p w:rsidR="00920897" w:rsidRPr="00366C33" w:rsidRDefault="00920897" w:rsidP="00366C33">
            <w:pPr>
              <w:pStyle w:val="TableParagraph"/>
              <w:spacing w:after="120"/>
              <w:ind w:left="674"/>
              <w:rPr>
                <w:rFonts w:ascii="GHEA Grapalat" w:hAnsi="GHEA Grapalat"/>
                <w:sz w:val="20"/>
                <w:szCs w:val="20"/>
              </w:rPr>
            </w:pPr>
            <w:r w:rsidRPr="00366C33">
              <w:rPr>
                <w:rFonts w:ascii="GHEA Grapalat" w:hAnsi="GHEA Grapalat"/>
                <w:sz w:val="20"/>
                <w:szCs w:val="20"/>
              </w:rPr>
              <w:t>2</w:t>
            </w:r>
          </w:p>
        </w:tc>
        <w:tc>
          <w:tcPr>
            <w:tcW w:w="2340" w:type="dxa"/>
            <w:vAlign w:val="center"/>
          </w:tcPr>
          <w:p w:rsidR="00920897" w:rsidRPr="00366C33" w:rsidRDefault="00920897" w:rsidP="00366C33">
            <w:pPr>
              <w:pStyle w:val="TableParagraph"/>
              <w:spacing w:after="120"/>
              <w:ind w:left="108"/>
              <w:rPr>
                <w:rFonts w:ascii="GHEA Grapalat" w:hAnsi="GHEA Grapalat"/>
                <w:sz w:val="20"/>
                <w:szCs w:val="20"/>
              </w:rPr>
            </w:pPr>
            <w:r w:rsidRPr="00366C33">
              <w:rPr>
                <w:rFonts w:ascii="GHEA Grapalat" w:hAnsi="GHEA Grapalat"/>
                <w:sz w:val="20"/>
                <w:szCs w:val="20"/>
              </w:rPr>
              <w:t>Vardashat</w:t>
            </w:r>
          </w:p>
        </w:tc>
        <w:tc>
          <w:tcPr>
            <w:tcW w:w="1080" w:type="dxa"/>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4</w:t>
            </w:r>
          </w:p>
        </w:tc>
        <w:tc>
          <w:tcPr>
            <w:tcW w:w="1800" w:type="dxa"/>
            <w:tcBorders>
              <w:right w:val="single" w:sz="12" w:space="0" w:color="auto"/>
            </w:tcBorders>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03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Deghdzut</w:t>
            </w:r>
          </w:p>
        </w:tc>
        <w:tc>
          <w:tcPr>
            <w:tcW w:w="1126"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left="674"/>
              <w:rPr>
                <w:rFonts w:ascii="GHEA Grapalat" w:hAnsi="GHEA Grapalat"/>
                <w:sz w:val="20"/>
                <w:szCs w:val="20"/>
              </w:rPr>
            </w:pPr>
            <w:r w:rsidRPr="00366C33">
              <w:rPr>
                <w:rFonts w:ascii="GHEA Grapalat" w:hAnsi="GHEA Grapalat"/>
                <w:sz w:val="20"/>
                <w:szCs w:val="20"/>
              </w:rPr>
              <w:t>2</w:t>
            </w:r>
          </w:p>
        </w:tc>
        <w:tc>
          <w:tcPr>
            <w:tcW w:w="2340" w:type="dxa"/>
            <w:vAlign w:val="center"/>
          </w:tcPr>
          <w:p w:rsidR="00920897" w:rsidRPr="00366C33" w:rsidRDefault="00920897" w:rsidP="00366C33">
            <w:pPr>
              <w:pStyle w:val="TableParagraph"/>
              <w:spacing w:after="120"/>
              <w:ind w:left="108"/>
              <w:rPr>
                <w:rFonts w:ascii="GHEA Grapalat" w:hAnsi="GHEA Grapalat"/>
                <w:sz w:val="20"/>
                <w:szCs w:val="20"/>
              </w:rPr>
            </w:pPr>
            <w:r w:rsidRPr="00366C33">
              <w:rPr>
                <w:rFonts w:ascii="GHEA Grapalat" w:hAnsi="GHEA Grapalat"/>
                <w:sz w:val="20"/>
                <w:szCs w:val="20"/>
              </w:rPr>
              <w:t>Taperakan</w:t>
            </w:r>
          </w:p>
        </w:tc>
        <w:tc>
          <w:tcPr>
            <w:tcW w:w="1080" w:type="dxa"/>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2</w:t>
            </w:r>
          </w:p>
        </w:tc>
        <w:tc>
          <w:tcPr>
            <w:tcW w:w="1800" w:type="dxa"/>
            <w:tcBorders>
              <w:right w:val="single" w:sz="12" w:space="0" w:color="auto"/>
            </w:tcBorders>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2</w:t>
            </w:r>
          </w:p>
        </w:tc>
      </w:tr>
      <w:tr w:rsidR="00920897" w:rsidRPr="00366C33" w:rsidTr="009B7FEC">
        <w:trPr>
          <w:jc w:val="center"/>
        </w:trPr>
        <w:tc>
          <w:tcPr>
            <w:tcW w:w="203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Dimitrov</w:t>
            </w:r>
          </w:p>
        </w:tc>
        <w:tc>
          <w:tcPr>
            <w:tcW w:w="1126"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2</w:t>
            </w:r>
          </w:p>
        </w:tc>
        <w:tc>
          <w:tcPr>
            <w:tcW w:w="1844" w:type="dxa"/>
          </w:tcPr>
          <w:p w:rsidR="00920897" w:rsidRPr="00366C33" w:rsidRDefault="00920897" w:rsidP="00366C33">
            <w:pPr>
              <w:pStyle w:val="TableParagraph"/>
              <w:spacing w:after="120"/>
              <w:ind w:left="674"/>
              <w:rPr>
                <w:rFonts w:ascii="GHEA Grapalat" w:hAnsi="GHEA Grapalat"/>
                <w:sz w:val="20"/>
                <w:szCs w:val="20"/>
              </w:rPr>
            </w:pPr>
            <w:r w:rsidRPr="00366C33">
              <w:rPr>
                <w:rFonts w:ascii="GHEA Grapalat" w:hAnsi="GHEA Grapalat"/>
                <w:sz w:val="20"/>
                <w:szCs w:val="20"/>
              </w:rPr>
              <w:t>2</w:t>
            </w:r>
          </w:p>
        </w:tc>
        <w:tc>
          <w:tcPr>
            <w:tcW w:w="2340" w:type="dxa"/>
            <w:vAlign w:val="center"/>
          </w:tcPr>
          <w:p w:rsidR="00920897" w:rsidRPr="00366C33" w:rsidRDefault="00920897" w:rsidP="00366C33">
            <w:pPr>
              <w:pStyle w:val="TableParagraph"/>
              <w:spacing w:after="120"/>
              <w:ind w:left="108"/>
              <w:rPr>
                <w:rFonts w:ascii="GHEA Grapalat" w:hAnsi="GHEA Grapalat"/>
                <w:sz w:val="20"/>
                <w:szCs w:val="20"/>
              </w:rPr>
            </w:pPr>
            <w:r w:rsidRPr="00366C33">
              <w:rPr>
                <w:rFonts w:ascii="GHEA Grapalat" w:hAnsi="GHEA Grapalat"/>
                <w:sz w:val="20"/>
                <w:szCs w:val="20"/>
              </w:rPr>
              <w:t>Urtsalanj</w:t>
            </w:r>
          </w:p>
        </w:tc>
        <w:tc>
          <w:tcPr>
            <w:tcW w:w="1080" w:type="dxa"/>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4</w:t>
            </w:r>
          </w:p>
        </w:tc>
        <w:tc>
          <w:tcPr>
            <w:tcW w:w="1800" w:type="dxa"/>
            <w:tcBorders>
              <w:right w:val="single" w:sz="12" w:space="0" w:color="auto"/>
            </w:tcBorders>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03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Ditak</w:t>
            </w:r>
          </w:p>
        </w:tc>
        <w:tc>
          <w:tcPr>
            <w:tcW w:w="1126"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left="674"/>
              <w:rPr>
                <w:rFonts w:ascii="GHEA Grapalat" w:hAnsi="GHEA Grapalat"/>
                <w:sz w:val="20"/>
                <w:szCs w:val="20"/>
              </w:rPr>
            </w:pPr>
            <w:r w:rsidRPr="00366C33">
              <w:rPr>
                <w:rFonts w:ascii="GHEA Grapalat" w:hAnsi="GHEA Grapalat"/>
                <w:sz w:val="20"/>
                <w:szCs w:val="20"/>
              </w:rPr>
              <w:t>2</w:t>
            </w:r>
          </w:p>
        </w:tc>
        <w:tc>
          <w:tcPr>
            <w:tcW w:w="2340" w:type="dxa"/>
            <w:vAlign w:val="center"/>
          </w:tcPr>
          <w:p w:rsidR="00920897" w:rsidRPr="00366C33" w:rsidRDefault="00920897" w:rsidP="00366C33">
            <w:pPr>
              <w:pStyle w:val="TableParagraph"/>
              <w:spacing w:after="120"/>
              <w:ind w:left="108"/>
              <w:rPr>
                <w:rFonts w:ascii="GHEA Grapalat" w:hAnsi="GHEA Grapalat"/>
                <w:sz w:val="20"/>
                <w:szCs w:val="20"/>
              </w:rPr>
            </w:pPr>
            <w:r w:rsidRPr="00366C33">
              <w:rPr>
                <w:rFonts w:ascii="GHEA Grapalat" w:hAnsi="GHEA Grapalat"/>
                <w:sz w:val="20"/>
                <w:szCs w:val="20"/>
              </w:rPr>
              <w:t>Urtsadzor</w:t>
            </w:r>
          </w:p>
        </w:tc>
        <w:tc>
          <w:tcPr>
            <w:tcW w:w="1080" w:type="dxa"/>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4</w:t>
            </w:r>
          </w:p>
        </w:tc>
        <w:tc>
          <w:tcPr>
            <w:tcW w:w="1800" w:type="dxa"/>
            <w:tcBorders>
              <w:right w:val="single" w:sz="12" w:space="0" w:color="auto"/>
            </w:tcBorders>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03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Dvin</w:t>
            </w:r>
          </w:p>
        </w:tc>
        <w:tc>
          <w:tcPr>
            <w:tcW w:w="1126"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4</w:t>
            </w:r>
          </w:p>
        </w:tc>
        <w:tc>
          <w:tcPr>
            <w:tcW w:w="1844" w:type="dxa"/>
          </w:tcPr>
          <w:p w:rsidR="00920897" w:rsidRPr="00366C33" w:rsidRDefault="00920897" w:rsidP="00366C33">
            <w:pPr>
              <w:pStyle w:val="TableParagraph"/>
              <w:spacing w:after="120"/>
              <w:ind w:left="674"/>
              <w:rPr>
                <w:rFonts w:ascii="GHEA Grapalat" w:hAnsi="GHEA Grapalat"/>
                <w:sz w:val="20"/>
                <w:szCs w:val="20"/>
              </w:rPr>
            </w:pPr>
            <w:r w:rsidRPr="00366C33">
              <w:rPr>
                <w:rFonts w:ascii="GHEA Grapalat" w:hAnsi="GHEA Grapalat"/>
                <w:sz w:val="20"/>
                <w:szCs w:val="20"/>
              </w:rPr>
              <w:t>3</w:t>
            </w:r>
          </w:p>
        </w:tc>
        <w:tc>
          <w:tcPr>
            <w:tcW w:w="2340" w:type="dxa"/>
            <w:vAlign w:val="center"/>
          </w:tcPr>
          <w:p w:rsidR="00920897" w:rsidRPr="00366C33" w:rsidRDefault="00920897" w:rsidP="00366C33">
            <w:pPr>
              <w:pStyle w:val="TableParagraph"/>
              <w:spacing w:after="120"/>
              <w:ind w:left="108"/>
              <w:rPr>
                <w:rFonts w:ascii="GHEA Grapalat" w:hAnsi="GHEA Grapalat"/>
                <w:sz w:val="20"/>
                <w:szCs w:val="20"/>
              </w:rPr>
            </w:pPr>
            <w:r w:rsidRPr="00366C33">
              <w:rPr>
                <w:rFonts w:ascii="GHEA Grapalat" w:hAnsi="GHEA Grapalat"/>
                <w:sz w:val="20"/>
                <w:szCs w:val="20"/>
              </w:rPr>
              <w:t>Pokr Vedi</w:t>
            </w:r>
          </w:p>
        </w:tc>
        <w:tc>
          <w:tcPr>
            <w:tcW w:w="1080" w:type="dxa"/>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2</w:t>
            </w:r>
          </w:p>
        </w:tc>
        <w:tc>
          <w:tcPr>
            <w:tcW w:w="1800" w:type="dxa"/>
            <w:tcBorders>
              <w:right w:val="single" w:sz="12" w:space="0" w:color="auto"/>
            </w:tcBorders>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2</w:t>
            </w:r>
          </w:p>
        </w:tc>
      </w:tr>
      <w:tr w:rsidR="00920897" w:rsidRPr="00366C33" w:rsidTr="009B7FEC">
        <w:trPr>
          <w:jc w:val="center"/>
        </w:trPr>
        <w:tc>
          <w:tcPr>
            <w:tcW w:w="203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Lanjazat</w:t>
            </w:r>
          </w:p>
        </w:tc>
        <w:tc>
          <w:tcPr>
            <w:tcW w:w="1126"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4</w:t>
            </w:r>
          </w:p>
        </w:tc>
        <w:tc>
          <w:tcPr>
            <w:tcW w:w="1844" w:type="dxa"/>
          </w:tcPr>
          <w:p w:rsidR="00920897" w:rsidRPr="00366C33" w:rsidRDefault="00920897" w:rsidP="00366C33">
            <w:pPr>
              <w:pStyle w:val="TableParagraph"/>
              <w:spacing w:after="120"/>
              <w:ind w:left="674"/>
              <w:rPr>
                <w:rFonts w:ascii="GHEA Grapalat" w:hAnsi="GHEA Grapalat"/>
                <w:sz w:val="20"/>
                <w:szCs w:val="20"/>
              </w:rPr>
            </w:pPr>
            <w:r w:rsidRPr="00366C33">
              <w:rPr>
                <w:rFonts w:ascii="GHEA Grapalat" w:hAnsi="GHEA Grapalat"/>
                <w:sz w:val="20"/>
                <w:szCs w:val="20"/>
              </w:rPr>
              <w:t>3</w:t>
            </w:r>
          </w:p>
        </w:tc>
        <w:tc>
          <w:tcPr>
            <w:tcW w:w="2340" w:type="dxa"/>
            <w:vAlign w:val="center"/>
          </w:tcPr>
          <w:p w:rsidR="00920897" w:rsidRPr="00366C33" w:rsidRDefault="00920897" w:rsidP="00366C33">
            <w:pPr>
              <w:pStyle w:val="TableParagraph"/>
              <w:spacing w:after="120"/>
              <w:ind w:left="108"/>
              <w:rPr>
                <w:rFonts w:ascii="GHEA Grapalat" w:hAnsi="GHEA Grapalat"/>
                <w:sz w:val="20"/>
                <w:szCs w:val="20"/>
              </w:rPr>
            </w:pPr>
            <w:r w:rsidRPr="00366C33">
              <w:rPr>
                <w:rFonts w:ascii="GHEA Grapalat" w:hAnsi="GHEA Grapalat"/>
                <w:sz w:val="20"/>
                <w:szCs w:val="20"/>
              </w:rPr>
              <w:t>city of Masis</w:t>
            </w:r>
          </w:p>
        </w:tc>
        <w:tc>
          <w:tcPr>
            <w:tcW w:w="1080" w:type="dxa"/>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2</w:t>
            </w:r>
          </w:p>
        </w:tc>
        <w:tc>
          <w:tcPr>
            <w:tcW w:w="1800" w:type="dxa"/>
            <w:tcBorders>
              <w:right w:val="single" w:sz="12" w:space="0" w:color="auto"/>
            </w:tcBorders>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2</w:t>
            </w:r>
          </w:p>
        </w:tc>
      </w:tr>
      <w:tr w:rsidR="00920897" w:rsidRPr="00366C33" w:rsidTr="009B7FEC">
        <w:trPr>
          <w:jc w:val="center"/>
        </w:trPr>
        <w:tc>
          <w:tcPr>
            <w:tcW w:w="203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Kanachot</w:t>
            </w:r>
          </w:p>
        </w:tc>
        <w:tc>
          <w:tcPr>
            <w:tcW w:w="1126"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2</w:t>
            </w:r>
          </w:p>
        </w:tc>
        <w:tc>
          <w:tcPr>
            <w:tcW w:w="1844" w:type="dxa"/>
          </w:tcPr>
          <w:p w:rsidR="00920897" w:rsidRPr="00366C33" w:rsidRDefault="00920897" w:rsidP="00366C33">
            <w:pPr>
              <w:pStyle w:val="TableParagraph"/>
              <w:spacing w:after="120"/>
              <w:ind w:left="674"/>
              <w:rPr>
                <w:rFonts w:ascii="GHEA Grapalat" w:hAnsi="GHEA Grapalat"/>
                <w:sz w:val="20"/>
                <w:szCs w:val="20"/>
              </w:rPr>
            </w:pPr>
            <w:r w:rsidRPr="00366C33">
              <w:rPr>
                <w:rFonts w:ascii="GHEA Grapalat" w:hAnsi="GHEA Grapalat"/>
                <w:sz w:val="20"/>
                <w:szCs w:val="20"/>
              </w:rPr>
              <w:t>2</w:t>
            </w:r>
          </w:p>
        </w:tc>
        <w:tc>
          <w:tcPr>
            <w:tcW w:w="2340" w:type="dxa"/>
            <w:vAlign w:val="center"/>
          </w:tcPr>
          <w:p w:rsidR="00920897" w:rsidRPr="00366C33" w:rsidRDefault="00920897" w:rsidP="00366C33">
            <w:pPr>
              <w:pStyle w:val="TableParagraph"/>
              <w:spacing w:after="120"/>
              <w:ind w:left="108"/>
              <w:rPr>
                <w:rFonts w:ascii="GHEA Grapalat" w:hAnsi="GHEA Grapalat"/>
                <w:sz w:val="20"/>
                <w:szCs w:val="20"/>
              </w:rPr>
            </w:pPr>
            <w:r w:rsidRPr="00366C33">
              <w:rPr>
                <w:rFonts w:ascii="GHEA Grapalat" w:hAnsi="GHEA Grapalat"/>
                <w:sz w:val="20"/>
                <w:szCs w:val="20"/>
              </w:rPr>
              <w:t>Azatashen</w:t>
            </w:r>
          </w:p>
        </w:tc>
        <w:tc>
          <w:tcPr>
            <w:tcW w:w="1080" w:type="dxa"/>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2</w:t>
            </w:r>
          </w:p>
        </w:tc>
        <w:tc>
          <w:tcPr>
            <w:tcW w:w="1800" w:type="dxa"/>
            <w:tcBorders>
              <w:right w:val="single" w:sz="12" w:space="0" w:color="auto"/>
            </w:tcBorders>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2</w:t>
            </w:r>
          </w:p>
        </w:tc>
      </w:tr>
      <w:tr w:rsidR="00920897" w:rsidRPr="00366C33" w:rsidTr="009B7FEC">
        <w:trPr>
          <w:jc w:val="center"/>
        </w:trPr>
        <w:tc>
          <w:tcPr>
            <w:tcW w:w="203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Hnaberd</w:t>
            </w:r>
          </w:p>
        </w:tc>
        <w:tc>
          <w:tcPr>
            <w:tcW w:w="1126"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left="674"/>
              <w:rPr>
                <w:rFonts w:ascii="GHEA Grapalat" w:hAnsi="GHEA Grapalat"/>
                <w:sz w:val="20"/>
                <w:szCs w:val="20"/>
              </w:rPr>
            </w:pPr>
            <w:r w:rsidRPr="00366C33">
              <w:rPr>
                <w:rFonts w:ascii="GHEA Grapalat" w:hAnsi="GHEA Grapalat"/>
                <w:sz w:val="20"/>
                <w:szCs w:val="20"/>
              </w:rPr>
              <w:t>2</w:t>
            </w:r>
          </w:p>
        </w:tc>
        <w:tc>
          <w:tcPr>
            <w:tcW w:w="2340" w:type="dxa"/>
            <w:vAlign w:val="center"/>
          </w:tcPr>
          <w:p w:rsidR="00920897" w:rsidRPr="00366C33" w:rsidRDefault="00920897" w:rsidP="00366C33">
            <w:pPr>
              <w:pStyle w:val="TableParagraph"/>
              <w:spacing w:after="120"/>
              <w:ind w:left="108"/>
              <w:rPr>
                <w:rFonts w:ascii="GHEA Grapalat" w:hAnsi="GHEA Grapalat"/>
                <w:sz w:val="20"/>
                <w:szCs w:val="20"/>
              </w:rPr>
            </w:pPr>
            <w:r w:rsidRPr="00366C33">
              <w:rPr>
                <w:rFonts w:ascii="GHEA Grapalat" w:hAnsi="GHEA Grapalat"/>
                <w:sz w:val="20"/>
                <w:szCs w:val="20"/>
              </w:rPr>
              <w:t>Ayntap</w:t>
            </w:r>
          </w:p>
        </w:tc>
        <w:tc>
          <w:tcPr>
            <w:tcW w:w="1080" w:type="dxa"/>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2</w:t>
            </w:r>
          </w:p>
        </w:tc>
        <w:tc>
          <w:tcPr>
            <w:tcW w:w="1800" w:type="dxa"/>
            <w:tcBorders>
              <w:right w:val="single" w:sz="12" w:space="0" w:color="auto"/>
            </w:tcBorders>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2</w:t>
            </w:r>
          </w:p>
        </w:tc>
      </w:tr>
      <w:tr w:rsidR="00920897" w:rsidRPr="00366C33" w:rsidTr="009B7FEC">
        <w:trPr>
          <w:jc w:val="center"/>
        </w:trPr>
        <w:tc>
          <w:tcPr>
            <w:tcW w:w="203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Hovtashen</w:t>
            </w:r>
          </w:p>
        </w:tc>
        <w:tc>
          <w:tcPr>
            <w:tcW w:w="1126"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2</w:t>
            </w:r>
          </w:p>
        </w:tc>
        <w:tc>
          <w:tcPr>
            <w:tcW w:w="1844" w:type="dxa"/>
          </w:tcPr>
          <w:p w:rsidR="00920897" w:rsidRPr="00366C33" w:rsidRDefault="00920897" w:rsidP="00366C33">
            <w:pPr>
              <w:pStyle w:val="TableParagraph"/>
              <w:spacing w:after="120"/>
              <w:ind w:left="674"/>
              <w:rPr>
                <w:rFonts w:ascii="GHEA Grapalat" w:hAnsi="GHEA Grapalat"/>
                <w:sz w:val="20"/>
                <w:szCs w:val="20"/>
              </w:rPr>
            </w:pPr>
            <w:r w:rsidRPr="00366C33">
              <w:rPr>
                <w:rFonts w:ascii="GHEA Grapalat" w:hAnsi="GHEA Grapalat"/>
                <w:sz w:val="20"/>
                <w:szCs w:val="20"/>
              </w:rPr>
              <w:t>2</w:t>
            </w:r>
          </w:p>
        </w:tc>
        <w:tc>
          <w:tcPr>
            <w:tcW w:w="2340" w:type="dxa"/>
            <w:vAlign w:val="center"/>
          </w:tcPr>
          <w:p w:rsidR="00920897" w:rsidRPr="00366C33" w:rsidRDefault="00920897" w:rsidP="00366C33">
            <w:pPr>
              <w:pStyle w:val="TableParagraph"/>
              <w:spacing w:after="120"/>
              <w:ind w:left="108"/>
              <w:rPr>
                <w:rFonts w:ascii="GHEA Grapalat" w:hAnsi="GHEA Grapalat"/>
                <w:sz w:val="20"/>
                <w:szCs w:val="20"/>
              </w:rPr>
            </w:pPr>
            <w:r w:rsidRPr="00366C33">
              <w:rPr>
                <w:rFonts w:ascii="GHEA Grapalat" w:hAnsi="GHEA Grapalat"/>
                <w:sz w:val="20"/>
                <w:szCs w:val="20"/>
              </w:rPr>
              <w:t>Arbat</w:t>
            </w:r>
          </w:p>
        </w:tc>
        <w:tc>
          <w:tcPr>
            <w:tcW w:w="1080" w:type="dxa"/>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2</w:t>
            </w:r>
          </w:p>
        </w:tc>
        <w:tc>
          <w:tcPr>
            <w:tcW w:w="1800" w:type="dxa"/>
            <w:tcBorders>
              <w:right w:val="single" w:sz="12" w:space="0" w:color="auto"/>
            </w:tcBorders>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2</w:t>
            </w:r>
          </w:p>
        </w:tc>
      </w:tr>
      <w:tr w:rsidR="00920897" w:rsidRPr="00366C33" w:rsidTr="009B7FEC">
        <w:trPr>
          <w:jc w:val="center"/>
        </w:trPr>
        <w:tc>
          <w:tcPr>
            <w:tcW w:w="203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Masis</w:t>
            </w:r>
          </w:p>
        </w:tc>
        <w:tc>
          <w:tcPr>
            <w:tcW w:w="1126"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2</w:t>
            </w:r>
          </w:p>
        </w:tc>
        <w:tc>
          <w:tcPr>
            <w:tcW w:w="1844" w:type="dxa"/>
          </w:tcPr>
          <w:p w:rsidR="00920897" w:rsidRPr="00366C33" w:rsidRDefault="00920897" w:rsidP="00366C33">
            <w:pPr>
              <w:pStyle w:val="TableParagraph"/>
              <w:spacing w:after="120"/>
              <w:ind w:left="674"/>
              <w:rPr>
                <w:rFonts w:ascii="GHEA Grapalat" w:hAnsi="GHEA Grapalat"/>
                <w:sz w:val="20"/>
                <w:szCs w:val="20"/>
              </w:rPr>
            </w:pPr>
            <w:r w:rsidRPr="00366C33">
              <w:rPr>
                <w:rFonts w:ascii="GHEA Grapalat" w:hAnsi="GHEA Grapalat"/>
                <w:sz w:val="20"/>
                <w:szCs w:val="20"/>
              </w:rPr>
              <w:t>2</w:t>
            </w:r>
          </w:p>
        </w:tc>
        <w:tc>
          <w:tcPr>
            <w:tcW w:w="2340" w:type="dxa"/>
            <w:vAlign w:val="center"/>
          </w:tcPr>
          <w:p w:rsidR="00920897" w:rsidRPr="00366C33" w:rsidRDefault="00920897" w:rsidP="00366C33">
            <w:pPr>
              <w:pStyle w:val="TableParagraph"/>
              <w:spacing w:after="120"/>
              <w:ind w:left="108"/>
              <w:rPr>
                <w:rFonts w:ascii="GHEA Grapalat" w:hAnsi="GHEA Grapalat"/>
                <w:sz w:val="20"/>
                <w:szCs w:val="20"/>
              </w:rPr>
            </w:pPr>
            <w:r w:rsidRPr="00366C33">
              <w:rPr>
                <w:rFonts w:ascii="GHEA Grapalat" w:hAnsi="GHEA Grapalat"/>
                <w:sz w:val="20"/>
                <w:szCs w:val="20"/>
              </w:rPr>
              <w:t>Argavand</w:t>
            </w:r>
          </w:p>
        </w:tc>
        <w:tc>
          <w:tcPr>
            <w:tcW w:w="1080" w:type="dxa"/>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2</w:t>
            </w:r>
          </w:p>
        </w:tc>
        <w:tc>
          <w:tcPr>
            <w:tcW w:w="1800" w:type="dxa"/>
            <w:tcBorders>
              <w:right w:val="single" w:sz="12" w:space="0" w:color="auto"/>
            </w:tcBorders>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2</w:t>
            </w:r>
          </w:p>
        </w:tc>
      </w:tr>
      <w:tr w:rsidR="00920897" w:rsidRPr="00366C33" w:rsidTr="009B7FEC">
        <w:trPr>
          <w:jc w:val="center"/>
        </w:trPr>
        <w:tc>
          <w:tcPr>
            <w:tcW w:w="203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Mkhchyan</w:t>
            </w:r>
          </w:p>
        </w:tc>
        <w:tc>
          <w:tcPr>
            <w:tcW w:w="1126"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2</w:t>
            </w:r>
          </w:p>
        </w:tc>
        <w:tc>
          <w:tcPr>
            <w:tcW w:w="1844" w:type="dxa"/>
          </w:tcPr>
          <w:p w:rsidR="00920897" w:rsidRPr="00366C33" w:rsidRDefault="00920897" w:rsidP="00366C33">
            <w:pPr>
              <w:pStyle w:val="TableParagraph"/>
              <w:spacing w:after="120"/>
              <w:ind w:left="674"/>
              <w:rPr>
                <w:rFonts w:ascii="GHEA Grapalat" w:hAnsi="GHEA Grapalat"/>
                <w:sz w:val="20"/>
                <w:szCs w:val="20"/>
              </w:rPr>
            </w:pPr>
            <w:r w:rsidRPr="00366C33">
              <w:rPr>
                <w:rFonts w:ascii="GHEA Grapalat" w:hAnsi="GHEA Grapalat"/>
                <w:sz w:val="20"/>
                <w:szCs w:val="20"/>
              </w:rPr>
              <w:t>2</w:t>
            </w:r>
          </w:p>
        </w:tc>
        <w:tc>
          <w:tcPr>
            <w:tcW w:w="2340" w:type="dxa"/>
            <w:vAlign w:val="center"/>
          </w:tcPr>
          <w:p w:rsidR="00920897" w:rsidRPr="00366C33" w:rsidRDefault="00920897" w:rsidP="00366C33">
            <w:pPr>
              <w:pStyle w:val="TableParagraph"/>
              <w:spacing w:after="120"/>
              <w:ind w:left="108"/>
              <w:rPr>
                <w:rFonts w:ascii="GHEA Grapalat" w:hAnsi="GHEA Grapalat"/>
                <w:sz w:val="20"/>
                <w:szCs w:val="20"/>
              </w:rPr>
            </w:pPr>
            <w:r w:rsidRPr="00366C33">
              <w:rPr>
                <w:rFonts w:ascii="GHEA Grapalat" w:hAnsi="GHEA Grapalat"/>
                <w:sz w:val="20"/>
                <w:szCs w:val="20"/>
              </w:rPr>
              <w:t>Arevabuyr</w:t>
            </w:r>
          </w:p>
        </w:tc>
        <w:tc>
          <w:tcPr>
            <w:tcW w:w="1080" w:type="dxa"/>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2</w:t>
            </w:r>
          </w:p>
        </w:tc>
        <w:tc>
          <w:tcPr>
            <w:tcW w:w="1800" w:type="dxa"/>
            <w:tcBorders>
              <w:right w:val="single" w:sz="12" w:space="0" w:color="auto"/>
            </w:tcBorders>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2</w:t>
            </w:r>
          </w:p>
        </w:tc>
      </w:tr>
      <w:tr w:rsidR="00920897" w:rsidRPr="00366C33" w:rsidTr="009B7FEC">
        <w:trPr>
          <w:jc w:val="center"/>
        </w:trPr>
        <w:tc>
          <w:tcPr>
            <w:tcW w:w="203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Mrganush</w:t>
            </w:r>
          </w:p>
        </w:tc>
        <w:tc>
          <w:tcPr>
            <w:tcW w:w="1126"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left="674"/>
              <w:rPr>
                <w:rFonts w:ascii="GHEA Grapalat" w:hAnsi="GHEA Grapalat"/>
                <w:sz w:val="20"/>
                <w:szCs w:val="20"/>
              </w:rPr>
            </w:pPr>
            <w:r w:rsidRPr="00366C33">
              <w:rPr>
                <w:rFonts w:ascii="GHEA Grapalat" w:hAnsi="GHEA Grapalat"/>
                <w:sz w:val="20"/>
                <w:szCs w:val="20"/>
              </w:rPr>
              <w:t>2</w:t>
            </w:r>
          </w:p>
        </w:tc>
        <w:tc>
          <w:tcPr>
            <w:tcW w:w="2340" w:type="dxa"/>
            <w:vAlign w:val="center"/>
          </w:tcPr>
          <w:p w:rsidR="00920897" w:rsidRPr="00366C33" w:rsidRDefault="00920897" w:rsidP="00366C33">
            <w:pPr>
              <w:pStyle w:val="TableParagraph"/>
              <w:spacing w:after="120"/>
              <w:ind w:left="108"/>
              <w:rPr>
                <w:rFonts w:ascii="GHEA Grapalat" w:hAnsi="GHEA Grapalat"/>
                <w:sz w:val="20"/>
                <w:szCs w:val="20"/>
              </w:rPr>
            </w:pPr>
            <w:r w:rsidRPr="00366C33">
              <w:rPr>
                <w:rFonts w:ascii="GHEA Grapalat" w:hAnsi="GHEA Grapalat"/>
                <w:sz w:val="20"/>
                <w:szCs w:val="20"/>
              </w:rPr>
              <w:t>Geghanist</w:t>
            </w:r>
          </w:p>
        </w:tc>
        <w:tc>
          <w:tcPr>
            <w:tcW w:w="1080" w:type="dxa"/>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2</w:t>
            </w:r>
          </w:p>
        </w:tc>
        <w:tc>
          <w:tcPr>
            <w:tcW w:w="1800" w:type="dxa"/>
            <w:tcBorders>
              <w:right w:val="single" w:sz="12" w:space="0" w:color="auto"/>
            </w:tcBorders>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2</w:t>
            </w:r>
          </w:p>
        </w:tc>
      </w:tr>
      <w:tr w:rsidR="00920897" w:rsidRPr="00366C33" w:rsidTr="009B7FEC">
        <w:trPr>
          <w:jc w:val="center"/>
        </w:trPr>
        <w:tc>
          <w:tcPr>
            <w:tcW w:w="203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Mrgavan</w:t>
            </w:r>
          </w:p>
        </w:tc>
        <w:tc>
          <w:tcPr>
            <w:tcW w:w="1126"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2</w:t>
            </w:r>
          </w:p>
        </w:tc>
        <w:tc>
          <w:tcPr>
            <w:tcW w:w="1844" w:type="dxa"/>
          </w:tcPr>
          <w:p w:rsidR="00920897" w:rsidRPr="00366C33" w:rsidRDefault="00920897" w:rsidP="00366C33">
            <w:pPr>
              <w:pStyle w:val="TableParagraph"/>
              <w:spacing w:after="120"/>
              <w:ind w:left="674"/>
              <w:rPr>
                <w:rFonts w:ascii="GHEA Grapalat" w:hAnsi="GHEA Grapalat"/>
                <w:sz w:val="20"/>
                <w:szCs w:val="20"/>
              </w:rPr>
            </w:pPr>
            <w:r w:rsidRPr="00366C33">
              <w:rPr>
                <w:rFonts w:ascii="GHEA Grapalat" w:hAnsi="GHEA Grapalat"/>
                <w:sz w:val="20"/>
                <w:szCs w:val="20"/>
              </w:rPr>
              <w:t>2</w:t>
            </w:r>
          </w:p>
        </w:tc>
        <w:tc>
          <w:tcPr>
            <w:tcW w:w="2340" w:type="dxa"/>
            <w:vAlign w:val="center"/>
          </w:tcPr>
          <w:p w:rsidR="00920897" w:rsidRPr="00366C33" w:rsidRDefault="00920897" w:rsidP="00366C33">
            <w:pPr>
              <w:pStyle w:val="TableParagraph"/>
              <w:spacing w:after="120"/>
              <w:ind w:left="108"/>
              <w:rPr>
                <w:rFonts w:ascii="GHEA Grapalat" w:hAnsi="GHEA Grapalat"/>
                <w:sz w:val="20"/>
                <w:szCs w:val="20"/>
              </w:rPr>
            </w:pPr>
            <w:r w:rsidRPr="00366C33">
              <w:rPr>
                <w:rFonts w:ascii="GHEA Grapalat" w:hAnsi="GHEA Grapalat"/>
                <w:sz w:val="20"/>
                <w:szCs w:val="20"/>
              </w:rPr>
              <w:t>Getapnya</w:t>
            </w:r>
          </w:p>
        </w:tc>
        <w:tc>
          <w:tcPr>
            <w:tcW w:w="1080" w:type="dxa"/>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2</w:t>
            </w:r>
          </w:p>
        </w:tc>
        <w:tc>
          <w:tcPr>
            <w:tcW w:w="1800" w:type="dxa"/>
            <w:tcBorders>
              <w:right w:val="single" w:sz="12" w:space="0" w:color="auto"/>
            </w:tcBorders>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2</w:t>
            </w:r>
          </w:p>
        </w:tc>
      </w:tr>
      <w:tr w:rsidR="00920897" w:rsidRPr="00366C33" w:rsidTr="009B7FEC">
        <w:trPr>
          <w:jc w:val="center"/>
        </w:trPr>
        <w:tc>
          <w:tcPr>
            <w:tcW w:w="203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Mrgavet</w:t>
            </w:r>
          </w:p>
        </w:tc>
        <w:tc>
          <w:tcPr>
            <w:tcW w:w="1126"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2</w:t>
            </w:r>
          </w:p>
        </w:tc>
        <w:tc>
          <w:tcPr>
            <w:tcW w:w="1844" w:type="dxa"/>
          </w:tcPr>
          <w:p w:rsidR="00920897" w:rsidRPr="00366C33" w:rsidRDefault="00920897" w:rsidP="00366C33">
            <w:pPr>
              <w:pStyle w:val="TableParagraph"/>
              <w:spacing w:after="120"/>
              <w:ind w:left="674"/>
              <w:rPr>
                <w:rFonts w:ascii="GHEA Grapalat" w:hAnsi="GHEA Grapalat"/>
                <w:sz w:val="20"/>
                <w:szCs w:val="20"/>
              </w:rPr>
            </w:pPr>
            <w:r w:rsidRPr="00366C33">
              <w:rPr>
                <w:rFonts w:ascii="GHEA Grapalat" w:hAnsi="GHEA Grapalat"/>
                <w:sz w:val="20"/>
                <w:szCs w:val="20"/>
              </w:rPr>
              <w:t>2</w:t>
            </w:r>
          </w:p>
        </w:tc>
        <w:tc>
          <w:tcPr>
            <w:tcW w:w="2340" w:type="dxa"/>
            <w:vAlign w:val="center"/>
          </w:tcPr>
          <w:p w:rsidR="00920897" w:rsidRPr="00366C33" w:rsidRDefault="00920897" w:rsidP="00366C33">
            <w:pPr>
              <w:pStyle w:val="TableParagraph"/>
              <w:spacing w:after="120"/>
              <w:ind w:left="108"/>
              <w:rPr>
                <w:rFonts w:ascii="GHEA Grapalat" w:hAnsi="GHEA Grapalat"/>
                <w:sz w:val="20"/>
                <w:szCs w:val="20"/>
              </w:rPr>
            </w:pPr>
            <w:r w:rsidRPr="00366C33">
              <w:rPr>
                <w:rFonts w:ascii="GHEA Grapalat" w:hAnsi="GHEA Grapalat"/>
                <w:sz w:val="20"/>
                <w:szCs w:val="20"/>
              </w:rPr>
              <w:t>Dashtavan</w:t>
            </w:r>
          </w:p>
        </w:tc>
        <w:tc>
          <w:tcPr>
            <w:tcW w:w="1080" w:type="dxa"/>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2</w:t>
            </w:r>
          </w:p>
        </w:tc>
        <w:tc>
          <w:tcPr>
            <w:tcW w:w="1800" w:type="dxa"/>
            <w:tcBorders>
              <w:right w:val="single" w:sz="12" w:space="0" w:color="auto"/>
            </w:tcBorders>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2</w:t>
            </w:r>
          </w:p>
        </w:tc>
      </w:tr>
      <w:tr w:rsidR="00920897" w:rsidRPr="00366C33" w:rsidTr="009B7FEC">
        <w:trPr>
          <w:jc w:val="center"/>
        </w:trPr>
        <w:tc>
          <w:tcPr>
            <w:tcW w:w="203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Narek</w:t>
            </w:r>
          </w:p>
        </w:tc>
        <w:tc>
          <w:tcPr>
            <w:tcW w:w="1126"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4</w:t>
            </w:r>
          </w:p>
        </w:tc>
        <w:tc>
          <w:tcPr>
            <w:tcW w:w="1844" w:type="dxa"/>
          </w:tcPr>
          <w:p w:rsidR="00920897" w:rsidRPr="00366C33" w:rsidRDefault="00920897" w:rsidP="00366C33">
            <w:pPr>
              <w:pStyle w:val="TableParagraph"/>
              <w:spacing w:after="120"/>
              <w:ind w:left="674"/>
              <w:rPr>
                <w:rFonts w:ascii="GHEA Grapalat" w:hAnsi="GHEA Grapalat"/>
                <w:sz w:val="20"/>
                <w:szCs w:val="20"/>
              </w:rPr>
            </w:pPr>
            <w:r w:rsidRPr="00366C33">
              <w:rPr>
                <w:rFonts w:ascii="GHEA Grapalat" w:hAnsi="GHEA Grapalat"/>
                <w:sz w:val="20"/>
                <w:szCs w:val="20"/>
              </w:rPr>
              <w:t>3</w:t>
            </w:r>
          </w:p>
        </w:tc>
        <w:tc>
          <w:tcPr>
            <w:tcW w:w="2340" w:type="dxa"/>
            <w:vAlign w:val="center"/>
          </w:tcPr>
          <w:p w:rsidR="00920897" w:rsidRPr="00366C33" w:rsidRDefault="00920897" w:rsidP="00366C33">
            <w:pPr>
              <w:pStyle w:val="TableParagraph"/>
              <w:spacing w:after="120"/>
              <w:ind w:left="108"/>
              <w:rPr>
                <w:rFonts w:ascii="GHEA Grapalat" w:hAnsi="GHEA Grapalat"/>
                <w:sz w:val="20"/>
                <w:szCs w:val="20"/>
              </w:rPr>
            </w:pPr>
            <w:r w:rsidRPr="00366C33">
              <w:rPr>
                <w:rFonts w:ascii="GHEA Grapalat" w:hAnsi="GHEA Grapalat"/>
                <w:sz w:val="20"/>
                <w:szCs w:val="20"/>
              </w:rPr>
              <w:t>Darakert</w:t>
            </w:r>
          </w:p>
        </w:tc>
        <w:tc>
          <w:tcPr>
            <w:tcW w:w="1080" w:type="dxa"/>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2</w:t>
            </w:r>
          </w:p>
        </w:tc>
        <w:tc>
          <w:tcPr>
            <w:tcW w:w="1800" w:type="dxa"/>
            <w:tcBorders>
              <w:right w:val="single" w:sz="12" w:space="0" w:color="auto"/>
            </w:tcBorders>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2</w:t>
            </w:r>
          </w:p>
        </w:tc>
      </w:tr>
      <w:tr w:rsidR="00920897" w:rsidRPr="00366C33" w:rsidTr="009B7FEC">
        <w:trPr>
          <w:jc w:val="center"/>
        </w:trPr>
        <w:tc>
          <w:tcPr>
            <w:tcW w:w="203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Nshavan</w:t>
            </w:r>
          </w:p>
        </w:tc>
        <w:tc>
          <w:tcPr>
            <w:tcW w:w="1126"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2</w:t>
            </w:r>
          </w:p>
        </w:tc>
        <w:tc>
          <w:tcPr>
            <w:tcW w:w="1844" w:type="dxa"/>
          </w:tcPr>
          <w:p w:rsidR="00920897" w:rsidRPr="00366C33" w:rsidRDefault="00920897" w:rsidP="00366C33">
            <w:pPr>
              <w:pStyle w:val="TableParagraph"/>
              <w:spacing w:after="120"/>
              <w:ind w:left="674"/>
              <w:rPr>
                <w:rFonts w:ascii="GHEA Grapalat" w:hAnsi="GHEA Grapalat"/>
                <w:sz w:val="20"/>
                <w:szCs w:val="20"/>
              </w:rPr>
            </w:pPr>
            <w:r w:rsidRPr="00366C33">
              <w:rPr>
                <w:rFonts w:ascii="GHEA Grapalat" w:hAnsi="GHEA Grapalat"/>
                <w:sz w:val="20"/>
                <w:szCs w:val="20"/>
              </w:rPr>
              <w:t>2</w:t>
            </w:r>
          </w:p>
        </w:tc>
        <w:tc>
          <w:tcPr>
            <w:tcW w:w="2340" w:type="dxa"/>
            <w:vAlign w:val="center"/>
          </w:tcPr>
          <w:p w:rsidR="00920897" w:rsidRPr="00366C33" w:rsidRDefault="00920897" w:rsidP="00366C33">
            <w:pPr>
              <w:pStyle w:val="TableParagraph"/>
              <w:spacing w:after="120"/>
              <w:ind w:left="108"/>
              <w:rPr>
                <w:rFonts w:ascii="GHEA Grapalat" w:hAnsi="GHEA Grapalat"/>
                <w:sz w:val="20"/>
                <w:szCs w:val="20"/>
              </w:rPr>
            </w:pPr>
            <w:r w:rsidRPr="00366C33">
              <w:rPr>
                <w:rFonts w:ascii="GHEA Grapalat" w:hAnsi="GHEA Grapalat"/>
                <w:sz w:val="20"/>
                <w:szCs w:val="20"/>
              </w:rPr>
              <w:t>Darbnik</w:t>
            </w:r>
          </w:p>
        </w:tc>
        <w:tc>
          <w:tcPr>
            <w:tcW w:w="1080" w:type="dxa"/>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2</w:t>
            </w:r>
          </w:p>
        </w:tc>
        <w:tc>
          <w:tcPr>
            <w:tcW w:w="1800" w:type="dxa"/>
            <w:tcBorders>
              <w:right w:val="single" w:sz="12" w:space="0" w:color="auto"/>
            </w:tcBorders>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2</w:t>
            </w:r>
          </w:p>
        </w:tc>
      </w:tr>
      <w:tr w:rsidR="00920897" w:rsidRPr="00366C33" w:rsidTr="009B7FEC">
        <w:trPr>
          <w:jc w:val="center"/>
        </w:trPr>
        <w:tc>
          <w:tcPr>
            <w:tcW w:w="203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Norashen</w:t>
            </w:r>
          </w:p>
        </w:tc>
        <w:tc>
          <w:tcPr>
            <w:tcW w:w="1126"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left="674"/>
              <w:rPr>
                <w:rFonts w:ascii="GHEA Grapalat" w:hAnsi="GHEA Grapalat"/>
                <w:sz w:val="20"/>
                <w:szCs w:val="20"/>
              </w:rPr>
            </w:pPr>
            <w:r w:rsidRPr="00366C33">
              <w:rPr>
                <w:rFonts w:ascii="GHEA Grapalat" w:hAnsi="GHEA Grapalat"/>
                <w:sz w:val="20"/>
                <w:szCs w:val="20"/>
              </w:rPr>
              <w:t>3</w:t>
            </w:r>
          </w:p>
        </w:tc>
        <w:tc>
          <w:tcPr>
            <w:tcW w:w="2340" w:type="dxa"/>
            <w:vAlign w:val="center"/>
          </w:tcPr>
          <w:p w:rsidR="00920897" w:rsidRPr="00366C33" w:rsidRDefault="00920897" w:rsidP="00366C33">
            <w:pPr>
              <w:pStyle w:val="TableParagraph"/>
              <w:spacing w:after="120"/>
              <w:ind w:left="108"/>
              <w:rPr>
                <w:rFonts w:ascii="GHEA Grapalat" w:hAnsi="GHEA Grapalat"/>
                <w:sz w:val="20"/>
                <w:szCs w:val="20"/>
              </w:rPr>
            </w:pPr>
            <w:r w:rsidRPr="00366C33">
              <w:rPr>
                <w:rFonts w:ascii="GHEA Grapalat" w:hAnsi="GHEA Grapalat"/>
                <w:sz w:val="20"/>
                <w:szCs w:val="20"/>
              </w:rPr>
              <w:t>Zorak</w:t>
            </w:r>
          </w:p>
        </w:tc>
        <w:tc>
          <w:tcPr>
            <w:tcW w:w="1080" w:type="dxa"/>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2</w:t>
            </w:r>
          </w:p>
        </w:tc>
        <w:tc>
          <w:tcPr>
            <w:tcW w:w="1800" w:type="dxa"/>
            <w:tcBorders>
              <w:right w:val="single" w:sz="12" w:space="0" w:color="auto"/>
            </w:tcBorders>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2</w:t>
            </w:r>
          </w:p>
        </w:tc>
      </w:tr>
      <w:tr w:rsidR="00920897" w:rsidRPr="00366C33" w:rsidTr="009B7FEC">
        <w:trPr>
          <w:jc w:val="center"/>
        </w:trPr>
        <w:tc>
          <w:tcPr>
            <w:tcW w:w="203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Shahumyan</w:t>
            </w:r>
          </w:p>
        </w:tc>
        <w:tc>
          <w:tcPr>
            <w:tcW w:w="1126"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2</w:t>
            </w:r>
          </w:p>
        </w:tc>
        <w:tc>
          <w:tcPr>
            <w:tcW w:w="1844" w:type="dxa"/>
          </w:tcPr>
          <w:p w:rsidR="00920897" w:rsidRPr="00366C33" w:rsidRDefault="00920897" w:rsidP="00366C33">
            <w:pPr>
              <w:pStyle w:val="TableParagraph"/>
              <w:spacing w:after="120"/>
              <w:ind w:left="674"/>
              <w:rPr>
                <w:rFonts w:ascii="GHEA Grapalat" w:hAnsi="GHEA Grapalat"/>
                <w:sz w:val="20"/>
                <w:szCs w:val="20"/>
              </w:rPr>
            </w:pPr>
            <w:r w:rsidRPr="00366C33">
              <w:rPr>
                <w:rFonts w:ascii="GHEA Grapalat" w:hAnsi="GHEA Grapalat"/>
                <w:sz w:val="20"/>
                <w:szCs w:val="20"/>
              </w:rPr>
              <w:t>2</w:t>
            </w:r>
          </w:p>
        </w:tc>
        <w:tc>
          <w:tcPr>
            <w:tcW w:w="2340" w:type="dxa"/>
            <w:vAlign w:val="center"/>
          </w:tcPr>
          <w:p w:rsidR="00920897" w:rsidRPr="00366C33" w:rsidRDefault="00920897" w:rsidP="00366C33">
            <w:pPr>
              <w:pStyle w:val="TableParagraph"/>
              <w:spacing w:after="120"/>
              <w:ind w:left="108"/>
              <w:rPr>
                <w:rFonts w:ascii="GHEA Grapalat" w:hAnsi="GHEA Grapalat"/>
                <w:sz w:val="20"/>
                <w:szCs w:val="20"/>
              </w:rPr>
            </w:pPr>
            <w:r w:rsidRPr="00366C33">
              <w:rPr>
                <w:rFonts w:ascii="GHEA Grapalat" w:hAnsi="GHEA Grapalat"/>
                <w:sz w:val="20"/>
                <w:szCs w:val="20"/>
              </w:rPr>
              <w:t>Khachpar</w:t>
            </w:r>
          </w:p>
        </w:tc>
        <w:tc>
          <w:tcPr>
            <w:tcW w:w="1080" w:type="dxa"/>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2</w:t>
            </w:r>
          </w:p>
        </w:tc>
        <w:tc>
          <w:tcPr>
            <w:tcW w:w="1800" w:type="dxa"/>
            <w:tcBorders>
              <w:right w:val="single" w:sz="12" w:space="0" w:color="auto"/>
            </w:tcBorders>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2</w:t>
            </w:r>
          </w:p>
        </w:tc>
      </w:tr>
      <w:tr w:rsidR="00920897" w:rsidRPr="00366C33" w:rsidTr="009B7FEC">
        <w:trPr>
          <w:jc w:val="center"/>
        </w:trPr>
        <w:tc>
          <w:tcPr>
            <w:tcW w:w="203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Vostan</w:t>
            </w:r>
          </w:p>
        </w:tc>
        <w:tc>
          <w:tcPr>
            <w:tcW w:w="1126"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2</w:t>
            </w:r>
          </w:p>
        </w:tc>
        <w:tc>
          <w:tcPr>
            <w:tcW w:w="1844" w:type="dxa"/>
          </w:tcPr>
          <w:p w:rsidR="00920897" w:rsidRPr="00366C33" w:rsidRDefault="00920897" w:rsidP="00366C33">
            <w:pPr>
              <w:pStyle w:val="TableParagraph"/>
              <w:spacing w:after="120"/>
              <w:ind w:left="674"/>
              <w:rPr>
                <w:rFonts w:ascii="GHEA Grapalat" w:hAnsi="GHEA Grapalat"/>
                <w:sz w:val="20"/>
                <w:szCs w:val="20"/>
              </w:rPr>
            </w:pPr>
            <w:r w:rsidRPr="00366C33">
              <w:rPr>
                <w:rFonts w:ascii="GHEA Grapalat" w:hAnsi="GHEA Grapalat"/>
                <w:sz w:val="20"/>
                <w:szCs w:val="20"/>
              </w:rPr>
              <w:t>2</w:t>
            </w:r>
          </w:p>
        </w:tc>
        <w:tc>
          <w:tcPr>
            <w:tcW w:w="2340" w:type="dxa"/>
            <w:vAlign w:val="center"/>
          </w:tcPr>
          <w:p w:rsidR="00920897" w:rsidRPr="00366C33" w:rsidRDefault="00920897" w:rsidP="00366C33">
            <w:pPr>
              <w:pStyle w:val="TableParagraph"/>
              <w:spacing w:after="120"/>
              <w:ind w:left="108"/>
              <w:rPr>
                <w:rFonts w:ascii="GHEA Grapalat" w:hAnsi="GHEA Grapalat"/>
                <w:sz w:val="20"/>
                <w:szCs w:val="20"/>
              </w:rPr>
            </w:pPr>
            <w:r w:rsidRPr="00366C33">
              <w:rPr>
                <w:rFonts w:ascii="GHEA Grapalat" w:hAnsi="GHEA Grapalat"/>
                <w:sz w:val="20"/>
                <w:szCs w:val="20"/>
              </w:rPr>
              <w:t>Hayanist</w:t>
            </w:r>
          </w:p>
        </w:tc>
        <w:tc>
          <w:tcPr>
            <w:tcW w:w="1080" w:type="dxa"/>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2</w:t>
            </w:r>
          </w:p>
        </w:tc>
        <w:tc>
          <w:tcPr>
            <w:tcW w:w="1800" w:type="dxa"/>
            <w:tcBorders>
              <w:right w:val="single" w:sz="12" w:space="0" w:color="auto"/>
            </w:tcBorders>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2</w:t>
            </w:r>
          </w:p>
        </w:tc>
      </w:tr>
      <w:tr w:rsidR="00920897" w:rsidRPr="00366C33" w:rsidTr="009B7FEC">
        <w:trPr>
          <w:jc w:val="center"/>
        </w:trPr>
        <w:tc>
          <w:tcPr>
            <w:tcW w:w="203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Jrashen</w:t>
            </w:r>
          </w:p>
        </w:tc>
        <w:tc>
          <w:tcPr>
            <w:tcW w:w="1126"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left="674"/>
              <w:rPr>
                <w:rFonts w:ascii="GHEA Grapalat" w:hAnsi="GHEA Grapalat"/>
                <w:sz w:val="20"/>
                <w:szCs w:val="20"/>
              </w:rPr>
            </w:pPr>
            <w:r w:rsidRPr="00366C33">
              <w:rPr>
                <w:rFonts w:ascii="GHEA Grapalat" w:hAnsi="GHEA Grapalat"/>
                <w:sz w:val="20"/>
                <w:szCs w:val="20"/>
              </w:rPr>
              <w:t>2</w:t>
            </w:r>
          </w:p>
        </w:tc>
        <w:tc>
          <w:tcPr>
            <w:tcW w:w="2340" w:type="dxa"/>
            <w:vAlign w:val="center"/>
          </w:tcPr>
          <w:p w:rsidR="00920897" w:rsidRPr="00366C33" w:rsidRDefault="00920897" w:rsidP="00366C33">
            <w:pPr>
              <w:pStyle w:val="TableParagraph"/>
              <w:spacing w:after="120"/>
              <w:ind w:left="108"/>
              <w:rPr>
                <w:rFonts w:ascii="GHEA Grapalat" w:hAnsi="GHEA Grapalat"/>
                <w:sz w:val="20"/>
                <w:szCs w:val="20"/>
              </w:rPr>
            </w:pPr>
            <w:r w:rsidRPr="00366C33">
              <w:rPr>
                <w:rFonts w:ascii="GHEA Grapalat" w:hAnsi="GHEA Grapalat"/>
                <w:sz w:val="20"/>
                <w:szCs w:val="20"/>
              </w:rPr>
              <w:t>Hovtashen</w:t>
            </w:r>
          </w:p>
        </w:tc>
        <w:tc>
          <w:tcPr>
            <w:tcW w:w="1080" w:type="dxa"/>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2</w:t>
            </w:r>
          </w:p>
        </w:tc>
        <w:tc>
          <w:tcPr>
            <w:tcW w:w="1800" w:type="dxa"/>
            <w:tcBorders>
              <w:right w:val="single" w:sz="12" w:space="0" w:color="auto"/>
            </w:tcBorders>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2</w:t>
            </w:r>
          </w:p>
        </w:tc>
      </w:tr>
      <w:tr w:rsidR="00920897" w:rsidRPr="00366C33" w:rsidTr="009B7FEC">
        <w:trPr>
          <w:jc w:val="center"/>
        </w:trPr>
        <w:tc>
          <w:tcPr>
            <w:tcW w:w="203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Vardashen</w:t>
            </w:r>
          </w:p>
        </w:tc>
        <w:tc>
          <w:tcPr>
            <w:tcW w:w="1126"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left="674"/>
              <w:rPr>
                <w:rFonts w:ascii="GHEA Grapalat" w:hAnsi="GHEA Grapalat"/>
                <w:sz w:val="20"/>
                <w:szCs w:val="20"/>
              </w:rPr>
            </w:pPr>
            <w:r w:rsidRPr="00366C33">
              <w:rPr>
                <w:rFonts w:ascii="GHEA Grapalat" w:hAnsi="GHEA Grapalat"/>
                <w:sz w:val="20"/>
                <w:szCs w:val="20"/>
              </w:rPr>
              <w:t>2</w:t>
            </w:r>
          </w:p>
        </w:tc>
        <w:tc>
          <w:tcPr>
            <w:tcW w:w="2340" w:type="dxa"/>
            <w:vAlign w:val="center"/>
          </w:tcPr>
          <w:p w:rsidR="00920897" w:rsidRPr="00366C33" w:rsidRDefault="00920897" w:rsidP="00366C33">
            <w:pPr>
              <w:pStyle w:val="TableParagraph"/>
              <w:spacing w:after="120"/>
              <w:ind w:left="108"/>
              <w:rPr>
                <w:rFonts w:ascii="GHEA Grapalat" w:hAnsi="GHEA Grapalat"/>
                <w:sz w:val="20"/>
                <w:szCs w:val="20"/>
              </w:rPr>
            </w:pPr>
            <w:r w:rsidRPr="00366C33">
              <w:rPr>
                <w:rFonts w:ascii="GHEA Grapalat" w:hAnsi="GHEA Grapalat"/>
                <w:sz w:val="20"/>
                <w:szCs w:val="20"/>
              </w:rPr>
              <w:t>Ghukasavan</w:t>
            </w:r>
          </w:p>
        </w:tc>
        <w:tc>
          <w:tcPr>
            <w:tcW w:w="1080" w:type="dxa"/>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2</w:t>
            </w:r>
          </w:p>
        </w:tc>
        <w:tc>
          <w:tcPr>
            <w:tcW w:w="1800" w:type="dxa"/>
            <w:tcBorders>
              <w:right w:val="single" w:sz="12" w:space="0" w:color="auto"/>
            </w:tcBorders>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2</w:t>
            </w:r>
          </w:p>
        </w:tc>
      </w:tr>
      <w:tr w:rsidR="00920897" w:rsidRPr="00366C33" w:rsidTr="009B7FEC">
        <w:trPr>
          <w:jc w:val="center"/>
        </w:trPr>
        <w:tc>
          <w:tcPr>
            <w:tcW w:w="203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Verin Artashat</w:t>
            </w:r>
          </w:p>
        </w:tc>
        <w:tc>
          <w:tcPr>
            <w:tcW w:w="1126"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left="674"/>
              <w:rPr>
                <w:rFonts w:ascii="GHEA Grapalat" w:hAnsi="GHEA Grapalat"/>
                <w:sz w:val="20"/>
                <w:szCs w:val="20"/>
              </w:rPr>
            </w:pPr>
            <w:r w:rsidRPr="00366C33">
              <w:rPr>
                <w:rFonts w:ascii="GHEA Grapalat" w:hAnsi="GHEA Grapalat"/>
                <w:sz w:val="20"/>
                <w:szCs w:val="20"/>
              </w:rPr>
              <w:t>2</w:t>
            </w:r>
          </w:p>
        </w:tc>
        <w:tc>
          <w:tcPr>
            <w:tcW w:w="2340" w:type="dxa"/>
            <w:vAlign w:val="center"/>
          </w:tcPr>
          <w:p w:rsidR="00920897" w:rsidRPr="00366C33" w:rsidRDefault="00920897" w:rsidP="00366C33">
            <w:pPr>
              <w:pStyle w:val="TableParagraph"/>
              <w:spacing w:after="120"/>
              <w:ind w:left="108"/>
              <w:rPr>
                <w:rFonts w:ascii="GHEA Grapalat" w:hAnsi="GHEA Grapalat"/>
                <w:sz w:val="20"/>
                <w:szCs w:val="20"/>
              </w:rPr>
            </w:pPr>
            <w:r w:rsidRPr="00366C33">
              <w:rPr>
                <w:rFonts w:ascii="GHEA Grapalat" w:hAnsi="GHEA Grapalat"/>
                <w:sz w:val="20"/>
                <w:szCs w:val="20"/>
              </w:rPr>
              <w:t>Marmarashen</w:t>
            </w:r>
          </w:p>
        </w:tc>
        <w:tc>
          <w:tcPr>
            <w:tcW w:w="1080" w:type="dxa"/>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2</w:t>
            </w:r>
          </w:p>
        </w:tc>
        <w:tc>
          <w:tcPr>
            <w:tcW w:w="1800" w:type="dxa"/>
            <w:tcBorders>
              <w:right w:val="single" w:sz="12" w:space="0" w:color="auto"/>
            </w:tcBorders>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2</w:t>
            </w:r>
          </w:p>
        </w:tc>
      </w:tr>
      <w:tr w:rsidR="00920897" w:rsidRPr="00366C33" w:rsidTr="009B7FEC">
        <w:trPr>
          <w:jc w:val="center"/>
        </w:trPr>
        <w:tc>
          <w:tcPr>
            <w:tcW w:w="203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Verin Dvin</w:t>
            </w:r>
          </w:p>
        </w:tc>
        <w:tc>
          <w:tcPr>
            <w:tcW w:w="1126"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left="674"/>
              <w:rPr>
                <w:rFonts w:ascii="GHEA Grapalat" w:hAnsi="GHEA Grapalat"/>
                <w:sz w:val="20"/>
                <w:szCs w:val="20"/>
              </w:rPr>
            </w:pPr>
            <w:r w:rsidRPr="00366C33">
              <w:rPr>
                <w:rFonts w:ascii="GHEA Grapalat" w:hAnsi="GHEA Grapalat"/>
                <w:sz w:val="20"/>
                <w:szCs w:val="20"/>
              </w:rPr>
              <w:t>3</w:t>
            </w:r>
          </w:p>
        </w:tc>
        <w:tc>
          <w:tcPr>
            <w:tcW w:w="2340" w:type="dxa"/>
            <w:vAlign w:val="center"/>
          </w:tcPr>
          <w:p w:rsidR="00920897" w:rsidRPr="00366C33" w:rsidRDefault="00920897" w:rsidP="00366C33">
            <w:pPr>
              <w:pStyle w:val="TableParagraph"/>
              <w:spacing w:after="120"/>
              <w:ind w:left="108"/>
              <w:rPr>
                <w:rFonts w:ascii="GHEA Grapalat" w:hAnsi="GHEA Grapalat"/>
                <w:sz w:val="20"/>
                <w:szCs w:val="20"/>
              </w:rPr>
            </w:pPr>
            <w:r w:rsidRPr="00366C33">
              <w:rPr>
                <w:rFonts w:ascii="GHEA Grapalat" w:hAnsi="GHEA Grapalat"/>
                <w:sz w:val="20"/>
                <w:szCs w:val="20"/>
              </w:rPr>
              <w:t>Nizami</w:t>
            </w:r>
          </w:p>
        </w:tc>
        <w:tc>
          <w:tcPr>
            <w:tcW w:w="1080" w:type="dxa"/>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2</w:t>
            </w:r>
          </w:p>
        </w:tc>
        <w:tc>
          <w:tcPr>
            <w:tcW w:w="1800" w:type="dxa"/>
            <w:tcBorders>
              <w:right w:val="single" w:sz="12" w:space="0" w:color="auto"/>
            </w:tcBorders>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2</w:t>
            </w:r>
          </w:p>
        </w:tc>
      </w:tr>
      <w:tr w:rsidR="00920897" w:rsidRPr="00366C33" w:rsidTr="009B7FEC">
        <w:trPr>
          <w:jc w:val="center"/>
        </w:trPr>
        <w:tc>
          <w:tcPr>
            <w:tcW w:w="203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Kaghtsrashen</w:t>
            </w:r>
          </w:p>
        </w:tc>
        <w:tc>
          <w:tcPr>
            <w:tcW w:w="1126"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4</w:t>
            </w:r>
          </w:p>
        </w:tc>
        <w:tc>
          <w:tcPr>
            <w:tcW w:w="1844" w:type="dxa"/>
          </w:tcPr>
          <w:p w:rsidR="00920897" w:rsidRPr="00366C33" w:rsidRDefault="00920897" w:rsidP="00366C33">
            <w:pPr>
              <w:pStyle w:val="TableParagraph"/>
              <w:spacing w:after="120"/>
              <w:ind w:left="674"/>
              <w:rPr>
                <w:rFonts w:ascii="GHEA Grapalat" w:hAnsi="GHEA Grapalat"/>
                <w:sz w:val="20"/>
                <w:szCs w:val="20"/>
              </w:rPr>
            </w:pPr>
            <w:r w:rsidRPr="00366C33">
              <w:rPr>
                <w:rFonts w:ascii="GHEA Grapalat" w:hAnsi="GHEA Grapalat"/>
                <w:sz w:val="20"/>
                <w:szCs w:val="20"/>
              </w:rPr>
              <w:t>2</w:t>
            </w:r>
          </w:p>
        </w:tc>
        <w:tc>
          <w:tcPr>
            <w:tcW w:w="2340" w:type="dxa"/>
            <w:vAlign w:val="center"/>
          </w:tcPr>
          <w:p w:rsidR="00920897" w:rsidRPr="00366C33" w:rsidRDefault="00920897" w:rsidP="00366C33">
            <w:pPr>
              <w:pStyle w:val="TableParagraph"/>
              <w:spacing w:after="120"/>
              <w:ind w:left="108"/>
              <w:rPr>
                <w:rFonts w:ascii="GHEA Grapalat" w:hAnsi="GHEA Grapalat"/>
                <w:sz w:val="20"/>
                <w:szCs w:val="20"/>
              </w:rPr>
            </w:pPr>
            <w:r w:rsidRPr="00366C33">
              <w:rPr>
                <w:rFonts w:ascii="GHEA Grapalat" w:hAnsi="GHEA Grapalat"/>
                <w:sz w:val="20"/>
                <w:szCs w:val="20"/>
              </w:rPr>
              <w:t>Norabats</w:t>
            </w:r>
          </w:p>
        </w:tc>
        <w:tc>
          <w:tcPr>
            <w:tcW w:w="1080" w:type="dxa"/>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2</w:t>
            </w:r>
          </w:p>
        </w:tc>
        <w:tc>
          <w:tcPr>
            <w:tcW w:w="1800" w:type="dxa"/>
            <w:tcBorders>
              <w:right w:val="single" w:sz="12" w:space="0" w:color="auto"/>
            </w:tcBorders>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2</w:t>
            </w:r>
          </w:p>
        </w:tc>
      </w:tr>
      <w:tr w:rsidR="00920897" w:rsidRPr="00366C33" w:rsidTr="009B7FEC">
        <w:trPr>
          <w:jc w:val="center"/>
        </w:trPr>
        <w:tc>
          <w:tcPr>
            <w:tcW w:w="203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lastRenderedPageBreak/>
              <w:t>city of Ararat</w:t>
            </w:r>
          </w:p>
        </w:tc>
        <w:tc>
          <w:tcPr>
            <w:tcW w:w="1126"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left="674"/>
              <w:rPr>
                <w:rFonts w:ascii="GHEA Grapalat" w:hAnsi="GHEA Grapalat"/>
                <w:sz w:val="20"/>
                <w:szCs w:val="20"/>
              </w:rPr>
            </w:pPr>
            <w:r w:rsidRPr="00366C33">
              <w:rPr>
                <w:rFonts w:ascii="GHEA Grapalat" w:hAnsi="GHEA Grapalat"/>
                <w:sz w:val="20"/>
                <w:szCs w:val="20"/>
              </w:rPr>
              <w:t>1</w:t>
            </w:r>
          </w:p>
        </w:tc>
        <w:tc>
          <w:tcPr>
            <w:tcW w:w="2340" w:type="dxa"/>
            <w:vAlign w:val="center"/>
          </w:tcPr>
          <w:p w:rsidR="00920897" w:rsidRPr="00366C33" w:rsidRDefault="00920897" w:rsidP="00366C33">
            <w:pPr>
              <w:pStyle w:val="TableParagraph"/>
              <w:spacing w:after="120"/>
              <w:ind w:left="108"/>
              <w:rPr>
                <w:rFonts w:ascii="GHEA Grapalat" w:hAnsi="GHEA Grapalat"/>
                <w:sz w:val="20"/>
                <w:szCs w:val="20"/>
              </w:rPr>
            </w:pPr>
            <w:r w:rsidRPr="00366C33">
              <w:rPr>
                <w:rFonts w:ascii="GHEA Grapalat" w:hAnsi="GHEA Grapalat"/>
                <w:sz w:val="20"/>
                <w:szCs w:val="20"/>
              </w:rPr>
              <w:t>Noramarg</w:t>
            </w:r>
          </w:p>
        </w:tc>
        <w:tc>
          <w:tcPr>
            <w:tcW w:w="1080" w:type="dxa"/>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2</w:t>
            </w:r>
          </w:p>
        </w:tc>
        <w:tc>
          <w:tcPr>
            <w:tcW w:w="1800" w:type="dxa"/>
            <w:tcBorders>
              <w:right w:val="single" w:sz="12" w:space="0" w:color="auto"/>
            </w:tcBorders>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2</w:t>
            </w:r>
          </w:p>
        </w:tc>
      </w:tr>
      <w:tr w:rsidR="00920897" w:rsidRPr="00366C33" w:rsidTr="009B7FEC">
        <w:trPr>
          <w:jc w:val="center"/>
        </w:trPr>
        <w:tc>
          <w:tcPr>
            <w:tcW w:w="203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city of Vedi</w:t>
            </w:r>
          </w:p>
        </w:tc>
        <w:tc>
          <w:tcPr>
            <w:tcW w:w="1126"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4</w:t>
            </w:r>
          </w:p>
        </w:tc>
        <w:tc>
          <w:tcPr>
            <w:tcW w:w="1844" w:type="dxa"/>
          </w:tcPr>
          <w:p w:rsidR="00920897" w:rsidRPr="00366C33" w:rsidRDefault="00920897" w:rsidP="00366C33">
            <w:pPr>
              <w:pStyle w:val="TableParagraph"/>
              <w:spacing w:after="120"/>
              <w:ind w:left="674"/>
              <w:rPr>
                <w:rFonts w:ascii="GHEA Grapalat" w:hAnsi="GHEA Grapalat"/>
                <w:sz w:val="20"/>
                <w:szCs w:val="20"/>
              </w:rPr>
            </w:pPr>
            <w:r w:rsidRPr="00366C33">
              <w:rPr>
                <w:rFonts w:ascii="GHEA Grapalat" w:hAnsi="GHEA Grapalat"/>
                <w:sz w:val="20"/>
                <w:szCs w:val="20"/>
              </w:rPr>
              <w:t>1</w:t>
            </w:r>
          </w:p>
        </w:tc>
        <w:tc>
          <w:tcPr>
            <w:tcW w:w="2340" w:type="dxa"/>
            <w:vAlign w:val="center"/>
          </w:tcPr>
          <w:p w:rsidR="00920897" w:rsidRPr="00366C33" w:rsidRDefault="00920897" w:rsidP="00366C33">
            <w:pPr>
              <w:pStyle w:val="TableParagraph"/>
              <w:spacing w:after="120"/>
              <w:ind w:left="108"/>
              <w:rPr>
                <w:rFonts w:ascii="GHEA Grapalat" w:hAnsi="GHEA Grapalat"/>
                <w:sz w:val="20"/>
                <w:szCs w:val="20"/>
              </w:rPr>
            </w:pPr>
            <w:r w:rsidRPr="00366C33">
              <w:rPr>
                <w:rFonts w:ascii="GHEA Grapalat" w:hAnsi="GHEA Grapalat"/>
                <w:sz w:val="20"/>
                <w:szCs w:val="20"/>
              </w:rPr>
              <w:t>Nor Kharberd</w:t>
            </w:r>
          </w:p>
        </w:tc>
        <w:tc>
          <w:tcPr>
            <w:tcW w:w="1080" w:type="dxa"/>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3</w:t>
            </w:r>
          </w:p>
        </w:tc>
        <w:tc>
          <w:tcPr>
            <w:tcW w:w="1800" w:type="dxa"/>
            <w:tcBorders>
              <w:right w:val="single" w:sz="12" w:space="0" w:color="auto"/>
            </w:tcBorders>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2</w:t>
            </w:r>
          </w:p>
        </w:tc>
      </w:tr>
      <w:tr w:rsidR="00920897" w:rsidRPr="00366C33" w:rsidTr="009B7FEC">
        <w:trPr>
          <w:jc w:val="center"/>
        </w:trPr>
        <w:tc>
          <w:tcPr>
            <w:tcW w:w="203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Aygevan</w:t>
            </w:r>
          </w:p>
        </w:tc>
        <w:tc>
          <w:tcPr>
            <w:tcW w:w="1126"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2</w:t>
            </w:r>
          </w:p>
        </w:tc>
        <w:tc>
          <w:tcPr>
            <w:tcW w:w="1844" w:type="dxa"/>
          </w:tcPr>
          <w:p w:rsidR="00920897" w:rsidRPr="00366C33" w:rsidRDefault="00920897" w:rsidP="00366C33">
            <w:pPr>
              <w:pStyle w:val="TableParagraph"/>
              <w:spacing w:after="120"/>
              <w:ind w:left="674"/>
              <w:rPr>
                <w:rFonts w:ascii="GHEA Grapalat" w:hAnsi="GHEA Grapalat"/>
                <w:sz w:val="20"/>
                <w:szCs w:val="20"/>
              </w:rPr>
            </w:pPr>
            <w:r w:rsidRPr="00366C33">
              <w:rPr>
                <w:rFonts w:ascii="GHEA Grapalat" w:hAnsi="GHEA Grapalat"/>
                <w:sz w:val="20"/>
                <w:szCs w:val="20"/>
              </w:rPr>
              <w:t>1</w:t>
            </w:r>
          </w:p>
        </w:tc>
        <w:tc>
          <w:tcPr>
            <w:tcW w:w="2340" w:type="dxa"/>
            <w:vAlign w:val="center"/>
          </w:tcPr>
          <w:p w:rsidR="00920897" w:rsidRPr="00366C33" w:rsidRDefault="00920897" w:rsidP="00366C33">
            <w:pPr>
              <w:pStyle w:val="TableParagraph"/>
              <w:spacing w:after="120"/>
              <w:ind w:left="108"/>
              <w:rPr>
                <w:rFonts w:ascii="GHEA Grapalat" w:hAnsi="GHEA Grapalat"/>
                <w:sz w:val="20"/>
                <w:szCs w:val="20"/>
              </w:rPr>
            </w:pPr>
            <w:r w:rsidRPr="00366C33">
              <w:rPr>
                <w:rFonts w:ascii="GHEA Grapalat" w:hAnsi="GHEA Grapalat"/>
                <w:sz w:val="20"/>
                <w:szCs w:val="20"/>
              </w:rPr>
              <w:t>Nor Kyurin</w:t>
            </w:r>
          </w:p>
        </w:tc>
        <w:tc>
          <w:tcPr>
            <w:tcW w:w="1080" w:type="dxa"/>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3</w:t>
            </w:r>
          </w:p>
        </w:tc>
        <w:tc>
          <w:tcPr>
            <w:tcW w:w="1800" w:type="dxa"/>
            <w:tcBorders>
              <w:right w:val="single" w:sz="12" w:space="0" w:color="auto"/>
            </w:tcBorders>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2</w:t>
            </w:r>
          </w:p>
        </w:tc>
      </w:tr>
      <w:tr w:rsidR="00920897" w:rsidRPr="00366C33" w:rsidTr="009B7FEC">
        <w:trPr>
          <w:jc w:val="center"/>
        </w:trPr>
        <w:tc>
          <w:tcPr>
            <w:tcW w:w="203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Avshar</w:t>
            </w:r>
          </w:p>
        </w:tc>
        <w:tc>
          <w:tcPr>
            <w:tcW w:w="1126"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left="674"/>
              <w:rPr>
                <w:rFonts w:ascii="GHEA Grapalat" w:hAnsi="GHEA Grapalat"/>
                <w:sz w:val="20"/>
                <w:szCs w:val="20"/>
              </w:rPr>
            </w:pPr>
            <w:r w:rsidRPr="00366C33">
              <w:rPr>
                <w:rFonts w:ascii="GHEA Grapalat" w:hAnsi="GHEA Grapalat"/>
                <w:sz w:val="20"/>
                <w:szCs w:val="20"/>
              </w:rPr>
              <w:t>1</w:t>
            </w:r>
          </w:p>
        </w:tc>
        <w:tc>
          <w:tcPr>
            <w:tcW w:w="2340" w:type="dxa"/>
            <w:vAlign w:val="center"/>
          </w:tcPr>
          <w:p w:rsidR="00920897" w:rsidRPr="00366C33" w:rsidRDefault="00920897" w:rsidP="00366C33">
            <w:pPr>
              <w:pStyle w:val="TableParagraph"/>
              <w:spacing w:after="120"/>
              <w:ind w:left="108"/>
              <w:rPr>
                <w:rFonts w:ascii="GHEA Grapalat" w:hAnsi="GHEA Grapalat"/>
                <w:sz w:val="20"/>
                <w:szCs w:val="20"/>
              </w:rPr>
            </w:pPr>
            <w:r w:rsidRPr="00366C33">
              <w:rPr>
                <w:rFonts w:ascii="GHEA Grapalat" w:hAnsi="GHEA Grapalat"/>
                <w:sz w:val="20"/>
                <w:szCs w:val="20"/>
              </w:rPr>
              <w:t>Jrahovit</w:t>
            </w:r>
          </w:p>
        </w:tc>
        <w:tc>
          <w:tcPr>
            <w:tcW w:w="1080" w:type="dxa"/>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2</w:t>
            </w:r>
          </w:p>
        </w:tc>
        <w:tc>
          <w:tcPr>
            <w:tcW w:w="1800" w:type="dxa"/>
            <w:tcBorders>
              <w:right w:val="single" w:sz="12" w:space="0" w:color="auto"/>
            </w:tcBorders>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2</w:t>
            </w:r>
          </w:p>
        </w:tc>
      </w:tr>
      <w:tr w:rsidR="00920897" w:rsidRPr="00366C33" w:rsidTr="009B7FEC">
        <w:trPr>
          <w:jc w:val="center"/>
        </w:trPr>
        <w:tc>
          <w:tcPr>
            <w:tcW w:w="203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Aralez</w:t>
            </w:r>
          </w:p>
        </w:tc>
        <w:tc>
          <w:tcPr>
            <w:tcW w:w="1126"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2</w:t>
            </w:r>
          </w:p>
        </w:tc>
        <w:tc>
          <w:tcPr>
            <w:tcW w:w="1844" w:type="dxa"/>
          </w:tcPr>
          <w:p w:rsidR="00920897" w:rsidRPr="00366C33" w:rsidRDefault="00920897" w:rsidP="00366C33">
            <w:pPr>
              <w:pStyle w:val="TableParagraph"/>
              <w:spacing w:after="120"/>
              <w:ind w:left="674"/>
              <w:rPr>
                <w:rFonts w:ascii="GHEA Grapalat" w:hAnsi="GHEA Grapalat"/>
                <w:sz w:val="20"/>
                <w:szCs w:val="20"/>
              </w:rPr>
            </w:pPr>
            <w:r w:rsidRPr="00366C33">
              <w:rPr>
                <w:rFonts w:ascii="GHEA Grapalat" w:hAnsi="GHEA Grapalat"/>
                <w:sz w:val="20"/>
                <w:szCs w:val="20"/>
              </w:rPr>
              <w:t>2</w:t>
            </w:r>
          </w:p>
        </w:tc>
        <w:tc>
          <w:tcPr>
            <w:tcW w:w="2340" w:type="dxa"/>
            <w:vAlign w:val="center"/>
          </w:tcPr>
          <w:p w:rsidR="00920897" w:rsidRPr="00366C33" w:rsidRDefault="00920897" w:rsidP="00366C33">
            <w:pPr>
              <w:pStyle w:val="TableParagraph"/>
              <w:spacing w:after="120"/>
              <w:ind w:left="108"/>
              <w:rPr>
                <w:rFonts w:ascii="GHEA Grapalat" w:hAnsi="GHEA Grapalat"/>
                <w:sz w:val="20"/>
                <w:szCs w:val="20"/>
              </w:rPr>
            </w:pPr>
            <w:r w:rsidRPr="00366C33">
              <w:rPr>
                <w:rFonts w:ascii="GHEA Grapalat" w:hAnsi="GHEA Grapalat"/>
                <w:sz w:val="20"/>
                <w:szCs w:val="20"/>
              </w:rPr>
              <w:t>Ranchpar</w:t>
            </w:r>
          </w:p>
        </w:tc>
        <w:tc>
          <w:tcPr>
            <w:tcW w:w="1080" w:type="dxa"/>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2</w:t>
            </w:r>
          </w:p>
        </w:tc>
        <w:tc>
          <w:tcPr>
            <w:tcW w:w="1800" w:type="dxa"/>
            <w:tcBorders>
              <w:right w:val="single" w:sz="12" w:space="0" w:color="auto"/>
            </w:tcBorders>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2</w:t>
            </w:r>
          </w:p>
        </w:tc>
      </w:tr>
      <w:tr w:rsidR="00920897" w:rsidRPr="00366C33" w:rsidTr="009B7FEC">
        <w:trPr>
          <w:jc w:val="center"/>
        </w:trPr>
        <w:tc>
          <w:tcPr>
            <w:tcW w:w="203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Ararat</w:t>
            </w:r>
          </w:p>
        </w:tc>
        <w:tc>
          <w:tcPr>
            <w:tcW w:w="1126"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left="674"/>
              <w:rPr>
                <w:rFonts w:ascii="GHEA Grapalat" w:hAnsi="GHEA Grapalat"/>
                <w:sz w:val="20"/>
                <w:szCs w:val="20"/>
              </w:rPr>
            </w:pPr>
            <w:r w:rsidRPr="00366C33">
              <w:rPr>
                <w:rFonts w:ascii="GHEA Grapalat" w:hAnsi="GHEA Grapalat"/>
                <w:sz w:val="20"/>
                <w:szCs w:val="20"/>
              </w:rPr>
              <w:t>1</w:t>
            </w:r>
          </w:p>
        </w:tc>
        <w:tc>
          <w:tcPr>
            <w:tcW w:w="2340" w:type="dxa"/>
            <w:vAlign w:val="center"/>
          </w:tcPr>
          <w:p w:rsidR="00920897" w:rsidRPr="00366C33" w:rsidRDefault="00920897" w:rsidP="00366C33">
            <w:pPr>
              <w:pStyle w:val="TableParagraph"/>
              <w:spacing w:after="120"/>
              <w:ind w:left="108"/>
              <w:rPr>
                <w:rFonts w:ascii="GHEA Grapalat" w:hAnsi="GHEA Grapalat"/>
                <w:sz w:val="20"/>
                <w:szCs w:val="20"/>
              </w:rPr>
            </w:pPr>
            <w:r w:rsidRPr="00366C33">
              <w:rPr>
                <w:rFonts w:ascii="GHEA Grapalat" w:hAnsi="GHEA Grapalat"/>
                <w:sz w:val="20"/>
                <w:szCs w:val="20"/>
              </w:rPr>
              <w:t>Sayat-Nova</w:t>
            </w:r>
          </w:p>
        </w:tc>
        <w:tc>
          <w:tcPr>
            <w:tcW w:w="1080" w:type="dxa"/>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2</w:t>
            </w:r>
          </w:p>
        </w:tc>
        <w:tc>
          <w:tcPr>
            <w:tcW w:w="1800" w:type="dxa"/>
            <w:tcBorders>
              <w:right w:val="single" w:sz="12" w:space="0" w:color="auto"/>
            </w:tcBorders>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2</w:t>
            </w:r>
          </w:p>
        </w:tc>
      </w:tr>
      <w:tr w:rsidR="00920897" w:rsidRPr="00366C33" w:rsidTr="009B7FEC">
        <w:trPr>
          <w:jc w:val="center"/>
        </w:trPr>
        <w:tc>
          <w:tcPr>
            <w:tcW w:w="2034"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Armash</w:t>
            </w:r>
          </w:p>
        </w:tc>
        <w:tc>
          <w:tcPr>
            <w:tcW w:w="1126" w:type="dxa"/>
          </w:tcPr>
          <w:p w:rsidR="00920897" w:rsidRPr="00366C33" w:rsidRDefault="00920897" w:rsidP="00366C33">
            <w:pPr>
              <w:pStyle w:val="TableParagraph"/>
              <w:spacing w:after="120"/>
              <w:ind w:left="5"/>
              <w:jc w:val="center"/>
              <w:rPr>
                <w:rFonts w:ascii="GHEA Grapalat" w:hAnsi="GHEA Grapalat"/>
                <w:sz w:val="20"/>
                <w:szCs w:val="20"/>
              </w:rPr>
            </w:pPr>
            <w:r w:rsidRPr="00366C33">
              <w:rPr>
                <w:rFonts w:ascii="GHEA Grapalat" w:hAnsi="GHEA Grapalat"/>
                <w:sz w:val="20"/>
                <w:szCs w:val="20"/>
              </w:rPr>
              <w:t>3</w:t>
            </w:r>
          </w:p>
        </w:tc>
        <w:tc>
          <w:tcPr>
            <w:tcW w:w="1844" w:type="dxa"/>
          </w:tcPr>
          <w:p w:rsidR="00920897" w:rsidRPr="00366C33" w:rsidRDefault="00920897" w:rsidP="00366C33">
            <w:pPr>
              <w:pStyle w:val="TableParagraph"/>
              <w:spacing w:after="120"/>
              <w:ind w:left="674"/>
              <w:rPr>
                <w:rFonts w:ascii="GHEA Grapalat" w:hAnsi="GHEA Grapalat"/>
                <w:sz w:val="20"/>
                <w:szCs w:val="20"/>
              </w:rPr>
            </w:pPr>
            <w:r w:rsidRPr="00366C33">
              <w:rPr>
                <w:rFonts w:ascii="GHEA Grapalat" w:hAnsi="GHEA Grapalat"/>
                <w:sz w:val="20"/>
                <w:szCs w:val="20"/>
              </w:rPr>
              <w:t>1</w:t>
            </w:r>
          </w:p>
        </w:tc>
        <w:tc>
          <w:tcPr>
            <w:tcW w:w="2340" w:type="dxa"/>
            <w:vAlign w:val="center"/>
          </w:tcPr>
          <w:p w:rsidR="00920897" w:rsidRPr="00366C33" w:rsidRDefault="00920897" w:rsidP="00366C33">
            <w:pPr>
              <w:pStyle w:val="TableParagraph"/>
              <w:spacing w:after="120"/>
              <w:ind w:left="108"/>
              <w:rPr>
                <w:rFonts w:ascii="GHEA Grapalat" w:hAnsi="GHEA Grapalat"/>
                <w:sz w:val="20"/>
                <w:szCs w:val="20"/>
              </w:rPr>
            </w:pPr>
            <w:r w:rsidRPr="00366C33">
              <w:rPr>
                <w:rFonts w:ascii="GHEA Grapalat" w:hAnsi="GHEA Grapalat"/>
                <w:sz w:val="20"/>
                <w:szCs w:val="20"/>
              </w:rPr>
              <w:t>Mis</w:t>
            </w:r>
          </w:p>
        </w:tc>
        <w:tc>
          <w:tcPr>
            <w:tcW w:w="1080" w:type="dxa"/>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2</w:t>
            </w:r>
          </w:p>
        </w:tc>
        <w:tc>
          <w:tcPr>
            <w:tcW w:w="1800" w:type="dxa"/>
            <w:tcBorders>
              <w:right w:val="single" w:sz="12" w:space="0" w:color="auto"/>
            </w:tcBorders>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2</w:t>
            </w:r>
          </w:p>
        </w:tc>
      </w:tr>
      <w:tr w:rsidR="00920897" w:rsidRPr="00366C33" w:rsidTr="009B7FEC">
        <w:trPr>
          <w:jc w:val="center"/>
        </w:trPr>
        <w:tc>
          <w:tcPr>
            <w:tcW w:w="2034" w:type="dxa"/>
            <w:tcBorders>
              <w:left w:val="single" w:sz="12" w:space="0" w:color="auto"/>
              <w:bottom w:val="single" w:sz="12" w:space="0" w:color="auto"/>
            </w:tcBorders>
          </w:tcPr>
          <w:p w:rsidR="00920897" w:rsidRPr="00366C33" w:rsidRDefault="00920897" w:rsidP="00366C33">
            <w:pPr>
              <w:pStyle w:val="TableParagraph"/>
              <w:spacing w:after="120"/>
              <w:rPr>
                <w:rFonts w:ascii="GHEA Grapalat" w:hAnsi="GHEA Grapalat"/>
                <w:sz w:val="20"/>
                <w:szCs w:val="20"/>
              </w:rPr>
            </w:pPr>
          </w:p>
        </w:tc>
        <w:tc>
          <w:tcPr>
            <w:tcW w:w="1126" w:type="dxa"/>
            <w:tcBorders>
              <w:bottom w:val="single" w:sz="12" w:space="0" w:color="auto"/>
            </w:tcBorders>
          </w:tcPr>
          <w:p w:rsidR="00920897" w:rsidRPr="00366C33" w:rsidRDefault="00920897" w:rsidP="00366C33">
            <w:pPr>
              <w:pStyle w:val="TableParagraph"/>
              <w:spacing w:after="120"/>
              <w:rPr>
                <w:rFonts w:ascii="GHEA Grapalat" w:hAnsi="GHEA Grapalat"/>
                <w:sz w:val="20"/>
                <w:szCs w:val="20"/>
              </w:rPr>
            </w:pPr>
          </w:p>
        </w:tc>
        <w:tc>
          <w:tcPr>
            <w:tcW w:w="1844" w:type="dxa"/>
            <w:tcBorders>
              <w:bottom w:val="single" w:sz="12" w:space="0" w:color="auto"/>
            </w:tcBorders>
          </w:tcPr>
          <w:p w:rsidR="00920897" w:rsidRPr="00366C33" w:rsidRDefault="00920897" w:rsidP="00366C33">
            <w:pPr>
              <w:pStyle w:val="TableParagraph"/>
              <w:spacing w:after="120"/>
              <w:rPr>
                <w:rFonts w:ascii="GHEA Grapalat" w:hAnsi="GHEA Grapalat"/>
                <w:sz w:val="20"/>
                <w:szCs w:val="20"/>
              </w:rPr>
            </w:pPr>
          </w:p>
        </w:tc>
        <w:tc>
          <w:tcPr>
            <w:tcW w:w="2340" w:type="dxa"/>
            <w:tcBorders>
              <w:bottom w:val="single" w:sz="12" w:space="0" w:color="auto"/>
            </w:tcBorders>
            <w:vAlign w:val="center"/>
          </w:tcPr>
          <w:p w:rsidR="00920897" w:rsidRPr="00366C33" w:rsidRDefault="00920897" w:rsidP="00366C33">
            <w:pPr>
              <w:pStyle w:val="TableParagraph"/>
              <w:spacing w:after="120"/>
              <w:ind w:left="108"/>
              <w:rPr>
                <w:rFonts w:ascii="GHEA Grapalat" w:hAnsi="GHEA Grapalat"/>
                <w:sz w:val="20"/>
                <w:szCs w:val="20"/>
              </w:rPr>
            </w:pPr>
            <w:r w:rsidRPr="00366C33">
              <w:rPr>
                <w:rFonts w:ascii="GHEA Grapalat" w:hAnsi="GHEA Grapalat"/>
                <w:sz w:val="20"/>
                <w:szCs w:val="20"/>
              </w:rPr>
              <w:t>Sispanik</w:t>
            </w:r>
          </w:p>
        </w:tc>
        <w:tc>
          <w:tcPr>
            <w:tcW w:w="1080" w:type="dxa"/>
            <w:tcBorders>
              <w:bottom w:val="single" w:sz="12" w:space="0" w:color="auto"/>
            </w:tcBorders>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2</w:t>
            </w:r>
          </w:p>
        </w:tc>
        <w:tc>
          <w:tcPr>
            <w:tcW w:w="1800" w:type="dxa"/>
            <w:tcBorders>
              <w:bottom w:val="single" w:sz="12" w:space="0" w:color="auto"/>
              <w:right w:val="single" w:sz="12" w:space="0" w:color="auto"/>
            </w:tcBorders>
          </w:tcPr>
          <w:p w:rsidR="00920897" w:rsidRPr="00366C33" w:rsidRDefault="00920897" w:rsidP="00366C33">
            <w:pPr>
              <w:pStyle w:val="TableParagraph"/>
              <w:spacing w:after="120"/>
              <w:ind w:left="10"/>
              <w:jc w:val="center"/>
              <w:rPr>
                <w:rFonts w:ascii="GHEA Grapalat" w:hAnsi="GHEA Grapalat"/>
                <w:sz w:val="20"/>
                <w:szCs w:val="20"/>
              </w:rPr>
            </w:pPr>
            <w:r w:rsidRPr="00366C33">
              <w:rPr>
                <w:rFonts w:ascii="GHEA Grapalat" w:hAnsi="GHEA Grapalat"/>
                <w:sz w:val="20"/>
                <w:szCs w:val="20"/>
              </w:rPr>
              <w:t>2</w:t>
            </w:r>
          </w:p>
        </w:tc>
      </w:tr>
    </w:tbl>
    <w:p w:rsidR="00920897" w:rsidRPr="00366C33" w:rsidRDefault="00920897" w:rsidP="00366C33">
      <w:pPr>
        <w:widowControl w:val="0"/>
        <w:spacing w:after="160" w:line="360" w:lineRule="auto"/>
        <w:rPr>
          <w:rFonts w:ascii="GHEA Grapalat" w:hAnsi="GHEA Grapalat"/>
          <w:b/>
          <w:sz w:val="24"/>
          <w:szCs w:val="24"/>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552"/>
        <w:gridCol w:w="2552"/>
        <w:gridCol w:w="2551"/>
        <w:gridCol w:w="2551"/>
      </w:tblGrid>
      <w:tr w:rsidR="00920897" w:rsidRPr="00366C33" w:rsidTr="00FA12CB">
        <w:trPr>
          <w:tblHeader/>
          <w:jc w:val="center"/>
        </w:trPr>
        <w:tc>
          <w:tcPr>
            <w:tcW w:w="10206" w:type="dxa"/>
            <w:gridSpan w:val="4"/>
            <w:tcBorders>
              <w:top w:val="single" w:sz="12" w:space="0" w:color="auto"/>
              <w:left w:val="single" w:sz="12" w:space="0" w:color="auto"/>
              <w:right w:val="single" w:sz="12" w:space="0" w:color="auto"/>
            </w:tcBorders>
            <w:vAlign w:val="center"/>
          </w:tcPr>
          <w:p w:rsidR="00920897" w:rsidRPr="00366C33" w:rsidRDefault="00920897" w:rsidP="00366C33">
            <w:pPr>
              <w:pStyle w:val="TableParagraph"/>
              <w:spacing w:after="120"/>
              <w:ind w:left="110"/>
              <w:jc w:val="center"/>
              <w:rPr>
                <w:rFonts w:ascii="GHEA Grapalat" w:hAnsi="GHEA Grapalat"/>
                <w:b/>
                <w:sz w:val="20"/>
                <w:szCs w:val="20"/>
              </w:rPr>
            </w:pPr>
            <w:r w:rsidRPr="00366C33">
              <w:rPr>
                <w:rFonts w:ascii="GHEA Grapalat" w:hAnsi="GHEA Grapalat"/>
                <w:b/>
                <w:sz w:val="20"/>
                <w:szCs w:val="20"/>
              </w:rPr>
              <w:t>Aragatsotn Marz of the Republic of Armenia</w:t>
            </w:r>
          </w:p>
        </w:tc>
      </w:tr>
      <w:tr w:rsidR="00920897" w:rsidRPr="00366C33" w:rsidTr="00FA12CB">
        <w:trPr>
          <w:tblHeader/>
          <w:jc w:val="center"/>
        </w:trPr>
        <w:tc>
          <w:tcPr>
            <w:tcW w:w="2552" w:type="dxa"/>
            <w:tcBorders>
              <w:left w:val="single" w:sz="12" w:space="0" w:color="auto"/>
              <w:bottom w:val="single" w:sz="4" w:space="0" w:color="auto"/>
            </w:tcBorders>
            <w:vAlign w:val="center"/>
          </w:tcPr>
          <w:p w:rsidR="00920897" w:rsidRPr="00366C33" w:rsidRDefault="00920897" w:rsidP="00366C33">
            <w:pPr>
              <w:pStyle w:val="TableParagraph"/>
              <w:spacing w:after="120"/>
              <w:ind w:left="110"/>
              <w:jc w:val="center"/>
              <w:rPr>
                <w:rFonts w:ascii="GHEA Grapalat" w:hAnsi="GHEA Grapalat"/>
                <w:b/>
                <w:sz w:val="20"/>
                <w:szCs w:val="20"/>
              </w:rPr>
            </w:pPr>
            <w:r w:rsidRPr="00366C33">
              <w:rPr>
                <w:rFonts w:ascii="GHEA Grapalat" w:hAnsi="GHEA Grapalat"/>
                <w:b/>
                <w:sz w:val="20"/>
                <w:szCs w:val="20"/>
              </w:rPr>
              <w:t>Settlement</w:t>
            </w:r>
          </w:p>
        </w:tc>
        <w:tc>
          <w:tcPr>
            <w:tcW w:w="2552" w:type="dxa"/>
            <w:tcBorders>
              <w:bottom w:val="single" w:sz="4" w:space="0" w:color="auto"/>
            </w:tcBorders>
            <w:vAlign w:val="center"/>
          </w:tcPr>
          <w:p w:rsidR="00920897" w:rsidRPr="00366C33" w:rsidRDefault="00920897" w:rsidP="00366C33">
            <w:pPr>
              <w:pStyle w:val="TableParagraph"/>
              <w:spacing w:after="120"/>
              <w:ind w:left="110"/>
              <w:jc w:val="center"/>
              <w:rPr>
                <w:rFonts w:ascii="GHEA Grapalat" w:hAnsi="GHEA Grapalat"/>
                <w:b/>
                <w:sz w:val="20"/>
                <w:szCs w:val="20"/>
              </w:rPr>
            </w:pPr>
            <w:r w:rsidRPr="00366C33">
              <w:rPr>
                <w:rFonts w:ascii="GHEA Grapalat" w:hAnsi="GHEA Grapalat"/>
                <w:b/>
                <w:sz w:val="20"/>
                <w:szCs w:val="20"/>
              </w:rPr>
              <w:t>Hail and fire</w:t>
            </w:r>
          </w:p>
        </w:tc>
        <w:tc>
          <w:tcPr>
            <w:tcW w:w="2551" w:type="dxa"/>
            <w:tcBorders>
              <w:bottom w:val="single" w:sz="4" w:space="0" w:color="auto"/>
            </w:tcBorders>
            <w:vAlign w:val="center"/>
          </w:tcPr>
          <w:p w:rsidR="00920897" w:rsidRPr="00366C33" w:rsidRDefault="00920897" w:rsidP="00366C33">
            <w:pPr>
              <w:pStyle w:val="TableParagraph"/>
              <w:spacing w:after="120"/>
              <w:ind w:left="110"/>
              <w:jc w:val="center"/>
              <w:rPr>
                <w:rFonts w:ascii="GHEA Grapalat" w:hAnsi="GHEA Grapalat"/>
                <w:b/>
                <w:sz w:val="20"/>
                <w:szCs w:val="20"/>
              </w:rPr>
            </w:pPr>
            <w:r w:rsidRPr="00366C33">
              <w:rPr>
                <w:rFonts w:ascii="GHEA Grapalat" w:hAnsi="GHEA Grapalat"/>
                <w:b/>
                <w:sz w:val="20"/>
                <w:szCs w:val="20"/>
              </w:rPr>
              <w:t>Settlement</w:t>
            </w:r>
          </w:p>
        </w:tc>
        <w:tc>
          <w:tcPr>
            <w:tcW w:w="2551" w:type="dxa"/>
            <w:tcBorders>
              <w:bottom w:val="single" w:sz="4" w:space="0" w:color="auto"/>
              <w:right w:val="single" w:sz="12" w:space="0" w:color="auto"/>
            </w:tcBorders>
            <w:vAlign w:val="center"/>
          </w:tcPr>
          <w:p w:rsidR="00920897" w:rsidRPr="00366C33" w:rsidRDefault="00920897" w:rsidP="00366C33">
            <w:pPr>
              <w:pStyle w:val="TableParagraph"/>
              <w:spacing w:after="120"/>
              <w:ind w:left="110"/>
              <w:jc w:val="center"/>
              <w:rPr>
                <w:rFonts w:ascii="GHEA Grapalat" w:hAnsi="GHEA Grapalat"/>
                <w:b/>
                <w:sz w:val="20"/>
                <w:szCs w:val="20"/>
              </w:rPr>
            </w:pPr>
            <w:r w:rsidRPr="00366C33">
              <w:rPr>
                <w:rFonts w:ascii="GHEA Grapalat" w:hAnsi="GHEA Grapalat"/>
                <w:b/>
                <w:sz w:val="20"/>
                <w:szCs w:val="20"/>
              </w:rPr>
              <w:t>Hail and fire</w:t>
            </w:r>
          </w:p>
        </w:tc>
      </w:tr>
      <w:tr w:rsidR="00920897" w:rsidRPr="00366C33" w:rsidTr="00FA12CB">
        <w:trPr>
          <w:tblHeader/>
          <w:jc w:val="center"/>
        </w:trPr>
        <w:tc>
          <w:tcPr>
            <w:tcW w:w="2552" w:type="dxa"/>
            <w:tcBorders>
              <w:left w:val="single" w:sz="12" w:space="0" w:color="auto"/>
              <w:bottom w:val="double" w:sz="4" w:space="0" w:color="auto"/>
            </w:tcBorders>
            <w:vAlign w:val="center"/>
          </w:tcPr>
          <w:p w:rsidR="00920897" w:rsidRPr="00366C33" w:rsidRDefault="00920897" w:rsidP="00366C33">
            <w:pPr>
              <w:pStyle w:val="TableParagraph"/>
              <w:spacing w:after="120"/>
              <w:ind w:left="110"/>
              <w:jc w:val="center"/>
              <w:rPr>
                <w:rFonts w:ascii="GHEA Grapalat" w:hAnsi="GHEA Grapalat"/>
                <w:i/>
                <w:sz w:val="20"/>
                <w:szCs w:val="20"/>
              </w:rPr>
            </w:pPr>
            <w:r w:rsidRPr="00366C33">
              <w:rPr>
                <w:rFonts w:ascii="GHEA Grapalat" w:hAnsi="GHEA Grapalat"/>
                <w:i/>
                <w:sz w:val="20"/>
                <w:szCs w:val="20"/>
              </w:rPr>
              <w:t>1</w:t>
            </w:r>
          </w:p>
        </w:tc>
        <w:tc>
          <w:tcPr>
            <w:tcW w:w="2552" w:type="dxa"/>
            <w:tcBorders>
              <w:bottom w:val="double" w:sz="4" w:space="0" w:color="auto"/>
            </w:tcBorders>
            <w:vAlign w:val="center"/>
          </w:tcPr>
          <w:p w:rsidR="00920897" w:rsidRPr="00366C33" w:rsidRDefault="00920897" w:rsidP="00366C33">
            <w:pPr>
              <w:pStyle w:val="TableParagraph"/>
              <w:spacing w:after="120"/>
              <w:ind w:left="110"/>
              <w:jc w:val="center"/>
              <w:rPr>
                <w:rFonts w:ascii="GHEA Grapalat" w:hAnsi="GHEA Grapalat"/>
                <w:i/>
                <w:sz w:val="20"/>
                <w:szCs w:val="20"/>
              </w:rPr>
            </w:pPr>
            <w:r w:rsidRPr="00366C33">
              <w:rPr>
                <w:rFonts w:ascii="GHEA Grapalat" w:hAnsi="GHEA Grapalat"/>
                <w:i/>
                <w:sz w:val="20"/>
                <w:szCs w:val="20"/>
              </w:rPr>
              <w:t>2</w:t>
            </w:r>
          </w:p>
        </w:tc>
        <w:tc>
          <w:tcPr>
            <w:tcW w:w="2551" w:type="dxa"/>
            <w:tcBorders>
              <w:bottom w:val="double" w:sz="4" w:space="0" w:color="auto"/>
            </w:tcBorders>
            <w:vAlign w:val="center"/>
          </w:tcPr>
          <w:p w:rsidR="00920897" w:rsidRPr="00366C33" w:rsidRDefault="00920897" w:rsidP="00366C33">
            <w:pPr>
              <w:pStyle w:val="TableParagraph"/>
              <w:spacing w:after="120"/>
              <w:ind w:left="110"/>
              <w:jc w:val="center"/>
              <w:rPr>
                <w:rFonts w:ascii="GHEA Grapalat" w:hAnsi="GHEA Grapalat"/>
                <w:i/>
                <w:sz w:val="20"/>
                <w:szCs w:val="20"/>
              </w:rPr>
            </w:pPr>
            <w:r w:rsidRPr="00366C33">
              <w:rPr>
                <w:rFonts w:ascii="GHEA Grapalat" w:hAnsi="GHEA Grapalat"/>
                <w:i/>
                <w:sz w:val="20"/>
                <w:szCs w:val="20"/>
              </w:rPr>
              <w:t>3</w:t>
            </w:r>
          </w:p>
        </w:tc>
        <w:tc>
          <w:tcPr>
            <w:tcW w:w="2551" w:type="dxa"/>
            <w:tcBorders>
              <w:bottom w:val="double" w:sz="4" w:space="0" w:color="auto"/>
              <w:right w:val="single" w:sz="12" w:space="0" w:color="auto"/>
            </w:tcBorders>
            <w:vAlign w:val="center"/>
          </w:tcPr>
          <w:p w:rsidR="00920897" w:rsidRPr="00366C33" w:rsidRDefault="00920897" w:rsidP="00366C33">
            <w:pPr>
              <w:pStyle w:val="TableParagraph"/>
              <w:spacing w:after="120"/>
              <w:ind w:left="110"/>
              <w:jc w:val="center"/>
              <w:rPr>
                <w:rFonts w:ascii="GHEA Grapalat" w:hAnsi="GHEA Grapalat"/>
                <w:i/>
                <w:sz w:val="20"/>
                <w:szCs w:val="20"/>
              </w:rPr>
            </w:pPr>
            <w:r w:rsidRPr="00366C33">
              <w:rPr>
                <w:rFonts w:ascii="GHEA Grapalat" w:hAnsi="GHEA Grapalat"/>
                <w:i/>
                <w:sz w:val="20"/>
                <w:szCs w:val="20"/>
              </w:rPr>
              <w:t>4</w:t>
            </w:r>
          </w:p>
        </w:tc>
      </w:tr>
      <w:tr w:rsidR="00920897" w:rsidRPr="00366C33" w:rsidTr="009B7FEC">
        <w:trPr>
          <w:jc w:val="center"/>
        </w:trPr>
        <w:tc>
          <w:tcPr>
            <w:tcW w:w="2552" w:type="dxa"/>
            <w:tcBorders>
              <w:top w:val="double" w:sz="4" w:space="0" w:color="auto"/>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city of Ashtarak</w:t>
            </w:r>
          </w:p>
        </w:tc>
        <w:tc>
          <w:tcPr>
            <w:tcW w:w="2552" w:type="dxa"/>
            <w:tcBorders>
              <w:top w:val="double" w:sz="4" w:space="0" w:color="auto"/>
            </w:tcBorders>
            <w:vAlign w:val="center"/>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4</w:t>
            </w:r>
          </w:p>
        </w:tc>
        <w:tc>
          <w:tcPr>
            <w:tcW w:w="2551" w:type="dxa"/>
            <w:tcBorders>
              <w:top w:val="double" w:sz="4"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Jrambar</w:t>
            </w:r>
          </w:p>
        </w:tc>
        <w:tc>
          <w:tcPr>
            <w:tcW w:w="2551" w:type="dxa"/>
            <w:tcBorders>
              <w:top w:val="double" w:sz="4" w:space="0" w:color="auto"/>
              <w:right w:val="single" w:sz="12" w:space="0" w:color="auto"/>
            </w:tcBorders>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Agarak</w:t>
            </w:r>
          </w:p>
        </w:tc>
        <w:tc>
          <w:tcPr>
            <w:tcW w:w="2552" w:type="dxa"/>
            <w:vAlign w:val="center"/>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Saralanj</w:t>
            </w:r>
          </w:p>
        </w:tc>
        <w:tc>
          <w:tcPr>
            <w:tcW w:w="2551" w:type="dxa"/>
            <w:tcBorders>
              <w:right w:val="single" w:sz="12" w:space="0" w:color="auto"/>
            </w:tcBorders>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Aghdzk</w:t>
            </w:r>
          </w:p>
        </w:tc>
        <w:tc>
          <w:tcPr>
            <w:tcW w:w="2552" w:type="dxa"/>
            <w:vAlign w:val="center"/>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Vardenis</w:t>
            </w:r>
          </w:p>
        </w:tc>
        <w:tc>
          <w:tcPr>
            <w:tcW w:w="2551" w:type="dxa"/>
            <w:tcBorders>
              <w:right w:val="single" w:sz="12" w:space="0" w:color="auto"/>
            </w:tcBorders>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Antarut</w:t>
            </w:r>
          </w:p>
        </w:tc>
        <w:tc>
          <w:tcPr>
            <w:tcW w:w="2552" w:type="dxa"/>
            <w:vAlign w:val="center"/>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Vardenut</w:t>
            </w:r>
          </w:p>
        </w:tc>
        <w:tc>
          <w:tcPr>
            <w:tcW w:w="2551" w:type="dxa"/>
            <w:tcBorders>
              <w:right w:val="single" w:sz="12" w:space="0" w:color="auto"/>
            </w:tcBorders>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Avan</w:t>
            </w:r>
          </w:p>
        </w:tc>
        <w:tc>
          <w:tcPr>
            <w:tcW w:w="2552" w:type="dxa"/>
            <w:vAlign w:val="center"/>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Kuchak</w:t>
            </w:r>
          </w:p>
        </w:tc>
        <w:tc>
          <w:tcPr>
            <w:tcW w:w="2551" w:type="dxa"/>
            <w:tcBorders>
              <w:right w:val="single" w:sz="12" w:space="0" w:color="auto"/>
            </w:tcBorders>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Aragatsotn</w:t>
            </w:r>
          </w:p>
        </w:tc>
        <w:tc>
          <w:tcPr>
            <w:tcW w:w="2552" w:type="dxa"/>
            <w:vAlign w:val="center"/>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Alagyaz</w:t>
            </w:r>
          </w:p>
        </w:tc>
        <w:tc>
          <w:tcPr>
            <w:tcW w:w="2551" w:type="dxa"/>
            <w:tcBorders>
              <w:right w:val="single" w:sz="12" w:space="0" w:color="auto"/>
            </w:tcBorders>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Artashavan</w:t>
            </w:r>
          </w:p>
        </w:tc>
        <w:tc>
          <w:tcPr>
            <w:tcW w:w="2552" w:type="dxa"/>
            <w:vAlign w:val="center"/>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Avshen</w:t>
            </w:r>
          </w:p>
        </w:tc>
        <w:tc>
          <w:tcPr>
            <w:tcW w:w="2551" w:type="dxa"/>
            <w:tcBorders>
              <w:right w:val="single" w:sz="12" w:space="0" w:color="auto"/>
            </w:tcBorders>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Arutch</w:t>
            </w:r>
          </w:p>
        </w:tc>
        <w:tc>
          <w:tcPr>
            <w:tcW w:w="2552" w:type="dxa"/>
            <w:vAlign w:val="center"/>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Berkarat</w:t>
            </w:r>
          </w:p>
        </w:tc>
        <w:tc>
          <w:tcPr>
            <w:tcW w:w="2551" w:type="dxa"/>
            <w:tcBorders>
              <w:right w:val="single" w:sz="12" w:space="0" w:color="auto"/>
            </w:tcBorders>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Bazmaghbyur</w:t>
            </w:r>
          </w:p>
        </w:tc>
        <w:tc>
          <w:tcPr>
            <w:tcW w:w="2552" w:type="dxa"/>
            <w:vAlign w:val="center"/>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Geghadir</w:t>
            </w:r>
          </w:p>
        </w:tc>
        <w:tc>
          <w:tcPr>
            <w:tcW w:w="2551" w:type="dxa"/>
            <w:tcBorders>
              <w:right w:val="single" w:sz="12" w:space="0" w:color="auto"/>
            </w:tcBorders>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Byurakan</w:t>
            </w:r>
          </w:p>
        </w:tc>
        <w:tc>
          <w:tcPr>
            <w:tcW w:w="2552" w:type="dxa"/>
            <w:vAlign w:val="center"/>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Geghadzor</w:t>
            </w:r>
          </w:p>
        </w:tc>
        <w:tc>
          <w:tcPr>
            <w:tcW w:w="2551" w:type="dxa"/>
            <w:tcBorders>
              <w:right w:val="single" w:sz="12" w:space="0" w:color="auto"/>
            </w:tcBorders>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Dprevank</w:t>
            </w:r>
          </w:p>
        </w:tc>
        <w:tc>
          <w:tcPr>
            <w:tcW w:w="2552" w:type="dxa"/>
            <w:vAlign w:val="center"/>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Gegharot</w:t>
            </w:r>
          </w:p>
        </w:tc>
        <w:tc>
          <w:tcPr>
            <w:tcW w:w="2551" w:type="dxa"/>
            <w:tcBorders>
              <w:right w:val="single" w:sz="12" w:space="0" w:color="auto"/>
            </w:tcBorders>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Leranarot</w:t>
            </w:r>
          </w:p>
        </w:tc>
        <w:tc>
          <w:tcPr>
            <w:tcW w:w="2552" w:type="dxa"/>
            <w:vAlign w:val="center"/>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Lernapar</w:t>
            </w:r>
          </w:p>
        </w:tc>
        <w:tc>
          <w:tcPr>
            <w:tcW w:w="2551" w:type="dxa"/>
            <w:tcBorders>
              <w:right w:val="single" w:sz="12" w:space="0" w:color="auto"/>
            </w:tcBorders>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Karbi</w:t>
            </w:r>
          </w:p>
        </w:tc>
        <w:tc>
          <w:tcPr>
            <w:tcW w:w="2552" w:type="dxa"/>
            <w:vAlign w:val="center"/>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Tsaghkahovit</w:t>
            </w:r>
          </w:p>
        </w:tc>
        <w:tc>
          <w:tcPr>
            <w:tcW w:w="2551" w:type="dxa"/>
            <w:tcBorders>
              <w:right w:val="single" w:sz="12" w:space="0" w:color="auto"/>
            </w:tcBorders>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Kosh</w:t>
            </w:r>
          </w:p>
        </w:tc>
        <w:tc>
          <w:tcPr>
            <w:tcW w:w="2552" w:type="dxa"/>
            <w:vAlign w:val="center"/>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Tsilakar</w:t>
            </w:r>
          </w:p>
        </w:tc>
        <w:tc>
          <w:tcPr>
            <w:tcW w:w="2551" w:type="dxa"/>
            <w:tcBorders>
              <w:right w:val="single" w:sz="12" w:space="0" w:color="auto"/>
            </w:tcBorders>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Ghazaravan</w:t>
            </w:r>
          </w:p>
        </w:tc>
        <w:tc>
          <w:tcPr>
            <w:tcW w:w="2552" w:type="dxa"/>
            <w:vAlign w:val="center"/>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Kaniashir</w:t>
            </w:r>
          </w:p>
        </w:tc>
        <w:tc>
          <w:tcPr>
            <w:tcW w:w="2551" w:type="dxa"/>
            <w:tcBorders>
              <w:right w:val="single" w:sz="12" w:space="0" w:color="auto"/>
            </w:tcBorders>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Nor Amanos</w:t>
            </w:r>
          </w:p>
        </w:tc>
        <w:tc>
          <w:tcPr>
            <w:tcW w:w="2552" w:type="dxa"/>
            <w:vAlign w:val="center"/>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Hnaberd</w:t>
            </w:r>
          </w:p>
        </w:tc>
        <w:tc>
          <w:tcPr>
            <w:tcW w:w="2551" w:type="dxa"/>
            <w:tcBorders>
              <w:right w:val="single" w:sz="12" w:space="0" w:color="auto"/>
            </w:tcBorders>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Nor Yedesia</w:t>
            </w:r>
          </w:p>
        </w:tc>
        <w:tc>
          <w:tcPr>
            <w:tcW w:w="2552" w:type="dxa"/>
            <w:vAlign w:val="center"/>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Charchakis</w:t>
            </w:r>
          </w:p>
        </w:tc>
        <w:tc>
          <w:tcPr>
            <w:tcW w:w="2551" w:type="dxa"/>
            <w:tcBorders>
              <w:right w:val="single" w:sz="12" w:space="0" w:color="auto"/>
            </w:tcBorders>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Shamiram</w:t>
            </w:r>
          </w:p>
        </w:tc>
        <w:tc>
          <w:tcPr>
            <w:tcW w:w="2552" w:type="dxa"/>
            <w:vAlign w:val="center"/>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Melikgyugh</w:t>
            </w:r>
          </w:p>
        </w:tc>
        <w:tc>
          <w:tcPr>
            <w:tcW w:w="2551" w:type="dxa"/>
            <w:tcBorders>
              <w:right w:val="single" w:sz="12" w:space="0" w:color="auto"/>
            </w:tcBorders>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lastRenderedPageBreak/>
              <w:t>Voskhat</w:t>
            </w:r>
          </w:p>
        </w:tc>
        <w:tc>
          <w:tcPr>
            <w:tcW w:w="2552" w:type="dxa"/>
            <w:vAlign w:val="center"/>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Mijnatun</w:t>
            </w:r>
          </w:p>
        </w:tc>
        <w:tc>
          <w:tcPr>
            <w:tcW w:w="2551" w:type="dxa"/>
            <w:tcBorders>
              <w:right w:val="single" w:sz="12" w:space="0" w:color="auto"/>
            </w:tcBorders>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Voskevaz</w:t>
            </w:r>
          </w:p>
        </w:tc>
        <w:tc>
          <w:tcPr>
            <w:tcW w:w="2552" w:type="dxa"/>
            <w:vAlign w:val="center"/>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Mirak</w:t>
            </w:r>
          </w:p>
        </w:tc>
        <w:tc>
          <w:tcPr>
            <w:tcW w:w="2551" w:type="dxa"/>
            <w:tcBorders>
              <w:right w:val="single" w:sz="12" w:space="0" w:color="auto"/>
            </w:tcBorders>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Saghmosavan</w:t>
            </w:r>
          </w:p>
        </w:tc>
        <w:tc>
          <w:tcPr>
            <w:tcW w:w="2552" w:type="dxa"/>
            <w:vAlign w:val="center"/>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Norashen</w:t>
            </w:r>
          </w:p>
        </w:tc>
        <w:tc>
          <w:tcPr>
            <w:tcW w:w="2551" w:type="dxa"/>
            <w:tcBorders>
              <w:right w:val="single" w:sz="12" w:space="0" w:color="auto"/>
            </w:tcBorders>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Sasunik</w:t>
            </w:r>
          </w:p>
        </w:tc>
        <w:tc>
          <w:tcPr>
            <w:tcW w:w="2552" w:type="dxa"/>
            <w:vAlign w:val="center"/>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Shenkani</w:t>
            </w:r>
          </w:p>
        </w:tc>
        <w:tc>
          <w:tcPr>
            <w:tcW w:w="2551" w:type="dxa"/>
            <w:tcBorders>
              <w:right w:val="single" w:sz="12" w:space="0" w:color="auto"/>
            </w:tcBorders>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Verin Sasunik</w:t>
            </w:r>
          </w:p>
        </w:tc>
        <w:tc>
          <w:tcPr>
            <w:tcW w:w="2552" w:type="dxa"/>
            <w:vAlign w:val="center"/>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Jamshlu</w:t>
            </w:r>
          </w:p>
        </w:tc>
        <w:tc>
          <w:tcPr>
            <w:tcW w:w="2551" w:type="dxa"/>
            <w:tcBorders>
              <w:right w:val="single" w:sz="12" w:space="0" w:color="auto"/>
            </w:tcBorders>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Tegher</w:t>
            </w:r>
          </w:p>
        </w:tc>
        <w:tc>
          <w:tcPr>
            <w:tcW w:w="2552" w:type="dxa"/>
            <w:vAlign w:val="center"/>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Rya Taza</w:t>
            </w:r>
          </w:p>
        </w:tc>
        <w:tc>
          <w:tcPr>
            <w:tcW w:w="2551" w:type="dxa"/>
            <w:tcBorders>
              <w:right w:val="single" w:sz="12" w:space="0" w:color="auto"/>
            </w:tcBorders>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Ushi</w:t>
            </w:r>
          </w:p>
        </w:tc>
        <w:tc>
          <w:tcPr>
            <w:tcW w:w="2552" w:type="dxa"/>
            <w:vAlign w:val="center"/>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Sadunts</w:t>
            </w:r>
          </w:p>
        </w:tc>
        <w:tc>
          <w:tcPr>
            <w:tcW w:w="2551" w:type="dxa"/>
            <w:tcBorders>
              <w:right w:val="single" w:sz="12" w:space="0" w:color="auto"/>
            </w:tcBorders>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Ujan</w:t>
            </w:r>
          </w:p>
        </w:tc>
        <w:tc>
          <w:tcPr>
            <w:tcW w:w="2552" w:type="dxa"/>
            <w:vAlign w:val="center"/>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Sipan</w:t>
            </w:r>
          </w:p>
        </w:tc>
        <w:tc>
          <w:tcPr>
            <w:tcW w:w="2551" w:type="dxa"/>
            <w:tcBorders>
              <w:right w:val="single" w:sz="12" w:space="0" w:color="auto"/>
            </w:tcBorders>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Parpi</w:t>
            </w:r>
          </w:p>
        </w:tc>
        <w:tc>
          <w:tcPr>
            <w:tcW w:w="2552" w:type="dxa"/>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Vardablur</w:t>
            </w:r>
          </w:p>
        </w:tc>
        <w:tc>
          <w:tcPr>
            <w:tcW w:w="2551" w:type="dxa"/>
            <w:tcBorders>
              <w:right w:val="single" w:sz="12" w:space="0" w:color="auto"/>
            </w:tcBorders>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Ohanavan</w:t>
            </w:r>
          </w:p>
        </w:tc>
        <w:tc>
          <w:tcPr>
            <w:tcW w:w="2552" w:type="dxa"/>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city of Talin</w:t>
            </w:r>
          </w:p>
        </w:tc>
        <w:tc>
          <w:tcPr>
            <w:tcW w:w="2551" w:type="dxa"/>
            <w:tcBorders>
              <w:right w:val="single" w:sz="12" w:space="0" w:color="auto"/>
            </w:tcBorders>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Oshakan</w:t>
            </w:r>
          </w:p>
        </w:tc>
        <w:tc>
          <w:tcPr>
            <w:tcW w:w="2552" w:type="dxa"/>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Aragatsavan</w:t>
            </w:r>
          </w:p>
        </w:tc>
        <w:tc>
          <w:tcPr>
            <w:tcW w:w="2551" w:type="dxa"/>
            <w:tcBorders>
              <w:right w:val="single" w:sz="12" w:space="0" w:color="auto"/>
            </w:tcBorders>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Orgov</w:t>
            </w:r>
          </w:p>
        </w:tc>
        <w:tc>
          <w:tcPr>
            <w:tcW w:w="2552" w:type="dxa"/>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Agarakavan</w:t>
            </w:r>
          </w:p>
        </w:tc>
        <w:tc>
          <w:tcPr>
            <w:tcW w:w="2551" w:type="dxa"/>
            <w:tcBorders>
              <w:right w:val="single" w:sz="12" w:space="0" w:color="auto"/>
            </w:tcBorders>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city of Aparan</w:t>
            </w:r>
          </w:p>
        </w:tc>
        <w:tc>
          <w:tcPr>
            <w:tcW w:w="2552" w:type="dxa"/>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Akunk</w:t>
            </w:r>
          </w:p>
        </w:tc>
        <w:tc>
          <w:tcPr>
            <w:tcW w:w="2551" w:type="dxa"/>
            <w:tcBorders>
              <w:right w:val="single" w:sz="12" w:space="0" w:color="auto"/>
            </w:tcBorders>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Aragats</w:t>
            </w:r>
          </w:p>
        </w:tc>
        <w:tc>
          <w:tcPr>
            <w:tcW w:w="2552" w:type="dxa"/>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Ashnak</w:t>
            </w:r>
          </w:p>
        </w:tc>
        <w:tc>
          <w:tcPr>
            <w:tcW w:w="2551" w:type="dxa"/>
            <w:tcBorders>
              <w:right w:val="single" w:sz="12" w:space="0" w:color="auto"/>
            </w:tcBorders>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Ara</w:t>
            </w:r>
          </w:p>
        </w:tc>
        <w:tc>
          <w:tcPr>
            <w:tcW w:w="2552" w:type="dxa"/>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Arteni</w:t>
            </w:r>
          </w:p>
        </w:tc>
        <w:tc>
          <w:tcPr>
            <w:tcW w:w="2551" w:type="dxa"/>
            <w:tcBorders>
              <w:right w:val="single" w:sz="12" w:space="0" w:color="auto"/>
            </w:tcBorders>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Apnagyugh</w:t>
            </w:r>
          </w:p>
        </w:tc>
        <w:tc>
          <w:tcPr>
            <w:tcW w:w="2552" w:type="dxa"/>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Arevut</w:t>
            </w:r>
          </w:p>
        </w:tc>
        <w:tc>
          <w:tcPr>
            <w:tcW w:w="2551" w:type="dxa"/>
            <w:tcBorders>
              <w:right w:val="single" w:sz="12" w:space="0" w:color="auto"/>
            </w:tcBorders>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Yeghipatrush</w:t>
            </w:r>
          </w:p>
        </w:tc>
        <w:tc>
          <w:tcPr>
            <w:tcW w:w="2552" w:type="dxa"/>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Garnahovit</w:t>
            </w:r>
          </w:p>
        </w:tc>
        <w:tc>
          <w:tcPr>
            <w:tcW w:w="2551" w:type="dxa"/>
            <w:tcBorders>
              <w:right w:val="single" w:sz="12" w:space="0" w:color="auto"/>
            </w:tcBorders>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Yernjatap</w:t>
            </w:r>
          </w:p>
        </w:tc>
        <w:tc>
          <w:tcPr>
            <w:tcW w:w="2552" w:type="dxa"/>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Getap</w:t>
            </w:r>
          </w:p>
        </w:tc>
        <w:tc>
          <w:tcPr>
            <w:tcW w:w="2551" w:type="dxa"/>
            <w:tcBorders>
              <w:right w:val="single" w:sz="12" w:space="0" w:color="auto"/>
            </w:tcBorders>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Ttujur</w:t>
            </w:r>
          </w:p>
        </w:tc>
        <w:tc>
          <w:tcPr>
            <w:tcW w:w="2552" w:type="dxa"/>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Dashtadem</w:t>
            </w:r>
          </w:p>
        </w:tc>
        <w:tc>
          <w:tcPr>
            <w:tcW w:w="2551" w:type="dxa"/>
            <w:tcBorders>
              <w:right w:val="single" w:sz="12" w:space="0" w:color="auto"/>
            </w:tcBorders>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Lusgyugh</w:t>
            </w:r>
          </w:p>
        </w:tc>
        <w:tc>
          <w:tcPr>
            <w:tcW w:w="2552" w:type="dxa"/>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Davtashen</w:t>
            </w:r>
          </w:p>
        </w:tc>
        <w:tc>
          <w:tcPr>
            <w:tcW w:w="2551" w:type="dxa"/>
            <w:tcBorders>
              <w:right w:val="single" w:sz="12" w:space="0" w:color="auto"/>
            </w:tcBorders>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Tsaghkashen</w:t>
            </w:r>
          </w:p>
        </w:tc>
        <w:tc>
          <w:tcPr>
            <w:tcW w:w="2552" w:type="dxa"/>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Ddmasar</w:t>
            </w:r>
          </w:p>
        </w:tc>
        <w:tc>
          <w:tcPr>
            <w:tcW w:w="2551" w:type="dxa"/>
            <w:tcBorders>
              <w:right w:val="single" w:sz="12" w:space="0" w:color="auto"/>
            </w:tcBorders>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Hartavan</w:t>
            </w:r>
          </w:p>
        </w:tc>
        <w:tc>
          <w:tcPr>
            <w:tcW w:w="2552" w:type="dxa"/>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Dian</w:t>
            </w:r>
          </w:p>
        </w:tc>
        <w:tc>
          <w:tcPr>
            <w:tcW w:w="2551" w:type="dxa"/>
            <w:tcBorders>
              <w:right w:val="single" w:sz="12" w:space="0" w:color="auto"/>
            </w:tcBorders>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Dzoraglukh</w:t>
            </w:r>
          </w:p>
        </w:tc>
        <w:tc>
          <w:tcPr>
            <w:tcW w:w="2552" w:type="dxa"/>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06"/>
              <w:rPr>
                <w:rFonts w:ascii="GHEA Grapalat" w:hAnsi="GHEA Grapalat"/>
                <w:sz w:val="20"/>
                <w:szCs w:val="20"/>
              </w:rPr>
            </w:pPr>
            <w:r w:rsidRPr="00366C33">
              <w:rPr>
                <w:rFonts w:ascii="GHEA Grapalat" w:hAnsi="GHEA Grapalat"/>
                <w:sz w:val="20"/>
                <w:szCs w:val="20"/>
              </w:rPr>
              <w:t>Yeghnik</w:t>
            </w:r>
          </w:p>
        </w:tc>
        <w:tc>
          <w:tcPr>
            <w:tcW w:w="2551" w:type="dxa"/>
            <w:tcBorders>
              <w:right w:val="single" w:sz="12" w:space="0" w:color="auto"/>
            </w:tcBorders>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Kayk</w:t>
            </w:r>
          </w:p>
        </w:tc>
        <w:tc>
          <w:tcPr>
            <w:tcW w:w="2552" w:type="dxa"/>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06"/>
              <w:rPr>
                <w:rFonts w:ascii="GHEA Grapalat" w:hAnsi="GHEA Grapalat"/>
                <w:sz w:val="20"/>
                <w:szCs w:val="20"/>
              </w:rPr>
            </w:pPr>
            <w:r w:rsidRPr="00366C33">
              <w:rPr>
                <w:rFonts w:ascii="GHEA Grapalat" w:hAnsi="GHEA Grapalat"/>
                <w:sz w:val="20"/>
                <w:szCs w:val="20"/>
              </w:rPr>
              <w:t>Zarinja</w:t>
            </w:r>
          </w:p>
        </w:tc>
        <w:tc>
          <w:tcPr>
            <w:tcW w:w="2551" w:type="dxa"/>
            <w:tcBorders>
              <w:right w:val="single" w:sz="12" w:space="0" w:color="auto"/>
            </w:tcBorders>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Nigavan</w:t>
            </w:r>
          </w:p>
        </w:tc>
        <w:tc>
          <w:tcPr>
            <w:tcW w:w="2552" w:type="dxa"/>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06"/>
              <w:rPr>
                <w:rFonts w:ascii="GHEA Grapalat" w:hAnsi="GHEA Grapalat"/>
                <w:sz w:val="20"/>
                <w:szCs w:val="20"/>
              </w:rPr>
            </w:pPr>
            <w:r w:rsidRPr="00366C33">
              <w:rPr>
                <w:rFonts w:ascii="GHEA Grapalat" w:hAnsi="GHEA Grapalat"/>
                <w:sz w:val="20"/>
                <w:szCs w:val="20"/>
              </w:rPr>
              <w:t>Zovasar</w:t>
            </w:r>
          </w:p>
        </w:tc>
        <w:tc>
          <w:tcPr>
            <w:tcW w:w="2551" w:type="dxa"/>
            <w:tcBorders>
              <w:right w:val="single" w:sz="12" w:space="0" w:color="auto"/>
            </w:tcBorders>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Shenanav</w:t>
            </w:r>
          </w:p>
        </w:tc>
        <w:tc>
          <w:tcPr>
            <w:tcW w:w="2552" w:type="dxa"/>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06"/>
              <w:rPr>
                <w:rFonts w:ascii="GHEA Grapalat" w:hAnsi="GHEA Grapalat"/>
                <w:sz w:val="20"/>
                <w:szCs w:val="20"/>
              </w:rPr>
            </w:pPr>
            <w:r w:rsidRPr="00366C33">
              <w:rPr>
                <w:rFonts w:ascii="GHEA Grapalat" w:hAnsi="GHEA Grapalat"/>
                <w:sz w:val="20"/>
                <w:szCs w:val="20"/>
              </w:rPr>
              <w:t>Tatul</w:t>
            </w:r>
          </w:p>
        </w:tc>
        <w:tc>
          <w:tcPr>
            <w:tcW w:w="2551" w:type="dxa"/>
            <w:tcBorders>
              <w:right w:val="single" w:sz="12" w:space="0" w:color="auto"/>
            </w:tcBorders>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Shoghakn</w:t>
            </w:r>
          </w:p>
        </w:tc>
        <w:tc>
          <w:tcPr>
            <w:tcW w:w="2552" w:type="dxa"/>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06"/>
              <w:rPr>
                <w:rFonts w:ascii="GHEA Grapalat" w:hAnsi="GHEA Grapalat"/>
                <w:sz w:val="20"/>
                <w:szCs w:val="20"/>
              </w:rPr>
            </w:pPr>
            <w:r w:rsidRPr="00366C33">
              <w:rPr>
                <w:rFonts w:ascii="GHEA Grapalat" w:hAnsi="GHEA Grapalat"/>
                <w:sz w:val="20"/>
                <w:szCs w:val="20"/>
              </w:rPr>
              <w:t>Tlik</w:t>
            </w:r>
          </w:p>
        </w:tc>
        <w:tc>
          <w:tcPr>
            <w:tcW w:w="2551" w:type="dxa"/>
            <w:tcBorders>
              <w:right w:val="single" w:sz="12" w:space="0" w:color="auto"/>
            </w:tcBorders>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Chknagh</w:t>
            </w:r>
          </w:p>
        </w:tc>
        <w:tc>
          <w:tcPr>
            <w:tcW w:w="2552" w:type="dxa"/>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06"/>
              <w:rPr>
                <w:rFonts w:ascii="GHEA Grapalat" w:hAnsi="GHEA Grapalat"/>
                <w:sz w:val="20"/>
                <w:szCs w:val="20"/>
              </w:rPr>
            </w:pPr>
            <w:r w:rsidRPr="00366C33">
              <w:rPr>
                <w:rFonts w:ascii="GHEA Grapalat" w:hAnsi="GHEA Grapalat"/>
                <w:sz w:val="20"/>
                <w:szCs w:val="20"/>
              </w:rPr>
              <w:t>Irind</w:t>
            </w:r>
          </w:p>
        </w:tc>
        <w:tc>
          <w:tcPr>
            <w:tcW w:w="2551" w:type="dxa"/>
            <w:tcBorders>
              <w:right w:val="single" w:sz="12" w:space="0" w:color="auto"/>
            </w:tcBorders>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Nerkin Sasunashen</w:t>
            </w:r>
          </w:p>
        </w:tc>
        <w:tc>
          <w:tcPr>
            <w:tcW w:w="2552" w:type="dxa"/>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06"/>
              <w:rPr>
                <w:rFonts w:ascii="GHEA Grapalat" w:hAnsi="GHEA Grapalat"/>
                <w:sz w:val="20"/>
                <w:szCs w:val="20"/>
              </w:rPr>
            </w:pPr>
            <w:r w:rsidRPr="00366C33">
              <w:rPr>
                <w:rFonts w:ascii="GHEA Grapalat" w:hAnsi="GHEA Grapalat"/>
                <w:sz w:val="20"/>
                <w:szCs w:val="20"/>
              </w:rPr>
              <w:t>Lusakn</w:t>
            </w:r>
          </w:p>
        </w:tc>
        <w:tc>
          <w:tcPr>
            <w:tcW w:w="2551" w:type="dxa"/>
            <w:tcBorders>
              <w:right w:val="single" w:sz="12" w:space="0" w:color="auto"/>
            </w:tcBorders>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Nor Artik</w:t>
            </w:r>
          </w:p>
        </w:tc>
        <w:tc>
          <w:tcPr>
            <w:tcW w:w="2552" w:type="dxa"/>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06"/>
              <w:rPr>
                <w:rFonts w:ascii="GHEA Grapalat" w:hAnsi="GHEA Grapalat"/>
                <w:sz w:val="20"/>
                <w:szCs w:val="20"/>
              </w:rPr>
            </w:pPr>
            <w:r w:rsidRPr="00366C33">
              <w:rPr>
                <w:rFonts w:ascii="GHEA Grapalat" w:hAnsi="GHEA Grapalat"/>
                <w:sz w:val="20"/>
                <w:szCs w:val="20"/>
              </w:rPr>
              <w:t>Tsaghlasar</w:t>
            </w:r>
          </w:p>
        </w:tc>
        <w:tc>
          <w:tcPr>
            <w:tcW w:w="2551" w:type="dxa"/>
            <w:tcBorders>
              <w:right w:val="single" w:sz="12" w:space="0" w:color="auto"/>
            </w:tcBorders>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Shgharshik</w:t>
            </w:r>
          </w:p>
        </w:tc>
        <w:tc>
          <w:tcPr>
            <w:tcW w:w="2552" w:type="dxa"/>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06"/>
              <w:rPr>
                <w:rFonts w:ascii="GHEA Grapalat" w:hAnsi="GHEA Grapalat"/>
                <w:sz w:val="20"/>
                <w:szCs w:val="20"/>
              </w:rPr>
            </w:pPr>
            <w:r w:rsidRPr="00366C33">
              <w:rPr>
                <w:rFonts w:ascii="GHEA Grapalat" w:hAnsi="GHEA Grapalat"/>
                <w:sz w:val="20"/>
                <w:szCs w:val="20"/>
              </w:rPr>
              <w:t>Katnaghbyur</w:t>
            </w:r>
          </w:p>
        </w:tc>
        <w:tc>
          <w:tcPr>
            <w:tcW w:w="2551" w:type="dxa"/>
            <w:tcBorders>
              <w:right w:val="single" w:sz="12" w:space="0" w:color="auto"/>
            </w:tcBorders>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Vosketas</w:t>
            </w:r>
          </w:p>
        </w:tc>
        <w:tc>
          <w:tcPr>
            <w:tcW w:w="2552" w:type="dxa"/>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06"/>
              <w:rPr>
                <w:rFonts w:ascii="GHEA Grapalat" w:hAnsi="GHEA Grapalat"/>
                <w:sz w:val="20"/>
                <w:szCs w:val="20"/>
              </w:rPr>
            </w:pPr>
            <w:r w:rsidRPr="00366C33">
              <w:rPr>
                <w:rFonts w:ascii="GHEA Grapalat" w:hAnsi="GHEA Grapalat"/>
                <w:sz w:val="20"/>
                <w:szCs w:val="20"/>
              </w:rPr>
              <w:t>Kanch</w:t>
            </w:r>
          </w:p>
        </w:tc>
        <w:tc>
          <w:tcPr>
            <w:tcW w:w="2551" w:type="dxa"/>
            <w:tcBorders>
              <w:right w:val="single" w:sz="12" w:space="0" w:color="auto"/>
            </w:tcBorders>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lastRenderedPageBreak/>
              <w:t>Partizak</w:t>
            </w:r>
          </w:p>
        </w:tc>
        <w:tc>
          <w:tcPr>
            <w:tcW w:w="2552" w:type="dxa"/>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06"/>
              <w:rPr>
                <w:rFonts w:ascii="GHEA Grapalat" w:hAnsi="GHEA Grapalat"/>
                <w:sz w:val="20"/>
                <w:szCs w:val="20"/>
              </w:rPr>
            </w:pPr>
            <w:r w:rsidRPr="00366C33">
              <w:rPr>
                <w:rFonts w:ascii="GHEA Grapalat" w:hAnsi="GHEA Grapalat"/>
                <w:sz w:val="20"/>
                <w:szCs w:val="20"/>
              </w:rPr>
              <w:t>Karmrashen</w:t>
            </w:r>
          </w:p>
        </w:tc>
        <w:tc>
          <w:tcPr>
            <w:tcW w:w="2551" w:type="dxa"/>
            <w:tcBorders>
              <w:right w:val="single" w:sz="12" w:space="0" w:color="auto"/>
            </w:tcBorders>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Sorik</w:t>
            </w:r>
          </w:p>
        </w:tc>
        <w:tc>
          <w:tcPr>
            <w:tcW w:w="2552" w:type="dxa"/>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06"/>
              <w:rPr>
                <w:rFonts w:ascii="GHEA Grapalat" w:hAnsi="GHEA Grapalat"/>
                <w:sz w:val="20"/>
                <w:szCs w:val="20"/>
              </w:rPr>
            </w:pPr>
            <w:r w:rsidRPr="00366C33">
              <w:rPr>
                <w:rFonts w:ascii="GHEA Grapalat" w:hAnsi="GHEA Grapalat"/>
                <w:sz w:val="20"/>
                <w:szCs w:val="20"/>
              </w:rPr>
              <w:t>Kakavadzor</w:t>
            </w:r>
          </w:p>
        </w:tc>
        <w:tc>
          <w:tcPr>
            <w:tcW w:w="2551" w:type="dxa"/>
            <w:tcBorders>
              <w:right w:val="single" w:sz="12" w:space="0" w:color="auto"/>
            </w:tcBorders>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Suser</w:t>
            </w:r>
          </w:p>
        </w:tc>
        <w:tc>
          <w:tcPr>
            <w:tcW w:w="2552" w:type="dxa"/>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06"/>
              <w:rPr>
                <w:rFonts w:ascii="GHEA Grapalat" w:hAnsi="GHEA Grapalat"/>
                <w:sz w:val="20"/>
                <w:szCs w:val="20"/>
              </w:rPr>
            </w:pPr>
            <w:r w:rsidRPr="00366C33">
              <w:rPr>
                <w:rFonts w:ascii="GHEA Grapalat" w:hAnsi="GHEA Grapalat"/>
                <w:sz w:val="20"/>
                <w:szCs w:val="20"/>
              </w:rPr>
              <w:t>Hako</w:t>
            </w:r>
          </w:p>
        </w:tc>
        <w:tc>
          <w:tcPr>
            <w:tcW w:w="2551" w:type="dxa"/>
            <w:tcBorders>
              <w:right w:val="single" w:sz="12" w:space="0" w:color="auto"/>
            </w:tcBorders>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Verin Bazmaberd</w:t>
            </w:r>
          </w:p>
        </w:tc>
        <w:tc>
          <w:tcPr>
            <w:tcW w:w="2552" w:type="dxa"/>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06"/>
              <w:rPr>
                <w:rFonts w:ascii="GHEA Grapalat" w:hAnsi="GHEA Grapalat"/>
                <w:sz w:val="20"/>
                <w:szCs w:val="20"/>
              </w:rPr>
            </w:pPr>
            <w:r w:rsidRPr="00366C33">
              <w:rPr>
                <w:rFonts w:ascii="GHEA Grapalat" w:hAnsi="GHEA Grapalat"/>
                <w:sz w:val="20"/>
                <w:szCs w:val="20"/>
              </w:rPr>
              <w:t>Hatsashen</w:t>
            </w:r>
          </w:p>
        </w:tc>
        <w:tc>
          <w:tcPr>
            <w:tcW w:w="2551" w:type="dxa"/>
            <w:tcBorders>
              <w:right w:val="single" w:sz="12" w:space="0" w:color="auto"/>
            </w:tcBorders>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Verin Sasnashen</w:t>
            </w:r>
          </w:p>
        </w:tc>
        <w:tc>
          <w:tcPr>
            <w:tcW w:w="2552" w:type="dxa"/>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c>
          <w:tcPr>
            <w:tcW w:w="2551" w:type="dxa"/>
            <w:vAlign w:val="center"/>
          </w:tcPr>
          <w:p w:rsidR="00920897" w:rsidRPr="00366C33" w:rsidRDefault="00920897" w:rsidP="00366C33">
            <w:pPr>
              <w:pStyle w:val="TableParagraph"/>
              <w:spacing w:after="120"/>
              <w:ind w:left="106"/>
              <w:rPr>
                <w:rFonts w:ascii="GHEA Grapalat" w:hAnsi="GHEA Grapalat"/>
                <w:sz w:val="20"/>
                <w:szCs w:val="20"/>
              </w:rPr>
            </w:pPr>
            <w:r w:rsidRPr="00366C33">
              <w:rPr>
                <w:rFonts w:ascii="GHEA Grapalat" w:hAnsi="GHEA Grapalat"/>
                <w:sz w:val="20"/>
                <w:szCs w:val="20"/>
              </w:rPr>
              <w:t>Mastara</w:t>
            </w:r>
          </w:p>
        </w:tc>
        <w:tc>
          <w:tcPr>
            <w:tcW w:w="2551" w:type="dxa"/>
            <w:tcBorders>
              <w:right w:val="single" w:sz="12" w:space="0" w:color="auto"/>
            </w:tcBorders>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tcBorders>
              <w:left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Tsamakasar</w:t>
            </w:r>
          </w:p>
        </w:tc>
        <w:tc>
          <w:tcPr>
            <w:tcW w:w="2552" w:type="dxa"/>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06"/>
              <w:rPr>
                <w:rFonts w:ascii="GHEA Grapalat" w:hAnsi="GHEA Grapalat"/>
                <w:sz w:val="20"/>
                <w:szCs w:val="20"/>
              </w:rPr>
            </w:pPr>
            <w:r w:rsidRPr="00366C33">
              <w:rPr>
                <w:rFonts w:ascii="GHEA Grapalat" w:hAnsi="GHEA Grapalat"/>
                <w:sz w:val="20"/>
                <w:szCs w:val="20"/>
              </w:rPr>
              <w:t>Metsadzor</w:t>
            </w:r>
          </w:p>
        </w:tc>
        <w:tc>
          <w:tcPr>
            <w:tcW w:w="2551" w:type="dxa"/>
            <w:tcBorders>
              <w:right w:val="single" w:sz="12" w:space="0" w:color="auto"/>
            </w:tcBorders>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r>
      <w:tr w:rsidR="00920897" w:rsidRPr="00366C33" w:rsidTr="009B7FEC">
        <w:trPr>
          <w:jc w:val="center"/>
        </w:trPr>
        <w:tc>
          <w:tcPr>
            <w:tcW w:w="2552" w:type="dxa"/>
            <w:tcBorders>
              <w:left w:val="single" w:sz="12" w:space="0" w:color="auto"/>
              <w:bottom w:val="single" w:sz="12"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Otevan</w:t>
            </w:r>
          </w:p>
        </w:tc>
        <w:tc>
          <w:tcPr>
            <w:tcW w:w="2552" w:type="dxa"/>
            <w:tcBorders>
              <w:bottom w:val="single" w:sz="12" w:space="0" w:color="auto"/>
            </w:tcBorders>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5</w:t>
            </w:r>
          </w:p>
        </w:tc>
        <w:tc>
          <w:tcPr>
            <w:tcW w:w="2551" w:type="dxa"/>
            <w:tcBorders>
              <w:bottom w:val="single" w:sz="12" w:space="0" w:color="auto"/>
            </w:tcBorders>
            <w:vAlign w:val="center"/>
          </w:tcPr>
          <w:p w:rsidR="00920897" w:rsidRPr="00366C33" w:rsidRDefault="00920897" w:rsidP="00366C33">
            <w:pPr>
              <w:pStyle w:val="TableParagraph"/>
              <w:spacing w:after="120"/>
              <w:ind w:left="106"/>
              <w:rPr>
                <w:rFonts w:ascii="GHEA Grapalat" w:hAnsi="GHEA Grapalat"/>
                <w:sz w:val="20"/>
                <w:szCs w:val="20"/>
              </w:rPr>
            </w:pPr>
            <w:r w:rsidRPr="00366C33">
              <w:rPr>
                <w:rFonts w:ascii="GHEA Grapalat" w:hAnsi="GHEA Grapalat"/>
                <w:sz w:val="20"/>
                <w:szCs w:val="20"/>
              </w:rPr>
              <w:t>Nerkin Mazmaberd</w:t>
            </w:r>
          </w:p>
        </w:tc>
        <w:tc>
          <w:tcPr>
            <w:tcW w:w="2551" w:type="dxa"/>
            <w:tcBorders>
              <w:bottom w:val="single" w:sz="12" w:space="0" w:color="auto"/>
              <w:right w:val="single" w:sz="12" w:space="0" w:color="auto"/>
            </w:tcBorders>
          </w:tcPr>
          <w:p w:rsidR="00920897" w:rsidRPr="00366C33" w:rsidRDefault="00920897" w:rsidP="00366C33">
            <w:pPr>
              <w:pStyle w:val="TableParagraph"/>
              <w:spacing w:after="120"/>
              <w:ind w:right="97"/>
              <w:jc w:val="center"/>
              <w:rPr>
                <w:rFonts w:ascii="GHEA Grapalat" w:hAnsi="GHEA Grapalat"/>
                <w:sz w:val="20"/>
                <w:szCs w:val="20"/>
              </w:rPr>
            </w:pPr>
            <w:r w:rsidRPr="00366C33">
              <w:rPr>
                <w:rFonts w:ascii="GHEA Grapalat" w:hAnsi="GHEA Grapalat"/>
                <w:sz w:val="20"/>
                <w:szCs w:val="20"/>
              </w:rPr>
              <w:t>4</w:t>
            </w:r>
          </w:p>
        </w:tc>
      </w:tr>
    </w:tbl>
    <w:p w:rsidR="00920897" w:rsidRPr="00366C33" w:rsidRDefault="00920897" w:rsidP="00366C33">
      <w:pPr>
        <w:widowControl w:val="0"/>
        <w:spacing w:after="160" w:line="360" w:lineRule="auto"/>
        <w:rPr>
          <w:rFonts w:ascii="GHEA Grapalat" w:hAnsi="GHEA Grapalat"/>
          <w:sz w:val="24"/>
          <w:szCs w:val="24"/>
        </w:rPr>
      </w:pPr>
    </w:p>
    <w:tbl>
      <w:tblPr>
        <w:tblW w:w="1020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1E0"/>
      </w:tblPr>
      <w:tblGrid>
        <w:gridCol w:w="2552"/>
        <w:gridCol w:w="2552"/>
        <w:gridCol w:w="2551"/>
        <w:gridCol w:w="2551"/>
      </w:tblGrid>
      <w:tr w:rsidR="00920897" w:rsidRPr="00366C33" w:rsidTr="00FA12CB">
        <w:trPr>
          <w:tblHeader/>
          <w:jc w:val="center"/>
        </w:trPr>
        <w:tc>
          <w:tcPr>
            <w:tcW w:w="10206" w:type="dxa"/>
            <w:gridSpan w:val="4"/>
            <w:vAlign w:val="center"/>
          </w:tcPr>
          <w:p w:rsidR="00920897" w:rsidRPr="00366C33" w:rsidRDefault="00920897" w:rsidP="00366C33">
            <w:pPr>
              <w:pStyle w:val="TableParagraph"/>
              <w:spacing w:after="120"/>
              <w:ind w:left="110" w:firstLine="435"/>
              <w:jc w:val="center"/>
              <w:rPr>
                <w:rFonts w:ascii="GHEA Grapalat" w:hAnsi="GHEA Grapalat"/>
                <w:b/>
                <w:sz w:val="20"/>
                <w:szCs w:val="20"/>
              </w:rPr>
            </w:pPr>
            <w:r w:rsidRPr="00366C33">
              <w:rPr>
                <w:rFonts w:ascii="GHEA Grapalat" w:hAnsi="GHEA Grapalat"/>
                <w:b/>
                <w:sz w:val="20"/>
                <w:szCs w:val="20"/>
              </w:rPr>
              <w:t>Tavush Marz of the Republic of Armenia</w:t>
            </w:r>
          </w:p>
        </w:tc>
      </w:tr>
      <w:tr w:rsidR="00920897" w:rsidRPr="00366C33" w:rsidTr="00FA12CB">
        <w:trPr>
          <w:tblHeader/>
          <w:jc w:val="center"/>
        </w:trPr>
        <w:tc>
          <w:tcPr>
            <w:tcW w:w="2552" w:type="dxa"/>
            <w:tcBorders>
              <w:bottom w:val="single" w:sz="2" w:space="0" w:color="auto"/>
            </w:tcBorders>
            <w:vAlign w:val="center"/>
          </w:tcPr>
          <w:p w:rsidR="00920897" w:rsidRPr="00366C33" w:rsidRDefault="00920897" w:rsidP="00366C33">
            <w:pPr>
              <w:pStyle w:val="TableParagraph"/>
              <w:spacing w:after="120"/>
              <w:ind w:left="110"/>
              <w:jc w:val="center"/>
              <w:rPr>
                <w:rFonts w:ascii="GHEA Grapalat" w:hAnsi="GHEA Grapalat"/>
                <w:b/>
                <w:sz w:val="20"/>
                <w:szCs w:val="20"/>
              </w:rPr>
            </w:pPr>
            <w:r w:rsidRPr="00366C33">
              <w:rPr>
                <w:rFonts w:ascii="GHEA Grapalat" w:hAnsi="GHEA Grapalat"/>
                <w:b/>
                <w:sz w:val="20"/>
                <w:szCs w:val="20"/>
              </w:rPr>
              <w:t>Settlement</w:t>
            </w:r>
          </w:p>
        </w:tc>
        <w:tc>
          <w:tcPr>
            <w:tcW w:w="2552" w:type="dxa"/>
            <w:tcBorders>
              <w:bottom w:val="single" w:sz="2" w:space="0" w:color="auto"/>
            </w:tcBorders>
            <w:vAlign w:val="center"/>
          </w:tcPr>
          <w:p w:rsidR="00920897" w:rsidRPr="00366C33" w:rsidRDefault="00920897" w:rsidP="00366C33">
            <w:pPr>
              <w:pStyle w:val="TableParagraph"/>
              <w:spacing w:after="120"/>
              <w:ind w:left="110"/>
              <w:jc w:val="center"/>
              <w:rPr>
                <w:rFonts w:ascii="GHEA Grapalat" w:hAnsi="GHEA Grapalat"/>
                <w:b/>
                <w:sz w:val="20"/>
                <w:szCs w:val="20"/>
              </w:rPr>
            </w:pPr>
            <w:r w:rsidRPr="00366C33">
              <w:rPr>
                <w:rFonts w:ascii="GHEA Grapalat" w:hAnsi="GHEA Grapalat"/>
                <w:b/>
                <w:sz w:val="20"/>
                <w:szCs w:val="20"/>
              </w:rPr>
              <w:t>Hail and fire</w:t>
            </w:r>
          </w:p>
        </w:tc>
        <w:tc>
          <w:tcPr>
            <w:tcW w:w="2551" w:type="dxa"/>
            <w:tcBorders>
              <w:bottom w:val="single" w:sz="2" w:space="0" w:color="auto"/>
            </w:tcBorders>
            <w:vAlign w:val="center"/>
          </w:tcPr>
          <w:p w:rsidR="00920897" w:rsidRPr="00366C33" w:rsidRDefault="00920897" w:rsidP="00366C33">
            <w:pPr>
              <w:pStyle w:val="TableParagraph"/>
              <w:spacing w:after="120"/>
              <w:ind w:left="110"/>
              <w:jc w:val="center"/>
              <w:rPr>
                <w:rFonts w:ascii="GHEA Grapalat" w:hAnsi="GHEA Grapalat"/>
                <w:b/>
                <w:sz w:val="20"/>
                <w:szCs w:val="20"/>
              </w:rPr>
            </w:pPr>
            <w:r w:rsidRPr="00366C33">
              <w:rPr>
                <w:rFonts w:ascii="GHEA Grapalat" w:hAnsi="GHEA Grapalat"/>
                <w:b/>
                <w:sz w:val="20"/>
                <w:szCs w:val="20"/>
              </w:rPr>
              <w:t>Settlement</w:t>
            </w:r>
          </w:p>
        </w:tc>
        <w:tc>
          <w:tcPr>
            <w:tcW w:w="2551" w:type="dxa"/>
            <w:tcBorders>
              <w:bottom w:val="single" w:sz="2" w:space="0" w:color="auto"/>
            </w:tcBorders>
            <w:vAlign w:val="center"/>
          </w:tcPr>
          <w:p w:rsidR="00920897" w:rsidRPr="00366C33" w:rsidRDefault="00920897" w:rsidP="00366C33">
            <w:pPr>
              <w:pStyle w:val="TableParagraph"/>
              <w:spacing w:after="120"/>
              <w:ind w:left="110"/>
              <w:jc w:val="center"/>
              <w:rPr>
                <w:rFonts w:ascii="GHEA Grapalat" w:hAnsi="GHEA Grapalat"/>
                <w:b/>
                <w:sz w:val="20"/>
                <w:szCs w:val="20"/>
              </w:rPr>
            </w:pPr>
            <w:r w:rsidRPr="00366C33">
              <w:rPr>
                <w:rFonts w:ascii="GHEA Grapalat" w:hAnsi="GHEA Grapalat"/>
                <w:b/>
                <w:sz w:val="20"/>
                <w:szCs w:val="20"/>
              </w:rPr>
              <w:t>Hail and fire</w:t>
            </w:r>
          </w:p>
        </w:tc>
      </w:tr>
      <w:tr w:rsidR="00920897" w:rsidRPr="00366C33" w:rsidTr="00FA12CB">
        <w:trPr>
          <w:tblHeader/>
          <w:jc w:val="center"/>
        </w:trPr>
        <w:tc>
          <w:tcPr>
            <w:tcW w:w="2552" w:type="dxa"/>
            <w:tcBorders>
              <w:top w:val="single" w:sz="2" w:space="0" w:color="auto"/>
              <w:bottom w:val="double" w:sz="4" w:space="0" w:color="auto"/>
            </w:tcBorders>
            <w:vAlign w:val="center"/>
          </w:tcPr>
          <w:p w:rsidR="00920897" w:rsidRPr="00366C33" w:rsidRDefault="00920897" w:rsidP="00366C33">
            <w:pPr>
              <w:pStyle w:val="TableParagraph"/>
              <w:spacing w:after="120"/>
              <w:ind w:left="110"/>
              <w:jc w:val="center"/>
              <w:rPr>
                <w:rFonts w:ascii="GHEA Grapalat" w:hAnsi="GHEA Grapalat"/>
                <w:i/>
                <w:sz w:val="20"/>
                <w:szCs w:val="20"/>
              </w:rPr>
            </w:pPr>
            <w:r w:rsidRPr="00366C33">
              <w:rPr>
                <w:rFonts w:ascii="GHEA Grapalat" w:hAnsi="GHEA Grapalat"/>
                <w:i/>
                <w:sz w:val="20"/>
                <w:szCs w:val="20"/>
              </w:rPr>
              <w:t>1</w:t>
            </w:r>
          </w:p>
        </w:tc>
        <w:tc>
          <w:tcPr>
            <w:tcW w:w="2552" w:type="dxa"/>
            <w:tcBorders>
              <w:top w:val="single" w:sz="2" w:space="0" w:color="auto"/>
              <w:bottom w:val="double" w:sz="4" w:space="0" w:color="auto"/>
            </w:tcBorders>
            <w:vAlign w:val="center"/>
          </w:tcPr>
          <w:p w:rsidR="00920897" w:rsidRPr="00366C33" w:rsidRDefault="00920897" w:rsidP="00366C33">
            <w:pPr>
              <w:pStyle w:val="TableParagraph"/>
              <w:spacing w:after="120"/>
              <w:ind w:left="110"/>
              <w:jc w:val="center"/>
              <w:rPr>
                <w:rFonts w:ascii="GHEA Grapalat" w:hAnsi="GHEA Grapalat"/>
                <w:i/>
                <w:sz w:val="20"/>
                <w:szCs w:val="20"/>
              </w:rPr>
            </w:pPr>
            <w:r w:rsidRPr="00366C33">
              <w:rPr>
                <w:rFonts w:ascii="GHEA Grapalat" w:hAnsi="GHEA Grapalat"/>
                <w:i/>
                <w:sz w:val="20"/>
                <w:szCs w:val="20"/>
              </w:rPr>
              <w:t>2</w:t>
            </w:r>
          </w:p>
        </w:tc>
        <w:tc>
          <w:tcPr>
            <w:tcW w:w="2551" w:type="dxa"/>
            <w:tcBorders>
              <w:top w:val="single" w:sz="2" w:space="0" w:color="auto"/>
              <w:bottom w:val="double" w:sz="4" w:space="0" w:color="auto"/>
            </w:tcBorders>
            <w:vAlign w:val="center"/>
          </w:tcPr>
          <w:p w:rsidR="00920897" w:rsidRPr="00366C33" w:rsidRDefault="00920897" w:rsidP="00366C33">
            <w:pPr>
              <w:pStyle w:val="TableParagraph"/>
              <w:spacing w:after="120"/>
              <w:ind w:left="110"/>
              <w:jc w:val="center"/>
              <w:rPr>
                <w:rFonts w:ascii="GHEA Grapalat" w:hAnsi="GHEA Grapalat"/>
                <w:i/>
                <w:sz w:val="20"/>
                <w:szCs w:val="20"/>
              </w:rPr>
            </w:pPr>
            <w:r w:rsidRPr="00366C33">
              <w:rPr>
                <w:rFonts w:ascii="GHEA Grapalat" w:hAnsi="GHEA Grapalat"/>
                <w:i/>
                <w:sz w:val="20"/>
                <w:szCs w:val="20"/>
              </w:rPr>
              <w:t>3</w:t>
            </w:r>
          </w:p>
        </w:tc>
        <w:tc>
          <w:tcPr>
            <w:tcW w:w="2551" w:type="dxa"/>
            <w:tcBorders>
              <w:top w:val="single" w:sz="2" w:space="0" w:color="auto"/>
              <w:bottom w:val="double" w:sz="4" w:space="0" w:color="auto"/>
            </w:tcBorders>
            <w:vAlign w:val="center"/>
          </w:tcPr>
          <w:p w:rsidR="00920897" w:rsidRPr="00366C33" w:rsidRDefault="00920897" w:rsidP="00366C33">
            <w:pPr>
              <w:pStyle w:val="TableParagraph"/>
              <w:spacing w:after="120"/>
              <w:ind w:left="110"/>
              <w:jc w:val="center"/>
              <w:rPr>
                <w:rFonts w:ascii="GHEA Grapalat" w:hAnsi="GHEA Grapalat"/>
                <w:i/>
                <w:sz w:val="20"/>
                <w:szCs w:val="20"/>
              </w:rPr>
            </w:pPr>
            <w:r w:rsidRPr="00366C33">
              <w:rPr>
                <w:rFonts w:ascii="GHEA Grapalat" w:hAnsi="GHEA Grapalat"/>
                <w:i/>
                <w:sz w:val="20"/>
                <w:szCs w:val="20"/>
              </w:rPr>
              <w:t>4</w:t>
            </w:r>
          </w:p>
        </w:tc>
      </w:tr>
      <w:tr w:rsidR="00920897" w:rsidRPr="00366C33" w:rsidTr="009B7FEC">
        <w:trPr>
          <w:jc w:val="center"/>
        </w:trPr>
        <w:tc>
          <w:tcPr>
            <w:tcW w:w="2552" w:type="dxa"/>
            <w:tcBorders>
              <w:top w:val="double" w:sz="4"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city of Ijevan</w:t>
            </w:r>
          </w:p>
        </w:tc>
        <w:tc>
          <w:tcPr>
            <w:tcW w:w="2552" w:type="dxa"/>
            <w:tcBorders>
              <w:top w:val="double" w:sz="4" w:space="0" w:color="auto"/>
            </w:tcBorders>
            <w:vAlign w:val="center"/>
          </w:tcPr>
          <w:p w:rsidR="00920897" w:rsidRPr="00366C33" w:rsidRDefault="00920897" w:rsidP="00366C33">
            <w:pPr>
              <w:pStyle w:val="TableParagraph"/>
              <w:spacing w:after="120"/>
              <w:ind w:right="94"/>
              <w:jc w:val="center"/>
              <w:rPr>
                <w:rFonts w:ascii="GHEA Grapalat" w:hAnsi="GHEA Grapalat"/>
                <w:sz w:val="20"/>
                <w:szCs w:val="20"/>
              </w:rPr>
            </w:pPr>
            <w:r w:rsidRPr="00366C33">
              <w:rPr>
                <w:rFonts w:ascii="GHEA Grapalat" w:hAnsi="GHEA Grapalat"/>
                <w:sz w:val="20"/>
                <w:szCs w:val="20"/>
              </w:rPr>
              <w:t>4</w:t>
            </w:r>
          </w:p>
        </w:tc>
        <w:tc>
          <w:tcPr>
            <w:tcW w:w="2551" w:type="dxa"/>
            <w:tcBorders>
              <w:top w:val="double" w:sz="4" w:space="0" w:color="auto"/>
            </w:tcBorders>
            <w:vAlign w:val="center"/>
          </w:tcPr>
          <w:p w:rsidR="00920897" w:rsidRPr="00366C33" w:rsidRDefault="00920897" w:rsidP="00366C33">
            <w:pPr>
              <w:pStyle w:val="TableParagraph"/>
              <w:spacing w:after="120"/>
              <w:ind w:left="109"/>
              <w:rPr>
                <w:rFonts w:ascii="GHEA Grapalat" w:hAnsi="GHEA Grapalat"/>
                <w:sz w:val="20"/>
                <w:szCs w:val="20"/>
              </w:rPr>
            </w:pPr>
            <w:r w:rsidRPr="00366C33">
              <w:rPr>
                <w:rFonts w:ascii="GHEA Grapalat" w:hAnsi="GHEA Grapalat"/>
                <w:sz w:val="20"/>
                <w:szCs w:val="20"/>
              </w:rPr>
              <w:t>Mosesgegh</w:t>
            </w:r>
          </w:p>
        </w:tc>
        <w:tc>
          <w:tcPr>
            <w:tcW w:w="2551" w:type="dxa"/>
            <w:tcBorders>
              <w:top w:val="double" w:sz="4" w:space="0" w:color="auto"/>
            </w:tcBorders>
            <w:vAlign w:val="center"/>
          </w:tcPr>
          <w:p w:rsidR="00920897" w:rsidRPr="00366C33" w:rsidRDefault="00920897" w:rsidP="00366C33">
            <w:pPr>
              <w:pStyle w:val="TableParagraph"/>
              <w:spacing w:after="120"/>
              <w:ind w:right="92"/>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city of Dilijan</w:t>
            </w:r>
          </w:p>
        </w:tc>
        <w:tc>
          <w:tcPr>
            <w:tcW w:w="2552" w:type="dxa"/>
            <w:vAlign w:val="center"/>
          </w:tcPr>
          <w:p w:rsidR="00920897" w:rsidRPr="00366C33" w:rsidRDefault="00920897" w:rsidP="00366C33">
            <w:pPr>
              <w:pStyle w:val="TableParagraph"/>
              <w:spacing w:after="120"/>
              <w:ind w:right="94"/>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09"/>
              <w:rPr>
                <w:rFonts w:ascii="GHEA Grapalat" w:hAnsi="GHEA Grapalat"/>
                <w:sz w:val="20"/>
                <w:szCs w:val="20"/>
              </w:rPr>
            </w:pPr>
            <w:r w:rsidRPr="00366C33">
              <w:rPr>
                <w:rFonts w:ascii="GHEA Grapalat" w:hAnsi="GHEA Grapalat"/>
                <w:sz w:val="20"/>
                <w:szCs w:val="20"/>
              </w:rPr>
              <w:t>Navur</w:t>
            </w:r>
          </w:p>
        </w:tc>
        <w:tc>
          <w:tcPr>
            <w:tcW w:w="2551" w:type="dxa"/>
            <w:vAlign w:val="center"/>
          </w:tcPr>
          <w:p w:rsidR="00920897" w:rsidRPr="00366C33" w:rsidRDefault="00920897" w:rsidP="00366C33">
            <w:pPr>
              <w:pStyle w:val="TableParagraph"/>
              <w:spacing w:after="120"/>
              <w:ind w:right="92"/>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Azatamut</w:t>
            </w:r>
          </w:p>
        </w:tc>
        <w:tc>
          <w:tcPr>
            <w:tcW w:w="2552" w:type="dxa"/>
            <w:vAlign w:val="center"/>
          </w:tcPr>
          <w:p w:rsidR="00920897" w:rsidRPr="00366C33" w:rsidRDefault="00920897" w:rsidP="00366C33">
            <w:pPr>
              <w:pStyle w:val="TableParagraph"/>
              <w:spacing w:after="120"/>
              <w:ind w:right="94"/>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09"/>
              <w:rPr>
                <w:rFonts w:ascii="GHEA Grapalat" w:hAnsi="GHEA Grapalat"/>
                <w:sz w:val="20"/>
                <w:szCs w:val="20"/>
              </w:rPr>
            </w:pPr>
            <w:r w:rsidRPr="00366C33">
              <w:rPr>
                <w:rFonts w:ascii="GHEA Grapalat" w:hAnsi="GHEA Grapalat"/>
                <w:sz w:val="20"/>
                <w:szCs w:val="20"/>
              </w:rPr>
              <w:t>Nerkin Karmir Aghbyur</w:t>
            </w:r>
          </w:p>
        </w:tc>
        <w:tc>
          <w:tcPr>
            <w:tcW w:w="2551" w:type="dxa"/>
            <w:vAlign w:val="center"/>
          </w:tcPr>
          <w:p w:rsidR="00920897" w:rsidRPr="00366C33" w:rsidRDefault="00920897" w:rsidP="00366C33">
            <w:pPr>
              <w:pStyle w:val="TableParagraph"/>
              <w:spacing w:after="120"/>
              <w:ind w:right="92"/>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Aknaghbyur</w:t>
            </w:r>
          </w:p>
        </w:tc>
        <w:tc>
          <w:tcPr>
            <w:tcW w:w="2552" w:type="dxa"/>
            <w:vAlign w:val="center"/>
          </w:tcPr>
          <w:p w:rsidR="00920897" w:rsidRPr="00366C33" w:rsidRDefault="00920897" w:rsidP="00366C33">
            <w:pPr>
              <w:pStyle w:val="TableParagraph"/>
              <w:spacing w:after="120"/>
              <w:ind w:right="94"/>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09"/>
              <w:rPr>
                <w:rFonts w:ascii="GHEA Grapalat" w:hAnsi="GHEA Grapalat"/>
                <w:sz w:val="20"/>
                <w:szCs w:val="20"/>
              </w:rPr>
            </w:pPr>
            <w:r w:rsidRPr="00366C33">
              <w:rPr>
                <w:rFonts w:ascii="GHEA Grapalat" w:hAnsi="GHEA Grapalat"/>
                <w:sz w:val="20"/>
                <w:szCs w:val="20"/>
              </w:rPr>
              <w:t>Norashen</w:t>
            </w:r>
          </w:p>
        </w:tc>
        <w:tc>
          <w:tcPr>
            <w:tcW w:w="2551" w:type="dxa"/>
            <w:vAlign w:val="center"/>
          </w:tcPr>
          <w:p w:rsidR="00920897" w:rsidRPr="00366C33" w:rsidRDefault="00920897" w:rsidP="00366C33">
            <w:pPr>
              <w:pStyle w:val="TableParagraph"/>
              <w:spacing w:after="120"/>
              <w:ind w:right="92"/>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Atcharkut</w:t>
            </w:r>
          </w:p>
        </w:tc>
        <w:tc>
          <w:tcPr>
            <w:tcW w:w="2552" w:type="dxa"/>
            <w:vAlign w:val="center"/>
          </w:tcPr>
          <w:p w:rsidR="00920897" w:rsidRPr="00366C33" w:rsidRDefault="00920897" w:rsidP="00366C33">
            <w:pPr>
              <w:pStyle w:val="TableParagraph"/>
              <w:spacing w:after="120"/>
              <w:ind w:right="94"/>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09"/>
              <w:rPr>
                <w:rFonts w:ascii="GHEA Grapalat" w:hAnsi="GHEA Grapalat"/>
                <w:sz w:val="20"/>
                <w:szCs w:val="20"/>
              </w:rPr>
            </w:pPr>
            <w:r w:rsidRPr="00366C33">
              <w:rPr>
                <w:rFonts w:ascii="GHEA Grapalat" w:hAnsi="GHEA Grapalat"/>
                <w:sz w:val="20"/>
                <w:szCs w:val="20"/>
              </w:rPr>
              <w:t>Chinar</w:t>
            </w:r>
          </w:p>
        </w:tc>
        <w:tc>
          <w:tcPr>
            <w:tcW w:w="2551" w:type="dxa"/>
            <w:vAlign w:val="center"/>
          </w:tcPr>
          <w:p w:rsidR="00920897" w:rsidRPr="00366C33" w:rsidRDefault="00920897" w:rsidP="00366C33">
            <w:pPr>
              <w:pStyle w:val="TableParagraph"/>
              <w:spacing w:after="120"/>
              <w:ind w:right="92"/>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Aygehovit</w:t>
            </w:r>
          </w:p>
        </w:tc>
        <w:tc>
          <w:tcPr>
            <w:tcW w:w="2552" w:type="dxa"/>
            <w:vAlign w:val="center"/>
          </w:tcPr>
          <w:p w:rsidR="00920897" w:rsidRPr="00366C33" w:rsidRDefault="00920897" w:rsidP="00366C33">
            <w:pPr>
              <w:pStyle w:val="TableParagraph"/>
              <w:spacing w:after="120"/>
              <w:ind w:right="94"/>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09"/>
              <w:rPr>
                <w:rFonts w:ascii="GHEA Grapalat" w:hAnsi="GHEA Grapalat"/>
                <w:sz w:val="20"/>
                <w:szCs w:val="20"/>
              </w:rPr>
            </w:pPr>
            <w:r w:rsidRPr="00366C33">
              <w:rPr>
                <w:rFonts w:ascii="GHEA Grapalat" w:hAnsi="GHEA Grapalat"/>
                <w:sz w:val="20"/>
                <w:szCs w:val="20"/>
              </w:rPr>
              <w:t>Chinchin</w:t>
            </w:r>
          </w:p>
        </w:tc>
        <w:tc>
          <w:tcPr>
            <w:tcW w:w="2551" w:type="dxa"/>
            <w:vAlign w:val="center"/>
          </w:tcPr>
          <w:p w:rsidR="00920897" w:rsidRPr="00366C33" w:rsidRDefault="00920897" w:rsidP="00366C33">
            <w:pPr>
              <w:pStyle w:val="TableParagraph"/>
              <w:spacing w:after="120"/>
              <w:ind w:right="92"/>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Achajur</w:t>
            </w:r>
          </w:p>
        </w:tc>
        <w:tc>
          <w:tcPr>
            <w:tcW w:w="2552" w:type="dxa"/>
            <w:vAlign w:val="center"/>
          </w:tcPr>
          <w:p w:rsidR="00920897" w:rsidRPr="00366C33" w:rsidRDefault="00920897" w:rsidP="00366C33">
            <w:pPr>
              <w:pStyle w:val="TableParagraph"/>
              <w:spacing w:after="120"/>
              <w:ind w:right="94"/>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09"/>
              <w:rPr>
                <w:rFonts w:ascii="GHEA Grapalat" w:hAnsi="GHEA Grapalat"/>
                <w:sz w:val="20"/>
                <w:szCs w:val="20"/>
              </w:rPr>
            </w:pPr>
            <w:r w:rsidRPr="00366C33">
              <w:rPr>
                <w:rFonts w:ascii="GHEA Grapalat" w:hAnsi="GHEA Grapalat"/>
                <w:sz w:val="20"/>
                <w:szCs w:val="20"/>
              </w:rPr>
              <w:t>Choratun</w:t>
            </w:r>
          </w:p>
        </w:tc>
        <w:tc>
          <w:tcPr>
            <w:tcW w:w="2551" w:type="dxa"/>
            <w:vAlign w:val="center"/>
          </w:tcPr>
          <w:p w:rsidR="00920897" w:rsidRPr="00366C33" w:rsidRDefault="00920897" w:rsidP="00366C33">
            <w:pPr>
              <w:pStyle w:val="TableParagraph"/>
              <w:spacing w:after="120"/>
              <w:ind w:right="92"/>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Berkaber</w:t>
            </w:r>
          </w:p>
        </w:tc>
        <w:tc>
          <w:tcPr>
            <w:tcW w:w="2552" w:type="dxa"/>
            <w:vAlign w:val="center"/>
          </w:tcPr>
          <w:p w:rsidR="00920897" w:rsidRPr="00366C33" w:rsidRDefault="00920897" w:rsidP="00366C33">
            <w:pPr>
              <w:pStyle w:val="TableParagraph"/>
              <w:spacing w:after="120"/>
              <w:ind w:right="94"/>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09"/>
              <w:rPr>
                <w:rFonts w:ascii="GHEA Grapalat" w:hAnsi="GHEA Grapalat"/>
                <w:sz w:val="20"/>
                <w:szCs w:val="20"/>
              </w:rPr>
            </w:pPr>
            <w:r w:rsidRPr="00366C33">
              <w:rPr>
                <w:rFonts w:ascii="GHEA Grapalat" w:hAnsi="GHEA Grapalat"/>
                <w:sz w:val="20"/>
                <w:szCs w:val="20"/>
              </w:rPr>
              <w:t>Parakar</w:t>
            </w:r>
          </w:p>
        </w:tc>
        <w:tc>
          <w:tcPr>
            <w:tcW w:w="2551" w:type="dxa"/>
            <w:vAlign w:val="center"/>
          </w:tcPr>
          <w:p w:rsidR="00920897" w:rsidRPr="00366C33" w:rsidRDefault="00920897" w:rsidP="00366C33">
            <w:pPr>
              <w:pStyle w:val="TableParagraph"/>
              <w:spacing w:after="120"/>
              <w:ind w:right="92"/>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Gandzakar</w:t>
            </w:r>
          </w:p>
        </w:tc>
        <w:tc>
          <w:tcPr>
            <w:tcW w:w="2552" w:type="dxa"/>
            <w:vAlign w:val="center"/>
          </w:tcPr>
          <w:p w:rsidR="00920897" w:rsidRPr="00366C33" w:rsidRDefault="00920897" w:rsidP="00366C33">
            <w:pPr>
              <w:pStyle w:val="TableParagraph"/>
              <w:spacing w:after="120"/>
              <w:ind w:right="94"/>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09"/>
              <w:rPr>
                <w:rFonts w:ascii="GHEA Grapalat" w:hAnsi="GHEA Grapalat"/>
                <w:sz w:val="20"/>
                <w:szCs w:val="20"/>
              </w:rPr>
            </w:pPr>
            <w:r w:rsidRPr="00366C33">
              <w:rPr>
                <w:rFonts w:ascii="GHEA Grapalat" w:hAnsi="GHEA Grapalat"/>
                <w:sz w:val="20"/>
                <w:szCs w:val="20"/>
              </w:rPr>
              <w:t>Varagavan</w:t>
            </w:r>
          </w:p>
        </w:tc>
        <w:tc>
          <w:tcPr>
            <w:tcW w:w="2551" w:type="dxa"/>
            <w:vAlign w:val="center"/>
          </w:tcPr>
          <w:p w:rsidR="00920897" w:rsidRPr="00366C33" w:rsidRDefault="00920897" w:rsidP="00366C33">
            <w:pPr>
              <w:pStyle w:val="TableParagraph"/>
              <w:spacing w:after="120"/>
              <w:ind w:right="92"/>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Getahovit</w:t>
            </w:r>
          </w:p>
        </w:tc>
        <w:tc>
          <w:tcPr>
            <w:tcW w:w="2552" w:type="dxa"/>
            <w:vAlign w:val="center"/>
          </w:tcPr>
          <w:p w:rsidR="00920897" w:rsidRPr="00366C33" w:rsidRDefault="00920897" w:rsidP="00366C33">
            <w:pPr>
              <w:pStyle w:val="TableParagraph"/>
              <w:spacing w:after="120"/>
              <w:ind w:right="94"/>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09"/>
              <w:rPr>
                <w:rFonts w:ascii="GHEA Grapalat" w:hAnsi="GHEA Grapalat"/>
                <w:sz w:val="20"/>
                <w:szCs w:val="20"/>
              </w:rPr>
            </w:pPr>
            <w:r w:rsidRPr="00366C33">
              <w:rPr>
                <w:rFonts w:ascii="GHEA Grapalat" w:hAnsi="GHEA Grapalat"/>
                <w:sz w:val="20"/>
                <w:szCs w:val="20"/>
              </w:rPr>
              <w:t>Verin Karmir Aghbyur</w:t>
            </w:r>
          </w:p>
        </w:tc>
        <w:tc>
          <w:tcPr>
            <w:tcW w:w="2551" w:type="dxa"/>
            <w:vAlign w:val="center"/>
          </w:tcPr>
          <w:p w:rsidR="00920897" w:rsidRPr="00366C33" w:rsidRDefault="00920897" w:rsidP="00366C33">
            <w:pPr>
              <w:pStyle w:val="TableParagraph"/>
              <w:spacing w:after="120"/>
              <w:ind w:right="92"/>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Ditavan</w:t>
            </w:r>
          </w:p>
        </w:tc>
        <w:tc>
          <w:tcPr>
            <w:tcW w:w="2552" w:type="dxa"/>
            <w:vAlign w:val="center"/>
          </w:tcPr>
          <w:p w:rsidR="00920897" w:rsidRPr="00366C33" w:rsidRDefault="00920897" w:rsidP="00366C33">
            <w:pPr>
              <w:pStyle w:val="TableParagraph"/>
              <w:spacing w:after="120"/>
              <w:ind w:right="94"/>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09"/>
              <w:rPr>
                <w:rFonts w:ascii="GHEA Grapalat" w:hAnsi="GHEA Grapalat"/>
                <w:sz w:val="20"/>
                <w:szCs w:val="20"/>
              </w:rPr>
            </w:pPr>
            <w:r w:rsidRPr="00366C33">
              <w:rPr>
                <w:rFonts w:ascii="GHEA Grapalat" w:hAnsi="GHEA Grapalat"/>
                <w:sz w:val="20"/>
                <w:szCs w:val="20"/>
              </w:rPr>
              <w:t>Tavush</w:t>
            </w:r>
          </w:p>
        </w:tc>
        <w:tc>
          <w:tcPr>
            <w:tcW w:w="2551" w:type="dxa"/>
            <w:vAlign w:val="center"/>
          </w:tcPr>
          <w:p w:rsidR="00920897" w:rsidRPr="00366C33" w:rsidRDefault="00920897" w:rsidP="00366C33">
            <w:pPr>
              <w:pStyle w:val="TableParagraph"/>
              <w:spacing w:after="120"/>
              <w:ind w:right="92"/>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Yenokavan</w:t>
            </w:r>
          </w:p>
        </w:tc>
        <w:tc>
          <w:tcPr>
            <w:tcW w:w="2552" w:type="dxa"/>
            <w:vAlign w:val="center"/>
          </w:tcPr>
          <w:p w:rsidR="00920897" w:rsidRPr="00366C33" w:rsidRDefault="00920897" w:rsidP="00366C33">
            <w:pPr>
              <w:pStyle w:val="TableParagraph"/>
              <w:spacing w:after="120"/>
              <w:ind w:right="94"/>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09"/>
              <w:rPr>
                <w:rFonts w:ascii="GHEA Grapalat" w:hAnsi="GHEA Grapalat"/>
                <w:sz w:val="20"/>
                <w:szCs w:val="20"/>
              </w:rPr>
            </w:pPr>
            <w:r w:rsidRPr="00366C33">
              <w:rPr>
                <w:rFonts w:ascii="GHEA Grapalat" w:hAnsi="GHEA Grapalat"/>
                <w:sz w:val="20"/>
                <w:szCs w:val="20"/>
              </w:rPr>
              <w:t>Debedavan</w:t>
            </w:r>
          </w:p>
        </w:tc>
        <w:tc>
          <w:tcPr>
            <w:tcW w:w="2551" w:type="dxa"/>
            <w:vAlign w:val="center"/>
          </w:tcPr>
          <w:p w:rsidR="00920897" w:rsidRPr="00366C33" w:rsidRDefault="00920897" w:rsidP="00366C33">
            <w:pPr>
              <w:pStyle w:val="TableParagraph"/>
              <w:spacing w:after="120"/>
              <w:ind w:right="92"/>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Lusahovit</w:t>
            </w:r>
          </w:p>
        </w:tc>
        <w:tc>
          <w:tcPr>
            <w:tcW w:w="2552" w:type="dxa"/>
            <w:vAlign w:val="center"/>
          </w:tcPr>
          <w:p w:rsidR="00920897" w:rsidRPr="00366C33" w:rsidRDefault="00920897" w:rsidP="00366C33">
            <w:pPr>
              <w:pStyle w:val="TableParagraph"/>
              <w:spacing w:after="120"/>
              <w:ind w:right="94"/>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09"/>
              <w:rPr>
                <w:rFonts w:ascii="GHEA Grapalat" w:hAnsi="GHEA Grapalat"/>
                <w:sz w:val="20"/>
                <w:szCs w:val="20"/>
              </w:rPr>
            </w:pPr>
            <w:r w:rsidRPr="00366C33">
              <w:rPr>
                <w:rFonts w:ascii="GHEA Grapalat" w:hAnsi="GHEA Grapalat"/>
                <w:sz w:val="20"/>
                <w:szCs w:val="20"/>
              </w:rPr>
              <w:t>Deghdzavan</w:t>
            </w:r>
          </w:p>
        </w:tc>
        <w:tc>
          <w:tcPr>
            <w:tcW w:w="2551" w:type="dxa"/>
            <w:vAlign w:val="center"/>
          </w:tcPr>
          <w:p w:rsidR="00920897" w:rsidRPr="00366C33" w:rsidRDefault="00920897" w:rsidP="00366C33">
            <w:pPr>
              <w:pStyle w:val="TableParagraph"/>
              <w:spacing w:after="120"/>
              <w:ind w:right="92"/>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Lusadzor</w:t>
            </w:r>
          </w:p>
        </w:tc>
        <w:tc>
          <w:tcPr>
            <w:tcW w:w="2552" w:type="dxa"/>
            <w:vAlign w:val="center"/>
          </w:tcPr>
          <w:p w:rsidR="00920897" w:rsidRPr="00366C33" w:rsidRDefault="00920897" w:rsidP="00366C33">
            <w:pPr>
              <w:pStyle w:val="TableParagraph"/>
              <w:spacing w:after="120"/>
              <w:ind w:right="94"/>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09"/>
              <w:rPr>
                <w:rFonts w:ascii="GHEA Grapalat" w:hAnsi="GHEA Grapalat"/>
                <w:sz w:val="20"/>
                <w:szCs w:val="20"/>
              </w:rPr>
            </w:pPr>
            <w:r w:rsidRPr="00366C33">
              <w:rPr>
                <w:rFonts w:ascii="GHEA Grapalat" w:hAnsi="GHEA Grapalat"/>
                <w:sz w:val="20"/>
                <w:szCs w:val="20"/>
              </w:rPr>
              <w:t>Zorakan</w:t>
            </w:r>
          </w:p>
        </w:tc>
        <w:tc>
          <w:tcPr>
            <w:tcW w:w="2551" w:type="dxa"/>
            <w:vAlign w:val="center"/>
          </w:tcPr>
          <w:p w:rsidR="00920897" w:rsidRPr="00366C33" w:rsidRDefault="00920897" w:rsidP="00366C33">
            <w:pPr>
              <w:pStyle w:val="TableParagraph"/>
              <w:spacing w:after="120"/>
              <w:ind w:right="92"/>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Khashtarak</w:t>
            </w:r>
          </w:p>
        </w:tc>
        <w:tc>
          <w:tcPr>
            <w:tcW w:w="2552" w:type="dxa"/>
            <w:vAlign w:val="center"/>
          </w:tcPr>
          <w:p w:rsidR="00920897" w:rsidRPr="00366C33" w:rsidRDefault="00920897" w:rsidP="00366C33">
            <w:pPr>
              <w:pStyle w:val="TableParagraph"/>
              <w:spacing w:after="120"/>
              <w:ind w:right="94"/>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09"/>
              <w:rPr>
                <w:rFonts w:ascii="GHEA Grapalat" w:hAnsi="GHEA Grapalat"/>
                <w:sz w:val="20"/>
                <w:szCs w:val="20"/>
              </w:rPr>
            </w:pPr>
            <w:r w:rsidRPr="00366C33">
              <w:rPr>
                <w:rFonts w:ascii="GHEA Grapalat" w:hAnsi="GHEA Grapalat"/>
                <w:sz w:val="20"/>
                <w:szCs w:val="20"/>
              </w:rPr>
              <w:t>Ptghavan</w:t>
            </w:r>
          </w:p>
        </w:tc>
        <w:tc>
          <w:tcPr>
            <w:tcW w:w="2551" w:type="dxa"/>
            <w:vAlign w:val="center"/>
          </w:tcPr>
          <w:p w:rsidR="00920897" w:rsidRPr="00366C33" w:rsidRDefault="00920897" w:rsidP="00366C33">
            <w:pPr>
              <w:pStyle w:val="TableParagraph"/>
              <w:spacing w:after="120"/>
              <w:ind w:right="92"/>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Tsaghkavan</w:t>
            </w:r>
          </w:p>
        </w:tc>
        <w:tc>
          <w:tcPr>
            <w:tcW w:w="2552" w:type="dxa"/>
            <w:vAlign w:val="center"/>
          </w:tcPr>
          <w:p w:rsidR="00920897" w:rsidRPr="00366C33" w:rsidRDefault="00920897" w:rsidP="00366C33">
            <w:pPr>
              <w:pStyle w:val="TableParagraph"/>
              <w:spacing w:after="120"/>
              <w:ind w:right="94"/>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09"/>
              <w:rPr>
                <w:rFonts w:ascii="GHEA Grapalat" w:hAnsi="GHEA Grapalat"/>
                <w:sz w:val="20"/>
                <w:szCs w:val="20"/>
              </w:rPr>
            </w:pPr>
            <w:r w:rsidRPr="00366C33">
              <w:rPr>
                <w:rFonts w:ascii="GHEA Grapalat" w:hAnsi="GHEA Grapalat"/>
                <w:sz w:val="20"/>
                <w:szCs w:val="20"/>
              </w:rPr>
              <w:t>Berdavan</w:t>
            </w:r>
          </w:p>
        </w:tc>
        <w:tc>
          <w:tcPr>
            <w:tcW w:w="2551" w:type="dxa"/>
            <w:vAlign w:val="center"/>
          </w:tcPr>
          <w:p w:rsidR="00920897" w:rsidRPr="00366C33" w:rsidRDefault="00920897" w:rsidP="00366C33">
            <w:pPr>
              <w:pStyle w:val="TableParagraph"/>
              <w:spacing w:after="120"/>
              <w:ind w:right="92"/>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Kirants</w:t>
            </w:r>
          </w:p>
        </w:tc>
        <w:tc>
          <w:tcPr>
            <w:tcW w:w="2552" w:type="dxa"/>
            <w:vAlign w:val="center"/>
          </w:tcPr>
          <w:p w:rsidR="00920897" w:rsidRPr="00366C33" w:rsidRDefault="00920897" w:rsidP="00366C33">
            <w:pPr>
              <w:pStyle w:val="TableParagraph"/>
              <w:spacing w:after="120"/>
              <w:ind w:right="94"/>
              <w:jc w:val="center"/>
              <w:rPr>
                <w:rFonts w:ascii="GHEA Grapalat" w:hAnsi="GHEA Grapalat"/>
                <w:sz w:val="20"/>
                <w:szCs w:val="20"/>
              </w:rPr>
            </w:pPr>
            <w:r w:rsidRPr="00366C33">
              <w:rPr>
                <w:rFonts w:ascii="GHEA Grapalat" w:hAnsi="GHEA Grapalat"/>
                <w:sz w:val="20"/>
                <w:szCs w:val="20"/>
              </w:rPr>
              <w:t>3</w:t>
            </w:r>
          </w:p>
        </w:tc>
        <w:tc>
          <w:tcPr>
            <w:tcW w:w="2551" w:type="dxa"/>
            <w:vAlign w:val="center"/>
          </w:tcPr>
          <w:p w:rsidR="00920897" w:rsidRPr="00366C33" w:rsidRDefault="00920897" w:rsidP="00366C33">
            <w:pPr>
              <w:pStyle w:val="TableParagraph"/>
              <w:spacing w:after="120"/>
              <w:ind w:left="109"/>
              <w:rPr>
                <w:rFonts w:ascii="GHEA Grapalat" w:hAnsi="GHEA Grapalat"/>
                <w:sz w:val="20"/>
                <w:szCs w:val="20"/>
              </w:rPr>
            </w:pPr>
            <w:r w:rsidRPr="00366C33">
              <w:rPr>
                <w:rFonts w:ascii="GHEA Grapalat" w:hAnsi="GHEA Grapalat"/>
                <w:sz w:val="20"/>
                <w:szCs w:val="20"/>
              </w:rPr>
              <w:t>Dovegh</w:t>
            </w:r>
          </w:p>
        </w:tc>
        <w:tc>
          <w:tcPr>
            <w:tcW w:w="2551" w:type="dxa"/>
            <w:vAlign w:val="center"/>
          </w:tcPr>
          <w:p w:rsidR="00920897" w:rsidRPr="00366C33" w:rsidRDefault="00920897" w:rsidP="00366C33">
            <w:pPr>
              <w:pStyle w:val="TableParagraph"/>
              <w:spacing w:after="120"/>
              <w:ind w:right="92"/>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Sarigyugh</w:t>
            </w:r>
          </w:p>
        </w:tc>
        <w:tc>
          <w:tcPr>
            <w:tcW w:w="2552" w:type="dxa"/>
            <w:vAlign w:val="center"/>
          </w:tcPr>
          <w:p w:rsidR="00920897" w:rsidRPr="00366C33" w:rsidRDefault="00920897" w:rsidP="00366C33">
            <w:pPr>
              <w:pStyle w:val="TableParagraph"/>
              <w:spacing w:after="120"/>
              <w:ind w:right="94"/>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474B04" w:rsidP="00366C33">
            <w:pPr>
              <w:pStyle w:val="TableParagraph"/>
              <w:spacing w:after="120"/>
              <w:ind w:left="109"/>
              <w:rPr>
                <w:rFonts w:ascii="GHEA Grapalat" w:eastAsia="Calibri" w:hAnsi="GHEA Grapalat" w:cs="Calibri"/>
                <w:sz w:val="20"/>
                <w:szCs w:val="20"/>
              </w:rPr>
            </w:pPr>
            <w:r w:rsidRPr="00366C33">
              <w:rPr>
                <w:rFonts w:ascii="GHEA Grapalat" w:hAnsi="GHEA Grapalat"/>
                <w:sz w:val="20"/>
                <w:szCs w:val="20"/>
              </w:rPr>
              <w:t>Koti</w:t>
            </w:r>
          </w:p>
        </w:tc>
        <w:tc>
          <w:tcPr>
            <w:tcW w:w="2551" w:type="dxa"/>
            <w:vAlign w:val="center"/>
          </w:tcPr>
          <w:p w:rsidR="00920897" w:rsidRPr="00366C33" w:rsidRDefault="00920897" w:rsidP="00366C33">
            <w:pPr>
              <w:pStyle w:val="TableParagraph"/>
              <w:spacing w:after="120"/>
              <w:ind w:right="92"/>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Sevkar</w:t>
            </w:r>
          </w:p>
        </w:tc>
        <w:tc>
          <w:tcPr>
            <w:tcW w:w="2552" w:type="dxa"/>
            <w:vAlign w:val="center"/>
          </w:tcPr>
          <w:p w:rsidR="00920897" w:rsidRPr="00366C33" w:rsidRDefault="00920897" w:rsidP="00366C33">
            <w:pPr>
              <w:pStyle w:val="TableParagraph"/>
              <w:spacing w:after="120"/>
              <w:ind w:right="94"/>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09"/>
              <w:rPr>
                <w:rFonts w:ascii="GHEA Grapalat" w:hAnsi="GHEA Grapalat"/>
                <w:sz w:val="20"/>
                <w:szCs w:val="20"/>
              </w:rPr>
            </w:pPr>
            <w:r w:rsidRPr="00366C33">
              <w:rPr>
                <w:rFonts w:ascii="GHEA Grapalat" w:hAnsi="GHEA Grapalat"/>
                <w:sz w:val="20"/>
                <w:szCs w:val="20"/>
              </w:rPr>
              <w:t>Voskevan</w:t>
            </w:r>
          </w:p>
        </w:tc>
        <w:tc>
          <w:tcPr>
            <w:tcW w:w="2551" w:type="dxa"/>
            <w:vAlign w:val="center"/>
          </w:tcPr>
          <w:p w:rsidR="00920897" w:rsidRPr="00366C33" w:rsidRDefault="00920897" w:rsidP="00366C33">
            <w:pPr>
              <w:pStyle w:val="TableParagraph"/>
              <w:spacing w:after="120"/>
              <w:ind w:right="92"/>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Vazashen</w:t>
            </w:r>
          </w:p>
        </w:tc>
        <w:tc>
          <w:tcPr>
            <w:tcW w:w="2552" w:type="dxa"/>
            <w:vAlign w:val="center"/>
          </w:tcPr>
          <w:p w:rsidR="00920897" w:rsidRPr="00366C33" w:rsidRDefault="00920897" w:rsidP="00366C33">
            <w:pPr>
              <w:pStyle w:val="TableParagraph"/>
              <w:spacing w:after="120"/>
              <w:ind w:right="94"/>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09"/>
              <w:rPr>
                <w:rFonts w:ascii="GHEA Grapalat" w:hAnsi="GHEA Grapalat"/>
                <w:sz w:val="20"/>
                <w:szCs w:val="20"/>
              </w:rPr>
            </w:pPr>
            <w:r w:rsidRPr="00366C33">
              <w:rPr>
                <w:rFonts w:ascii="GHEA Grapalat" w:hAnsi="GHEA Grapalat"/>
                <w:sz w:val="20"/>
                <w:szCs w:val="20"/>
              </w:rPr>
              <w:t>Ltchkadzor</w:t>
            </w:r>
          </w:p>
        </w:tc>
        <w:tc>
          <w:tcPr>
            <w:tcW w:w="2551" w:type="dxa"/>
            <w:vAlign w:val="center"/>
          </w:tcPr>
          <w:p w:rsidR="00920897" w:rsidRPr="00366C33" w:rsidRDefault="00920897" w:rsidP="00366C33">
            <w:pPr>
              <w:pStyle w:val="TableParagraph"/>
              <w:spacing w:after="120"/>
              <w:ind w:right="92"/>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lastRenderedPageBreak/>
              <w:t>city of Noyemberyan</w:t>
            </w:r>
          </w:p>
        </w:tc>
        <w:tc>
          <w:tcPr>
            <w:tcW w:w="2552" w:type="dxa"/>
            <w:vAlign w:val="center"/>
          </w:tcPr>
          <w:p w:rsidR="00920897" w:rsidRPr="00366C33" w:rsidRDefault="00920897" w:rsidP="00366C33">
            <w:pPr>
              <w:pStyle w:val="TableParagraph"/>
              <w:spacing w:after="120"/>
              <w:ind w:right="94"/>
              <w:jc w:val="center"/>
              <w:rPr>
                <w:rFonts w:ascii="GHEA Grapalat" w:hAnsi="GHEA Grapalat"/>
                <w:sz w:val="20"/>
                <w:szCs w:val="20"/>
              </w:rPr>
            </w:pPr>
            <w:r w:rsidRPr="00366C33">
              <w:rPr>
                <w:rFonts w:ascii="GHEA Grapalat" w:hAnsi="GHEA Grapalat"/>
                <w:sz w:val="20"/>
                <w:szCs w:val="20"/>
              </w:rPr>
              <w:t>3</w:t>
            </w:r>
          </w:p>
        </w:tc>
        <w:tc>
          <w:tcPr>
            <w:tcW w:w="2551" w:type="dxa"/>
            <w:vAlign w:val="center"/>
          </w:tcPr>
          <w:p w:rsidR="00920897" w:rsidRPr="00366C33" w:rsidRDefault="00474B04" w:rsidP="00366C33">
            <w:pPr>
              <w:pStyle w:val="TableParagraph"/>
              <w:spacing w:after="120"/>
              <w:ind w:left="109"/>
              <w:rPr>
                <w:rFonts w:ascii="GHEA Grapalat" w:hAnsi="GHEA Grapalat"/>
                <w:sz w:val="20"/>
                <w:szCs w:val="20"/>
              </w:rPr>
            </w:pPr>
            <w:r w:rsidRPr="00366C33">
              <w:rPr>
                <w:rFonts w:ascii="GHEA Grapalat" w:hAnsi="GHEA Grapalat"/>
                <w:sz w:val="20"/>
                <w:szCs w:val="20"/>
              </w:rPr>
              <w:t>Baghanis</w:t>
            </w:r>
          </w:p>
        </w:tc>
        <w:tc>
          <w:tcPr>
            <w:tcW w:w="2551" w:type="dxa"/>
            <w:vAlign w:val="center"/>
          </w:tcPr>
          <w:p w:rsidR="00920897" w:rsidRPr="00366C33" w:rsidRDefault="00920897" w:rsidP="00366C33">
            <w:pPr>
              <w:pStyle w:val="TableParagraph"/>
              <w:spacing w:after="120"/>
              <w:ind w:right="92"/>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city of Ayrum</w:t>
            </w:r>
          </w:p>
        </w:tc>
        <w:tc>
          <w:tcPr>
            <w:tcW w:w="2552" w:type="dxa"/>
            <w:vAlign w:val="center"/>
          </w:tcPr>
          <w:p w:rsidR="00920897" w:rsidRPr="00366C33" w:rsidRDefault="00920897" w:rsidP="00366C33">
            <w:pPr>
              <w:pStyle w:val="TableParagraph"/>
              <w:spacing w:after="120"/>
              <w:ind w:right="94"/>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09"/>
              <w:rPr>
                <w:rFonts w:ascii="GHEA Grapalat" w:hAnsi="GHEA Grapalat"/>
                <w:sz w:val="20"/>
                <w:szCs w:val="20"/>
              </w:rPr>
            </w:pPr>
            <w:r w:rsidRPr="00366C33">
              <w:rPr>
                <w:rFonts w:ascii="GHEA Grapalat" w:hAnsi="GHEA Grapalat"/>
                <w:sz w:val="20"/>
                <w:szCs w:val="20"/>
              </w:rPr>
              <w:t>Jujevan</w:t>
            </w:r>
          </w:p>
        </w:tc>
        <w:tc>
          <w:tcPr>
            <w:tcW w:w="2551" w:type="dxa"/>
            <w:vAlign w:val="center"/>
          </w:tcPr>
          <w:p w:rsidR="00920897" w:rsidRPr="00366C33" w:rsidRDefault="00920897" w:rsidP="00366C33">
            <w:pPr>
              <w:pStyle w:val="TableParagraph"/>
              <w:spacing w:after="120"/>
              <w:ind w:right="92"/>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Koghb</w:t>
            </w:r>
          </w:p>
        </w:tc>
        <w:tc>
          <w:tcPr>
            <w:tcW w:w="2552" w:type="dxa"/>
            <w:vAlign w:val="center"/>
          </w:tcPr>
          <w:p w:rsidR="00920897" w:rsidRPr="00366C33" w:rsidRDefault="00920897" w:rsidP="00366C33">
            <w:pPr>
              <w:pStyle w:val="TableParagraph"/>
              <w:spacing w:after="120"/>
              <w:ind w:right="94"/>
              <w:jc w:val="center"/>
              <w:rPr>
                <w:rFonts w:ascii="GHEA Grapalat" w:hAnsi="GHEA Grapalat"/>
                <w:sz w:val="20"/>
                <w:szCs w:val="20"/>
              </w:rPr>
            </w:pPr>
            <w:r w:rsidRPr="00366C33">
              <w:rPr>
                <w:rFonts w:ascii="GHEA Grapalat" w:hAnsi="GHEA Grapalat"/>
                <w:sz w:val="20"/>
                <w:szCs w:val="20"/>
              </w:rPr>
              <w:t>3</w:t>
            </w:r>
          </w:p>
        </w:tc>
        <w:tc>
          <w:tcPr>
            <w:tcW w:w="2551" w:type="dxa"/>
            <w:vAlign w:val="center"/>
          </w:tcPr>
          <w:p w:rsidR="00920897" w:rsidRPr="00366C33" w:rsidRDefault="00920897" w:rsidP="00366C33">
            <w:pPr>
              <w:pStyle w:val="TableParagraph"/>
              <w:spacing w:after="120"/>
              <w:ind w:left="109"/>
              <w:rPr>
                <w:rFonts w:ascii="GHEA Grapalat" w:hAnsi="GHEA Grapalat"/>
                <w:sz w:val="20"/>
                <w:szCs w:val="20"/>
              </w:rPr>
            </w:pPr>
            <w:r w:rsidRPr="00366C33">
              <w:rPr>
                <w:rFonts w:ascii="GHEA Grapalat" w:hAnsi="GHEA Grapalat"/>
                <w:sz w:val="20"/>
                <w:szCs w:val="20"/>
              </w:rPr>
              <w:t>Voskepar</w:t>
            </w:r>
          </w:p>
        </w:tc>
        <w:tc>
          <w:tcPr>
            <w:tcW w:w="2551" w:type="dxa"/>
            <w:vAlign w:val="center"/>
          </w:tcPr>
          <w:p w:rsidR="00920897" w:rsidRPr="00366C33" w:rsidRDefault="00920897" w:rsidP="00366C33">
            <w:pPr>
              <w:pStyle w:val="TableParagraph"/>
              <w:spacing w:after="120"/>
              <w:ind w:right="92"/>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city of Berd</w:t>
            </w:r>
          </w:p>
        </w:tc>
        <w:tc>
          <w:tcPr>
            <w:tcW w:w="2552" w:type="dxa"/>
            <w:vAlign w:val="center"/>
          </w:tcPr>
          <w:p w:rsidR="00920897" w:rsidRPr="00366C33" w:rsidRDefault="00920897" w:rsidP="00366C33">
            <w:pPr>
              <w:pStyle w:val="TableParagraph"/>
              <w:spacing w:after="120"/>
              <w:ind w:right="94"/>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09"/>
              <w:rPr>
                <w:rFonts w:ascii="GHEA Grapalat" w:hAnsi="GHEA Grapalat"/>
                <w:sz w:val="20"/>
                <w:szCs w:val="20"/>
              </w:rPr>
            </w:pPr>
            <w:r w:rsidRPr="00366C33">
              <w:rPr>
                <w:rFonts w:ascii="GHEA Grapalat" w:hAnsi="GHEA Grapalat"/>
                <w:sz w:val="20"/>
                <w:szCs w:val="20"/>
              </w:rPr>
              <w:t>Barekamavan</w:t>
            </w:r>
          </w:p>
        </w:tc>
        <w:tc>
          <w:tcPr>
            <w:tcW w:w="2551" w:type="dxa"/>
            <w:vAlign w:val="center"/>
          </w:tcPr>
          <w:p w:rsidR="00920897" w:rsidRPr="00366C33" w:rsidRDefault="00920897" w:rsidP="00366C33">
            <w:pPr>
              <w:pStyle w:val="TableParagraph"/>
              <w:spacing w:after="120"/>
              <w:ind w:right="92"/>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Aygedzor</w:t>
            </w:r>
          </w:p>
        </w:tc>
        <w:tc>
          <w:tcPr>
            <w:tcW w:w="2552" w:type="dxa"/>
            <w:vAlign w:val="center"/>
          </w:tcPr>
          <w:p w:rsidR="00920897" w:rsidRPr="00366C33" w:rsidRDefault="00920897" w:rsidP="00366C33">
            <w:pPr>
              <w:pStyle w:val="TableParagraph"/>
              <w:spacing w:after="120"/>
              <w:ind w:right="94"/>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09"/>
              <w:rPr>
                <w:rFonts w:ascii="GHEA Grapalat" w:hAnsi="GHEA Grapalat"/>
                <w:sz w:val="20"/>
                <w:szCs w:val="20"/>
              </w:rPr>
            </w:pPr>
            <w:r w:rsidRPr="00366C33">
              <w:rPr>
                <w:rFonts w:ascii="GHEA Grapalat" w:hAnsi="GHEA Grapalat"/>
                <w:sz w:val="20"/>
                <w:szCs w:val="20"/>
              </w:rPr>
              <w:t>Bagratashen</w:t>
            </w:r>
          </w:p>
        </w:tc>
        <w:tc>
          <w:tcPr>
            <w:tcW w:w="2551" w:type="dxa"/>
            <w:vAlign w:val="center"/>
          </w:tcPr>
          <w:p w:rsidR="00920897" w:rsidRPr="00366C33" w:rsidRDefault="00920897" w:rsidP="00366C33">
            <w:pPr>
              <w:pStyle w:val="TableParagraph"/>
              <w:spacing w:after="120"/>
              <w:ind w:right="92"/>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Aygepar</w:t>
            </w:r>
          </w:p>
        </w:tc>
        <w:tc>
          <w:tcPr>
            <w:tcW w:w="2552" w:type="dxa"/>
            <w:vAlign w:val="center"/>
          </w:tcPr>
          <w:p w:rsidR="00920897" w:rsidRPr="00366C33" w:rsidRDefault="00920897" w:rsidP="00366C33">
            <w:pPr>
              <w:pStyle w:val="TableParagraph"/>
              <w:spacing w:after="120"/>
              <w:ind w:right="94"/>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09"/>
              <w:rPr>
                <w:rFonts w:ascii="GHEA Grapalat" w:hAnsi="GHEA Grapalat"/>
                <w:sz w:val="20"/>
                <w:szCs w:val="20"/>
              </w:rPr>
            </w:pPr>
            <w:r w:rsidRPr="00366C33">
              <w:rPr>
                <w:rFonts w:ascii="GHEA Grapalat" w:hAnsi="GHEA Grapalat"/>
                <w:sz w:val="20"/>
                <w:szCs w:val="20"/>
              </w:rPr>
              <w:t>Artchis</w:t>
            </w:r>
          </w:p>
        </w:tc>
        <w:tc>
          <w:tcPr>
            <w:tcW w:w="2551" w:type="dxa"/>
            <w:vAlign w:val="center"/>
          </w:tcPr>
          <w:p w:rsidR="00920897" w:rsidRPr="00366C33" w:rsidRDefault="00920897" w:rsidP="00366C33">
            <w:pPr>
              <w:pStyle w:val="TableParagraph"/>
              <w:spacing w:after="120"/>
              <w:ind w:right="92"/>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Artsvaberd</w:t>
            </w:r>
          </w:p>
        </w:tc>
        <w:tc>
          <w:tcPr>
            <w:tcW w:w="2552" w:type="dxa"/>
            <w:vAlign w:val="center"/>
          </w:tcPr>
          <w:p w:rsidR="00920897" w:rsidRPr="00366C33" w:rsidRDefault="00920897" w:rsidP="00366C33">
            <w:pPr>
              <w:pStyle w:val="TableParagraph"/>
              <w:spacing w:after="120"/>
              <w:ind w:right="94"/>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09"/>
              <w:rPr>
                <w:rFonts w:ascii="GHEA Grapalat" w:hAnsi="GHEA Grapalat"/>
                <w:sz w:val="20"/>
                <w:szCs w:val="20"/>
              </w:rPr>
            </w:pPr>
            <w:r w:rsidRPr="00366C33">
              <w:rPr>
                <w:rFonts w:ascii="GHEA Grapalat" w:hAnsi="GHEA Grapalat"/>
                <w:sz w:val="20"/>
                <w:szCs w:val="20"/>
              </w:rPr>
              <w:t>Haghtanak</w:t>
            </w:r>
          </w:p>
        </w:tc>
        <w:tc>
          <w:tcPr>
            <w:tcW w:w="2551" w:type="dxa"/>
            <w:vAlign w:val="center"/>
          </w:tcPr>
          <w:p w:rsidR="00920897" w:rsidRPr="00366C33" w:rsidRDefault="00920897" w:rsidP="00366C33">
            <w:pPr>
              <w:pStyle w:val="TableParagraph"/>
              <w:spacing w:after="120"/>
              <w:ind w:right="92"/>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Itsakar</w:t>
            </w:r>
          </w:p>
        </w:tc>
        <w:tc>
          <w:tcPr>
            <w:tcW w:w="2552" w:type="dxa"/>
            <w:vAlign w:val="center"/>
          </w:tcPr>
          <w:p w:rsidR="00920897" w:rsidRPr="00366C33" w:rsidRDefault="00920897" w:rsidP="00366C33">
            <w:pPr>
              <w:pStyle w:val="TableParagraph"/>
              <w:spacing w:after="120"/>
              <w:ind w:right="94"/>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09"/>
              <w:rPr>
                <w:rFonts w:ascii="GHEA Grapalat" w:hAnsi="GHEA Grapalat"/>
                <w:sz w:val="20"/>
                <w:szCs w:val="20"/>
              </w:rPr>
            </w:pPr>
            <w:r w:rsidRPr="00366C33">
              <w:rPr>
                <w:rFonts w:ascii="GHEA Grapalat" w:hAnsi="GHEA Grapalat"/>
                <w:sz w:val="20"/>
                <w:szCs w:val="20"/>
              </w:rPr>
              <w:t>Haghartsin</w:t>
            </w:r>
          </w:p>
        </w:tc>
        <w:tc>
          <w:tcPr>
            <w:tcW w:w="2551" w:type="dxa"/>
            <w:vAlign w:val="center"/>
          </w:tcPr>
          <w:p w:rsidR="00920897" w:rsidRPr="00366C33" w:rsidRDefault="00920897" w:rsidP="00366C33">
            <w:pPr>
              <w:pStyle w:val="TableParagraph"/>
              <w:spacing w:after="120"/>
              <w:ind w:right="92"/>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Tsaghkavan</w:t>
            </w:r>
          </w:p>
        </w:tc>
        <w:tc>
          <w:tcPr>
            <w:tcW w:w="2552" w:type="dxa"/>
            <w:vAlign w:val="center"/>
          </w:tcPr>
          <w:p w:rsidR="00920897" w:rsidRPr="00366C33" w:rsidRDefault="00920897" w:rsidP="00366C33">
            <w:pPr>
              <w:pStyle w:val="TableParagraph"/>
              <w:spacing w:after="120"/>
              <w:ind w:right="94"/>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09"/>
              <w:rPr>
                <w:rFonts w:ascii="GHEA Grapalat" w:hAnsi="GHEA Grapalat"/>
                <w:sz w:val="20"/>
                <w:szCs w:val="20"/>
              </w:rPr>
            </w:pPr>
            <w:r w:rsidRPr="00366C33">
              <w:rPr>
                <w:rFonts w:ascii="GHEA Grapalat" w:hAnsi="GHEA Grapalat"/>
                <w:sz w:val="20"/>
                <w:szCs w:val="20"/>
              </w:rPr>
              <w:t>Teghut</w:t>
            </w:r>
          </w:p>
        </w:tc>
        <w:tc>
          <w:tcPr>
            <w:tcW w:w="2551" w:type="dxa"/>
            <w:vAlign w:val="center"/>
          </w:tcPr>
          <w:p w:rsidR="00920897" w:rsidRPr="00366C33" w:rsidRDefault="00920897" w:rsidP="00366C33">
            <w:pPr>
              <w:pStyle w:val="TableParagraph"/>
              <w:spacing w:after="120"/>
              <w:ind w:right="92"/>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Aghavnavank</w:t>
            </w:r>
          </w:p>
        </w:tc>
        <w:tc>
          <w:tcPr>
            <w:tcW w:w="2552" w:type="dxa"/>
            <w:vAlign w:val="center"/>
          </w:tcPr>
          <w:p w:rsidR="00920897" w:rsidRPr="00366C33" w:rsidRDefault="00920897" w:rsidP="00366C33">
            <w:pPr>
              <w:pStyle w:val="TableParagraph"/>
              <w:spacing w:after="120"/>
              <w:ind w:right="94"/>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09"/>
              <w:rPr>
                <w:rFonts w:ascii="GHEA Grapalat" w:hAnsi="GHEA Grapalat"/>
                <w:sz w:val="20"/>
                <w:szCs w:val="20"/>
              </w:rPr>
            </w:pPr>
            <w:r w:rsidRPr="00366C33">
              <w:rPr>
                <w:rFonts w:ascii="GHEA Grapalat" w:hAnsi="GHEA Grapalat"/>
                <w:sz w:val="20"/>
                <w:szCs w:val="20"/>
              </w:rPr>
              <w:t>Gosh</w:t>
            </w:r>
          </w:p>
        </w:tc>
        <w:tc>
          <w:tcPr>
            <w:tcW w:w="2551" w:type="dxa"/>
            <w:vAlign w:val="center"/>
          </w:tcPr>
          <w:p w:rsidR="00920897" w:rsidRPr="00366C33" w:rsidRDefault="00920897" w:rsidP="00366C33">
            <w:pPr>
              <w:pStyle w:val="TableParagraph"/>
              <w:spacing w:after="120"/>
              <w:ind w:right="92"/>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Hivk</w:t>
            </w:r>
          </w:p>
        </w:tc>
        <w:tc>
          <w:tcPr>
            <w:tcW w:w="2552" w:type="dxa"/>
            <w:vAlign w:val="center"/>
          </w:tcPr>
          <w:p w:rsidR="00920897" w:rsidRPr="00366C33" w:rsidRDefault="00920897" w:rsidP="00366C33">
            <w:pPr>
              <w:pStyle w:val="TableParagraph"/>
              <w:spacing w:after="120"/>
              <w:ind w:right="94"/>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09"/>
              <w:rPr>
                <w:rFonts w:ascii="GHEA Grapalat" w:hAnsi="GHEA Grapalat"/>
                <w:sz w:val="20"/>
                <w:szCs w:val="20"/>
              </w:rPr>
            </w:pPr>
            <w:r w:rsidRPr="00366C33">
              <w:rPr>
                <w:rFonts w:ascii="GHEA Grapalat" w:hAnsi="GHEA Grapalat"/>
                <w:sz w:val="20"/>
                <w:szCs w:val="20"/>
              </w:rPr>
              <w:t>Kachardzan</w:t>
            </w:r>
          </w:p>
        </w:tc>
        <w:tc>
          <w:tcPr>
            <w:tcW w:w="2551" w:type="dxa"/>
            <w:vAlign w:val="center"/>
          </w:tcPr>
          <w:p w:rsidR="00920897" w:rsidRPr="00366C33" w:rsidRDefault="00920897" w:rsidP="00366C33">
            <w:pPr>
              <w:pStyle w:val="TableParagraph"/>
              <w:spacing w:after="120"/>
              <w:ind w:right="92"/>
              <w:jc w:val="center"/>
              <w:rPr>
                <w:rFonts w:ascii="GHEA Grapalat" w:hAnsi="GHEA Grapalat"/>
                <w:sz w:val="20"/>
                <w:szCs w:val="20"/>
              </w:rPr>
            </w:pPr>
            <w:r w:rsidRPr="00366C33">
              <w:rPr>
                <w:rFonts w:ascii="GHEA Grapalat" w:hAnsi="GHEA Grapalat"/>
                <w:sz w:val="20"/>
                <w:szCs w:val="20"/>
              </w:rPr>
              <w:t>4</w:t>
            </w:r>
          </w:p>
        </w:tc>
      </w:tr>
    </w:tbl>
    <w:p w:rsidR="00920897" w:rsidRPr="00366C33" w:rsidRDefault="00920897" w:rsidP="00366C33">
      <w:pPr>
        <w:widowControl w:val="0"/>
        <w:spacing w:after="160" w:line="360" w:lineRule="auto"/>
        <w:rPr>
          <w:rFonts w:ascii="GHEA Grapalat" w:hAnsi="GHEA Grapalat"/>
          <w:sz w:val="24"/>
          <w:szCs w:val="24"/>
        </w:rPr>
      </w:pPr>
    </w:p>
    <w:tbl>
      <w:tblPr>
        <w:tblW w:w="1020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1E0"/>
      </w:tblPr>
      <w:tblGrid>
        <w:gridCol w:w="2552"/>
        <w:gridCol w:w="2552"/>
        <w:gridCol w:w="2551"/>
        <w:gridCol w:w="2551"/>
      </w:tblGrid>
      <w:tr w:rsidR="00920897" w:rsidRPr="00366C33" w:rsidTr="00FA12CB">
        <w:trPr>
          <w:tblHeader/>
          <w:jc w:val="center"/>
        </w:trPr>
        <w:tc>
          <w:tcPr>
            <w:tcW w:w="10206" w:type="dxa"/>
            <w:gridSpan w:val="4"/>
            <w:tcBorders>
              <w:bottom w:val="single" w:sz="2" w:space="0" w:color="auto"/>
            </w:tcBorders>
            <w:vAlign w:val="center"/>
          </w:tcPr>
          <w:p w:rsidR="00920897" w:rsidRPr="00366C33" w:rsidRDefault="00920897" w:rsidP="00366C33">
            <w:pPr>
              <w:pStyle w:val="TableParagraph"/>
              <w:spacing w:after="120"/>
              <w:ind w:left="110"/>
              <w:jc w:val="center"/>
              <w:rPr>
                <w:rFonts w:ascii="GHEA Grapalat" w:hAnsi="GHEA Grapalat"/>
                <w:b/>
                <w:sz w:val="20"/>
                <w:szCs w:val="20"/>
              </w:rPr>
            </w:pPr>
            <w:r w:rsidRPr="00366C33">
              <w:rPr>
                <w:rFonts w:ascii="GHEA Grapalat" w:hAnsi="GHEA Grapalat"/>
                <w:b/>
                <w:sz w:val="20"/>
                <w:szCs w:val="20"/>
              </w:rPr>
              <w:t>Vayots Dzor Marz of the Republic of Armenia</w:t>
            </w:r>
          </w:p>
        </w:tc>
      </w:tr>
      <w:tr w:rsidR="00920897" w:rsidRPr="00366C33" w:rsidTr="00FA12CB">
        <w:trPr>
          <w:tblHeader/>
          <w:jc w:val="center"/>
        </w:trPr>
        <w:tc>
          <w:tcPr>
            <w:tcW w:w="2552" w:type="dxa"/>
            <w:tcBorders>
              <w:top w:val="single" w:sz="2" w:space="0" w:color="auto"/>
              <w:bottom w:val="single" w:sz="2" w:space="0" w:color="auto"/>
            </w:tcBorders>
            <w:vAlign w:val="center"/>
          </w:tcPr>
          <w:p w:rsidR="00920897" w:rsidRPr="00366C33" w:rsidRDefault="00920897" w:rsidP="00366C33">
            <w:pPr>
              <w:pStyle w:val="TableParagraph"/>
              <w:spacing w:after="120"/>
              <w:ind w:left="110"/>
              <w:jc w:val="center"/>
              <w:rPr>
                <w:rFonts w:ascii="GHEA Grapalat" w:hAnsi="GHEA Grapalat"/>
                <w:b/>
                <w:sz w:val="20"/>
                <w:szCs w:val="20"/>
              </w:rPr>
            </w:pPr>
            <w:r w:rsidRPr="00366C33">
              <w:rPr>
                <w:rFonts w:ascii="GHEA Grapalat" w:hAnsi="GHEA Grapalat"/>
                <w:b/>
                <w:sz w:val="20"/>
                <w:szCs w:val="20"/>
              </w:rPr>
              <w:t>Settlement</w:t>
            </w:r>
          </w:p>
        </w:tc>
        <w:tc>
          <w:tcPr>
            <w:tcW w:w="2552" w:type="dxa"/>
            <w:tcBorders>
              <w:top w:val="single" w:sz="2" w:space="0" w:color="auto"/>
              <w:bottom w:val="single" w:sz="2" w:space="0" w:color="auto"/>
            </w:tcBorders>
            <w:vAlign w:val="center"/>
          </w:tcPr>
          <w:p w:rsidR="00920897" w:rsidRPr="00366C33" w:rsidRDefault="00920897" w:rsidP="00366C33">
            <w:pPr>
              <w:pStyle w:val="TableParagraph"/>
              <w:spacing w:after="120"/>
              <w:ind w:left="110"/>
              <w:jc w:val="center"/>
              <w:rPr>
                <w:rFonts w:ascii="GHEA Grapalat" w:hAnsi="GHEA Grapalat"/>
                <w:b/>
                <w:sz w:val="20"/>
                <w:szCs w:val="20"/>
              </w:rPr>
            </w:pPr>
            <w:r w:rsidRPr="00366C33">
              <w:rPr>
                <w:rFonts w:ascii="GHEA Grapalat" w:hAnsi="GHEA Grapalat"/>
                <w:b/>
                <w:sz w:val="20"/>
                <w:szCs w:val="20"/>
              </w:rPr>
              <w:t>Hail and fire</w:t>
            </w:r>
          </w:p>
        </w:tc>
        <w:tc>
          <w:tcPr>
            <w:tcW w:w="2551" w:type="dxa"/>
            <w:tcBorders>
              <w:top w:val="single" w:sz="2" w:space="0" w:color="auto"/>
              <w:bottom w:val="single" w:sz="2" w:space="0" w:color="auto"/>
            </w:tcBorders>
            <w:vAlign w:val="center"/>
          </w:tcPr>
          <w:p w:rsidR="00920897" w:rsidRPr="00366C33" w:rsidRDefault="00920897" w:rsidP="00366C33">
            <w:pPr>
              <w:pStyle w:val="TableParagraph"/>
              <w:spacing w:after="120"/>
              <w:ind w:left="110"/>
              <w:jc w:val="center"/>
              <w:rPr>
                <w:rFonts w:ascii="GHEA Grapalat" w:hAnsi="GHEA Grapalat"/>
                <w:b/>
                <w:sz w:val="20"/>
                <w:szCs w:val="20"/>
              </w:rPr>
            </w:pPr>
            <w:r w:rsidRPr="00366C33">
              <w:rPr>
                <w:rFonts w:ascii="GHEA Grapalat" w:hAnsi="GHEA Grapalat"/>
                <w:b/>
                <w:sz w:val="20"/>
                <w:szCs w:val="20"/>
              </w:rPr>
              <w:t>Settlement</w:t>
            </w:r>
          </w:p>
        </w:tc>
        <w:tc>
          <w:tcPr>
            <w:tcW w:w="2551" w:type="dxa"/>
            <w:tcBorders>
              <w:top w:val="single" w:sz="2" w:space="0" w:color="auto"/>
              <w:bottom w:val="single" w:sz="2" w:space="0" w:color="auto"/>
            </w:tcBorders>
            <w:vAlign w:val="center"/>
          </w:tcPr>
          <w:p w:rsidR="00920897" w:rsidRPr="00366C33" w:rsidRDefault="00920897" w:rsidP="00366C33">
            <w:pPr>
              <w:pStyle w:val="TableParagraph"/>
              <w:spacing w:after="120"/>
              <w:ind w:left="110"/>
              <w:jc w:val="center"/>
              <w:rPr>
                <w:rFonts w:ascii="GHEA Grapalat" w:hAnsi="GHEA Grapalat"/>
                <w:b/>
                <w:sz w:val="20"/>
                <w:szCs w:val="20"/>
              </w:rPr>
            </w:pPr>
            <w:r w:rsidRPr="00366C33">
              <w:rPr>
                <w:rFonts w:ascii="GHEA Grapalat" w:hAnsi="GHEA Grapalat"/>
                <w:b/>
                <w:sz w:val="20"/>
                <w:szCs w:val="20"/>
              </w:rPr>
              <w:t>Hail and fire</w:t>
            </w:r>
          </w:p>
        </w:tc>
      </w:tr>
      <w:tr w:rsidR="00920897" w:rsidRPr="00366C33" w:rsidTr="00FA12CB">
        <w:trPr>
          <w:tblHeader/>
          <w:jc w:val="center"/>
        </w:trPr>
        <w:tc>
          <w:tcPr>
            <w:tcW w:w="2552" w:type="dxa"/>
            <w:tcBorders>
              <w:top w:val="single" w:sz="2" w:space="0" w:color="auto"/>
              <w:bottom w:val="double" w:sz="4" w:space="0" w:color="auto"/>
            </w:tcBorders>
            <w:vAlign w:val="center"/>
          </w:tcPr>
          <w:p w:rsidR="00920897" w:rsidRPr="00366C33" w:rsidRDefault="00920897" w:rsidP="00366C33">
            <w:pPr>
              <w:pStyle w:val="TableParagraph"/>
              <w:spacing w:after="120"/>
              <w:ind w:left="110"/>
              <w:jc w:val="center"/>
              <w:rPr>
                <w:rFonts w:ascii="GHEA Grapalat" w:hAnsi="GHEA Grapalat"/>
                <w:i/>
                <w:sz w:val="20"/>
                <w:szCs w:val="20"/>
              </w:rPr>
            </w:pPr>
            <w:r w:rsidRPr="00366C33">
              <w:rPr>
                <w:rFonts w:ascii="GHEA Grapalat" w:hAnsi="GHEA Grapalat"/>
                <w:i/>
                <w:sz w:val="20"/>
                <w:szCs w:val="20"/>
              </w:rPr>
              <w:t>1</w:t>
            </w:r>
          </w:p>
        </w:tc>
        <w:tc>
          <w:tcPr>
            <w:tcW w:w="2552" w:type="dxa"/>
            <w:tcBorders>
              <w:top w:val="single" w:sz="2" w:space="0" w:color="auto"/>
              <w:bottom w:val="double" w:sz="4" w:space="0" w:color="auto"/>
            </w:tcBorders>
            <w:vAlign w:val="center"/>
          </w:tcPr>
          <w:p w:rsidR="00920897" w:rsidRPr="00366C33" w:rsidRDefault="00920897" w:rsidP="00366C33">
            <w:pPr>
              <w:pStyle w:val="TableParagraph"/>
              <w:spacing w:after="120"/>
              <w:ind w:left="110"/>
              <w:jc w:val="center"/>
              <w:rPr>
                <w:rFonts w:ascii="GHEA Grapalat" w:hAnsi="GHEA Grapalat"/>
                <w:i/>
                <w:sz w:val="20"/>
                <w:szCs w:val="20"/>
              </w:rPr>
            </w:pPr>
            <w:r w:rsidRPr="00366C33">
              <w:rPr>
                <w:rFonts w:ascii="GHEA Grapalat" w:hAnsi="GHEA Grapalat"/>
                <w:i/>
                <w:sz w:val="20"/>
                <w:szCs w:val="20"/>
              </w:rPr>
              <w:t>2</w:t>
            </w:r>
          </w:p>
        </w:tc>
        <w:tc>
          <w:tcPr>
            <w:tcW w:w="2551" w:type="dxa"/>
            <w:tcBorders>
              <w:top w:val="single" w:sz="2" w:space="0" w:color="auto"/>
              <w:bottom w:val="double" w:sz="4" w:space="0" w:color="auto"/>
            </w:tcBorders>
            <w:vAlign w:val="center"/>
          </w:tcPr>
          <w:p w:rsidR="00920897" w:rsidRPr="00366C33" w:rsidRDefault="00920897" w:rsidP="00366C33">
            <w:pPr>
              <w:pStyle w:val="TableParagraph"/>
              <w:spacing w:after="120"/>
              <w:ind w:left="110"/>
              <w:jc w:val="center"/>
              <w:rPr>
                <w:rFonts w:ascii="GHEA Grapalat" w:hAnsi="GHEA Grapalat"/>
                <w:i/>
                <w:sz w:val="20"/>
                <w:szCs w:val="20"/>
              </w:rPr>
            </w:pPr>
            <w:r w:rsidRPr="00366C33">
              <w:rPr>
                <w:rFonts w:ascii="GHEA Grapalat" w:hAnsi="GHEA Grapalat"/>
                <w:i/>
                <w:sz w:val="20"/>
                <w:szCs w:val="20"/>
              </w:rPr>
              <w:t>3</w:t>
            </w:r>
          </w:p>
        </w:tc>
        <w:tc>
          <w:tcPr>
            <w:tcW w:w="2551" w:type="dxa"/>
            <w:tcBorders>
              <w:top w:val="single" w:sz="2" w:space="0" w:color="auto"/>
              <w:bottom w:val="double" w:sz="4" w:space="0" w:color="auto"/>
            </w:tcBorders>
            <w:vAlign w:val="center"/>
          </w:tcPr>
          <w:p w:rsidR="00920897" w:rsidRPr="00366C33" w:rsidRDefault="00920897" w:rsidP="00366C33">
            <w:pPr>
              <w:pStyle w:val="TableParagraph"/>
              <w:spacing w:after="120"/>
              <w:ind w:left="110"/>
              <w:jc w:val="center"/>
              <w:rPr>
                <w:rFonts w:ascii="GHEA Grapalat" w:hAnsi="GHEA Grapalat"/>
                <w:i/>
                <w:sz w:val="20"/>
                <w:szCs w:val="20"/>
              </w:rPr>
            </w:pPr>
            <w:r w:rsidRPr="00366C33">
              <w:rPr>
                <w:rFonts w:ascii="GHEA Grapalat" w:hAnsi="GHEA Grapalat"/>
                <w:i/>
                <w:sz w:val="20"/>
                <w:szCs w:val="20"/>
              </w:rPr>
              <w:t>4</w:t>
            </w:r>
          </w:p>
        </w:tc>
      </w:tr>
      <w:tr w:rsidR="00920897" w:rsidRPr="00366C33" w:rsidTr="009B7FEC">
        <w:trPr>
          <w:jc w:val="center"/>
        </w:trPr>
        <w:tc>
          <w:tcPr>
            <w:tcW w:w="2552" w:type="dxa"/>
            <w:tcBorders>
              <w:top w:val="double" w:sz="4"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city of Yeghegnadzor</w:t>
            </w:r>
          </w:p>
        </w:tc>
        <w:tc>
          <w:tcPr>
            <w:tcW w:w="2552" w:type="dxa"/>
            <w:tcBorders>
              <w:top w:val="double" w:sz="4" w:space="0" w:color="auto"/>
            </w:tcBorders>
            <w:vAlign w:val="center"/>
          </w:tcPr>
          <w:p w:rsidR="00920897" w:rsidRPr="00366C33" w:rsidRDefault="00920897" w:rsidP="00366C33">
            <w:pPr>
              <w:pStyle w:val="TableParagraph"/>
              <w:spacing w:after="120"/>
              <w:ind w:right="96"/>
              <w:jc w:val="center"/>
              <w:rPr>
                <w:rFonts w:ascii="GHEA Grapalat" w:hAnsi="GHEA Grapalat"/>
                <w:sz w:val="20"/>
                <w:szCs w:val="20"/>
              </w:rPr>
            </w:pPr>
            <w:r w:rsidRPr="00366C33">
              <w:rPr>
                <w:rFonts w:ascii="GHEA Grapalat" w:hAnsi="GHEA Grapalat"/>
                <w:sz w:val="20"/>
                <w:szCs w:val="20"/>
              </w:rPr>
              <w:t>4</w:t>
            </w:r>
          </w:p>
        </w:tc>
        <w:tc>
          <w:tcPr>
            <w:tcW w:w="2551" w:type="dxa"/>
            <w:tcBorders>
              <w:top w:val="double" w:sz="4"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Vernashen</w:t>
            </w:r>
          </w:p>
        </w:tc>
        <w:tc>
          <w:tcPr>
            <w:tcW w:w="2551" w:type="dxa"/>
            <w:tcBorders>
              <w:top w:val="double" w:sz="4" w:space="0" w:color="auto"/>
            </w:tcBorders>
            <w:vAlign w:val="center"/>
          </w:tcPr>
          <w:p w:rsidR="00920897" w:rsidRPr="00366C33" w:rsidRDefault="00920897" w:rsidP="00366C33">
            <w:pPr>
              <w:pStyle w:val="TableParagraph"/>
              <w:spacing w:after="120"/>
              <w:ind w:right="95"/>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Agarakadzor</w:t>
            </w:r>
          </w:p>
        </w:tc>
        <w:tc>
          <w:tcPr>
            <w:tcW w:w="2552" w:type="dxa"/>
            <w:vAlign w:val="center"/>
          </w:tcPr>
          <w:p w:rsidR="00920897" w:rsidRPr="00366C33" w:rsidRDefault="00920897" w:rsidP="00366C33">
            <w:pPr>
              <w:pStyle w:val="TableParagraph"/>
              <w:spacing w:after="120"/>
              <w:ind w:right="96"/>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Karaglukh</w:t>
            </w:r>
          </w:p>
        </w:tc>
        <w:tc>
          <w:tcPr>
            <w:tcW w:w="2551" w:type="dxa"/>
            <w:vAlign w:val="center"/>
          </w:tcPr>
          <w:p w:rsidR="00920897" w:rsidRPr="00366C33" w:rsidRDefault="00920897" w:rsidP="00366C33">
            <w:pPr>
              <w:pStyle w:val="TableParagraph"/>
              <w:spacing w:after="120"/>
              <w:ind w:right="95"/>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Aghavnadzor</w:t>
            </w:r>
          </w:p>
        </w:tc>
        <w:tc>
          <w:tcPr>
            <w:tcW w:w="2552" w:type="dxa"/>
            <w:vAlign w:val="center"/>
          </w:tcPr>
          <w:p w:rsidR="00920897" w:rsidRPr="00366C33" w:rsidRDefault="00920897" w:rsidP="00366C33">
            <w:pPr>
              <w:pStyle w:val="TableParagraph"/>
              <w:spacing w:after="120"/>
              <w:ind w:right="96"/>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city of Vayk</w:t>
            </w:r>
          </w:p>
        </w:tc>
        <w:tc>
          <w:tcPr>
            <w:tcW w:w="2551" w:type="dxa"/>
            <w:vAlign w:val="center"/>
          </w:tcPr>
          <w:p w:rsidR="00920897" w:rsidRPr="00366C33" w:rsidRDefault="00920897" w:rsidP="00366C33">
            <w:pPr>
              <w:pStyle w:val="TableParagraph"/>
              <w:spacing w:after="120"/>
              <w:ind w:right="95"/>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Aghnjadzor</w:t>
            </w:r>
          </w:p>
        </w:tc>
        <w:tc>
          <w:tcPr>
            <w:tcW w:w="2552" w:type="dxa"/>
            <w:vAlign w:val="center"/>
          </w:tcPr>
          <w:p w:rsidR="00920897" w:rsidRPr="00366C33" w:rsidRDefault="00920897" w:rsidP="00366C33">
            <w:pPr>
              <w:pStyle w:val="TableParagraph"/>
              <w:spacing w:after="120"/>
              <w:ind w:right="96"/>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city of Jermuk</w:t>
            </w:r>
          </w:p>
        </w:tc>
        <w:tc>
          <w:tcPr>
            <w:tcW w:w="2551" w:type="dxa"/>
            <w:vAlign w:val="center"/>
          </w:tcPr>
          <w:p w:rsidR="00920897" w:rsidRPr="00366C33" w:rsidRDefault="00920897" w:rsidP="00366C33">
            <w:pPr>
              <w:pStyle w:val="TableParagraph"/>
              <w:spacing w:after="120"/>
              <w:ind w:right="95"/>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Areni</w:t>
            </w:r>
          </w:p>
        </w:tc>
        <w:tc>
          <w:tcPr>
            <w:tcW w:w="2552" w:type="dxa"/>
            <w:vAlign w:val="center"/>
          </w:tcPr>
          <w:p w:rsidR="00920897" w:rsidRPr="00366C33" w:rsidRDefault="00920897" w:rsidP="00366C33">
            <w:pPr>
              <w:pStyle w:val="TableParagraph"/>
              <w:spacing w:after="120"/>
              <w:ind w:right="96"/>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Zaritap</w:t>
            </w:r>
          </w:p>
        </w:tc>
        <w:tc>
          <w:tcPr>
            <w:tcW w:w="2551" w:type="dxa"/>
            <w:vAlign w:val="center"/>
          </w:tcPr>
          <w:p w:rsidR="00920897" w:rsidRPr="00366C33" w:rsidRDefault="00920897" w:rsidP="00366C33">
            <w:pPr>
              <w:pStyle w:val="TableParagraph"/>
              <w:spacing w:after="120"/>
              <w:ind w:right="95"/>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Artabuynk</w:t>
            </w:r>
          </w:p>
        </w:tc>
        <w:tc>
          <w:tcPr>
            <w:tcW w:w="2552" w:type="dxa"/>
            <w:vAlign w:val="center"/>
          </w:tcPr>
          <w:p w:rsidR="00920897" w:rsidRPr="00366C33" w:rsidRDefault="00920897" w:rsidP="00366C33">
            <w:pPr>
              <w:pStyle w:val="TableParagraph"/>
              <w:spacing w:after="120"/>
              <w:ind w:right="96"/>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Karmrashen</w:t>
            </w:r>
          </w:p>
        </w:tc>
        <w:tc>
          <w:tcPr>
            <w:tcW w:w="2551" w:type="dxa"/>
            <w:vAlign w:val="center"/>
          </w:tcPr>
          <w:p w:rsidR="00920897" w:rsidRPr="00366C33" w:rsidRDefault="00920897" w:rsidP="00366C33">
            <w:pPr>
              <w:pStyle w:val="TableParagraph"/>
              <w:spacing w:after="120"/>
              <w:ind w:right="95"/>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Arpi</w:t>
            </w:r>
          </w:p>
        </w:tc>
        <w:tc>
          <w:tcPr>
            <w:tcW w:w="2552" w:type="dxa"/>
            <w:vAlign w:val="center"/>
          </w:tcPr>
          <w:p w:rsidR="00920897" w:rsidRPr="00366C33" w:rsidRDefault="00920897" w:rsidP="00366C33">
            <w:pPr>
              <w:pStyle w:val="TableParagraph"/>
              <w:spacing w:after="120"/>
              <w:ind w:right="96"/>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Herher</w:t>
            </w:r>
          </w:p>
        </w:tc>
        <w:tc>
          <w:tcPr>
            <w:tcW w:w="2551" w:type="dxa"/>
            <w:vAlign w:val="center"/>
          </w:tcPr>
          <w:p w:rsidR="00920897" w:rsidRPr="00366C33" w:rsidRDefault="00920897" w:rsidP="00366C33">
            <w:pPr>
              <w:pStyle w:val="TableParagraph"/>
              <w:spacing w:after="120"/>
              <w:ind w:right="95"/>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Getap</w:t>
            </w:r>
          </w:p>
        </w:tc>
        <w:tc>
          <w:tcPr>
            <w:tcW w:w="2552" w:type="dxa"/>
            <w:vAlign w:val="center"/>
          </w:tcPr>
          <w:p w:rsidR="00920897" w:rsidRPr="00366C33" w:rsidRDefault="00920897" w:rsidP="00366C33">
            <w:pPr>
              <w:pStyle w:val="TableParagraph"/>
              <w:spacing w:after="120"/>
              <w:ind w:right="96"/>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Arin</w:t>
            </w:r>
          </w:p>
        </w:tc>
        <w:tc>
          <w:tcPr>
            <w:tcW w:w="2551" w:type="dxa"/>
            <w:vAlign w:val="center"/>
          </w:tcPr>
          <w:p w:rsidR="00920897" w:rsidRPr="00366C33" w:rsidRDefault="00920897" w:rsidP="00366C33">
            <w:pPr>
              <w:pStyle w:val="TableParagraph"/>
              <w:spacing w:after="120"/>
              <w:ind w:right="95"/>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Gladzor</w:t>
            </w:r>
          </w:p>
        </w:tc>
        <w:tc>
          <w:tcPr>
            <w:tcW w:w="2552" w:type="dxa"/>
            <w:vAlign w:val="center"/>
          </w:tcPr>
          <w:p w:rsidR="00920897" w:rsidRPr="00366C33" w:rsidRDefault="00920897" w:rsidP="00366C33">
            <w:pPr>
              <w:pStyle w:val="TableParagraph"/>
              <w:spacing w:after="120"/>
              <w:ind w:right="96"/>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Gndevaz</w:t>
            </w:r>
          </w:p>
        </w:tc>
        <w:tc>
          <w:tcPr>
            <w:tcW w:w="2551" w:type="dxa"/>
            <w:vAlign w:val="center"/>
          </w:tcPr>
          <w:p w:rsidR="00920897" w:rsidRPr="00366C33" w:rsidRDefault="00920897" w:rsidP="00366C33">
            <w:pPr>
              <w:pStyle w:val="TableParagraph"/>
              <w:spacing w:after="120"/>
              <w:ind w:right="95"/>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Gnishik</w:t>
            </w:r>
          </w:p>
        </w:tc>
        <w:tc>
          <w:tcPr>
            <w:tcW w:w="2552" w:type="dxa"/>
            <w:vAlign w:val="center"/>
          </w:tcPr>
          <w:p w:rsidR="00920897" w:rsidRPr="00366C33" w:rsidRDefault="00920897" w:rsidP="00366C33">
            <w:pPr>
              <w:pStyle w:val="TableParagraph"/>
              <w:spacing w:after="120"/>
              <w:ind w:right="96"/>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Saravan</w:t>
            </w:r>
          </w:p>
        </w:tc>
        <w:tc>
          <w:tcPr>
            <w:tcW w:w="2551" w:type="dxa"/>
            <w:vAlign w:val="center"/>
          </w:tcPr>
          <w:p w:rsidR="00920897" w:rsidRPr="00366C33" w:rsidRDefault="00920897" w:rsidP="00366C33">
            <w:pPr>
              <w:pStyle w:val="TableParagraph"/>
              <w:spacing w:after="120"/>
              <w:ind w:right="95"/>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Goghtanik</w:t>
            </w:r>
          </w:p>
        </w:tc>
        <w:tc>
          <w:tcPr>
            <w:tcW w:w="2552" w:type="dxa"/>
            <w:vAlign w:val="center"/>
          </w:tcPr>
          <w:p w:rsidR="00920897" w:rsidRPr="00366C33" w:rsidRDefault="00920897" w:rsidP="00366C33">
            <w:pPr>
              <w:pStyle w:val="TableParagraph"/>
              <w:spacing w:after="120"/>
              <w:ind w:right="96"/>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Artavan</w:t>
            </w:r>
          </w:p>
        </w:tc>
        <w:tc>
          <w:tcPr>
            <w:tcW w:w="2551" w:type="dxa"/>
            <w:vAlign w:val="center"/>
          </w:tcPr>
          <w:p w:rsidR="00920897" w:rsidRPr="00366C33" w:rsidRDefault="00920897" w:rsidP="00366C33">
            <w:pPr>
              <w:pStyle w:val="TableParagraph"/>
              <w:spacing w:after="120"/>
              <w:ind w:right="95"/>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474B04" w:rsidP="00366C33">
            <w:pPr>
              <w:pStyle w:val="TableParagraph"/>
              <w:spacing w:after="120"/>
              <w:ind w:left="107"/>
              <w:rPr>
                <w:rFonts w:ascii="GHEA Grapalat" w:hAnsi="GHEA Grapalat"/>
                <w:sz w:val="20"/>
                <w:szCs w:val="20"/>
              </w:rPr>
            </w:pPr>
            <w:r w:rsidRPr="00366C33">
              <w:rPr>
                <w:rFonts w:ascii="GHEA Grapalat" w:hAnsi="GHEA Grapalat"/>
                <w:sz w:val="20"/>
                <w:szCs w:val="20"/>
              </w:rPr>
              <w:t>Yelpin</w:t>
            </w:r>
          </w:p>
        </w:tc>
        <w:tc>
          <w:tcPr>
            <w:tcW w:w="2552" w:type="dxa"/>
            <w:vAlign w:val="center"/>
          </w:tcPr>
          <w:p w:rsidR="00920897" w:rsidRPr="00366C33" w:rsidRDefault="00920897" w:rsidP="00366C33">
            <w:pPr>
              <w:pStyle w:val="TableParagraph"/>
              <w:spacing w:after="120"/>
              <w:ind w:right="96"/>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Gomk</w:t>
            </w:r>
          </w:p>
        </w:tc>
        <w:tc>
          <w:tcPr>
            <w:tcW w:w="2551" w:type="dxa"/>
            <w:vAlign w:val="center"/>
          </w:tcPr>
          <w:p w:rsidR="00920897" w:rsidRPr="00366C33" w:rsidRDefault="00920897" w:rsidP="00366C33">
            <w:pPr>
              <w:pStyle w:val="TableParagraph"/>
              <w:spacing w:after="120"/>
              <w:ind w:right="95"/>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Yeghegis</w:t>
            </w:r>
          </w:p>
        </w:tc>
        <w:tc>
          <w:tcPr>
            <w:tcW w:w="2552" w:type="dxa"/>
            <w:vAlign w:val="center"/>
          </w:tcPr>
          <w:p w:rsidR="00920897" w:rsidRPr="00366C33" w:rsidRDefault="00920897" w:rsidP="00366C33">
            <w:pPr>
              <w:pStyle w:val="TableParagraph"/>
              <w:spacing w:after="120"/>
              <w:ind w:right="96"/>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Martiros</w:t>
            </w:r>
          </w:p>
        </w:tc>
        <w:tc>
          <w:tcPr>
            <w:tcW w:w="2551" w:type="dxa"/>
            <w:vAlign w:val="center"/>
          </w:tcPr>
          <w:p w:rsidR="00920897" w:rsidRPr="00366C33" w:rsidRDefault="00920897" w:rsidP="00366C33">
            <w:pPr>
              <w:pStyle w:val="TableParagraph"/>
              <w:spacing w:after="120"/>
              <w:ind w:right="95"/>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Taratumb</w:t>
            </w:r>
          </w:p>
        </w:tc>
        <w:tc>
          <w:tcPr>
            <w:tcW w:w="2552" w:type="dxa"/>
            <w:vAlign w:val="center"/>
          </w:tcPr>
          <w:p w:rsidR="00920897" w:rsidRPr="00366C33" w:rsidRDefault="00920897" w:rsidP="00366C33">
            <w:pPr>
              <w:pStyle w:val="TableParagraph"/>
              <w:spacing w:after="120"/>
              <w:ind w:right="96"/>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Sers</w:t>
            </w:r>
          </w:p>
        </w:tc>
        <w:tc>
          <w:tcPr>
            <w:tcW w:w="2551" w:type="dxa"/>
            <w:vAlign w:val="center"/>
          </w:tcPr>
          <w:p w:rsidR="00920897" w:rsidRPr="00366C33" w:rsidRDefault="00920897" w:rsidP="00366C33">
            <w:pPr>
              <w:pStyle w:val="TableParagraph"/>
              <w:spacing w:after="120"/>
              <w:ind w:right="95"/>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Khachik</w:t>
            </w:r>
          </w:p>
        </w:tc>
        <w:tc>
          <w:tcPr>
            <w:tcW w:w="2552" w:type="dxa"/>
            <w:vAlign w:val="center"/>
          </w:tcPr>
          <w:p w:rsidR="00920897" w:rsidRPr="00366C33" w:rsidRDefault="00920897" w:rsidP="00366C33">
            <w:pPr>
              <w:pStyle w:val="TableParagraph"/>
              <w:spacing w:after="120"/>
              <w:ind w:right="96"/>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Bardzrumi</w:t>
            </w:r>
          </w:p>
        </w:tc>
        <w:tc>
          <w:tcPr>
            <w:tcW w:w="2551" w:type="dxa"/>
            <w:vAlign w:val="center"/>
          </w:tcPr>
          <w:p w:rsidR="00920897" w:rsidRPr="00366C33" w:rsidRDefault="00920897" w:rsidP="00366C33">
            <w:pPr>
              <w:pStyle w:val="TableParagraph"/>
              <w:spacing w:after="120"/>
              <w:ind w:right="95"/>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Hermon</w:t>
            </w:r>
          </w:p>
        </w:tc>
        <w:tc>
          <w:tcPr>
            <w:tcW w:w="2552" w:type="dxa"/>
            <w:vAlign w:val="center"/>
          </w:tcPr>
          <w:p w:rsidR="00920897" w:rsidRPr="00366C33" w:rsidRDefault="00920897" w:rsidP="00366C33">
            <w:pPr>
              <w:pStyle w:val="TableParagraph"/>
              <w:spacing w:after="120"/>
              <w:ind w:right="96"/>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Nor Aznaberd</w:t>
            </w:r>
          </w:p>
        </w:tc>
        <w:tc>
          <w:tcPr>
            <w:tcW w:w="2551" w:type="dxa"/>
            <w:vAlign w:val="center"/>
          </w:tcPr>
          <w:p w:rsidR="00920897" w:rsidRPr="00366C33" w:rsidRDefault="00920897" w:rsidP="00366C33">
            <w:pPr>
              <w:pStyle w:val="TableParagraph"/>
              <w:spacing w:after="120"/>
              <w:ind w:right="95"/>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lastRenderedPageBreak/>
              <w:t>Horbategh</w:t>
            </w:r>
          </w:p>
        </w:tc>
        <w:tc>
          <w:tcPr>
            <w:tcW w:w="2552" w:type="dxa"/>
            <w:vAlign w:val="center"/>
          </w:tcPr>
          <w:p w:rsidR="00920897" w:rsidRPr="00366C33" w:rsidRDefault="00920897" w:rsidP="00366C33">
            <w:pPr>
              <w:pStyle w:val="TableParagraph"/>
              <w:spacing w:after="120"/>
              <w:ind w:right="96"/>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Khndzorut</w:t>
            </w:r>
          </w:p>
        </w:tc>
        <w:tc>
          <w:tcPr>
            <w:tcW w:w="2551" w:type="dxa"/>
            <w:vAlign w:val="center"/>
          </w:tcPr>
          <w:p w:rsidR="00920897" w:rsidRPr="00366C33" w:rsidRDefault="00920897" w:rsidP="00366C33">
            <w:pPr>
              <w:pStyle w:val="TableParagraph"/>
              <w:spacing w:after="120"/>
              <w:ind w:right="95"/>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Hors</w:t>
            </w:r>
          </w:p>
        </w:tc>
        <w:tc>
          <w:tcPr>
            <w:tcW w:w="2552" w:type="dxa"/>
            <w:vAlign w:val="center"/>
          </w:tcPr>
          <w:p w:rsidR="00920897" w:rsidRPr="00366C33" w:rsidRDefault="00920897" w:rsidP="00366C33">
            <w:pPr>
              <w:pStyle w:val="TableParagraph"/>
              <w:spacing w:after="120"/>
              <w:ind w:right="96"/>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Azatek</w:t>
            </w:r>
          </w:p>
        </w:tc>
        <w:tc>
          <w:tcPr>
            <w:tcW w:w="2551" w:type="dxa"/>
            <w:vAlign w:val="center"/>
          </w:tcPr>
          <w:p w:rsidR="00920897" w:rsidRPr="00366C33" w:rsidRDefault="00920897" w:rsidP="00366C33">
            <w:pPr>
              <w:pStyle w:val="TableParagraph"/>
              <w:spacing w:after="120"/>
              <w:ind w:right="95"/>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Malishka</w:t>
            </w:r>
          </w:p>
        </w:tc>
        <w:tc>
          <w:tcPr>
            <w:tcW w:w="2552" w:type="dxa"/>
            <w:vAlign w:val="center"/>
          </w:tcPr>
          <w:p w:rsidR="00920897" w:rsidRPr="00366C33" w:rsidRDefault="00920897" w:rsidP="00366C33">
            <w:pPr>
              <w:pStyle w:val="TableParagraph"/>
              <w:spacing w:after="120"/>
              <w:ind w:right="96"/>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Zedea</w:t>
            </w:r>
          </w:p>
        </w:tc>
        <w:tc>
          <w:tcPr>
            <w:tcW w:w="2551" w:type="dxa"/>
            <w:vAlign w:val="center"/>
          </w:tcPr>
          <w:p w:rsidR="00920897" w:rsidRPr="00366C33" w:rsidRDefault="00920897" w:rsidP="00366C33">
            <w:pPr>
              <w:pStyle w:val="TableParagraph"/>
              <w:spacing w:after="120"/>
              <w:ind w:right="95"/>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Shatin</w:t>
            </w:r>
          </w:p>
        </w:tc>
        <w:tc>
          <w:tcPr>
            <w:tcW w:w="2552" w:type="dxa"/>
            <w:vAlign w:val="center"/>
          </w:tcPr>
          <w:p w:rsidR="00920897" w:rsidRPr="00366C33" w:rsidRDefault="00920897" w:rsidP="00366C33">
            <w:pPr>
              <w:pStyle w:val="TableParagraph"/>
              <w:spacing w:after="120"/>
              <w:ind w:right="96"/>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Por</w:t>
            </w:r>
          </w:p>
        </w:tc>
        <w:tc>
          <w:tcPr>
            <w:tcW w:w="2551" w:type="dxa"/>
            <w:vAlign w:val="center"/>
          </w:tcPr>
          <w:p w:rsidR="00920897" w:rsidRPr="00366C33" w:rsidRDefault="00920897" w:rsidP="00366C33">
            <w:pPr>
              <w:pStyle w:val="TableParagraph"/>
              <w:spacing w:after="120"/>
              <w:ind w:right="95"/>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Chiva</w:t>
            </w:r>
          </w:p>
        </w:tc>
        <w:tc>
          <w:tcPr>
            <w:tcW w:w="2552" w:type="dxa"/>
            <w:vAlign w:val="center"/>
          </w:tcPr>
          <w:p w:rsidR="00920897" w:rsidRPr="00366C33" w:rsidRDefault="00920897" w:rsidP="00366C33">
            <w:pPr>
              <w:pStyle w:val="TableParagraph"/>
              <w:spacing w:after="120"/>
              <w:ind w:right="96"/>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Salli</w:t>
            </w:r>
          </w:p>
        </w:tc>
        <w:tc>
          <w:tcPr>
            <w:tcW w:w="2551" w:type="dxa"/>
            <w:vAlign w:val="center"/>
          </w:tcPr>
          <w:p w:rsidR="00920897" w:rsidRPr="00366C33" w:rsidRDefault="00920897" w:rsidP="00366C33">
            <w:pPr>
              <w:pStyle w:val="TableParagraph"/>
              <w:spacing w:after="120"/>
              <w:ind w:right="95"/>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Rind</w:t>
            </w:r>
          </w:p>
        </w:tc>
        <w:tc>
          <w:tcPr>
            <w:tcW w:w="2552" w:type="dxa"/>
            <w:vAlign w:val="center"/>
          </w:tcPr>
          <w:p w:rsidR="00920897" w:rsidRPr="00366C33" w:rsidRDefault="00920897" w:rsidP="00366C33">
            <w:pPr>
              <w:pStyle w:val="TableParagraph"/>
              <w:spacing w:after="120"/>
              <w:ind w:right="96"/>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Vardahovit</w:t>
            </w:r>
          </w:p>
        </w:tc>
        <w:tc>
          <w:tcPr>
            <w:tcW w:w="2551" w:type="dxa"/>
            <w:vAlign w:val="center"/>
          </w:tcPr>
          <w:p w:rsidR="00920897" w:rsidRPr="00366C33" w:rsidRDefault="00920897" w:rsidP="00366C33">
            <w:pPr>
              <w:pStyle w:val="TableParagraph"/>
              <w:spacing w:after="120"/>
              <w:ind w:right="95"/>
              <w:jc w:val="center"/>
              <w:rPr>
                <w:rFonts w:ascii="GHEA Grapalat" w:hAnsi="GHEA Grapalat"/>
                <w:sz w:val="20"/>
                <w:szCs w:val="20"/>
              </w:rPr>
            </w:pPr>
            <w:r w:rsidRPr="00366C33">
              <w:rPr>
                <w:rFonts w:ascii="GHEA Grapalat" w:hAnsi="GHEA Grapalat"/>
                <w:sz w:val="20"/>
                <w:szCs w:val="20"/>
              </w:rPr>
              <w:t>4</w:t>
            </w:r>
          </w:p>
        </w:tc>
      </w:tr>
    </w:tbl>
    <w:p w:rsidR="00920897" w:rsidRPr="00366C33" w:rsidRDefault="00920897" w:rsidP="00366C33">
      <w:pPr>
        <w:widowControl w:val="0"/>
        <w:spacing w:after="160" w:line="360" w:lineRule="auto"/>
        <w:rPr>
          <w:rFonts w:ascii="GHEA Grapalat" w:hAnsi="GHEA Grapalat"/>
          <w:sz w:val="24"/>
          <w:szCs w:val="24"/>
        </w:rPr>
      </w:pPr>
    </w:p>
    <w:tbl>
      <w:tblPr>
        <w:tblW w:w="1020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1E0"/>
      </w:tblPr>
      <w:tblGrid>
        <w:gridCol w:w="2552"/>
        <w:gridCol w:w="2552"/>
        <w:gridCol w:w="2551"/>
        <w:gridCol w:w="2551"/>
      </w:tblGrid>
      <w:tr w:rsidR="00920897" w:rsidRPr="00366C33" w:rsidTr="00FA12CB">
        <w:trPr>
          <w:tblHeader/>
          <w:jc w:val="center"/>
        </w:trPr>
        <w:tc>
          <w:tcPr>
            <w:tcW w:w="10206" w:type="dxa"/>
            <w:gridSpan w:val="4"/>
            <w:tcBorders>
              <w:bottom w:val="single" w:sz="2" w:space="0" w:color="auto"/>
            </w:tcBorders>
            <w:vAlign w:val="center"/>
          </w:tcPr>
          <w:p w:rsidR="00920897" w:rsidRPr="00366C33" w:rsidRDefault="00920897" w:rsidP="00366C33">
            <w:pPr>
              <w:pStyle w:val="TableParagraph"/>
              <w:spacing w:after="120"/>
              <w:ind w:left="110"/>
              <w:jc w:val="center"/>
              <w:rPr>
                <w:rFonts w:ascii="GHEA Grapalat" w:hAnsi="GHEA Grapalat"/>
                <w:b/>
                <w:sz w:val="20"/>
                <w:szCs w:val="20"/>
              </w:rPr>
            </w:pPr>
            <w:r w:rsidRPr="00366C33">
              <w:rPr>
                <w:rFonts w:ascii="GHEA Grapalat" w:hAnsi="GHEA Grapalat"/>
                <w:b/>
                <w:sz w:val="20"/>
                <w:szCs w:val="20"/>
              </w:rPr>
              <w:t>Kotayk Marz of the Republic of Armenia</w:t>
            </w:r>
          </w:p>
        </w:tc>
      </w:tr>
      <w:tr w:rsidR="00920897" w:rsidRPr="00366C33" w:rsidTr="00FA12CB">
        <w:trPr>
          <w:tblHeader/>
          <w:jc w:val="center"/>
        </w:trPr>
        <w:tc>
          <w:tcPr>
            <w:tcW w:w="2552" w:type="dxa"/>
            <w:tcBorders>
              <w:top w:val="single" w:sz="2" w:space="0" w:color="auto"/>
              <w:bottom w:val="single" w:sz="2" w:space="0" w:color="auto"/>
            </w:tcBorders>
            <w:vAlign w:val="center"/>
          </w:tcPr>
          <w:p w:rsidR="00920897" w:rsidRPr="00366C33" w:rsidRDefault="00920897" w:rsidP="00366C33">
            <w:pPr>
              <w:pStyle w:val="TableParagraph"/>
              <w:spacing w:after="120"/>
              <w:ind w:left="110"/>
              <w:jc w:val="center"/>
              <w:rPr>
                <w:rFonts w:ascii="GHEA Grapalat" w:hAnsi="GHEA Grapalat"/>
                <w:b/>
                <w:sz w:val="20"/>
                <w:szCs w:val="20"/>
              </w:rPr>
            </w:pPr>
            <w:r w:rsidRPr="00366C33">
              <w:rPr>
                <w:rFonts w:ascii="GHEA Grapalat" w:hAnsi="GHEA Grapalat"/>
                <w:b/>
                <w:sz w:val="20"/>
                <w:szCs w:val="20"/>
              </w:rPr>
              <w:t>Settlement</w:t>
            </w:r>
          </w:p>
        </w:tc>
        <w:tc>
          <w:tcPr>
            <w:tcW w:w="2552" w:type="dxa"/>
            <w:tcBorders>
              <w:top w:val="single" w:sz="2" w:space="0" w:color="auto"/>
              <w:bottom w:val="single" w:sz="2" w:space="0" w:color="auto"/>
            </w:tcBorders>
            <w:vAlign w:val="center"/>
          </w:tcPr>
          <w:p w:rsidR="00920897" w:rsidRPr="00366C33" w:rsidRDefault="00920897" w:rsidP="00366C33">
            <w:pPr>
              <w:pStyle w:val="TableParagraph"/>
              <w:spacing w:after="120"/>
              <w:ind w:left="110"/>
              <w:jc w:val="center"/>
              <w:rPr>
                <w:rFonts w:ascii="GHEA Grapalat" w:hAnsi="GHEA Grapalat"/>
                <w:b/>
                <w:sz w:val="20"/>
                <w:szCs w:val="20"/>
              </w:rPr>
            </w:pPr>
            <w:r w:rsidRPr="00366C33">
              <w:rPr>
                <w:rFonts w:ascii="GHEA Grapalat" w:hAnsi="GHEA Grapalat"/>
                <w:b/>
                <w:sz w:val="20"/>
                <w:szCs w:val="20"/>
              </w:rPr>
              <w:t>Hail and fire</w:t>
            </w:r>
          </w:p>
        </w:tc>
        <w:tc>
          <w:tcPr>
            <w:tcW w:w="2551" w:type="dxa"/>
            <w:tcBorders>
              <w:top w:val="single" w:sz="2" w:space="0" w:color="auto"/>
              <w:bottom w:val="single" w:sz="2" w:space="0" w:color="auto"/>
            </w:tcBorders>
            <w:vAlign w:val="center"/>
          </w:tcPr>
          <w:p w:rsidR="00920897" w:rsidRPr="00366C33" w:rsidRDefault="00920897" w:rsidP="00366C33">
            <w:pPr>
              <w:pStyle w:val="TableParagraph"/>
              <w:spacing w:after="120"/>
              <w:ind w:left="110"/>
              <w:jc w:val="center"/>
              <w:rPr>
                <w:rFonts w:ascii="GHEA Grapalat" w:hAnsi="GHEA Grapalat"/>
                <w:b/>
                <w:sz w:val="20"/>
                <w:szCs w:val="20"/>
              </w:rPr>
            </w:pPr>
            <w:r w:rsidRPr="00366C33">
              <w:rPr>
                <w:rFonts w:ascii="GHEA Grapalat" w:hAnsi="GHEA Grapalat"/>
                <w:b/>
                <w:sz w:val="20"/>
                <w:szCs w:val="20"/>
              </w:rPr>
              <w:t>Settlement</w:t>
            </w:r>
          </w:p>
        </w:tc>
        <w:tc>
          <w:tcPr>
            <w:tcW w:w="2551" w:type="dxa"/>
            <w:tcBorders>
              <w:top w:val="single" w:sz="2" w:space="0" w:color="auto"/>
              <w:bottom w:val="single" w:sz="2" w:space="0" w:color="auto"/>
            </w:tcBorders>
            <w:vAlign w:val="center"/>
          </w:tcPr>
          <w:p w:rsidR="00920897" w:rsidRPr="00366C33" w:rsidRDefault="00920897" w:rsidP="00366C33">
            <w:pPr>
              <w:pStyle w:val="TableParagraph"/>
              <w:spacing w:after="120"/>
              <w:ind w:left="110"/>
              <w:jc w:val="center"/>
              <w:rPr>
                <w:rFonts w:ascii="GHEA Grapalat" w:hAnsi="GHEA Grapalat"/>
                <w:b/>
                <w:sz w:val="20"/>
                <w:szCs w:val="20"/>
              </w:rPr>
            </w:pPr>
            <w:r w:rsidRPr="00366C33">
              <w:rPr>
                <w:rFonts w:ascii="GHEA Grapalat" w:hAnsi="GHEA Grapalat"/>
                <w:b/>
                <w:sz w:val="20"/>
                <w:szCs w:val="20"/>
              </w:rPr>
              <w:t>Hail and fire</w:t>
            </w:r>
          </w:p>
        </w:tc>
      </w:tr>
      <w:tr w:rsidR="00920897" w:rsidRPr="00366C33" w:rsidTr="00FA12CB">
        <w:trPr>
          <w:tblHeader/>
          <w:jc w:val="center"/>
        </w:trPr>
        <w:tc>
          <w:tcPr>
            <w:tcW w:w="2552" w:type="dxa"/>
            <w:tcBorders>
              <w:top w:val="single" w:sz="2" w:space="0" w:color="auto"/>
              <w:bottom w:val="double" w:sz="4" w:space="0" w:color="auto"/>
            </w:tcBorders>
            <w:vAlign w:val="center"/>
          </w:tcPr>
          <w:p w:rsidR="00920897" w:rsidRPr="00366C33" w:rsidRDefault="00920897" w:rsidP="00366C33">
            <w:pPr>
              <w:pStyle w:val="TableParagraph"/>
              <w:spacing w:after="120"/>
              <w:ind w:left="110"/>
              <w:jc w:val="center"/>
              <w:rPr>
                <w:rFonts w:ascii="GHEA Grapalat" w:hAnsi="GHEA Grapalat"/>
                <w:i/>
                <w:sz w:val="20"/>
                <w:szCs w:val="20"/>
              </w:rPr>
            </w:pPr>
            <w:r w:rsidRPr="00366C33">
              <w:rPr>
                <w:rFonts w:ascii="GHEA Grapalat" w:hAnsi="GHEA Grapalat"/>
                <w:i/>
                <w:sz w:val="20"/>
                <w:szCs w:val="20"/>
              </w:rPr>
              <w:t>1</w:t>
            </w:r>
          </w:p>
        </w:tc>
        <w:tc>
          <w:tcPr>
            <w:tcW w:w="2552" w:type="dxa"/>
            <w:tcBorders>
              <w:top w:val="single" w:sz="2" w:space="0" w:color="auto"/>
              <w:bottom w:val="double" w:sz="4" w:space="0" w:color="auto"/>
            </w:tcBorders>
            <w:vAlign w:val="center"/>
          </w:tcPr>
          <w:p w:rsidR="00920897" w:rsidRPr="00366C33" w:rsidRDefault="00920897" w:rsidP="00366C33">
            <w:pPr>
              <w:pStyle w:val="TableParagraph"/>
              <w:spacing w:after="120"/>
              <w:ind w:left="110"/>
              <w:jc w:val="center"/>
              <w:rPr>
                <w:rFonts w:ascii="GHEA Grapalat" w:hAnsi="GHEA Grapalat"/>
                <w:i/>
                <w:sz w:val="20"/>
                <w:szCs w:val="20"/>
              </w:rPr>
            </w:pPr>
            <w:r w:rsidRPr="00366C33">
              <w:rPr>
                <w:rFonts w:ascii="GHEA Grapalat" w:hAnsi="GHEA Grapalat"/>
                <w:i/>
                <w:sz w:val="20"/>
                <w:szCs w:val="20"/>
              </w:rPr>
              <w:t>2</w:t>
            </w:r>
          </w:p>
        </w:tc>
        <w:tc>
          <w:tcPr>
            <w:tcW w:w="2551" w:type="dxa"/>
            <w:tcBorders>
              <w:top w:val="single" w:sz="2" w:space="0" w:color="auto"/>
              <w:bottom w:val="double" w:sz="4" w:space="0" w:color="auto"/>
            </w:tcBorders>
            <w:vAlign w:val="center"/>
          </w:tcPr>
          <w:p w:rsidR="00920897" w:rsidRPr="00366C33" w:rsidRDefault="00920897" w:rsidP="00366C33">
            <w:pPr>
              <w:pStyle w:val="TableParagraph"/>
              <w:spacing w:after="120"/>
              <w:ind w:left="110"/>
              <w:jc w:val="center"/>
              <w:rPr>
                <w:rFonts w:ascii="GHEA Grapalat" w:hAnsi="GHEA Grapalat"/>
                <w:i/>
                <w:sz w:val="20"/>
                <w:szCs w:val="20"/>
              </w:rPr>
            </w:pPr>
            <w:r w:rsidRPr="00366C33">
              <w:rPr>
                <w:rFonts w:ascii="GHEA Grapalat" w:hAnsi="GHEA Grapalat"/>
                <w:i/>
                <w:sz w:val="20"/>
                <w:szCs w:val="20"/>
              </w:rPr>
              <w:t>3</w:t>
            </w:r>
          </w:p>
        </w:tc>
        <w:tc>
          <w:tcPr>
            <w:tcW w:w="2551" w:type="dxa"/>
            <w:tcBorders>
              <w:top w:val="single" w:sz="2" w:space="0" w:color="auto"/>
              <w:bottom w:val="double" w:sz="4" w:space="0" w:color="auto"/>
            </w:tcBorders>
            <w:vAlign w:val="center"/>
          </w:tcPr>
          <w:p w:rsidR="00920897" w:rsidRPr="00366C33" w:rsidRDefault="00920897" w:rsidP="00366C33">
            <w:pPr>
              <w:pStyle w:val="TableParagraph"/>
              <w:spacing w:after="120"/>
              <w:ind w:left="110"/>
              <w:jc w:val="center"/>
              <w:rPr>
                <w:rFonts w:ascii="GHEA Grapalat" w:hAnsi="GHEA Grapalat"/>
                <w:i/>
                <w:sz w:val="20"/>
                <w:szCs w:val="20"/>
              </w:rPr>
            </w:pPr>
            <w:r w:rsidRPr="00366C33">
              <w:rPr>
                <w:rFonts w:ascii="GHEA Grapalat" w:hAnsi="GHEA Grapalat"/>
                <w:i/>
                <w:sz w:val="20"/>
                <w:szCs w:val="20"/>
              </w:rPr>
              <w:t>4</w:t>
            </w:r>
          </w:p>
        </w:tc>
      </w:tr>
      <w:tr w:rsidR="00920897" w:rsidRPr="00366C33" w:rsidTr="009B7FEC">
        <w:trPr>
          <w:jc w:val="center"/>
        </w:trPr>
        <w:tc>
          <w:tcPr>
            <w:tcW w:w="2552" w:type="dxa"/>
            <w:tcBorders>
              <w:top w:val="double" w:sz="4" w:space="0" w:color="auto"/>
            </w:tcBorders>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city of Hrazdan</w:t>
            </w:r>
          </w:p>
        </w:tc>
        <w:tc>
          <w:tcPr>
            <w:tcW w:w="2552" w:type="dxa"/>
            <w:tcBorders>
              <w:top w:val="double" w:sz="4" w:space="0" w:color="auto"/>
            </w:tcBorders>
            <w:vAlign w:val="center"/>
          </w:tcPr>
          <w:p w:rsidR="00920897" w:rsidRPr="00366C33" w:rsidRDefault="00920897" w:rsidP="00366C33">
            <w:pPr>
              <w:pStyle w:val="TableParagraph"/>
              <w:spacing w:after="120"/>
              <w:ind w:right="94"/>
              <w:jc w:val="center"/>
              <w:rPr>
                <w:rFonts w:ascii="GHEA Grapalat" w:hAnsi="GHEA Grapalat"/>
                <w:sz w:val="20"/>
                <w:szCs w:val="20"/>
              </w:rPr>
            </w:pPr>
            <w:r w:rsidRPr="00366C33">
              <w:rPr>
                <w:rFonts w:ascii="GHEA Grapalat" w:hAnsi="GHEA Grapalat"/>
                <w:sz w:val="20"/>
                <w:szCs w:val="20"/>
              </w:rPr>
              <w:t>4</w:t>
            </w:r>
          </w:p>
        </w:tc>
        <w:tc>
          <w:tcPr>
            <w:tcW w:w="2551" w:type="dxa"/>
            <w:tcBorders>
              <w:top w:val="double" w:sz="4" w:space="0" w:color="auto"/>
            </w:tcBorders>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Kamaris</w:t>
            </w:r>
          </w:p>
        </w:tc>
        <w:tc>
          <w:tcPr>
            <w:tcW w:w="2551" w:type="dxa"/>
            <w:tcBorders>
              <w:top w:val="double" w:sz="4" w:space="0" w:color="auto"/>
            </w:tcBorders>
            <w:vAlign w:val="center"/>
          </w:tcPr>
          <w:p w:rsidR="00920897" w:rsidRPr="00366C33" w:rsidRDefault="00920897" w:rsidP="00366C33">
            <w:pPr>
              <w:pStyle w:val="TableParagraph"/>
              <w:spacing w:after="120"/>
              <w:ind w:right="91"/>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city of Charentsavan</w:t>
            </w:r>
          </w:p>
        </w:tc>
        <w:tc>
          <w:tcPr>
            <w:tcW w:w="2552" w:type="dxa"/>
            <w:vAlign w:val="center"/>
          </w:tcPr>
          <w:p w:rsidR="00920897" w:rsidRPr="00366C33" w:rsidRDefault="00920897" w:rsidP="00366C33">
            <w:pPr>
              <w:pStyle w:val="TableParagraph"/>
              <w:spacing w:after="120"/>
              <w:ind w:right="94"/>
              <w:jc w:val="center"/>
              <w:rPr>
                <w:rFonts w:ascii="GHEA Grapalat" w:hAnsi="GHEA Grapalat"/>
                <w:sz w:val="20"/>
                <w:szCs w:val="20"/>
              </w:rPr>
            </w:pPr>
            <w:r w:rsidRPr="00366C33">
              <w:rPr>
                <w:rFonts w:ascii="GHEA Grapalat" w:hAnsi="GHEA Grapalat"/>
                <w:sz w:val="20"/>
                <w:szCs w:val="20"/>
              </w:rPr>
              <w:t>3</w:t>
            </w:r>
          </w:p>
        </w:tc>
        <w:tc>
          <w:tcPr>
            <w:tcW w:w="2551" w:type="dxa"/>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Kaputan</w:t>
            </w:r>
          </w:p>
        </w:tc>
        <w:tc>
          <w:tcPr>
            <w:tcW w:w="2551" w:type="dxa"/>
            <w:vAlign w:val="center"/>
          </w:tcPr>
          <w:p w:rsidR="00920897" w:rsidRPr="00366C33" w:rsidRDefault="00920897" w:rsidP="00366C33">
            <w:pPr>
              <w:pStyle w:val="TableParagraph"/>
              <w:spacing w:after="120"/>
              <w:ind w:right="91"/>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city of Tsaghkadzor</w:t>
            </w:r>
          </w:p>
        </w:tc>
        <w:tc>
          <w:tcPr>
            <w:tcW w:w="2552" w:type="dxa"/>
            <w:vAlign w:val="center"/>
          </w:tcPr>
          <w:p w:rsidR="00920897" w:rsidRPr="00366C33" w:rsidRDefault="00920897" w:rsidP="00366C33">
            <w:pPr>
              <w:pStyle w:val="TableParagraph"/>
              <w:spacing w:after="120"/>
              <w:ind w:right="94"/>
              <w:jc w:val="center"/>
              <w:rPr>
                <w:rFonts w:ascii="GHEA Grapalat" w:hAnsi="GHEA Grapalat"/>
                <w:sz w:val="20"/>
                <w:szCs w:val="20"/>
              </w:rPr>
            </w:pPr>
            <w:r w:rsidRPr="00366C33">
              <w:rPr>
                <w:rFonts w:ascii="GHEA Grapalat" w:hAnsi="GHEA Grapalat"/>
                <w:sz w:val="20"/>
                <w:szCs w:val="20"/>
              </w:rPr>
              <w:t>4</w:t>
            </w:r>
          </w:p>
        </w:tc>
        <w:tc>
          <w:tcPr>
            <w:tcW w:w="2551" w:type="dxa"/>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Kotayk</w:t>
            </w:r>
          </w:p>
        </w:tc>
        <w:tc>
          <w:tcPr>
            <w:tcW w:w="2551" w:type="dxa"/>
            <w:vAlign w:val="center"/>
          </w:tcPr>
          <w:p w:rsidR="00920897" w:rsidRPr="00366C33" w:rsidRDefault="00920897" w:rsidP="00366C33">
            <w:pPr>
              <w:pStyle w:val="TableParagraph"/>
              <w:spacing w:after="120"/>
              <w:ind w:right="91"/>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Alapars</w:t>
            </w:r>
          </w:p>
        </w:tc>
        <w:tc>
          <w:tcPr>
            <w:tcW w:w="2552" w:type="dxa"/>
            <w:vAlign w:val="center"/>
          </w:tcPr>
          <w:p w:rsidR="00920897" w:rsidRPr="00366C33" w:rsidRDefault="00920897" w:rsidP="00366C33">
            <w:pPr>
              <w:pStyle w:val="TableParagraph"/>
              <w:spacing w:after="120"/>
              <w:ind w:right="94"/>
              <w:jc w:val="center"/>
              <w:rPr>
                <w:rFonts w:ascii="GHEA Grapalat" w:hAnsi="GHEA Grapalat"/>
                <w:sz w:val="20"/>
                <w:szCs w:val="20"/>
              </w:rPr>
            </w:pPr>
            <w:r w:rsidRPr="00366C33">
              <w:rPr>
                <w:rFonts w:ascii="GHEA Grapalat" w:hAnsi="GHEA Grapalat"/>
                <w:sz w:val="20"/>
                <w:szCs w:val="20"/>
              </w:rPr>
              <w:t>3</w:t>
            </w:r>
          </w:p>
        </w:tc>
        <w:tc>
          <w:tcPr>
            <w:tcW w:w="2551" w:type="dxa"/>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Hatis</w:t>
            </w:r>
          </w:p>
        </w:tc>
        <w:tc>
          <w:tcPr>
            <w:tcW w:w="2551" w:type="dxa"/>
            <w:vAlign w:val="center"/>
          </w:tcPr>
          <w:p w:rsidR="00920897" w:rsidRPr="00366C33" w:rsidRDefault="00920897" w:rsidP="00366C33">
            <w:pPr>
              <w:pStyle w:val="TableParagraph"/>
              <w:spacing w:after="120"/>
              <w:ind w:right="91"/>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Aghavnadzor</w:t>
            </w:r>
          </w:p>
        </w:tc>
        <w:tc>
          <w:tcPr>
            <w:tcW w:w="2552" w:type="dxa"/>
            <w:vAlign w:val="center"/>
          </w:tcPr>
          <w:p w:rsidR="00920897" w:rsidRPr="00366C33" w:rsidRDefault="00920897" w:rsidP="00366C33">
            <w:pPr>
              <w:pStyle w:val="TableParagraph"/>
              <w:spacing w:after="120"/>
              <w:ind w:right="94"/>
              <w:jc w:val="center"/>
              <w:rPr>
                <w:rFonts w:ascii="GHEA Grapalat" w:hAnsi="GHEA Grapalat"/>
                <w:sz w:val="20"/>
                <w:szCs w:val="20"/>
              </w:rPr>
            </w:pPr>
            <w:r w:rsidRPr="00366C33">
              <w:rPr>
                <w:rFonts w:ascii="GHEA Grapalat" w:hAnsi="GHEA Grapalat"/>
                <w:sz w:val="20"/>
                <w:szCs w:val="20"/>
              </w:rPr>
              <w:t>4</w:t>
            </w:r>
          </w:p>
        </w:tc>
        <w:tc>
          <w:tcPr>
            <w:tcW w:w="2551" w:type="dxa"/>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Hatsavan</w:t>
            </w:r>
          </w:p>
        </w:tc>
        <w:tc>
          <w:tcPr>
            <w:tcW w:w="2551" w:type="dxa"/>
            <w:vAlign w:val="center"/>
          </w:tcPr>
          <w:p w:rsidR="00920897" w:rsidRPr="00366C33" w:rsidRDefault="00920897" w:rsidP="00366C33">
            <w:pPr>
              <w:pStyle w:val="TableParagraph"/>
              <w:spacing w:after="120"/>
              <w:ind w:right="91"/>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Arzakan</w:t>
            </w:r>
          </w:p>
        </w:tc>
        <w:tc>
          <w:tcPr>
            <w:tcW w:w="2552" w:type="dxa"/>
            <w:vAlign w:val="center"/>
          </w:tcPr>
          <w:p w:rsidR="00920897" w:rsidRPr="00366C33" w:rsidRDefault="00920897" w:rsidP="00366C33">
            <w:pPr>
              <w:pStyle w:val="TableParagraph"/>
              <w:spacing w:after="120"/>
              <w:ind w:right="94"/>
              <w:jc w:val="center"/>
              <w:rPr>
                <w:rFonts w:ascii="GHEA Grapalat" w:hAnsi="GHEA Grapalat"/>
                <w:sz w:val="20"/>
                <w:szCs w:val="20"/>
              </w:rPr>
            </w:pPr>
            <w:r w:rsidRPr="00366C33">
              <w:rPr>
                <w:rFonts w:ascii="GHEA Grapalat" w:hAnsi="GHEA Grapalat"/>
                <w:sz w:val="20"/>
                <w:szCs w:val="20"/>
              </w:rPr>
              <w:t>4</w:t>
            </w:r>
          </w:p>
        </w:tc>
        <w:tc>
          <w:tcPr>
            <w:tcW w:w="2551" w:type="dxa"/>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Dzoraghbyur</w:t>
            </w:r>
          </w:p>
        </w:tc>
        <w:tc>
          <w:tcPr>
            <w:tcW w:w="2551" w:type="dxa"/>
            <w:vAlign w:val="center"/>
          </w:tcPr>
          <w:p w:rsidR="00920897" w:rsidRPr="00366C33" w:rsidRDefault="00920897" w:rsidP="00366C33">
            <w:pPr>
              <w:pStyle w:val="TableParagraph"/>
              <w:spacing w:after="120"/>
              <w:ind w:right="91"/>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Artavaz</w:t>
            </w:r>
          </w:p>
        </w:tc>
        <w:tc>
          <w:tcPr>
            <w:tcW w:w="2552" w:type="dxa"/>
            <w:vAlign w:val="center"/>
          </w:tcPr>
          <w:p w:rsidR="00920897" w:rsidRPr="00366C33" w:rsidRDefault="00920897" w:rsidP="00366C33">
            <w:pPr>
              <w:pStyle w:val="TableParagraph"/>
              <w:spacing w:after="120"/>
              <w:ind w:right="94"/>
              <w:jc w:val="center"/>
              <w:rPr>
                <w:rFonts w:ascii="GHEA Grapalat" w:hAnsi="GHEA Grapalat"/>
                <w:sz w:val="20"/>
                <w:szCs w:val="20"/>
              </w:rPr>
            </w:pPr>
            <w:r w:rsidRPr="00366C33">
              <w:rPr>
                <w:rFonts w:ascii="GHEA Grapalat" w:hAnsi="GHEA Grapalat"/>
                <w:sz w:val="20"/>
                <w:szCs w:val="20"/>
              </w:rPr>
              <w:t>4</w:t>
            </w:r>
          </w:p>
        </w:tc>
        <w:tc>
          <w:tcPr>
            <w:tcW w:w="2551" w:type="dxa"/>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Mayakovsky</w:t>
            </w:r>
          </w:p>
        </w:tc>
        <w:tc>
          <w:tcPr>
            <w:tcW w:w="2551" w:type="dxa"/>
            <w:vAlign w:val="center"/>
          </w:tcPr>
          <w:p w:rsidR="00920897" w:rsidRPr="00366C33" w:rsidRDefault="00920897" w:rsidP="00366C33">
            <w:pPr>
              <w:pStyle w:val="TableParagraph"/>
              <w:spacing w:after="120"/>
              <w:ind w:right="91"/>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Bjni</w:t>
            </w:r>
          </w:p>
        </w:tc>
        <w:tc>
          <w:tcPr>
            <w:tcW w:w="2552" w:type="dxa"/>
            <w:vAlign w:val="center"/>
          </w:tcPr>
          <w:p w:rsidR="00920897" w:rsidRPr="00366C33" w:rsidRDefault="00920897" w:rsidP="00366C33">
            <w:pPr>
              <w:pStyle w:val="TableParagraph"/>
              <w:spacing w:after="120"/>
              <w:ind w:right="94"/>
              <w:jc w:val="center"/>
              <w:rPr>
                <w:rFonts w:ascii="GHEA Grapalat" w:hAnsi="GHEA Grapalat"/>
                <w:sz w:val="20"/>
                <w:szCs w:val="20"/>
              </w:rPr>
            </w:pPr>
            <w:r w:rsidRPr="00366C33">
              <w:rPr>
                <w:rFonts w:ascii="GHEA Grapalat" w:hAnsi="GHEA Grapalat"/>
                <w:sz w:val="20"/>
                <w:szCs w:val="20"/>
              </w:rPr>
              <w:t>4</w:t>
            </w:r>
          </w:p>
        </w:tc>
        <w:tc>
          <w:tcPr>
            <w:tcW w:w="2551" w:type="dxa"/>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Nor Gyugh</w:t>
            </w:r>
          </w:p>
        </w:tc>
        <w:tc>
          <w:tcPr>
            <w:tcW w:w="2551" w:type="dxa"/>
            <w:vAlign w:val="center"/>
          </w:tcPr>
          <w:p w:rsidR="00920897" w:rsidRPr="00366C33" w:rsidRDefault="00920897" w:rsidP="00366C33">
            <w:pPr>
              <w:pStyle w:val="TableParagraph"/>
              <w:spacing w:after="120"/>
              <w:ind w:right="91"/>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Nernanist</w:t>
            </w:r>
          </w:p>
        </w:tc>
        <w:tc>
          <w:tcPr>
            <w:tcW w:w="2552" w:type="dxa"/>
            <w:vAlign w:val="center"/>
          </w:tcPr>
          <w:p w:rsidR="00920897" w:rsidRPr="00366C33" w:rsidRDefault="00920897" w:rsidP="00366C33">
            <w:pPr>
              <w:pStyle w:val="TableParagraph"/>
              <w:spacing w:after="120"/>
              <w:ind w:right="94"/>
              <w:jc w:val="center"/>
              <w:rPr>
                <w:rFonts w:ascii="GHEA Grapalat" w:hAnsi="GHEA Grapalat"/>
                <w:sz w:val="20"/>
                <w:szCs w:val="20"/>
              </w:rPr>
            </w:pPr>
            <w:r w:rsidRPr="00366C33">
              <w:rPr>
                <w:rFonts w:ascii="GHEA Grapalat" w:hAnsi="GHEA Grapalat"/>
                <w:sz w:val="20"/>
                <w:szCs w:val="20"/>
              </w:rPr>
              <w:t>3</w:t>
            </w:r>
          </w:p>
        </w:tc>
        <w:tc>
          <w:tcPr>
            <w:tcW w:w="2551" w:type="dxa"/>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Nornus</w:t>
            </w:r>
          </w:p>
        </w:tc>
        <w:tc>
          <w:tcPr>
            <w:tcW w:w="2551" w:type="dxa"/>
            <w:vAlign w:val="center"/>
          </w:tcPr>
          <w:p w:rsidR="00920897" w:rsidRPr="00366C33" w:rsidRDefault="00920897" w:rsidP="00366C33">
            <w:pPr>
              <w:pStyle w:val="TableParagraph"/>
              <w:spacing w:after="120"/>
              <w:ind w:right="91"/>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Karenis</w:t>
            </w:r>
          </w:p>
        </w:tc>
        <w:tc>
          <w:tcPr>
            <w:tcW w:w="2552" w:type="dxa"/>
            <w:vAlign w:val="center"/>
          </w:tcPr>
          <w:p w:rsidR="00920897" w:rsidRPr="00366C33" w:rsidRDefault="00920897" w:rsidP="00366C33">
            <w:pPr>
              <w:pStyle w:val="TableParagraph"/>
              <w:spacing w:after="120"/>
              <w:ind w:right="94"/>
              <w:jc w:val="center"/>
              <w:rPr>
                <w:rFonts w:ascii="GHEA Grapalat" w:hAnsi="GHEA Grapalat"/>
                <w:sz w:val="20"/>
                <w:szCs w:val="20"/>
              </w:rPr>
            </w:pPr>
            <w:r w:rsidRPr="00366C33">
              <w:rPr>
                <w:rFonts w:ascii="GHEA Grapalat" w:hAnsi="GHEA Grapalat"/>
                <w:sz w:val="20"/>
                <w:szCs w:val="20"/>
              </w:rPr>
              <w:t>3</w:t>
            </w:r>
          </w:p>
        </w:tc>
        <w:tc>
          <w:tcPr>
            <w:tcW w:w="2551" w:type="dxa"/>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Voghjaberd</w:t>
            </w:r>
          </w:p>
        </w:tc>
        <w:tc>
          <w:tcPr>
            <w:tcW w:w="2551" w:type="dxa"/>
            <w:vAlign w:val="center"/>
          </w:tcPr>
          <w:p w:rsidR="00920897" w:rsidRPr="00366C33" w:rsidRDefault="00920897" w:rsidP="00366C33">
            <w:pPr>
              <w:pStyle w:val="TableParagraph"/>
              <w:spacing w:after="120"/>
              <w:ind w:right="91"/>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Hankavan</w:t>
            </w:r>
          </w:p>
        </w:tc>
        <w:tc>
          <w:tcPr>
            <w:tcW w:w="2552" w:type="dxa"/>
            <w:vAlign w:val="center"/>
          </w:tcPr>
          <w:p w:rsidR="00920897" w:rsidRPr="00366C33" w:rsidRDefault="00920897" w:rsidP="00366C33">
            <w:pPr>
              <w:pStyle w:val="TableParagraph"/>
              <w:spacing w:after="120"/>
              <w:ind w:right="94"/>
              <w:jc w:val="center"/>
              <w:rPr>
                <w:rFonts w:ascii="GHEA Grapalat" w:hAnsi="GHEA Grapalat"/>
                <w:sz w:val="20"/>
                <w:szCs w:val="20"/>
              </w:rPr>
            </w:pPr>
            <w:r w:rsidRPr="00366C33">
              <w:rPr>
                <w:rFonts w:ascii="GHEA Grapalat" w:hAnsi="GHEA Grapalat"/>
                <w:sz w:val="20"/>
                <w:szCs w:val="20"/>
              </w:rPr>
              <w:t>4</w:t>
            </w:r>
          </w:p>
        </w:tc>
        <w:tc>
          <w:tcPr>
            <w:tcW w:w="2551" w:type="dxa"/>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Ptghni</w:t>
            </w:r>
          </w:p>
        </w:tc>
        <w:tc>
          <w:tcPr>
            <w:tcW w:w="2551" w:type="dxa"/>
            <w:vAlign w:val="center"/>
          </w:tcPr>
          <w:p w:rsidR="00920897" w:rsidRPr="00366C33" w:rsidRDefault="00920897" w:rsidP="00366C33">
            <w:pPr>
              <w:pStyle w:val="TableParagraph"/>
              <w:spacing w:after="120"/>
              <w:ind w:right="91"/>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Marmarik</w:t>
            </w:r>
          </w:p>
        </w:tc>
        <w:tc>
          <w:tcPr>
            <w:tcW w:w="2552" w:type="dxa"/>
            <w:vAlign w:val="center"/>
          </w:tcPr>
          <w:p w:rsidR="00920897" w:rsidRPr="00366C33" w:rsidRDefault="00920897" w:rsidP="00366C33">
            <w:pPr>
              <w:pStyle w:val="TableParagraph"/>
              <w:spacing w:after="120"/>
              <w:ind w:right="94"/>
              <w:jc w:val="center"/>
              <w:rPr>
                <w:rFonts w:ascii="GHEA Grapalat" w:hAnsi="GHEA Grapalat"/>
                <w:sz w:val="20"/>
                <w:szCs w:val="20"/>
              </w:rPr>
            </w:pPr>
            <w:r w:rsidRPr="00366C33">
              <w:rPr>
                <w:rFonts w:ascii="GHEA Grapalat" w:hAnsi="GHEA Grapalat"/>
                <w:sz w:val="20"/>
                <w:szCs w:val="20"/>
              </w:rPr>
              <w:t>4</w:t>
            </w:r>
          </w:p>
        </w:tc>
        <w:tc>
          <w:tcPr>
            <w:tcW w:w="2551" w:type="dxa"/>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Jraber</w:t>
            </w:r>
          </w:p>
        </w:tc>
        <w:tc>
          <w:tcPr>
            <w:tcW w:w="2551" w:type="dxa"/>
            <w:vAlign w:val="center"/>
          </w:tcPr>
          <w:p w:rsidR="00920897" w:rsidRPr="00366C33" w:rsidRDefault="00920897" w:rsidP="00366C33">
            <w:pPr>
              <w:pStyle w:val="TableParagraph"/>
              <w:spacing w:after="120"/>
              <w:ind w:right="91"/>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Meghradzor</w:t>
            </w:r>
          </w:p>
        </w:tc>
        <w:tc>
          <w:tcPr>
            <w:tcW w:w="2552" w:type="dxa"/>
            <w:vAlign w:val="center"/>
          </w:tcPr>
          <w:p w:rsidR="00920897" w:rsidRPr="00366C33" w:rsidRDefault="00920897" w:rsidP="00366C33">
            <w:pPr>
              <w:pStyle w:val="TableParagraph"/>
              <w:spacing w:after="120"/>
              <w:ind w:right="94"/>
              <w:jc w:val="center"/>
              <w:rPr>
                <w:rFonts w:ascii="GHEA Grapalat" w:hAnsi="GHEA Grapalat"/>
                <w:sz w:val="20"/>
                <w:szCs w:val="20"/>
              </w:rPr>
            </w:pPr>
            <w:r w:rsidRPr="00366C33">
              <w:rPr>
                <w:rFonts w:ascii="GHEA Grapalat" w:hAnsi="GHEA Grapalat"/>
                <w:sz w:val="20"/>
                <w:szCs w:val="20"/>
              </w:rPr>
              <w:t>4</w:t>
            </w:r>
          </w:p>
        </w:tc>
        <w:tc>
          <w:tcPr>
            <w:tcW w:w="2551" w:type="dxa"/>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Jrvezh</w:t>
            </w:r>
          </w:p>
        </w:tc>
        <w:tc>
          <w:tcPr>
            <w:tcW w:w="2551" w:type="dxa"/>
            <w:vAlign w:val="center"/>
          </w:tcPr>
          <w:p w:rsidR="00920897" w:rsidRPr="00366C33" w:rsidRDefault="00920897" w:rsidP="00366C33">
            <w:pPr>
              <w:pStyle w:val="TableParagraph"/>
              <w:spacing w:after="120"/>
              <w:ind w:right="91"/>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Jrarat</w:t>
            </w:r>
          </w:p>
        </w:tc>
        <w:tc>
          <w:tcPr>
            <w:tcW w:w="2552" w:type="dxa"/>
            <w:vAlign w:val="center"/>
          </w:tcPr>
          <w:p w:rsidR="00920897" w:rsidRPr="00366C33" w:rsidRDefault="00920897" w:rsidP="00366C33">
            <w:pPr>
              <w:pStyle w:val="TableParagraph"/>
              <w:spacing w:after="120"/>
              <w:ind w:right="94"/>
              <w:jc w:val="center"/>
              <w:rPr>
                <w:rFonts w:ascii="GHEA Grapalat" w:hAnsi="GHEA Grapalat"/>
                <w:sz w:val="20"/>
                <w:szCs w:val="20"/>
              </w:rPr>
            </w:pPr>
            <w:r w:rsidRPr="00366C33">
              <w:rPr>
                <w:rFonts w:ascii="GHEA Grapalat" w:hAnsi="GHEA Grapalat"/>
                <w:sz w:val="20"/>
                <w:szCs w:val="20"/>
              </w:rPr>
              <w:t>3</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Sevaberd</w:t>
            </w:r>
          </w:p>
        </w:tc>
        <w:tc>
          <w:tcPr>
            <w:tcW w:w="2551" w:type="dxa"/>
            <w:vAlign w:val="center"/>
          </w:tcPr>
          <w:p w:rsidR="00920897" w:rsidRPr="00366C33" w:rsidRDefault="00920897" w:rsidP="00366C33">
            <w:pPr>
              <w:pStyle w:val="TableParagraph"/>
              <w:spacing w:after="120"/>
              <w:ind w:right="91"/>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Solak</w:t>
            </w:r>
          </w:p>
        </w:tc>
        <w:tc>
          <w:tcPr>
            <w:tcW w:w="2552" w:type="dxa"/>
            <w:vAlign w:val="center"/>
          </w:tcPr>
          <w:p w:rsidR="00920897" w:rsidRPr="00366C33" w:rsidRDefault="00920897" w:rsidP="00366C33">
            <w:pPr>
              <w:pStyle w:val="TableParagraph"/>
              <w:spacing w:after="120"/>
              <w:ind w:right="94"/>
              <w:jc w:val="center"/>
              <w:rPr>
                <w:rFonts w:ascii="GHEA Grapalat" w:hAnsi="GHEA Grapalat"/>
                <w:sz w:val="20"/>
                <w:szCs w:val="20"/>
              </w:rPr>
            </w:pPr>
            <w:r w:rsidRPr="00366C33">
              <w:rPr>
                <w:rFonts w:ascii="GHEA Grapalat" w:hAnsi="GHEA Grapalat"/>
                <w:sz w:val="20"/>
                <w:szCs w:val="20"/>
              </w:rPr>
              <w:t>3</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Verin Ptghni</w:t>
            </w:r>
          </w:p>
        </w:tc>
        <w:tc>
          <w:tcPr>
            <w:tcW w:w="2551" w:type="dxa"/>
            <w:vAlign w:val="center"/>
          </w:tcPr>
          <w:p w:rsidR="00920897" w:rsidRPr="00366C33" w:rsidRDefault="00920897" w:rsidP="00366C33">
            <w:pPr>
              <w:pStyle w:val="TableParagraph"/>
              <w:spacing w:after="120"/>
              <w:ind w:right="91"/>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Kaghsi</w:t>
            </w:r>
          </w:p>
        </w:tc>
        <w:tc>
          <w:tcPr>
            <w:tcW w:w="2552" w:type="dxa"/>
            <w:vAlign w:val="center"/>
          </w:tcPr>
          <w:p w:rsidR="00920897" w:rsidRPr="00366C33" w:rsidRDefault="00920897" w:rsidP="00366C33">
            <w:pPr>
              <w:pStyle w:val="TableParagraph"/>
              <w:spacing w:after="120"/>
              <w:ind w:right="94"/>
              <w:jc w:val="center"/>
              <w:rPr>
                <w:rFonts w:ascii="GHEA Grapalat" w:hAnsi="GHEA Grapalat"/>
                <w:sz w:val="20"/>
                <w:szCs w:val="20"/>
              </w:rPr>
            </w:pPr>
            <w:r w:rsidRPr="00366C33">
              <w:rPr>
                <w:rFonts w:ascii="GHEA Grapalat" w:hAnsi="GHEA Grapalat"/>
                <w:sz w:val="20"/>
                <w:szCs w:val="20"/>
              </w:rPr>
              <w:t>3</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city of Yeghvard</w:t>
            </w:r>
          </w:p>
        </w:tc>
        <w:tc>
          <w:tcPr>
            <w:tcW w:w="2551" w:type="dxa"/>
            <w:vAlign w:val="center"/>
          </w:tcPr>
          <w:p w:rsidR="00920897" w:rsidRPr="00366C33" w:rsidRDefault="00920897" w:rsidP="00366C33">
            <w:pPr>
              <w:pStyle w:val="TableParagraph"/>
              <w:spacing w:after="120"/>
              <w:ind w:right="91"/>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Fantan</w:t>
            </w:r>
          </w:p>
        </w:tc>
        <w:tc>
          <w:tcPr>
            <w:tcW w:w="2552" w:type="dxa"/>
            <w:vAlign w:val="center"/>
          </w:tcPr>
          <w:p w:rsidR="00920897" w:rsidRPr="00366C33" w:rsidRDefault="00920897" w:rsidP="00366C33">
            <w:pPr>
              <w:pStyle w:val="TableParagraph"/>
              <w:spacing w:after="120"/>
              <w:ind w:right="94"/>
              <w:jc w:val="center"/>
              <w:rPr>
                <w:rFonts w:ascii="GHEA Grapalat" w:hAnsi="GHEA Grapalat"/>
                <w:sz w:val="20"/>
                <w:szCs w:val="20"/>
              </w:rPr>
            </w:pPr>
            <w:r w:rsidRPr="00366C33">
              <w:rPr>
                <w:rFonts w:ascii="GHEA Grapalat" w:hAnsi="GHEA Grapalat"/>
                <w:sz w:val="20"/>
                <w:szCs w:val="20"/>
              </w:rPr>
              <w:t>3</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city of Nor Hatchn</w:t>
            </w:r>
          </w:p>
        </w:tc>
        <w:tc>
          <w:tcPr>
            <w:tcW w:w="2551" w:type="dxa"/>
            <w:vAlign w:val="center"/>
          </w:tcPr>
          <w:p w:rsidR="00920897" w:rsidRPr="00366C33" w:rsidRDefault="00920897" w:rsidP="00366C33">
            <w:pPr>
              <w:pStyle w:val="TableParagraph"/>
              <w:spacing w:after="120"/>
              <w:ind w:right="91"/>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city of Abovyan</w:t>
            </w:r>
          </w:p>
        </w:tc>
        <w:tc>
          <w:tcPr>
            <w:tcW w:w="2552" w:type="dxa"/>
            <w:vAlign w:val="center"/>
          </w:tcPr>
          <w:p w:rsidR="00920897" w:rsidRPr="00366C33" w:rsidRDefault="00920897" w:rsidP="00366C33">
            <w:pPr>
              <w:pStyle w:val="TableParagraph"/>
              <w:spacing w:after="120"/>
              <w:ind w:right="94"/>
              <w:jc w:val="center"/>
              <w:rPr>
                <w:rFonts w:ascii="GHEA Grapalat" w:hAnsi="GHEA Grapalat"/>
                <w:sz w:val="20"/>
                <w:szCs w:val="20"/>
              </w:rPr>
            </w:pPr>
            <w:r w:rsidRPr="00366C33">
              <w:rPr>
                <w:rFonts w:ascii="GHEA Grapalat" w:hAnsi="GHEA Grapalat"/>
                <w:sz w:val="20"/>
                <w:szCs w:val="20"/>
              </w:rPr>
              <w:t>3</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Aragyugh</w:t>
            </w:r>
          </w:p>
        </w:tc>
        <w:tc>
          <w:tcPr>
            <w:tcW w:w="2551" w:type="dxa"/>
            <w:vAlign w:val="center"/>
          </w:tcPr>
          <w:p w:rsidR="00920897" w:rsidRPr="00366C33" w:rsidRDefault="00920897" w:rsidP="00366C33">
            <w:pPr>
              <w:pStyle w:val="TableParagraph"/>
              <w:spacing w:after="120"/>
              <w:ind w:right="91"/>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city of Byureghavan</w:t>
            </w:r>
          </w:p>
        </w:tc>
        <w:tc>
          <w:tcPr>
            <w:tcW w:w="2552" w:type="dxa"/>
            <w:vAlign w:val="center"/>
          </w:tcPr>
          <w:p w:rsidR="00920897" w:rsidRPr="00366C33" w:rsidRDefault="00920897" w:rsidP="00366C33">
            <w:pPr>
              <w:pStyle w:val="TableParagraph"/>
              <w:spacing w:after="120"/>
              <w:ind w:right="94"/>
              <w:jc w:val="center"/>
              <w:rPr>
                <w:rFonts w:ascii="GHEA Grapalat" w:hAnsi="GHEA Grapalat"/>
                <w:sz w:val="20"/>
                <w:szCs w:val="20"/>
              </w:rPr>
            </w:pPr>
            <w:r w:rsidRPr="00366C33">
              <w:rPr>
                <w:rFonts w:ascii="GHEA Grapalat" w:hAnsi="GHEA Grapalat"/>
                <w:sz w:val="20"/>
                <w:szCs w:val="20"/>
              </w:rPr>
              <w:t>3</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Argel</w:t>
            </w:r>
          </w:p>
        </w:tc>
        <w:tc>
          <w:tcPr>
            <w:tcW w:w="2551" w:type="dxa"/>
            <w:vAlign w:val="center"/>
          </w:tcPr>
          <w:p w:rsidR="00920897" w:rsidRPr="00366C33" w:rsidRDefault="00920897" w:rsidP="00366C33">
            <w:pPr>
              <w:pStyle w:val="TableParagraph"/>
              <w:spacing w:after="120"/>
              <w:ind w:right="91"/>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Akunk</w:t>
            </w:r>
          </w:p>
        </w:tc>
        <w:tc>
          <w:tcPr>
            <w:tcW w:w="2552" w:type="dxa"/>
            <w:vAlign w:val="center"/>
          </w:tcPr>
          <w:p w:rsidR="00920897" w:rsidRPr="00366C33" w:rsidRDefault="00920897" w:rsidP="00366C33">
            <w:pPr>
              <w:pStyle w:val="TableParagraph"/>
              <w:spacing w:after="120"/>
              <w:ind w:right="94"/>
              <w:jc w:val="center"/>
              <w:rPr>
                <w:rFonts w:ascii="GHEA Grapalat" w:hAnsi="GHEA Grapalat"/>
                <w:sz w:val="20"/>
                <w:szCs w:val="20"/>
              </w:rPr>
            </w:pPr>
            <w:r w:rsidRPr="00366C33">
              <w:rPr>
                <w:rFonts w:ascii="GHEA Grapalat" w:hAnsi="GHEA Grapalat"/>
                <w:sz w:val="20"/>
                <w:szCs w:val="20"/>
              </w:rPr>
              <w:t>3</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Buzhakan</w:t>
            </w:r>
          </w:p>
        </w:tc>
        <w:tc>
          <w:tcPr>
            <w:tcW w:w="2551" w:type="dxa"/>
            <w:vAlign w:val="center"/>
          </w:tcPr>
          <w:p w:rsidR="00920897" w:rsidRPr="00366C33" w:rsidRDefault="00920897" w:rsidP="00366C33">
            <w:pPr>
              <w:pStyle w:val="TableParagraph"/>
              <w:spacing w:after="120"/>
              <w:ind w:right="91"/>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Arinj</w:t>
            </w:r>
          </w:p>
        </w:tc>
        <w:tc>
          <w:tcPr>
            <w:tcW w:w="2552" w:type="dxa"/>
            <w:vAlign w:val="center"/>
          </w:tcPr>
          <w:p w:rsidR="00920897" w:rsidRPr="00366C33" w:rsidRDefault="00920897" w:rsidP="00366C33">
            <w:pPr>
              <w:pStyle w:val="TableParagraph"/>
              <w:spacing w:after="120"/>
              <w:ind w:right="94"/>
              <w:jc w:val="center"/>
              <w:rPr>
                <w:rFonts w:ascii="GHEA Grapalat" w:hAnsi="GHEA Grapalat"/>
                <w:sz w:val="20"/>
                <w:szCs w:val="20"/>
              </w:rPr>
            </w:pPr>
            <w:r w:rsidRPr="00366C33">
              <w:rPr>
                <w:rFonts w:ascii="GHEA Grapalat" w:hAnsi="GHEA Grapalat"/>
                <w:sz w:val="20"/>
                <w:szCs w:val="20"/>
              </w:rPr>
              <w:t>3</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Getamej</w:t>
            </w:r>
          </w:p>
        </w:tc>
        <w:tc>
          <w:tcPr>
            <w:tcW w:w="2551" w:type="dxa"/>
            <w:vAlign w:val="center"/>
          </w:tcPr>
          <w:p w:rsidR="00920897" w:rsidRPr="00366C33" w:rsidRDefault="00920897" w:rsidP="00366C33">
            <w:pPr>
              <w:pStyle w:val="TableParagraph"/>
              <w:spacing w:after="120"/>
              <w:ind w:right="91"/>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lastRenderedPageBreak/>
              <w:t>Aramus</w:t>
            </w:r>
          </w:p>
        </w:tc>
        <w:tc>
          <w:tcPr>
            <w:tcW w:w="2552" w:type="dxa"/>
            <w:vAlign w:val="center"/>
          </w:tcPr>
          <w:p w:rsidR="00920897" w:rsidRPr="00366C33" w:rsidRDefault="00920897" w:rsidP="00366C33">
            <w:pPr>
              <w:pStyle w:val="TableParagraph"/>
              <w:spacing w:after="120"/>
              <w:ind w:right="94"/>
              <w:jc w:val="center"/>
              <w:rPr>
                <w:rFonts w:ascii="GHEA Grapalat" w:hAnsi="GHEA Grapalat"/>
                <w:sz w:val="20"/>
                <w:szCs w:val="20"/>
              </w:rPr>
            </w:pPr>
            <w:r w:rsidRPr="00366C33">
              <w:rPr>
                <w:rFonts w:ascii="GHEA Grapalat" w:hAnsi="GHEA Grapalat"/>
                <w:sz w:val="20"/>
                <w:szCs w:val="20"/>
              </w:rPr>
              <w:t>3</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Zovuni</w:t>
            </w:r>
          </w:p>
        </w:tc>
        <w:tc>
          <w:tcPr>
            <w:tcW w:w="2551" w:type="dxa"/>
            <w:vAlign w:val="center"/>
          </w:tcPr>
          <w:p w:rsidR="00920897" w:rsidRPr="00366C33" w:rsidRDefault="00920897" w:rsidP="00366C33">
            <w:pPr>
              <w:pStyle w:val="TableParagraph"/>
              <w:spacing w:after="120"/>
              <w:ind w:right="91"/>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Arzni</w:t>
            </w:r>
          </w:p>
        </w:tc>
        <w:tc>
          <w:tcPr>
            <w:tcW w:w="2552" w:type="dxa"/>
            <w:vAlign w:val="center"/>
          </w:tcPr>
          <w:p w:rsidR="00920897" w:rsidRPr="00366C33" w:rsidRDefault="00920897" w:rsidP="00366C33">
            <w:pPr>
              <w:pStyle w:val="TableParagraph"/>
              <w:spacing w:after="120"/>
              <w:ind w:right="94"/>
              <w:jc w:val="center"/>
              <w:rPr>
                <w:rFonts w:ascii="GHEA Grapalat" w:hAnsi="GHEA Grapalat"/>
                <w:sz w:val="20"/>
                <w:szCs w:val="20"/>
              </w:rPr>
            </w:pPr>
            <w:r w:rsidRPr="00366C33">
              <w:rPr>
                <w:rFonts w:ascii="GHEA Grapalat" w:hAnsi="GHEA Grapalat"/>
                <w:sz w:val="20"/>
                <w:szCs w:val="20"/>
              </w:rPr>
              <w:t>3</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Zoravan</w:t>
            </w:r>
          </w:p>
        </w:tc>
        <w:tc>
          <w:tcPr>
            <w:tcW w:w="2551" w:type="dxa"/>
            <w:vAlign w:val="center"/>
          </w:tcPr>
          <w:p w:rsidR="00920897" w:rsidRPr="00366C33" w:rsidRDefault="00920897" w:rsidP="00366C33">
            <w:pPr>
              <w:pStyle w:val="TableParagraph"/>
              <w:spacing w:after="120"/>
              <w:ind w:right="91"/>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Balahovit</w:t>
            </w:r>
          </w:p>
        </w:tc>
        <w:tc>
          <w:tcPr>
            <w:tcW w:w="2552" w:type="dxa"/>
            <w:vAlign w:val="center"/>
          </w:tcPr>
          <w:p w:rsidR="00920897" w:rsidRPr="00366C33" w:rsidRDefault="00920897" w:rsidP="00366C33">
            <w:pPr>
              <w:pStyle w:val="TableParagraph"/>
              <w:spacing w:after="120"/>
              <w:ind w:right="94"/>
              <w:jc w:val="center"/>
              <w:rPr>
                <w:rFonts w:ascii="GHEA Grapalat" w:hAnsi="GHEA Grapalat"/>
                <w:sz w:val="20"/>
                <w:szCs w:val="20"/>
              </w:rPr>
            </w:pPr>
            <w:r w:rsidRPr="00366C33">
              <w:rPr>
                <w:rFonts w:ascii="GHEA Grapalat" w:hAnsi="GHEA Grapalat"/>
                <w:sz w:val="20"/>
                <w:szCs w:val="20"/>
              </w:rPr>
              <w:t>3</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Teghenik</w:t>
            </w:r>
          </w:p>
        </w:tc>
        <w:tc>
          <w:tcPr>
            <w:tcW w:w="2551" w:type="dxa"/>
            <w:vAlign w:val="center"/>
          </w:tcPr>
          <w:p w:rsidR="00920897" w:rsidRPr="00366C33" w:rsidRDefault="00920897" w:rsidP="00366C33">
            <w:pPr>
              <w:pStyle w:val="TableParagraph"/>
              <w:spacing w:after="120"/>
              <w:ind w:right="91"/>
              <w:jc w:val="center"/>
              <w:rPr>
                <w:rFonts w:ascii="GHEA Grapalat" w:hAnsi="GHEA Grapalat"/>
                <w:sz w:val="20"/>
                <w:szCs w:val="20"/>
              </w:rPr>
            </w:pPr>
            <w:r w:rsidRPr="00366C33">
              <w:rPr>
                <w:rFonts w:ascii="GHEA Grapalat" w:hAnsi="GHEA Grapalat"/>
                <w:sz w:val="20"/>
                <w:szCs w:val="20"/>
              </w:rPr>
              <w:t>4</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Garni</w:t>
            </w:r>
          </w:p>
        </w:tc>
        <w:tc>
          <w:tcPr>
            <w:tcW w:w="2552" w:type="dxa"/>
            <w:vAlign w:val="center"/>
          </w:tcPr>
          <w:p w:rsidR="00920897" w:rsidRPr="00366C33" w:rsidRDefault="00920897" w:rsidP="00366C33">
            <w:pPr>
              <w:pStyle w:val="TableParagraph"/>
              <w:spacing w:after="120"/>
              <w:ind w:right="94"/>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Mrgashen</w:t>
            </w:r>
          </w:p>
        </w:tc>
        <w:tc>
          <w:tcPr>
            <w:tcW w:w="2551" w:type="dxa"/>
            <w:vAlign w:val="center"/>
          </w:tcPr>
          <w:p w:rsidR="00920897" w:rsidRPr="00366C33" w:rsidRDefault="00920897" w:rsidP="00366C33">
            <w:pPr>
              <w:pStyle w:val="TableParagraph"/>
              <w:spacing w:after="120"/>
              <w:ind w:right="91"/>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Geghadir</w:t>
            </w:r>
          </w:p>
        </w:tc>
        <w:tc>
          <w:tcPr>
            <w:tcW w:w="2552" w:type="dxa"/>
            <w:vAlign w:val="center"/>
          </w:tcPr>
          <w:p w:rsidR="00920897" w:rsidRPr="00366C33" w:rsidRDefault="00920897" w:rsidP="00366C33">
            <w:pPr>
              <w:pStyle w:val="TableParagraph"/>
              <w:spacing w:after="120"/>
              <w:ind w:right="94"/>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Nor Artamet</w:t>
            </w:r>
          </w:p>
        </w:tc>
        <w:tc>
          <w:tcPr>
            <w:tcW w:w="2551" w:type="dxa"/>
            <w:vAlign w:val="center"/>
          </w:tcPr>
          <w:p w:rsidR="00920897" w:rsidRPr="00366C33" w:rsidRDefault="00920897" w:rsidP="00366C33">
            <w:pPr>
              <w:pStyle w:val="TableParagraph"/>
              <w:spacing w:after="120"/>
              <w:ind w:right="91"/>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Geghashen</w:t>
            </w:r>
          </w:p>
        </w:tc>
        <w:tc>
          <w:tcPr>
            <w:tcW w:w="2552" w:type="dxa"/>
            <w:vAlign w:val="center"/>
          </w:tcPr>
          <w:p w:rsidR="00920897" w:rsidRPr="00366C33" w:rsidRDefault="00920897" w:rsidP="00366C33">
            <w:pPr>
              <w:pStyle w:val="TableParagraph"/>
              <w:spacing w:after="120"/>
              <w:ind w:right="94"/>
              <w:jc w:val="center"/>
              <w:rPr>
                <w:rFonts w:ascii="GHEA Grapalat" w:hAnsi="GHEA Grapalat"/>
                <w:sz w:val="20"/>
                <w:szCs w:val="20"/>
              </w:rPr>
            </w:pPr>
            <w:r w:rsidRPr="00366C33">
              <w:rPr>
                <w:rFonts w:ascii="GHEA Grapalat" w:hAnsi="GHEA Grapalat"/>
                <w:sz w:val="20"/>
                <w:szCs w:val="20"/>
              </w:rPr>
              <w:t>3</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Nor Geghi</w:t>
            </w:r>
          </w:p>
        </w:tc>
        <w:tc>
          <w:tcPr>
            <w:tcW w:w="2551" w:type="dxa"/>
            <w:vAlign w:val="center"/>
          </w:tcPr>
          <w:p w:rsidR="00920897" w:rsidRPr="00366C33" w:rsidRDefault="00920897" w:rsidP="00366C33">
            <w:pPr>
              <w:pStyle w:val="TableParagraph"/>
              <w:spacing w:after="120"/>
              <w:ind w:right="91"/>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Geghard</w:t>
            </w:r>
          </w:p>
        </w:tc>
        <w:tc>
          <w:tcPr>
            <w:tcW w:w="2552" w:type="dxa"/>
            <w:vAlign w:val="center"/>
          </w:tcPr>
          <w:p w:rsidR="00920897" w:rsidRPr="00366C33" w:rsidRDefault="00920897" w:rsidP="00366C33">
            <w:pPr>
              <w:pStyle w:val="TableParagraph"/>
              <w:spacing w:after="120"/>
              <w:ind w:right="94"/>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Nor Yerznka</w:t>
            </w:r>
          </w:p>
        </w:tc>
        <w:tc>
          <w:tcPr>
            <w:tcW w:w="2551" w:type="dxa"/>
            <w:vAlign w:val="center"/>
          </w:tcPr>
          <w:p w:rsidR="00920897" w:rsidRPr="00366C33" w:rsidRDefault="00920897" w:rsidP="00366C33">
            <w:pPr>
              <w:pStyle w:val="TableParagraph"/>
              <w:spacing w:after="120"/>
              <w:ind w:right="91"/>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Getargel</w:t>
            </w:r>
          </w:p>
        </w:tc>
        <w:tc>
          <w:tcPr>
            <w:tcW w:w="2552" w:type="dxa"/>
            <w:vAlign w:val="center"/>
          </w:tcPr>
          <w:p w:rsidR="00920897" w:rsidRPr="00366C33" w:rsidRDefault="00920897" w:rsidP="00366C33">
            <w:pPr>
              <w:pStyle w:val="TableParagraph"/>
              <w:spacing w:after="120"/>
              <w:ind w:right="94"/>
              <w:jc w:val="center"/>
              <w:rPr>
                <w:rFonts w:ascii="GHEA Grapalat" w:hAnsi="GHEA Grapalat"/>
                <w:sz w:val="20"/>
                <w:szCs w:val="20"/>
              </w:rPr>
            </w:pPr>
            <w:r w:rsidRPr="00366C33">
              <w:rPr>
                <w:rFonts w:ascii="GHEA Grapalat" w:hAnsi="GHEA Grapalat"/>
                <w:sz w:val="20"/>
                <w:szCs w:val="20"/>
              </w:rPr>
              <w:t>3</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Proshyan</w:t>
            </w:r>
          </w:p>
        </w:tc>
        <w:tc>
          <w:tcPr>
            <w:tcW w:w="2551" w:type="dxa"/>
            <w:vAlign w:val="center"/>
          </w:tcPr>
          <w:p w:rsidR="00920897" w:rsidRPr="00366C33" w:rsidRDefault="00920897" w:rsidP="00366C33">
            <w:pPr>
              <w:pStyle w:val="TableParagraph"/>
              <w:spacing w:after="120"/>
              <w:ind w:right="91"/>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Goght</w:t>
            </w:r>
          </w:p>
        </w:tc>
        <w:tc>
          <w:tcPr>
            <w:tcW w:w="2552" w:type="dxa"/>
            <w:vAlign w:val="center"/>
          </w:tcPr>
          <w:p w:rsidR="00920897" w:rsidRPr="00366C33" w:rsidRDefault="00920897" w:rsidP="00366C33">
            <w:pPr>
              <w:pStyle w:val="TableParagraph"/>
              <w:spacing w:after="120"/>
              <w:ind w:right="94"/>
              <w:jc w:val="center"/>
              <w:rPr>
                <w:rFonts w:ascii="GHEA Grapalat" w:hAnsi="GHEA Grapalat"/>
                <w:sz w:val="20"/>
                <w:szCs w:val="20"/>
              </w:rPr>
            </w:pPr>
            <w:r w:rsidRPr="00366C33">
              <w:rPr>
                <w:rFonts w:ascii="GHEA Grapalat" w:hAnsi="GHEA Grapalat"/>
                <w:sz w:val="20"/>
                <w:szCs w:val="20"/>
              </w:rPr>
              <w:t>4</w:t>
            </w:r>
          </w:p>
        </w:tc>
        <w:tc>
          <w:tcPr>
            <w:tcW w:w="2551"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Saralanj</w:t>
            </w:r>
          </w:p>
        </w:tc>
        <w:tc>
          <w:tcPr>
            <w:tcW w:w="2551" w:type="dxa"/>
            <w:vAlign w:val="center"/>
          </w:tcPr>
          <w:p w:rsidR="00920897" w:rsidRPr="00366C33" w:rsidRDefault="00920897" w:rsidP="00366C33">
            <w:pPr>
              <w:pStyle w:val="TableParagraph"/>
              <w:spacing w:after="120"/>
              <w:ind w:right="91"/>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Zar</w:t>
            </w:r>
          </w:p>
        </w:tc>
        <w:tc>
          <w:tcPr>
            <w:tcW w:w="2552" w:type="dxa"/>
            <w:vAlign w:val="center"/>
          </w:tcPr>
          <w:p w:rsidR="00920897" w:rsidRPr="00366C33" w:rsidRDefault="00920897" w:rsidP="00366C33">
            <w:pPr>
              <w:pStyle w:val="TableParagraph"/>
              <w:spacing w:after="120"/>
              <w:ind w:right="94"/>
              <w:jc w:val="center"/>
              <w:rPr>
                <w:rFonts w:ascii="GHEA Grapalat" w:hAnsi="GHEA Grapalat"/>
                <w:sz w:val="20"/>
                <w:szCs w:val="20"/>
              </w:rPr>
            </w:pPr>
            <w:r w:rsidRPr="00366C33">
              <w:rPr>
                <w:rFonts w:ascii="GHEA Grapalat" w:hAnsi="GHEA Grapalat"/>
                <w:sz w:val="20"/>
                <w:szCs w:val="20"/>
              </w:rPr>
              <w:t>3</w:t>
            </w:r>
          </w:p>
        </w:tc>
        <w:tc>
          <w:tcPr>
            <w:tcW w:w="2551" w:type="dxa"/>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Kanakeravan</w:t>
            </w:r>
          </w:p>
        </w:tc>
        <w:tc>
          <w:tcPr>
            <w:tcW w:w="2551" w:type="dxa"/>
            <w:vAlign w:val="center"/>
          </w:tcPr>
          <w:p w:rsidR="00920897" w:rsidRPr="00366C33" w:rsidRDefault="00920897" w:rsidP="00366C33">
            <w:pPr>
              <w:pStyle w:val="TableParagraph"/>
              <w:spacing w:after="120"/>
              <w:ind w:right="91"/>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Zovashen</w:t>
            </w:r>
          </w:p>
        </w:tc>
        <w:tc>
          <w:tcPr>
            <w:tcW w:w="2552" w:type="dxa"/>
            <w:vAlign w:val="center"/>
          </w:tcPr>
          <w:p w:rsidR="00920897" w:rsidRPr="00366C33" w:rsidRDefault="00920897" w:rsidP="00366C33">
            <w:pPr>
              <w:pStyle w:val="TableParagraph"/>
              <w:spacing w:after="120"/>
              <w:ind w:right="94"/>
              <w:jc w:val="center"/>
              <w:rPr>
                <w:rFonts w:ascii="GHEA Grapalat" w:hAnsi="GHEA Grapalat"/>
                <w:sz w:val="20"/>
                <w:szCs w:val="20"/>
              </w:rPr>
            </w:pPr>
            <w:r w:rsidRPr="00366C33">
              <w:rPr>
                <w:rFonts w:ascii="GHEA Grapalat" w:hAnsi="GHEA Grapalat"/>
                <w:sz w:val="20"/>
                <w:szCs w:val="20"/>
              </w:rPr>
              <w:t>3</w:t>
            </w:r>
          </w:p>
        </w:tc>
        <w:tc>
          <w:tcPr>
            <w:tcW w:w="2551" w:type="dxa"/>
          </w:tcPr>
          <w:p w:rsidR="00920897" w:rsidRPr="00366C33" w:rsidRDefault="00920897" w:rsidP="00276E94">
            <w:pPr>
              <w:pStyle w:val="TableParagraph"/>
              <w:spacing w:after="120"/>
              <w:ind w:left="108"/>
              <w:rPr>
                <w:rFonts w:ascii="GHEA Grapalat" w:hAnsi="GHEA Grapalat"/>
                <w:sz w:val="20"/>
                <w:szCs w:val="20"/>
              </w:rPr>
            </w:pPr>
            <w:r w:rsidRPr="00366C33">
              <w:rPr>
                <w:rFonts w:ascii="GHEA Grapalat" w:hAnsi="GHEA Grapalat"/>
                <w:sz w:val="20"/>
                <w:szCs w:val="20"/>
              </w:rPr>
              <w:t>Kasakh</w:t>
            </w:r>
          </w:p>
        </w:tc>
        <w:tc>
          <w:tcPr>
            <w:tcW w:w="2551" w:type="dxa"/>
            <w:vAlign w:val="center"/>
          </w:tcPr>
          <w:p w:rsidR="00920897" w:rsidRPr="00366C33" w:rsidRDefault="00920897" w:rsidP="00366C33">
            <w:pPr>
              <w:pStyle w:val="TableParagraph"/>
              <w:spacing w:after="120"/>
              <w:ind w:right="91"/>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Zovk</w:t>
            </w:r>
          </w:p>
        </w:tc>
        <w:tc>
          <w:tcPr>
            <w:tcW w:w="2552" w:type="dxa"/>
            <w:vAlign w:val="center"/>
          </w:tcPr>
          <w:p w:rsidR="00920897" w:rsidRPr="00366C33" w:rsidRDefault="00920897" w:rsidP="00366C33">
            <w:pPr>
              <w:pStyle w:val="TableParagraph"/>
              <w:spacing w:after="120"/>
              <w:ind w:right="94"/>
              <w:jc w:val="center"/>
              <w:rPr>
                <w:rFonts w:ascii="GHEA Grapalat" w:hAnsi="GHEA Grapalat"/>
                <w:sz w:val="20"/>
                <w:szCs w:val="20"/>
              </w:rPr>
            </w:pPr>
            <w:r w:rsidRPr="00366C33">
              <w:rPr>
                <w:rFonts w:ascii="GHEA Grapalat" w:hAnsi="GHEA Grapalat"/>
                <w:sz w:val="20"/>
                <w:szCs w:val="20"/>
              </w:rPr>
              <w:t>4</w:t>
            </w:r>
          </w:p>
        </w:tc>
        <w:tc>
          <w:tcPr>
            <w:tcW w:w="2551" w:type="dxa"/>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Karashamb</w:t>
            </w:r>
          </w:p>
        </w:tc>
        <w:tc>
          <w:tcPr>
            <w:tcW w:w="2551" w:type="dxa"/>
            <w:vAlign w:val="center"/>
          </w:tcPr>
          <w:p w:rsidR="00920897" w:rsidRPr="00366C33" w:rsidRDefault="00920897" w:rsidP="00366C33">
            <w:pPr>
              <w:pStyle w:val="TableParagraph"/>
              <w:spacing w:after="120"/>
              <w:ind w:right="91"/>
              <w:jc w:val="center"/>
              <w:rPr>
                <w:rFonts w:ascii="GHEA Grapalat" w:hAnsi="GHEA Grapalat"/>
                <w:sz w:val="20"/>
                <w:szCs w:val="20"/>
              </w:rPr>
            </w:pPr>
            <w:r w:rsidRPr="00366C33">
              <w:rPr>
                <w:rFonts w:ascii="GHEA Grapalat" w:hAnsi="GHEA Grapalat"/>
                <w:sz w:val="20"/>
                <w:szCs w:val="20"/>
              </w:rPr>
              <w:t>3</w:t>
            </w:r>
          </w:p>
        </w:tc>
      </w:tr>
      <w:tr w:rsidR="00920897" w:rsidRPr="00366C33" w:rsidTr="009B7FEC">
        <w:trPr>
          <w:jc w:val="center"/>
        </w:trPr>
        <w:tc>
          <w:tcPr>
            <w:tcW w:w="2552" w:type="dxa"/>
            <w:vAlign w:val="center"/>
          </w:tcPr>
          <w:p w:rsidR="00920897" w:rsidRPr="00366C33" w:rsidRDefault="00920897" w:rsidP="00366C33">
            <w:pPr>
              <w:pStyle w:val="TableParagraph"/>
              <w:spacing w:after="120"/>
              <w:ind w:left="107"/>
              <w:rPr>
                <w:rFonts w:ascii="GHEA Grapalat" w:hAnsi="GHEA Grapalat"/>
                <w:sz w:val="20"/>
                <w:szCs w:val="20"/>
              </w:rPr>
            </w:pPr>
            <w:r w:rsidRPr="00366C33">
              <w:rPr>
                <w:rFonts w:ascii="GHEA Grapalat" w:hAnsi="GHEA Grapalat"/>
                <w:sz w:val="20"/>
                <w:szCs w:val="20"/>
              </w:rPr>
              <w:t>Katnaghbyur</w:t>
            </w:r>
          </w:p>
        </w:tc>
        <w:tc>
          <w:tcPr>
            <w:tcW w:w="2552" w:type="dxa"/>
            <w:vAlign w:val="center"/>
          </w:tcPr>
          <w:p w:rsidR="00920897" w:rsidRPr="00366C33" w:rsidRDefault="00920897" w:rsidP="00366C33">
            <w:pPr>
              <w:pStyle w:val="TableParagraph"/>
              <w:spacing w:after="120"/>
              <w:ind w:right="94"/>
              <w:jc w:val="center"/>
              <w:rPr>
                <w:rFonts w:ascii="GHEA Grapalat" w:hAnsi="GHEA Grapalat"/>
                <w:sz w:val="20"/>
                <w:szCs w:val="20"/>
              </w:rPr>
            </w:pPr>
            <w:r w:rsidRPr="00366C33">
              <w:rPr>
                <w:rFonts w:ascii="GHEA Grapalat" w:hAnsi="GHEA Grapalat"/>
                <w:sz w:val="20"/>
                <w:szCs w:val="20"/>
              </w:rPr>
              <w:t>3</w:t>
            </w:r>
          </w:p>
        </w:tc>
        <w:tc>
          <w:tcPr>
            <w:tcW w:w="2551" w:type="dxa"/>
          </w:tcPr>
          <w:p w:rsidR="00920897" w:rsidRPr="00366C33" w:rsidRDefault="00920897" w:rsidP="00366C33">
            <w:pPr>
              <w:pStyle w:val="TableParagraph"/>
              <w:spacing w:after="120"/>
              <w:ind w:left="107"/>
              <w:rPr>
                <w:rFonts w:ascii="GHEA Grapalat" w:hAnsi="GHEA Grapalat"/>
                <w:sz w:val="20"/>
                <w:szCs w:val="20"/>
              </w:rPr>
            </w:pPr>
          </w:p>
        </w:tc>
        <w:tc>
          <w:tcPr>
            <w:tcW w:w="2551" w:type="dxa"/>
            <w:vAlign w:val="center"/>
          </w:tcPr>
          <w:p w:rsidR="00920897" w:rsidRPr="00366C33" w:rsidRDefault="00920897" w:rsidP="00366C33">
            <w:pPr>
              <w:pStyle w:val="TableParagraph"/>
              <w:spacing w:after="120"/>
              <w:jc w:val="center"/>
              <w:rPr>
                <w:rFonts w:ascii="GHEA Grapalat" w:hAnsi="GHEA Grapalat"/>
                <w:sz w:val="20"/>
                <w:szCs w:val="20"/>
              </w:rPr>
            </w:pPr>
          </w:p>
        </w:tc>
      </w:tr>
    </w:tbl>
    <w:p w:rsidR="00D9041B" w:rsidRPr="00366C33" w:rsidRDefault="00D9041B" w:rsidP="00366C33">
      <w:pPr>
        <w:widowControl w:val="0"/>
        <w:spacing w:after="160" w:line="360" w:lineRule="auto"/>
        <w:ind w:left="540" w:right="332" w:firstLine="708"/>
        <w:jc w:val="center"/>
        <w:rPr>
          <w:rFonts w:ascii="GHEA Grapalat" w:hAnsi="GHEA Grapalat"/>
          <w:sz w:val="24"/>
          <w:szCs w:val="24"/>
        </w:rPr>
      </w:pP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3"/>
        <w:gridCol w:w="2835"/>
        <w:gridCol w:w="2551"/>
      </w:tblGrid>
      <w:tr w:rsidR="00FA12CB" w:rsidTr="00615507">
        <w:tc>
          <w:tcPr>
            <w:tcW w:w="4503" w:type="dxa"/>
          </w:tcPr>
          <w:p w:rsidR="00FA12CB" w:rsidRPr="00FA12CB" w:rsidRDefault="00FA12CB" w:rsidP="00615507">
            <w:pPr>
              <w:pStyle w:val="mechtex"/>
              <w:widowControl w:val="0"/>
              <w:spacing w:after="160" w:line="360" w:lineRule="auto"/>
              <w:rPr>
                <w:rFonts w:ascii="GHEA Grapalat" w:hAnsi="GHEA Grapalat" w:cs="Sylfaen"/>
                <w:sz w:val="24"/>
                <w:szCs w:val="24"/>
              </w:rPr>
            </w:pPr>
            <w:r w:rsidRPr="00366C33">
              <w:rPr>
                <w:rFonts w:ascii="GHEA Grapalat" w:hAnsi="GHEA Grapalat"/>
                <w:sz w:val="24"/>
                <w:szCs w:val="24"/>
              </w:rPr>
              <w:t>CHIEF OF STAFF OF THE</w:t>
            </w:r>
            <w:r>
              <w:rPr>
                <w:rFonts w:ascii="GHEA Grapalat" w:hAnsi="GHEA Grapalat"/>
                <w:sz w:val="24"/>
                <w:szCs w:val="24"/>
              </w:rPr>
              <w:t xml:space="preserve"> </w:t>
            </w:r>
            <w:r w:rsidRPr="00366C33">
              <w:rPr>
                <w:rFonts w:ascii="GHEA Grapalat" w:hAnsi="GHEA Grapalat"/>
                <w:sz w:val="24"/>
                <w:szCs w:val="24"/>
              </w:rPr>
              <w:t xml:space="preserve">OFFICE </w:t>
            </w:r>
            <w:r>
              <w:rPr>
                <w:rFonts w:ascii="GHEA Grapalat" w:hAnsi="GHEA Grapalat"/>
                <w:sz w:val="24"/>
                <w:szCs w:val="24"/>
              </w:rPr>
              <w:br/>
            </w:r>
            <w:r w:rsidRPr="00366C33">
              <w:rPr>
                <w:rFonts w:ascii="GHEA Grapalat" w:hAnsi="GHEA Grapalat"/>
                <w:sz w:val="24"/>
                <w:szCs w:val="24"/>
              </w:rPr>
              <w:t xml:space="preserve">OF THE PRIME MINISTER </w:t>
            </w:r>
            <w:r>
              <w:rPr>
                <w:rFonts w:ascii="GHEA Grapalat" w:hAnsi="GHEA Grapalat"/>
                <w:sz w:val="24"/>
                <w:szCs w:val="24"/>
              </w:rPr>
              <w:br/>
            </w:r>
            <w:r w:rsidR="00615507">
              <w:rPr>
                <w:rFonts w:ascii="GHEA Grapalat" w:hAnsi="GHEA Grapalat"/>
                <w:sz w:val="24"/>
                <w:szCs w:val="24"/>
              </w:rPr>
              <w:t>OF THE REPUBLIC OF ARMEN</w:t>
            </w:r>
            <w:r w:rsidRPr="00366C33">
              <w:rPr>
                <w:rFonts w:ascii="GHEA Grapalat" w:hAnsi="GHEA Grapalat"/>
                <w:sz w:val="24"/>
                <w:szCs w:val="24"/>
              </w:rPr>
              <w:t>IA</w:t>
            </w:r>
          </w:p>
        </w:tc>
        <w:tc>
          <w:tcPr>
            <w:tcW w:w="2835" w:type="dxa"/>
          </w:tcPr>
          <w:p w:rsidR="00FA12CB" w:rsidRDefault="00FA12CB" w:rsidP="00366C33">
            <w:pPr>
              <w:pStyle w:val="mechtex"/>
              <w:widowControl w:val="0"/>
              <w:spacing w:after="160" w:line="360" w:lineRule="auto"/>
              <w:jc w:val="left"/>
              <w:rPr>
                <w:rFonts w:ascii="GHEA Grapalat" w:hAnsi="GHEA Grapalat"/>
                <w:sz w:val="24"/>
                <w:szCs w:val="24"/>
              </w:rPr>
            </w:pPr>
          </w:p>
        </w:tc>
        <w:tc>
          <w:tcPr>
            <w:tcW w:w="2551" w:type="dxa"/>
            <w:vAlign w:val="bottom"/>
          </w:tcPr>
          <w:p w:rsidR="00FA12CB" w:rsidRPr="00FA12CB" w:rsidRDefault="00FA12CB" w:rsidP="00615507">
            <w:pPr>
              <w:widowControl w:val="0"/>
              <w:spacing w:after="160" w:line="360" w:lineRule="auto"/>
              <w:ind w:left="45" w:right="1"/>
              <w:jc w:val="right"/>
              <w:rPr>
                <w:rFonts w:ascii="GHEA Grapalat" w:hAnsi="GHEA Grapalat" w:cs="Arial Armenian"/>
                <w:sz w:val="24"/>
                <w:szCs w:val="24"/>
              </w:rPr>
            </w:pPr>
            <w:r w:rsidRPr="00366C33">
              <w:rPr>
                <w:rFonts w:ascii="GHEA Grapalat" w:hAnsi="GHEA Grapalat"/>
                <w:sz w:val="24"/>
                <w:szCs w:val="24"/>
              </w:rPr>
              <w:t>E. AGHAJANYAN</w:t>
            </w:r>
          </w:p>
        </w:tc>
      </w:tr>
    </w:tbl>
    <w:p w:rsidR="00FA12CB" w:rsidRPr="00366C33" w:rsidRDefault="00FA12CB" w:rsidP="00FA12CB">
      <w:pPr>
        <w:widowControl w:val="0"/>
        <w:spacing w:after="160" w:line="360" w:lineRule="auto"/>
        <w:ind w:left="540" w:right="332" w:firstLine="708"/>
        <w:jc w:val="right"/>
        <w:rPr>
          <w:rFonts w:ascii="GHEA Grapalat" w:hAnsi="GHEA Grapalat" w:cs="Arial Armenian"/>
          <w:sz w:val="24"/>
          <w:szCs w:val="24"/>
        </w:rPr>
      </w:pPr>
    </w:p>
    <w:sectPr w:rsidR="00FA12CB" w:rsidRPr="00366C33" w:rsidSect="00FA12CB">
      <w:pgSz w:w="11909" w:h="16834"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9DF" w:rsidRDefault="00B629DF">
      <w:r>
        <w:separator/>
      </w:r>
    </w:p>
  </w:endnote>
  <w:endnote w:type="continuationSeparator" w:id="0">
    <w:p w:rsidR="00B629DF" w:rsidRDefault="00B629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Segoe UI">
    <w:panose1 w:val="020B0502040204020203"/>
    <w:charset w:val="CC"/>
    <w:family w:val="swiss"/>
    <w:pitch w:val="variable"/>
    <w:sig w:usb0="E00022FF" w:usb1="C000205B" w:usb2="00000009" w:usb3="00000000" w:csb0="000001D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GHEA Grapalat" w:hAnsi="GHEA Grapalat"/>
      </w:rPr>
      <w:id w:val="-1676331263"/>
      <w:docPartObj>
        <w:docPartGallery w:val="Page Numbers (Bottom of Page)"/>
        <w:docPartUnique/>
      </w:docPartObj>
    </w:sdtPr>
    <w:sdtEndPr>
      <w:rPr>
        <w:noProof/>
        <w:sz w:val="32"/>
      </w:rPr>
    </w:sdtEndPr>
    <w:sdtContent>
      <w:p w:rsidR="00DB3BB6" w:rsidRPr="00FA12CB" w:rsidRDefault="00833C82" w:rsidP="00FA12CB">
        <w:pPr>
          <w:pStyle w:val="Footer"/>
          <w:jc w:val="center"/>
          <w:rPr>
            <w:rFonts w:ascii="GHEA Grapalat" w:hAnsi="GHEA Grapalat"/>
            <w:sz w:val="32"/>
          </w:rPr>
        </w:pPr>
        <w:r w:rsidRPr="00FA12CB">
          <w:rPr>
            <w:rFonts w:ascii="GHEA Grapalat" w:hAnsi="GHEA Grapalat"/>
            <w:sz w:val="24"/>
            <w:szCs w:val="18"/>
          </w:rPr>
          <w:fldChar w:fldCharType="begin"/>
        </w:r>
        <w:r w:rsidR="00DB3BB6" w:rsidRPr="00FA12CB">
          <w:rPr>
            <w:rFonts w:ascii="GHEA Grapalat" w:hAnsi="GHEA Grapalat"/>
            <w:sz w:val="24"/>
            <w:szCs w:val="18"/>
          </w:rPr>
          <w:instrText xml:space="preserve"> PAGE   \* MERGEFORMAT </w:instrText>
        </w:r>
        <w:r w:rsidRPr="00FA12CB">
          <w:rPr>
            <w:rFonts w:ascii="GHEA Grapalat" w:hAnsi="GHEA Grapalat"/>
            <w:sz w:val="24"/>
            <w:szCs w:val="18"/>
          </w:rPr>
          <w:fldChar w:fldCharType="separate"/>
        </w:r>
        <w:r w:rsidR="00615507">
          <w:rPr>
            <w:rFonts w:ascii="GHEA Grapalat" w:hAnsi="GHEA Grapalat"/>
            <w:noProof/>
            <w:sz w:val="24"/>
            <w:szCs w:val="18"/>
          </w:rPr>
          <w:t>18</w:t>
        </w:r>
        <w:r w:rsidRPr="00FA12CB">
          <w:rPr>
            <w:rFonts w:ascii="GHEA Grapalat" w:hAnsi="GHEA Grapalat"/>
            <w:noProof/>
            <w:sz w:val="24"/>
            <w:szCs w:val="1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47360"/>
      <w:docPartObj>
        <w:docPartGallery w:val="Page Numbers (Bottom of Page)"/>
        <w:docPartUnique/>
      </w:docPartObj>
    </w:sdtPr>
    <w:sdtEndPr>
      <w:rPr>
        <w:rFonts w:ascii="GHEA Grapalat" w:hAnsi="GHEA Grapalat"/>
        <w:sz w:val="24"/>
      </w:rPr>
    </w:sdtEndPr>
    <w:sdtContent>
      <w:p w:rsidR="00FA12CB" w:rsidRPr="00FA12CB" w:rsidRDefault="00833C82">
        <w:pPr>
          <w:pStyle w:val="Footer"/>
          <w:jc w:val="center"/>
          <w:rPr>
            <w:rFonts w:ascii="GHEA Grapalat" w:hAnsi="GHEA Grapalat"/>
            <w:sz w:val="24"/>
          </w:rPr>
        </w:pPr>
        <w:r w:rsidRPr="00FA12CB">
          <w:rPr>
            <w:rFonts w:ascii="GHEA Grapalat" w:hAnsi="GHEA Grapalat"/>
            <w:sz w:val="24"/>
          </w:rPr>
          <w:fldChar w:fldCharType="begin"/>
        </w:r>
        <w:r w:rsidR="00FA12CB" w:rsidRPr="00FA12CB">
          <w:rPr>
            <w:rFonts w:ascii="GHEA Grapalat" w:hAnsi="GHEA Grapalat"/>
            <w:sz w:val="24"/>
          </w:rPr>
          <w:instrText xml:space="preserve"> PAGE   \* MERGEFORMAT </w:instrText>
        </w:r>
        <w:r w:rsidRPr="00FA12CB">
          <w:rPr>
            <w:rFonts w:ascii="GHEA Grapalat" w:hAnsi="GHEA Grapalat"/>
            <w:sz w:val="24"/>
          </w:rPr>
          <w:fldChar w:fldCharType="separate"/>
        </w:r>
        <w:r w:rsidR="00615507">
          <w:rPr>
            <w:rFonts w:ascii="GHEA Grapalat" w:hAnsi="GHEA Grapalat"/>
            <w:noProof/>
            <w:sz w:val="24"/>
          </w:rPr>
          <w:t>38</w:t>
        </w:r>
        <w:r w:rsidRPr="00FA12CB">
          <w:rPr>
            <w:rFonts w:ascii="GHEA Grapalat" w:hAnsi="GHEA Grapalat"/>
            <w:sz w:val="24"/>
          </w:rPr>
          <w:fldChar w:fldCharType="end"/>
        </w:r>
      </w:p>
    </w:sdtContent>
  </w:sdt>
  <w:p w:rsidR="00DB3BB6" w:rsidRDefault="00DB3BB6">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9DF" w:rsidRDefault="00B629DF">
      <w:r>
        <w:separator/>
      </w:r>
    </w:p>
  </w:footnote>
  <w:footnote w:type="continuationSeparator" w:id="0">
    <w:p w:rsidR="00B629DF" w:rsidRDefault="00B629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BB6" w:rsidRDefault="00DB3BB6">
    <w:pPr>
      <w:pStyle w:val="BodyText"/>
      <w:spacing w:line="14" w:lineRule="auto"/>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BB6" w:rsidRDefault="00DB3BB6">
    <w:pPr>
      <w:pStyle w:val="BodyText"/>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A5D25"/>
    <w:multiLevelType w:val="hybridMultilevel"/>
    <w:tmpl w:val="2458A9A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9D26C6D"/>
    <w:multiLevelType w:val="hybridMultilevel"/>
    <w:tmpl w:val="D9AAFA66"/>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0C66651C"/>
    <w:multiLevelType w:val="hybridMultilevel"/>
    <w:tmpl w:val="7FF693F6"/>
    <w:lvl w:ilvl="0" w:tplc="0409000F">
      <w:start w:val="1"/>
      <w:numFmt w:val="decimal"/>
      <w:lvlText w:val="%1."/>
      <w:lvlJc w:val="left"/>
      <w:pPr>
        <w:ind w:left="3690" w:hanging="360"/>
      </w:pPr>
      <w:rPr>
        <w:rFonts w:hint="default"/>
      </w:rPr>
    </w:lvl>
    <w:lvl w:ilvl="1" w:tplc="04090019">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3">
    <w:nsid w:val="0CFB2431"/>
    <w:multiLevelType w:val="hybridMultilevel"/>
    <w:tmpl w:val="77104012"/>
    <w:lvl w:ilvl="0" w:tplc="CB8EC030">
      <w:start w:val="1"/>
      <w:numFmt w:val="decimal"/>
      <w:lvlText w:val="%1."/>
      <w:lvlJc w:val="left"/>
      <w:pPr>
        <w:ind w:left="955" w:hanging="360"/>
      </w:pPr>
      <w:rPr>
        <w:rFonts w:eastAsia="Tahoma"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4">
    <w:nsid w:val="126E2E70"/>
    <w:multiLevelType w:val="hybridMultilevel"/>
    <w:tmpl w:val="69D8FE24"/>
    <w:lvl w:ilvl="0" w:tplc="04090011">
      <w:start w:val="1"/>
      <w:numFmt w:val="decimal"/>
      <w:lvlText w:val="%1)"/>
      <w:lvlJc w:val="left"/>
      <w:pPr>
        <w:ind w:left="1770" w:hanging="360"/>
      </w:p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5">
    <w:nsid w:val="12920DF8"/>
    <w:multiLevelType w:val="hybridMultilevel"/>
    <w:tmpl w:val="42809D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BC397E"/>
    <w:multiLevelType w:val="hybridMultilevel"/>
    <w:tmpl w:val="7FF693F6"/>
    <w:lvl w:ilvl="0" w:tplc="0409000F">
      <w:start w:val="1"/>
      <w:numFmt w:val="decimal"/>
      <w:lvlText w:val="%1."/>
      <w:lvlJc w:val="left"/>
      <w:pPr>
        <w:ind w:left="3690" w:hanging="360"/>
      </w:pPr>
      <w:rPr>
        <w:rFonts w:hint="default"/>
      </w:rPr>
    </w:lvl>
    <w:lvl w:ilvl="1" w:tplc="04090019">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7">
    <w:nsid w:val="2C06108C"/>
    <w:multiLevelType w:val="hybridMultilevel"/>
    <w:tmpl w:val="15CA3B54"/>
    <w:lvl w:ilvl="0" w:tplc="01989F5E">
      <w:start w:val="13"/>
      <w:numFmt w:val="decimal"/>
      <w:lvlText w:val="%1."/>
      <w:lvlJc w:val="left"/>
      <w:pPr>
        <w:ind w:left="95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AD1113"/>
    <w:multiLevelType w:val="hybridMultilevel"/>
    <w:tmpl w:val="5746A2E6"/>
    <w:lvl w:ilvl="0" w:tplc="04090011">
      <w:start w:val="1"/>
      <w:numFmt w:val="decimal"/>
      <w:lvlText w:val="%1)"/>
      <w:lvlJc w:val="left"/>
      <w:pPr>
        <w:ind w:left="630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nsid w:val="339C123D"/>
    <w:multiLevelType w:val="hybridMultilevel"/>
    <w:tmpl w:val="CF6E420A"/>
    <w:lvl w:ilvl="0" w:tplc="04090011">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nsid w:val="375624AF"/>
    <w:multiLevelType w:val="hybridMultilevel"/>
    <w:tmpl w:val="E8662940"/>
    <w:lvl w:ilvl="0" w:tplc="C6B826E8">
      <w:start w:val="1"/>
      <w:numFmt w:val="decimal"/>
      <w:lvlText w:val="%1."/>
      <w:lvlJc w:val="left"/>
      <w:pPr>
        <w:ind w:left="1050" w:hanging="390"/>
      </w:pPr>
      <w:rPr>
        <w:rFonts w:cs="Arial"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1">
    <w:nsid w:val="3FBC4298"/>
    <w:multiLevelType w:val="hybridMultilevel"/>
    <w:tmpl w:val="EF32F128"/>
    <w:lvl w:ilvl="0" w:tplc="290E4A86">
      <w:start w:val="15"/>
      <w:numFmt w:val="decimal"/>
      <w:lvlText w:val="%1."/>
      <w:lvlJc w:val="left"/>
      <w:pPr>
        <w:ind w:left="95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2E274F"/>
    <w:multiLevelType w:val="hybridMultilevel"/>
    <w:tmpl w:val="6A3621F6"/>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4A75266E"/>
    <w:multiLevelType w:val="hybridMultilevel"/>
    <w:tmpl w:val="ED38084C"/>
    <w:lvl w:ilvl="0" w:tplc="5482948A">
      <w:start w:val="2"/>
      <w:numFmt w:val="decimal"/>
      <w:lvlText w:val="%1."/>
      <w:lvlJc w:val="left"/>
      <w:pPr>
        <w:ind w:left="955" w:hanging="360"/>
      </w:pPr>
      <w:rPr>
        <w:rFonts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14">
    <w:nsid w:val="56497B02"/>
    <w:multiLevelType w:val="hybridMultilevel"/>
    <w:tmpl w:val="ED38084C"/>
    <w:lvl w:ilvl="0" w:tplc="5482948A">
      <w:start w:val="2"/>
      <w:numFmt w:val="decimal"/>
      <w:lvlText w:val="%1."/>
      <w:lvlJc w:val="left"/>
      <w:pPr>
        <w:ind w:left="955" w:hanging="360"/>
      </w:pPr>
      <w:rPr>
        <w:rFonts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15">
    <w:nsid w:val="590F63BA"/>
    <w:multiLevelType w:val="hybridMultilevel"/>
    <w:tmpl w:val="000642DE"/>
    <w:lvl w:ilvl="0" w:tplc="C9AE8F7C">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6">
    <w:nsid w:val="5F7023BE"/>
    <w:multiLevelType w:val="hybridMultilevel"/>
    <w:tmpl w:val="BB8ED54E"/>
    <w:lvl w:ilvl="0" w:tplc="59EC30E2">
      <w:start w:val="1"/>
      <w:numFmt w:val="upperRoman"/>
      <w:lvlText w:val="%1."/>
      <w:lvlJc w:val="left"/>
      <w:pPr>
        <w:ind w:left="1315" w:hanging="720"/>
      </w:pPr>
      <w:rPr>
        <w:rFonts w:eastAsia="Tahoma"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17">
    <w:nsid w:val="60001C5A"/>
    <w:multiLevelType w:val="hybridMultilevel"/>
    <w:tmpl w:val="B6E64698"/>
    <w:lvl w:ilvl="0" w:tplc="CDC4574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626B61AE"/>
    <w:multiLevelType w:val="hybridMultilevel"/>
    <w:tmpl w:val="4FE0C6F2"/>
    <w:lvl w:ilvl="0" w:tplc="0372AD9C">
      <w:start w:val="4"/>
      <w:numFmt w:val="decimal"/>
      <w:lvlText w:val="%1."/>
      <w:lvlJc w:val="left"/>
      <w:pPr>
        <w:ind w:left="955" w:hanging="360"/>
      </w:pPr>
      <w:rPr>
        <w:rFonts w:eastAsia="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6B2571"/>
    <w:multiLevelType w:val="hybridMultilevel"/>
    <w:tmpl w:val="CE4CCE3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6634104"/>
    <w:multiLevelType w:val="hybridMultilevel"/>
    <w:tmpl w:val="1EDAFF5E"/>
    <w:lvl w:ilvl="0" w:tplc="30AA67CA">
      <w:start w:val="1"/>
      <w:numFmt w:val="decimal"/>
      <w:lvlText w:val="%1."/>
      <w:lvlJc w:val="left"/>
      <w:pPr>
        <w:ind w:left="955" w:hanging="360"/>
      </w:pPr>
      <w:rPr>
        <w:rFonts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21">
    <w:nsid w:val="6F2114DE"/>
    <w:multiLevelType w:val="hybridMultilevel"/>
    <w:tmpl w:val="69D481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4"/>
  </w:num>
  <w:num w:numId="4">
    <w:abstractNumId w:val="9"/>
  </w:num>
  <w:num w:numId="5">
    <w:abstractNumId w:val="5"/>
  </w:num>
  <w:num w:numId="6">
    <w:abstractNumId w:val="19"/>
  </w:num>
  <w:num w:numId="7">
    <w:abstractNumId w:val="21"/>
  </w:num>
  <w:num w:numId="8">
    <w:abstractNumId w:val="8"/>
  </w:num>
  <w:num w:numId="9">
    <w:abstractNumId w:val="1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6"/>
  </w:num>
  <w:num w:numId="13">
    <w:abstractNumId w:val="2"/>
  </w:num>
  <w:num w:numId="14">
    <w:abstractNumId w:val="15"/>
  </w:num>
  <w:num w:numId="15">
    <w:abstractNumId w:val="3"/>
  </w:num>
  <w:num w:numId="16">
    <w:abstractNumId w:val="13"/>
  </w:num>
  <w:num w:numId="17">
    <w:abstractNumId w:val="14"/>
  </w:num>
  <w:num w:numId="18">
    <w:abstractNumId w:val="18"/>
  </w:num>
  <w:num w:numId="19">
    <w:abstractNumId w:val="11"/>
  </w:num>
  <w:num w:numId="20">
    <w:abstractNumId w:val="7"/>
  </w:num>
  <w:num w:numId="21">
    <w:abstractNumId w:val="20"/>
  </w:num>
  <w:num w:numId="22">
    <w:abstractNumId w:val="17"/>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spelling="clean" w:grammar="clean"/>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rsids>
    <w:rsidRoot w:val="00701F7B"/>
    <w:rsid w:val="00017938"/>
    <w:rsid w:val="000200C1"/>
    <w:rsid w:val="00021B6C"/>
    <w:rsid w:val="00032EB4"/>
    <w:rsid w:val="00033130"/>
    <w:rsid w:val="00071016"/>
    <w:rsid w:val="000756BB"/>
    <w:rsid w:val="00084905"/>
    <w:rsid w:val="000923A7"/>
    <w:rsid w:val="00093668"/>
    <w:rsid w:val="000B6862"/>
    <w:rsid w:val="000C32E7"/>
    <w:rsid w:val="000F3BA0"/>
    <w:rsid w:val="000F5755"/>
    <w:rsid w:val="0010152C"/>
    <w:rsid w:val="00107638"/>
    <w:rsid w:val="001215E1"/>
    <w:rsid w:val="001309BA"/>
    <w:rsid w:val="00133BDA"/>
    <w:rsid w:val="00153D0F"/>
    <w:rsid w:val="00163D42"/>
    <w:rsid w:val="00165599"/>
    <w:rsid w:val="001752CF"/>
    <w:rsid w:val="001859D3"/>
    <w:rsid w:val="00187A2B"/>
    <w:rsid w:val="00192949"/>
    <w:rsid w:val="001A456E"/>
    <w:rsid w:val="001A7B43"/>
    <w:rsid w:val="001A7FDE"/>
    <w:rsid w:val="001B1FDA"/>
    <w:rsid w:val="001B484B"/>
    <w:rsid w:val="001E09EF"/>
    <w:rsid w:val="001E6855"/>
    <w:rsid w:val="001F5F84"/>
    <w:rsid w:val="002203CB"/>
    <w:rsid w:val="0023193B"/>
    <w:rsid w:val="0024661C"/>
    <w:rsid w:val="00251BAB"/>
    <w:rsid w:val="00252683"/>
    <w:rsid w:val="00252E83"/>
    <w:rsid w:val="00263481"/>
    <w:rsid w:val="00276E94"/>
    <w:rsid w:val="0029187C"/>
    <w:rsid w:val="002959B1"/>
    <w:rsid w:val="00296559"/>
    <w:rsid w:val="002A3360"/>
    <w:rsid w:val="002C7B4B"/>
    <w:rsid w:val="002D1225"/>
    <w:rsid w:val="002D34C0"/>
    <w:rsid w:val="00303419"/>
    <w:rsid w:val="00310943"/>
    <w:rsid w:val="0035213E"/>
    <w:rsid w:val="00366C33"/>
    <w:rsid w:val="003B0029"/>
    <w:rsid w:val="003C6C42"/>
    <w:rsid w:val="003C7DC2"/>
    <w:rsid w:val="003E1F4E"/>
    <w:rsid w:val="003F52D5"/>
    <w:rsid w:val="00402215"/>
    <w:rsid w:val="00406701"/>
    <w:rsid w:val="0041601C"/>
    <w:rsid w:val="00417A42"/>
    <w:rsid w:val="00421FA0"/>
    <w:rsid w:val="00425DEF"/>
    <w:rsid w:val="00437272"/>
    <w:rsid w:val="004438E5"/>
    <w:rsid w:val="004568E7"/>
    <w:rsid w:val="00474B04"/>
    <w:rsid w:val="00492F84"/>
    <w:rsid w:val="004962A6"/>
    <w:rsid w:val="004B00A6"/>
    <w:rsid w:val="004B58A7"/>
    <w:rsid w:val="004C42E3"/>
    <w:rsid w:val="004D452A"/>
    <w:rsid w:val="004D4BE8"/>
    <w:rsid w:val="004D4BF9"/>
    <w:rsid w:val="004E4DBB"/>
    <w:rsid w:val="004E6E53"/>
    <w:rsid w:val="004F2410"/>
    <w:rsid w:val="004F56D4"/>
    <w:rsid w:val="00513419"/>
    <w:rsid w:val="00523027"/>
    <w:rsid w:val="0052638A"/>
    <w:rsid w:val="00531078"/>
    <w:rsid w:val="00534595"/>
    <w:rsid w:val="00534F64"/>
    <w:rsid w:val="00552ACF"/>
    <w:rsid w:val="0056662B"/>
    <w:rsid w:val="005A41DC"/>
    <w:rsid w:val="005B0591"/>
    <w:rsid w:val="005B6E8D"/>
    <w:rsid w:val="005D64BF"/>
    <w:rsid w:val="005D70B1"/>
    <w:rsid w:val="005E7B1B"/>
    <w:rsid w:val="005F23FC"/>
    <w:rsid w:val="005F4022"/>
    <w:rsid w:val="00615507"/>
    <w:rsid w:val="00626509"/>
    <w:rsid w:val="0064532B"/>
    <w:rsid w:val="006456A2"/>
    <w:rsid w:val="006572E1"/>
    <w:rsid w:val="0068355A"/>
    <w:rsid w:val="00684E98"/>
    <w:rsid w:val="006A6AB5"/>
    <w:rsid w:val="006C3742"/>
    <w:rsid w:val="006C73E4"/>
    <w:rsid w:val="006C7A67"/>
    <w:rsid w:val="006E61A8"/>
    <w:rsid w:val="00701F7B"/>
    <w:rsid w:val="007103F6"/>
    <w:rsid w:val="007131AA"/>
    <w:rsid w:val="00725D5B"/>
    <w:rsid w:val="007608A9"/>
    <w:rsid w:val="0077517C"/>
    <w:rsid w:val="00792853"/>
    <w:rsid w:val="007B4516"/>
    <w:rsid w:val="007B7D53"/>
    <w:rsid w:val="007C0B8E"/>
    <w:rsid w:val="007C5D74"/>
    <w:rsid w:val="007D405A"/>
    <w:rsid w:val="007D5560"/>
    <w:rsid w:val="008241B1"/>
    <w:rsid w:val="00826A1C"/>
    <w:rsid w:val="00833C82"/>
    <w:rsid w:val="00835FFD"/>
    <w:rsid w:val="0084037E"/>
    <w:rsid w:val="008566F2"/>
    <w:rsid w:val="008603A1"/>
    <w:rsid w:val="00887089"/>
    <w:rsid w:val="008C2869"/>
    <w:rsid w:val="008C7DA4"/>
    <w:rsid w:val="008D4A11"/>
    <w:rsid w:val="008D5A3E"/>
    <w:rsid w:val="008E42B8"/>
    <w:rsid w:val="008E5B80"/>
    <w:rsid w:val="00914742"/>
    <w:rsid w:val="00920897"/>
    <w:rsid w:val="00933BC3"/>
    <w:rsid w:val="00936441"/>
    <w:rsid w:val="00936F71"/>
    <w:rsid w:val="009805C2"/>
    <w:rsid w:val="009A0989"/>
    <w:rsid w:val="009A79FE"/>
    <w:rsid w:val="009B72ED"/>
    <w:rsid w:val="009B7FEC"/>
    <w:rsid w:val="009C1723"/>
    <w:rsid w:val="009C3A8E"/>
    <w:rsid w:val="009C6AF9"/>
    <w:rsid w:val="009D32F8"/>
    <w:rsid w:val="00A01C2A"/>
    <w:rsid w:val="00A02305"/>
    <w:rsid w:val="00A07C6F"/>
    <w:rsid w:val="00A13CCE"/>
    <w:rsid w:val="00A2505D"/>
    <w:rsid w:val="00A3217F"/>
    <w:rsid w:val="00A45B4C"/>
    <w:rsid w:val="00A548EC"/>
    <w:rsid w:val="00A5562F"/>
    <w:rsid w:val="00A567A7"/>
    <w:rsid w:val="00A62E17"/>
    <w:rsid w:val="00A760EF"/>
    <w:rsid w:val="00A812C1"/>
    <w:rsid w:val="00A8390E"/>
    <w:rsid w:val="00A87EFD"/>
    <w:rsid w:val="00A92CF6"/>
    <w:rsid w:val="00AA03F8"/>
    <w:rsid w:val="00AA1AD3"/>
    <w:rsid w:val="00AB1D22"/>
    <w:rsid w:val="00AC0CC0"/>
    <w:rsid w:val="00AD3169"/>
    <w:rsid w:val="00AE44EF"/>
    <w:rsid w:val="00B34D32"/>
    <w:rsid w:val="00B430C7"/>
    <w:rsid w:val="00B4390F"/>
    <w:rsid w:val="00B57F90"/>
    <w:rsid w:val="00B629DF"/>
    <w:rsid w:val="00B630A1"/>
    <w:rsid w:val="00B65184"/>
    <w:rsid w:val="00B6673E"/>
    <w:rsid w:val="00B73DC8"/>
    <w:rsid w:val="00B7679C"/>
    <w:rsid w:val="00BA2D96"/>
    <w:rsid w:val="00BB0998"/>
    <w:rsid w:val="00BD6F75"/>
    <w:rsid w:val="00BE55A8"/>
    <w:rsid w:val="00C04038"/>
    <w:rsid w:val="00C1156E"/>
    <w:rsid w:val="00C30252"/>
    <w:rsid w:val="00C34FB2"/>
    <w:rsid w:val="00C62FCB"/>
    <w:rsid w:val="00C63805"/>
    <w:rsid w:val="00C66AA3"/>
    <w:rsid w:val="00C7637A"/>
    <w:rsid w:val="00C85318"/>
    <w:rsid w:val="00C91906"/>
    <w:rsid w:val="00CA2842"/>
    <w:rsid w:val="00CD28BE"/>
    <w:rsid w:val="00CE4C72"/>
    <w:rsid w:val="00D14508"/>
    <w:rsid w:val="00D33F65"/>
    <w:rsid w:val="00D401E2"/>
    <w:rsid w:val="00D4173B"/>
    <w:rsid w:val="00D450E7"/>
    <w:rsid w:val="00D9041B"/>
    <w:rsid w:val="00D942C6"/>
    <w:rsid w:val="00DA01E5"/>
    <w:rsid w:val="00DB357E"/>
    <w:rsid w:val="00DB3BB6"/>
    <w:rsid w:val="00DB73ED"/>
    <w:rsid w:val="00DD21D0"/>
    <w:rsid w:val="00DE3FE6"/>
    <w:rsid w:val="00DE7E70"/>
    <w:rsid w:val="00DF5C4D"/>
    <w:rsid w:val="00DF6309"/>
    <w:rsid w:val="00E00E08"/>
    <w:rsid w:val="00E13993"/>
    <w:rsid w:val="00E147B2"/>
    <w:rsid w:val="00E1540C"/>
    <w:rsid w:val="00E447C0"/>
    <w:rsid w:val="00E67BEC"/>
    <w:rsid w:val="00E73CF2"/>
    <w:rsid w:val="00E76935"/>
    <w:rsid w:val="00E81D5C"/>
    <w:rsid w:val="00E926D6"/>
    <w:rsid w:val="00EB3047"/>
    <w:rsid w:val="00EB7E9A"/>
    <w:rsid w:val="00EC1398"/>
    <w:rsid w:val="00EC34A6"/>
    <w:rsid w:val="00EC79D7"/>
    <w:rsid w:val="00EF3E8B"/>
    <w:rsid w:val="00EF4E12"/>
    <w:rsid w:val="00EF62FA"/>
    <w:rsid w:val="00F1482A"/>
    <w:rsid w:val="00F20319"/>
    <w:rsid w:val="00F238C5"/>
    <w:rsid w:val="00F36C6F"/>
    <w:rsid w:val="00F430D2"/>
    <w:rsid w:val="00F720A9"/>
    <w:rsid w:val="00F74AEC"/>
    <w:rsid w:val="00F87DDA"/>
    <w:rsid w:val="00F95E19"/>
    <w:rsid w:val="00FA12CB"/>
    <w:rsid w:val="00FD3EF9"/>
    <w:rsid w:val="00FE7B2C"/>
    <w:rsid w:val="00FF47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BE8"/>
    <w:pPr>
      <w:spacing w:after="0" w:line="240" w:lineRule="auto"/>
    </w:pPr>
  </w:style>
  <w:style w:type="paragraph" w:styleId="Heading1">
    <w:name w:val="heading 1"/>
    <w:basedOn w:val="Normal"/>
    <w:link w:val="Heading1Char"/>
    <w:uiPriority w:val="1"/>
    <w:qFormat/>
    <w:rsid w:val="00071016"/>
    <w:pPr>
      <w:widowControl w:val="0"/>
      <w:autoSpaceDE w:val="0"/>
      <w:autoSpaceDN w:val="0"/>
      <w:ind w:left="595"/>
      <w:outlineLvl w:val="0"/>
    </w:pPr>
    <w:rPr>
      <w:rFonts w:ascii="Tahoma" w:eastAsia="Tahoma" w:hAnsi="Tahoma" w:cs="Tahoma"/>
      <w:b/>
      <w:bCs/>
      <w:sz w:val="23"/>
      <w:szCs w:val="23"/>
    </w:rPr>
  </w:style>
  <w:style w:type="paragraph" w:styleId="Heading2">
    <w:name w:val="heading 2"/>
    <w:basedOn w:val="Normal"/>
    <w:next w:val="Normal"/>
    <w:link w:val="Heading2Char"/>
    <w:uiPriority w:val="9"/>
    <w:unhideWhenUsed/>
    <w:qFormat/>
    <w:rsid w:val="0007101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51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17C"/>
    <w:rPr>
      <w:rFonts w:ascii="Segoe UI" w:hAnsi="Segoe UI" w:cs="Segoe UI"/>
      <w:sz w:val="18"/>
      <w:szCs w:val="18"/>
    </w:rPr>
  </w:style>
  <w:style w:type="paragraph" w:styleId="Revision">
    <w:name w:val="Revision"/>
    <w:hidden/>
    <w:uiPriority w:val="99"/>
    <w:semiHidden/>
    <w:rsid w:val="0077517C"/>
    <w:pPr>
      <w:spacing w:after="0" w:line="240" w:lineRule="auto"/>
    </w:pPr>
  </w:style>
  <w:style w:type="paragraph" w:styleId="ListParagraph">
    <w:name w:val="List Paragraph"/>
    <w:aliases w:val="List_Paragraph,Multilevel para_II,List Paragraph1,List Paragraph-ExecSummary,Akapit z listą BS,List Paragraph 1"/>
    <w:basedOn w:val="Normal"/>
    <w:link w:val="ListParagraphChar"/>
    <w:uiPriority w:val="34"/>
    <w:qFormat/>
    <w:rsid w:val="003E1F4E"/>
    <w:pPr>
      <w:ind w:left="720"/>
      <w:contextualSpacing/>
    </w:pPr>
  </w:style>
  <w:style w:type="character" w:customStyle="1" w:styleId="ListParagraphChar">
    <w:name w:val="List Paragraph Char"/>
    <w:aliases w:val="List_Paragraph Char,Multilevel para_II Char,List Paragraph1 Char,List Paragraph-ExecSummary Char,Akapit z listą BS Char,List Paragraph 1 Char"/>
    <w:basedOn w:val="DefaultParagraphFont"/>
    <w:link w:val="ListParagraph"/>
    <w:uiPriority w:val="34"/>
    <w:rsid w:val="003E1F4E"/>
  </w:style>
  <w:style w:type="character" w:customStyle="1" w:styleId="Heading1Char">
    <w:name w:val="Heading 1 Char"/>
    <w:basedOn w:val="DefaultParagraphFont"/>
    <w:link w:val="Heading1"/>
    <w:uiPriority w:val="1"/>
    <w:rsid w:val="00071016"/>
    <w:rPr>
      <w:rFonts w:ascii="Tahoma" w:eastAsia="Tahoma" w:hAnsi="Tahoma" w:cs="Tahoma"/>
      <w:b/>
      <w:bCs/>
      <w:sz w:val="23"/>
      <w:szCs w:val="23"/>
      <w:lang w:bidi="en-GB"/>
    </w:rPr>
  </w:style>
  <w:style w:type="numbering" w:customStyle="1" w:styleId="NoList1">
    <w:name w:val="No List1"/>
    <w:next w:val="NoList"/>
    <w:uiPriority w:val="99"/>
    <w:semiHidden/>
    <w:unhideWhenUsed/>
    <w:rsid w:val="00071016"/>
  </w:style>
  <w:style w:type="paragraph" w:styleId="BodyText">
    <w:name w:val="Body Text"/>
    <w:aliases w:val="(Main Text),date"/>
    <w:basedOn w:val="Normal"/>
    <w:link w:val="BodyTextChar"/>
    <w:uiPriority w:val="1"/>
    <w:qFormat/>
    <w:rsid w:val="00071016"/>
    <w:pPr>
      <w:tabs>
        <w:tab w:val="left" w:pos="284"/>
      </w:tabs>
      <w:spacing w:line="360" w:lineRule="auto"/>
      <w:jc w:val="both"/>
    </w:pPr>
    <w:rPr>
      <w:rFonts w:ascii="Times Armenian" w:eastAsia="Times New Roman" w:hAnsi="Times Armenian" w:cs="Times New Roman"/>
      <w:sz w:val="24"/>
      <w:szCs w:val="20"/>
    </w:rPr>
  </w:style>
  <w:style w:type="character" w:customStyle="1" w:styleId="BodyTextChar">
    <w:name w:val="Body Text Char"/>
    <w:aliases w:val="(Main Text) Char,date Char"/>
    <w:basedOn w:val="DefaultParagraphFont"/>
    <w:link w:val="BodyText"/>
    <w:uiPriority w:val="1"/>
    <w:rsid w:val="00071016"/>
    <w:rPr>
      <w:rFonts w:ascii="Times Armenian" w:eastAsia="Times New Roman" w:hAnsi="Times Armenian" w:cs="Times New Roman"/>
      <w:sz w:val="24"/>
      <w:szCs w:val="20"/>
    </w:rPr>
  </w:style>
  <w:style w:type="paragraph" w:styleId="BodyTextIndent">
    <w:name w:val="Body Text Indent"/>
    <w:basedOn w:val="Normal"/>
    <w:link w:val="BodyTextIndentChar"/>
    <w:uiPriority w:val="99"/>
    <w:unhideWhenUsed/>
    <w:rsid w:val="00071016"/>
    <w:pPr>
      <w:spacing w:after="120"/>
      <w:ind w:left="360"/>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071016"/>
    <w:rPr>
      <w:rFonts w:ascii="Calibri" w:eastAsia="Calibri" w:hAnsi="Calibri" w:cs="Times New Roman"/>
    </w:rPr>
  </w:style>
  <w:style w:type="character" w:styleId="CommentReference">
    <w:name w:val="annotation reference"/>
    <w:semiHidden/>
    <w:unhideWhenUsed/>
    <w:rsid w:val="00071016"/>
    <w:rPr>
      <w:sz w:val="16"/>
      <w:szCs w:val="16"/>
    </w:rPr>
  </w:style>
  <w:style w:type="paragraph" w:styleId="CommentText">
    <w:name w:val="annotation text"/>
    <w:basedOn w:val="Normal"/>
    <w:link w:val="CommentTextChar"/>
    <w:uiPriority w:val="99"/>
    <w:unhideWhenUsed/>
    <w:rsid w:val="00071016"/>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07101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71016"/>
    <w:rPr>
      <w:b/>
      <w:bCs/>
    </w:rPr>
  </w:style>
  <w:style w:type="character" w:customStyle="1" w:styleId="CommentSubjectChar">
    <w:name w:val="Comment Subject Char"/>
    <w:basedOn w:val="CommentTextChar"/>
    <w:link w:val="CommentSubject"/>
    <w:uiPriority w:val="99"/>
    <w:semiHidden/>
    <w:rsid w:val="00071016"/>
    <w:rPr>
      <w:rFonts w:ascii="Calibri" w:eastAsia="Calibri" w:hAnsi="Calibri" w:cs="Times New Roman"/>
      <w:b/>
      <w:bCs/>
      <w:sz w:val="20"/>
      <w:szCs w:val="20"/>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w:basedOn w:val="Normal"/>
    <w:link w:val="NormalWebChar"/>
    <w:uiPriority w:val="99"/>
    <w:rsid w:val="00071016"/>
    <w:pPr>
      <w:spacing w:before="100" w:beforeAutospacing="1" w:after="100" w:afterAutospacing="1"/>
    </w:pPr>
    <w:rPr>
      <w:rFonts w:ascii="Times New Roman" w:eastAsia="Calibri" w:hAnsi="Times New Roman" w:cs="Times New Roman"/>
      <w:sz w:val="24"/>
      <w:szCs w:val="20"/>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Char"/>
    <w:link w:val="NormalWeb"/>
    <w:uiPriority w:val="99"/>
    <w:locked/>
    <w:rsid w:val="00071016"/>
    <w:rPr>
      <w:rFonts w:ascii="Times New Roman" w:eastAsia="Calibri" w:hAnsi="Times New Roman" w:cs="Times New Roman"/>
      <w:sz w:val="24"/>
      <w:szCs w:val="20"/>
    </w:rPr>
  </w:style>
  <w:style w:type="paragraph" w:customStyle="1" w:styleId="Default">
    <w:name w:val="Default"/>
    <w:rsid w:val="00071016"/>
    <w:pPr>
      <w:autoSpaceDE w:val="0"/>
      <w:autoSpaceDN w:val="0"/>
      <w:adjustRightInd w:val="0"/>
      <w:spacing w:after="0" w:line="240" w:lineRule="auto"/>
    </w:pPr>
    <w:rPr>
      <w:rFonts w:ascii="Tahoma" w:eastAsia="Calibri" w:hAnsi="Tahoma" w:cs="Tahoma"/>
      <w:color w:val="000000"/>
      <w:sz w:val="24"/>
      <w:szCs w:val="24"/>
    </w:rPr>
  </w:style>
  <w:style w:type="paragraph" w:styleId="FootnoteText">
    <w:name w:val="footnote text"/>
    <w:basedOn w:val="Normal"/>
    <w:link w:val="FootnoteTextChar"/>
    <w:uiPriority w:val="99"/>
    <w:semiHidden/>
    <w:unhideWhenUsed/>
    <w:rsid w:val="00071016"/>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071016"/>
    <w:rPr>
      <w:rFonts w:ascii="Calibri" w:eastAsia="Calibri" w:hAnsi="Calibri" w:cs="Times New Roman"/>
      <w:sz w:val="20"/>
      <w:szCs w:val="20"/>
    </w:rPr>
  </w:style>
  <w:style w:type="character" w:styleId="FootnoteReference">
    <w:name w:val="footnote reference"/>
    <w:uiPriority w:val="99"/>
    <w:semiHidden/>
    <w:unhideWhenUsed/>
    <w:rsid w:val="00071016"/>
    <w:rPr>
      <w:vertAlign w:val="superscript"/>
    </w:rPr>
  </w:style>
  <w:style w:type="table" w:styleId="TableGrid">
    <w:name w:val="Table Grid"/>
    <w:basedOn w:val="TableNormal"/>
    <w:uiPriority w:val="59"/>
    <w:rsid w:val="0007101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2-Accent11">
    <w:name w:val="Grid Table 2 - Accent 11"/>
    <w:basedOn w:val="TableNormal"/>
    <w:uiPriority w:val="47"/>
    <w:rsid w:val="00071016"/>
    <w:pPr>
      <w:spacing w:after="0" w:line="240" w:lineRule="auto"/>
    </w:pPr>
    <w:rPr>
      <w:rFonts w:ascii="Calibri" w:eastAsia="Calibri" w:hAnsi="Calibri" w:cs="Times New Roman"/>
      <w:sz w:val="20"/>
      <w:szCs w:val="20"/>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3-Accent51">
    <w:name w:val="Grid Table 3 - Accent 51"/>
    <w:basedOn w:val="TableNormal"/>
    <w:uiPriority w:val="48"/>
    <w:rsid w:val="00071016"/>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eGridLight1">
    <w:name w:val="Table Grid Light1"/>
    <w:basedOn w:val="TableNormal"/>
    <w:uiPriority w:val="40"/>
    <w:rsid w:val="00071016"/>
    <w:pPr>
      <w:spacing w:after="0" w:line="240" w:lineRule="auto"/>
    </w:pPr>
    <w:rPr>
      <w:rFonts w:ascii="Calibri" w:eastAsia="Calibri" w:hAnsi="Calibri"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TableNormal"/>
    <w:uiPriority w:val="41"/>
    <w:rsid w:val="00071016"/>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3-Accent11">
    <w:name w:val="Grid Table 3 - Accent 11"/>
    <w:basedOn w:val="TableNormal"/>
    <w:uiPriority w:val="48"/>
    <w:rsid w:val="00071016"/>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1Light-Accent11">
    <w:name w:val="Grid Table 1 Light - Accent 11"/>
    <w:basedOn w:val="TableNormal"/>
    <w:uiPriority w:val="46"/>
    <w:rsid w:val="00071016"/>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5Dark-Accent11">
    <w:name w:val="Grid Table 5 Dark - Accent 11"/>
    <w:basedOn w:val="TableNormal"/>
    <w:uiPriority w:val="50"/>
    <w:rsid w:val="00071016"/>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51">
    <w:name w:val="Grid Table 5 Dark - Accent 51"/>
    <w:basedOn w:val="TableNormal"/>
    <w:uiPriority w:val="50"/>
    <w:rsid w:val="00071016"/>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TableParagraph">
    <w:name w:val="Table Paragraph"/>
    <w:basedOn w:val="Normal"/>
    <w:uiPriority w:val="1"/>
    <w:qFormat/>
    <w:rsid w:val="00071016"/>
    <w:pPr>
      <w:widowControl w:val="0"/>
      <w:autoSpaceDE w:val="0"/>
      <w:autoSpaceDN w:val="0"/>
    </w:pPr>
    <w:rPr>
      <w:rFonts w:ascii="Tahoma" w:eastAsia="Tahoma" w:hAnsi="Tahoma" w:cs="Tahoma"/>
    </w:rPr>
  </w:style>
  <w:style w:type="paragraph" w:styleId="Header">
    <w:name w:val="header"/>
    <w:basedOn w:val="Normal"/>
    <w:link w:val="HeaderChar"/>
    <w:uiPriority w:val="99"/>
    <w:unhideWhenUsed/>
    <w:rsid w:val="00071016"/>
    <w:pPr>
      <w:widowControl w:val="0"/>
      <w:tabs>
        <w:tab w:val="center" w:pos="4680"/>
        <w:tab w:val="right" w:pos="9360"/>
      </w:tabs>
      <w:autoSpaceDE w:val="0"/>
      <w:autoSpaceDN w:val="0"/>
    </w:pPr>
    <w:rPr>
      <w:rFonts w:ascii="Tahoma" w:eastAsia="Tahoma" w:hAnsi="Tahoma" w:cs="Tahoma"/>
    </w:rPr>
  </w:style>
  <w:style w:type="character" w:customStyle="1" w:styleId="HeaderChar">
    <w:name w:val="Header Char"/>
    <w:basedOn w:val="DefaultParagraphFont"/>
    <w:link w:val="Header"/>
    <w:uiPriority w:val="99"/>
    <w:rsid w:val="00071016"/>
    <w:rPr>
      <w:rFonts w:ascii="Tahoma" w:eastAsia="Tahoma" w:hAnsi="Tahoma" w:cs="Tahoma"/>
      <w:lang w:bidi="en-GB"/>
    </w:rPr>
  </w:style>
  <w:style w:type="paragraph" w:styleId="Footer">
    <w:name w:val="footer"/>
    <w:basedOn w:val="Normal"/>
    <w:link w:val="FooterChar"/>
    <w:uiPriority w:val="99"/>
    <w:unhideWhenUsed/>
    <w:rsid w:val="00071016"/>
    <w:pPr>
      <w:widowControl w:val="0"/>
      <w:tabs>
        <w:tab w:val="center" w:pos="4680"/>
        <w:tab w:val="right" w:pos="9360"/>
      </w:tabs>
      <w:autoSpaceDE w:val="0"/>
      <w:autoSpaceDN w:val="0"/>
    </w:pPr>
    <w:rPr>
      <w:rFonts w:ascii="Tahoma" w:eastAsia="Tahoma" w:hAnsi="Tahoma" w:cs="Tahoma"/>
    </w:rPr>
  </w:style>
  <w:style w:type="character" w:customStyle="1" w:styleId="FooterChar">
    <w:name w:val="Footer Char"/>
    <w:basedOn w:val="DefaultParagraphFont"/>
    <w:link w:val="Footer"/>
    <w:uiPriority w:val="99"/>
    <w:rsid w:val="00071016"/>
    <w:rPr>
      <w:rFonts w:ascii="Tahoma" w:eastAsia="Tahoma" w:hAnsi="Tahoma" w:cs="Tahoma"/>
      <w:lang w:bidi="en-GB"/>
    </w:rPr>
  </w:style>
  <w:style w:type="paragraph" w:styleId="TOCHeading">
    <w:name w:val="TOC Heading"/>
    <w:basedOn w:val="Heading1"/>
    <w:next w:val="Normal"/>
    <w:uiPriority w:val="39"/>
    <w:unhideWhenUsed/>
    <w:qFormat/>
    <w:rsid w:val="00071016"/>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071016"/>
    <w:pPr>
      <w:spacing w:after="100" w:line="259" w:lineRule="auto"/>
      <w:ind w:left="220"/>
    </w:pPr>
  </w:style>
  <w:style w:type="paragraph" w:styleId="TOC1">
    <w:name w:val="toc 1"/>
    <w:basedOn w:val="Normal"/>
    <w:next w:val="Normal"/>
    <w:autoRedefine/>
    <w:uiPriority w:val="39"/>
    <w:unhideWhenUsed/>
    <w:rsid w:val="00163D42"/>
    <w:pPr>
      <w:tabs>
        <w:tab w:val="right" w:leader="dot" w:pos="9063"/>
      </w:tabs>
      <w:spacing w:after="160" w:line="360" w:lineRule="auto"/>
      <w:jc w:val="both"/>
    </w:pPr>
  </w:style>
  <w:style w:type="character" w:styleId="Hyperlink">
    <w:name w:val="Hyperlink"/>
    <w:basedOn w:val="DefaultParagraphFont"/>
    <w:uiPriority w:val="99"/>
    <w:unhideWhenUsed/>
    <w:rsid w:val="00071016"/>
    <w:rPr>
      <w:color w:val="0000FF" w:themeColor="hyperlink"/>
      <w:u w:val="single"/>
    </w:rPr>
  </w:style>
  <w:style w:type="paragraph" w:styleId="TOC3">
    <w:name w:val="toc 3"/>
    <w:basedOn w:val="Normal"/>
    <w:next w:val="Normal"/>
    <w:autoRedefine/>
    <w:uiPriority w:val="39"/>
    <w:unhideWhenUsed/>
    <w:rsid w:val="00071016"/>
    <w:pPr>
      <w:spacing w:after="100" w:line="259" w:lineRule="auto"/>
      <w:ind w:left="440"/>
    </w:pPr>
    <w:rPr>
      <w:rFonts w:eastAsiaTheme="minorEastAsia" w:cs="Times New Roman"/>
    </w:rPr>
  </w:style>
  <w:style w:type="character" w:customStyle="1" w:styleId="Heading2Char">
    <w:name w:val="Heading 2 Char"/>
    <w:basedOn w:val="DefaultParagraphFont"/>
    <w:link w:val="Heading2"/>
    <w:uiPriority w:val="9"/>
    <w:rsid w:val="00071016"/>
    <w:rPr>
      <w:rFonts w:asciiTheme="majorHAnsi" w:eastAsiaTheme="majorEastAsia" w:hAnsiTheme="majorHAnsi" w:cstheme="majorBidi"/>
      <w:color w:val="365F91" w:themeColor="accent1" w:themeShade="BF"/>
      <w:sz w:val="26"/>
      <w:szCs w:val="26"/>
    </w:rPr>
  </w:style>
  <w:style w:type="character" w:customStyle="1" w:styleId="mechtexChar">
    <w:name w:val="mechtex Char"/>
    <w:link w:val="mechtex"/>
    <w:rsid w:val="0035213E"/>
    <w:rPr>
      <w:rFonts w:ascii="Arial Armenian" w:hAnsi="Arial Armenian"/>
      <w:lang w:eastAsia="en-GB"/>
    </w:rPr>
  </w:style>
  <w:style w:type="paragraph" w:customStyle="1" w:styleId="mechtex">
    <w:name w:val="mechtex"/>
    <w:basedOn w:val="Normal"/>
    <w:link w:val="mechtexChar"/>
    <w:rsid w:val="0035213E"/>
    <w:pPr>
      <w:jc w:val="center"/>
    </w:pPr>
    <w:rPr>
      <w:rFonts w:ascii="Arial Armenian" w:hAnsi="Arial Armenian"/>
    </w:rPr>
  </w:style>
</w:styles>
</file>

<file path=word/webSettings.xml><?xml version="1.0" encoding="utf-8"?>
<w:webSettings xmlns:r="http://schemas.openxmlformats.org/officeDocument/2006/relationships" xmlns:w="http://schemas.openxmlformats.org/wordprocessingml/2006/main">
  <w:divs>
    <w:div w:id="34833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SExternalDocumentBarcode xmlns="3ac533e7-e9bb-43c6-83c3-73e884c68504">GOV_081019_00006172</TSExternalDocumentBarcode>
    <TSExternalDocumentDeadline xmlns="3ac533e7-e9bb-43c6-83c3-73e884c68504">2019-10-08T06:40:09+00:00</TSExternalDocumentDeadline>
    <TSExternalDocumentAbonentOld xmlns="3ac533e7-e9bb-43c6-83c3-73e884c68504">ՀՀ Կառավարություն</TSExternalDocumentAbonentOld>
    <TSExternalDocumentAttachmentsInformation xmlns="3ac533e7-e9bb-43c6-83c3-73e884c68504" xsi:nil="true"/>
    <TSExternalDocumentOutputNumber xmlns="EFB90B60-DA66-4329-9CB1-58F141CFB4F7">02/16.12/45497-2019</TSExternalDocumentOutputNumber>
    <TSExternalDocumentOutputDate xmlns="EFB90B60-DA66-4329-9CB1-58F141CFB4F7">2019-10-08T06:39:32+00:00</TSExternalDocumentOutputDate>
    <TSExternalDocumentDeadlineString xmlns="3ac533e7-e9bb-43c6-83c3-73e884c685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Կառավարության փաստաթուղթ" ma:contentTypeID="0x01010044242F31B0124547B50E0ABEF7DC266B005463F7305D29B6408DE827432B23D33A" ma:contentTypeVersion="11" ma:contentTypeDescription="Կառավարությունից ԿԲ մուտքագրվող փաստաթղթերի պարունակային տիպ" ma:contentTypeScope="" ma:versionID="c2a5e8495af3153208437f55c1a6fbd8">
  <xsd:schema xmlns:xsd="http://www.w3.org/2001/XMLSchema" xmlns:xs="http://www.w3.org/2001/XMLSchema" xmlns:p="http://schemas.microsoft.com/office/2006/metadata/properties" xmlns:ns2="3ac533e7-e9bb-43c6-83c3-73e884c68504" xmlns:ns3="EFB90B60-DA66-4329-9CB1-58F141CFB4F7" targetNamespace="http://schemas.microsoft.com/office/2006/metadata/properties" ma:root="true" ma:fieldsID="bd6eb56f001d90d1c2e81062bd97ea03" ns2:_="" ns3:_="">
    <xsd:import namespace="3ac533e7-e9bb-43c6-83c3-73e884c68504"/>
    <xsd:import namespace="EFB90B60-DA66-4329-9CB1-58F141CFB4F7"/>
    <xsd:element name="properties">
      <xsd:complexType>
        <xsd:sequence>
          <xsd:element name="documentManagement">
            <xsd:complexType>
              <xsd:all>
                <xsd:element ref="ns2:TSExternalDocumentBarcode" minOccurs="0"/>
                <xsd:element ref="ns2:TSExternalDocumentAbonentOld" minOccurs="0"/>
                <xsd:element ref="ns3:TSExternalDocumentOutputDate" minOccurs="0"/>
                <xsd:element ref="ns3:TSExternalDocumentOutputNumber" minOccurs="0"/>
                <xsd:element ref="ns2:TSExternalDocumentDeadline" minOccurs="0"/>
                <xsd:element ref="ns2:TSExternalDocumentDeadlineString" minOccurs="0"/>
                <xsd:element ref="ns2:TSExternalDocumentAttachmentsInform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c533e7-e9bb-43c6-83c3-73e884c68504" elementFormDefault="qualified">
    <xsd:import namespace="http://schemas.microsoft.com/office/2006/documentManagement/types"/>
    <xsd:import namespace="http://schemas.microsoft.com/office/infopath/2007/PartnerControls"/>
    <xsd:element name="TSExternalDocumentBarcode" ma:index="2" nillable="true" ma:displayName="Բարկոդ" ma:description="Պարունակում է արտաքին փաստաթղթի հետ կապված բարկոդի արժեքը" ma:internalName="TSExternalDocumentBarcode" ma:readOnly="false">
      <xsd:simpleType>
        <xsd:restriction base="dms:Text">
          <xsd:maxLength value="100"/>
        </xsd:restriction>
      </xsd:simpleType>
    </xsd:element>
    <xsd:element name="TSExternalDocumentAbonentOld" ma:index="3" nillable="true" ma:displayName="Թղթակից" ma:description="Պարունակում է արտաքին աբոնենտին" ma:internalName="TSExternalDocumentAbonentOld" ma:readOnly="false">
      <xsd:simpleType>
        <xsd:restriction base="dms:Note">
          <xsd:maxLength value="255"/>
        </xsd:restriction>
      </xsd:simpleType>
    </xsd:element>
    <xsd:element name="TSExternalDocumentDeadline" ma:index="6" nillable="true" ma:displayName="Վերջնաժամկետ" ma:default="[today]" ma:description="Պարունակում է արտաքին փաստաթղթի վերջնաժամկետը" ma:format="DateOnly" ma:internalName="TSExternalDocumentDeadline" ma:readOnly="false">
      <xsd:simpleType>
        <xsd:restriction base="dms:DateTime"/>
      </xsd:simpleType>
    </xsd:element>
    <xsd:element name="TSExternalDocumentDeadlineString" ma:index="7" nillable="true" ma:displayName="Վերջնաժամկետ (տեքստ)" ma:description="Պարունակում է արտաքին փաստաթղթի վերջնաժամկետի տեքստային տարբերակը" ma:internalName="TSExternalDocumentDeadlineString" ma:readOnly="false">
      <xsd:simpleType>
        <xsd:restriction base="dms:Text"/>
      </xsd:simpleType>
    </xsd:element>
    <xsd:element name="TSExternalDocumentAttachmentsInformation" ma:index="8" nillable="true" ma:displayName="Կից փաստաթղթեր" ma:description="Պարունակում է ինֆորմացիա արտաքին փաստաթղթին կից փաստաթղթերի մասին" ma:internalName="TSExternalDocumentAttachmentsInform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B90B60-DA66-4329-9CB1-58F141CFB4F7" elementFormDefault="qualified">
    <xsd:import namespace="http://schemas.microsoft.com/office/2006/documentManagement/types"/>
    <xsd:import namespace="http://schemas.microsoft.com/office/infopath/2007/PartnerControls"/>
    <xsd:element name="TSExternalDocumentOutputDate" ma:index="4" nillable="true" ma:displayName="Ելքագրման ամսաթիվ" ma:description="Պարունակում է արտաքին փաստաթղթի ելքագրման ամսաթիվը" ma:format="DateOnly" ma:internalName="TSExternalDocumentOutputDate">
      <xsd:simpleType>
        <xsd:restriction base="dms:DateTime"/>
      </xsd:simpleType>
    </xsd:element>
    <xsd:element name="TSExternalDocumentOutputNumber" ma:index="5" nillable="true" ma:displayName="Ելից համար" ma:description="Պարունակում է արտաքին փաստաթղթի ելից համարը" ma:internalName="TSExternalDocumentOutputNumber">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Վերնագիր"/>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AF904-9119-4909-A9D6-3CF43BCD8C15}">
  <ds:schemaRefs>
    <ds:schemaRef ds:uri="http://schemas.microsoft.com/office/2006/metadata/properties"/>
    <ds:schemaRef ds:uri="http://schemas.microsoft.com/office/infopath/2007/PartnerControls"/>
    <ds:schemaRef ds:uri="3ac533e7-e9bb-43c6-83c3-73e884c68504"/>
    <ds:schemaRef ds:uri="EFB90B60-DA66-4329-9CB1-58F141CFB4F7"/>
  </ds:schemaRefs>
</ds:datastoreItem>
</file>

<file path=customXml/itemProps2.xml><?xml version="1.0" encoding="utf-8"?>
<ds:datastoreItem xmlns:ds="http://schemas.openxmlformats.org/officeDocument/2006/customXml" ds:itemID="{332DE52F-CF90-42B0-9630-D5EFF8919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c533e7-e9bb-43c6-83c3-73e884c68504"/>
    <ds:schemaRef ds:uri="EFB90B60-DA66-4329-9CB1-58F141CFB4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DC36E5-E250-403F-872A-BBDC5FBC5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620</TotalTime>
  <Pages>38</Pages>
  <Words>6181</Words>
  <Characters>35236</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Գյուղատնտեսության ոլորտում ապահովագրական համակարգի ներդրման փորձնական ծրագրի իրականացման համար պետական աջակցության ծրագիրը հաստատելու մասին</vt:lpstr>
    </vt:vector>
  </TitlesOfParts>
  <Company/>
  <LinksUpToDate>false</LinksUpToDate>
  <CharactersWithSpaces>41335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Գյուղատնտեսության ոլորտում ապահովագրական համակարգի ներդրման փորձնական ծրագրի իրականացման համար պետական աջակցության ծրագիրը հաստատելու մասին</dc:title>
  <dc:creator>Davit Harutyunyan</dc:creator>
  <cp:keywords>https:/mul2-moj.gov.am/tasks/48393/oneclick/1485-1.voroshum.docx?token=4698557117368f599b69b7b18f721ffb</cp:keywords>
  <cp:lastModifiedBy>anush</cp:lastModifiedBy>
  <cp:revision>115</cp:revision>
  <cp:lastPrinted>2019-10-29T07:45:00Z</cp:lastPrinted>
  <dcterms:created xsi:type="dcterms:W3CDTF">2023-03-28T07:11:00Z</dcterms:created>
  <dcterms:modified xsi:type="dcterms:W3CDTF">2023-06-07T06:22:00Z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0x01010044242F31B0124547B50E0ABEF7DC266B005463F7305D29B6408DE827432B23D33A</vt:lpwstr>
  </property>
</Properties>
</file>